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9698D" w14:textId="542AA003" w:rsidR="003B1E78" w:rsidRPr="003B1E78" w:rsidRDefault="00AC298E" w:rsidP="003B1E78">
      <w:pPr>
        <w:jc w:val="center"/>
        <w:rPr>
          <w:rFonts w:ascii="Arial Narrow" w:hAnsi="Arial Narrow"/>
          <w:b/>
          <w:bCs/>
          <w:sz w:val="28"/>
          <w:szCs w:val="28"/>
        </w:rPr>
      </w:pPr>
      <w:proofErr w:type="spellStart"/>
      <w:r>
        <w:rPr>
          <w:rFonts w:ascii="Arial Narrow" w:hAnsi="Arial Narrow"/>
          <w:b/>
          <w:bCs/>
          <w:sz w:val="28"/>
          <w:szCs w:val="28"/>
        </w:rPr>
        <w:t>Analisis</w:t>
      </w:r>
      <w:proofErr w:type="spellEnd"/>
      <w:r>
        <w:rPr>
          <w:rFonts w:ascii="Arial Narrow" w:hAnsi="Arial Narrow"/>
          <w:b/>
          <w:bCs/>
          <w:sz w:val="28"/>
          <w:szCs w:val="28"/>
        </w:rPr>
        <w:t xml:space="preserve"> </w:t>
      </w:r>
      <w:proofErr w:type="spellStart"/>
      <w:r w:rsidR="00645B22" w:rsidRPr="00C74954">
        <w:rPr>
          <w:rFonts w:ascii="Arial Narrow" w:hAnsi="Arial Narrow"/>
          <w:b/>
          <w:bCs/>
          <w:sz w:val="28"/>
          <w:szCs w:val="28"/>
        </w:rPr>
        <w:t>Bibliometrik</w:t>
      </w:r>
      <w:proofErr w:type="spellEnd"/>
      <w:r w:rsidR="00645B22" w:rsidRPr="00C74954">
        <w:rPr>
          <w:rFonts w:ascii="Arial Narrow" w:hAnsi="Arial Narrow"/>
          <w:b/>
          <w:bCs/>
          <w:sz w:val="28"/>
          <w:szCs w:val="28"/>
        </w:rPr>
        <w:t xml:space="preserve"> </w:t>
      </w:r>
      <w:proofErr w:type="spellStart"/>
      <w:r w:rsidR="00645B22" w:rsidRPr="00C74954">
        <w:rPr>
          <w:rFonts w:ascii="Arial Narrow" w:hAnsi="Arial Narrow"/>
          <w:b/>
          <w:bCs/>
          <w:sz w:val="28"/>
          <w:szCs w:val="28"/>
        </w:rPr>
        <w:t>Penelitian</w:t>
      </w:r>
      <w:proofErr w:type="spellEnd"/>
      <w:r w:rsidR="00645B22" w:rsidRPr="00C74954">
        <w:rPr>
          <w:rFonts w:ascii="Arial Narrow" w:hAnsi="Arial Narrow"/>
          <w:b/>
          <w:bCs/>
          <w:sz w:val="28"/>
          <w:szCs w:val="28"/>
        </w:rPr>
        <w:t xml:space="preserve"> </w:t>
      </w:r>
      <w:proofErr w:type="spellStart"/>
      <w:r w:rsidR="00645B22" w:rsidRPr="00C74954">
        <w:rPr>
          <w:rFonts w:ascii="Arial Narrow" w:hAnsi="Arial Narrow"/>
          <w:b/>
          <w:bCs/>
          <w:sz w:val="28"/>
          <w:szCs w:val="28"/>
        </w:rPr>
        <w:t>Kepemimpinan</w:t>
      </w:r>
      <w:proofErr w:type="spellEnd"/>
      <w:r w:rsidR="00645B22" w:rsidRPr="00C74954">
        <w:rPr>
          <w:rFonts w:ascii="Arial Narrow" w:hAnsi="Arial Narrow"/>
          <w:b/>
          <w:bCs/>
          <w:sz w:val="28"/>
          <w:szCs w:val="28"/>
        </w:rPr>
        <w:t xml:space="preserve"> </w:t>
      </w:r>
    </w:p>
    <w:p w14:paraId="76C3303E" w14:textId="1935071E" w:rsidR="003B1E78" w:rsidRPr="003B1E78" w:rsidRDefault="00B57464" w:rsidP="003B1E78">
      <w:pPr>
        <w:spacing w:after="0" w:line="276" w:lineRule="auto"/>
        <w:jc w:val="center"/>
        <w:rPr>
          <w:rFonts w:ascii="Arial Narrow" w:hAnsi="Arial Narrow" w:cs="Times New Roman"/>
        </w:rPr>
      </w:pPr>
      <w:r w:rsidRPr="003B1E78">
        <w:rPr>
          <w:rFonts w:ascii="Arial Narrow" w:hAnsi="Arial Narrow" w:cs="Times New Roman"/>
        </w:rPr>
        <w:t xml:space="preserve">Arum Wahyuni </w:t>
      </w:r>
      <w:proofErr w:type="spellStart"/>
      <w:r w:rsidRPr="003B1E78">
        <w:rPr>
          <w:rFonts w:ascii="Arial Narrow" w:hAnsi="Arial Narrow" w:cs="Times New Roman"/>
        </w:rPr>
        <w:t>Purbohastuti</w:t>
      </w:r>
      <w:proofErr w:type="spellEnd"/>
      <w:r w:rsidRPr="003B1E78">
        <w:rPr>
          <w:rFonts w:ascii="Arial Narrow" w:hAnsi="Arial Narrow" w:cs="Times New Roman"/>
          <w:vertAlign w:val="superscript"/>
        </w:rPr>
        <w:t xml:space="preserve"> </w:t>
      </w:r>
      <w:r w:rsidR="003B1E78" w:rsidRPr="003B1E78">
        <w:rPr>
          <w:rFonts w:ascii="Arial Narrow" w:hAnsi="Arial Narrow" w:cs="Times New Roman"/>
          <w:vertAlign w:val="superscript"/>
        </w:rPr>
        <w:t>1,</w:t>
      </w:r>
      <w:r>
        <w:rPr>
          <w:rFonts w:ascii="Arial Narrow" w:hAnsi="Arial Narrow" w:cs="Times New Roman"/>
          <w:vertAlign w:val="superscript"/>
        </w:rPr>
        <w:t xml:space="preserve"> </w:t>
      </w:r>
      <w:proofErr w:type="spellStart"/>
      <w:r>
        <w:rPr>
          <w:rFonts w:ascii="Arial Narrow" w:hAnsi="Arial Narrow" w:cs="Times New Roman"/>
        </w:rPr>
        <w:t>Rofi</w:t>
      </w:r>
      <w:proofErr w:type="spellEnd"/>
      <w:r>
        <w:rPr>
          <w:rFonts w:ascii="Arial Narrow" w:hAnsi="Arial Narrow" w:cs="Times New Roman"/>
        </w:rPr>
        <w:t xml:space="preserve"> Rofaida</w:t>
      </w:r>
      <w:r w:rsidR="003B1E78" w:rsidRPr="003B1E78">
        <w:rPr>
          <w:rFonts w:ascii="Arial Narrow" w:hAnsi="Arial Narrow" w:cs="Times New Roman"/>
          <w:vertAlign w:val="superscript"/>
        </w:rPr>
        <w:t>2</w:t>
      </w:r>
      <w:r w:rsidR="003B1E78" w:rsidRPr="003B1E78">
        <w:rPr>
          <w:rFonts w:ascii="Arial Narrow" w:hAnsi="Arial Narrow" w:cs="Times New Roman"/>
        </w:rPr>
        <w:t xml:space="preserve"> </w:t>
      </w:r>
    </w:p>
    <w:p w14:paraId="391EBB8D" w14:textId="77777777" w:rsidR="003B1E78" w:rsidRPr="003B1E78" w:rsidRDefault="003B1E78" w:rsidP="003B1E78">
      <w:pPr>
        <w:spacing w:after="0" w:line="276" w:lineRule="auto"/>
        <w:jc w:val="center"/>
        <w:rPr>
          <w:rFonts w:ascii="Arial Narrow" w:hAnsi="Arial Narrow" w:cs="Times New Roman"/>
        </w:rPr>
      </w:pPr>
      <w:r w:rsidRPr="003B1E78">
        <w:rPr>
          <w:rFonts w:ascii="Arial Narrow" w:hAnsi="Arial Narrow" w:cs="Times New Roman"/>
          <w:vertAlign w:val="superscript"/>
        </w:rPr>
        <w:t>1</w:t>
      </w:r>
      <w:r w:rsidRPr="003B1E78">
        <w:rPr>
          <w:rFonts w:ascii="Arial Narrow" w:hAnsi="Arial Narrow" w:cs="Times New Roman"/>
        </w:rPr>
        <w:t xml:space="preserve">Ilmu </w:t>
      </w:r>
      <w:proofErr w:type="spellStart"/>
      <w:r w:rsidRPr="003B1E78">
        <w:rPr>
          <w:rFonts w:ascii="Arial Narrow" w:hAnsi="Arial Narrow" w:cs="Times New Roman"/>
        </w:rPr>
        <w:t>manajemen</w:t>
      </w:r>
      <w:proofErr w:type="spellEnd"/>
      <w:r w:rsidRPr="003B1E78">
        <w:rPr>
          <w:rFonts w:ascii="Arial Narrow" w:hAnsi="Arial Narrow" w:cs="Times New Roman"/>
        </w:rPr>
        <w:t xml:space="preserve">, </w:t>
      </w:r>
      <w:proofErr w:type="spellStart"/>
      <w:r w:rsidRPr="003B1E78">
        <w:rPr>
          <w:rFonts w:ascii="Arial Narrow" w:hAnsi="Arial Narrow" w:cs="Times New Roman"/>
        </w:rPr>
        <w:t>Universitas</w:t>
      </w:r>
      <w:proofErr w:type="spellEnd"/>
      <w:r w:rsidRPr="003B1E78">
        <w:rPr>
          <w:rFonts w:ascii="Arial Narrow" w:hAnsi="Arial Narrow" w:cs="Times New Roman"/>
        </w:rPr>
        <w:t xml:space="preserve"> Pendidikan Indonesia, Jl. Setia Budi No 229 Bandung </w:t>
      </w:r>
      <w:proofErr w:type="spellStart"/>
      <w:r w:rsidRPr="003B1E78">
        <w:rPr>
          <w:rFonts w:ascii="Arial Narrow" w:hAnsi="Arial Narrow" w:cs="Times New Roman"/>
        </w:rPr>
        <w:t>Jabar</w:t>
      </w:r>
      <w:proofErr w:type="spellEnd"/>
      <w:r w:rsidRPr="003B1E78">
        <w:rPr>
          <w:rFonts w:ascii="Arial Narrow" w:hAnsi="Arial Narrow" w:cs="Times New Roman"/>
        </w:rPr>
        <w:t xml:space="preserve"> </w:t>
      </w:r>
      <w:r w:rsidRPr="003B1E78">
        <w:rPr>
          <w:rFonts w:ascii="Arial Narrow" w:hAnsi="Arial Narrow" w:cs="Times New Roman"/>
          <w:vertAlign w:val="superscript"/>
        </w:rPr>
        <w:t>2</w:t>
      </w:r>
      <w:r w:rsidRPr="003B1E78">
        <w:rPr>
          <w:rFonts w:ascii="Arial Narrow" w:hAnsi="Arial Narrow" w:cs="Times New Roman"/>
        </w:rPr>
        <w:t xml:space="preserve">Universitas Sultan </w:t>
      </w:r>
      <w:proofErr w:type="spellStart"/>
      <w:r w:rsidRPr="003B1E78">
        <w:rPr>
          <w:rFonts w:ascii="Arial Narrow" w:hAnsi="Arial Narrow" w:cs="Times New Roman"/>
        </w:rPr>
        <w:t>Ageng</w:t>
      </w:r>
      <w:proofErr w:type="spellEnd"/>
      <w:r w:rsidRPr="003B1E78">
        <w:rPr>
          <w:rFonts w:ascii="Arial Narrow" w:hAnsi="Arial Narrow" w:cs="Times New Roman"/>
        </w:rPr>
        <w:t xml:space="preserve"> </w:t>
      </w:r>
      <w:proofErr w:type="spellStart"/>
      <w:r w:rsidRPr="003B1E78">
        <w:rPr>
          <w:rFonts w:ascii="Arial Narrow" w:hAnsi="Arial Narrow" w:cs="Times New Roman"/>
        </w:rPr>
        <w:t>Tirtayasa</w:t>
      </w:r>
      <w:proofErr w:type="spellEnd"/>
      <w:r w:rsidRPr="003B1E78">
        <w:rPr>
          <w:rFonts w:ascii="Arial Narrow" w:hAnsi="Arial Narrow" w:cs="Times New Roman"/>
        </w:rPr>
        <w:t xml:space="preserve">, </w:t>
      </w:r>
      <w:r w:rsidRPr="003B1E78">
        <w:rPr>
          <w:rFonts w:ascii="Arial Narrow" w:hAnsi="Arial Narrow" w:cs="Times New Roman"/>
          <w:shd w:val="clear" w:color="auto" w:fill="FFFFFF"/>
        </w:rPr>
        <w:t xml:space="preserve">Jl. Raya </w:t>
      </w:r>
      <w:proofErr w:type="spellStart"/>
      <w:r w:rsidRPr="003B1E78">
        <w:rPr>
          <w:rFonts w:ascii="Arial Narrow" w:hAnsi="Arial Narrow" w:cs="Times New Roman"/>
          <w:shd w:val="clear" w:color="auto" w:fill="FFFFFF"/>
        </w:rPr>
        <w:t>Palka</w:t>
      </w:r>
      <w:proofErr w:type="spellEnd"/>
      <w:r w:rsidRPr="003B1E78">
        <w:rPr>
          <w:rFonts w:ascii="Arial Narrow" w:hAnsi="Arial Narrow" w:cs="Times New Roman"/>
          <w:shd w:val="clear" w:color="auto" w:fill="FFFFFF"/>
        </w:rPr>
        <w:t xml:space="preserve"> Km 3 </w:t>
      </w:r>
      <w:proofErr w:type="spellStart"/>
      <w:r w:rsidRPr="003B1E78">
        <w:rPr>
          <w:rStyle w:val="Emphasis"/>
          <w:rFonts w:ascii="Arial Narrow" w:hAnsi="Arial Narrow" w:cs="Times New Roman"/>
          <w:i w:val="0"/>
          <w:iCs w:val="0"/>
          <w:shd w:val="clear" w:color="auto" w:fill="FFFFFF"/>
        </w:rPr>
        <w:t>Sindangsari</w:t>
      </w:r>
      <w:proofErr w:type="spellEnd"/>
      <w:r w:rsidRPr="003B1E78">
        <w:rPr>
          <w:rFonts w:ascii="Arial Narrow" w:hAnsi="Arial Narrow" w:cs="Times New Roman"/>
          <w:shd w:val="clear" w:color="auto" w:fill="FFFFFF"/>
        </w:rPr>
        <w:t xml:space="preserve">, </w:t>
      </w:r>
      <w:proofErr w:type="spellStart"/>
      <w:r w:rsidRPr="003B1E78">
        <w:rPr>
          <w:rFonts w:ascii="Arial Narrow" w:hAnsi="Arial Narrow" w:cs="Times New Roman"/>
          <w:shd w:val="clear" w:color="auto" w:fill="FFFFFF"/>
        </w:rPr>
        <w:t>Pabuaran</w:t>
      </w:r>
      <w:proofErr w:type="spellEnd"/>
      <w:r w:rsidRPr="003B1E78">
        <w:rPr>
          <w:rFonts w:ascii="Arial Narrow" w:hAnsi="Arial Narrow" w:cs="Times New Roman"/>
          <w:shd w:val="clear" w:color="auto" w:fill="FFFFFF"/>
        </w:rPr>
        <w:t xml:space="preserve">, </w:t>
      </w:r>
      <w:proofErr w:type="spellStart"/>
      <w:r w:rsidRPr="003B1E78">
        <w:rPr>
          <w:rFonts w:ascii="Arial Narrow" w:hAnsi="Arial Narrow" w:cs="Times New Roman"/>
          <w:shd w:val="clear" w:color="auto" w:fill="FFFFFF"/>
        </w:rPr>
        <w:t>Kab</w:t>
      </w:r>
      <w:proofErr w:type="spellEnd"/>
      <w:r w:rsidRPr="003B1E78">
        <w:rPr>
          <w:rFonts w:ascii="Arial Narrow" w:hAnsi="Arial Narrow" w:cs="Times New Roman"/>
          <w:shd w:val="clear" w:color="auto" w:fill="FFFFFF"/>
        </w:rPr>
        <w:t xml:space="preserve">. </w:t>
      </w:r>
      <w:proofErr w:type="spellStart"/>
      <w:r w:rsidRPr="003B1E78">
        <w:rPr>
          <w:rFonts w:ascii="Arial Narrow" w:hAnsi="Arial Narrow" w:cs="Times New Roman"/>
          <w:shd w:val="clear" w:color="auto" w:fill="FFFFFF"/>
        </w:rPr>
        <w:t>Serang</w:t>
      </w:r>
      <w:proofErr w:type="spellEnd"/>
      <w:r w:rsidRPr="003B1E78">
        <w:rPr>
          <w:rFonts w:ascii="Arial Narrow" w:hAnsi="Arial Narrow" w:cs="Times New Roman"/>
          <w:shd w:val="clear" w:color="auto" w:fill="FFFFFF"/>
        </w:rPr>
        <w:t xml:space="preserve"> </w:t>
      </w:r>
      <w:proofErr w:type="spellStart"/>
      <w:r w:rsidRPr="003B1E78">
        <w:rPr>
          <w:rFonts w:ascii="Arial Narrow" w:hAnsi="Arial Narrow" w:cs="Times New Roman"/>
          <w:shd w:val="clear" w:color="auto" w:fill="FFFFFF"/>
        </w:rPr>
        <w:t>Provinsi</w:t>
      </w:r>
      <w:proofErr w:type="spellEnd"/>
      <w:r w:rsidRPr="003B1E78">
        <w:rPr>
          <w:rFonts w:ascii="Arial Narrow" w:hAnsi="Arial Narrow" w:cs="Times New Roman"/>
          <w:shd w:val="clear" w:color="auto" w:fill="FFFFFF"/>
        </w:rPr>
        <w:t xml:space="preserve"> Banten</w:t>
      </w:r>
    </w:p>
    <w:p w14:paraId="6B0DE1F8" w14:textId="4B18D0E9" w:rsidR="003B1E78" w:rsidRDefault="00B57464" w:rsidP="003B1E78">
      <w:pPr>
        <w:spacing w:after="0" w:line="276" w:lineRule="auto"/>
        <w:jc w:val="center"/>
      </w:pPr>
      <w:hyperlink r:id="rId5" w:history="1">
        <w:r w:rsidRPr="00C17FCB">
          <w:rPr>
            <w:rStyle w:val="Hyperlink"/>
          </w:rPr>
          <w:t>arum_wp@upi.edu</w:t>
        </w:r>
      </w:hyperlink>
    </w:p>
    <w:p w14:paraId="16589029" w14:textId="77777777" w:rsidR="00B57464" w:rsidRPr="003B1E78" w:rsidRDefault="00B57464" w:rsidP="003B1E78">
      <w:pPr>
        <w:spacing w:after="0" w:line="276" w:lineRule="auto"/>
        <w:jc w:val="center"/>
        <w:rPr>
          <w:rFonts w:ascii="Arial Narrow" w:hAnsi="Arial Narrow" w:cs="Times New Roman"/>
        </w:rPr>
      </w:pPr>
    </w:p>
    <w:p w14:paraId="0EA2C774" w14:textId="77777777" w:rsidR="003B1E78" w:rsidRDefault="003B1E78" w:rsidP="003B1E78">
      <w:pPr>
        <w:spacing w:after="0" w:line="276" w:lineRule="auto"/>
        <w:rPr>
          <w:rFonts w:ascii="Times New Roman" w:hAnsi="Times New Roman" w:cs="Times New Roman"/>
        </w:rPr>
      </w:pPr>
    </w:p>
    <w:p w14:paraId="26C2ACC5" w14:textId="77777777" w:rsidR="007F160C" w:rsidRDefault="007F160C" w:rsidP="008760D1">
      <w:pPr>
        <w:jc w:val="both"/>
        <w:rPr>
          <w:rFonts w:cstheme="minorHAnsi"/>
          <w:b/>
          <w:bCs/>
        </w:rPr>
      </w:pPr>
    </w:p>
    <w:p w14:paraId="49ADB917" w14:textId="761F3860" w:rsidR="00934B5C" w:rsidRPr="00392286" w:rsidRDefault="009A1A88" w:rsidP="008760D1">
      <w:pPr>
        <w:jc w:val="both"/>
        <w:rPr>
          <w:rFonts w:cstheme="minorHAnsi"/>
          <w:b/>
          <w:bCs/>
        </w:rPr>
      </w:pPr>
      <w:r w:rsidRPr="00392286">
        <w:rPr>
          <w:rFonts w:cstheme="minorHAnsi"/>
          <w:b/>
          <w:bCs/>
        </w:rPr>
        <w:t>Abstract</w:t>
      </w:r>
    </w:p>
    <w:p w14:paraId="41961868" w14:textId="77777777" w:rsidR="009D0CA0" w:rsidRPr="00392286" w:rsidRDefault="009D0CA0" w:rsidP="00392286">
      <w:pPr>
        <w:spacing w:after="0" w:line="240" w:lineRule="auto"/>
        <w:jc w:val="both"/>
        <w:rPr>
          <w:rFonts w:cstheme="minorHAnsi"/>
        </w:rPr>
      </w:pPr>
      <w:r w:rsidRPr="00392286">
        <w:rPr>
          <w:rFonts w:cstheme="minorHAnsi"/>
        </w:rPr>
        <w:t xml:space="preserve">Leadership is one of the sources of strength in a company, where leadership is a factor in the success of the company. Therefore, leadership is an interesting factor to be investigated further, especially in the 5.0 era where leaders must be able to follow the stability of changes in performance from manual to all-digital. This bibliometric research study aims to determine the number of research articles on leadership, build a map of knowledge to determine the extent of research on leadership, to find out the variables that have been widely studied by researchers related to leadership. This bibliometric research was carried out in stages, namely determining initial keywords in the search method, initial research searches, selecting some literature related to leadership science, analyzing research journals with keywords used using the Publish or perish application and </w:t>
      </w:r>
      <w:proofErr w:type="spellStart"/>
      <w:r w:rsidRPr="00392286">
        <w:rPr>
          <w:rFonts w:cstheme="minorHAnsi"/>
        </w:rPr>
        <w:t>Vosviewer</w:t>
      </w:r>
      <w:proofErr w:type="spellEnd"/>
      <w:r w:rsidRPr="00392286">
        <w:rPr>
          <w:rFonts w:cstheme="minorHAnsi"/>
        </w:rPr>
        <w:t xml:space="preserve">. The result of this research is that the field of leadership is divided into four clusters and 24 items from a span of four years. The first cluster consists of Attention, implications, moderating role, motivation, relations, research, researcher, social learning theory, theory. The second cluster is Importance, knowledge, knowledge sharing, mechanism, mediating role, self, transformational leaders. The third cluster includes Authentic leadership, author, impact, </w:t>
      </w:r>
      <w:proofErr w:type="spellStart"/>
      <w:r w:rsidRPr="00392286">
        <w:rPr>
          <w:rFonts w:cstheme="minorHAnsi"/>
        </w:rPr>
        <w:t>meta analysis</w:t>
      </w:r>
      <w:proofErr w:type="spellEnd"/>
      <w:r w:rsidRPr="00392286">
        <w:rPr>
          <w:rFonts w:cstheme="minorHAnsi"/>
        </w:rPr>
        <w:t>. The fourth cluster includes job satisfactions, leadership style, nurse, organizational commitment.</w:t>
      </w:r>
    </w:p>
    <w:p w14:paraId="7A7E5761" w14:textId="71E20282" w:rsidR="009D0CA0" w:rsidRPr="00392286" w:rsidRDefault="00AC298E" w:rsidP="008760D1">
      <w:pPr>
        <w:jc w:val="both"/>
        <w:rPr>
          <w:rFonts w:cstheme="minorHAnsi"/>
          <w:b/>
          <w:bCs/>
        </w:rPr>
      </w:pPr>
      <w:r w:rsidRPr="00392286">
        <w:rPr>
          <w:rFonts w:cstheme="minorHAnsi"/>
          <w:b/>
          <w:bCs/>
        </w:rPr>
        <w:t>Keywords: Bibliometric Analysis and Leadership.</w:t>
      </w:r>
    </w:p>
    <w:p w14:paraId="0CF12516" w14:textId="77777777" w:rsidR="00392286" w:rsidRPr="00392286" w:rsidRDefault="00392286" w:rsidP="00392286">
      <w:pPr>
        <w:rPr>
          <w:rFonts w:cstheme="minorHAnsi"/>
          <w:b/>
          <w:bCs/>
        </w:rPr>
      </w:pPr>
      <w:proofErr w:type="spellStart"/>
      <w:r w:rsidRPr="00392286">
        <w:rPr>
          <w:rFonts w:cstheme="minorHAnsi"/>
          <w:b/>
          <w:bCs/>
        </w:rPr>
        <w:t>Abstrak</w:t>
      </w:r>
      <w:proofErr w:type="spellEnd"/>
    </w:p>
    <w:p w14:paraId="1A287BC9" w14:textId="77777777" w:rsidR="00392286" w:rsidRPr="00392286" w:rsidRDefault="00392286" w:rsidP="00392286">
      <w:pPr>
        <w:spacing w:after="0" w:line="240" w:lineRule="auto"/>
        <w:jc w:val="both"/>
        <w:rPr>
          <w:rFonts w:cstheme="minorHAnsi"/>
        </w:rPr>
      </w:pPr>
      <w:proofErr w:type="spellStart"/>
      <w:r w:rsidRPr="00392286">
        <w:rPr>
          <w:rFonts w:cstheme="minorHAnsi"/>
        </w:rPr>
        <w:t>Kepemimpinan</w:t>
      </w:r>
      <w:proofErr w:type="spellEnd"/>
      <w:r w:rsidRPr="00392286">
        <w:rPr>
          <w:rFonts w:cstheme="minorHAnsi"/>
        </w:rPr>
        <w:t xml:space="preserve"> salah </w:t>
      </w:r>
      <w:proofErr w:type="spellStart"/>
      <w:r w:rsidRPr="00392286">
        <w:rPr>
          <w:rFonts w:cstheme="minorHAnsi"/>
        </w:rPr>
        <w:t>satu</w:t>
      </w:r>
      <w:proofErr w:type="spellEnd"/>
      <w:r w:rsidRPr="00392286">
        <w:rPr>
          <w:rFonts w:cstheme="minorHAnsi"/>
        </w:rPr>
        <w:t xml:space="preserve"> </w:t>
      </w:r>
      <w:proofErr w:type="spellStart"/>
      <w:r w:rsidRPr="00392286">
        <w:rPr>
          <w:rFonts w:cstheme="minorHAnsi"/>
        </w:rPr>
        <w:t>sumber</w:t>
      </w:r>
      <w:proofErr w:type="spellEnd"/>
      <w:r w:rsidRPr="00392286">
        <w:rPr>
          <w:rFonts w:cstheme="minorHAnsi"/>
        </w:rPr>
        <w:t xml:space="preserve"> </w:t>
      </w:r>
      <w:proofErr w:type="spellStart"/>
      <w:r w:rsidRPr="00392286">
        <w:rPr>
          <w:rFonts w:cstheme="minorHAnsi"/>
        </w:rPr>
        <w:t>kekuatan</w:t>
      </w:r>
      <w:proofErr w:type="spellEnd"/>
      <w:r w:rsidRPr="00392286">
        <w:rPr>
          <w:rFonts w:cstheme="minorHAnsi"/>
        </w:rPr>
        <w:t xml:space="preserve"> pada </w:t>
      </w:r>
      <w:proofErr w:type="spellStart"/>
      <w:r w:rsidRPr="00392286">
        <w:rPr>
          <w:rFonts w:cstheme="minorHAnsi"/>
        </w:rPr>
        <w:t>suatu</w:t>
      </w:r>
      <w:proofErr w:type="spellEnd"/>
      <w:r w:rsidRPr="00392286">
        <w:rPr>
          <w:rFonts w:cstheme="minorHAnsi"/>
        </w:rPr>
        <w:t xml:space="preserve"> </w:t>
      </w:r>
      <w:proofErr w:type="spellStart"/>
      <w:r w:rsidRPr="00392286">
        <w:rPr>
          <w:rFonts w:cstheme="minorHAnsi"/>
        </w:rPr>
        <w:t>perusahaan</w:t>
      </w:r>
      <w:proofErr w:type="spellEnd"/>
      <w:r w:rsidRPr="00392286">
        <w:rPr>
          <w:rFonts w:cstheme="minorHAnsi"/>
        </w:rPr>
        <w:t xml:space="preserve">, </w:t>
      </w:r>
      <w:proofErr w:type="spellStart"/>
      <w:r w:rsidRPr="00392286">
        <w:rPr>
          <w:rFonts w:cstheme="minorHAnsi"/>
        </w:rPr>
        <w:t>dimana</w:t>
      </w:r>
      <w:proofErr w:type="spellEnd"/>
      <w:r w:rsidRPr="00392286">
        <w:rPr>
          <w:rFonts w:cstheme="minorHAnsi"/>
        </w:rPr>
        <w:t xml:space="preserve"> </w:t>
      </w:r>
      <w:proofErr w:type="spellStart"/>
      <w:r w:rsidRPr="00392286">
        <w:rPr>
          <w:rFonts w:cstheme="minorHAnsi"/>
        </w:rPr>
        <w:t>kepemimpinan</w:t>
      </w:r>
      <w:proofErr w:type="spellEnd"/>
      <w:r w:rsidRPr="00392286">
        <w:rPr>
          <w:rFonts w:cstheme="minorHAnsi"/>
        </w:rPr>
        <w:t xml:space="preserve"> </w:t>
      </w:r>
      <w:proofErr w:type="spellStart"/>
      <w:r w:rsidRPr="00392286">
        <w:rPr>
          <w:rFonts w:cstheme="minorHAnsi"/>
        </w:rPr>
        <w:t>sebagai</w:t>
      </w:r>
      <w:proofErr w:type="spellEnd"/>
      <w:r w:rsidRPr="00392286">
        <w:rPr>
          <w:rFonts w:cstheme="minorHAnsi"/>
        </w:rPr>
        <w:t xml:space="preserve"> </w:t>
      </w:r>
      <w:proofErr w:type="spellStart"/>
      <w:r w:rsidRPr="00392286">
        <w:rPr>
          <w:rFonts w:cstheme="minorHAnsi"/>
        </w:rPr>
        <w:t>faktor</w:t>
      </w:r>
      <w:proofErr w:type="spellEnd"/>
      <w:r w:rsidRPr="00392286">
        <w:rPr>
          <w:rFonts w:cstheme="minorHAnsi"/>
        </w:rPr>
        <w:t xml:space="preserve"> </w:t>
      </w:r>
      <w:proofErr w:type="spellStart"/>
      <w:r w:rsidRPr="00392286">
        <w:rPr>
          <w:rFonts w:cstheme="minorHAnsi"/>
        </w:rPr>
        <w:t>kesuksesan</w:t>
      </w:r>
      <w:proofErr w:type="spellEnd"/>
      <w:r w:rsidRPr="00392286">
        <w:rPr>
          <w:rFonts w:cstheme="minorHAnsi"/>
        </w:rPr>
        <w:t xml:space="preserve"> </w:t>
      </w:r>
      <w:proofErr w:type="spellStart"/>
      <w:r w:rsidRPr="00392286">
        <w:rPr>
          <w:rFonts w:cstheme="minorHAnsi"/>
        </w:rPr>
        <w:t>dari</w:t>
      </w:r>
      <w:proofErr w:type="spellEnd"/>
      <w:r w:rsidRPr="00392286">
        <w:rPr>
          <w:rFonts w:cstheme="minorHAnsi"/>
        </w:rPr>
        <w:t xml:space="preserve"> </w:t>
      </w:r>
      <w:proofErr w:type="spellStart"/>
      <w:r w:rsidRPr="00392286">
        <w:rPr>
          <w:rFonts w:cstheme="minorHAnsi"/>
        </w:rPr>
        <w:t>perusahaan</w:t>
      </w:r>
      <w:proofErr w:type="spellEnd"/>
      <w:r w:rsidRPr="00392286">
        <w:rPr>
          <w:rFonts w:cstheme="minorHAnsi"/>
        </w:rPr>
        <w:t xml:space="preserve">. Oleh </w:t>
      </w:r>
      <w:proofErr w:type="spellStart"/>
      <w:r w:rsidRPr="00392286">
        <w:rPr>
          <w:rFonts w:cstheme="minorHAnsi"/>
        </w:rPr>
        <w:t>karena</w:t>
      </w:r>
      <w:proofErr w:type="spellEnd"/>
      <w:r w:rsidRPr="00392286">
        <w:rPr>
          <w:rFonts w:cstheme="minorHAnsi"/>
        </w:rPr>
        <w:t xml:space="preserve"> </w:t>
      </w:r>
      <w:proofErr w:type="spellStart"/>
      <w:r w:rsidRPr="00392286">
        <w:rPr>
          <w:rFonts w:cstheme="minorHAnsi"/>
        </w:rPr>
        <w:t>itu</w:t>
      </w:r>
      <w:proofErr w:type="spellEnd"/>
      <w:r w:rsidRPr="00392286">
        <w:rPr>
          <w:rFonts w:cstheme="minorHAnsi"/>
        </w:rPr>
        <w:t xml:space="preserve">, </w:t>
      </w:r>
      <w:proofErr w:type="spellStart"/>
      <w:r w:rsidRPr="00392286">
        <w:rPr>
          <w:rFonts w:cstheme="minorHAnsi"/>
        </w:rPr>
        <w:t>kepemimpinan</w:t>
      </w:r>
      <w:proofErr w:type="spellEnd"/>
      <w:r w:rsidRPr="00392286">
        <w:rPr>
          <w:rFonts w:cstheme="minorHAnsi"/>
        </w:rPr>
        <w:t xml:space="preserve"> </w:t>
      </w:r>
      <w:proofErr w:type="spellStart"/>
      <w:r w:rsidRPr="00392286">
        <w:rPr>
          <w:rFonts w:cstheme="minorHAnsi"/>
        </w:rPr>
        <w:t>menjadi</w:t>
      </w:r>
      <w:proofErr w:type="spellEnd"/>
      <w:r w:rsidRPr="00392286">
        <w:rPr>
          <w:rFonts w:cstheme="minorHAnsi"/>
        </w:rPr>
        <w:t xml:space="preserve"> salah </w:t>
      </w:r>
      <w:proofErr w:type="spellStart"/>
      <w:r w:rsidRPr="00392286">
        <w:rPr>
          <w:rFonts w:cstheme="minorHAnsi"/>
        </w:rPr>
        <w:t>satu</w:t>
      </w:r>
      <w:proofErr w:type="spellEnd"/>
      <w:r w:rsidRPr="00392286">
        <w:rPr>
          <w:rFonts w:cstheme="minorHAnsi"/>
        </w:rPr>
        <w:t xml:space="preserve"> </w:t>
      </w:r>
      <w:proofErr w:type="spellStart"/>
      <w:r w:rsidRPr="00392286">
        <w:rPr>
          <w:rFonts w:cstheme="minorHAnsi"/>
        </w:rPr>
        <w:t>faktor</w:t>
      </w:r>
      <w:proofErr w:type="spellEnd"/>
      <w:r w:rsidRPr="00392286">
        <w:rPr>
          <w:rFonts w:cstheme="minorHAnsi"/>
        </w:rPr>
        <w:t xml:space="preserve"> yang </w:t>
      </w:r>
      <w:proofErr w:type="spellStart"/>
      <w:r w:rsidRPr="00392286">
        <w:rPr>
          <w:rFonts w:cstheme="minorHAnsi"/>
        </w:rPr>
        <w:t>menarik</w:t>
      </w:r>
      <w:proofErr w:type="spellEnd"/>
      <w:r w:rsidRPr="00392286">
        <w:rPr>
          <w:rFonts w:cstheme="minorHAnsi"/>
        </w:rPr>
        <w:t xml:space="preserve"> </w:t>
      </w:r>
      <w:proofErr w:type="spellStart"/>
      <w:r w:rsidRPr="00392286">
        <w:rPr>
          <w:rFonts w:cstheme="minorHAnsi"/>
        </w:rPr>
        <w:t>untuk</w:t>
      </w:r>
      <w:proofErr w:type="spellEnd"/>
      <w:r w:rsidRPr="00392286">
        <w:rPr>
          <w:rFonts w:cstheme="minorHAnsi"/>
        </w:rPr>
        <w:t xml:space="preserve"> </w:t>
      </w:r>
      <w:proofErr w:type="spellStart"/>
      <w:r w:rsidRPr="00392286">
        <w:rPr>
          <w:rFonts w:cstheme="minorHAnsi"/>
        </w:rPr>
        <w:t>diteliti</w:t>
      </w:r>
      <w:proofErr w:type="spellEnd"/>
      <w:r w:rsidRPr="00392286">
        <w:rPr>
          <w:rFonts w:cstheme="minorHAnsi"/>
        </w:rPr>
        <w:t xml:space="preserve"> </w:t>
      </w:r>
      <w:proofErr w:type="spellStart"/>
      <w:r w:rsidRPr="00392286">
        <w:rPr>
          <w:rFonts w:cstheme="minorHAnsi"/>
        </w:rPr>
        <w:t>lebih</w:t>
      </w:r>
      <w:proofErr w:type="spellEnd"/>
      <w:r w:rsidRPr="00392286">
        <w:rPr>
          <w:rFonts w:cstheme="minorHAnsi"/>
        </w:rPr>
        <w:t xml:space="preserve"> </w:t>
      </w:r>
      <w:proofErr w:type="spellStart"/>
      <w:r w:rsidRPr="00392286">
        <w:rPr>
          <w:rFonts w:cstheme="minorHAnsi"/>
        </w:rPr>
        <w:t>dalam</w:t>
      </w:r>
      <w:proofErr w:type="spellEnd"/>
      <w:r w:rsidRPr="00392286">
        <w:rPr>
          <w:rFonts w:cstheme="minorHAnsi"/>
        </w:rPr>
        <w:t xml:space="preserve">, </w:t>
      </w:r>
      <w:proofErr w:type="spellStart"/>
      <w:r w:rsidRPr="00392286">
        <w:rPr>
          <w:rFonts w:cstheme="minorHAnsi"/>
        </w:rPr>
        <w:t>apalagi</w:t>
      </w:r>
      <w:proofErr w:type="spellEnd"/>
      <w:r w:rsidRPr="00392286">
        <w:rPr>
          <w:rFonts w:cstheme="minorHAnsi"/>
        </w:rPr>
        <w:t xml:space="preserve"> pada era 5.0 </w:t>
      </w:r>
      <w:proofErr w:type="spellStart"/>
      <w:r w:rsidRPr="00392286">
        <w:rPr>
          <w:rFonts w:cstheme="minorHAnsi"/>
        </w:rPr>
        <w:t>dimana</w:t>
      </w:r>
      <w:proofErr w:type="spellEnd"/>
      <w:r w:rsidRPr="00392286">
        <w:rPr>
          <w:rFonts w:cstheme="minorHAnsi"/>
        </w:rPr>
        <w:t xml:space="preserve"> </w:t>
      </w:r>
      <w:proofErr w:type="spellStart"/>
      <w:r w:rsidRPr="00392286">
        <w:rPr>
          <w:rFonts w:cstheme="minorHAnsi"/>
        </w:rPr>
        <w:t>pemimpin</w:t>
      </w:r>
      <w:proofErr w:type="spellEnd"/>
      <w:r w:rsidRPr="00392286">
        <w:rPr>
          <w:rFonts w:cstheme="minorHAnsi"/>
        </w:rPr>
        <w:t xml:space="preserve"> </w:t>
      </w:r>
      <w:proofErr w:type="spellStart"/>
      <w:r w:rsidRPr="00392286">
        <w:rPr>
          <w:rFonts w:cstheme="minorHAnsi"/>
        </w:rPr>
        <w:t>harus</w:t>
      </w:r>
      <w:proofErr w:type="spellEnd"/>
      <w:r w:rsidRPr="00392286">
        <w:rPr>
          <w:rFonts w:cstheme="minorHAnsi"/>
        </w:rPr>
        <w:t xml:space="preserve"> </w:t>
      </w:r>
      <w:proofErr w:type="spellStart"/>
      <w:r w:rsidRPr="00392286">
        <w:rPr>
          <w:rFonts w:cstheme="minorHAnsi"/>
        </w:rPr>
        <w:t>bisa</w:t>
      </w:r>
      <w:proofErr w:type="spellEnd"/>
      <w:r w:rsidRPr="00392286">
        <w:rPr>
          <w:rFonts w:cstheme="minorHAnsi"/>
        </w:rPr>
        <w:t xml:space="preserve"> </w:t>
      </w:r>
      <w:proofErr w:type="spellStart"/>
      <w:r w:rsidRPr="00392286">
        <w:rPr>
          <w:rFonts w:cstheme="minorHAnsi"/>
        </w:rPr>
        <w:t>mengikuti</w:t>
      </w:r>
      <w:proofErr w:type="spellEnd"/>
      <w:r w:rsidRPr="00392286">
        <w:rPr>
          <w:rFonts w:cstheme="minorHAnsi"/>
        </w:rPr>
        <w:t xml:space="preserve"> </w:t>
      </w:r>
      <w:proofErr w:type="spellStart"/>
      <w:r w:rsidRPr="00392286">
        <w:rPr>
          <w:rFonts w:cstheme="minorHAnsi"/>
        </w:rPr>
        <w:t>stabilitas</w:t>
      </w:r>
      <w:proofErr w:type="spellEnd"/>
      <w:r w:rsidRPr="00392286">
        <w:rPr>
          <w:rFonts w:cstheme="minorHAnsi"/>
        </w:rPr>
        <w:t xml:space="preserve"> </w:t>
      </w:r>
      <w:proofErr w:type="spellStart"/>
      <w:r w:rsidRPr="00392286">
        <w:rPr>
          <w:rFonts w:cstheme="minorHAnsi"/>
        </w:rPr>
        <w:t>perubahan</w:t>
      </w:r>
      <w:proofErr w:type="spellEnd"/>
      <w:r w:rsidRPr="00392286">
        <w:rPr>
          <w:rFonts w:cstheme="minorHAnsi"/>
        </w:rPr>
        <w:t xml:space="preserve"> </w:t>
      </w:r>
      <w:proofErr w:type="spellStart"/>
      <w:r w:rsidRPr="00392286">
        <w:rPr>
          <w:rFonts w:cstheme="minorHAnsi"/>
        </w:rPr>
        <w:t>kinerja</w:t>
      </w:r>
      <w:proofErr w:type="spellEnd"/>
      <w:r w:rsidRPr="00392286">
        <w:rPr>
          <w:rFonts w:cstheme="minorHAnsi"/>
        </w:rPr>
        <w:t xml:space="preserve"> </w:t>
      </w:r>
      <w:proofErr w:type="spellStart"/>
      <w:r w:rsidRPr="00392286">
        <w:rPr>
          <w:rFonts w:cstheme="minorHAnsi"/>
        </w:rPr>
        <w:t>dari</w:t>
      </w:r>
      <w:proofErr w:type="spellEnd"/>
      <w:r w:rsidRPr="00392286">
        <w:rPr>
          <w:rFonts w:cstheme="minorHAnsi"/>
        </w:rPr>
        <w:t xml:space="preserve"> manual </w:t>
      </w:r>
      <w:proofErr w:type="spellStart"/>
      <w:r w:rsidRPr="00392286">
        <w:rPr>
          <w:rFonts w:cstheme="minorHAnsi"/>
        </w:rPr>
        <w:t>menjadi</w:t>
      </w:r>
      <w:proofErr w:type="spellEnd"/>
      <w:r w:rsidRPr="00392286">
        <w:rPr>
          <w:rFonts w:cstheme="minorHAnsi"/>
        </w:rPr>
        <w:t xml:space="preserve"> </w:t>
      </w:r>
      <w:proofErr w:type="spellStart"/>
      <w:r w:rsidRPr="00392286">
        <w:rPr>
          <w:rFonts w:cstheme="minorHAnsi"/>
        </w:rPr>
        <w:t>serba</w:t>
      </w:r>
      <w:proofErr w:type="spellEnd"/>
      <w:r w:rsidRPr="00392286">
        <w:rPr>
          <w:rFonts w:cstheme="minorHAnsi"/>
        </w:rPr>
        <w:t xml:space="preserve"> digital. Kajian </w:t>
      </w:r>
      <w:proofErr w:type="spellStart"/>
      <w:r w:rsidRPr="00392286">
        <w:rPr>
          <w:rFonts w:cstheme="minorHAnsi"/>
        </w:rPr>
        <w:t>penelitian</w:t>
      </w:r>
      <w:proofErr w:type="spellEnd"/>
      <w:r w:rsidRPr="00392286">
        <w:rPr>
          <w:rFonts w:cstheme="minorHAnsi"/>
        </w:rPr>
        <w:t xml:space="preserve"> </w:t>
      </w:r>
      <w:proofErr w:type="spellStart"/>
      <w:r w:rsidRPr="00392286">
        <w:rPr>
          <w:rFonts w:cstheme="minorHAnsi"/>
        </w:rPr>
        <w:t>secara</w:t>
      </w:r>
      <w:proofErr w:type="spellEnd"/>
      <w:r w:rsidRPr="00392286">
        <w:rPr>
          <w:rFonts w:cstheme="minorHAnsi"/>
        </w:rPr>
        <w:t xml:space="preserve"> bibliometric </w:t>
      </w:r>
      <w:proofErr w:type="spellStart"/>
      <w:r w:rsidRPr="00392286">
        <w:rPr>
          <w:rFonts w:cstheme="minorHAnsi"/>
        </w:rPr>
        <w:t>ini</w:t>
      </w:r>
      <w:proofErr w:type="spellEnd"/>
      <w:r w:rsidRPr="00392286">
        <w:rPr>
          <w:rFonts w:cstheme="minorHAnsi"/>
        </w:rPr>
        <w:t xml:space="preserve"> </w:t>
      </w:r>
      <w:proofErr w:type="spellStart"/>
      <w:r w:rsidRPr="00392286">
        <w:rPr>
          <w:rFonts w:cstheme="minorHAnsi"/>
        </w:rPr>
        <w:t>bertujuan</w:t>
      </w:r>
      <w:proofErr w:type="spellEnd"/>
      <w:r w:rsidRPr="00392286">
        <w:rPr>
          <w:rFonts w:cstheme="minorHAnsi"/>
        </w:rPr>
        <w:t xml:space="preserve"> </w:t>
      </w:r>
      <w:proofErr w:type="spellStart"/>
      <w:r w:rsidRPr="00392286">
        <w:rPr>
          <w:rFonts w:cstheme="minorHAnsi"/>
        </w:rPr>
        <w:t>untuk</w:t>
      </w:r>
      <w:proofErr w:type="spellEnd"/>
      <w:r w:rsidRPr="00392286">
        <w:rPr>
          <w:rFonts w:cstheme="minorHAnsi"/>
        </w:rPr>
        <w:t xml:space="preserve"> </w:t>
      </w:r>
      <w:proofErr w:type="spellStart"/>
      <w:r w:rsidRPr="00392286">
        <w:rPr>
          <w:rFonts w:cstheme="minorHAnsi"/>
        </w:rPr>
        <w:t>mengetahui</w:t>
      </w:r>
      <w:proofErr w:type="spellEnd"/>
      <w:r w:rsidRPr="00392286">
        <w:rPr>
          <w:rFonts w:cstheme="minorHAnsi"/>
        </w:rPr>
        <w:t xml:space="preserve"> </w:t>
      </w:r>
      <w:proofErr w:type="spellStart"/>
      <w:r w:rsidRPr="00392286">
        <w:rPr>
          <w:rFonts w:cstheme="minorHAnsi"/>
        </w:rPr>
        <w:t>jumlah</w:t>
      </w:r>
      <w:proofErr w:type="spellEnd"/>
      <w:r w:rsidRPr="00392286">
        <w:rPr>
          <w:rFonts w:cstheme="minorHAnsi"/>
        </w:rPr>
        <w:t xml:space="preserve"> </w:t>
      </w:r>
      <w:proofErr w:type="spellStart"/>
      <w:r w:rsidRPr="00392286">
        <w:rPr>
          <w:rFonts w:cstheme="minorHAnsi"/>
        </w:rPr>
        <w:t>artikel</w:t>
      </w:r>
      <w:proofErr w:type="spellEnd"/>
      <w:r w:rsidRPr="00392286">
        <w:rPr>
          <w:rFonts w:cstheme="minorHAnsi"/>
        </w:rPr>
        <w:t xml:space="preserve"> </w:t>
      </w:r>
      <w:proofErr w:type="spellStart"/>
      <w:r w:rsidRPr="00392286">
        <w:rPr>
          <w:rFonts w:cstheme="minorHAnsi"/>
        </w:rPr>
        <w:t>hasil</w:t>
      </w:r>
      <w:proofErr w:type="spellEnd"/>
      <w:r w:rsidRPr="00392286">
        <w:rPr>
          <w:rFonts w:cstheme="minorHAnsi"/>
        </w:rPr>
        <w:t xml:space="preserve"> </w:t>
      </w:r>
      <w:proofErr w:type="spellStart"/>
      <w:r w:rsidRPr="00392286">
        <w:rPr>
          <w:rFonts w:cstheme="minorHAnsi"/>
        </w:rPr>
        <w:t>penelitian</w:t>
      </w:r>
      <w:proofErr w:type="spellEnd"/>
      <w:r w:rsidRPr="00392286">
        <w:rPr>
          <w:rFonts w:cstheme="minorHAnsi"/>
        </w:rPr>
        <w:t xml:space="preserve"> </w:t>
      </w:r>
      <w:proofErr w:type="spellStart"/>
      <w:r w:rsidRPr="00392286">
        <w:rPr>
          <w:rFonts w:cstheme="minorHAnsi"/>
        </w:rPr>
        <w:t>tentang</w:t>
      </w:r>
      <w:proofErr w:type="spellEnd"/>
      <w:r w:rsidRPr="00392286">
        <w:rPr>
          <w:rFonts w:cstheme="minorHAnsi"/>
        </w:rPr>
        <w:t xml:space="preserve"> </w:t>
      </w:r>
      <w:proofErr w:type="spellStart"/>
      <w:r w:rsidRPr="00392286">
        <w:rPr>
          <w:rFonts w:cstheme="minorHAnsi"/>
        </w:rPr>
        <w:t>kepemimpinan</w:t>
      </w:r>
      <w:proofErr w:type="spellEnd"/>
      <w:r w:rsidRPr="00392286">
        <w:rPr>
          <w:rFonts w:cstheme="minorHAnsi"/>
        </w:rPr>
        <w:t xml:space="preserve">, </w:t>
      </w:r>
      <w:proofErr w:type="spellStart"/>
      <w:r w:rsidRPr="00392286">
        <w:rPr>
          <w:rFonts w:cstheme="minorHAnsi"/>
        </w:rPr>
        <w:t>membangun</w:t>
      </w:r>
      <w:proofErr w:type="spellEnd"/>
      <w:r w:rsidRPr="00392286">
        <w:rPr>
          <w:rFonts w:cstheme="minorHAnsi"/>
        </w:rPr>
        <w:t xml:space="preserve"> peta </w:t>
      </w:r>
      <w:proofErr w:type="spellStart"/>
      <w:r w:rsidRPr="00392286">
        <w:rPr>
          <w:rFonts w:cstheme="minorHAnsi"/>
        </w:rPr>
        <w:t>ilmu</w:t>
      </w:r>
      <w:proofErr w:type="spellEnd"/>
      <w:r w:rsidRPr="00392286">
        <w:rPr>
          <w:rFonts w:cstheme="minorHAnsi"/>
        </w:rPr>
        <w:t xml:space="preserve"> </w:t>
      </w:r>
      <w:proofErr w:type="spellStart"/>
      <w:r w:rsidRPr="00392286">
        <w:rPr>
          <w:rFonts w:cstheme="minorHAnsi"/>
        </w:rPr>
        <w:t>pengetahuan</w:t>
      </w:r>
      <w:proofErr w:type="spellEnd"/>
      <w:r w:rsidRPr="00392286">
        <w:rPr>
          <w:rFonts w:cstheme="minorHAnsi"/>
        </w:rPr>
        <w:t xml:space="preserve"> </w:t>
      </w:r>
      <w:proofErr w:type="spellStart"/>
      <w:r w:rsidRPr="00392286">
        <w:rPr>
          <w:rFonts w:cstheme="minorHAnsi"/>
        </w:rPr>
        <w:t>untuk</w:t>
      </w:r>
      <w:proofErr w:type="spellEnd"/>
      <w:r w:rsidRPr="00392286">
        <w:rPr>
          <w:rFonts w:cstheme="minorHAnsi"/>
        </w:rPr>
        <w:t xml:space="preserve"> </w:t>
      </w:r>
      <w:proofErr w:type="spellStart"/>
      <w:r w:rsidRPr="00392286">
        <w:rPr>
          <w:rFonts w:cstheme="minorHAnsi"/>
        </w:rPr>
        <w:t>mengetahui</w:t>
      </w:r>
      <w:proofErr w:type="spellEnd"/>
      <w:r w:rsidRPr="00392286">
        <w:rPr>
          <w:rFonts w:cstheme="minorHAnsi"/>
        </w:rPr>
        <w:t xml:space="preserve"> </w:t>
      </w:r>
      <w:proofErr w:type="spellStart"/>
      <w:r w:rsidRPr="00392286">
        <w:rPr>
          <w:rFonts w:cstheme="minorHAnsi"/>
        </w:rPr>
        <w:t>sejauh</w:t>
      </w:r>
      <w:proofErr w:type="spellEnd"/>
      <w:r w:rsidRPr="00392286">
        <w:rPr>
          <w:rFonts w:cstheme="minorHAnsi"/>
        </w:rPr>
        <w:t xml:space="preserve"> mana </w:t>
      </w:r>
      <w:proofErr w:type="spellStart"/>
      <w:r w:rsidRPr="00392286">
        <w:rPr>
          <w:rFonts w:cstheme="minorHAnsi"/>
        </w:rPr>
        <w:t>penelitian</w:t>
      </w:r>
      <w:proofErr w:type="spellEnd"/>
      <w:r w:rsidRPr="00392286">
        <w:rPr>
          <w:rFonts w:cstheme="minorHAnsi"/>
        </w:rPr>
        <w:t xml:space="preserve"> </w:t>
      </w:r>
      <w:proofErr w:type="spellStart"/>
      <w:r w:rsidRPr="00392286">
        <w:rPr>
          <w:rFonts w:cstheme="minorHAnsi"/>
        </w:rPr>
        <w:t>tentang</w:t>
      </w:r>
      <w:proofErr w:type="spellEnd"/>
      <w:r w:rsidRPr="00392286">
        <w:rPr>
          <w:rFonts w:cstheme="minorHAnsi"/>
        </w:rPr>
        <w:t xml:space="preserve"> </w:t>
      </w:r>
      <w:proofErr w:type="spellStart"/>
      <w:r w:rsidRPr="00392286">
        <w:rPr>
          <w:rFonts w:cstheme="minorHAnsi"/>
        </w:rPr>
        <w:t>kepemimpinan</w:t>
      </w:r>
      <w:proofErr w:type="spellEnd"/>
      <w:r w:rsidRPr="00392286">
        <w:rPr>
          <w:rFonts w:cstheme="minorHAnsi"/>
        </w:rPr>
        <w:t xml:space="preserve">, </w:t>
      </w:r>
      <w:proofErr w:type="spellStart"/>
      <w:r w:rsidRPr="00392286">
        <w:rPr>
          <w:rFonts w:cstheme="minorHAnsi"/>
        </w:rPr>
        <w:t>mengetahui</w:t>
      </w:r>
      <w:proofErr w:type="spellEnd"/>
      <w:r w:rsidRPr="00392286">
        <w:rPr>
          <w:rFonts w:cstheme="minorHAnsi"/>
        </w:rPr>
        <w:t xml:space="preserve"> </w:t>
      </w:r>
      <w:proofErr w:type="spellStart"/>
      <w:r w:rsidRPr="00392286">
        <w:rPr>
          <w:rFonts w:cstheme="minorHAnsi"/>
        </w:rPr>
        <w:t>variabel</w:t>
      </w:r>
      <w:proofErr w:type="spellEnd"/>
      <w:r w:rsidRPr="00392286">
        <w:rPr>
          <w:rFonts w:cstheme="minorHAnsi"/>
        </w:rPr>
        <w:t xml:space="preserve"> yang </w:t>
      </w:r>
      <w:proofErr w:type="spellStart"/>
      <w:r w:rsidRPr="00392286">
        <w:rPr>
          <w:rFonts w:cstheme="minorHAnsi"/>
        </w:rPr>
        <w:t>sudah</w:t>
      </w:r>
      <w:proofErr w:type="spellEnd"/>
      <w:r w:rsidRPr="00392286">
        <w:rPr>
          <w:rFonts w:cstheme="minorHAnsi"/>
        </w:rPr>
        <w:t xml:space="preserve"> </w:t>
      </w:r>
      <w:proofErr w:type="spellStart"/>
      <w:r w:rsidRPr="00392286">
        <w:rPr>
          <w:rFonts w:cstheme="minorHAnsi"/>
        </w:rPr>
        <w:t>banyak</w:t>
      </w:r>
      <w:proofErr w:type="spellEnd"/>
      <w:r w:rsidRPr="00392286">
        <w:rPr>
          <w:rFonts w:cstheme="minorHAnsi"/>
        </w:rPr>
        <w:t xml:space="preserve"> </w:t>
      </w:r>
      <w:proofErr w:type="spellStart"/>
      <w:r w:rsidRPr="00392286">
        <w:rPr>
          <w:rFonts w:cstheme="minorHAnsi"/>
        </w:rPr>
        <w:t>diteliti</w:t>
      </w:r>
      <w:proofErr w:type="spellEnd"/>
      <w:r w:rsidRPr="00392286">
        <w:rPr>
          <w:rFonts w:cstheme="minorHAnsi"/>
        </w:rPr>
        <w:t xml:space="preserve"> oleh </w:t>
      </w:r>
      <w:proofErr w:type="spellStart"/>
      <w:r w:rsidRPr="00392286">
        <w:rPr>
          <w:rFonts w:cstheme="minorHAnsi"/>
        </w:rPr>
        <w:t>peneliti</w:t>
      </w:r>
      <w:proofErr w:type="spellEnd"/>
      <w:r w:rsidRPr="00392286">
        <w:rPr>
          <w:rFonts w:cstheme="minorHAnsi"/>
        </w:rPr>
        <w:t xml:space="preserve"> yang </w:t>
      </w:r>
      <w:proofErr w:type="spellStart"/>
      <w:r w:rsidRPr="00392286">
        <w:rPr>
          <w:rFonts w:cstheme="minorHAnsi"/>
        </w:rPr>
        <w:t>berhubungan</w:t>
      </w:r>
      <w:proofErr w:type="spellEnd"/>
      <w:r w:rsidRPr="00392286">
        <w:rPr>
          <w:rFonts w:cstheme="minorHAnsi"/>
        </w:rPr>
        <w:t xml:space="preserve"> </w:t>
      </w:r>
      <w:proofErr w:type="spellStart"/>
      <w:r w:rsidRPr="00392286">
        <w:rPr>
          <w:rFonts w:cstheme="minorHAnsi"/>
        </w:rPr>
        <w:t>dengan</w:t>
      </w:r>
      <w:proofErr w:type="spellEnd"/>
      <w:r w:rsidRPr="00392286">
        <w:rPr>
          <w:rFonts w:cstheme="minorHAnsi"/>
        </w:rPr>
        <w:t xml:space="preserve"> </w:t>
      </w:r>
      <w:proofErr w:type="spellStart"/>
      <w:r w:rsidRPr="00392286">
        <w:rPr>
          <w:rFonts w:cstheme="minorHAnsi"/>
        </w:rPr>
        <w:t>kepemimpinan</w:t>
      </w:r>
      <w:proofErr w:type="spellEnd"/>
      <w:r w:rsidRPr="00392286">
        <w:rPr>
          <w:rFonts w:cstheme="minorHAnsi"/>
        </w:rPr>
        <w:t xml:space="preserve">. </w:t>
      </w:r>
      <w:proofErr w:type="spellStart"/>
      <w:r w:rsidRPr="00392286">
        <w:rPr>
          <w:rFonts w:cstheme="minorHAnsi"/>
        </w:rPr>
        <w:t>Penelitian</w:t>
      </w:r>
      <w:proofErr w:type="spellEnd"/>
      <w:r w:rsidRPr="00392286">
        <w:rPr>
          <w:rFonts w:cstheme="minorHAnsi"/>
        </w:rPr>
        <w:t xml:space="preserve"> bibliometric </w:t>
      </w:r>
      <w:proofErr w:type="spellStart"/>
      <w:r w:rsidRPr="00392286">
        <w:rPr>
          <w:rFonts w:cstheme="minorHAnsi"/>
        </w:rPr>
        <w:t>ini</w:t>
      </w:r>
      <w:proofErr w:type="spellEnd"/>
      <w:r w:rsidRPr="00392286">
        <w:rPr>
          <w:rFonts w:cstheme="minorHAnsi"/>
        </w:rPr>
        <w:t xml:space="preserve"> </w:t>
      </w:r>
      <w:proofErr w:type="spellStart"/>
      <w:r w:rsidRPr="00392286">
        <w:rPr>
          <w:rFonts w:cstheme="minorHAnsi"/>
        </w:rPr>
        <w:t>dilakukan</w:t>
      </w:r>
      <w:proofErr w:type="spellEnd"/>
      <w:r w:rsidRPr="00392286">
        <w:rPr>
          <w:rFonts w:cstheme="minorHAnsi"/>
        </w:rPr>
        <w:t xml:space="preserve"> </w:t>
      </w:r>
      <w:proofErr w:type="spellStart"/>
      <w:r w:rsidRPr="00392286">
        <w:rPr>
          <w:rFonts w:cstheme="minorHAnsi"/>
        </w:rPr>
        <w:t>dengan</w:t>
      </w:r>
      <w:proofErr w:type="spellEnd"/>
      <w:r w:rsidRPr="00392286">
        <w:rPr>
          <w:rFonts w:cstheme="minorHAnsi"/>
        </w:rPr>
        <w:t xml:space="preserve"> </w:t>
      </w:r>
      <w:proofErr w:type="spellStart"/>
      <w:r w:rsidRPr="00392286">
        <w:rPr>
          <w:rFonts w:cstheme="minorHAnsi"/>
        </w:rPr>
        <w:t>tahapan</w:t>
      </w:r>
      <w:proofErr w:type="spellEnd"/>
      <w:r w:rsidRPr="00392286">
        <w:rPr>
          <w:rFonts w:cstheme="minorHAnsi"/>
        </w:rPr>
        <w:t xml:space="preserve"> </w:t>
      </w:r>
      <w:proofErr w:type="spellStart"/>
      <w:r w:rsidRPr="00392286">
        <w:rPr>
          <w:rFonts w:cstheme="minorHAnsi"/>
        </w:rPr>
        <w:t>yaitu</w:t>
      </w:r>
      <w:proofErr w:type="spellEnd"/>
      <w:r w:rsidRPr="00392286">
        <w:rPr>
          <w:rFonts w:cstheme="minorHAnsi"/>
        </w:rPr>
        <w:t xml:space="preserve"> </w:t>
      </w:r>
      <w:proofErr w:type="spellStart"/>
      <w:r w:rsidRPr="00392286">
        <w:rPr>
          <w:rFonts w:cstheme="minorHAnsi"/>
        </w:rPr>
        <w:t>menentukan</w:t>
      </w:r>
      <w:proofErr w:type="spellEnd"/>
      <w:r w:rsidRPr="00392286">
        <w:rPr>
          <w:rFonts w:cstheme="minorHAnsi"/>
        </w:rPr>
        <w:t xml:space="preserve"> kata </w:t>
      </w:r>
      <w:proofErr w:type="spellStart"/>
      <w:r w:rsidRPr="00392286">
        <w:rPr>
          <w:rFonts w:cstheme="minorHAnsi"/>
        </w:rPr>
        <w:t>kunci</w:t>
      </w:r>
      <w:proofErr w:type="spellEnd"/>
      <w:r w:rsidRPr="00392286">
        <w:rPr>
          <w:rFonts w:cstheme="minorHAnsi"/>
        </w:rPr>
        <w:t xml:space="preserve"> </w:t>
      </w:r>
      <w:proofErr w:type="spellStart"/>
      <w:r w:rsidRPr="00392286">
        <w:rPr>
          <w:rFonts w:cstheme="minorHAnsi"/>
        </w:rPr>
        <w:t>awal</w:t>
      </w:r>
      <w:proofErr w:type="spellEnd"/>
      <w:r w:rsidRPr="00392286">
        <w:rPr>
          <w:rFonts w:cstheme="minorHAnsi"/>
        </w:rPr>
        <w:t xml:space="preserve"> pada </w:t>
      </w:r>
      <w:proofErr w:type="spellStart"/>
      <w:r w:rsidRPr="00392286">
        <w:rPr>
          <w:rFonts w:cstheme="minorHAnsi"/>
        </w:rPr>
        <w:t>metode</w:t>
      </w:r>
      <w:proofErr w:type="spellEnd"/>
      <w:r w:rsidRPr="00392286">
        <w:rPr>
          <w:rFonts w:cstheme="minorHAnsi"/>
        </w:rPr>
        <w:t xml:space="preserve"> </w:t>
      </w:r>
      <w:proofErr w:type="spellStart"/>
      <w:r w:rsidRPr="00392286">
        <w:rPr>
          <w:rFonts w:cstheme="minorHAnsi"/>
        </w:rPr>
        <w:t>penelusuran</w:t>
      </w:r>
      <w:proofErr w:type="spellEnd"/>
      <w:r w:rsidRPr="00392286">
        <w:rPr>
          <w:rFonts w:cstheme="minorHAnsi"/>
        </w:rPr>
        <w:t xml:space="preserve">, </w:t>
      </w:r>
      <w:proofErr w:type="spellStart"/>
      <w:r w:rsidRPr="00392286">
        <w:rPr>
          <w:rFonts w:cstheme="minorHAnsi"/>
        </w:rPr>
        <w:t>pencarian</w:t>
      </w:r>
      <w:proofErr w:type="spellEnd"/>
      <w:r w:rsidRPr="00392286">
        <w:rPr>
          <w:rFonts w:cstheme="minorHAnsi"/>
        </w:rPr>
        <w:t xml:space="preserve"> </w:t>
      </w:r>
      <w:proofErr w:type="spellStart"/>
      <w:r w:rsidRPr="00392286">
        <w:rPr>
          <w:rFonts w:cstheme="minorHAnsi"/>
        </w:rPr>
        <w:t>awal</w:t>
      </w:r>
      <w:proofErr w:type="spellEnd"/>
      <w:r w:rsidRPr="00392286">
        <w:rPr>
          <w:rFonts w:cstheme="minorHAnsi"/>
        </w:rPr>
        <w:t xml:space="preserve"> </w:t>
      </w:r>
      <w:proofErr w:type="spellStart"/>
      <w:r w:rsidRPr="00392286">
        <w:rPr>
          <w:rFonts w:cstheme="minorHAnsi"/>
        </w:rPr>
        <w:t>penelitian</w:t>
      </w:r>
      <w:proofErr w:type="spellEnd"/>
      <w:r w:rsidRPr="00392286">
        <w:rPr>
          <w:rFonts w:cstheme="minorHAnsi"/>
        </w:rPr>
        <w:t xml:space="preserve">, </w:t>
      </w:r>
      <w:proofErr w:type="spellStart"/>
      <w:r w:rsidRPr="00392286">
        <w:rPr>
          <w:rFonts w:cstheme="minorHAnsi"/>
        </w:rPr>
        <w:t>menyeleksi</w:t>
      </w:r>
      <w:proofErr w:type="spellEnd"/>
      <w:r w:rsidRPr="00392286">
        <w:rPr>
          <w:rFonts w:cstheme="minorHAnsi"/>
        </w:rPr>
        <w:t xml:space="preserve"> </w:t>
      </w:r>
      <w:proofErr w:type="spellStart"/>
      <w:r w:rsidRPr="00392286">
        <w:rPr>
          <w:rFonts w:cstheme="minorHAnsi"/>
        </w:rPr>
        <w:t>beberapa</w:t>
      </w:r>
      <w:proofErr w:type="spellEnd"/>
      <w:r w:rsidRPr="00392286">
        <w:rPr>
          <w:rFonts w:cstheme="minorHAnsi"/>
        </w:rPr>
        <w:t xml:space="preserve"> </w:t>
      </w:r>
      <w:proofErr w:type="spellStart"/>
      <w:r w:rsidRPr="00392286">
        <w:rPr>
          <w:rFonts w:cstheme="minorHAnsi"/>
        </w:rPr>
        <w:t>literatur</w:t>
      </w:r>
      <w:proofErr w:type="spellEnd"/>
      <w:r w:rsidRPr="00392286">
        <w:rPr>
          <w:rFonts w:cstheme="minorHAnsi"/>
        </w:rPr>
        <w:t xml:space="preserve"> yang </w:t>
      </w:r>
      <w:proofErr w:type="spellStart"/>
      <w:r w:rsidRPr="00392286">
        <w:rPr>
          <w:rFonts w:cstheme="minorHAnsi"/>
        </w:rPr>
        <w:t>berkaitan</w:t>
      </w:r>
      <w:proofErr w:type="spellEnd"/>
      <w:r w:rsidRPr="00392286">
        <w:rPr>
          <w:rFonts w:cstheme="minorHAnsi"/>
        </w:rPr>
        <w:t xml:space="preserve"> </w:t>
      </w:r>
      <w:proofErr w:type="spellStart"/>
      <w:r w:rsidRPr="00392286">
        <w:rPr>
          <w:rFonts w:cstheme="minorHAnsi"/>
        </w:rPr>
        <w:t>dengan</w:t>
      </w:r>
      <w:proofErr w:type="spellEnd"/>
      <w:r w:rsidRPr="00392286">
        <w:rPr>
          <w:rFonts w:cstheme="minorHAnsi"/>
        </w:rPr>
        <w:t xml:space="preserve"> </w:t>
      </w:r>
      <w:proofErr w:type="spellStart"/>
      <w:r w:rsidRPr="00392286">
        <w:rPr>
          <w:rFonts w:cstheme="minorHAnsi"/>
        </w:rPr>
        <w:t>ilmu</w:t>
      </w:r>
      <w:proofErr w:type="spellEnd"/>
      <w:r w:rsidRPr="00392286">
        <w:rPr>
          <w:rFonts w:cstheme="minorHAnsi"/>
        </w:rPr>
        <w:t xml:space="preserve"> </w:t>
      </w:r>
      <w:proofErr w:type="spellStart"/>
      <w:r w:rsidRPr="00392286">
        <w:rPr>
          <w:rFonts w:cstheme="minorHAnsi"/>
        </w:rPr>
        <w:t>kepemimpinan</w:t>
      </w:r>
      <w:proofErr w:type="spellEnd"/>
      <w:r w:rsidRPr="00392286">
        <w:rPr>
          <w:rFonts w:cstheme="minorHAnsi"/>
        </w:rPr>
        <w:t xml:space="preserve">, </w:t>
      </w:r>
      <w:proofErr w:type="spellStart"/>
      <w:r w:rsidRPr="00392286">
        <w:rPr>
          <w:rFonts w:cstheme="minorHAnsi"/>
        </w:rPr>
        <w:t>menganalisis</w:t>
      </w:r>
      <w:proofErr w:type="spellEnd"/>
      <w:r w:rsidRPr="00392286">
        <w:rPr>
          <w:rFonts w:cstheme="minorHAnsi"/>
        </w:rPr>
        <w:t xml:space="preserve"> </w:t>
      </w:r>
      <w:proofErr w:type="spellStart"/>
      <w:r w:rsidRPr="00392286">
        <w:rPr>
          <w:rFonts w:cstheme="minorHAnsi"/>
        </w:rPr>
        <w:t>jurnal</w:t>
      </w:r>
      <w:proofErr w:type="spellEnd"/>
      <w:r w:rsidRPr="00392286">
        <w:rPr>
          <w:rFonts w:cstheme="minorHAnsi"/>
        </w:rPr>
        <w:t xml:space="preserve"> </w:t>
      </w:r>
      <w:proofErr w:type="spellStart"/>
      <w:r w:rsidRPr="00392286">
        <w:rPr>
          <w:rFonts w:cstheme="minorHAnsi"/>
        </w:rPr>
        <w:t>penelitian</w:t>
      </w:r>
      <w:proofErr w:type="spellEnd"/>
      <w:r w:rsidRPr="00392286">
        <w:rPr>
          <w:rFonts w:cstheme="minorHAnsi"/>
        </w:rPr>
        <w:t xml:space="preserve"> </w:t>
      </w:r>
      <w:proofErr w:type="spellStart"/>
      <w:r w:rsidRPr="00392286">
        <w:rPr>
          <w:rFonts w:cstheme="minorHAnsi"/>
        </w:rPr>
        <w:t>dengan</w:t>
      </w:r>
      <w:proofErr w:type="spellEnd"/>
      <w:r w:rsidRPr="00392286">
        <w:rPr>
          <w:rFonts w:cstheme="minorHAnsi"/>
        </w:rPr>
        <w:t xml:space="preserve"> kata </w:t>
      </w:r>
      <w:proofErr w:type="spellStart"/>
      <w:r w:rsidRPr="00392286">
        <w:rPr>
          <w:rFonts w:cstheme="minorHAnsi"/>
        </w:rPr>
        <w:t>kunci</w:t>
      </w:r>
      <w:proofErr w:type="spellEnd"/>
      <w:r w:rsidRPr="00392286">
        <w:rPr>
          <w:rFonts w:cstheme="minorHAnsi"/>
        </w:rPr>
        <w:t xml:space="preserve"> yang </w:t>
      </w:r>
      <w:proofErr w:type="spellStart"/>
      <w:r w:rsidRPr="00392286">
        <w:rPr>
          <w:rFonts w:cstheme="minorHAnsi"/>
        </w:rPr>
        <w:t>digunakan</w:t>
      </w:r>
      <w:proofErr w:type="spellEnd"/>
      <w:r w:rsidRPr="00392286">
        <w:rPr>
          <w:rFonts w:cstheme="minorHAnsi"/>
        </w:rPr>
        <w:t xml:space="preserve"> </w:t>
      </w:r>
      <w:proofErr w:type="spellStart"/>
      <w:r w:rsidRPr="00392286">
        <w:rPr>
          <w:rFonts w:cstheme="minorHAnsi"/>
        </w:rPr>
        <w:t>menggunakan</w:t>
      </w:r>
      <w:proofErr w:type="spellEnd"/>
      <w:r w:rsidRPr="00392286">
        <w:rPr>
          <w:rFonts w:cstheme="minorHAnsi"/>
        </w:rPr>
        <w:t xml:space="preserve"> </w:t>
      </w:r>
      <w:proofErr w:type="spellStart"/>
      <w:r w:rsidRPr="00392286">
        <w:rPr>
          <w:rFonts w:cstheme="minorHAnsi"/>
        </w:rPr>
        <w:t>aplikasi</w:t>
      </w:r>
      <w:proofErr w:type="spellEnd"/>
      <w:r w:rsidRPr="00392286">
        <w:rPr>
          <w:rFonts w:cstheme="minorHAnsi"/>
        </w:rPr>
        <w:t xml:space="preserve"> Publish or perish dan </w:t>
      </w:r>
      <w:proofErr w:type="spellStart"/>
      <w:r w:rsidRPr="00392286">
        <w:rPr>
          <w:rFonts w:cstheme="minorHAnsi"/>
        </w:rPr>
        <w:t>Vosviewer</w:t>
      </w:r>
      <w:proofErr w:type="spellEnd"/>
      <w:r w:rsidRPr="00392286">
        <w:rPr>
          <w:rFonts w:cstheme="minorHAnsi"/>
        </w:rPr>
        <w:t xml:space="preserve">. Hasil </w:t>
      </w:r>
      <w:proofErr w:type="spellStart"/>
      <w:r w:rsidRPr="00392286">
        <w:rPr>
          <w:rFonts w:cstheme="minorHAnsi"/>
        </w:rPr>
        <w:t>penelitian</w:t>
      </w:r>
      <w:proofErr w:type="spellEnd"/>
      <w:r w:rsidRPr="00392286">
        <w:rPr>
          <w:rFonts w:cstheme="minorHAnsi"/>
        </w:rPr>
        <w:t xml:space="preserve"> </w:t>
      </w:r>
      <w:proofErr w:type="spellStart"/>
      <w:r w:rsidRPr="00392286">
        <w:rPr>
          <w:rFonts w:cstheme="minorHAnsi"/>
        </w:rPr>
        <w:t>ini</w:t>
      </w:r>
      <w:proofErr w:type="spellEnd"/>
      <w:r w:rsidRPr="00392286">
        <w:rPr>
          <w:rFonts w:cstheme="minorHAnsi"/>
        </w:rPr>
        <w:t xml:space="preserve"> </w:t>
      </w:r>
      <w:proofErr w:type="spellStart"/>
      <w:r w:rsidRPr="00392286">
        <w:rPr>
          <w:rFonts w:cstheme="minorHAnsi"/>
        </w:rPr>
        <w:t>yaitu</w:t>
      </w:r>
      <w:proofErr w:type="spellEnd"/>
      <w:r w:rsidRPr="00392286">
        <w:rPr>
          <w:rFonts w:cstheme="minorHAnsi"/>
        </w:rPr>
        <w:t xml:space="preserve"> </w:t>
      </w:r>
      <w:proofErr w:type="spellStart"/>
      <w:r w:rsidRPr="00392286">
        <w:rPr>
          <w:rFonts w:cstheme="minorHAnsi"/>
        </w:rPr>
        <w:t>ilmu</w:t>
      </w:r>
      <w:proofErr w:type="spellEnd"/>
      <w:r w:rsidRPr="00392286">
        <w:rPr>
          <w:rFonts w:cstheme="minorHAnsi"/>
        </w:rPr>
        <w:t xml:space="preserve"> </w:t>
      </w:r>
      <w:proofErr w:type="spellStart"/>
      <w:r w:rsidRPr="00392286">
        <w:rPr>
          <w:rFonts w:cstheme="minorHAnsi"/>
        </w:rPr>
        <w:t>bidang</w:t>
      </w:r>
      <w:proofErr w:type="spellEnd"/>
      <w:r w:rsidRPr="00392286">
        <w:rPr>
          <w:rFonts w:cstheme="minorHAnsi"/>
        </w:rPr>
        <w:t xml:space="preserve"> </w:t>
      </w:r>
      <w:proofErr w:type="spellStart"/>
      <w:r w:rsidRPr="00392286">
        <w:rPr>
          <w:rFonts w:cstheme="minorHAnsi"/>
        </w:rPr>
        <w:t>kepemimpinan</w:t>
      </w:r>
      <w:proofErr w:type="spellEnd"/>
      <w:r w:rsidRPr="00392286">
        <w:rPr>
          <w:rFonts w:cstheme="minorHAnsi"/>
        </w:rPr>
        <w:t xml:space="preserve"> </w:t>
      </w:r>
      <w:proofErr w:type="spellStart"/>
      <w:r w:rsidRPr="00392286">
        <w:rPr>
          <w:rFonts w:cstheme="minorHAnsi"/>
        </w:rPr>
        <w:t>terbagi</w:t>
      </w:r>
      <w:proofErr w:type="spellEnd"/>
      <w:r w:rsidRPr="00392286">
        <w:rPr>
          <w:rFonts w:cstheme="minorHAnsi"/>
        </w:rPr>
        <w:t xml:space="preserve"> </w:t>
      </w:r>
      <w:proofErr w:type="spellStart"/>
      <w:r w:rsidRPr="00392286">
        <w:rPr>
          <w:rFonts w:cstheme="minorHAnsi"/>
        </w:rPr>
        <w:t>menjadi</w:t>
      </w:r>
      <w:proofErr w:type="spellEnd"/>
      <w:r w:rsidRPr="00392286">
        <w:rPr>
          <w:rFonts w:cstheme="minorHAnsi"/>
        </w:rPr>
        <w:t xml:space="preserve"> </w:t>
      </w:r>
      <w:proofErr w:type="spellStart"/>
      <w:r w:rsidRPr="00392286">
        <w:rPr>
          <w:rFonts w:cstheme="minorHAnsi"/>
        </w:rPr>
        <w:t>empat</w:t>
      </w:r>
      <w:proofErr w:type="spellEnd"/>
      <w:r w:rsidRPr="00392286">
        <w:rPr>
          <w:rFonts w:cstheme="minorHAnsi"/>
        </w:rPr>
        <w:t xml:space="preserve"> </w:t>
      </w:r>
      <w:proofErr w:type="spellStart"/>
      <w:r w:rsidRPr="00392286">
        <w:rPr>
          <w:rFonts w:cstheme="minorHAnsi"/>
        </w:rPr>
        <w:t>kluster</w:t>
      </w:r>
      <w:proofErr w:type="spellEnd"/>
      <w:r w:rsidRPr="00392286">
        <w:rPr>
          <w:rFonts w:cstheme="minorHAnsi"/>
        </w:rPr>
        <w:t xml:space="preserve"> dan 24 item </w:t>
      </w:r>
      <w:proofErr w:type="spellStart"/>
      <w:r w:rsidRPr="00392286">
        <w:rPr>
          <w:rFonts w:cstheme="minorHAnsi"/>
        </w:rPr>
        <w:t>dari</w:t>
      </w:r>
      <w:proofErr w:type="spellEnd"/>
      <w:r w:rsidRPr="00392286">
        <w:rPr>
          <w:rFonts w:cstheme="minorHAnsi"/>
        </w:rPr>
        <w:t xml:space="preserve"> </w:t>
      </w:r>
      <w:proofErr w:type="spellStart"/>
      <w:r w:rsidRPr="00392286">
        <w:rPr>
          <w:rFonts w:cstheme="minorHAnsi"/>
        </w:rPr>
        <w:t>rentang</w:t>
      </w:r>
      <w:proofErr w:type="spellEnd"/>
      <w:r w:rsidRPr="00392286">
        <w:rPr>
          <w:rFonts w:cstheme="minorHAnsi"/>
        </w:rPr>
        <w:t xml:space="preserve"> </w:t>
      </w:r>
      <w:proofErr w:type="spellStart"/>
      <w:r w:rsidRPr="00392286">
        <w:rPr>
          <w:rFonts w:cstheme="minorHAnsi"/>
        </w:rPr>
        <w:t>waktu</w:t>
      </w:r>
      <w:proofErr w:type="spellEnd"/>
      <w:r w:rsidRPr="00392286">
        <w:rPr>
          <w:rFonts w:cstheme="minorHAnsi"/>
        </w:rPr>
        <w:t xml:space="preserve"> </w:t>
      </w:r>
      <w:proofErr w:type="spellStart"/>
      <w:r w:rsidRPr="00392286">
        <w:rPr>
          <w:rFonts w:cstheme="minorHAnsi"/>
        </w:rPr>
        <w:t>empat</w:t>
      </w:r>
      <w:proofErr w:type="spellEnd"/>
      <w:r w:rsidRPr="00392286">
        <w:rPr>
          <w:rFonts w:cstheme="minorHAnsi"/>
        </w:rPr>
        <w:t xml:space="preserve"> </w:t>
      </w:r>
      <w:proofErr w:type="spellStart"/>
      <w:r w:rsidRPr="00392286">
        <w:rPr>
          <w:rFonts w:cstheme="minorHAnsi"/>
        </w:rPr>
        <w:t>tahun</w:t>
      </w:r>
      <w:proofErr w:type="spellEnd"/>
      <w:r w:rsidRPr="00392286">
        <w:rPr>
          <w:rFonts w:cstheme="minorHAnsi"/>
        </w:rPr>
        <w:t xml:space="preserve">. </w:t>
      </w:r>
      <w:proofErr w:type="spellStart"/>
      <w:r w:rsidRPr="00392286">
        <w:rPr>
          <w:rFonts w:cstheme="minorHAnsi"/>
        </w:rPr>
        <w:t>Kluster</w:t>
      </w:r>
      <w:proofErr w:type="spellEnd"/>
      <w:r w:rsidRPr="00392286">
        <w:rPr>
          <w:rFonts w:cstheme="minorHAnsi"/>
        </w:rPr>
        <w:t xml:space="preserve"> </w:t>
      </w:r>
      <w:proofErr w:type="spellStart"/>
      <w:r w:rsidRPr="00392286">
        <w:rPr>
          <w:rFonts w:cstheme="minorHAnsi"/>
        </w:rPr>
        <w:t>pertama</w:t>
      </w:r>
      <w:proofErr w:type="spellEnd"/>
      <w:r w:rsidRPr="00392286">
        <w:rPr>
          <w:rFonts w:cstheme="minorHAnsi"/>
        </w:rPr>
        <w:t xml:space="preserve"> </w:t>
      </w:r>
      <w:proofErr w:type="spellStart"/>
      <w:r w:rsidRPr="00392286">
        <w:rPr>
          <w:rFonts w:cstheme="minorHAnsi"/>
        </w:rPr>
        <w:t>terdiri</w:t>
      </w:r>
      <w:proofErr w:type="spellEnd"/>
      <w:r w:rsidRPr="00392286">
        <w:rPr>
          <w:rFonts w:cstheme="minorHAnsi"/>
        </w:rPr>
        <w:t xml:space="preserve"> </w:t>
      </w:r>
      <w:proofErr w:type="spellStart"/>
      <w:r w:rsidRPr="00392286">
        <w:rPr>
          <w:rFonts w:cstheme="minorHAnsi"/>
        </w:rPr>
        <w:t>dari</w:t>
      </w:r>
      <w:proofErr w:type="spellEnd"/>
      <w:r w:rsidRPr="00392286">
        <w:rPr>
          <w:rFonts w:cstheme="minorHAnsi"/>
        </w:rPr>
        <w:t xml:space="preserve"> </w:t>
      </w:r>
      <w:proofErr w:type="spellStart"/>
      <w:proofErr w:type="gramStart"/>
      <w:r w:rsidRPr="00392286">
        <w:rPr>
          <w:rFonts w:cstheme="minorHAnsi"/>
        </w:rPr>
        <w:t>Attention,implications</w:t>
      </w:r>
      <w:proofErr w:type="spellEnd"/>
      <w:proofErr w:type="gramEnd"/>
      <w:r w:rsidRPr="00392286">
        <w:rPr>
          <w:rFonts w:cstheme="minorHAnsi"/>
        </w:rPr>
        <w:t xml:space="preserve">, moderating role, motivation,  relations, research, researcher, social learning theory, theory. </w:t>
      </w:r>
      <w:proofErr w:type="spellStart"/>
      <w:r w:rsidRPr="00392286">
        <w:rPr>
          <w:rFonts w:cstheme="minorHAnsi"/>
        </w:rPr>
        <w:t>Kluster</w:t>
      </w:r>
      <w:proofErr w:type="spellEnd"/>
      <w:r w:rsidRPr="00392286">
        <w:rPr>
          <w:rFonts w:cstheme="minorHAnsi"/>
        </w:rPr>
        <w:t xml:space="preserve"> </w:t>
      </w:r>
      <w:proofErr w:type="spellStart"/>
      <w:r w:rsidRPr="00392286">
        <w:rPr>
          <w:rFonts w:cstheme="minorHAnsi"/>
        </w:rPr>
        <w:t>kedua</w:t>
      </w:r>
      <w:proofErr w:type="spellEnd"/>
      <w:r w:rsidRPr="00392286">
        <w:rPr>
          <w:rFonts w:cstheme="minorHAnsi"/>
        </w:rPr>
        <w:t xml:space="preserve"> </w:t>
      </w:r>
      <w:proofErr w:type="spellStart"/>
      <w:r w:rsidRPr="00392286">
        <w:rPr>
          <w:rFonts w:cstheme="minorHAnsi"/>
        </w:rPr>
        <w:t>yaitu</w:t>
      </w:r>
      <w:proofErr w:type="spellEnd"/>
      <w:r w:rsidRPr="00392286">
        <w:rPr>
          <w:rFonts w:cstheme="minorHAnsi"/>
        </w:rPr>
        <w:t xml:space="preserve"> Importance, knowledge, knowledge sharing, mechanism, mediating role, self, transformational </w:t>
      </w:r>
      <w:proofErr w:type="gramStart"/>
      <w:r w:rsidRPr="00392286">
        <w:rPr>
          <w:rFonts w:cstheme="minorHAnsi"/>
        </w:rPr>
        <w:t>leaders,.</w:t>
      </w:r>
      <w:proofErr w:type="gramEnd"/>
      <w:r w:rsidRPr="00392286">
        <w:rPr>
          <w:rFonts w:cstheme="minorHAnsi"/>
        </w:rPr>
        <w:t xml:space="preserve"> </w:t>
      </w:r>
      <w:proofErr w:type="spellStart"/>
      <w:r w:rsidRPr="00392286">
        <w:rPr>
          <w:rFonts w:cstheme="minorHAnsi"/>
        </w:rPr>
        <w:t>Kluster</w:t>
      </w:r>
      <w:proofErr w:type="spellEnd"/>
      <w:r w:rsidRPr="00392286">
        <w:rPr>
          <w:rFonts w:cstheme="minorHAnsi"/>
        </w:rPr>
        <w:t xml:space="preserve"> </w:t>
      </w:r>
      <w:proofErr w:type="spellStart"/>
      <w:r w:rsidRPr="00392286">
        <w:rPr>
          <w:rFonts w:cstheme="minorHAnsi"/>
        </w:rPr>
        <w:t>ketiga</w:t>
      </w:r>
      <w:proofErr w:type="spellEnd"/>
      <w:r w:rsidRPr="00392286">
        <w:rPr>
          <w:rFonts w:cstheme="minorHAnsi"/>
        </w:rPr>
        <w:t xml:space="preserve"> </w:t>
      </w:r>
      <w:proofErr w:type="spellStart"/>
      <w:r w:rsidRPr="00392286">
        <w:rPr>
          <w:rFonts w:cstheme="minorHAnsi"/>
        </w:rPr>
        <w:t>antara</w:t>
      </w:r>
      <w:proofErr w:type="spellEnd"/>
      <w:r w:rsidRPr="00392286">
        <w:rPr>
          <w:rFonts w:cstheme="minorHAnsi"/>
        </w:rPr>
        <w:t xml:space="preserve"> lain </w:t>
      </w:r>
      <w:proofErr w:type="spellStart"/>
      <w:r w:rsidRPr="00392286">
        <w:rPr>
          <w:rFonts w:cstheme="minorHAnsi"/>
        </w:rPr>
        <w:t>Autentic</w:t>
      </w:r>
      <w:proofErr w:type="spellEnd"/>
      <w:r w:rsidRPr="00392286">
        <w:rPr>
          <w:rFonts w:cstheme="minorHAnsi"/>
        </w:rPr>
        <w:t xml:space="preserve"> leadership, author, impact, </w:t>
      </w:r>
      <w:proofErr w:type="spellStart"/>
      <w:r w:rsidRPr="00392286">
        <w:rPr>
          <w:rFonts w:cstheme="minorHAnsi"/>
        </w:rPr>
        <w:t>meta analysis</w:t>
      </w:r>
      <w:proofErr w:type="spellEnd"/>
      <w:r w:rsidRPr="00392286">
        <w:rPr>
          <w:rFonts w:cstheme="minorHAnsi"/>
        </w:rPr>
        <w:t xml:space="preserve">. </w:t>
      </w:r>
      <w:proofErr w:type="spellStart"/>
      <w:r w:rsidRPr="00392286">
        <w:rPr>
          <w:rFonts w:cstheme="minorHAnsi"/>
        </w:rPr>
        <w:t>Kluster</w:t>
      </w:r>
      <w:proofErr w:type="spellEnd"/>
      <w:r w:rsidRPr="00392286">
        <w:rPr>
          <w:rFonts w:cstheme="minorHAnsi"/>
        </w:rPr>
        <w:t xml:space="preserve"> </w:t>
      </w:r>
      <w:proofErr w:type="spellStart"/>
      <w:r w:rsidRPr="00392286">
        <w:rPr>
          <w:rFonts w:cstheme="minorHAnsi"/>
        </w:rPr>
        <w:t>keempat</w:t>
      </w:r>
      <w:proofErr w:type="spellEnd"/>
      <w:r w:rsidRPr="00392286">
        <w:rPr>
          <w:rFonts w:cstheme="minorHAnsi"/>
        </w:rPr>
        <w:t xml:space="preserve"> </w:t>
      </w:r>
      <w:proofErr w:type="spellStart"/>
      <w:r w:rsidRPr="00392286">
        <w:rPr>
          <w:rFonts w:cstheme="minorHAnsi"/>
        </w:rPr>
        <w:t>antara</w:t>
      </w:r>
      <w:proofErr w:type="spellEnd"/>
      <w:r w:rsidRPr="00392286">
        <w:rPr>
          <w:rFonts w:cstheme="minorHAnsi"/>
        </w:rPr>
        <w:t xml:space="preserve"> lain Job satisfactions, Leadership Style, nurse, organizational commitment.</w:t>
      </w:r>
    </w:p>
    <w:p w14:paraId="1E2189BD" w14:textId="77777777" w:rsidR="00392286" w:rsidRPr="00392286" w:rsidRDefault="00392286" w:rsidP="00392286">
      <w:pPr>
        <w:spacing w:after="0" w:line="240" w:lineRule="auto"/>
        <w:jc w:val="both"/>
        <w:rPr>
          <w:rFonts w:cstheme="minorHAnsi"/>
          <w:b/>
          <w:bCs/>
        </w:rPr>
      </w:pPr>
      <w:r w:rsidRPr="00392286">
        <w:rPr>
          <w:rFonts w:cstheme="minorHAnsi"/>
          <w:b/>
          <w:bCs/>
        </w:rPr>
        <w:t xml:space="preserve">Kata </w:t>
      </w:r>
      <w:proofErr w:type="spellStart"/>
      <w:proofErr w:type="gramStart"/>
      <w:r w:rsidRPr="00392286">
        <w:rPr>
          <w:rFonts w:cstheme="minorHAnsi"/>
          <w:b/>
          <w:bCs/>
        </w:rPr>
        <w:t>Kunci</w:t>
      </w:r>
      <w:proofErr w:type="spellEnd"/>
      <w:r w:rsidRPr="00392286">
        <w:rPr>
          <w:rFonts w:cstheme="minorHAnsi"/>
          <w:b/>
          <w:bCs/>
        </w:rPr>
        <w:t xml:space="preserve"> :</w:t>
      </w:r>
      <w:proofErr w:type="gramEnd"/>
      <w:r w:rsidRPr="00392286">
        <w:rPr>
          <w:rFonts w:cstheme="minorHAnsi"/>
          <w:b/>
          <w:bCs/>
        </w:rPr>
        <w:t xml:space="preserve"> </w:t>
      </w:r>
      <w:proofErr w:type="spellStart"/>
      <w:r w:rsidRPr="00392286">
        <w:rPr>
          <w:rFonts w:cstheme="minorHAnsi"/>
          <w:b/>
          <w:bCs/>
        </w:rPr>
        <w:t>Analisis</w:t>
      </w:r>
      <w:proofErr w:type="spellEnd"/>
      <w:r w:rsidRPr="00392286">
        <w:rPr>
          <w:rFonts w:cstheme="minorHAnsi"/>
          <w:b/>
          <w:bCs/>
        </w:rPr>
        <w:t xml:space="preserve"> </w:t>
      </w:r>
      <w:proofErr w:type="spellStart"/>
      <w:r w:rsidRPr="00392286">
        <w:rPr>
          <w:rFonts w:cstheme="minorHAnsi"/>
          <w:b/>
          <w:bCs/>
        </w:rPr>
        <w:t>Bibliometrik</w:t>
      </w:r>
      <w:proofErr w:type="spellEnd"/>
      <w:r w:rsidRPr="00392286">
        <w:rPr>
          <w:rFonts w:cstheme="minorHAnsi"/>
          <w:b/>
          <w:bCs/>
        </w:rPr>
        <w:t xml:space="preserve"> dan </w:t>
      </w:r>
      <w:proofErr w:type="spellStart"/>
      <w:r w:rsidRPr="00392286">
        <w:rPr>
          <w:rFonts w:cstheme="minorHAnsi"/>
          <w:b/>
          <w:bCs/>
        </w:rPr>
        <w:t>Kepemimpinan</w:t>
      </w:r>
      <w:proofErr w:type="spellEnd"/>
      <w:r w:rsidRPr="00392286">
        <w:rPr>
          <w:rFonts w:cstheme="minorHAnsi"/>
          <w:b/>
          <w:bCs/>
        </w:rPr>
        <w:t>.</w:t>
      </w:r>
    </w:p>
    <w:p w14:paraId="06873B0D" w14:textId="77777777" w:rsidR="00392286" w:rsidRPr="009D0CA0" w:rsidRDefault="00392286" w:rsidP="008760D1">
      <w:pPr>
        <w:jc w:val="both"/>
        <w:rPr>
          <w:rFonts w:ascii="Arial Narrow" w:hAnsi="Arial Narrow"/>
          <w:sz w:val="20"/>
          <w:szCs w:val="20"/>
        </w:rPr>
      </w:pPr>
    </w:p>
    <w:p w14:paraId="1372BC99" w14:textId="77777777" w:rsidR="00392286" w:rsidRDefault="00392286" w:rsidP="008760D1">
      <w:pPr>
        <w:jc w:val="both"/>
        <w:rPr>
          <w:rFonts w:ascii="Arial Narrow" w:hAnsi="Arial Narrow"/>
        </w:rPr>
      </w:pPr>
    </w:p>
    <w:p w14:paraId="327126CC" w14:textId="4A731703" w:rsidR="009A1A88" w:rsidRPr="00127850" w:rsidRDefault="00127850" w:rsidP="008760D1">
      <w:pPr>
        <w:jc w:val="both"/>
        <w:rPr>
          <w:rFonts w:ascii="Times New Roman" w:hAnsi="Times New Roman" w:cs="Times New Roman"/>
          <w:b/>
          <w:bCs/>
          <w:sz w:val="24"/>
          <w:szCs w:val="24"/>
        </w:rPr>
      </w:pPr>
      <w:r w:rsidRPr="00127850">
        <w:rPr>
          <w:rFonts w:ascii="Times New Roman" w:hAnsi="Times New Roman" w:cs="Times New Roman"/>
          <w:b/>
          <w:bCs/>
          <w:sz w:val="24"/>
          <w:szCs w:val="24"/>
        </w:rPr>
        <w:t>PENDAHULUAN</w:t>
      </w:r>
    </w:p>
    <w:p w14:paraId="2856D8D1" w14:textId="59A2AB9D" w:rsidR="009A1A88" w:rsidRPr="00127850" w:rsidRDefault="009A1A88" w:rsidP="00127850">
      <w:pPr>
        <w:spacing w:after="0" w:line="240" w:lineRule="auto"/>
        <w:ind w:firstLine="630"/>
        <w:jc w:val="both"/>
        <w:rPr>
          <w:rFonts w:ascii="Times New Roman" w:hAnsi="Times New Roman" w:cs="Times New Roman"/>
          <w:sz w:val="24"/>
          <w:szCs w:val="24"/>
        </w:rPr>
      </w:pPr>
      <w:proofErr w:type="spellStart"/>
      <w:r w:rsidRPr="00127850">
        <w:rPr>
          <w:rFonts w:ascii="Times New Roman" w:hAnsi="Times New Roman" w:cs="Times New Roman"/>
          <w:sz w:val="24"/>
          <w:szCs w:val="24"/>
        </w:rPr>
        <w:t>Kepemimpinan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merupakan</w:t>
      </w:r>
      <w:proofErr w:type="spellEnd"/>
      <w:r w:rsidRPr="00127850">
        <w:rPr>
          <w:rFonts w:ascii="Times New Roman" w:hAnsi="Times New Roman" w:cs="Times New Roman"/>
          <w:sz w:val="24"/>
          <w:szCs w:val="24"/>
        </w:rPr>
        <w:t xml:space="preserve"> salah </w:t>
      </w:r>
      <w:proofErr w:type="spellStart"/>
      <w:r w:rsidRPr="00127850">
        <w:rPr>
          <w:rFonts w:ascii="Times New Roman" w:hAnsi="Times New Roman" w:cs="Times New Roman"/>
          <w:sz w:val="24"/>
          <w:szCs w:val="24"/>
        </w:rPr>
        <w:t>satu</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hal</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perlu</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diperhatikan</w:t>
      </w:r>
      <w:proofErr w:type="spellEnd"/>
      <w:r w:rsidRPr="00127850">
        <w:rPr>
          <w:rFonts w:ascii="Times New Roman" w:hAnsi="Times New Roman" w:cs="Times New Roman"/>
          <w:sz w:val="24"/>
          <w:szCs w:val="24"/>
        </w:rPr>
        <w:t xml:space="preserve"> oleh </w:t>
      </w:r>
      <w:proofErr w:type="spellStart"/>
      <w:r w:rsidRPr="00127850">
        <w:rPr>
          <w:rFonts w:ascii="Times New Roman" w:hAnsi="Times New Roman" w:cs="Times New Roman"/>
          <w:sz w:val="24"/>
          <w:szCs w:val="24"/>
        </w:rPr>
        <w:t>suatu</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perusahaan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dimana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perusahaan</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kuat</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biasanya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dipimpin</w:t>
      </w:r>
      <w:proofErr w:type="spellEnd"/>
      <w:r w:rsidRPr="00127850">
        <w:rPr>
          <w:rFonts w:ascii="Times New Roman" w:hAnsi="Times New Roman" w:cs="Times New Roman"/>
          <w:sz w:val="24"/>
          <w:szCs w:val="24"/>
        </w:rPr>
        <w:t xml:space="preserve"> oleh </w:t>
      </w:r>
      <w:proofErr w:type="spellStart"/>
      <w:r w:rsidRPr="00127850">
        <w:rPr>
          <w:rFonts w:ascii="Times New Roman" w:hAnsi="Times New Roman" w:cs="Times New Roman"/>
          <w:sz w:val="24"/>
          <w:szCs w:val="24"/>
        </w:rPr>
        <w:t>pemimpin</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hebat</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Apalagi</w:t>
      </w:r>
      <w:proofErr w:type="spellEnd"/>
      <w:r w:rsidRPr="00127850">
        <w:rPr>
          <w:rFonts w:ascii="Times New Roman" w:hAnsi="Times New Roman" w:cs="Times New Roman"/>
          <w:sz w:val="24"/>
          <w:szCs w:val="24"/>
        </w:rPr>
        <w:t xml:space="preserve"> di era 5.0 </w:t>
      </w:r>
      <w:proofErr w:type="spellStart"/>
      <w:r w:rsidRPr="00127850">
        <w:rPr>
          <w:rFonts w:ascii="Times New Roman" w:hAnsi="Times New Roman" w:cs="Times New Roman"/>
          <w:sz w:val="24"/>
          <w:szCs w:val="24"/>
        </w:rPr>
        <w:t>pemimpin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sebaiknya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mengikuti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perkembangan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digitalisasi</w:t>
      </w:r>
      <w:proofErr w:type="spellEnd"/>
      <w:r w:rsidRPr="00127850">
        <w:rPr>
          <w:rFonts w:ascii="Times New Roman" w:hAnsi="Times New Roman" w:cs="Times New Roman"/>
          <w:sz w:val="24"/>
          <w:szCs w:val="24"/>
        </w:rPr>
        <w:t xml:space="preserve"> agar </w:t>
      </w:r>
      <w:proofErr w:type="spellStart"/>
      <w:r w:rsidRPr="00127850">
        <w:rPr>
          <w:rFonts w:ascii="Times New Roman" w:hAnsi="Times New Roman" w:cs="Times New Roman"/>
          <w:sz w:val="24"/>
          <w:szCs w:val="24"/>
        </w:rPr>
        <w:t>tidak</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tertinggal</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dengan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perusahaan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pesaing</w:t>
      </w:r>
      <w:proofErr w:type="spellEnd"/>
      <w:r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Selain</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itu</w:t>
      </w:r>
      <w:proofErr w:type="spellEnd"/>
      <w:r w:rsidR="00831195" w:rsidRPr="00127850">
        <w:rPr>
          <w:rFonts w:ascii="Times New Roman" w:hAnsi="Times New Roman" w:cs="Times New Roman"/>
          <w:sz w:val="24"/>
          <w:szCs w:val="24"/>
        </w:rPr>
        <w:t xml:space="preserve">, pada </w:t>
      </w:r>
      <w:proofErr w:type="spellStart"/>
      <w:r w:rsidR="00831195" w:rsidRPr="00127850">
        <w:rPr>
          <w:rFonts w:ascii="Times New Roman" w:hAnsi="Times New Roman" w:cs="Times New Roman"/>
          <w:sz w:val="24"/>
          <w:szCs w:val="24"/>
        </w:rPr>
        <w:t>saat</w:t>
      </w:r>
      <w:proofErr w:type="spellEnd"/>
      <w:r w:rsidR="00831195" w:rsidRPr="00127850">
        <w:rPr>
          <w:rFonts w:ascii="Times New Roman" w:hAnsi="Times New Roman" w:cs="Times New Roman"/>
          <w:sz w:val="24"/>
          <w:szCs w:val="24"/>
        </w:rPr>
        <w:t xml:space="preserve"> pandemic covid-19 </w:t>
      </w:r>
      <w:proofErr w:type="spellStart"/>
      <w:r w:rsidR="00831195" w:rsidRPr="00127850">
        <w:rPr>
          <w:rFonts w:ascii="Times New Roman" w:hAnsi="Times New Roman" w:cs="Times New Roman"/>
          <w:sz w:val="24"/>
          <w:szCs w:val="24"/>
        </w:rPr>
        <w:t>saat</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ini</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kemampuan</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menggunakan</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perangkat</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serba</w:t>
      </w:r>
      <w:proofErr w:type="spellEnd"/>
      <w:r w:rsidR="00831195" w:rsidRPr="00127850">
        <w:rPr>
          <w:rFonts w:ascii="Times New Roman" w:hAnsi="Times New Roman" w:cs="Times New Roman"/>
          <w:sz w:val="24"/>
          <w:szCs w:val="24"/>
        </w:rPr>
        <w:t xml:space="preserve"> digital </w:t>
      </w:r>
      <w:proofErr w:type="spellStart"/>
      <w:r w:rsidR="00831195" w:rsidRPr="00127850">
        <w:rPr>
          <w:rFonts w:ascii="Times New Roman" w:hAnsi="Times New Roman" w:cs="Times New Roman"/>
          <w:sz w:val="24"/>
          <w:szCs w:val="24"/>
        </w:rPr>
        <w:t>sangat</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perlu</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ditingkatkan</w:t>
      </w:r>
      <w:proofErr w:type="spellEnd"/>
      <w:r w:rsidR="00831195" w:rsidRPr="00127850">
        <w:rPr>
          <w:rFonts w:ascii="Times New Roman" w:hAnsi="Times New Roman" w:cs="Times New Roman"/>
          <w:sz w:val="24"/>
          <w:szCs w:val="24"/>
        </w:rPr>
        <w:t xml:space="preserve"> agar </w:t>
      </w:r>
      <w:proofErr w:type="spellStart"/>
      <w:r w:rsidR="00831195" w:rsidRPr="00127850">
        <w:rPr>
          <w:rFonts w:ascii="Times New Roman" w:hAnsi="Times New Roman" w:cs="Times New Roman"/>
          <w:sz w:val="24"/>
          <w:szCs w:val="24"/>
        </w:rPr>
        <w:t>komunikasi</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antar</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bagian</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dalam</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perusahaan</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tetap</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dapat</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berjalan</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walaupun</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dilakukan</w:t>
      </w:r>
      <w:proofErr w:type="spellEnd"/>
      <w:r w:rsidR="00831195" w:rsidRPr="00127850">
        <w:rPr>
          <w:rFonts w:ascii="Times New Roman" w:hAnsi="Times New Roman" w:cs="Times New Roman"/>
          <w:sz w:val="24"/>
          <w:szCs w:val="24"/>
        </w:rPr>
        <w:t xml:space="preserve"> </w:t>
      </w:r>
      <w:proofErr w:type="spellStart"/>
      <w:r w:rsidR="00831195" w:rsidRPr="00127850">
        <w:rPr>
          <w:rFonts w:ascii="Times New Roman" w:hAnsi="Times New Roman" w:cs="Times New Roman"/>
          <w:sz w:val="24"/>
          <w:szCs w:val="24"/>
        </w:rPr>
        <w:t>secara</w:t>
      </w:r>
      <w:proofErr w:type="spellEnd"/>
      <w:r w:rsidR="00831195" w:rsidRPr="00127850">
        <w:rPr>
          <w:rFonts w:ascii="Times New Roman" w:hAnsi="Times New Roman" w:cs="Times New Roman"/>
          <w:sz w:val="24"/>
          <w:szCs w:val="24"/>
        </w:rPr>
        <w:t xml:space="preserve"> online.</w:t>
      </w:r>
      <w:r w:rsidR="00F70892" w:rsidRPr="00127850">
        <w:rPr>
          <w:rFonts w:ascii="Times New Roman" w:hAnsi="Times New Roman" w:cs="Times New Roman"/>
          <w:sz w:val="24"/>
          <w:szCs w:val="24"/>
        </w:rPr>
        <w:t xml:space="preserve"> </w:t>
      </w:r>
      <w:proofErr w:type="spellStart"/>
      <w:r w:rsidR="00F70892" w:rsidRPr="00127850">
        <w:rPr>
          <w:rFonts w:ascii="Times New Roman" w:hAnsi="Times New Roman" w:cs="Times New Roman"/>
          <w:sz w:val="24"/>
          <w:szCs w:val="24"/>
        </w:rPr>
        <w:t>Sehingga</w:t>
      </w:r>
      <w:proofErr w:type="spellEnd"/>
      <w:r w:rsidR="00F70892" w:rsidRPr="00127850">
        <w:rPr>
          <w:rFonts w:ascii="Times New Roman" w:hAnsi="Times New Roman" w:cs="Times New Roman"/>
          <w:sz w:val="24"/>
          <w:szCs w:val="24"/>
        </w:rPr>
        <w:t xml:space="preserve"> </w:t>
      </w:r>
      <w:proofErr w:type="spellStart"/>
      <w:r w:rsidR="00F70892" w:rsidRPr="00127850">
        <w:rPr>
          <w:rFonts w:ascii="Times New Roman" w:hAnsi="Times New Roman" w:cs="Times New Roman"/>
          <w:sz w:val="24"/>
          <w:szCs w:val="24"/>
        </w:rPr>
        <w:t>kepemimpinan</w:t>
      </w:r>
      <w:proofErr w:type="spellEnd"/>
      <w:r w:rsidR="00F70892" w:rsidRPr="00127850">
        <w:rPr>
          <w:rFonts w:ascii="Times New Roman" w:hAnsi="Times New Roman" w:cs="Times New Roman"/>
          <w:sz w:val="24"/>
          <w:szCs w:val="24"/>
        </w:rPr>
        <w:t xml:space="preserve"> </w:t>
      </w:r>
      <w:proofErr w:type="spellStart"/>
      <w:r w:rsidR="00F70892" w:rsidRPr="00127850">
        <w:rPr>
          <w:rFonts w:ascii="Times New Roman" w:hAnsi="Times New Roman" w:cs="Times New Roman"/>
          <w:sz w:val="24"/>
          <w:szCs w:val="24"/>
        </w:rPr>
        <w:t>tidak</w:t>
      </w:r>
      <w:proofErr w:type="spellEnd"/>
      <w:r w:rsidR="00F70892" w:rsidRPr="00127850">
        <w:rPr>
          <w:rFonts w:ascii="Times New Roman" w:hAnsi="Times New Roman" w:cs="Times New Roman"/>
          <w:sz w:val="24"/>
          <w:szCs w:val="24"/>
        </w:rPr>
        <w:t xml:space="preserve"> </w:t>
      </w:r>
      <w:proofErr w:type="spellStart"/>
      <w:r w:rsidR="00F70892" w:rsidRPr="00127850">
        <w:rPr>
          <w:rFonts w:ascii="Times New Roman" w:hAnsi="Times New Roman" w:cs="Times New Roman"/>
          <w:sz w:val="24"/>
          <w:szCs w:val="24"/>
        </w:rPr>
        <w:t>lepas</w:t>
      </w:r>
      <w:proofErr w:type="spellEnd"/>
      <w:r w:rsidR="00F70892" w:rsidRPr="00127850">
        <w:rPr>
          <w:rFonts w:ascii="Times New Roman" w:hAnsi="Times New Roman" w:cs="Times New Roman"/>
          <w:sz w:val="24"/>
          <w:szCs w:val="24"/>
        </w:rPr>
        <w:t xml:space="preserve"> </w:t>
      </w:r>
      <w:proofErr w:type="spellStart"/>
      <w:r w:rsidR="00F70892" w:rsidRPr="00127850">
        <w:rPr>
          <w:rFonts w:ascii="Times New Roman" w:hAnsi="Times New Roman" w:cs="Times New Roman"/>
          <w:sz w:val="24"/>
          <w:szCs w:val="24"/>
        </w:rPr>
        <w:t>dari</w:t>
      </w:r>
      <w:proofErr w:type="spellEnd"/>
      <w:r w:rsidR="00F70892" w:rsidRPr="00127850">
        <w:rPr>
          <w:rFonts w:ascii="Times New Roman" w:hAnsi="Times New Roman" w:cs="Times New Roman"/>
          <w:sz w:val="24"/>
          <w:szCs w:val="24"/>
        </w:rPr>
        <w:t xml:space="preserve"> </w:t>
      </w:r>
      <w:proofErr w:type="spellStart"/>
      <w:r w:rsidR="00F70892" w:rsidRPr="00127850">
        <w:rPr>
          <w:rFonts w:ascii="Times New Roman" w:hAnsi="Times New Roman" w:cs="Times New Roman"/>
          <w:sz w:val="24"/>
          <w:szCs w:val="24"/>
        </w:rPr>
        <w:t>kemampuan</w:t>
      </w:r>
      <w:proofErr w:type="spellEnd"/>
      <w:r w:rsidR="00F70892" w:rsidRPr="00127850">
        <w:rPr>
          <w:rFonts w:ascii="Times New Roman" w:hAnsi="Times New Roman" w:cs="Times New Roman"/>
          <w:sz w:val="24"/>
          <w:szCs w:val="24"/>
        </w:rPr>
        <w:t xml:space="preserve"> </w:t>
      </w:r>
      <w:proofErr w:type="spellStart"/>
      <w:r w:rsidR="00F70892" w:rsidRPr="00127850">
        <w:rPr>
          <w:rFonts w:ascii="Times New Roman" w:hAnsi="Times New Roman" w:cs="Times New Roman"/>
          <w:sz w:val="24"/>
          <w:szCs w:val="24"/>
        </w:rPr>
        <w:t>me</w:t>
      </w:r>
      <w:r w:rsidR="00586AA4" w:rsidRPr="00127850">
        <w:rPr>
          <w:rFonts w:ascii="Times New Roman" w:hAnsi="Times New Roman" w:cs="Times New Roman"/>
          <w:sz w:val="24"/>
          <w:szCs w:val="24"/>
        </w:rPr>
        <w:t>nggerakan</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karyawan</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walaupun</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bekerja</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secara</w:t>
      </w:r>
      <w:proofErr w:type="spellEnd"/>
      <w:r w:rsidR="00586AA4" w:rsidRPr="00127850">
        <w:rPr>
          <w:rFonts w:ascii="Times New Roman" w:hAnsi="Times New Roman" w:cs="Times New Roman"/>
          <w:sz w:val="24"/>
          <w:szCs w:val="24"/>
        </w:rPr>
        <w:t xml:space="preserve"> </w:t>
      </w:r>
      <w:r w:rsidR="00586AA4" w:rsidRPr="00127850">
        <w:rPr>
          <w:rFonts w:ascii="Times New Roman" w:hAnsi="Times New Roman" w:cs="Times New Roman"/>
          <w:i/>
          <w:iCs/>
          <w:sz w:val="24"/>
          <w:szCs w:val="24"/>
        </w:rPr>
        <w:t>work from home</w:t>
      </w:r>
      <w:r w:rsidR="00586AA4" w:rsidRPr="00127850">
        <w:rPr>
          <w:rFonts w:ascii="Times New Roman" w:hAnsi="Times New Roman" w:cs="Times New Roman"/>
          <w:sz w:val="24"/>
          <w:szCs w:val="24"/>
        </w:rPr>
        <w:t xml:space="preserve"> (WFH). </w:t>
      </w:r>
      <w:proofErr w:type="spellStart"/>
      <w:r w:rsidR="00586AA4" w:rsidRPr="00127850">
        <w:rPr>
          <w:rFonts w:ascii="Times New Roman" w:hAnsi="Times New Roman" w:cs="Times New Roman"/>
          <w:sz w:val="24"/>
          <w:szCs w:val="24"/>
        </w:rPr>
        <w:t>Adanya</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kebijakan</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kerja</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seperti</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ini</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perlu</w:t>
      </w:r>
      <w:proofErr w:type="spellEnd"/>
      <w:r w:rsidR="00586AA4" w:rsidRPr="00127850">
        <w:rPr>
          <w:rFonts w:ascii="Times New Roman" w:hAnsi="Times New Roman" w:cs="Times New Roman"/>
          <w:sz w:val="24"/>
          <w:szCs w:val="24"/>
        </w:rPr>
        <w:t xml:space="preserve"> </w:t>
      </w:r>
      <w:proofErr w:type="spellStart"/>
      <w:r w:rsidR="00F264E3" w:rsidRPr="00127850">
        <w:rPr>
          <w:rFonts w:ascii="Times New Roman" w:hAnsi="Times New Roman" w:cs="Times New Roman"/>
          <w:sz w:val="24"/>
          <w:szCs w:val="24"/>
        </w:rPr>
        <w:t>diperhatikan</w:t>
      </w:r>
      <w:proofErr w:type="spellEnd"/>
      <w:r w:rsidR="00F264E3" w:rsidRPr="00127850">
        <w:rPr>
          <w:rFonts w:ascii="Times New Roman" w:hAnsi="Times New Roman" w:cs="Times New Roman"/>
          <w:sz w:val="24"/>
          <w:szCs w:val="24"/>
        </w:rPr>
        <w:t xml:space="preserve"> </w:t>
      </w:r>
      <w:proofErr w:type="spellStart"/>
      <w:r w:rsidR="00F264E3" w:rsidRPr="00127850">
        <w:rPr>
          <w:rFonts w:ascii="Times New Roman" w:hAnsi="Times New Roman" w:cs="Times New Roman"/>
          <w:sz w:val="24"/>
          <w:szCs w:val="24"/>
        </w:rPr>
        <w:t>gaya</w:t>
      </w:r>
      <w:proofErr w:type="spellEnd"/>
      <w:r w:rsidR="00F264E3" w:rsidRPr="00127850">
        <w:rPr>
          <w:rFonts w:ascii="Times New Roman" w:hAnsi="Times New Roman" w:cs="Times New Roman"/>
          <w:sz w:val="24"/>
          <w:szCs w:val="24"/>
        </w:rPr>
        <w:t xml:space="preserve"> </w:t>
      </w:r>
      <w:proofErr w:type="spellStart"/>
      <w:r w:rsidR="00F264E3" w:rsidRPr="00127850">
        <w:rPr>
          <w:rFonts w:ascii="Times New Roman" w:hAnsi="Times New Roman" w:cs="Times New Roman"/>
          <w:sz w:val="24"/>
          <w:szCs w:val="24"/>
        </w:rPr>
        <w:t>kepemimpinan</w:t>
      </w:r>
      <w:proofErr w:type="spellEnd"/>
      <w:r w:rsidR="00F264E3" w:rsidRPr="00127850">
        <w:rPr>
          <w:rFonts w:ascii="Times New Roman" w:hAnsi="Times New Roman" w:cs="Times New Roman"/>
          <w:sz w:val="24"/>
          <w:szCs w:val="24"/>
        </w:rPr>
        <w:t xml:space="preserve"> agar </w:t>
      </w:r>
      <w:proofErr w:type="spellStart"/>
      <w:r w:rsidR="00F264E3" w:rsidRPr="00127850">
        <w:rPr>
          <w:rFonts w:ascii="Times New Roman" w:hAnsi="Times New Roman" w:cs="Times New Roman"/>
          <w:sz w:val="24"/>
          <w:szCs w:val="24"/>
        </w:rPr>
        <w:t>perusahaan</w:t>
      </w:r>
      <w:proofErr w:type="spellEnd"/>
      <w:r w:rsidR="00F264E3" w:rsidRPr="00127850">
        <w:rPr>
          <w:rFonts w:ascii="Times New Roman" w:hAnsi="Times New Roman" w:cs="Times New Roman"/>
          <w:sz w:val="24"/>
          <w:szCs w:val="24"/>
        </w:rPr>
        <w:t xml:space="preserve"> </w:t>
      </w:r>
      <w:proofErr w:type="spellStart"/>
      <w:r w:rsidR="00F264E3" w:rsidRPr="00127850">
        <w:rPr>
          <w:rFonts w:ascii="Times New Roman" w:hAnsi="Times New Roman" w:cs="Times New Roman"/>
          <w:sz w:val="24"/>
          <w:szCs w:val="24"/>
        </w:rPr>
        <w:t>teteap</w:t>
      </w:r>
      <w:proofErr w:type="spellEnd"/>
      <w:r w:rsidR="00F264E3" w:rsidRPr="00127850">
        <w:rPr>
          <w:rFonts w:ascii="Times New Roman" w:hAnsi="Times New Roman" w:cs="Times New Roman"/>
          <w:sz w:val="24"/>
          <w:szCs w:val="24"/>
        </w:rPr>
        <w:t xml:space="preserve"> </w:t>
      </w:r>
      <w:proofErr w:type="spellStart"/>
      <w:r w:rsidR="00F264E3" w:rsidRPr="00127850">
        <w:rPr>
          <w:rFonts w:ascii="Times New Roman" w:hAnsi="Times New Roman" w:cs="Times New Roman"/>
          <w:sz w:val="24"/>
          <w:szCs w:val="24"/>
        </w:rPr>
        <w:t>berjalan</w:t>
      </w:r>
      <w:proofErr w:type="spellEnd"/>
      <w:r w:rsidR="00F264E3" w:rsidRPr="00127850">
        <w:rPr>
          <w:rFonts w:ascii="Times New Roman" w:hAnsi="Times New Roman" w:cs="Times New Roman"/>
          <w:sz w:val="24"/>
          <w:szCs w:val="24"/>
        </w:rPr>
        <w:t xml:space="preserve"> </w:t>
      </w:r>
      <w:proofErr w:type="spellStart"/>
      <w:r w:rsidR="00F264E3" w:rsidRPr="00127850">
        <w:rPr>
          <w:rFonts w:ascii="Times New Roman" w:hAnsi="Times New Roman" w:cs="Times New Roman"/>
          <w:sz w:val="24"/>
          <w:szCs w:val="24"/>
        </w:rPr>
        <w:t>walaupun</w:t>
      </w:r>
      <w:proofErr w:type="spellEnd"/>
      <w:r w:rsidR="00F264E3" w:rsidRPr="00127850">
        <w:rPr>
          <w:rFonts w:ascii="Times New Roman" w:hAnsi="Times New Roman" w:cs="Times New Roman"/>
          <w:sz w:val="24"/>
          <w:szCs w:val="24"/>
        </w:rPr>
        <w:t xml:space="preserve"> </w:t>
      </w:r>
      <w:proofErr w:type="spellStart"/>
      <w:r w:rsidR="00F264E3" w:rsidRPr="00127850">
        <w:rPr>
          <w:rFonts w:ascii="Times New Roman" w:hAnsi="Times New Roman" w:cs="Times New Roman"/>
          <w:sz w:val="24"/>
          <w:szCs w:val="24"/>
        </w:rPr>
        <w:t>dilakukan</w:t>
      </w:r>
      <w:proofErr w:type="spellEnd"/>
      <w:r w:rsidR="00F264E3" w:rsidRPr="00127850">
        <w:rPr>
          <w:rFonts w:ascii="Times New Roman" w:hAnsi="Times New Roman" w:cs="Times New Roman"/>
          <w:sz w:val="24"/>
          <w:szCs w:val="24"/>
        </w:rPr>
        <w:t xml:space="preserve"> </w:t>
      </w:r>
      <w:proofErr w:type="spellStart"/>
      <w:r w:rsidR="00F264E3" w:rsidRPr="00127850">
        <w:rPr>
          <w:rFonts w:ascii="Times New Roman" w:hAnsi="Times New Roman" w:cs="Times New Roman"/>
          <w:sz w:val="24"/>
          <w:szCs w:val="24"/>
        </w:rPr>
        <w:t>secara</w:t>
      </w:r>
      <w:proofErr w:type="spellEnd"/>
      <w:r w:rsidR="00F264E3" w:rsidRPr="00127850">
        <w:rPr>
          <w:rFonts w:ascii="Times New Roman" w:hAnsi="Times New Roman" w:cs="Times New Roman"/>
          <w:sz w:val="24"/>
          <w:szCs w:val="24"/>
        </w:rPr>
        <w:t xml:space="preserve"> online. </w:t>
      </w:r>
      <w:proofErr w:type="spellStart"/>
      <w:r w:rsidR="00586AA4" w:rsidRPr="00127850">
        <w:rPr>
          <w:rFonts w:ascii="Times New Roman" w:hAnsi="Times New Roman" w:cs="Times New Roman"/>
          <w:sz w:val="24"/>
          <w:szCs w:val="24"/>
        </w:rPr>
        <w:t>Penelitian</w:t>
      </w:r>
      <w:proofErr w:type="spellEnd"/>
      <w:r w:rsidR="00586AA4" w:rsidRPr="00127850">
        <w:rPr>
          <w:rFonts w:ascii="Times New Roman" w:hAnsi="Times New Roman" w:cs="Times New Roman"/>
          <w:sz w:val="24"/>
          <w:szCs w:val="24"/>
        </w:rPr>
        <w:t xml:space="preserve"> yang </w:t>
      </w:r>
      <w:proofErr w:type="spellStart"/>
      <w:r w:rsidR="00586AA4" w:rsidRPr="00127850">
        <w:rPr>
          <w:rFonts w:ascii="Times New Roman" w:hAnsi="Times New Roman" w:cs="Times New Roman"/>
          <w:sz w:val="24"/>
          <w:szCs w:val="24"/>
        </w:rPr>
        <w:t>membahas</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tentang</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kepemimpinan</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sangat</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banyak</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namun</w:t>
      </w:r>
      <w:proofErr w:type="spellEnd"/>
      <w:r w:rsidR="00586AA4" w:rsidRPr="00127850">
        <w:rPr>
          <w:rFonts w:ascii="Times New Roman" w:hAnsi="Times New Roman" w:cs="Times New Roman"/>
          <w:sz w:val="24"/>
          <w:szCs w:val="24"/>
        </w:rPr>
        <w:t xml:space="preserve"> yang </w:t>
      </w:r>
      <w:proofErr w:type="spellStart"/>
      <w:r w:rsidR="00586AA4" w:rsidRPr="00127850">
        <w:rPr>
          <w:rFonts w:ascii="Times New Roman" w:hAnsi="Times New Roman" w:cs="Times New Roman"/>
          <w:sz w:val="24"/>
          <w:szCs w:val="24"/>
        </w:rPr>
        <w:t>membahas</w:t>
      </w:r>
      <w:proofErr w:type="spellEnd"/>
      <w:r w:rsidR="00586AA4" w:rsidRPr="00127850">
        <w:rPr>
          <w:rFonts w:ascii="Times New Roman" w:hAnsi="Times New Roman" w:cs="Times New Roman"/>
          <w:sz w:val="24"/>
          <w:szCs w:val="24"/>
        </w:rPr>
        <w:t xml:space="preserve"> Teknik </w:t>
      </w:r>
      <w:proofErr w:type="spellStart"/>
      <w:r w:rsidR="00586AA4" w:rsidRPr="00127850">
        <w:rPr>
          <w:rFonts w:ascii="Times New Roman" w:hAnsi="Times New Roman" w:cs="Times New Roman"/>
          <w:sz w:val="24"/>
          <w:szCs w:val="24"/>
        </w:rPr>
        <w:t>kepemimpinan</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diera</w:t>
      </w:r>
      <w:proofErr w:type="spellEnd"/>
      <w:r w:rsidR="00586AA4" w:rsidRPr="00127850">
        <w:rPr>
          <w:rFonts w:ascii="Times New Roman" w:hAnsi="Times New Roman" w:cs="Times New Roman"/>
          <w:sz w:val="24"/>
          <w:szCs w:val="24"/>
        </w:rPr>
        <w:t xml:space="preserve"> 5.0 dan </w:t>
      </w:r>
      <w:proofErr w:type="spellStart"/>
      <w:r w:rsidR="00586AA4" w:rsidRPr="00127850">
        <w:rPr>
          <w:rFonts w:ascii="Times New Roman" w:hAnsi="Times New Roman" w:cs="Times New Roman"/>
          <w:sz w:val="24"/>
          <w:szCs w:val="24"/>
        </w:rPr>
        <w:t>dimasa</w:t>
      </w:r>
      <w:proofErr w:type="spellEnd"/>
      <w:r w:rsidR="00586AA4" w:rsidRPr="00127850">
        <w:rPr>
          <w:rFonts w:ascii="Times New Roman" w:hAnsi="Times New Roman" w:cs="Times New Roman"/>
          <w:sz w:val="24"/>
          <w:szCs w:val="24"/>
        </w:rPr>
        <w:t xml:space="preserve"> pandemic covid-19 </w:t>
      </w:r>
      <w:proofErr w:type="spellStart"/>
      <w:r w:rsidR="00586AA4" w:rsidRPr="00127850">
        <w:rPr>
          <w:rFonts w:ascii="Times New Roman" w:hAnsi="Times New Roman" w:cs="Times New Roman"/>
          <w:sz w:val="24"/>
          <w:szCs w:val="24"/>
        </w:rPr>
        <w:t>belum</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terlalu</w:t>
      </w:r>
      <w:proofErr w:type="spellEnd"/>
      <w:r w:rsidR="00586AA4" w:rsidRPr="00127850">
        <w:rPr>
          <w:rFonts w:ascii="Times New Roman" w:hAnsi="Times New Roman" w:cs="Times New Roman"/>
          <w:sz w:val="24"/>
          <w:szCs w:val="24"/>
        </w:rPr>
        <w:t xml:space="preserve"> </w:t>
      </w:r>
      <w:proofErr w:type="spellStart"/>
      <w:r w:rsidR="00586AA4" w:rsidRPr="00127850">
        <w:rPr>
          <w:rFonts w:ascii="Times New Roman" w:hAnsi="Times New Roman" w:cs="Times New Roman"/>
          <w:sz w:val="24"/>
          <w:szCs w:val="24"/>
        </w:rPr>
        <w:t>banyak</w:t>
      </w:r>
      <w:proofErr w:type="spellEnd"/>
      <w:r w:rsidR="00586AA4" w:rsidRPr="00127850">
        <w:rPr>
          <w:rFonts w:ascii="Times New Roman" w:hAnsi="Times New Roman" w:cs="Times New Roman"/>
          <w:sz w:val="24"/>
          <w:szCs w:val="24"/>
        </w:rPr>
        <w:t>.</w:t>
      </w:r>
    </w:p>
    <w:p w14:paraId="0DCC7095" w14:textId="05A7EEF6" w:rsidR="00E11F08" w:rsidRPr="00127850" w:rsidRDefault="00F264E3" w:rsidP="00127850">
      <w:pPr>
        <w:spacing w:after="0" w:line="240" w:lineRule="auto"/>
        <w:ind w:firstLine="630"/>
        <w:jc w:val="both"/>
        <w:rPr>
          <w:rFonts w:ascii="Times New Roman" w:hAnsi="Times New Roman" w:cs="Times New Roman"/>
          <w:sz w:val="24"/>
          <w:szCs w:val="24"/>
        </w:rPr>
      </w:pPr>
      <w:r w:rsidRPr="00127850">
        <w:rPr>
          <w:rFonts w:ascii="Times New Roman" w:hAnsi="Times New Roman" w:cs="Times New Roman"/>
          <w:sz w:val="24"/>
          <w:szCs w:val="24"/>
        </w:rPr>
        <w:t xml:space="preserve">Agar </w:t>
      </w:r>
      <w:proofErr w:type="spellStart"/>
      <w:r w:rsidRPr="00127850">
        <w:rPr>
          <w:rFonts w:ascii="Times New Roman" w:hAnsi="Times New Roman" w:cs="Times New Roman"/>
          <w:sz w:val="24"/>
          <w:szCs w:val="24"/>
        </w:rPr>
        <w:t>dapat</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dipahami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faktor</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apa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saja</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sudah</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dilakukan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untuk</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mengaitka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variabel</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untuk</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meningkatkan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gaya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kepemimpinan</w:t>
      </w:r>
      <w:proofErr w:type="spellEnd"/>
      <w:r w:rsidRPr="00127850">
        <w:rPr>
          <w:rFonts w:ascii="Times New Roman" w:hAnsi="Times New Roman" w:cs="Times New Roman"/>
          <w:sz w:val="24"/>
          <w:szCs w:val="24"/>
        </w:rPr>
        <w:t xml:space="preserve"> di era 5.0 </w:t>
      </w:r>
      <w:proofErr w:type="spellStart"/>
      <w:r w:rsidRPr="00127850">
        <w:rPr>
          <w:rFonts w:ascii="Times New Roman" w:hAnsi="Times New Roman" w:cs="Times New Roman"/>
          <w:sz w:val="24"/>
          <w:szCs w:val="24"/>
        </w:rPr>
        <w:t>sehingga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penting</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untuk</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melakukan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literatur</w:t>
      </w:r>
      <w:proofErr w:type="spellEnd"/>
      <w:r w:rsidRPr="00127850">
        <w:rPr>
          <w:rFonts w:ascii="Times New Roman" w:hAnsi="Times New Roman" w:cs="Times New Roman"/>
          <w:sz w:val="24"/>
          <w:szCs w:val="24"/>
        </w:rPr>
        <w:t xml:space="preserve"> review pada </w:t>
      </w:r>
      <w:proofErr w:type="spellStart"/>
      <w:r w:rsidRPr="00127850">
        <w:rPr>
          <w:rFonts w:ascii="Times New Roman" w:hAnsi="Times New Roman" w:cs="Times New Roman"/>
          <w:sz w:val="24"/>
          <w:szCs w:val="24"/>
        </w:rPr>
        <w:t>sejumlah</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penelitian</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sudah</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dilakukan</w:t>
      </w:r>
      <w:proofErr w:type="spellEnd"/>
      <w:r w:rsidRPr="00127850">
        <w:rPr>
          <w:rFonts w:ascii="Times New Roman" w:hAnsi="Times New Roman" w:cs="Times New Roman"/>
          <w:sz w:val="24"/>
          <w:szCs w:val="24"/>
        </w:rPr>
        <w:t xml:space="preserve"> oleh para </w:t>
      </w:r>
      <w:proofErr w:type="spellStart"/>
      <w:r w:rsidRPr="00127850">
        <w:rPr>
          <w:rFonts w:ascii="Times New Roman" w:hAnsi="Times New Roman" w:cs="Times New Roman"/>
          <w:sz w:val="24"/>
          <w:szCs w:val="24"/>
        </w:rPr>
        <w:t>peneliti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Dengan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begitu</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pentingnya</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analisis</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secara</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bibliometrik</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untuk</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mengetahui</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pemetaan</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bidang</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ilmu</w:t>
      </w:r>
      <w:proofErr w:type="spellEnd"/>
      <w:r w:rsidR="00D85E79" w:rsidRPr="00127850">
        <w:rPr>
          <w:rFonts w:ascii="Times New Roman" w:hAnsi="Times New Roman" w:cs="Times New Roman"/>
          <w:sz w:val="24"/>
          <w:szCs w:val="24"/>
        </w:rPr>
        <w:t xml:space="preserve"> </w:t>
      </w:r>
      <w:proofErr w:type="spellStart"/>
      <w:r w:rsidR="00D85E79" w:rsidRPr="00127850">
        <w:rPr>
          <w:rFonts w:ascii="Times New Roman" w:hAnsi="Times New Roman" w:cs="Times New Roman"/>
          <w:sz w:val="24"/>
          <w:szCs w:val="24"/>
        </w:rPr>
        <w:t>kepemimpinan</w:t>
      </w:r>
      <w:proofErr w:type="spellEnd"/>
      <w:r w:rsidR="00D85E79" w:rsidRPr="00127850">
        <w:rPr>
          <w:rFonts w:ascii="Times New Roman" w:hAnsi="Times New Roman" w:cs="Times New Roman"/>
          <w:sz w:val="24"/>
          <w:szCs w:val="24"/>
        </w:rPr>
        <w:t xml:space="preserve"> </w:t>
      </w:r>
      <w:r w:rsidR="003117E7" w:rsidRPr="00127850">
        <w:rPr>
          <w:rFonts w:ascii="Times New Roman" w:hAnsi="Times New Roman" w:cs="Times New Roman"/>
          <w:sz w:val="24"/>
          <w:szCs w:val="24"/>
        </w:rPr>
        <w:t xml:space="preserve">dan </w:t>
      </w:r>
      <w:proofErr w:type="spellStart"/>
      <w:r w:rsidR="003117E7" w:rsidRPr="00127850">
        <w:rPr>
          <w:rFonts w:ascii="Times New Roman" w:hAnsi="Times New Roman" w:cs="Times New Roman"/>
          <w:sz w:val="24"/>
          <w:szCs w:val="24"/>
        </w:rPr>
        <w:t>perkembangan</w:t>
      </w:r>
      <w:proofErr w:type="spellEnd"/>
      <w:r w:rsidR="003117E7" w:rsidRPr="00127850">
        <w:rPr>
          <w:rFonts w:ascii="Times New Roman" w:hAnsi="Times New Roman" w:cs="Times New Roman"/>
          <w:sz w:val="24"/>
          <w:szCs w:val="24"/>
        </w:rPr>
        <w:t xml:space="preserve"> </w:t>
      </w:r>
      <w:proofErr w:type="spellStart"/>
      <w:r w:rsidR="003117E7" w:rsidRPr="00127850">
        <w:rPr>
          <w:rFonts w:ascii="Times New Roman" w:hAnsi="Times New Roman" w:cs="Times New Roman"/>
          <w:sz w:val="24"/>
          <w:szCs w:val="24"/>
        </w:rPr>
        <w:t>ilmu</w:t>
      </w:r>
      <w:proofErr w:type="spellEnd"/>
      <w:r w:rsidR="003117E7" w:rsidRPr="00127850">
        <w:rPr>
          <w:rFonts w:ascii="Times New Roman" w:hAnsi="Times New Roman" w:cs="Times New Roman"/>
          <w:sz w:val="24"/>
          <w:szCs w:val="24"/>
        </w:rPr>
        <w:t xml:space="preserve"> </w:t>
      </w:r>
      <w:proofErr w:type="spellStart"/>
      <w:r w:rsidR="003117E7" w:rsidRPr="00127850">
        <w:rPr>
          <w:rFonts w:ascii="Times New Roman" w:hAnsi="Times New Roman" w:cs="Times New Roman"/>
          <w:sz w:val="24"/>
          <w:szCs w:val="24"/>
        </w:rPr>
        <w:t>kepemimpinan</w:t>
      </w:r>
      <w:proofErr w:type="spellEnd"/>
      <w:r w:rsidR="003117E7" w:rsidRPr="00127850">
        <w:rPr>
          <w:rFonts w:ascii="Times New Roman" w:hAnsi="Times New Roman" w:cs="Times New Roman"/>
          <w:sz w:val="24"/>
          <w:szCs w:val="24"/>
        </w:rPr>
        <w:t xml:space="preserve"> </w:t>
      </w:r>
      <w:proofErr w:type="spellStart"/>
      <w:r w:rsidR="003117E7" w:rsidRPr="00127850">
        <w:rPr>
          <w:rFonts w:ascii="Times New Roman" w:hAnsi="Times New Roman" w:cs="Times New Roman"/>
          <w:sz w:val="24"/>
          <w:szCs w:val="24"/>
        </w:rPr>
        <w:t>terutama</w:t>
      </w:r>
      <w:proofErr w:type="spellEnd"/>
      <w:r w:rsidR="003117E7" w:rsidRPr="00127850">
        <w:rPr>
          <w:rFonts w:ascii="Times New Roman" w:hAnsi="Times New Roman" w:cs="Times New Roman"/>
          <w:sz w:val="24"/>
          <w:szCs w:val="24"/>
        </w:rPr>
        <w:t xml:space="preserve"> di era 5.0.</w:t>
      </w:r>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Indikator</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bibliometrik</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dengan</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menggunakan</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aplikasi</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vosviewer</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biasanya</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dapat</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dilihat</w:t>
      </w:r>
      <w:proofErr w:type="spellEnd"/>
      <w:r w:rsidR="004814CD" w:rsidRPr="00127850">
        <w:rPr>
          <w:rFonts w:ascii="Times New Roman" w:hAnsi="Times New Roman" w:cs="Times New Roman"/>
          <w:sz w:val="24"/>
          <w:szCs w:val="24"/>
        </w:rPr>
        <w:t xml:space="preserve"> pada </w:t>
      </w:r>
      <w:proofErr w:type="spellStart"/>
      <w:r w:rsidR="004814CD" w:rsidRPr="00127850">
        <w:rPr>
          <w:rFonts w:ascii="Times New Roman" w:hAnsi="Times New Roman" w:cs="Times New Roman"/>
          <w:sz w:val="24"/>
          <w:szCs w:val="24"/>
        </w:rPr>
        <w:t>kurun</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waktu</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tertentu</w:t>
      </w:r>
      <w:proofErr w:type="spellEnd"/>
      <w:r w:rsidR="004814CD" w:rsidRPr="00127850">
        <w:rPr>
          <w:rFonts w:ascii="Times New Roman" w:hAnsi="Times New Roman" w:cs="Times New Roman"/>
          <w:sz w:val="24"/>
          <w:szCs w:val="24"/>
        </w:rPr>
        <w:t xml:space="preserve"> dan </w:t>
      </w:r>
      <w:proofErr w:type="spellStart"/>
      <w:r w:rsidR="004814CD" w:rsidRPr="00127850">
        <w:rPr>
          <w:rFonts w:ascii="Times New Roman" w:hAnsi="Times New Roman" w:cs="Times New Roman"/>
          <w:sz w:val="24"/>
          <w:szCs w:val="24"/>
        </w:rPr>
        <w:t>memetakan</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variabel</w:t>
      </w:r>
      <w:proofErr w:type="spellEnd"/>
      <w:r w:rsidR="004814CD" w:rsidRPr="00127850">
        <w:rPr>
          <w:rFonts w:ascii="Times New Roman" w:hAnsi="Times New Roman" w:cs="Times New Roman"/>
          <w:sz w:val="24"/>
          <w:szCs w:val="24"/>
        </w:rPr>
        <w:t xml:space="preserve"> yang </w:t>
      </w:r>
      <w:proofErr w:type="spellStart"/>
      <w:r w:rsidR="004814CD" w:rsidRPr="00127850">
        <w:rPr>
          <w:rFonts w:ascii="Times New Roman" w:hAnsi="Times New Roman" w:cs="Times New Roman"/>
          <w:sz w:val="24"/>
          <w:szCs w:val="24"/>
        </w:rPr>
        <w:t>belum</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banyak</w:t>
      </w:r>
      <w:proofErr w:type="spellEnd"/>
      <w:r w:rsidR="004814CD" w:rsidRPr="00127850">
        <w:rPr>
          <w:rFonts w:ascii="Times New Roman" w:hAnsi="Times New Roman" w:cs="Times New Roman"/>
          <w:sz w:val="24"/>
          <w:szCs w:val="24"/>
        </w:rPr>
        <w:t xml:space="preserve"> </w:t>
      </w:r>
      <w:proofErr w:type="spellStart"/>
      <w:r w:rsidR="004814CD" w:rsidRPr="00127850">
        <w:rPr>
          <w:rFonts w:ascii="Times New Roman" w:hAnsi="Times New Roman" w:cs="Times New Roman"/>
          <w:sz w:val="24"/>
          <w:szCs w:val="24"/>
        </w:rPr>
        <w:t>diteliti</w:t>
      </w:r>
      <w:proofErr w:type="spellEnd"/>
      <w:r w:rsidR="004814CD" w:rsidRPr="00127850">
        <w:rPr>
          <w:rFonts w:ascii="Times New Roman" w:hAnsi="Times New Roman" w:cs="Times New Roman"/>
          <w:sz w:val="24"/>
          <w:szCs w:val="24"/>
        </w:rPr>
        <w:t xml:space="preserve"> oleh </w:t>
      </w:r>
      <w:proofErr w:type="spellStart"/>
      <w:r w:rsidR="004814CD" w:rsidRPr="00127850">
        <w:rPr>
          <w:rFonts w:ascii="Times New Roman" w:hAnsi="Times New Roman" w:cs="Times New Roman"/>
          <w:sz w:val="24"/>
          <w:szCs w:val="24"/>
        </w:rPr>
        <w:t>peneliti</w:t>
      </w:r>
      <w:proofErr w:type="spellEnd"/>
      <w:r w:rsidR="004814CD" w:rsidRPr="00127850">
        <w:rPr>
          <w:rFonts w:ascii="Times New Roman" w:hAnsi="Times New Roman" w:cs="Times New Roman"/>
          <w:sz w:val="24"/>
          <w:szCs w:val="24"/>
        </w:rPr>
        <w:t>.</w:t>
      </w:r>
      <w:r w:rsidR="00E11F08" w:rsidRPr="00127850">
        <w:rPr>
          <w:rFonts w:ascii="Times New Roman" w:hAnsi="Times New Roman" w:cs="Times New Roman"/>
          <w:sz w:val="24"/>
          <w:szCs w:val="24"/>
        </w:rPr>
        <w:t xml:space="preserve"> </w:t>
      </w:r>
      <w:proofErr w:type="spellStart"/>
      <w:r w:rsidR="00E11F08" w:rsidRPr="00127850">
        <w:rPr>
          <w:rFonts w:ascii="Times New Roman" w:hAnsi="Times New Roman" w:cs="Times New Roman"/>
          <w:sz w:val="24"/>
          <w:szCs w:val="24"/>
        </w:rPr>
        <w:t>Menurut</w:t>
      </w:r>
      <w:proofErr w:type="spellEnd"/>
      <w:r w:rsidR="00E11F08" w:rsidRPr="00127850">
        <w:rPr>
          <w:rFonts w:ascii="Times New Roman" w:hAnsi="Times New Roman" w:cs="Times New Roman"/>
          <w:sz w:val="24"/>
          <w:szCs w:val="24"/>
        </w:rPr>
        <w:t xml:space="preserve"> </w:t>
      </w:r>
      <w:r w:rsidR="00E11F08" w:rsidRPr="00127850">
        <w:rPr>
          <w:rFonts w:ascii="Times New Roman" w:hAnsi="Times New Roman" w:cs="Times New Roman"/>
          <w:sz w:val="24"/>
          <w:szCs w:val="24"/>
        </w:rPr>
        <w:fldChar w:fldCharType="begin" w:fldLock="1"/>
      </w:r>
      <w:r w:rsidR="00382E02" w:rsidRPr="00127850">
        <w:rPr>
          <w:rFonts w:ascii="Times New Roman" w:hAnsi="Times New Roman" w:cs="Times New Roman"/>
          <w:sz w:val="24"/>
          <w:szCs w:val="24"/>
        </w:rPr>
        <w:instrText>ADDIN CSL_CITATION {"citationItems":[{"id":"ITEM-1","itemData":{"author":[{"dropping-particle":"","family":"N. J. van Eck and L. Waltman","given":"","non-dropping-particle":"","parse-names":false,"suffix":""}],"id":"ITEM-1","issued":{"date-parts":[["2014"]]},"title":"Visualizing Bibliometric Networks,” in Measuring Scholarly Impact","type":"book"},"uris":["http://www.mendeley.com/documents/?uuid=e41b7d3a-f0b3-4d38-9703-bd52409a3c7e"]}],"mendeley":{"formattedCitation":"(N. J. van Eck and L. Waltman, 2014)","plainTextFormattedCitation":"(N. J. van Eck and L. Waltman, 2014)","previouslyFormattedCitation":"(N. J. van Eck and L. Waltman, 2014)"},"properties":{"noteIndex":0},"schema":"https://github.com/citation-style-language/schema/raw/master/csl-citation.json"}</w:instrText>
      </w:r>
      <w:r w:rsidR="00E11F08" w:rsidRPr="00127850">
        <w:rPr>
          <w:rFonts w:ascii="Times New Roman" w:hAnsi="Times New Roman" w:cs="Times New Roman"/>
          <w:sz w:val="24"/>
          <w:szCs w:val="24"/>
        </w:rPr>
        <w:fldChar w:fldCharType="separate"/>
      </w:r>
      <w:r w:rsidR="00E11F08" w:rsidRPr="00127850">
        <w:rPr>
          <w:rFonts w:ascii="Times New Roman" w:hAnsi="Times New Roman" w:cs="Times New Roman"/>
          <w:noProof/>
          <w:sz w:val="24"/>
          <w:szCs w:val="24"/>
        </w:rPr>
        <w:t>(N. J. van Eck and L. Waltman, 2014)</w:t>
      </w:r>
      <w:r w:rsidR="00E11F08" w:rsidRPr="00127850">
        <w:rPr>
          <w:rFonts w:ascii="Times New Roman" w:hAnsi="Times New Roman" w:cs="Times New Roman"/>
          <w:sz w:val="24"/>
          <w:szCs w:val="24"/>
        </w:rPr>
        <w:fldChar w:fldCharType="end"/>
      </w:r>
      <w:r w:rsidR="00E11F08" w:rsidRPr="00127850">
        <w:rPr>
          <w:rFonts w:ascii="Times New Roman" w:hAnsi="Times New Roman" w:cs="Times New Roman"/>
          <w:sz w:val="24"/>
          <w:szCs w:val="24"/>
        </w:rPr>
        <w:t xml:space="preserve"> </w:t>
      </w:r>
      <w:proofErr w:type="spellStart"/>
      <w:r w:rsidR="008F44C3" w:rsidRPr="00127850">
        <w:rPr>
          <w:rFonts w:ascii="Times New Roman" w:hAnsi="Times New Roman" w:cs="Times New Roman"/>
          <w:sz w:val="24"/>
          <w:szCs w:val="24"/>
        </w:rPr>
        <w:t>bibliometrik</w:t>
      </w:r>
      <w:proofErr w:type="spellEnd"/>
      <w:r w:rsidR="00E11F08" w:rsidRPr="00127850">
        <w:rPr>
          <w:rFonts w:ascii="Times New Roman" w:hAnsi="Times New Roman" w:cs="Times New Roman"/>
          <w:sz w:val="24"/>
          <w:szCs w:val="24"/>
        </w:rPr>
        <w:t xml:space="preserve"> </w:t>
      </w:r>
      <w:proofErr w:type="spellStart"/>
      <w:r w:rsidR="00E11F08" w:rsidRPr="00127850">
        <w:rPr>
          <w:rFonts w:ascii="Times New Roman" w:hAnsi="Times New Roman" w:cs="Times New Roman"/>
          <w:sz w:val="24"/>
          <w:szCs w:val="24"/>
        </w:rPr>
        <w:t>merupakan</w:t>
      </w:r>
      <w:proofErr w:type="spellEnd"/>
      <w:r w:rsidR="00E11F08" w:rsidRPr="00127850">
        <w:rPr>
          <w:rFonts w:ascii="Times New Roman" w:hAnsi="Times New Roman" w:cs="Times New Roman"/>
          <w:sz w:val="24"/>
          <w:szCs w:val="24"/>
        </w:rPr>
        <w:t xml:space="preserve"> </w:t>
      </w:r>
      <w:proofErr w:type="spellStart"/>
      <w:r w:rsidR="00E11F08" w:rsidRPr="00127850">
        <w:rPr>
          <w:rFonts w:ascii="Times New Roman" w:hAnsi="Times New Roman" w:cs="Times New Roman"/>
          <w:sz w:val="24"/>
          <w:szCs w:val="24"/>
        </w:rPr>
        <w:t>metode</w:t>
      </w:r>
      <w:proofErr w:type="spellEnd"/>
      <w:r w:rsidR="00E11F08" w:rsidRPr="00127850">
        <w:rPr>
          <w:rFonts w:ascii="Times New Roman" w:hAnsi="Times New Roman" w:cs="Times New Roman"/>
          <w:sz w:val="24"/>
          <w:szCs w:val="24"/>
        </w:rPr>
        <w:t xml:space="preserve"> </w:t>
      </w:r>
      <w:proofErr w:type="spellStart"/>
      <w:r w:rsidR="00E11F08" w:rsidRPr="00127850">
        <w:rPr>
          <w:rFonts w:ascii="Times New Roman" w:hAnsi="Times New Roman" w:cs="Times New Roman"/>
          <w:sz w:val="24"/>
          <w:szCs w:val="24"/>
        </w:rPr>
        <w:t>menggunakan</w:t>
      </w:r>
      <w:proofErr w:type="spellEnd"/>
      <w:r w:rsidR="00E11F08" w:rsidRPr="00127850">
        <w:rPr>
          <w:rFonts w:ascii="Times New Roman" w:hAnsi="Times New Roman" w:cs="Times New Roman"/>
          <w:sz w:val="24"/>
          <w:szCs w:val="24"/>
        </w:rPr>
        <w:t xml:space="preserve"> statistic dan </w:t>
      </w:r>
      <w:proofErr w:type="spellStart"/>
      <w:r w:rsidR="00E11F08" w:rsidRPr="00127850">
        <w:rPr>
          <w:rFonts w:ascii="Times New Roman" w:hAnsi="Times New Roman" w:cs="Times New Roman"/>
          <w:sz w:val="24"/>
          <w:szCs w:val="24"/>
        </w:rPr>
        <w:t>matematika</w:t>
      </w:r>
      <w:proofErr w:type="spellEnd"/>
      <w:r w:rsidR="00E11F08" w:rsidRPr="00127850">
        <w:rPr>
          <w:rFonts w:ascii="Times New Roman" w:hAnsi="Times New Roman" w:cs="Times New Roman"/>
          <w:sz w:val="24"/>
          <w:szCs w:val="24"/>
        </w:rPr>
        <w:t xml:space="preserve"> </w:t>
      </w:r>
      <w:proofErr w:type="spellStart"/>
      <w:r w:rsidR="00E11F08" w:rsidRPr="00127850">
        <w:rPr>
          <w:rFonts w:ascii="Times New Roman" w:hAnsi="Times New Roman" w:cs="Times New Roman"/>
          <w:sz w:val="24"/>
          <w:szCs w:val="24"/>
        </w:rPr>
        <w:t>terhadap</w:t>
      </w:r>
      <w:proofErr w:type="spellEnd"/>
      <w:r w:rsidR="00E11F08" w:rsidRPr="00127850">
        <w:rPr>
          <w:rFonts w:ascii="Times New Roman" w:hAnsi="Times New Roman" w:cs="Times New Roman"/>
          <w:sz w:val="24"/>
          <w:szCs w:val="24"/>
        </w:rPr>
        <w:t xml:space="preserve"> </w:t>
      </w:r>
      <w:proofErr w:type="spellStart"/>
      <w:r w:rsidR="00E11F08" w:rsidRPr="00127850">
        <w:rPr>
          <w:rFonts w:ascii="Times New Roman" w:hAnsi="Times New Roman" w:cs="Times New Roman"/>
          <w:sz w:val="24"/>
          <w:szCs w:val="24"/>
        </w:rPr>
        <w:t>buku</w:t>
      </w:r>
      <w:proofErr w:type="spellEnd"/>
      <w:r w:rsidR="00E11F08" w:rsidRPr="00127850">
        <w:rPr>
          <w:rFonts w:ascii="Times New Roman" w:hAnsi="Times New Roman" w:cs="Times New Roman"/>
          <w:sz w:val="24"/>
          <w:szCs w:val="24"/>
        </w:rPr>
        <w:t xml:space="preserve"> dan media </w:t>
      </w:r>
      <w:proofErr w:type="spellStart"/>
      <w:r w:rsidR="00E11F08" w:rsidRPr="00127850">
        <w:rPr>
          <w:rFonts w:ascii="Times New Roman" w:hAnsi="Times New Roman" w:cs="Times New Roman"/>
          <w:sz w:val="24"/>
          <w:szCs w:val="24"/>
        </w:rPr>
        <w:t>komunikasi</w:t>
      </w:r>
      <w:proofErr w:type="spellEnd"/>
      <w:r w:rsidR="00E11F08" w:rsidRPr="00127850">
        <w:rPr>
          <w:rFonts w:ascii="Times New Roman" w:hAnsi="Times New Roman" w:cs="Times New Roman"/>
          <w:sz w:val="24"/>
          <w:szCs w:val="24"/>
        </w:rPr>
        <w:t xml:space="preserve"> </w:t>
      </w:r>
      <w:proofErr w:type="spellStart"/>
      <w:r w:rsidR="00E11F08" w:rsidRPr="00127850">
        <w:rPr>
          <w:rFonts w:ascii="Times New Roman" w:hAnsi="Times New Roman" w:cs="Times New Roman"/>
          <w:sz w:val="24"/>
          <w:szCs w:val="24"/>
        </w:rPr>
        <w:t>lainnya</w:t>
      </w:r>
      <w:proofErr w:type="spellEnd"/>
      <w:r w:rsidR="00E11F08" w:rsidRPr="00127850">
        <w:rPr>
          <w:rFonts w:ascii="Times New Roman" w:hAnsi="Times New Roman" w:cs="Times New Roman"/>
          <w:sz w:val="24"/>
          <w:szCs w:val="24"/>
        </w:rPr>
        <w:t xml:space="preserve">. </w:t>
      </w:r>
      <w:proofErr w:type="spellStart"/>
      <w:r w:rsidR="008F44C3" w:rsidRPr="00127850">
        <w:rPr>
          <w:rFonts w:ascii="Times New Roman" w:hAnsi="Times New Roman" w:cs="Times New Roman"/>
          <w:sz w:val="24"/>
          <w:szCs w:val="24"/>
        </w:rPr>
        <w:t>Bibliometrik</w:t>
      </w:r>
      <w:proofErr w:type="spellEnd"/>
      <w:r w:rsidR="008F44C3" w:rsidRPr="00127850">
        <w:rPr>
          <w:rFonts w:ascii="Times New Roman" w:hAnsi="Times New Roman" w:cs="Times New Roman"/>
          <w:sz w:val="24"/>
          <w:szCs w:val="24"/>
        </w:rPr>
        <w:t xml:space="preserve"> </w:t>
      </w:r>
      <w:proofErr w:type="spellStart"/>
      <w:r w:rsidR="008F44C3" w:rsidRPr="00127850">
        <w:rPr>
          <w:rFonts w:ascii="Times New Roman" w:hAnsi="Times New Roman" w:cs="Times New Roman"/>
          <w:sz w:val="24"/>
          <w:szCs w:val="24"/>
        </w:rPr>
        <w:t>sangat</w:t>
      </w:r>
      <w:proofErr w:type="spellEnd"/>
      <w:r w:rsidR="008F44C3" w:rsidRPr="00127850">
        <w:rPr>
          <w:rFonts w:ascii="Times New Roman" w:hAnsi="Times New Roman" w:cs="Times New Roman"/>
          <w:sz w:val="24"/>
          <w:szCs w:val="24"/>
        </w:rPr>
        <w:t xml:space="preserve"> </w:t>
      </w:r>
      <w:proofErr w:type="spellStart"/>
      <w:r w:rsidR="008F44C3" w:rsidRPr="00127850">
        <w:rPr>
          <w:rFonts w:ascii="Times New Roman" w:hAnsi="Times New Roman" w:cs="Times New Roman"/>
          <w:sz w:val="24"/>
          <w:szCs w:val="24"/>
        </w:rPr>
        <w:t>efektif</w:t>
      </w:r>
      <w:proofErr w:type="spellEnd"/>
      <w:r w:rsidR="008F44C3" w:rsidRPr="00127850">
        <w:rPr>
          <w:rFonts w:ascii="Times New Roman" w:hAnsi="Times New Roman" w:cs="Times New Roman"/>
          <w:sz w:val="24"/>
          <w:szCs w:val="24"/>
        </w:rPr>
        <w:t xml:space="preserve"> </w:t>
      </w:r>
      <w:proofErr w:type="spellStart"/>
      <w:r w:rsidR="008F44C3" w:rsidRPr="00127850">
        <w:rPr>
          <w:rFonts w:ascii="Times New Roman" w:hAnsi="Times New Roman" w:cs="Times New Roman"/>
          <w:sz w:val="24"/>
          <w:szCs w:val="24"/>
        </w:rPr>
        <w:t>dalam</w:t>
      </w:r>
      <w:proofErr w:type="spellEnd"/>
      <w:r w:rsidR="008F44C3" w:rsidRPr="00127850">
        <w:rPr>
          <w:rFonts w:ascii="Times New Roman" w:hAnsi="Times New Roman" w:cs="Times New Roman"/>
          <w:sz w:val="24"/>
          <w:szCs w:val="24"/>
        </w:rPr>
        <w:t xml:space="preserve"> </w:t>
      </w:r>
      <w:proofErr w:type="spellStart"/>
      <w:r w:rsidR="008F44C3" w:rsidRPr="00127850">
        <w:rPr>
          <w:rFonts w:ascii="Times New Roman" w:hAnsi="Times New Roman" w:cs="Times New Roman"/>
          <w:sz w:val="24"/>
          <w:szCs w:val="24"/>
        </w:rPr>
        <w:t>memberikan</w:t>
      </w:r>
      <w:proofErr w:type="spellEnd"/>
      <w:r w:rsidR="008F44C3" w:rsidRPr="00127850">
        <w:rPr>
          <w:rFonts w:ascii="Times New Roman" w:hAnsi="Times New Roman" w:cs="Times New Roman"/>
          <w:sz w:val="24"/>
          <w:szCs w:val="24"/>
        </w:rPr>
        <w:t xml:space="preserve"> </w:t>
      </w:r>
      <w:proofErr w:type="spellStart"/>
      <w:r w:rsidR="00463FEF" w:rsidRPr="00127850">
        <w:rPr>
          <w:rFonts w:ascii="Times New Roman" w:hAnsi="Times New Roman" w:cs="Times New Roman"/>
          <w:sz w:val="24"/>
          <w:szCs w:val="24"/>
        </w:rPr>
        <w:t>pengetahuan</w:t>
      </w:r>
      <w:proofErr w:type="spellEnd"/>
      <w:r w:rsidR="00463FEF" w:rsidRPr="00127850">
        <w:rPr>
          <w:rFonts w:ascii="Times New Roman" w:hAnsi="Times New Roman" w:cs="Times New Roman"/>
          <w:sz w:val="24"/>
          <w:szCs w:val="24"/>
        </w:rPr>
        <w:t xml:space="preserve"> </w:t>
      </w:r>
      <w:proofErr w:type="spellStart"/>
      <w:r w:rsidR="00463FEF" w:rsidRPr="00127850">
        <w:rPr>
          <w:rFonts w:ascii="Times New Roman" w:hAnsi="Times New Roman" w:cs="Times New Roman"/>
          <w:sz w:val="24"/>
          <w:szCs w:val="24"/>
        </w:rPr>
        <w:t>akan</w:t>
      </w:r>
      <w:proofErr w:type="spellEnd"/>
      <w:r w:rsidR="00463FEF" w:rsidRPr="00127850">
        <w:rPr>
          <w:rFonts w:ascii="Times New Roman" w:hAnsi="Times New Roman" w:cs="Times New Roman"/>
          <w:sz w:val="24"/>
          <w:szCs w:val="24"/>
        </w:rPr>
        <w:t xml:space="preserve"> </w:t>
      </w:r>
      <w:proofErr w:type="spellStart"/>
      <w:r w:rsidR="00463FEF" w:rsidRPr="00127850">
        <w:rPr>
          <w:rFonts w:ascii="Times New Roman" w:hAnsi="Times New Roman" w:cs="Times New Roman"/>
          <w:sz w:val="24"/>
          <w:szCs w:val="24"/>
        </w:rPr>
        <w:t>variabel</w:t>
      </w:r>
      <w:proofErr w:type="spellEnd"/>
      <w:r w:rsidR="00463FEF" w:rsidRPr="00127850">
        <w:rPr>
          <w:rFonts w:ascii="Times New Roman" w:hAnsi="Times New Roman" w:cs="Times New Roman"/>
          <w:sz w:val="24"/>
          <w:szCs w:val="24"/>
        </w:rPr>
        <w:t xml:space="preserve"> yang </w:t>
      </w:r>
      <w:proofErr w:type="spellStart"/>
      <w:r w:rsidR="00463FEF" w:rsidRPr="00127850">
        <w:rPr>
          <w:rFonts w:ascii="Times New Roman" w:hAnsi="Times New Roman" w:cs="Times New Roman"/>
          <w:sz w:val="24"/>
          <w:szCs w:val="24"/>
        </w:rPr>
        <w:t>masih</w:t>
      </w:r>
      <w:proofErr w:type="spellEnd"/>
      <w:r w:rsidR="00463FEF" w:rsidRPr="00127850">
        <w:rPr>
          <w:rFonts w:ascii="Times New Roman" w:hAnsi="Times New Roman" w:cs="Times New Roman"/>
          <w:sz w:val="24"/>
          <w:szCs w:val="24"/>
        </w:rPr>
        <w:t xml:space="preserve"> </w:t>
      </w:r>
      <w:proofErr w:type="spellStart"/>
      <w:r w:rsidR="00463FEF" w:rsidRPr="00127850">
        <w:rPr>
          <w:rFonts w:ascii="Times New Roman" w:hAnsi="Times New Roman" w:cs="Times New Roman"/>
          <w:sz w:val="24"/>
          <w:szCs w:val="24"/>
        </w:rPr>
        <w:t>sedikit</w:t>
      </w:r>
      <w:proofErr w:type="spellEnd"/>
      <w:r w:rsidR="00463FEF" w:rsidRPr="00127850">
        <w:rPr>
          <w:rFonts w:ascii="Times New Roman" w:hAnsi="Times New Roman" w:cs="Times New Roman"/>
          <w:sz w:val="24"/>
          <w:szCs w:val="24"/>
        </w:rPr>
        <w:t xml:space="preserve"> </w:t>
      </w:r>
      <w:proofErr w:type="spellStart"/>
      <w:r w:rsidR="00463FEF" w:rsidRPr="00127850">
        <w:rPr>
          <w:rFonts w:ascii="Times New Roman" w:hAnsi="Times New Roman" w:cs="Times New Roman"/>
          <w:sz w:val="24"/>
          <w:szCs w:val="24"/>
        </w:rPr>
        <w:t>untuk</w:t>
      </w:r>
      <w:proofErr w:type="spellEnd"/>
      <w:r w:rsidR="00463FEF" w:rsidRPr="00127850">
        <w:rPr>
          <w:rFonts w:ascii="Times New Roman" w:hAnsi="Times New Roman" w:cs="Times New Roman"/>
          <w:sz w:val="24"/>
          <w:szCs w:val="24"/>
        </w:rPr>
        <w:t xml:space="preserve"> </w:t>
      </w:r>
      <w:proofErr w:type="spellStart"/>
      <w:r w:rsidR="00463FEF" w:rsidRPr="00127850">
        <w:rPr>
          <w:rFonts w:ascii="Times New Roman" w:hAnsi="Times New Roman" w:cs="Times New Roman"/>
          <w:sz w:val="24"/>
          <w:szCs w:val="24"/>
        </w:rPr>
        <w:t>diteliti</w:t>
      </w:r>
      <w:proofErr w:type="spellEnd"/>
      <w:r w:rsidR="00463FEF" w:rsidRPr="00127850">
        <w:rPr>
          <w:rFonts w:ascii="Times New Roman" w:hAnsi="Times New Roman" w:cs="Times New Roman"/>
          <w:sz w:val="24"/>
          <w:szCs w:val="24"/>
        </w:rPr>
        <w:t xml:space="preserve"> pada grand theory pada </w:t>
      </w:r>
      <w:proofErr w:type="spellStart"/>
      <w:r w:rsidR="00463FEF" w:rsidRPr="00127850">
        <w:rPr>
          <w:rFonts w:ascii="Times New Roman" w:hAnsi="Times New Roman" w:cs="Times New Roman"/>
          <w:sz w:val="24"/>
          <w:szCs w:val="24"/>
        </w:rPr>
        <w:t>bidang</w:t>
      </w:r>
      <w:proofErr w:type="spellEnd"/>
      <w:r w:rsidR="00463FEF" w:rsidRPr="00127850">
        <w:rPr>
          <w:rFonts w:ascii="Times New Roman" w:hAnsi="Times New Roman" w:cs="Times New Roman"/>
          <w:sz w:val="24"/>
          <w:szCs w:val="24"/>
        </w:rPr>
        <w:t xml:space="preserve"> </w:t>
      </w:r>
      <w:proofErr w:type="spellStart"/>
      <w:r w:rsidR="00463FEF" w:rsidRPr="00127850">
        <w:rPr>
          <w:rFonts w:ascii="Times New Roman" w:hAnsi="Times New Roman" w:cs="Times New Roman"/>
          <w:sz w:val="24"/>
          <w:szCs w:val="24"/>
        </w:rPr>
        <w:t>ilmu</w:t>
      </w:r>
      <w:proofErr w:type="spellEnd"/>
      <w:r w:rsidR="00463FEF" w:rsidRPr="00127850">
        <w:rPr>
          <w:rFonts w:ascii="Times New Roman" w:hAnsi="Times New Roman" w:cs="Times New Roman"/>
          <w:sz w:val="24"/>
          <w:szCs w:val="24"/>
        </w:rPr>
        <w:t xml:space="preserve"> yang </w:t>
      </w:r>
      <w:proofErr w:type="spellStart"/>
      <w:r w:rsidR="00463FEF" w:rsidRPr="00127850">
        <w:rPr>
          <w:rFonts w:ascii="Times New Roman" w:hAnsi="Times New Roman" w:cs="Times New Roman"/>
          <w:sz w:val="24"/>
          <w:szCs w:val="24"/>
        </w:rPr>
        <w:t>dipilih</w:t>
      </w:r>
      <w:proofErr w:type="spellEnd"/>
      <w:r w:rsidR="00463FEF" w:rsidRPr="00127850">
        <w:rPr>
          <w:rFonts w:ascii="Times New Roman" w:hAnsi="Times New Roman" w:cs="Times New Roman"/>
          <w:sz w:val="24"/>
          <w:szCs w:val="24"/>
        </w:rPr>
        <w:t>.</w:t>
      </w:r>
      <w:r w:rsidR="008B08FF" w:rsidRPr="00127850">
        <w:rPr>
          <w:rFonts w:ascii="Times New Roman" w:hAnsi="Times New Roman" w:cs="Times New Roman"/>
          <w:sz w:val="24"/>
          <w:szCs w:val="24"/>
        </w:rPr>
        <w:t xml:space="preserve"> </w:t>
      </w:r>
      <w:proofErr w:type="spellStart"/>
      <w:r w:rsidR="008B08FF" w:rsidRPr="00127850">
        <w:rPr>
          <w:rFonts w:ascii="Times New Roman" w:hAnsi="Times New Roman" w:cs="Times New Roman"/>
          <w:sz w:val="24"/>
          <w:szCs w:val="24"/>
        </w:rPr>
        <w:t>Analisis</w:t>
      </w:r>
      <w:proofErr w:type="spellEnd"/>
      <w:r w:rsidR="008B08FF" w:rsidRPr="00127850">
        <w:rPr>
          <w:rFonts w:ascii="Times New Roman" w:hAnsi="Times New Roman" w:cs="Times New Roman"/>
          <w:sz w:val="24"/>
          <w:szCs w:val="24"/>
        </w:rPr>
        <w:t xml:space="preserve"> bibliometric </w:t>
      </w:r>
      <w:proofErr w:type="spellStart"/>
      <w:r w:rsidR="008B08FF" w:rsidRPr="00127850">
        <w:rPr>
          <w:rFonts w:ascii="Times New Roman" w:hAnsi="Times New Roman" w:cs="Times New Roman"/>
          <w:sz w:val="24"/>
          <w:szCs w:val="24"/>
        </w:rPr>
        <w:t>merupakan</w:t>
      </w:r>
      <w:proofErr w:type="spellEnd"/>
      <w:r w:rsidR="008B08FF" w:rsidRPr="00127850">
        <w:rPr>
          <w:rFonts w:ascii="Times New Roman" w:hAnsi="Times New Roman" w:cs="Times New Roman"/>
          <w:sz w:val="24"/>
          <w:szCs w:val="24"/>
        </w:rPr>
        <w:t xml:space="preserve"> </w:t>
      </w:r>
      <w:proofErr w:type="spellStart"/>
      <w:r w:rsidR="008B08FF" w:rsidRPr="00127850">
        <w:rPr>
          <w:rFonts w:ascii="Times New Roman" w:hAnsi="Times New Roman" w:cs="Times New Roman"/>
          <w:sz w:val="24"/>
          <w:szCs w:val="24"/>
        </w:rPr>
        <w:t>metode</w:t>
      </w:r>
      <w:proofErr w:type="spellEnd"/>
      <w:r w:rsidR="008B08FF" w:rsidRPr="00127850">
        <w:rPr>
          <w:rFonts w:ascii="Times New Roman" w:hAnsi="Times New Roman" w:cs="Times New Roman"/>
          <w:sz w:val="24"/>
          <w:szCs w:val="24"/>
        </w:rPr>
        <w:t xml:space="preserve"> </w:t>
      </w:r>
      <w:proofErr w:type="spellStart"/>
      <w:r w:rsidR="008B08FF" w:rsidRPr="00127850">
        <w:rPr>
          <w:rFonts w:ascii="Times New Roman" w:hAnsi="Times New Roman" w:cs="Times New Roman"/>
          <w:sz w:val="24"/>
          <w:szCs w:val="24"/>
        </w:rPr>
        <w:t>analisis</w:t>
      </w:r>
      <w:proofErr w:type="spellEnd"/>
      <w:r w:rsidR="008B08FF" w:rsidRPr="00127850">
        <w:rPr>
          <w:rFonts w:ascii="Times New Roman" w:hAnsi="Times New Roman" w:cs="Times New Roman"/>
          <w:sz w:val="24"/>
          <w:szCs w:val="24"/>
        </w:rPr>
        <w:t xml:space="preserve"> </w:t>
      </w:r>
      <w:proofErr w:type="spellStart"/>
      <w:r w:rsidR="008B08FF" w:rsidRPr="00127850">
        <w:rPr>
          <w:rFonts w:ascii="Times New Roman" w:hAnsi="Times New Roman" w:cs="Times New Roman"/>
          <w:sz w:val="24"/>
          <w:szCs w:val="24"/>
        </w:rPr>
        <w:t>kuantitatif</w:t>
      </w:r>
      <w:proofErr w:type="spellEnd"/>
      <w:r w:rsidR="008B08FF" w:rsidRPr="00127850">
        <w:rPr>
          <w:rFonts w:ascii="Times New Roman" w:hAnsi="Times New Roman" w:cs="Times New Roman"/>
          <w:sz w:val="24"/>
          <w:szCs w:val="24"/>
        </w:rPr>
        <w:t xml:space="preserve"> </w:t>
      </w:r>
      <w:proofErr w:type="spellStart"/>
      <w:r w:rsidR="008B08FF" w:rsidRPr="00127850">
        <w:rPr>
          <w:rFonts w:ascii="Times New Roman" w:hAnsi="Times New Roman" w:cs="Times New Roman"/>
          <w:sz w:val="24"/>
          <w:szCs w:val="24"/>
        </w:rPr>
        <w:t>untuk</w:t>
      </w:r>
      <w:proofErr w:type="spellEnd"/>
      <w:r w:rsidR="008B08FF" w:rsidRPr="00127850">
        <w:rPr>
          <w:rFonts w:ascii="Times New Roman" w:hAnsi="Times New Roman" w:cs="Times New Roman"/>
          <w:sz w:val="24"/>
          <w:szCs w:val="24"/>
        </w:rPr>
        <w:t xml:space="preserve"> </w:t>
      </w:r>
      <w:proofErr w:type="spellStart"/>
      <w:r w:rsidR="008B08FF" w:rsidRPr="00127850">
        <w:rPr>
          <w:rFonts w:ascii="Times New Roman" w:hAnsi="Times New Roman" w:cs="Times New Roman"/>
          <w:sz w:val="24"/>
          <w:szCs w:val="24"/>
        </w:rPr>
        <w:t>menganalisis</w:t>
      </w:r>
      <w:proofErr w:type="spellEnd"/>
      <w:r w:rsidR="008B08FF" w:rsidRPr="00127850">
        <w:rPr>
          <w:rFonts w:ascii="Times New Roman" w:hAnsi="Times New Roman" w:cs="Times New Roman"/>
          <w:sz w:val="24"/>
          <w:szCs w:val="24"/>
        </w:rPr>
        <w:t xml:space="preserve"> data </w:t>
      </w:r>
      <w:proofErr w:type="spellStart"/>
      <w:r w:rsidR="008B08FF" w:rsidRPr="00127850">
        <w:rPr>
          <w:rFonts w:ascii="Times New Roman" w:hAnsi="Times New Roman" w:cs="Times New Roman"/>
          <w:sz w:val="24"/>
          <w:szCs w:val="24"/>
        </w:rPr>
        <w:t>bibliografi</w:t>
      </w:r>
      <w:proofErr w:type="spellEnd"/>
      <w:r w:rsidR="008B08FF" w:rsidRPr="00127850">
        <w:rPr>
          <w:rFonts w:ascii="Times New Roman" w:hAnsi="Times New Roman" w:cs="Times New Roman"/>
          <w:sz w:val="24"/>
          <w:szCs w:val="24"/>
        </w:rPr>
        <w:t xml:space="preserve"> yang </w:t>
      </w:r>
      <w:proofErr w:type="spellStart"/>
      <w:r w:rsidR="008B08FF" w:rsidRPr="00127850">
        <w:rPr>
          <w:rFonts w:ascii="Times New Roman" w:hAnsi="Times New Roman" w:cs="Times New Roman"/>
          <w:sz w:val="24"/>
          <w:szCs w:val="24"/>
        </w:rPr>
        <w:t>ada</w:t>
      </w:r>
      <w:proofErr w:type="spellEnd"/>
      <w:r w:rsidR="008B08FF" w:rsidRPr="00127850">
        <w:rPr>
          <w:rFonts w:ascii="Times New Roman" w:hAnsi="Times New Roman" w:cs="Times New Roman"/>
          <w:sz w:val="24"/>
          <w:szCs w:val="24"/>
        </w:rPr>
        <w:t xml:space="preserve"> pada </w:t>
      </w:r>
      <w:proofErr w:type="spellStart"/>
      <w:r w:rsidR="008B08FF" w:rsidRPr="00127850">
        <w:rPr>
          <w:rFonts w:ascii="Times New Roman" w:hAnsi="Times New Roman" w:cs="Times New Roman"/>
          <w:sz w:val="24"/>
          <w:szCs w:val="24"/>
        </w:rPr>
        <w:t>artikel</w:t>
      </w:r>
      <w:proofErr w:type="spellEnd"/>
      <w:r w:rsidR="008B08FF" w:rsidRPr="00127850">
        <w:rPr>
          <w:rFonts w:ascii="Times New Roman" w:hAnsi="Times New Roman" w:cs="Times New Roman"/>
          <w:sz w:val="24"/>
          <w:szCs w:val="24"/>
        </w:rPr>
        <w:t>.</w:t>
      </w:r>
    </w:p>
    <w:p w14:paraId="2D930E3E" w14:textId="6441FA17" w:rsidR="00586AA4" w:rsidRDefault="008B08FF" w:rsidP="00127850">
      <w:pPr>
        <w:spacing w:after="0" w:line="240" w:lineRule="auto"/>
        <w:ind w:firstLine="630"/>
        <w:jc w:val="both"/>
        <w:rPr>
          <w:rFonts w:ascii="Times New Roman" w:hAnsi="Times New Roman" w:cs="Times New Roman"/>
          <w:sz w:val="24"/>
          <w:szCs w:val="24"/>
        </w:rPr>
      </w:pPr>
      <w:proofErr w:type="spellStart"/>
      <w:r w:rsidRPr="00127850">
        <w:rPr>
          <w:rFonts w:ascii="Times New Roman" w:hAnsi="Times New Roman" w:cs="Times New Roman"/>
          <w:sz w:val="24"/>
          <w:szCs w:val="24"/>
        </w:rPr>
        <w:t>Dalam</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analisis</w:t>
      </w:r>
      <w:proofErr w:type="spellEnd"/>
      <w:r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kuantitatif</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menggunakan</w:t>
      </w:r>
      <w:proofErr w:type="spellEnd"/>
      <w:r w:rsidR="00504FC9" w:rsidRPr="00127850">
        <w:rPr>
          <w:rFonts w:ascii="Times New Roman" w:hAnsi="Times New Roman" w:cs="Times New Roman"/>
          <w:sz w:val="24"/>
          <w:szCs w:val="24"/>
        </w:rPr>
        <w:t xml:space="preserve"> Publish or Perish (Pop) dan </w:t>
      </w:r>
      <w:proofErr w:type="spellStart"/>
      <w:r w:rsidR="00504FC9" w:rsidRPr="00127850">
        <w:rPr>
          <w:rFonts w:ascii="Times New Roman" w:hAnsi="Times New Roman" w:cs="Times New Roman"/>
          <w:sz w:val="24"/>
          <w:szCs w:val="24"/>
        </w:rPr>
        <w:t>Wos</w:t>
      </w:r>
      <w:proofErr w:type="spellEnd"/>
      <w:r w:rsidR="00504FC9" w:rsidRPr="00127850">
        <w:rPr>
          <w:rFonts w:ascii="Times New Roman" w:hAnsi="Times New Roman" w:cs="Times New Roman"/>
          <w:sz w:val="24"/>
          <w:szCs w:val="24"/>
        </w:rPr>
        <w:t xml:space="preserve"> Viewer, </w:t>
      </w:r>
      <w:proofErr w:type="spellStart"/>
      <w:r w:rsidR="00504FC9" w:rsidRPr="00127850">
        <w:rPr>
          <w:rFonts w:ascii="Times New Roman" w:hAnsi="Times New Roman" w:cs="Times New Roman"/>
          <w:sz w:val="24"/>
          <w:szCs w:val="24"/>
        </w:rPr>
        <w:t>penelitian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ini</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bertujuan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untuk</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mengetahui</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jumlah</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artikel</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hasil</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penelitian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tentang</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kepemimpinan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membangun</w:t>
      </w:r>
      <w:proofErr w:type="spellEnd"/>
      <w:r w:rsidR="00504FC9" w:rsidRPr="00127850">
        <w:rPr>
          <w:rFonts w:ascii="Times New Roman" w:hAnsi="Times New Roman" w:cs="Times New Roman"/>
          <w:sz w:val="24"/>
          <w:szCs w:val="24"/>
        </w:rPr>
        <w:t xml:space="preserve"> peta </w:t>
      </w:r>
      <w:proofErr w:type="spellStart"/>
      <w:r w:rsidR="00504FC9" w:rsidRPr="00127850">
        <w:rPr>
          <w:rFonts w:ascii="Times New Roman" w:hAnsi="Times New Roman" w:cs="Times New Roman"/>
          <w:sz w:val="24"/>
          <w:szCs w:val="24"/>
        </w:rPr>
        <w:t>ilmu</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pengetahuan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untuk</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mengetahui</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sejauh</w:t>
      </w:r>
      <w:proofErr w:type="spellEnd"/>
      <w:r w:rsidR="00504FC9" w:rsidRPr="00127850">
        <w:rPr>
          <w:rFonts w:ascii="Times New Roman" w:hAnsi="Times New Roman" w:cs="Times New Roman"/>
          <w:sz w:val="24"/>
          <w:szCs w:val="24"/>
        </w:rPr>
        <w:t xml:space="preserve"> mana </w:t>
      </w:r>
      <w:proofErr w:type="spellStart"/>
      <w:r w:rsidR="00504FC9" w:rsidRPr="00127850">
        <w:rPr>
          <w:rFonts w:ascii="Times New Roman" w:hAnsi="Times New Roman" w:cs="Times New Roman"/>
          <w:sz w:val="24"/>
          <w:szCs w:val="24"/>
        </w:rPr>
        <w:t>penelitian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tentang</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kepemimpinan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mengetahui</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variabel</w:t>
      </w:r>
      <w:proofErr w:type="spellEnd"/>
      <w:r w:rsidR="00504FC9" w:rsidRPr="00127850">
        <w:rPr>
          <w:rFonts w:ascii="Times New Roman" w:hAnsi="Times New Roman" w:cs="Times New Roman"/>
          <w:sz w:val="24"/>
          <w:szCs w:val="24"/>
        </w:rPr>
        <w:t xml:space="preserve"> yang </w:t>
      </w:r>
      <w:proofErr w:type="spellStart"/>
      <w:r w:rsidR="00504FC9" w:rsidRPr="00127850">
        <w:rPr>
          <w:rFonts w:ascii="Times New Roman" w:hAnsi="Times New Roman" w:cs="Times New Roman"/>
          <w:sz w:val="24"/>
          <w:szCs w:val="24"/>
        </w:rPr>
        <w:t>sudah</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banyak</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diteliti</w:t>
      </w:r>
      <w:proofErr w:type="spellEnd"/>
      <w:r w:rsidR="00504FC9" w:rsidRPr="00127850">
        <w:rPr>
          <w:rFonts w:ascii="Times New Roman" w:hAnsi="Times New Roman" w:cs="Times New Roman"/>
          <w:sz w:val="24"/>
          <w:szCs w:val="24"/>
        </w:rPr>
        <w:t xml:space="preserve"> oleh </w:t>
      </w:r>
      <w:proofErr w:type="spellStart"/>
      <w:r w:rsidR="00504FC9" w:rsidRPr="00127850">
        <w:rPr>
          <w:rFonts w:ascii="Times New Roman" w:hAnsi="Times New Roman" w:cs="Times New Roman"/>
          <w:sz w:val="24"/>
          <w:szCs w:val="24"/>
        </w:rPr>
        <w:t>peneliti</w:t>
      </w:r>
      <w:proofErr w:type="spellEnd"/>
      <w:r w:rsidR="00504FC9" w:rsidRPr="00127850">
        <w:rPr>
          <w:rFonts w:ascii="Times New Roman" w:hAnsi="Times New Roman" w:cs="Times New Roman"/>
          <w:sz w:val="24"/>
          <w:szCs w:val="24"/>
        </w:rPr>
        <w:t xml:space="preserve"> yang </w:t>
      </w:r>
      <w:proofErr w:type="spellStart"/>
      <w:r w:rsidR="00504FC9" w:rsidRPr="00127850">
        <w:rPr>
          <w:rFonts w:ascii="Times New Roman" w:hAnsi="Times New Roman" w:cs="Times New Roman"/>
          <w:sz w:val="24"/>
          <w:szCs w:val="24"/>
        </w:rPr>
        <w:t>berhubungan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dengan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kepemimpinan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Penelitian</w:t>
      </w:r>
      <w:proofErr w:type="spellEnd"/>
      <w:r w:rsidR="00504FC9" w:rsidRPr="00127850">
        <w:rPr>
          <w:rFonts w:ascii="Times New Roman" w:hAnsi="Times New Roman" w:cs="Times New Roman"/>
          <w:sz w:val="24"/>
          <w:szCs w:val="24"/>
        </w:rPr>
        <w:t xml:space="preserve"> yang </w:t>
      </w:r>
      <w:proofErr w:type="spellStart"/>
      <w:r w:rsidR="00504FC9" w:rsidRPr="00127850">
        <w:rPr>
          <w:rFonts w:ascii="Times New Roman" w:hAnsi="Times New Roman" w:cs="Times New Roman"/>
          <w:sz w:val="24"/>
          <w:szCs w:val="24"/>
        </w:rPr>
        <w:t>dilakukan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melalui</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beberapa</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tahapan</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antara</w:t>
      </w:r>
      <w:proofErr w:type="spellEnd"/>
      <w:r w:rsidR="00504FC9" w:rsidRPr="00127850">
        <w:rPr>
          <w:rFonts w:ascii="Times New Roman" w:hAnsi="Times New Roman" w:cs="Times New Roman"/>
          <w:sz w:val="24"/>
          <w:szCs w:val="24"/>
        </w:rPr>
        <w:t xml:space="preserve"> lain </w:t>
      </w:r>
      <w:proofErr w:type="spellStart"/>
      <w:r w:rsidR="00504FC9" w:rsidRPr="00127850">
        <w:rPr>
          <w:rFonts w:ascii="Times New Roman" w:hAnsi="Times New Roman" w:cs="Times New Roman"/>
          <w:sz w:val="24"/>
          <w:szCs w:val="24"/>
        </w:rPr>
        <w:t>mencari</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artikel</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dengan</w:t>
      </w:r>
      <w:proofErr w:type="spellEnd"/>
      <w:r w:rsidR="00504FC9" w:rsidRPr="00127850">
        <w:rPr>
          <w:rFonts w:ascii="Times New Roman" w:hAnsi="Times New Roman" w:cs="Times New Roman"/>
          <w:sz w:val="24"/>
          <w:szCs w:val="24"/>
        </w:rPr>
        <w:t xml:space="preserve"> kata </w:t>
      </w:r>
      <w:proofErr w:type="spellStart"/>
      <w:r w:rsidR="00504FC9" w:rsidRPr="00127850">
        <w:rPr>
          <w:rFonts w:ascii="Times New Roman" w:hAnsi="Times New Roman" w:cs="Times New Roman"/>
          <w:sz w:val="24"/>
          <w:szCs w:val="24"/>
        </w:rPr>
        <w:t>kunci</w:t>
      </w:r>
      <w:proofErr w:type="spellEnd"/>
      <w:r w:rsidR="00504FC9" w:rsidRPr="00127850">
        <w:rPr>
          <w:rFonts w:ascii="Times New Roman" w:hAnsi="Times New Roman" w:cs="Times New Roman"/>
          <w:sz w:val="24"/>
          <w:szCs w:val="24"/>
        </w:rPr>
        <w:t xml:space="preserve"> </w:t>
      </w:r>
      <w:proofErr w:type="spellStart"/>
      <w:r w:rsidR="00504FC9" w:rsidRPr="00127850">
        <w:rPr>
          <w:rFonts w:ascii="Times New Roman" w:hAnsi="Times New Roman" w:cs="Times New Roman"/>
          <w:sz w:val="24"/>
          <w:szCs w:val="24"/>
        </w:rPr>
        <w:t>kepemimpinan</w:t>
      </w:r>
      <w:proofErr w:type="spellEnd"/>
      <w:r w:rsidR="00504FC9" w:rsidRPr="00127850">
        <w:rPr>
          <w:rFonts w:ascii="Times New Roman" w:hAnsi="Times New Roman" w:cs="Times New Roman"/>
          <w:sz w:val="24"/>
          <w:szCs w:val="24"/>
        </w:rPr>
        <w:t xml:space="preserve"> di era 5.0 pada </w:t>
      </w:r>
      <w:proofErr w:type="spellStart"/>
      <w:r w:rsidR="00504FC9" w:rsidRPr="00127850">
        <w:rPr>
          <w:rFonts w:ascii="Times New Roman" w:hAnsi="Times New Roman" w:cs="Times New Roman"/>
          <w:sz w:val="24"/>
          <w:szCs w:val="24"/>
        </w:rPr>
        <w:t>aplikasi</w:t>
      </w:r>
      <w:proofErr w:type="spellEnd"/>
      <w:r w:rsidR="00504FC9" w:rsidRPr="00127850">
        <w:rPr>
          <w:rFonts w:ascii="Times New Roman" w:hAnsi="Times New Roman" w:cs="Times New Roman"/>
          <w:sz w:val="24"/>
          <w:szCs w:val="24"/>
        </w:rPr>
        <w:t xml:space="preserve"> Publish or Perish (Pop)</w:t>
      </w:r>
      <w:r w:rsidR="00EF73FE" w:rsidRPr="00127850">
        <w:rPr>
          <w:rFonts w:ascii="Times New Roman" w:hAnsi="Times New Roman" w:cs="Times New Roman"/>
          <w:sz w:val="24"/>
          <w:szCs w:val="24"/>
        </w:rPr>
        <w:t xml:space="preserve">. </w:t>
      </w:r>
      <w:r w:rsidR="00927ACA" w:rsidRPr="00127850">
        <w:rPr>
          <w:rFonts w:ascii="Times New Roman" w:hAnsi="Times New Roman" w:cs="Times New Roman"/>
          <w:sz w:val="24"/>
          <w:szCs w:val="24"/>
        </w:rPr>
        <w:t xml:space="preserve">Dari </w:t>
      </w:r>
      <w:proofErr w:type="spellStart"/>
      <w:r w:rsidR="00927ACA" w:rsidRPr="00127850">
        <w:rPr>
          <w:rFonts w:ascii="Times New Roman" w:hAnsi="Times New Roman" w:cs="Times New Roman"/>
          <w:sz w:val="24"/>
          <w:szCs w:val="24"/>
        </w:rPr>
        <w:t>pemaparan</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diatas</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sehingga</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penulis</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tertarik</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untuk</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mengambil</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penelitian</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tentang</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kepemimpinan</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dengan</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metode</w:t>
      </w:r>
      <w:proofErr w:type="spellEnd"/>
      <w:r w:rsidR="00927ACA" w:rsidRPr="00127850">
        <w:rPr>
          <w:rFonts w:ascii="Times New Roman" w:hAnsi="Times New Roman" w:cs="Times New Roman"/>
          <w:sz w:val="24"/>
          <w:szCs w:val="24"/>
        </w:rPr>
        <w:t xml:space="preserve"> </w:t>
      </w:r>
      <w:proofErr w:type="spellStart"/>
      <w:r w:rsidR="00927ACA" w:rsidRPr="00127850">
        <w:rPr>
          <w:rFonts w:ascii="Times New Roman" w:hAnsi="Times New Roman" w:cs="Times New Roman"/>
          <w:sz w:val="24"/>
          <w:szCs w:val="24"/>
        </w:rPr>
        <w:t>ini</w:t>
      </w:r>
      <w:proofErr w:type="spellEnd"/>
      <w:r w:rsidR="00927ACA" w:rsidRPr="00127850">
        <w:rPr>
          <w:rFonts w:ascii="Times New Roman" w:hAnsi="Times New Roman" w:cs="Times New Roman"/>
          <w:sz w:val="24"/>
          <w:szCs w:val="24"/>
        </w:rPr>
        <w:t>.</w:t>
      </w:r>
    </w:p>
    <w:p w14:paraId="52243280" w14:textId="77777777" w:rsidR="00127850" w:rsidRPr="00127850" w:rsidRDefault="00127850" w:rsidP="00127850">
      <w:pPr>
        <w:spacing w:after="0" w:line="240" w:lineRule="auto"/>
        <w:ind w:firstLine="630"/>
        <w:jc w:val="both"/>
        <w:rPr>
          <w:rFonts w:ascii="Times New Roman" w:hAnsi="Times New Roman" w:cs="Times New Roman"/>
          <w:sz w:val="24"/>
          <w:szCs w:val="24"/>
          <w:shd w:val="clear" w:color="auto" w:fill="FFFFFF"/>
        </w:rPr>
      </w:pPr>
    </w:p>
    <w:p w14:paraId="6359A72F" w14:textId="2DEF1774" w:rsidR="009A1A88" w:rsidRPr="00127850" w:rsidRDefault="00127850" w:rsidP="00127850">
      <w:pPr>
        <w:spacing w:after="0" w:line="240" w:lineRule="auto"/>
        <w:jc w:val="both"/>
        <w:rPr>
          <w:rFonts w:ascii="Times New Roman" w:hAnsi="Times New Roman" w:cs="Times New Roman"/>
          <w:b/>
          <w:bCs/>
          <w:sz w:val="24"/>
          <w:szCs w:val="24"/>
        </w:rPr>
      </w:pPr>
      <w:r w:rsidRPr="00127850">
        <w:rPr>
          <w:rFonts w:ascii="Times New Roman" w:hAnsi="Times New Roman" w:cs="Times New Roman"/>
          <w:b/>
          <w:bCs/>
          <w:sz w:val="24"/>
          <w:szCs w:val="24"/>
        </w:rPr>
        <w:t>KERANGKA PEMIKIRAN</w:t>
      </w:r>
    </w:p>
    <w:p w14:paraId="34D03CD8" w14:textId="0A260163" w:rsidR="005C781C" w:rsidRPr="00127850" w:rsidRDefault="0042327E" w:rsidP="00127850">
      <w:pPr>
        <w:spacing w:after="0" w:line="240" w:lineRule="auto"/>
        <w:jc w:val="both"/>
        <w:rPr>
          <w:rFonts w:ascii="Times New Roman" w:hAnsi="Times New Roman" w:cs="Times New Roman"/>
          <w:b/>
          <w:bCs/>
          <w:sz w:val="24"/>
          <w:szCs w:val="24"/>
        </w:rPr>
      </w:pPr>
      <w:proofErr w:type="spellStart"/>
      <w:r w:rsidRPr="00127850">
        <w:rPr>
          <w:rFonts w:ascii="Times New Roman" w:hAnsi="Times New Roman" w:cs="Times New Roman"/>
          <w:b/>
          <w:bCs/>
          <w:sz w:val="24"/>
          <w:szCs w:val="24"/>
        </w:rPr>
        <w:t>Kepemimpinan</w:t>
      </w:r>
      <w:proofErr w:type="spellEnd"/>
    </w:p>
    <w:p w14:paraId="6F0FF13A" w14:textId="4F0C43FA" w:rsidR="0042327E" w:rsidRPr="00127850" w:rsidRDefault="0042327E" w:rsidP="00127850">
      <w:pPr>
        <w:spacing w:after="0" w:line="240" w:lineRule="auto"/>
        <w:jc w:val="both"/>
        <w:rPr>
          <w:rFonts w:ascii="Times New Roman" w:hAnsi="Times New Roman" w:cs="Times New Roman"/>
          <w:sz w:val="24"/>
          <w:szCs w:val="24"/>
        </w:rPr>
      </w:pPr>
      <w:proofErr w:type="spellStart"/>
      <w:r w:rsidRPr="00127850">
        <w:rPr>
          <w:rFonts w:ascii="Times New Roman" w:hAnsi="Times New Roman" w:cs="Times New Roman"/>
          <w:sz w:val="24"/>
          <w:szCs w:val="24"/>
        </w:rPr>
        <w:t>Menurut</w:t>
      </w:r>
      <w:proofErr w:type="spellEnd"/>
      <w:r w:rsidRPr="00127850">
        <w:rPr>
          <w:rFonts w:ascii="Times New Roman" w:hAnsi="Times New Roman" w:cs="Times New Roman"/>
          <w:sz w:val="24"/>
          <w:szCs w:val="24"/>
        </w:rPr>
        <w:t xml:space="preserve"> </w:t>
      </w:r>
      <w:r w:rsidRPr="00127850">
        <w:rPr>
          <w:rFonts w:ascii="Times New Roman" w:hAnsi="Times New Roman" w:cs="Times New Roman"/>
          <w:sz w:val="24"/>
          <w:szCs w:val="24"/>
        </w:rPr>
        <w:fldChar w:fldCharType="begin" w:fldLock="1"/>
      </w:r>
      <w:r w:rsidR="00D57687" w:rsidRPr="00127850">
        <w:rPr>
          <w:rFonts w:ascii="Times New Roman" w:hAnsi="Times New Roman" w:cs="Times New Roman"/>
          <w:sz w:val="24"/>
          <w:szCs w:val="24"/>
        </w:rPr>
        <w:instrText>ADDIN CSL_CITATION {"citationItems":[{"id":"ITEM-1","itemData":{"author":[{"dropping-particle":"","family":"Busro","given":"Muhammad","non-dropping-particle":"","parse-names":false,"suffix":""}],"edition":"Pertama","id":"ITEM-1","issued":{"date-parts":[["2018"]]},"publisher":"Prenada Media Grup","publisher-place":"Jakarta","title":"Teori-Teori Manajemen Sumber Daya Manusia","type":"book"},"uris":["http://www.mendeley.com/documents/?uuid=630a2335-9f6a-457b-af5b-fb737b00984f"]}],"mendeley":{"formattedCitation":"(Busro, 2018)","plainTextFormattedCitation":"(Busro, 2018)","previouslyFormattedCitation":"(Busro, 2018)"},"properties":{"noteIndex":0},"schema":"https://github.com/citation-style-language/schema/raw/master/csl-citation.json"}</w:instrText>
      </w:r>
      <w:r w:rsidRPr="00127850">
        <w:rPr>
          <w:rFonts w:ascii="Times New Roman" w:hAnsi="Times New Roman" w:cs="Times New Roman"/>
          <w:sz w:val="24"/>
          <w:szCs w:val="24"/>
        </w:rPr>
        <w:fldChar w:fldCharType="separate"/>
      </w:r>
      <w:r w:rsidRPr="00127850">
        <w:rPr>
          <w:rFonts w:ascii="Times New Roman" w:hAnsi="Times New Roman" w:cs="Times New Roman"/>
          <w:noProof/>
          <w:sz w:val="24"/>
          <w:szCs w:val="24"/>
        </w:rPr>
        <w:t>(Busro, 2018)</w:t>
      </w:r>
      <w:r w:rsidRPr="00127850">
        <w:rPr>
          <w:rFonts w:ascii="Times New Roman" w:hAnsi="Times New Roman" w:cs="Times New Roman"/>
          <w:sz w:val="24"/>
          <w:szCs w:val="24"/>
        </w:rPr>
        <w:fldChar w:fldCharType="end"/>
      </w:r>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Kepemimpinan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merupakan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suatu</w:t>
      </w:r>
      <w:proofErr w:type="spellEnd"/>
      <w:r w:rsidRPr="00127850">
        <w:rPr>
          <w:rFonts w:ascii="Times New Roman" w:hAnsi="Times New Roman" w:cs="Times New Roman"/>
          <w:sz w:val="24"/>
          <w:szCs w:val="24"/>
        </w:rPr>
        <w:t xml:space="preserve"> proses yang </w:t>
      </w:r>
      <w:proofErr w:type="spellStart"/>
      <w:r w:rsidRPr="00127850">
        <w:rPr>
          <w:rFonts w:ascii="Times New Roman" w:hAnsi="Times New Roman" w:cs="Times New Roman"/>
          <w:sz w:val="24"/>
          <w:szCs w:val="24"/>
        </w:rPr>
        <w:t>mempengarihi</w:t>
      </w:r>
      <w:proofErr w:type="spellEnd"/>
      <w:r w:rsidRPr="00127850">
        <w:rPr>
          <w:rFonts w:ascii="Times New Roman" w:hAnsi="Times New Roman" w:cs="Times New Roman"/>
          <w:sz w:val="24"/>
          <w:szCs w:val="24"/>
        </w:rPr>
        <w:t xml:space="preserve"> orang lain </w:t>
      </w:r>
      <w:proofErr w:type="spellStart"/>
      <w:r w:rsidRPr="00127850">
        <w:rPr>
          <w:rFonts w:ascii="Times New Roman" w:hAnsi="Times New Roman" w:cs="Times New Roman"/>
          <w:sz w:val="24"/>
          <w:szCs w:val="24"/>
        </w:rPr>
        <w:t>sehinggga</w:t>
      </w:r>
      <w:proofErr w:type="spellEnd"/>
      <w:r w:rsidRPr="00127850">
        <w:rPr>
          <w:rFonts w:ascii="Times New Roman" w:hAnsi="Times New Roman" w:cs="Times New Roman"/>
          <w:sz w:val="24"/>
          <w:szCs w:val="24"/>
        </w:rPr>
        <w:t xml:space="preserve"> orang lain </w:t>
      </w:r>
      <w:proofErr w:type="spellStart"/>
      <w:r w:rsidRPr="00127850">
        <w:rPr>
          <w:rFonts w:ascii="Times New Roman" w:hAnsi="Times New Roman" w:cs="Times New Roman"/>
          <w:sz w:val="24"/>
          <w:szCs w:val="24"/>
        </w:rPr>
        <w:t>tersebut</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dengan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sukarela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mau</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melaksanakan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kegiatan</w:t>
      </w:r>
      <w:proofErr w:type="spellEnd"/>
      <w:r w:rsidRPr="00127850">
        <w:rPr>
          <w:rFonts w:ascii="Times New Roman" w:hAnsi="Times New Roman" w:cs="Times New Roman"/>
          <w:sz w:val="24"/>
          <w:szCs w:val="24"/>
        </w:rPr>
        <w:t xml:space="preserve"> Bersama </w:t>
      </w:r>
      <w:proofErr w:type="spellStart"/>
      <w:r w:rsidRPr="00127850">
        <w:rPr>
          <w:rFonts w:ascii="Times New Roman" w:hAnsi="Times New Roman" w:cs="Times New Roman"/>
          <w:sz w:val="24"/>
          <w:szCs w:val="24"/>
        </w:rPr>
        <w:t>dalam</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rangka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mencapai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tujuan</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telah</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ditentukan</w:t>
      </w:r>
      <w:proofErr w:type="spellEnd"/>
      <w:r w:rsidRPr="00127850">
        <w:rPr>
          <w:rFonts w:ascii="Times New Roman" w:hAnsi="Times New Roman" w:cs="Times New Roman"/>
          <w:sz w:val="24"/>
          <w:szCs w:val="24"/>
        </w:rPr>
        <w:t>.</w:t>
      </w:r>
      <w:r w:rsidR="00941430" w:rsidRPr="00127850">
        <w:rPr>
          <w:rFonts w:ascii="Times New Roman" w:hAnsi="Times New Roman" w:cs="Times New Roman"/>
          <w:sz w:val="24"/>
          <w:szCs w:val="24"/>
        </w:rPr>
        <w:t xml:space="preserve"> </w:t>
      </w:r>
      <w:proofErr w:type="spellStart"/>
      <w:r w:rsidR="00941430" w:rsidRPr="00127850">
        <w:rPr>
          <w:rFonts w:ascii="Times New Roman" w:hAnsi="Times New Roman" w:cs="Times New Roman"/>
          <w:sz w:val="24"/>
          <w:szCs w:val="24"/>
        </w:rPr>
        <w:t>Sedangkan</w:t>
      </w:r>
      <w:proofErr w:type="spellEnd"/>
      <w:r w:rsidR="00941430" w:rsidRPr="00127850">
        <w:rPr>
          <w:rFonts w:ascii="Times New Roman" w:hAnsi="Times New Roman" w:cs="Times New Roman"/>
          <w:sz w:val="24"/>
          <w:szCs w:val="24"/>
        </w:rPr>
        <w:t xml:space="preserve"> </w:t>
      </w:r>
      <w:proofErr w:type="spellStart"/>
      <w:r w:rsidR="00941430" w:rsidRPr="00127850">
        <w:rPr>
          <w:rFonts w:ascii="Times New Roman" w:hAnsi="Times New Roman" w:cs="Times New Roman"/>
          <w:sz w:val="24"/>
          <w:szCs w:val="24"/>
        </w:rPr>
        <w:t>menurut</w:t>
      </w:r>
      <w:proofErr w:type="spellEnd"/>
      <w:r w:rsidR="00941430" w:rsidRPr="00127850">
        <w:rPr>
          <w:rFonts w:ascii="Times New Roman" w:hAnsi="Times New Roman" w:cs="Times New Roman"/>
          <w:sz w:val="24"/>
          <w:szCs w:val="24"/>
        </w:rPr>
        <w:t xml:space="preserve"> </w:t>
      </w:r>
      <w:r w:rsidR="00941430" w:rsidRPr="00127850">
        <w:rPr>
          <w:rFonts w:ascii="Times New Roman" w:hAnsi="Times New Roman" w:cs="Times New Roman"/>
          <w:color w:val="202124"/>
          <w:sz w:val="24"/>
          <w:szCs w:val="24"/>
          <w:shd w:val="clear" w:color="auto" w:fill="FFFFFF"/>
        </w:rPr>
        <w:fldChar w:fldCharType="begin" w:fldLock="1"/>
      </w:r>
      <w:r w:rsidR="00AE0960" w:rsidRPr="00127850">
        <w:rPr>
          <w:rFonts w:ascii="Times New Roman" w:hAnsi="Times New Roman" w:cs="Times New Roman"/>
          <w:color w:val="202124"/>
          <w:sz w:val="24"/>
          <w:szCs w:val="24"/>
          <w:shd w:val="clear" w:color="auto" w:fill="FFFFFF"/>
        </w:rPr>
        <w:instrText>ADDIN CSL_CITATION {"citationItems":[{"id":"ITEM-1","itemData":{"author":[{"dropping-particle":"","family":"Sutrisno","given":"Edi","non-dropping-particle":"","parse-names":false,"suffix":""}],"id":"ITEM-1","issued":{"date-parts":[["2019"]]},"publisher":"Prenada Media Grup","publisher-place":"Jakarta","title":"Budaya Organisasi","type":"book"},"uris":["http://www.mendeley.com/documents/?uuid=0324b69d-63bf-46b1-a8b0-6dd270c3d914"]}],"mendeley":{"formattedCitation":"(Sutrisno, 2019)","plainTextFormattedCitation":"(Sutrisno, 2019)","previouslyFormattedCitation":"(Sutrisno, 2019)"},"properties":{"noteIndex":0},"schema":"https://github.com/citation-style-language/schema/raw/master/csl-citation.json"}</w:instrText>
      </w:r>
      <w:r w:rsidR="00941430" w:rsidRPr="00127850">
        <w:rPr>
          <w:rFonts w:ascii="Times New Roman" w:hAnsi="Times New Roman" w:cs="Times New Roman"/>
          <w:color w:val="202124"/>
          <w:sz w:val="24"/>
          <w:szCs w:val="24"/>
          <w:shd w:val="clear" w:color="auto" w:fill="FFFFFF"/>
        </w:rPr>
        <w:fldChar w:fldCharType="separate"/>
      </w:r>
      <w:r w:rsidR="00941430" w:rsidRPr="00127850">
        <w:rPr>
          <w:rFonts w:ascii="Times New Roman" w:hAnsi="Times New Roman" w:cs="Times New Roman"/>
          <w:noProof/>
          <w:color w:val="202124"/>
          <w:sz w:val="24"/>
          <w:szCs w:val="24"/>
          <w:shd w:val="clear" w:color="auto" w:fill="FFFFFF"/>
        </w:rPr>
        <w:t>(Sutrisno, 2019)</w:t>
      </w:r>
      <w:r w:rsidR="00941430" w:rsidRPr="00127850">
        <w:rPr>
          <w:rFonts w:ascii="Times New Roman" w:hAnsi="Times New Roman" w:cs="Times New Roman"/>
          <w:color w:val="202124"/>
          <w:sz w:val="24"/>
          <w:szCs w:val="24"/>
          <w:shd w:val="clear" w:color="auto" w:fill="FFFFFF"/>
        </w:rPr>
        <w:fldChar w:fldCharType="end"/>
      </w:r>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Kepemimpinan</w:t>
      </w:r>
      <w:proofErr w:type="spellEnd"/>
      <w:r w:rsidR="00941430" w:rsidRPr="00127850">
        <w:rPr>
          <w:rFonts w:ascii="Times New Roman" w:hAnsi="Times New Roman" w:cs="Times New Roman"/>
          <w:color w:val="202124"/>
          <w:sz w:val="24"/>
          <w:szCs w:val="24"/>
          <w:shd w:val="clear" w:color="auto" w:fill="FFFFFF"/>
        </w:rPr>
        <w:t> </w:t>
      </w:r>
      <w:proofErr w:type="spellStart"/>
      <w:r w:rsidR="00941430" w:rsidRPr="00127850">
        <w:rPr>
          <w:rFonts w:ascii="Times New Roman" w:hAnsi="Times New Roman" w:cs="Times New Roman"/>
          <w:color w:val="202124"/>
          <w:sz w:val="24"/>
          <w:szCs w:val="24"/>
          <w:shd w:val="clear" w:color="auto" w:fill="FFFFFF"/>
        </w:rPr>
        <w:t>adalah</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suatu</w:t>
      </w:r>
      <w:proofErr w:type="spellEnd"/>
      <w:r w:rsidR="00941430" w:rsidRPr="00127850">
        <w:rPr>
          <w:rFonts w:ascii="Times New Roman" w:hAnsi="Times New Roman" w:cs="Times New Roman"/>
          <w:color w:val="202124"/>
          <w:sz w:val="24"/>
          <w:szCs w:val="24"/>
          <w:shd w:val="clear" w:color="auto" w:fill="FFFFFF"/>
        </w:rPr>
        <w:t xml:space="preserve"> proses </w:t>
      </w:r>
      <w:proofErr w:type="spellStart"/>
      <w:r w:rsidR="00941430" w:rsidRPr="00127850">
        <w:rPr>
          <w:rFonts w:ascii="Times New Roman" w:hAnsi="Times New Roman" w:cs="Times New Roman"/>
          <w:color w:val="202124"/>
          <w:sz w:val="24"/>
          <w:szCs w:val="24"/>
          <w:shd w:val="clear" w:color="auto" w:fill="FFFFFF"/>
        </w:rPr>
        <w:t>kegiatan</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seseorang</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untuk</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menggerakkan</w:t>
      </w:r>
      <w:proofErr w:type="spellEnd"/>
      <w:r w:rsidR="00941430" w:rsidRPr="00127850">
        <w:rPr>
          <w:rFonts w:ascii="Times New Roman" w:hAnsi="Times New Roman" w:cs="Times New Roman"/>
          <w:color w:val="202124"/>
          <w:sz w:val="24"/>
          <w:szCs w:val="24"/>
          <w:shd w:val="clear" w:color="auto" w:fill="FFFFFF"/>
        </w:rPr>
        <w:t xml:space="preserve"> orang lain </w:t>
      </w:r>
      <w:proofErr w:type="spellStart"/>
      <w:r w:rsidR="00941430" w:rsidRPr="00127850">
        <w:rPr>
          <w:rFonts w:ascii="Times New Roman" w:hAnsi="Times New Roman" w:cs="Times New Roman"/>
          <w:color w:val="202124"/>
          <w:sz w:val="24"/>
          <w:szCs w:val="24"/>
          <w:shd w:val="clear" w:color="auto" w:fill="FFFFFF"/>
        </w:rPr>
        <w:t>dengan</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memimpin</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membimbing</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memengaruhi</w:t>
      </w:r>
      <w:proofErr w:type="spellEnd"/>
      <w:r w:rsidR="00941430" w:rsidRPr="00127850">
        <w:rPr>
          <w:rFonts w:ascii="Times New Roman" w:hAnsi="Times New Roman" w:cs="Times New Roman"/>
          <w:color w:val="202124"/>
          <w:sz w:val="24"/>
          <w:szCs w:val="24"/>
          <w:shd w:val="clear" w:color="auto" w:fill="FFFFFF"/>
        </w:rPr>
        <w:t xml:space="preserve"> orang lain, </w:t>
      </w:r>
      <w:proofErr w:type="spellStart"/>
      <w:r w:rsidR="00941430" w:rsidRPr="00127850">
        <w:rPr>
          <w:rFonts w:ascii="Times New Roman" w:hAnsi="Times New Roman" w:cs="Times New Roman"/>
          <w:color w:val="202124"/>
          <w:sz w:val="24"/>
          <w:szCs w:val="24"/>
          <w:shd w:val="clear" w:color="auto" w:fill="FFFFFF"/>
        </w:rPr>
        <w:t>untuk</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melakukan</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sesuatu</w:t>
      </w:r>
      <w:proofErr w:type="spellEnd"/>
      <w:r w:rsidR="00941430" w:rsidRPr="00127850">
        <w:rPr>
          <w:rFonts w:ascii="Times New Roman" w:hAnsi="Times New Roman" w:cs="Times New Roman"/>
          <w:color w:val="202124"/>
          <w:sz w:val="24"/>
          <w:szCs w:val="24"/>
          <w:shd w:val="clear" w:color="auto" w:fill="FFFFFF"/>
        </w:rPr>
        <w:t xml:space="preserve"> agar </w:t>
      </w:r>
      <w:proofErr w:type="spellStart"/>
      <w:r w:rsidR="00941430" w:rsidRPr="00127850">
        <w:rPr>
          <w:rFonts w:ascii="Times New Roman" w:hAnsi="Times New Roman" w:cs="Times New Roman"/>
          <w:color w:val="202124"/>
          <w:sz w:val="24"/>
          <w:szCs w:val="24"/>
          <w:shd w:val="clear" w:color="auto" w:fill="FFFFFF"/>
        </w:rPr>
        <w:t>dicapai</w:t>
      </w:r>
      <w:proofErr w:type="spellEnd"/>
      <w:r w:rsidR="00941430" w:rsidRPr="00127850">
        <w:rPr>
          <w:rFonts w:ascii="Times New Roman" w:hAnsi="Times New Roman" w:cs="Times New Roman"/>
          <w:color w:val="202124"/>
          <w:sz w:val="24"/>
          <w:szCs w:val="24"/>
          <w:shd w:val="clear" w:color="auto" w:fill="FFFFFF"/>
        </w:rPr>
        <w:t xml:space="preserve"> </w:t>
      </w:r>
      <w:proofErr w:type="spellStart"/>
      <w:r w:rsidR="00941430" w:rsidRPr="00127850">
        <w:rPr>
          <w:rFonts w:ascii="Times New Roman" w:hAnsi="Times New Roman" w:cs="Times New Roman"/>
          <w:color w:val="202124"/>
          <w:sz w:val="24"/>
          <w:szCs w:val="24"/>
          <w:shd w:val="clear" w:color="auto" w:fill="FFFFFF"/>
        </w:rPr>
        <w:t>hasil</w:t>
      </w:r>
      <w:proofErr w:type="spellEnd"/>
      <w:r w:rsidR="00941430" w:rsidRPr="00127850">
        <w:rPr>
          <w:rFonts w:ascii="Times New Roman" w:hAnsi="Times New Roman" w:cs="Times New Roman"/>
          <w:color w:val="202124"/>
          <w:sz w:val="24"/>
          <w:szCs w:val="24"/>
          <w:shd w:val="clear" w:color="auto" w:fill="FFFFFF"/>
        </w:rPr>
        <w:t xml:space="preserve"> yang </w:t>
      </w:r>
      <w:proofErr w:type="spellStart"/>
      <w:r w:rsidR="00941430" w:rsidRPr="00127850">
        <w:rPr>
          <w:rFonts w:ascii="Times New Roman" w:hAnsi="Times New Roman" w:cs="Times New Roman"/>
          <w:color w:val="202124"/>
          <w:sz w:val="24"/>
          <w:szCs w:val="24"/>
          <w:shd w:val="clear" w:color="auto" w:fill="FFFFFF"/>
        </w:rPr>
        <w:t>diharapkan</w:t>
      </w:r>
      <w:proofErr w:type="spellEnd"/>
      <w:r w:rsidR="00941430" w:rsidRPr="00127850">
        <w:rPr>
          <w:rFonts w:ascii="Times New Roman" w:hAnsi="Times New Roman" w:cs="Times New Roman"/>
          <w:color w:val="202124"/>
          <w:sz w:val="24"/>
          <w:szCs w:val="24"/>
          <w:shd w:val="clear" w:color="auto" w:fill="FFFFFF"/>
        </w:rPr>
        <w:t>”.</w:t>
      </w:r>
    </w:p>
    <w:p w14:paraId="714945E7" w14:textId="77777777" w:rsidR="00AE0960" w:rsidRPr="00127850" w:rsidRDefault="00D57687" w:rsidP="00127850">
      <w:pPr>
        <w:spacing w:after="0" w:line="240" w:lineRule="auto"/>
        <w:jc w:val="both"/>
        <w:rPr>
          <w:rFonts w:ascii="Times New Roman" w:hAnsi="Times New Roman" w:cs="Times New Roman"/>
          <w:color w:val="2A2A2A"/>
          <w:sz w:val="24"/>
          <w:szCs w:val="24"/>
          <w:shd w:val="clear" w:color="auto" w:fill="F8F8F8"/>
        </w:rPr>
      </w:pPr>
      <w:proofErr w:type="spellStart"/>
      <w:r w:rsidRPr="00127850">
        <w:rPr>
          <w:rFonts w:ascii="Times New Roman" w:hAnsi="Times New Roman" w:cs="Times New Roman"/>
          <w:sz w:val="24"/>
          <w:szCs w:val="24"/>
        </w:rPr>
        <w:t>Aspek</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penting</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kepemimpinan</w:t>
      </w:r>
      <w:proofErr w:type="spellEnd"/>
      <w:r w:rsidRPr="00127850">
        <w:rPr>
          <w:rFonts w:ascii="Times New Roman" w:hAnsi="Times New Roman" w:cs="Times New Roman"/>
          <w:sz w:val="24"/>
          <w:szCs w:val="24"/>
        </w:rPr>
        <w:t xml:space="preserve"> </w:t>
      </w:r>
      <w:r w:rsidRPr="00127850">
        <w:rPr>
          <w:rFonts w:ascii="Times New Roman" w:hAnsi="Times New Roman" w:cs="Times New Roman"/>
          <w:sz w:val="24"/>
          <w:szCs w:val="24"/>
        </w:rPr>
        <w:fldChar w:fldCharType="begin" w:fldLock="1"/>
      </w:r>
      <w:r w:rsidR="00941430" w:rsidRPr="00127850">
        <w:rPr>
          <w:rFonts w:ascii="Times New Roman" w:hAnsi="Times New Roman" w:cs="Times New Roman"/>
          <w:sz w:val="24"/>
          <w:szCs w:val="24"/>
        </w:rPr>
        <w:instrText>ADDIN CSL_CITATION {"citationItems":[{"id":"ITEM-1","itemData":{"author":[{"dropping-particle":"","family":"Sutrisno","given":"Edi","non-dropping-particle":"","parse-names":false,"suffix":""}],"id":"ITEM-1","issued":{"date-parts":[["2009"]]},"publisher":"Kencana","publisher-place":"Jakarta","title":"Manajemen Sumber Daya Manusia","type":"book"},"uris":["http://www.mendeley.com/documents/?uuid=2a5cd131-b291-4ee7-bfae-9dd25b53eb98"]}],"mendeley":{"formattedCitation":"(Sutrisno, 2009)","plainTextFormattedCitation":"(Sutrisno, 2009)","previouslyFormattedCitation":"(Sutrisno, 2009)"},"properties":{"noteIndex":0},"schema":"https://github.com/citation-style-language/schema/raw/master/csl-citation.json"}</w:instrText>
      </w:r>
      <w:r w:rsidRPr="00127850">
        <w:rPr>
          <w:rFonts w:ascii="Times New Roman" w:hAnsi="Times New Roman" w:cs="Times New Roman"/>
          <w:sz w:val="24"/>
          <w:szCs w:val="24"/>
        </w:rPr>
        <w:fldChar w:fldCharType="separate"/>
      </w:r>
      <w:r w:rsidRPr="00127850">
        <w:rPr>
          <w:rFonts w:ascii="Times New Roman" w:hAnsi="Times New Roman" w:cs="Times New Roman"/>
          <w:noProof/>
          <w:sz w:val="24"/>
          <w:szCs w:val="24"/>
        </w:rPr>
        <w:t>(Sutrisno, 2009)</w:t>
      </w:r>
      <w:r w:rsidRPr="00127850">
        <w:rPr>
          <w:rFonts w:ascii="Times New Roman" w:hAnsi="Times New Roman" w:cs="Times New Roman"/>
          <w:sz w:val="24"/>
          <w:szCs w:val="24"/>
        </w:rPr>
        <w:fldChar w:fldCharType="end"/>
      </w:r>
      <w:r w:rsidR="00626322" w:rsidRPr="00127850">
        <w:rPr>
          <w:rFonts w:ascii="Times New Roman" w:hAnsi="Times New Roman" w:cs="Times New Roman"/>
          <w:sz w:val="24"/>
          <w:szCs w:val="24"/>
        </w:rPr>
        <w:t xml:space="preserve"> salah </w:t>
      </w:r>
      <w:proofErr w:type="spellStart"/>
      <w:r w:rsidR="00626322" w:rsidRPr="00127850">
        <w:rPr>
          <w:rFonts w:ascii="Times New Roman" w:hAnsi="Times New Roman" w:cs="Times New Roman"/>
          <w:sz w:val="24"/>
          <w:szCs w:val="24"/>
        </w:rPr>
        <w:t>satunya</w:t>
      </w:r>
      <w:proofErr w:type="spellEnd"/>
      <w:r w:rsidR="00626322" w:rsidRPr="00127850">
        <w:rPr>
          <w:rFonts w:ascii="Times New Roman" w:hAnsi="Times New Roman" w:cs="Times New Roman"/>
          <w:sz w:val="24"/>
          <w:szCs w:val="24"/>
        </w:rPr>
        <w:t xml:space="preserve"> </w:t>
      </w:r>
      <w:proofErr w:type="spellStart"/>
      <w:r w:rsidR="00626322" w:rsidRPr="00127850">
        <w:rPr>
          <w:rFonts w:ascii="Times New Roman" w:hAnsi="Times New Roman" w:cs="Times New Roman"/>
          <w:color w:val="2A2A2A"/>
          <w:sz w:val="24"/>
          <w:szCs w:val="24"/>
          <w:shd w:val="clear" w:color="auto" w:fill="F8F8F8"/>
        </w:rPr>
        <w:t>p</w:t>
      </w:r>
      <w:r w:rsidRPr="00127850">
        <w:rPr>
          <w:rFonts w:ascii="Times New Roman" w:hAnsi="Times New Roman" w:cs="Times New Roman"/>
          <w:color w:val="2A2A2A"/>
          <w:sz w:val="24"/>
          <w:szCs w:val="24"/>
          <w:shd w:val="clear" w:color="auto" w:fill="F8F8F8"/>
        </w:rPr>
        <w:t>emimpin</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harus</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melibatkan</w:t>
      </w:r>
      <w:proofErr w:type="spellEnd"/>
      <w:r w:rsidRPr="00127850">
        <w:rPr>
          <w:rFonts w:ascii="Times New Roman" w:hAnsi="Times New Roman" w:cs="Times New Roman"/>
          <w:color w:val="2A2A2A"/>
          <w:sz w:val="24"/>
          <w:szCs w:val="24"/>
          <w:shd w:val="clear" w:color="auto" w:fill="F8F8F8"/>
        </w:rPr>
        <w:t xml:space="preserve"> orang lain Orang lain</w:t>
      </w:r>
      <w:r w:rsidR="00626322" w:rsidRPr="00127850">
        <w:rPr>
          <w:rFonts w:ascii="Times New Roman" w:hAnsi="Times New Roman" w:cs="Times New Roman"/>
          <w:color w:val="2A2A2A"/>
          <w:sz w:val="24"/>
          <w:szCs w:val="24"/>
          <w:shd w:val="clear" w:color="auto" w:fill="F8F8F8"/>
        </w:rPr>
        <w:t xml:space="preserve">. </w:t>
      </w:r>
      <w:proofErr w:type="spellStart"/>
      <w:r w:rsidR="00626322" w:rsidRPr="00127850">
        <w:rPr>
          <w:rFonts w:ascii="Times New Roman" w:hAnsi="Times New Roman" w:cs="Times New Roman"/>
          <w:color w:val="2A2A2A"/>
          <w:sz w:val="24"/>
          <w:szCs w:val="24"/>
          <w:shd w:val="clear" w:color="auto" w:fill="F8F8F8"/>
        </w:rPr>
        <w:t>Maksudnya</w:t>
      </w:r>
      <w:proofErr w:type="spellEnd"/>
      <w:r w:rsidR="00626322" w:rsidRPr="00127850">
        <w:rPr>
          <w:rFonts w:ascii="Times New Roman" w:hAnsi="Times New Roman" w:cs="Times New Roman"/>
          <w:color w:val="2A2A2A"/>
          <w:sz w:val="24"/>
          <w:szCs w:val="24"/>
          <w:shd w:val="clear" w:color="auto" w:fill="F8F8F8"/>
        </w:rPr>
        <w:t xml:space="preserve"> </w:t>
      </w:r>
      <w:proofErr w:type="spellStart"/>
      <w:r w:rsidR="00626322" w:rsidRPr="00127850">
        <w:rPr>
          <w:rFonts w:ascii="Times New Roman" w:hAnsi="Times New Roman" w:cs="Times New Roman"/>
          <w:color w:val="2A2A2A"/>
          <w:sz w:val="24"/>
          <w:szCs w:val="24"/>
          <w:shd w:val="clear" w:color="auto" w:fill="F8F8F8"/>
        </w:rPr>
        <w:t>yaitu</w:t>
      </w:r>
      <w:proofErr w:type="spellEnd"/>
      <w:r w:rsidR="00626322" w:rsidRPr="00127850">
        <w:rPr>
          <w:rFonts w:ascii="Times New Roman" w:hAnsi="Times New Roman" w:cs="Times New Roman"/>
          <w:sz w:val="24"/>
          <w:szCs w:val="24"/>
        </w:rPr>
        <w:t xml:space="preserve"> </w:t>
      </w:r>
      <w:proofErr w:type="spellStart"/>
      <w:r w:rsidR="00626322" w:rsidRPr="00127850">
        <w:rPr>
          <w:rFonts w:ascii="Times New Roman" w:hAnsi="Times New Roman" w:cs="Times New Roman"/>
          <w:color w:val="2A2A2A"/>
          <w:sz w:val="24"/>
          <w:szCs w:val="24"/>
          <w:shd w:val="clear" w:color="auto" w:fill="F8F8F8"/>
        </w:rPr>
        <w:t>p</w:t>
      </w:r>
      <w:r w:rsidR="00941430" w:rsidRPr="00127850">
        <w:rPr>
          <w:rFonts w:ascii="Times New Roman" w:hAnsi="Times New Roman" w:cs="Times New Roman"/>
          <w:color w:val="2A2A2A"/>
          <w:sz w:val="24"/>
          <w:szCs w:val="24"/>
          <w:shd w:val="clear" w:color="auto" w:fill="F8F8F8"/>
        </w:rPr>
        <w:t>emimpin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dalam</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mengerjakan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tugas</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dalam</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organisasi</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tidak</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mengerjakan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sendiri</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namun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bersama-sama</w:t>
      </w:r>
      <w:proofErr w:type="spellEnd"/>
      <w:r w:rsidR="00941430" w:rsidRPr="00127850">
        <w:rPr>
          <w:rFonts w:ascii="Times New Roman" w:hAnsi="Times New Roman" w:cs="Times New Roman"/>
          <w:color w:val="2A2A2A"/>
          <w:sz w:val="24"/>
          <w:szCs w:val="24"/>
          <w:shd w:val="clear" w:color="auto" w:fill="F8F8F8"/>
        </w:rPr>
        <w:t xml:space="preserve"> </w:t>
      </w:r>
      <w:proofErr w:type="spellStart"/>
      <w:proofErr w:type="gramStart"/>
      <w:r w:rsidR="00941430" w:rsidRPr="00127850">
        <w:rPr>
          <w:rFonts w:ascii="Times New Roman" w:hAnsi="Times New Roman" w:cs="Times New Roman"/>
          <w:color w:val="2A2A2A"/>
          <w:sz w:val="24"/>
          <w:szCs w:val="24"/>
          <w:shd w:val="clear" w:color="auto" w:fill="F8F8F8"/>
        </w:rPr>
        <w:t>dengan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bawahan</w:t>
      </w:r>
      <w:proofErr w:type="spellEnd"/>
      <w:proofErr w:type="gram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atau</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anggota</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organisasi</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maupun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lastRenderedPageBreak/>
        <w:t>perusahaan</w:t>
      </w:r>
      <w:proofErr w:type="spellEnd"/>
      <w:r w:rsidR="00941430" w:rsidRPr="00127850">
        <w:rPr>
          <w:rFonts w:ascii="Times New Roman" w:hAnsi="Times New Roman" w:cs="Times New Roman"/>
          <w:color w:val="2A2A2A"/>
          <w:sz w:val="24"/>
          <w:szCs w:val="24"/>
          <w:shd w:val="clear" w:color="auto" w:fill="F8F8F8"/>
        </w:rPr>
        <w:t xml:space="preserve"> demi </w:t>
      </w:r>
      <w:proofErr w:type="spellStart"/>
      <w:r w:rsidR="00941430" w:rsidRPr="00127850">
        <w:rPr>
          <w:rFonts w:ascii="Times New Roman" w:hAnsi="Times New Roman" w:cs="Times New Roman"/>
          <w:color w:val="2A2A2A"/>
          <w:sz w:val="24"/>
          <w:szCs w:val="24"/>
          <w:shd w:val="clear" w:color="auto" w:fill="F8F8F8"/>
        </w:rPr>
        <w:t>tercapainya</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suatu</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tujuan</w:t>
      </w:r>
      <w:proofErr w:type="spellEnd"/>
      <w:r w:rsidR="00941430" w:rsidRPr="00127850">
        <w:rPr>
          <w:rFonts w:ascii="Times New Roman" w:hAnsi="Times New Roman" w:cs="Times New Roman"/>
          <w:color w:val="2A2A2A"/>
          <w:sz w:val="24"/>
          <w:szCs w:val="24"/>
          <w:shd w:val="clear" w:color="auto" w:fill="F8F8F8"/>
        </w:rPr>
        <w:t xml:space="preserve"> yang </w:t>
      </w:r>
      <w:proofErr w:type="spellStart"/>
      <w:r w:rsidR="00941430" w:rsidRPr="00127850">
        <w:rPr>
          <w:rFonts w:ascii="Times New Roman" w:hAnsi="Times New Roman" w:cs="Times New Roman"/>
          <w:color w:val="2A2A2A"/>
          <w:sz w:val="24"/>
          <w:szCs w:val="24"/>
          <w:shd w:val="clear" w:color="auto" w:fill="F8F8F8"/>
        </w:rPr>
        <w:t>sudah</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ditentukan</w:t>
      </w:r>
      <w:proofErr w:type="spellEnd"/>
      <w:r w:rsidR="00941430" w:rsidRPr="00127850">
        <w:rPr>
          <w:rFonts w:ascii="Times New Roman" w:hAnsi="Times New Roman" w:cs="Times New Roman"/>
          <w:color w:val="2A2A2A"/>
          <w:sz w:val="24"/>
          <w:szCs w:val="24"/>
          <w:shd w:val="clear" w:color="auto" w:fill="F8F8F8"/>
        </w:rPr>
        <w:t>.</w:t>
      </w:r>
      <w:r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Bawahan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harus</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siap</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dengan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tugas</w:t>
      </w:r>
      <w:proofErr w:type="spellEnd"/>
      <w:r w:rsidR="00941430" w:rsidRPr="00127850">
        <w:rPr>
          <w:rFonts w:ascii="Times New Roman" w:hAnsi="Times New Roman" w:cs="Times New Roman"/>
          <w:color w:val="2A2A2A"/>
          <w:sz w:val="24"/>
          <w:szCs w:val="24"/>
          <w:shd w:val="clear" w:color="auto" w:fill="F8F8F8"/>
        </w:rPr>
        <w:t xml:space="preserve"> yang </w:t>
      </w:r>
      <w:proofErr w:type="spellStart"/>
      <w:r w:rsidR="00941430" w:rsidRPr="00127850">
        <w:rPr>
          <w:rFonts w:ascii="Times New Roman" w:hAnsi="Times New Roman" w:cs="Times New Roman"/>
          <w:color w:val="2A2A2A"/>
          <w:sz w:val="24"/>
          <w:szCs w:val="24"/>
          <w:shd w:val="clear" w:color="auto" w:fill="F8F8F8"/>
        </w:rPr>
        <w:t>diberikan</w:t>
      </w:r>
      <w:proofErr w:type="spellEnd"/>
      <w:r w:rsidR="00941430" w:rsidRPr="00127850">
        <w:rPr>
          <w:rFonts w:ascii="Times New Roman" w:hAnsi="Times New Roman" w:cs="Times New Roman"/>
          <w:color w:val="2A2A2A"/>
          <w:sz w:val="24"/>
          <w:szCs w:val="24"/>
          <w:shd w:val="clear" w:color="auto" w:fill="F8F8F8"/>
        </w:rPr>
        <w:t xml:space="preserve"> oleh </w:t>
      </w:r>
      <w:proofErr w:type="spellStart"/>
      <w:r w:rsidR="00941430" w:rsidRPr="00127850">
        <w:rPr>
          <w:rFonts w:ascii="Times New Roman" w:hAnsi="Times New Roman" w:cs="Times New Roman"/>
          <w:color w:val="2A2A2A"/>
          <w:sz w:val="24"/>
          <w:szCs w:val="24"/>
          <w:shd w:val="clear" w:color="auto" w:fill="F8F8F8"/>
        </w:rPr>
        <w:t>pemimpin</w:t>
      </w:r>
      <w:proofErr w:type="spellEnd"/>
      <w:r w:rsidR="00941430" w:rsidRPr="00127850">
        <w:rPr>
          <w:rFonts w:ascii="Times New Roman" w:hAnsi="Times New Roman" w:cs="Times New Roman"/>
          <w:color w:val="2A2A2A"/>
          <w:sz w:val="24"/>
          <w:szCs w:val="24"/>
          <w:shd w:val="clear" w:color="auto" w:fill="F8F8F8"/>
        </w:rPr>
        <w:t xml:space="preserve"> dan </w:t>
      </w:r>
      <w:proofErr w:type="spellStart"/>
      <w:r w:rsidR="00941430" w:rsidRPr="00127850">
        <w:rPr>
          <w:rFonts w:ascii="Times New Roman" w:hAnsi="Times New Roman" w:cs="Times New Roman"/>
          <w:color w:val="2A2A2A"/>
          <w:sz w:val="24"/>
          <w:szCs w:val="24"/>
          <w:shd w:val="clear" w:color="auto" w:fill="F8F8F8"/>
        </w:rPr>
        <w:t>menghormati</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seorang</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pemimpin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dengan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menjalankan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tugas</w:t>
      </w:r>
      <w:proofErr w:type="spellEnd"/>
      <w:r w:rsidR="00941430" w:rsidRPr="00127850">
        <w:rPr>
          <w:rFonts w:ascii="Times New Roman" w:hAnsi="Times New Roman" w:cs="Times New Roman"/>
          <w:color w:val="2A2A2A"/>
          <w:sz w:val="24"/>
          <w:szCs w:val="24"/>
          <w:shd w:val="clear" w:color="auto" w:fill="F8F8F8"/>
        </w:rPr>
        <w:t xml:space="preserve"> dan </w:t>
      </w:r>
      <w:proofErr w:type="spellStart"/>
      <w:r w:rsidR="00941430" w:rsidRPr="00127850">
        <w:rPr>
          <w:rFonts w:ascii="Times New Roman" w:hAnsi="Times New Roman" w:cs="Times New Roman"/>
          <w:color w:val="2A2A2A"/>
          <w:sz w:val="24"/>
          <w:szCs w:val="24"/>
          <w:shd w:val="clear" w:color="auto" w:fill="F8F8F8"/>
        </w:rPr>
        <w:t>menguatkan</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kepemimpinan</w:t>
      </w:r>
      <w:proofErr w:type="spellEnd"/>
      <w:r w:rsidR="00941430" w:rsidRPr="00127850">
        <w:rPr>
          <w:rFonts w:ascii="Times New Roman" w:hAnsi="Times New Roman" w:cs="Times New Roman"/>
          <w:color w:val="2A2A2A"/>
          <w:sz w:val="24"/>
          <w:szCs w:val="24"/>
          <w:shd w:val="clear" w:color="auto" w:fill="F8F8F8"/>
        </w:rPr>
        <w:t xml:space="preserve"> yang </w:t>
      </w:r>
      <w:proofErr w:type="spellStart"/>
      <w:r w:rsidR="00941430" w:rsidRPr="00127850">
        <w:rPr>
          <w:rFonts w:ascii="Times New Roman" w:hAnsi="Times New Roman" w:cs="Times New Roman"/>
          <w:color w:val="2A2A2A"/>
          <w:sz w:val="24"/>
          <w:szCs w:val="24"/>
          <w:shd w:val="clear" w:color="auto" w:fill="F8F8F8"/>
        </w:rPr>
        <w:t>sedang</w:t>
      </w:r>
      <w:proofErr w:type="spellEnd"/>
      <w:r w:rsidR="00941430" w:rsidRPr="00127850">
        <w:rPr>
          <w:rFonts w:ascii="Times New Roman" w:hAnsi="Times New Roman" w:cs="Times New Roman"/>
          <w:color w:val="2A2A2A"/>
          <w:sz w:val="24"/>
          <w:szCs w:val="24"/>
          <w:shd w:val="clear" w:color="auto" w:fill="F8F8F8"/>
        </w:rPr>
        <w:t xml:space="preserve"> </w:t>
      </w:r>
      <w:proofErr w:type="spellStart"/>
      <w:r w:rsidR="00941430" w:rsidRPr="00127850">
        <w:rPr>
          <w:rFonts w:ascii="Times New Roman" w:hAnsi="Times New Roman" w:cs="Times New Roman"/>
          <w:color w:val="2A2A2A"/>
          <w:sz w:val="24"/>
          <w:szCs w:val="24"/>
          <w:shd w:val="clear" w:color="auto" w:fill="F8F8F8"/>
        </w:rPr>
        <w:t>dijalankan</w:t>
      </w:r>
      <w:proofErr w:type="spellEnd"/>
      <w:r w:rsidR="00941430" w:rsidRPr="00127850">
        <w:rPr>
          <w:rFonts w:ascii="Times New Roman" w:hAnsi="Times New Roman" w:cs="Times New Roman"/>
          <w:color w:val="2A2A2A"/>
          <w:sz w:val="24"/>
          <w:szCs w:val="24"/>
          <w:shd w:val="clear" w:color="auto" w:fill="F8F8F8"/>
        </w:rPr>
        <w:t>.</w:t>
      </w:r>
    </w:p>
    <w:p w14:paraId="6959B42D" w14:textId="230B98DE" w:rsidR="00CD04B0" w:rsidRPr="00127850" w:rsidRDefault="00CD04B0" w:rsidP="00127850">
      <w:pPr>
        <w:spacing w:after="0" w:line="240" w:lineRule="auto"/>
        <w:jc w:val="both"/>
        <w:rPr>
          <w:rFonts w:ascii="Times New Roman" w:hAnsi="Times New Roman" w:cs="Times New Roman"/>
          <w:b/>
          <w:bCs/>
          <w:color w:val="2A2A2A"/>
          <w:sz w:val="24"/>
          <w:szCs w:val="24"/>
          <w:shd w:val="clear" w:color="auto" w:fill="F8F8F8"/>
        </w:rPr>
      </w:pPr>
      <w:r w:rsidRPr="00127850">
        <w:rPr>
          <w:rFonts w:ascii="Times New Roman" w:hAnsi="Times New Roman" w:cs="Times New Roman"/>
          <w:b/>
          <w:bCs/>
          <w:color w:val="2A2A2A"/>
          <w:sz w:val="24"/>
          <w:szCs w:val="24"/>
          <w:shd w:val="clear" w:color="auto" w:fill="F8F8F8"/>
        </w:rPr>
        <w:t xml:space="preserve">Pop dan </w:t>
      </w:r>
      <w:proofErr w:type="spellStart"/>
      <w:r w:rsidRPr="00127850">
        <w:rPr>
          <w:rFonts w:ascii="Times New Roman" w:hAnsi="Times New Roman" w:cs="Times New Roman"/>
          <w:b/>
          <w:bCs/>
          <w:color w:val="2A2A2A"/>
          <w:sz w:val="24"/>
          <w:szCs w:val="24"/>
          <w:shd w:val="clear" w:color="auto" w:fill="F8F8F8"/>
        </w:rPr>
        <w:t>Vosviewer</w:t>
      </w:r>
      <w:proofErr w:type="spellEnd"/>
      <w:r w:rsidRPr="00127850">
        <w:rPr>
          <w:rFonts w:ascii="Times New Roman" w:hAnsi="Times New Roman" w:cs="Times New Roman"/>
          <w:b/>
          <w:bCs/>
          <w:color w:val="2A2A2A"/>
          <w:sz w:val="24"/>
          <w:szCs w:val="24"/>
          <w:shd w:val="clear" w:color="auto" w:fill="F8F8F8"/>
        </w:rPr>
        <w:t xml:space="preserve"> </w:t>
      </w:r>
    </w:p>
    <w:p w14:paraId="6806735B" w14:textId="7D7CC8D0" w:rsidR="00CD04B0" w:rsidRDefault="00AE0960" w:rsidP="00127850">
      <w:pPr>
        <w:spacing w:after="0" w:line="240" w:lineRule="auto"/>
        <w:jc w:val="both"/>
        <w:rPr>
          <w:rFonts w:ascii="Times New Roman" w:hAnsi="Times New Roman" w:cs="Times New Roman"/>
          <w:color w:val="000000"/>
          <w:sz w:val="24"/>
          <w:szCs w:val="24"/>
        </w:rPr>
      </w:pPr>
      <w:proofErr w:type="spellStart"/>
      <w:r w:rsidRPr="00127850">
        <w:rPr>
          <w:rFonts w:ascii="Times New Roman" w:hAnsi="Times New Roman" w:cs="Times New Roman"/>
          <w:color w:val="2A2A2A"/>
          <w:sz w:val="24"/>
          <w:szCs w:val="24"/>
          <w:shd w:val="clear" w:color="auto" w:fill="F8F8F8"/>
        </w:rPr>
        <w:t>Penelitian</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terdahulu</w:t>
      </w:r>
      <w:proofErr w:type="spellEnd"/>
      <w:r w:rsidRPr="00127850">
        <w:rPr>
          <w:rFonts w:ascii="Times New Roman" w:hAnsi="Times New Roman" w:cs="Times New Roman"/>
          <w:color w:val="2A2A2A"/>
          <w:sz w:val="24"/>
          <w:szCs w:val="24"/>
          <w:shd w:val="clear" w:color="auto" w:fill="F8F8F8"/>
        </w:rPr>
        <w:t xml:space="preserve"> yang </w:t>
      </w:r>
      <w:proofErr w:type="spellStart"/>
      <w:r w:rsidRPr="00127850">
        <w:rPr>
          <w:rFonts w:ascii="Times New Roman" w:hAnsi="Times New Roman" w:cs="Times New Roman"/>
          <w:color w:val="2A2A2A"/>
          <w:sz w:val="24"/>
          <w:szCs w:val="24"/>
          <w:shd w:val="clear" w:color="auto" w:fill="F8F8F8"/>
        </w:rPr>
        <w:t>menggunakan</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metode</w:t>
      </w:r>
      <w:proofErr w:type="spellEnd"/>
      <w:r w:rsidRPr="00127850">
        <w:rPr>
          <w:rFonts w:ascii="Times New Roman" w:hAnsi="Times New Roman" w:cs="Times New Roman"/>
          <w:color w:val="2A2A2A"/>
          <w:sz w:val="24"/>
          <w:szCs w:val="24"/>
          <w:shd w:val="clear" w:color="auto" w:fill="F8F8F8"/>
        </w:rPr>
        <w:t xml:space="preserve"> Pop dan </w:t>
      </w:r>
      <w:proofErr w:type="spellStart"/>
      <w:r w:rsidRPr="00127850">
        <w:rPr>
          <w:rFonts w:ascii="Times New Roman" w:hAnsi="Times New Roman" w:cs="Times New Roman"/>
          <w:color w:val="2A2A2A"/>
          <w:sz w:val="24"/>
          <w:szCs w:val="24"/>
          <w:shd w:val="clear" w:color="auto" w:fill="F8F8F8"/>
        </w:rPr>
        <w:t>Vosviewer</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yaitu</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penelitian</w:t>
      </w:r>
      <w:proofErr w:type="spellEnd"/>
      <w:r w:rsidRPr="00127850">
        <w:rPr>
          <w:rFonts w:ascii="Times New Roman" w:hAnsi="Times New Roman" w:cs="Times New Roman"/>
          <w:color w:val="2A2A2A"/>
          <w:sz w:val="24"/>
          <w:szCs w:val="24"/>
          <w:shd w:val="clear" w:color="auto" w:fill="F8F8F8"/>
        </w:rPr>
        <w:t xml:space="preserve"> yang </w:t>
      </w:r>
      <w:proofErr w:type="spellStart"/>
      <w:r w:rsidRPr="00127850">
        <w:rPr>
          <w:rFonts w:ascii="Times New Roman" w:hAnsi="Times New Roman" w:cs="Times New Roman"/>
          <w:color w:val="2A2A2A"/>
          <w:sz w:val="24"/>
          <w:szCs w:val="24"/>
          <w:shd w:val="clear" w:color="auto" w:fill="F8F8F8"/>
        </w:rPr>
        <w:t>dilakukan</w:t>
      </w:r>
      <w:proofErr w:type="spellEnd"/>
      <w:r w:rsidRPr="00127850">
        <w:rPr>
          <w:rFonts w:ascii="Times New Roman" w:hAnsi="Times New Roman" w:cs="Times New Roman"/>
          <w:color w:val="2A2A2A"/>
          <w:sz w:val="24"/>
          <w:szCs w:val="24"/>
          <w:shd w:val="clear" w:color="auto" w:fill="F8F8F8"/>
        </w:rPr>
        <w:t xml:space="preserve"> oleh </w:t>
      </w:r>
      <w:r w:rsidRPr="00127850">
        <w:rPr>
          <w:rFonts w:ascii="Times New Roman" w:hAnsi="Times New Roman" w:cs="Times New Roman"/>
          <w:color w:val="2A2A2A"/>
          <w:sz w:val="24"/>
          <w:szCs w:val="24"/>
          <w:shd w:val="clear" w:color="auto" w:fill="F8F8F8"/>
        </w:rPr>
        <w:fldChar w:fldCharType="begin" w:fldLock="1"/>
      </w:r>
      <w:r w:rsidR="00F33120" w:rsidRPr="00127850">
        <w:rPr>
          <w:rFonts w:ascii="Times New Roman" w:hAnsi="Times New Roman" w:cs="Times New Roman"/>
          <w:color w:val="2A2A2A"/>
          <w:sz w:val="24"/>
          <w:szCs w:val="24"/>
          <w:shd w:val="clear" w:color="auto" w:fill="F8F8F8"/>
        </w:rPr>
        <w:instrText>ADDIN CSL_CITATION {"citationItems":[{"id":"ITEM-1","itemData":{"DOI":"10.12973/eu-jer.9.1.319","ISSN":"21658714","abstract":"The concept of low carbon education is one solution to provide knowledge to students related to low carbon behavior. The purpose of this paper is providing an extensive bibliometric literature review on 'low carbon education'. Articles found by Publishing or Perish (PoP) software with the Google Scholar database. There were 55 out of 97 articles found from Google Scholar data base ranging from 2014 to 2019 analyzed in this study. The chosen references were then managed using a referencing manager software namely Zotero. After managing the database, this study classified and visualized it using VOSviewer software. Overall, this review provides an appropriate reference point for further research on 'low carbon education'.","author":[{"dropping-particle":"","family":"Hudha","given":"Muhammad Nur","non-dropping-particle":"","parse-names":false,"suffix":""},{"dropping-particle":"","family":"Hamidah","given":"Ida","non-dropping-particle":"","parse-names":false,"suffix":""},{"dropping-particle":"","family":"Permanasari","given":"Anna","non-dropping-particle":"","parse-names":false,"suffix":""},{"dropping-particle":"","family":"Abdullah","given":"Ade Gafar","non-dropping-particle":"","parse-names":false,"suffix":""},{"dropping-particle":"","family":"Rachman","given":"Indriyani","non-dropping-particle":"","parse-names":false,"suffix":""},{"dropping-particle":"","family":"Matsumoto","given":"Toru","non-dropping-particle":"","parse-names":false,"suffix":""}],"container-title":"European Journal of Educational Research","id":"ITEM-1","issue":"1","issued":{"date-parts":[["2020"]]},"page":"319-329","title":"Low carbon education: A review and bibliometric analysis","type":"article-journal","volume":"9"},"uris":["http://www.mendeley.com/documents/?uuid=c9e63929-23b4-4b7e-85ac-375772e7a7f4"]}],"mendeley":{"formattedCitation":"(Hudha et al., 2020)","plainTextFormattedCitation":"(Hudha et al., 2020)","previouslyFormattedCitation":"(Hudha et al., 2020)"},"properties":{"noteIndex":0},"schema":"https://github.com/citation-style-language/schema/raw/master/csl-citation.json"}</w:instrText>
      </w:r>
      <w:r w:rsidRPr="00127850">
        <w:rPr>
          <w:rFonts w:ascii="Times New Roman" w:hAnsi="Times New Roman" w:cs="Times New Roman"/>
          <w:color w:val="2A2A2A"/>
          <w:sz w:val="24"/>
          <w:szCs w:val="24"/>
          <w:shd w:val="clear" w:color="auto" w:fill="F8F8F8"/>
        </w:rPr>
        <w:fldChar w:fldCharType="separate"/>
      </w:r>
      <w:r w:rsidRPr="00127850">
        <w:rPr>
          <w:rFonts w:ascii="Times New Roman" w:hAnsi="Times New Roman" w:cs="Times New Roman"/>
          <w:noProof/>
          <w:color w:val="2A2A2A"/>
          <w:sz w:val="24"/>
          <w:szCs w:val="24"/>
          <w:shd w:val="clear" w:color="auto" w:fill="F8F8F8"/>
        </w:rPr>
        <w:t>(Hudha et al., 2020)</w:t>
      </w:r>
      <w:r w:rsidRPr="00127850">
        <w:rPr>
          <w:rFonts w:ascii="Times New Roman" w:hAnsi="Times New Roman" w:cs="Times New Roman"/>
          <w:color w:val="2A2A2A"/>
          <w:sz w:val="24"/>
          <w:szCs w:val="24"/>
          <w:shd w:val="clear" w:color="auto" w:fill="F8F8F8"/>
        </w:rPr>
        <w:fldChar w:fldCharType="end"/>
      </w:r>
      <w:r w:rsidRPr="00127850">
        <w:rPr>
          <w:rFonts w:ascii="Times New Roman" w:hAnsi="Times New Roman" w:cs="Times New Roman"/>
          <w:color w:val="2A2A2A"/>
          <w:sz w:val="24"/>
          <w:szCs w:val="24"/>
          <w:shd w:val="clear" w:color="auto" w:fill="F8F8F8"/>
        </w:rPr>
        <w:t xml:space="preserve"> yang </w:t>
      </w:r>
      <w:proofErr w:type="spellStart"/>
      <w:r w:rsidRPr="00127850">
        <w:rPr>
          <w:rFonts w:ascii="Times New Roman" w:hAnsi="Times New Roman" w:cs="Times New Roman"/>
          <w:color w:val="2A2A2A"/>
          <w:sz w:val="24"/>
          <w:szCs w:val="24"/>
          <w:shd w:val="clear" w:color="auto" w:fill="F8F8F8"/>
        </w:rPr>
        <w:t>melakukan</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penelitian</w:t>
      </w:r>
      <w:proofErr w:type="spellEnd"/>
      <w:r w:rsidRPr="00127850">
        <w:rPr>
          <w:rFonts w:ascii="Times New Roman" w:hAnsi="Times New Roman" w:cs="Times New Roman"/>
          <w:color w:val="2A2A2A"/>
          <w:sz w:val="24"/>
          <w:szCs w:val="24"/>
          <w:shd w:val="clear" w:color="auto" w:fill="F8F8F8"/>
        </w:rPr>
        <w:t xml:space="preserve"> bibliometric </w:t>
      </w:r>
      <w:proofErr w:type="spellStart"/>
      <w:r w:rsidRPr="00127850">
        <w:rPr>
          <w:rFonts w:ascii="Times New Roman" w:hAnsi="Times New Roman" w:cs="Times New Roman"/>
          <w:color w:val="2A2A2A"/>
          <w:sz w:val="24"/>
          <w:szCs w:val="24"/>
          <w:shd w:val="clear" w:color="auto" w:fill="F8F8F8"/>
        </w:rPr>
        <w:t>tentang</w:t>
      </w:r>
      <w:proofErr w:type="spellEnd"/>
      <w:r w:rsidRPr="00127850">
        <w:rPr>
          <w:rFonts w:ascii="Times New Roman" w:hAnsi="Times New Roman" w:cs="Times New Roman"/>
          <w:color w:val="2A2A2A"/>
          <w:sz w:val="24"/>
          <w:szCs w:val="24"/>
          <w:shd w:val="clear" w:color="auto" w:fill="F8F8F8"/>
        </w:rPr>
        <w:t xml:space="preserve"> low carbon </w:t>
      </w:r>
      <w:proofErr w:type="spellStart"/>
      <w:r w:rsidRPr="00127850">
        <w:rPr>
          <w:rFonts w:ascii="Times New Roman" w:hAnsi="Times New Roman" w:cs="Times New Roman"/>
          <w:color w:val="2A2A2A"/>
          <w:sz w:val="24"/>
          <w:szCs w:val="24"/>
          <w:shd w:val="clear" w:color="auto" w:fill="F8F8F8"/>
        </w:rPr>
        <w:t>dari</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tahun</w:t>
      </w:r>
      <w:proofErr w:type="spellEnd"/>
      <w:r w:rsidRPr="00127850">
        <w:rPr>
          <w:rFonts w:ascii="Times New Roman" w:hAnsi="Times New Roman" w:cs="Times New Roman"/>
          <w:color w:val="2A2A2A"/>
          <w:sz w:val="24"/>
          <w:szCs w:val="24"/>
          <w:shd w:val="clear" w:color="auto" w:fill="F8F8F8"/>
        </w:rPr>
        <w:t xml:space="preserve"> 2014 </w:t>
      </w:r>
      <w:proofErr w:type="spellStart"/>
      <w:r w:rsidRPr="00127850">
        <w:rPr>
          <w:rFonts w:ascii="Times New Roman" w:hAnsi="Times New Roman" w:cs="Times New Roman"/>
          <w:color w:val="2A2A2A"/>
          <w:sz w:val="24"/>
          <w:szCs w:val="24"/>
          <w:shd w:val="clear" w:color="auto" w:fill="F8F8F8"/>
        </w:rPr>
        <w:t>sampai</w:t>
      </w:r>
      <w:proofErr w:type="spellEnd"/>
      <w:r w:rsidRPr="00127850">
        <w:rPr>
          <w:rFonts w:ascii="Times New Roman" w:hAnsi="Times New Roman" w:cs="Times New Roman"/>
          <w:color w:val="2A2A2A"/>
          <w:sz w:val="24"/>
          <w:szCs w:val="24"/>
          <w:shd w:val="clear" w:color="auto" w:fill="F8F8F8"/>
        </w:rPr>
        <w:t xml:space="preserve"> 2019. </w:t>
      </w:r>
      <w:proofErr w:type="spellStart"/>
      <w:r w:rsidRPr="00127850">
        <w:rPr>
          <w:rFonts w:ascii="Times New Roman" w:hAnsi="Times New Roman" w:cs="Times New Roman"/>
          <w:color w:val="2A2A2A"/>
          <w:sz w:val="24"/>
          <w:szCs w:val="24"/>
          <w:shd w:val="clear" w:color="auto" w:fill="F8F8F8"/>
        </w:rPr>
        <w:t>Dalam</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penelitian</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ini</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penerbit</w:t>
      </w:r>
      <w:proofErr w:type="spellEnd"/>
      <w:r w:rsidRPr="00127850">
        <w:rPr>
          <w:rFonts w:ascii="Times New Roman" w:hAnsi="Times New Roman" w:cs="Times New Roman"/>
          <w:color w:val="2A2A2A"/>
          <w:sz w:val="24"/>
          <w:szCs w:val="24"/>
          <w:shd w:val="clear" w:color="auto" w:fill="F8F8F8"/>
        </w:rPr>
        <w:t xml:space="preserve"> yang </w:t>
      </w:r>
      <w:proofErr w:type="spellStart"/>
      <w:r w:rsidRPr="00127850">
        <w:rPr>
          <w:rFonts w:ascii="Times New Roman" w:hAnsi="Times New Roman" w:cs="Times New Roman"/>
          <w:color w:val="2A2A2A"/>
          <w:sz w:val="24"/>
          <w:szCs w:val="24"/>
          <w:shd w:val="clear" w:color="auto" w:fill="F8F8F8"/>
        </w:rPr>
        <w:t>menerbitkan</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artikel</w:t>
      </w:r>
      <w:proofErr w:type="spellEnd"/>
      <w:r w:rsidRPr="00127850">
        <w:rPr>
          <w:rFonts w:ascii="Times New Roman" w:hAnsi="Times New Roman" w:cs="Times New Roman"/>
          <w:color w:val="2A2A2A"/>
          <w:sz w:val="24"/>
          <w:szCs w:val="24"/>
          <w:shd w:val="clear" w:color="auto" w:fill="F8F8F8"/>
        </w:rPr>
        <w:t xml:space="preserve"> paling </w:t>
      </w:r>
      <w:proofErr w:type="spellStart"/>
      <w:r w:rsidRPr="00127850">
        <w:rPr>
          <w:rFonts w:ascii="Times New Roman" w:hAnsi="Times New Roman" w:cs="Times New Roman"/>
          <w:color w:val="2A2A2A"/>
          <w:sz w:val="24"/>
          <w:szCs w:val="24"/>
          <w:shd w:val="clear" w:color="auto" w:fill="F8F8F8"/>
        </w:rPr>
        <w:t>banyak</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yaitu</w:t>
      </w:r>
      <w:proofErr w:type="spellEnd"/>
      <w:r w:rsidRPr="00127850">
        <w:rPr>
          <w:rFonts w:ascii="Times New Roman" w:hAnsi="Times New Roman" w:cs="Times New Roman"/>
          <w:color w:val="2A2A2A"/>
          <w:sz w:val="24"/>
          <w:szCs w:val="24"/>
          <w:shd w:val="clear" w:color="auto" w:fill="F8F8F8"/>
        </w:rPr>
        <w:t xml:space="preserve"> Elsevier </w:t>
      </w:r>
      <w:proofErr w:type="spellStart"/>
      <w:r w:rsidRPr="00127850">
        <w:rPr>
          <w:rFonts w:ascii="Times New Roman" w:hAnsi="Times New Roman" w:cs="Times New Roman"/>
          <w:color w:val="2A2A2A"/>
          <w:sz w:val="24"/>
          <w:szCs w:val="24"/>
          <w:shd w:val="clear" w:color="auto" w:fill="F8F8F8"/>
        </w:rPr>
        <w:t>dengan</w:t>
      </w:r>
      <w:proofErr w:type="spellEnd"/>
      <w:r w:rsidRPr="00127850">
        <w:rPr>
          <w:rFonts w:ascii="Times New Roman" w:hAnsi="Times New Roman" w:cs="Times New Roman"/>
          <w:color w:val="2A2A2A"/>
          <w:sz w:val="24"/>
          <w:szCs w:val="24"/>
          <w:shd w:val="clear" w:color="auto" w:fill="F8F8F8"/>
        </w:rPr>
        <w:t xml:space="preserve"> </w:t>
      </w:r>
      <w:proofErr w:type="spellStart"/>
      <w:r w:rsidRPr="00127850">
        <w:rPr>
          <w:rFonts w:ascii="Times New Roman" w:hAnsi="Times New Roman" w:cs="Times New Roman"/>
          <w:color w:val="2A2A2A"/>
          <w:sz w:val="24"/>
          <w:szCs w:val="24"/>
          <w:shd w:val="clear" w:color="auto" w:fill="F8F8F8"/>
        </w:rPr>
        <w:t>jumlah</w:t>
      </w:r>
      <w:proofErr w:type="spellEnd"/>
      <w:r w:rsidRPr="00127850">
        <w:rPr>
          <w:rFonts w:ascii="Times New Roman" w:hAnsi="Times New Roman" w:cs="Times New Roman"/>
          <w:color w:val="2A2A2A"/>
          <w:sz w:val="24"/>
          <w:szCs w:val="24"/>
          <w:shd w:val="clear" w:color="auto" w:fill="F8F8F8"/>
        </w:rPr>
        <w:t xml:space="preserve"> 13 </w:t>
      </w:r>
      <w:proofErr w:type="spellStart"/>
      <w:r w:rsidRPr="00127850">
        <w:rPr>
          <w:rFonts w:ascii="Times New Roman" w:hAnsi="Times New Roman" w:cs="Times New Roman"/>
          <w:color w:val="2A2A2A"/>
          <w:sz w:val="24"/>
          <w:szCs w:val="24"/>
          <w:shd w:val="clear" w:color="auto" w:fill="F8F8F8"/>
        </w:rPr>
        <w:t>artikel</w:t>
      </w:r>
      <w:proofErr w:type="spellEnd"/>
      <w:r w:rsidRPr="00127850">
        <w:rPr>
          <w:rFonts w:ascii="Times New Roman" w:hAnsi="Times New Roman" w:cs="Times New Roman"/>
          <w:color w:val="2A2A2A"/>
          <w:sz w:val="24"/>
          <w:szCs w:val="24"/>
          <w:shd w:val="clear" w:color="auto" w:fill="F8F8F8"/>
        </w:rPr>
        <w:t xml:space="preserve">. Pada </w:t>
      </w:r>
      <w:proofErr w:type="spellStart"/>
      <w:r w:rsidRPr="00127850">
        <w:rPr>
          <w:rFonts w:ascii="Times New Roman" w:hAnsi="Times New Roman" w:cs="Times New Roman"/>
          <w:color w:val="2A2A2A"/>
          <w:sz w:val="24"/>
          <w:szCs w:val="24"/>
          <w:shd w:val="clear" w:color="auto" w:fill="F8F8F8"/>
        </w:rPr>
        <w:t>hasil</w:t>
      </w:r>
      <w:proofErr w:type="spellEnd"/>
      <w:r w:rsidRPr="00127850">
        <w:rPr>
          <w:rFonts w:ascii="Times New Roman" w:hAnsi="Times New Roman" w:cs="Times New Roman"/>
          <w:color w:val="2A2A2A"/>
          <w:sz w:val="24"/>
          <w:szCs w:val="24"/>
          <w:shd w:val="clear" w:color="auto" w:fill="F8F8F8"/>
        </w:rPr>
        <w:t xml:space="preserve"> Vos viewer </w:t>
      </w:r>
      <w:proofErr w:type="spellStart"/>
      <w:r w:rsidRPr="00127850">
        <w:rPr>
          <w:rFonts w:ascii="Times New Roman" w:hAnsi="Times New Roman" w:cs="Times New Roman"/>
          <w:color w:val="2A2A2A"/>
          <w:sz w:val="24"/>
          <w:szCs w:val="24"/>
          <w:shd w:val="clear" w:color="auto" w:fill="F8F8F8"/>
        </w:rPr>
        <w:t>didapatkan</w:t>
      </w:r>
      <w:proofErr w:type="spellEnd"/>
      <w:r w:rsidRPr="00127850">
        <w:rPr>
          <w:rFonts w:ascii="Times New Roman" w:hAnsi="Times New Roman" w:cs="Times New Roman"/>
          <w:color w:val="2A2A2A"/>
          <w:sz w:val="24"/>
          <w:szCs w:val="24"/>
          <w:shd w:val="clear" w:color="auto" w:fill="F8F8F8"/>
        </w:rPr>
        <w:t xml:space="preserve"> lima </w:t>
      </w:r>
      <w:proofErr w:type="spellStart"/>
      <w:r w:rsidRPr="00127850">
        <w:rPr>
          <w:rFonts w:ascii="Times New Roman" w:hAnsi="Times New Roman" w:cs="Times New Roman"/>
          <w:color w:val="2A2A2A"/>
          <w:sz w:val="24"/>
          <w:szCs w:val="24"/>
          <w:shd w:val="clear" w:color="auto" w:fill="F8F8F8"/>
        </w:rPr>
        <w:t>kluster</w:t>
      </w:r>
      <w:proofErr w:type="spellEnd"/>
      <w:r w:rsidRPr="00127850">
        <w:rPr>
          <w:rFonts w:ascii="Times New Roman" w:hAnsi="Times New Roman" w:cs="Times New Roman"/>
          <w:color w:val="2A2A2A"/>
          <w:sz w:val="24"/>
          <w:szCs w:val="24"/>
          <w:shd w:val="clear" w:color="auto" w:fill="F8F8F8"/>
        </w:rPr>
        <w:t xml:space="preserve"> pada kata </w:t>
      </w:r>
      <w:proofErr w:type="spellStart"/>
      <w:r w:rsidRPr="00127850">
        <w:rPr>
          <w:rFonts w:ascii="Times New Roman" w:hAnsi="Times New Roman" w:cs="Times New Roman"/>
          <w:color w:val="2A2A2A"/>
          <w:sz w:val="24"/>
          <w:szCs w:val="24"/>
          <w:shd w:val="clear" w:color="auto" w:fill="F8F8F8"/>
        </w:rPr>
        <w:t>kunci</w:t>
      </w:r>
      <w:proofErr w:type="spellEnd"/>
      <w:r w:rsidRPr="00127850">
        <w:rPr>
          <w:rFonts w:ascii="Times New Roman" w:hAnsi="Times New Roman" w:cs="Times New Roman"/>
          <w:color w:val="2A2A2A"/>
          <w:sz w:val="24"/>
          <w:szCs w:val="24"/>
          <w:shd w:val="clear" w:color="auto" w:fill="F8F8F8"/>
        </w:rPr>
        <w:t xml:space="preserve"> low carbon. </w:t>
      </w:r>
      <w:proofErr w:type="spellStart"/>
      <w:r w:rsidR="00F33120" w:rsidRPr="00127850">
        <w:rPr>
          <w:rFonts w:ascii="Times New Roman" w:hAnsi="Times New Roman" w:cs="Times New Roman"/>
          <w:color w:val="2A2A2A"/>
          <w:sz w:val="24"/>
          <w:szCs w:val="24"/>
          <w:shd w:val="clear" w:color="auto" w:fill="F8F8F8"/>
        </w:rPr>
        <w:t>Selain</w:t>
      </w:r>
      <w:proofErr w:type="spellEnd"/>
      <w:r w:rsidR="00F33120" w:rsidRPr="00127850">
        <w:rPr>
          <w:rFonts w:ascii="Times New Roman" w:hAnsi="Times New Roman" w:cs="Times New Roman"/>
          <w:color w:val="2A2A2A"/>
          <w:sz w:val="24"/>
          <w:szCs w:val="24"/>
          <w:shd w:val="clear" w:color="auto" w:fill="F8F8F8"/>
        </w:rPr>
        <w:t xml:space="preserve"> </w:t>
      </w:r>
      <w:proofErr w:type="spellStart"/>
      <w:r w:rsidR="00F33120" w:rsidRPr="00127850">
        <w:rPr>
          <w:rFonts w:ascii="Times New Roman" w:hAnsi="Times New Roman" w:cs="Times New Roman"/>
          <w:color w:val="2A2A2A"/>
          <w:sz w:val="24"/>
          <w:szCs w:val="24"/>
          <w:shd w:val="clear" w:color="auto" w:fill="F8F8F8"/>
        </w:rPr>
        <w:t>itu</w:t>
      </w:r>
      <w:proofErr w:type="spellEnd"/>
      <w:r w:rsidR="00F33120" w:rsidRPr="00127850">
        <w:rPr>
          <w:rFonts w:ascii="Times New Roman" w:hAnsi="Times New Roman" w:cs="Times New Roman"/>
          <w:color w:val="2A2A2A"/>
          <w:sz w:val="24"/>
          <w:szCs w:val="24"/>
          <w:shd w:val="clear" w:color="auto" w:fill="F8F8F8"/>
        </w:rPr>
        <w:t xml:space="preserve">, </w:t>
      </w:r>
      <w:proofErr w:type="spellStart"/>
      <w:r w:rsidR="00F33120" w:rsidRPr="00127850">
        <w:rPr>
          <w:rFonts w:ascii="Times New Roman" w:hAnsi="Times New Roman" w:cs="Times New Roman"/>
          <w:color w:val="2A2A2A"/>
          <w:sz w:val="24"/>
          <w:szCs w:val="24"/>
          <w:shd w:val="clear" w:color="auto" w:fill="F8F8F8"/>
        </w:rPr>
        <w:t>penelitian</w:t>
      </w:r>
      <w:proofErr w:type="spellEnd"/>
      <w:r w:rsidR="00F33120" w:rsidRPr="00127850">
        <w:rPr>
          <w:rFonts w:ascii="Times New Roman" w:hAnsi="Times New Roman" w:cs="Times New Roman"/>
          <w:color w:val="2A2A2A"/>
          <w:sz w:val="24"/>
          <w:szCs w:val="24"/>
          <w:shd w:val="clear" w:color="auto" w:fill="F8F8F8"/>
        </w:rPr>
        <w:t xml:space="preserve"> yang </w:t>
      </w:r>
      <w:proofErr w:type="spellStart"/>
      <w:r w:rsidR="00F33120" w:rsidRPr="00127850">
        <w:rPr>
          <w:rFonts w:ascii="Times New Roman" w:hAnsi="Times New Roman" w:cs="Times New Roman"/>
          <w:color w:val="2A2A2A"/>
          <w:sz w:val="24"/>
          <w:szCs w:val="24"/>
          <w:shd w:val="clear" w:color="auto" w:fill="F8F8F8"/>
        </w:rPr>
        <w:t>dilakukan</w:t>
      </w:r>
      <w:proofErr w:type="spellEnd"/>
      <w:r w:rsidR="00F33120" w:rsidRPr="00127850">
        <w:rPr>
          <w:rFonts w:ascii="Times New Roman" w:hAnsi="Times New Roman" w:cs="Times New Roman"/>
          <w:color w:val="2A2A2A"/>
          <w:sz w:val="24"/>
          <w:szCs w:val="24"/>
          <w:shd w:val="clear" w:color="auto" w:fill="F8F8F8"/>
        </w:rPr>
        <w:t xml:space="preserve"> oleh </w:t>
      </w:r>
      <w:r w:rsidR="00F33120" w:rsidRPr="00127850">
        <w:rPr>
          <w:rFonts w:ascii="Times New Roman" w:hAnsi="Times New Roman" w:cs="Times New Roman"/>
          <w:color w:val="2A2A2A"/>
          <w:sz w:val="24"/>
          <w:szCs w:val="24"/>
          <w:shd w:val="clear" w:color="auto" w:fill="F8F8F8"/>
        </w:rPr>
        <w:fldChar w:fldCharType="begin" w:fldLock="1"/>
      </w:r>
      <w:r w:rsidR="0007747A" w:rsidRPr="00127850">
        <w:rPr>
          <w:rFonts w:ascii="Times New Roman" w:hAnsi="Times New Roman" w:cs="Times New Roman"/>
          <w:color w:val="2A2A2A"/>
          <w:sz w:val="24"/>
          <w:szCs w:val="24"/>
          <w:shd w:val="clear" w:color="auto" w:fill="F8F8F8"/>
        </w:rPr>
        <w:instrText>ADDIN CSL_CITATION {"citationItems":[{"id":"ITEM-1","itemData":{"abstract":"Attention mechanisms play a central role in NLP systems, especially within recurrent neural network (RNN) models. Recently, there has been increasing interest in whether or not the intermediate representations offered by these modules may be used to explain the reasoning for a model's prediction, and consequently reach insights regarding the model's decision-making process. A recent paper claims that 'Attention is not Explanation' (Jain and Wallace, 2019). We challenge many of the assumptions underlying this work, arguing that such a claim depends on one's definition of explanation, and that testing it needs to take into account all elements of the model. We propose four alternative tests to determine when/whether attention can be used as explanation: a simple uniform-weights baseline; a variance calibration based on multiple random seed runs; a diagnostic framework using frozen weights from pretrained models; and an end-to-end adversarial attention training protocol. Each allows for meaningful interpretation of attention mechanisms in RNN models. We show that even when reliable adversarial distributions can be found, they don't perform well on the simple diagnostic, indicating that prior work does not disprove the usefulness of attention mechanisms for explainability.","author":[{"dropping-particle":"al","family":"Hamidah","given":"Ida et","non-dropping-particle":"","parse-names":false,"suffix":""}],"id":"ITEM-1","issued":{"date-parts":[["2020"]]},"page":"148-162","title":"A Bibliometric Analysis of Science and Technology","type":"article-journal","volume":"148"},"uris":["http://www.mendeley.com/documents/?uuid=6b7eff7a-5c94-4390-b186-821ed6d7bc1d"]}],"mendeley":{"formattedCitation":"(Hamidah, 2020)","plainTextFormattedCitation":"(Hamidah, 2020)","previouslyFormattedCitation":"(Hamidah, 2020)"},"properties":{"noteIndex":0},"schema":"https://github.com/citation-style-language/schema/raw/master/csl-citation.json"}</w:instrText>
      </w:r>
      <w:r w:rsidR="00F33120" w:rsidRPr="00127850">
        <w:rPr>
          <w:rFonts w:ascii="Times New Roman" w:hAnsi="Times New Roman" w:cs="Times New Roman"/>
          <w:color w:val="2A2A2A"/>
          <w:sz w:val="24"/>
          <w:szCs w:val="24"/>
          <w:shd w:val="clear" w:color="auto" w:fill="F8F8F8"/>
        </w:rPr>
        <w:fldChar w:fldCharType="separate"/>
      </w:r>
      <w:r w:rsidR="00F33120" w:rsidRPr="00127850">
        <w:rPr>
          <w:rFonts w:ascii="Times New Roman" w:hAnsi="Times New Roman" w:cs="Times New Roman"/>
          <w:noProof/>
          <w:color w:val="2A2A2A"/>
          <w:sz w:val="24"/>
          <w:szCs w:val="24"/>
          <w:shd w:val="clear" w:color="auto" w:fill="F8F8F8"/>
        </w:rPr>
        <w:t>(Hamidah, 2020)</w:t>
      </w:r>
      <w:r w:rsidR="00F33120" w:rsidRPr="00127850">
        <w:rPr>
          <w:rFonts w:ascii="Times New Roman" w:hAnsi="Times New Roman" w:cs="Times New Roman"/>
          <w:color w:val="2A2A2A"/>
          <w:sz w:val="24"/>
          <w:szCs w:val="24"/>
          <w:shd w:val="clear" w:color="auto" w:fill="F8F8F8"/>
        </w:rPr>
        <w:fldChar w:fldCharType="end"/>
      </w:r>
      <w:r w:rsidR="00F33120" w:rsidRPr="00127850">
        <w:rPr>
          <w:rFonts w:ascii="Times New Roman" w:hAnsi="Times New Roman" w:cs="Times New Roman"/>
          <w:color w:val="2A2A2A"/>
          <w:sz w:val="24"/>
          <w:szCs w:val="24"/>
          <w:shd w:val="clear" w:color="auto" w:fill="F8F8F8"/>
        </w:rPr>
        <w:t xml:space="preserve"> </w:t>
      </w:r>
      <w:proofErr w:type="spellStart"/>
      <w:r w:rsidR="00F33120" w:rsidRPr="00127850">
        <w:rPr>
          <w:rFonts w:ascii="Times New Roman" w:hAnsi="Times New Roman" w:cs="Times New Roman"/>
          <w:color w:val="2A2A2A"/>
          <w:sz w:val="24"/>
          <w:szCs w:val="24"/>
          <w:shd w:val="clear" w:color="auto" w:fill="F8F8F8"/>
        </w:rPr>
        <w:t>dengan</w:t>
      </w:r>
      <w:proofErr w:type="spellEnd"/>
      <w:r w:rsidR="00F33120" w:rsidRPr="00127850">
        <w:rPr>
          <w:rFonts w:ascii="Times New Roman" w:hAnsi="Times New Roman" w:cs="Times New Roman"/>
          <w:color w:val="2A2A2A"/>
          <w:sz w:val="24"/>
          <w:szCs w:val="24"/>
          <w:shd w:val="clear" w:color="auto" w:fill="F8F8F8"/>
        </w:rPr>
        <w:t xml:space="preserve"> </w:t>
      </w:r>
      <w:proofErr w:type="spellStart"/>
      <w:r w:rsidR="00F33120" w:rsidRPr="00127850">
        <w:rPr>
          <w:rFonts w:ascii="Times New Roman" w:hAnsi="Times New Roman" w:cs="Times New Roman"/>
          <w:color w:val="2A2A2A"/>
          <w:sz w:val="24"/>
          <w:szCs w:val="24"/>
          <w:shd w:val="clear" w:color="auto" w:fill="F8F8F8"/>
        </w:rPr>
        <w:t>menggunakan</w:t>
      </w:r>
      <w:proofErr w:type="spellEnd"/>
      <w:r w:rsidR="00F33120" w:rsidRPr="00127850">
        <w:rPr>
          <w:rFonts w:ascii="Times New Roman" w:hAnsi="Times New Roman" w:cs="Times New Roman"/>
          <w:color w:val="2A2A2A"/>
          <w:sz w:val="24"/>
          <w:szCs w:val="24"/>
          <w:shd w:val="clear" w:color="auto" w:fill="F8F8F8"/>
        </w:rPr>
        <w:t xml:space="preserve"> </w:t>
      </w:r>
      <w:proofErr w:type="spellStart"/>
      <w:r w:rsidR="00F33120" w:rsidRPr="00127850">
        <w:rPr>
          <w:rFonts w:ascii="Times New Roman" w:hAnsi="Times New Roman" w:cs="Times New Roman"/>
          <w:color w:val="2A2A2A"/>
          <w:sz w:val="24"/>
          <w:szCs w:val="24"/>
          <w:shd w:val="clear" w:color="auto" w:fill="F8F8F8"/>
        </w:rPr>
        <w:t>metode</w:t>
      </w:r>
      <w:proofErr w:type="spellEnd"/>
      <w:r w:rsidR="00F33120" w:rsidRPr="00127850">
        <w:rPr>
          <w:rFonts w:ascii="Times New Roman" w:hAnsi="Times New Roman" w:cs="Times New Roman"/>
          <w:color w:val="2A2A2A"/>
          <w:sz w:val="24"/>
          <w:szCs w:val="24"/>
          <w:shd w:val="clear" w:color="auto" w:fill="F8F8F8"/>
        </w:rPr>
        <w:t xml:space="preserve"> bibliometric </w:t>
      </w:r>
      <w:proofErr w:type="spellStart"/>
      <w:r w:rsidR="00F33120" w:rsidRPr="00127850">
        <w:rPr>
          <w:rFonts w:ascii="Times New Roman" w:hAnsi="Times New Roman" w:cs="Times New Roman"/>
          <w:color w:val="2A2A2A"/>
          <w:sz w:val="24"/>
          <w:szCs w:val="24"/>
          <w:shd w:val="clear" w:color="auto" w:fill="F8F8F8"/>
        </w:rPr>
        <w:t>tentang</w:t>
      </w:r>
      <w:proofErr w:type="spellEnd"/>
      <w:r w:rsidR="00F33120" w:rsidRPr="00127850">
        <w:rPr>
          <w:rFonts w:ascii="Times New Roman" w:hAnsi="Times New Roman" w:cs="Times New Roman"/>
          <w:color w:val="2A2A2A"/>
          <w:sz w:val="24"/>
          <w:szCs w:val="24"/>
          <w:shd w:val="clear" w:color="auto" w:fill="F8F8F8"/>
        </w:rPr>
        <w:t xml:space="preserve"> covid-19 pada </w:t>
      </w:r>
      <w:proofErr w:type="spellStart"/>
      <w:r w:rsidR="00F33120" w:rsidRPr="00127850">
        <w:rPr>
          <w:rFonts w:ascii="Times New Roman" w:hAnsi="Times New Roman" w:cs="Times New Roman"/>
          <w:color w:val="2A2A2A"/>
          <w:sz w:val="24"/>
          <w:szCs w:val="24"/>
          <w:shd w:val="clear" w:color="auto" w:fill="F8F8F8"/>
        </w:rPr>
        <w:t>scopus</w:t>
      </w:r>
      <w:proofErr w:type="spellEnd"/>
      <w:r w:rsidR="00F33120" w:rsidRPr="00127850">
        <w:rPr>
          <w:rFonts w:ascii="Times New Roman" w:hAnsi="Times New Roman" w:cs="Times New Roman"/>
          <w:color w:val="2A2A2A"/>
          <w:sz w:val="24"/>
          <w:szCs w:val="24"/>
          <w:shd w:val="clear" w:color="auto" w:fill="F8F8F8"/>
        </w:rPr>
        <w:t xml:space="preserve"> </w:t>
      </w:r>
      <w:proofErr w:type="spellStart"/>
      <w:r w:rsidR="00F33120" w:rsidRPr="00127850">
        <w:rPr>
          <w:rFonts w:ascii="Times New Roman" w:hAnsi="Times New Roman" w:cs="Times New Roman"/>
          <w:color w:val="2A2A2A"/>
          <w:sz w:val="24"/>
          <w:szCs w:val="24"/>
          <w:shd w:val="clear" w:color="auto" w:fill="F8F8F8"/>
        </w:rPr>
        <w:t>dengan</w:t>
      </w:r>
      <w:proofErr w:type="spellEnd"/>
      <w:r w:rsidR="00F33120" w:rsidRPr="00127850">
        <w:rPr>
          <w:rFonts w:ascii="Times New Roman" w:hAnsi="Times New Roman" w:cs="Times New Roman"/>
          <w:color w:val="2A2A2A"/>
          <w:sz w:val="24"/>
          <w:szCs w:val="24"/>
          <w:shd w:val="clear" w:color="auto" w:fill="F8F8F8"/>
        </w:rPr>
        <w:t xml:space="preserve"> </w:t>
      </w:r>
      <w:proofErr w:type="spellStart"/>
      <w:r w:rsidR="00F33120" w:rsidRPr="00127850">
        <w:rPr>
          <w:rFonts w:ascii="Times New Roman" w:hAnsi="Times New Roman" w:cs="Times New Roman"/>
          <w:color w:val="2A2A2A"/>
          <w:sz w:val="24"/>
          <w:szCs w:val="24"/>
          <w:shd w:val="clear" w:color="auto" w:fill="F8F8F8"/>
        </w:rPr>
        <w:t>menghasilkan</w:t>
      </w:r>
      <w:proofErr w:type="spellEnd"/>
      <w:r w:rsidR="00F33120" w:rsidRPr="00127850">
        <w:rPr>
          <w:rFonts w:ascii="Times New Roman" w:hAnsi="Times New Roman" w:cs="Times New Roman"/>
          <w:color w:val="2A2A2A"/>
          <w:sz w:val="24"/>
          <w:szCs w:val="24"/>
          <w:shd w:val="clear" w:color="auto" w:fill="F8F8F8"/>
        </w:rPr>
        <w:t xml:space="preserve"> </w:t>
      </w:r>
      <w:proofErr w:type="spellStart"/>
      <w:r w:rsidR="00F33120" w:rsidRPr="00127850">
        <w:rPr>
          <w:rFonts w:ascii="Times New Roman" w:hAnsi="Times New Roman" w:cs="Times New Roman"/>
          <w:color w:val="2A2A2A"/>
          <w:sz w:val="24"/>
          <w:szCs w:val="24"/>
          <w:shd w:val="clear" w:color="auto" w:fill="F8F8F8"/>
        </w:rPr>
        <w:t>sebanyak</w:t>
      </w:r>
      <w:proofErr w:type="spellEnd"/>
      <w:r w:rsidR="00F33120" w:rsidRPr="00127850">
        <w:rPr>
          <w:rFonts w:ascii="Times New Roman" w:hAnsi="Times New Roman" w:cs="Times New Roman"/>
          <w:color w:val="2A2A2A"/>
          <w:sz w:val="24"/>
          <w:szCs w:val="24"/>
          <w:shd w:val="clear" w:color="auto" w:fill="F8F8F8"/>
        </w:rPr>
        <w:t xml:space="preserve"> 3.513 </w:t>
      </w:r>
      <w:proofErr w:type="spellStart"/>
      <w:r w:rsidR="0007747A" w:rsidRPr="00127850">
        <w:rPr>
          <w:rFonts w:ascii="Times New Roman" w:hAnsi="Times New Roman" w:cs="Times New Roman"/>
          <w:color w:val="2A2A2A"/>
          <w:sz w:val="24"/>
          <w:szCs w:val="24"/>
          <w:shd w:val="clear" w:color="auto" w:fill="F8F8F8"/>
        </w:rPr>
        <w:t>artikel</w:t>
      </w:r>
      <w:proofErr w:type="spellEnd"/>
      <w:r w:rsidR="0007747A" w:rsidRPr="00127850">
        <w:rPr>
          <w:rFonts w:ascii="Times New Roman" w:hAnsi="Times New Roman" w:cs="Times New Roman"/>
          <w:color w:val="2A2A2A"/>
          <w:sz w:val="24"/>
          <w:szCs w:val="24"/>
          <w:shd w:val="clear" w:color="auto" w:fill="F8F8F8"/>
        </w:rPr>
        <w:t xml:space="preserve"> </w:t>
      </w:r>
      <w:r w:rsidR="00F33120" w:rsidRPr="00127850">
        <w:rPr>
          <w:rFonts w:ascii="Times New Roman" w:hAnsi="Times New Roman" w:cs="Times New Roman"/>
          <w:color w:val="2A2A2A"/>
          <w:sz w:val="24"/>
          <w:szCs w:val="24"/>
          <w:shd w:val="clear" w:color="auto" w:fill="F8F8F8"/>
        </w:rPr>
        <w:t xml:space="preserve">pada </w:t>
      </w:r>
      <w:proofErr w:type="spellStart"/>
      <w:r w:rsidR="00F33120" w:rsidRPr="00127850">
        <w:rPr>
          <w:rFonts w:ascii="Times New Roman" w:hAnsi="Times New Roman" w:cs="Times New Roman"/>
          <w:color w:val="2A2A2A"/>
          <w:sz w:val="24"/>
          <w:szCs w:val="24"/>
          <w:shd w:val="clear" w:color="auto" w:fill="F8F8F8"/>
        </w:rPr>
        <w:t>tahun</w:t>
      </w:r>
      <w:proofErr w:type="spellEnd"/>
      <w:r w:rsidR="00F33120" w:rsidRPr="00127850">
        <w:rPr>
          <w:rFonts w:ascii="Times New Roman" w:hAnsi="Times New Roman" w:cs="Times New Roman"/>
          <w:color w:val="2A2A2A"/>
          <w:sz w:val="24"/>
          <w:szCs w:val="24"/>
          <w:shd w:val="clear" w:color="auto" w:fill="F8F8F8"/>
        </w:rPr>
        <w:t xml:space="preserve"> 2020</w:t>
      </w:r>
      <w:r w:rsidR="0007747A" w:rsidRPr="00127850">
        <w:rPr>
          <w:rFonts w:ascii="Times New Roman" w:hAnsi="Times New Roman" w:cs="Times New Roman"/>
          <w:color w:val="2A2A2A"/>
          <w:sz w:val="24"/>
          <w:szCs w:val="24"/>
          <w:shd w:val="clear" w:color="auto" w:fill="F8F8F8"/>
        </w:rPr>
        <w:t xml:space="preserve">. </w:t>
      </w:r>
      <w:proofErr w:type="spellStart"/>
      <w:r w:rsidR="0007747A" w:rsidRPr="00127850">
        <w:rPr>
          <w:rFonts w:ascii="Times New Roman" w:hAnsi="Times New Roman" w:cs="Times New Roman"/>
          <w:color w:val="2A2A2A"/>
          <w:sz w:val="24"/>
          <w:szCs w:val="24"/>
          <w:shd w:val="clear" w:color="auto" w:fill="F8F8F8"/>
        </w:rPr>
        <w:t>Penelitian</w:t>
      </w:r>
      <w:proofErr w:type="spellEnd"/>
      <w:r w:rsidR="0007747A" w:rsidRPr="00127850">
        <w:rPr>
          <w:rFonts w:ascii="Times New Roman" w:hAnsi="Times New Roman" w:cs="Times New Roman"/>
          <w:color w:val="2A2A2A"/>
          <w:sz w:val="24"/>
          <w:szCs w:val="24"/>
          <w:shd w:val="clear" w:color="auto" w:fill="F8F8F8"/>
        </w:rPr>
        <w:t xml:space="preserve"> yang </w:t>
      </w:r>
      <w:proofErr w:type="spellStart"/>
      <w:r w:rsidR="0007747A" w:rsidRPr="00127850">
        <w:rPr>
          <w:rFonts w:ascii="Times New Roman" w:hAnsi="Times New Roman" w:cs="Times New Roman"/>
          <w:color w:val="2A2A2A"/>
          <w:sz w:val="24"/>
          <w:szCs w:val="24"/>
          <w:shd w:val="clear" w:color="auto" w:fill="F8F8F8"/>
        </w:rPr>
        <w:t>dilakukan</w:t>
      </w:r>
      <w:proofErr w:type="spellEnd"/>
      <w:r w:rsidR="0007747A" w:rsidRPr="00127850">
        <w:rPr>
          <w:rFonts w:ascii="Times New Roman" w:hAnsi="Times New Roman" w:cs="Times New Roman"/>
          <w:color w:val="2A2A2A"/>
          <w:sz w:val="24"/>
          <w:szCs w:val="24"/>
          <w:shd w:val="clear" w:color="auto" w:fill="F8F8F8"/>
        </w:rPr>
        <w:t xml:space="preserve"> oleh </w:t>
      </w:r>
      <w:r w:rsidR="0007747A" w:rsidRPr="00127850">
        <w:rPr>
          <w:rFonts w:ascii="Times New Roman" w:hAnsi="Times New Roman" w:cs="Times New Roman"/>
          <w:color w:val="2A2A2A"/>
          <w:sz w:val="24"/>
          <w:szCs w:val="24"/>
          <w:shd w:val="clear" w:color="auto" w:fill="F8F8F8"/>
        </w:rPr>
        <w:fldChar w:fldCharType="begin" w:fldLock="1"/>
      </w:r>
      <w:r w:rsidR="0007747A" w:rsidRPr="00127850">
        <w:rPr>
          <w:rFonts w:ascii="Times New Roman" w:hAnsi="Times New Roman" w:cs="Times New Roman"/>
          <w:color w:val="2A2A2A"/>
          <w:sz w:val="24"/>
          <w:szCs w:val="24"/>
          <w:shd w:val="clear" w:color="auto" w:fill="F8F8F8"/>
        </w:rPr>
        <w:instrText>ADDIN CSL_CITATION {"citationItems":[{"id":"ITEM-1","itemData":{"DOI":"10.24252/kah.v5i1a1","ISSN":"23549629","abstract":"Pengembangan teknologi berdasarkan kearifan lokal lebih dapat diterima oleh masyarakat daripada teknologi yang didatangkan dari luar. Kekurangan dalam mengintegrasikan kekayaan lokal menyebabkan kegagalan dalam upaya pengelolaan sumberdaya pesisir. Beberapa daerah di Indonesia mempunyai adat istiadat yang selalu menjunjung tinggi nilai-nilai kearifan lokal dalam menjaga keberlangsungan kehidupan sumberdaya alam pesisir. Untuk mengatasi permasalahan tersebut dilakukan kajian peta penelitian kearifan lokal dan sumberdaya laut dengan pendekatan bibliometrik. Kajian bertujuan untuk (1) Mengetahui jumah artikel hasil penelitian kearifan lokal kaiatannya dengan sumber daya laut dan penghasilan tambahan, (2) Membangun peta ilmu pengetahuan untuk melihat sejauh mana penelitian tentang kearifan lokal sudah dilakukan, dan (3) Mengetahui peta kolaborasi antar. Penelitian ini dilakukan dalam empat tahapan, yaitu: (1)Penentuan kata kunci awal dan metode penelusuran, (2) Seleksi literatur yang ditemukan untuk memastikan literatur tersebut sesuai dengan topik yang sudah ditetapkan, (3) Validasi kata kunci, dan (4) Analisis kata kunci yang digunakan, nama pengarang dan instansi pengarang menggunakan Bibexcel dan memvisualisasikan hasilnya menggunakan software VOSviewer. Hasil penelitian sumberdaya laut yang terkait dengan kearifan lokal dan penghasilan tambahan banyak dipublikasi pada database ISJD, Scopus dan ASFA Proquest. Dari peta bibliometrik menujukkan bahwa trend penelitian terbanyak adalah masalah cosatal management, marine resources, coastal communities, Lake singkarak, trade globalization dan fishery economic. Hasil kolaborasi penelitian menunjukkan bahwa Rapi S. merupakan peneliti sentral yang berkolaborasi dengan banyak peneliti. ABSTRACT Technology development based on local wisdom was more socially acceptable than the technology brought from outside. Deficiencies in integrating local wisdom lead to failure in coastal resources management. Some areas in Indonesia have customs that always upholds the values of local wisdom in maintaining the sustainability of coastal life resources. To solve these problems, a study had been conducted to mapping local wisdom and marine resources researchs using bibliometric analysis. This study aims to (1) Knowing the number of research articles on local wisdom related to marine resources and additional income, (2) Building a knowledge map to see how far the research on local wisdom had been done, and (3) Knowing collaborati…","author":[{"dropping-particle":"","family":"Tupan","given":"Tupan","non-dropping-particle":"","parse-names":false,"suffix":""},{"dropping-particle":"","family":"Rachmawati","given":"Rulina","non-dropping-particle":"","parse-names":false,"suffix":""}],"container-title":"Khizanah al-Hikmah : Jurnal Ilmu Perpustakaan, Informasi, dan Kearsipan","id":"ITEM-1","issue":"1","issued":{"date-parts":[["2017"]]},"page":"1-14","title":"Visualisasi Bibliometrik Penelitian Kearifan Lokal dan Sumber Daya Laut","type":"article-journal","volume":"5"},"uris":["http://www.mendeley.com/documents/?uuid=4668dc06-181e-4bf2-bd0e-647d80d6c0ff"]}],"mendeley":{"formattedCitation":"(Tupan &amp; Rachmawati, 2017)","plainTextFormattedCitation":"(Tupan &amp; Rachmawati, 2017)"},"properties":{"noteIndex":0},"schema":"https://github.com/citation-style-language/schema/raw/master/csl-citation.json"}</w:instrText>
      </w:r>
      <w:r w:rsidR="0007747A" w:rsidRPr="00127850">
        <w:rPr>
          <w:rFonts w:ascii="Times New Roman" w:hAnsi="Times New Roman" w:cs="Times New Roman"/>
          <w:color w:val="2A2A2A"/>
          <w:sz w:val="24"/>
          <w:szCs w:val="24"/>
          <w:shd w:val="clear" w:color="auto" w:fill="F8F8F8"/>
        </w:rPr>
        <w:fldChar w:fldCharType="separate"/>
      </w:r>
      <w:r w:rsidR="0007747A" w:rsidRPr="00127850">
        <w:rPr>
          <w:rFonts w:ascii="Times New Roman" w:hAnsi="Times New Roman" w:cs="Times New Roman"/>
          <w:noProof/>
          <w:color w:val="2A2A2A"/>
          <w:sz w:val="24"/>
          <w:szCs w:val="24"/>
          <w:shd w:val="clear" w:color="auto" w:fill="F8F8F8"/>
        </w:rPr>
        <w:t>(Tupan &amp; Rachmawati, 2017)</w:t>
      </w:r>
      <w:r w:rsidR="0007747A" w:rsidRPr="00127850">
        <w:rPr>
          <w:rFonts w:ascii="Times New Roman" w:hAnsi="Times New Roman" w:cs="Times New Roman"/>
          <w:color w:val="2A2A2A"/>
          <w:sz w:val="24"/>
          <w:szCs w:val="24"/>
          <w:shd w:val="clear" w:color="auto" w:fill="F8F8F8"/>
        </w:rPr>
        <w:fldChar w:fldCharType="end"/>
      </w:r>
      <w:r w:rsidR="0007747A" w:rsidRPr="00127850">
        <w:rPr>
          <w:rFonts w:ascii="Times New Roman" w:hAnsi="Times New Roman" w:cs="Times New Roman"/>
          <w:color w:val="2A2A2A"/>
          <w:sz w:val="24"/>
          <w:szCs w:val="24"/>
          <w:shd w:val="clear" w:color="auto" w:fill="F8F8F8"/>
        </w:rPr>
        <w:t xml:space="preserve"> yang </w:t>
      </w:r>
      <w:proofErr w:type="spellStart"/>
      <w:r w:rsidR="0007747A" w:rsidRPr="00127850">
        <w:rPr>
          <w:rFonts w:ascii="Times New Roman" w:hAnsi="Times New Roman" w:cs="Times New Roman"/>
          <w:color w:val="2A2A2A"/>
          <w:sz w:val="24"/>
          <w:szCs w:val="24"/>
          <w:shd w:val="clear" w:color="auto" w:fill="F8F8F8"/>
        </w:rPr>
        <w:t>memvisualisasikan</w:t>
      </w:r>
      <w:proofErr w:type="spellEnd"/>
      <w:r w:rsidR="0007747A" w:rsidRPr="00127850">
        <w:rPr>
          <w:rFonts w:ascii="Times New Roman" w:hAnsi="Times New Roman" w:cs="Times New Roman"/>
          <w:color w:val="2A2A2A"/>
          <w:sz w:val="24"/>
          <w:szCs w:val="24"/>
          <w:shd w:val="clear" w:color="auto" w:fill="F8F8F8"/>
        </w:rPr>
        <w:t xml:space="preserve"> bibliometric </w:t>
      </w:r>
      <w:proofErr w:type="spellStart"/>
      <w:r w:rsidR="0007747A" w:rsidRPr="00127850">
        <w:rPr>
          <w:rFonts w:ascii="Times New Roman" w:hAnsi="Times New Roman" w:cs="Times New Roman"/>
          <w:color w:val="2A2A2A"/>
          <w:sz w:val="24"/>
          <w:szCs w:val="24"/>
          <w:shd w:val="clear" w:color="auto" w:fill="F8F8F8"/>
        </w:rPr>
        <w:t>tentang</w:t>
      </w:r>
      <w:proofErr w:type="spellEnd"/>
      <w:r w:rsidR="0007747A" w:rsidRPr="00127850">
        <w:rPr>
          <w:rFonts w:ascii="Times New Roman" w:hAnsi="Times New Roman" w:cs="Times New Roman"/>
          <w:color w:val="2A2A2A"/>
          <w:sz w:val="24"/>
          <w:szCs w:val="24"/>
          <w:shd w:val="clear" w:color="auto" w:fill="F8F8F8"/>
        </w:rPr>
        <w:t xml:space="preserve"> </w:t>
      </w:r>
      <w:proofErr w:type="spellStart"/>
      <w:r w:rsidR="0007747A" w:rsidRPr="00127850">
        <w:rPr>
          <w:rFonts w:ascii="Times New Roman" w:hAnsi="Times New Roman" w:cs="Times New Roman"/>
          <w:color w:val="2A2A2A"/>
          <w:sz w:val="24"/>
          <w:szCs w:val="24"/>
          <w:shd w:val="clear" w:color="auto" w:fill="F8F8F8"/>
        </w:rPr>
        <w:t>kearifan</w:t>
      </w:r>
      <w:proofErr w:type="spellEnd"/>
      <w:r w:rsidR="0007747A" w:rsidRPr="00127850">
        <w:rPr>
          <w:rFonts w:ascii="Times New Roman" w:hAnsi="Times New Roman" w:cs="Times New Roman"/>
          <w:color w:val="2A2A2A"/>
          <w:sz w:val="24"/>
          <w:szCs w:val="24"/>
          <w:shd w:val="clear" w:color="auto" w:fill="F8F8F8"/>
        </w:rPr>
        <w:t xml:space="preserve"> </w:t>
      </w:r>
      <w:proofErr w:type="spellStart"/>
      <w:r w:rsidR="0007747A" w:rsidRPr="00127850">
        <w:rPr>
          <w:rFonts w:ascii="Times New Roman" w:hAnsi="Times New Roman" w:cs="Times New Roman"/>
          <w:color w:val="2A2A2A"/>
          <w:sz w:val="24"/>
          <w:szCs w:val="24"/>
          <w:shd w:val="clear" w:color="auto" w:fill="F8F8F8"/>
        </w:rPr>
        <w:t>lokal</w:t>
      </w:r>
      <w:proofErr w:type="spellEnd"/>
      <w:r w:rsidR="0007747A" w:rsidRPr="00127850">
        <w:rPr>
          <w:rFonts w:ascii="Times New Roman" w:hAnsi="Times New Roman" w:cs="Times New Roman"/>
          <w:color w:val="2A2A2A"/>
          <w:sz w:val="24"/>
          <w:szCs w:val="24"/>
          <w:shd w:val="clear" w:color="auto" w:fill="F8F8F8"/>
        </w:rPr>
        <w:t xml:space="preserve"> dan </w:t>
      </w:r>
      <w:proofErr w:type="spellStart"/>
      <w:r w:rsidR="0007747A" w:rsidRPr="00127850">
        <w:rPr>
          <w:rFonts w:ascii="Times New Roman" w:hAnsi="Times New Roman" w:cs="Times New Roman"/>
          <w:color w:val="2A2A2A"/>
          <w:sz w:val="24"/>
          <w:szCs w:val="24"/>
          <w:shd w:val="clear" w:color="auto" w:fill="F8F8F8"/>
        </w:rPr>
        <w:t>sumber</w:t>
      </w:r>
      <w:proofErr w:type="spellEnd"/>
      <w:r w:rsidR="0007747A" w:rsidRPr="00127850">
        <w:rPr>
          <w:rFonts w:ascii="Times New Roman" w:hAnsi="Times New Roman" w:cs="Times New Roman"/>
          <w:color w:val="2A2A2A"/>
          <w:sz w:val="24"/>
          <w:szCs w:val="24"/>
          <w:shd w:val="clear" w:color="auto" w:fill="F8F8F8"/>
        </w:rPr>
        <w:t xml:space="preserve"> </w:t>
      </w:r>
      <w:proofErr w:type="spellStart"/>
      <w:r w:rsidR="0007747A" w:rsidRPr="00127850">
        <w:rPr>
          <w:rFonts w:ascii="Times New Roman" w:hAnsi="Times New Roman" w:cs="Times New Roman"/>
          <w:color w:val="2A2A2A"/>
          <w:sz w:val="24"/>
          <w:szCs w:val="24"/>
          <w:shd w:val="clear" w:color="auto" w:fill="F8F8F8"/>
        </w:rPr>
        <w:t>daya</w:t>
      </w:r>
      <w:proofErr w:type="spellEnd"/>
      <w:r w:rsidR="0007747A" w:rsidRPr="00127850">
        <w:rPr>
          <w:rFonts w:ascii="Times New Roman" w:hAnsi="Times New Roman" w:cs="Times New Roman"/>
          <w:color w:val="2A2A2A"/>
          <w:sz w:val="24"/>
          <w:szCs w:val="24"/>
          <w:shd w:val="clear" w:color="auto" w:fill="F8F8F8"/>
        </w:rPr>
        <w:t xml:space="preserve"> </w:t>
      </w:r>
      <w:proofErr w:type="spellStart"/>
      <w:r w:rsidR="0007747A" w:rsidRPr="00127850">
        <w:rPr>
          <w:rFonts w:ascii="Times New Roman" w:hAnsi="Times New Roman" w:cs="Times New Roman"/>
          <w:color w:val="2A2A2A"/>
          <w:sz w:val="24"/>
          <w:szCs w:val="24"/>
          <w:shd w:val="clear" w:color="auto" w:fill="F8F8F8"/>
        </w:rPr>
        <w:t>laut</w:t>
      </w:r>
      <w:proofErr w:type="spellEnd"/>
      <w:r w:rsidR="0007747A" w:rsidRPr="00127850">
        <w:rPr>
          <w:rFonts w:ascii="Times New Roman" w:hAnsi="Times New Roman" w:cs="Times New Roman"/>
          <w:color w:val="2A2A2A"/>
          <w:sz w:val="24"/>
          <w:szCs w:val="24"/>
          <w:shd w:val="clear" w:color="auto" w:fill="F8F8F8"/>
        </w:rPr>
        <w:t>.</w:t>
      </w:r>
      <w:r w:rsidR="0007747A" w:rsidRPr="00127850">
        <w:rPr>
          <w:rStyle w:val="CommentReference"/>
          <w:rFonts w:ascii="Times New Roman" w:hAnsi="Times New Roman" w:cs="Times New Roman"/>
          <w:sz w:val="24"/>
          <w:szCs w:val="24"/>
        </w:rPr>
        <w:t xml:space="preserve"> </w:t>
      </w:r>
      <w:r w:rsidR="0007747A" w:rsidRPr="00127850">
        <w:rPr>
          <w:rFonts w:ascii="Times New Roman" w:hAnsi="Times New Roman" w:cs="Times New Roman"/>
          <w:color w:val="000000"/>
          <w:sz w:val="24"/>
          <w:szCs w:val="24"/>
        </w:rPr>
        <w:t xml:space="preserve">Hasil </w:t>
      </w:r>
      <w:proofErr w:type="spellStart"/>
      <w:r w:rsidR="0007747A" w:rsidRPr="00127850">
        <w:rPr>
          <w:rFonts w:ascii="Times New Roman" w:hAnsi="Times New Roman" w:cs="Times New Roman"/>
          <w:color w:val="000000"/>
          <w:sz w:val="24"/>
          <w:szCs w:val="24"/>
        </w:rPr>
        <w:t>penelitian</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tersebut</w:t>
      </w:r>
      <w:proofErr w:type="spellEnd"/>
      <w:r w:rsidR="0007747A" w:rsidRPr="00127850">
        <w:rPr>
          <w:rFonts w:ascii="Times New Roman" w:hAnsi="Times New Roman" w:cs="Times New Roman"/>
          <w:color w:val="000000"/>
          <w:sz w:val="24"/>
          <w:szCs w:val="24"/>
        </w:rPr>
        <w:t xml:space="preserve"> yang </w:t>
      </w:r>
      <w:proofErr w:type="spellStart"/>
      <w:r w:rsidR="0007747A" w:rsidRPr="00127850">
        <w:rPr>
          <w:rFonts w:ascii="Times New Roman" w:hAnsi="Times New Roman" w:cs="Times New Roman"/>
          <w:color w:val="000000"/>
          <w:sz w:val="24"/>
          <w:szCs w:val="24"/>
        </w:rPr>
        <w:t>berhubungan</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dengan</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kearifan</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lokal</w:t>
      </w:r>
      <w:proofErr w:type="spellEnd"/>
      <w:r w:rsidR="0007747A" w:rsidRPr="00127850">
        <w:rPr>
          <w:rFonts w:ascii="Times New Roman" w:hAnsi="Times New Roman" w:cs="Times New Roman"/>
          <w:color w:val="000000"/>
          <w:sz w:val="24"/>
          <w:szCs w:val="24"/>
        </w:rPr>
        <w:t xml:space="preserve"> dan </w:t>
      </w:r>
      <w:proofErr w:type="spellStart"/>
      <w:r w:rsidR="0007747A" w:rsidRPr="00127850">
        <w:rPr>
          <w:rFonts w:ascii="Times New Roman" w:hAnsi="Times New Roman" w:cs="Times New Roman"/>
          <w:color w:val="000000"/>
          <w:sz w:val="24"/>
          <w:szCs w:val="24"/>
        </w:rPr>
        <w:t>penghasilan</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tambahan</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banyak</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dipublikasi</w:t>
      </w:r>
      <w:proofErr w:type="spellEnd"/>
      <w:r w:rsidR="0007747A" w:rsidRPr="00127850">
        <w:rPr>
          <w:rFonts w:ascii="Times New Roman" w:hAnsi="Times New Roman" w:cs="Times New Roman"/>
          <w:color w:val="000000"/>
          <w:sz w:val="24"/>
          <w:szCs w:val="24"/>
        </w:rPr>
        <w:t xml:space="preserve"> pada database ISJD, Scopus dan ASFA </w:t>
      </w:r>
      <w:proofErr w:type="spellStart"/>
      <w:r w:rsidR="0007747A" w:rsidRPr="00127850">
        <w:rPr>
          <w:rFonts w:ascii="Times New Roman" w:hAnsi="Times New Roman" w:cs="Times New Roman"/>
          <w:color w:val="000000"/>
          <w:sz w:val="24"/>
          <w:szCs w:val="24"/>
        </w:rPr>
        <w:t>Proquest</w:t>
      </w:r>
      <w:proofErr w:type="spellEnd"/>
      <w:r w:rsidR="0007747A" w:rsidRPr="00127850">
        <w:rPr>
          <w:rFonts w:ascii="Times New Roman" w:hAnsi="Times New Roman" w:cs="Times New Roman"/>
          <w:color w:val="000000"/>
          <w:sz w:val="24"/>
          <w:szCs w:val="24"/>
        </w:rPr>
        <w:t xml:space="preserve">. Pada peta </w:t>
      </w:r>
      <w:proofErr w:type="spellStart"/>
      <w:r w:rsidR="0007747A" w:rsidRPr="00127850">
        <w:rPr>
          <w:rFonts w:ascii="Times New Roman" w:hAnsi="Times New Roman" w:cs="Times New Roman"/>
          <w:color w:val="000000"/>
          <w:sz w:val="24"/>
          <w:szCs w:val="24"/>
        </w:rPr>
        <w:t>bibliometrik</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menunjukkan</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bahwa</w:t>
      </w:r>
      <w:proofErr w:type="spellEnd"/>
      <w:r w:rsidR="0007747A" w:rsidRPr="00127850">
        <w:rPr>
          <w:rFonts w:ascii="Times New Roman" w:hAnsi="Times New Roman" w:cs="Times New Roman"/>
          <w:color w:val="000000"/>
          <w:sz w:val="24"/>
          <w:szCs w:val="24"/>
        </w:rPr>
        <w:t xml:space="preserve"> trend </w:t>
      </w:r>
      <w:proofErr w:type="spellStart"/>
      <w:r w:rsidR="0007747A" w:rsidRPr="00127850">
        <w:rPr>
          <w:rFonts w:ascii="Times New Roman" w:hAnsi="Times New Roman" w:cs="Times New Roman"/>
          <w:color w:val="000000"/>
          <w:sz w:val="24"/>
          <w:szCs w:val="24"/>
        </w:rPr>
        <w:t>penelitian</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terbanyak</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adalah</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masalah</w:t>
      </w:r>
      <w:proofErr w:type="spellEnd"/>
      <w:r w:rsidR="0007747A" w:rsidRPr="00127850">
        <w:rPr>
          <w:rFonts w:ascii="Times New Roman" w:hAnsi="Times New Roman" w:cs="Times New Roman"/>
          <w:color w:val="000000"/>
          <w:sz w:val="24"/>
          <w:szCs w:val="24"/>
        </w:rPr>
        <w:t xml:space="preserve"> </w:t>
      </w:r>
      <w:proofErr w:type="spellStart"/>
      <w:r w:rsidR="0007747A" w:rsidRPr="00127850">
        <w:rPr>
          <w:rFonts w:ascii="Times New Roman" w:hAnsi="Times New Roman" w:cs="Times New Roman"/>
          <w:color w:val="000000"/>
          <w:sz w:val="24"/>
          <w:szCs w:val="24"/>
        </w:rPr>
        <w:t>cosatal</w:t>
      </w:r>
      <w:proofErr w:type="spellEnd"/>
      <w:r w:rsidR="0007747A" w:rsidRPr="00127850">
        <w:rPr>
          <w:rFonts w:ascii="Times New Roman" w:hAnsi="Times New Roman" w:cs="Times New Roman"/>
          <w:color w:val="000000"/>
          <w:sz w:val="24"/>
          <w:szCs w:val="24"/>
        </w:rPr>
        <w:t xml:space="preserve"> management, marine resources, coastal communities, Lake </w:t>
      </w:r>
      <w:proofErr w:type="spellStart"/>
      <w:r w:rsidR="0007747A" w:rsidRPr="00127850">
        <w:rPr>
          <w:rFonts w:ascii="Times New Roman" w:hAnsi="Times New Roman" w:cs="Times New Roman"/>
          <w:color w:val="000000"/>
          <w:sz w:val="24"/>
          <w:szCs w:val="24"/>
        </w:rPr>
        <w:t>Singkarak</w:t>
      </w:r>
      <w:proofErr w:type="spellEnd"/>
      <w:r w:rsidR="0007747A" w:rsidRPr="00127850">
        <w:rPr>
          <w:rFonts w:ascii="Times New Roman" w:hAnsi="Times New Roman" w:cs="Times New Roman"/>
          <w:color w:val="000000"/>
          <w:sz w:val="24"/>
          <w:szCs w:val="24"/>
        </w:rPr>
        <w:t>, trade globalization dan fishery economic.</w:t>
      </w:r>
    </w:p>
    <w:p w14:paraId="3730BFFC" w14:textId="77777777" w:rsidR="00127850" w:rsidRPr="00127850" w:rsidRDefault="00127850" w:rsidP="00127850">
      <w:pPr>
        <w:spacing w:after="0" w:line="240" w:lineRule="auto"/>
        <w:jc w:val="both"/>
        <w:rPr>
          <w:rFonts w:ascii="Times New Roman" w:hAnsi="Times New Roman" w:cs="Times New Roman"/>
          <w:sz w:val="24"/>
          <w:szCs w:val="24"/>
        </w:rPr>
      </w:pPr>
    </w:p>
    <w:p w14:paraId="1EA4E467" w14:textId="77777777" w:rsidR="00127850" w:rsidRDefault="00127850" w:rsidP="00127850">
      <w:pPr>
        <w:spacing w:after="0" w:line="240" w:lineRule="auto"/>
        <w:jc w:val="both"/>
        <w:rPr>
          <w:rFonts w:ascii="Times New Roman" w:hAnsi="Times New Roman" w:cs="Times New Roman"/>
          <w:b/>
          <w:bCs/>
          <w:sz w:val="24"/>
          <w:szCs w:val="24"/>
        </w:rPr>
      </w:pPr>
      <w:r w:rsidRPr="00127850">
        <w:rPr>
          <w:rFonts w:ascii="Times New Roman" w:hAnsi="Times New Roman" w:cs="Times New Roman"/>
          <w:b/>
          <w:bCs/>
          <w:sz w:val="24"/>
          <w:szCs w:val="24"/>
        </w:rPr>
        <w:t>METODE PENELITIAN</w:t>
      </w:r>
    </w:p>
    <w:p w14:paraId="7169C5A1" w14:textId="4FD55193" w:rsidR="00182BD1" w:rsidRDefault="00202FF1" w:rsidP="00127850">
      <w:pPr>
        <w:spacing w:after="0" w:line="240" w:lineRule="auto"/>
        <w:jc w:val="both"/>
        <w:rPr>
          <w:rFonts w:ascii="Times New Roman" w:hAnsi="Times New Roman" w:cs="Times New Roman"/>
          <w:sz w:val="24"/>
          <w:szCs w:val="24"/>
        </w:rPr>
      </w:pPr>
      <w:proofErr w:type="spellStart"/>
      <w:r w:rsidRPr="00127850">
        <w:rPr>
          <w:rFonts w:ascii="Times New Roman" w:hAnsi="Times New Roman" w:cs="Times New Roman"/>
          <w:sz w:val="24"/>
          <w:szCs w:val="24"/>
        </w:rPr>
        <w:t>Penelitian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ini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menggunakan</w:t>
      </w:r>
      <w:proofErr w:type="spellEnd"/>
      <w:r w:rsidRPr="00127850">
        <w:rPr>
          <w:rFonts w:ascii="Times New Roman" w:hAnsi="Times New Roman" w:cs="Times New Roman"/>
          <w:sz w:val="24"/>
          <w:szCs w:val="24"/>
        </w:rPr>
        <w:t xml:space="preserve"> data </w:t>
      </w:r>
      <w:proofErr w:type="spellStart"/>
      <w:r w:rsidRPr="00127850">
        <w:rPr>
          <w:rFonts w:ascii="Times New Roman" w:hAnsi="Times New Roman" w:cs="Times New Roman"/>
          <w:sz w:val="24"/>
          <w:szCs w:val="24"/>
        </w:rPr>
        <w:t>artikel</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diambil</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dari</w:t>
      </w:r>
      <w:proofErr w:type="spellEnd"/>
      <w:r w:rsidRPr="00127850">
        <w:rPr>
          <w:rFonts w:ascii="Times New Roman" w:hAnsi="Times New Roman" w:cs="Times New Roman"/>
          <w:sz w:val="24"/>
          <w:szCs w:val="24"/>
        </w:rPr>
        <w:t xml:space="preserve"> google </w:t>
      </w:r>
      <w:proofErr w:type="spellStart"/>
      <w:r w:rsidRPr="00127850">
        <w:rPr>
          <w:rFonts w:ascii="Times New Roman" w:hAnsi="Times New Roman" w:cs="Times New Roman"/>
          <w:sz w:val="24"/>
          <w:szCs w:val="24"/>
        </w:rPr>
        <w:t>schoolar</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sebanyak</w:t>
      </w:r>
      <w:proofErr w:type="spellEnd"/>
      <w:r w:rsidRPr="00127850">
        <w:rPr>
          <w:rFonts w:ascii="Times New Roman" w:hAnsi="Times New Roman" w:cs="Times New Roman"/>
          <w:sz w:val="24"/>
          <w:szCs w:val="24"/>
        </w:rPr>
        <w:t xml:space="preserve"> 200 </w:t>
      </w:r>
      <w:proofErr w:type="spellStart"/>
      <w:r w:rsidRPr="00127850">
        <w:rPr>
          <w:rFonts w:ascii="Times New Roman" w:hAnsi="Times New Roman" w:cs="Times New Roman"/>
          <w:sz w:val="24"/>
          <w:szCs w:val="24"/>
        </w:rPr>
        <w:t>artikel</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dengan</w:t>
      </w:r>
      <w:proofErr w:type="spellEnd"/>
      <w:r w:rsidRPr="00127850">
        <w:rPr>
          <w:rFonts w:ascii="Times New Roman" w:hAnsi="Times New Roman" w:cs="Times New Roman"/>
          <w:sz w:val="24"/>
          <w:szCs w:val="24"/>
        </w:rPr>
        <w:t xml:space="preserve"> kata </w:t>
      </w:r>
      <w:proofErr w:type="spellStart"/>
      <w:r w:rsidRPr="00127850">
        <w:rPr>
          <w:rFonts w:ascii="Times New Roman" w:hAnsi="Times New Roman" w:cs="Times New Roman"/>
          <w:sz w:val="24"/>
          <w:szCs w:val="24"/>
        </w:rPr>
        <w:t>kunci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kepemimpinan</w:t>
      </w:r>
      <w:proofErr w:type="spellEnd"/>
      <w:r w:rsidRPr="00127850">
        <w:rPr>
          <w:rFonts w:ascii="Times New Roman" w:hAnsi="Times New Roman" w:cs="Times New Roman"/>
          <w:sz w:val="24"/>
          <w:szCs w:val="24"/>
        </w:rPr>
        <w:t xml:space="preserve"> era 5.0 </w:t>
      </w:r>
      <w:proofErr w:type="spellStart"/>
      <w:r w:rsidRPr="00127850">
        <w:rPr>
          <w:rFonts w:ascii="Times New Roman" w:hAnsi="Times New Roman" w:cs="Times New Roman"/>
          <w:sz w:val="24"/>
          <w:szCs w:val="24"/>
        </w:rPr>
        <w:t>dengan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kategori</w:t>
      </w:r>
      <w:proofErr w:type="spellEnd"/>
      <w:r w:rsidRPr="00127850">
        <w:rPr>
          <w:rFonts w:ascii="Times New Roman" w:hAnsi="Times New Roman" w:cs="Times New Roman"/>
          <w:sz w:val="24"/>
          <w:szCs w:val="24"/>
        </w:rPr>
        <w:t xml:space="preserve"> title, </w:t>
      </w:r>
      <w:r w:rsidR="001C603C" w:rsidRPr="00127850">
        <w:rPr>
          <w:rFonts w:ascii="Times New Roman" w:hAnsi="Times New Roman" w:cs="Times New Roman"/>
          <w:sz w:val="24"/>
          <w:szCs w:val="24"/>
        </w:rPr>
        <w:t xml:space="preserve">abstract pada </w:t>
      </w:r>
      <w:proofErr w:type="spellStart"/>
      <w:r w:rsidR="001C603C" w:rsidRPr="00127850">
        <w:rPr>
          <w:rFonts w:ascii="Times New Roman" w:hAnsi="Times New Roman" w:cs="Times New Roman"/>
          <w:sz w:val="24"/>
          <w:szCs w:val="24"/>
        </w:rPr>
        <w:t>kurun</w:t>
      </w:r>
      <w:proofErr w:type="spellEnd"/>
      <w:r w:rsidR="001C603C" w:rsidRPr="00127850">
        <w:rPr>
          <w:rFonts w:ascii="Times New Roman" w:hAnsi="Times New Roman" w:cs="Times New Roman"/>
          <w:sz w:val="24"/>
          <w:szCs w:val="24"/>
        </w:rPr>
        <w:t xml:space="preserve"> </w:t>
      </w:r>
      <w:proofErr w:type="spellStart"/>
      <w:r w:rsidR="001C603C" w:rsidRPr="00127850">
        <w:rPr>
          <w:rFonts w:ascii="Times New Roman" w:hAnsi="Times New Roman" w:cs="Times New Roman"/>
          <w:sz w:val="24"/>
          <w:szCs w:val="24"/>
        </w:rPr>
        <w:t>waktu</w:t>
      </w:r>
      <w:proofErr w:type="spellEnd"/>
      <w:r w:rsidR="001C603C" w:rsidRPr="00127850">
        <w:rPr>
          <w:rFonts w:ascii="Times New Roman" w:hAnsi="Times New Roman" w:cs="Times New Roman"/>
          <w:sz w:val="24"/>
          <w:szCs w:val="24"/>
        </w:rPr>
        <w:t xml:space="preserve"> 201</w:t>
      </w:r>
      <w:r w:rsidR="00946F70" w:rsidRPr="00127850">
        <w:rPr>
          <w:rFonts w:ascii="Times New Roman" w:hAnsi="Times New Roman" w:cs="Times New Roman"/>
          <w:sz w:val="24"/>
          <w:szCs w:val="24"/>
        </w:rPr>
        <w:t>9</w:t>
      </w:r>
      <w:r w:rsidR="001C603C" w:rsidRPr="00127850">
        <w:rPr>
          <w:rFonts w:ascii="Times New Roman" w:hAnsi="Times New Roman" w:cs="Times New Roman"/>
          <w:sz w:val="24"/>
          <w:szCs w:val="24"/>
        </w:rPr>
        <w:t xml:space="preserve"> </w:t>
      </w:r>
      <w:proofErr w:type="spellStart"/>
      <w:r w:rsidR="001C603C" w:rsidRPr="00127850">
        <w:rPr>
          <w:rFonts w:ascii="Times New Roman" w:hAnsi="Times New Roman" w:cs="Times New Roman"/>
          <w:sz w:val="24"/>
          <w:szCs w:val="24"/>
        </w:rPr>
        <w:t>sampai</w:t>
      </w:r>
      <w:proofErr w:type="spellEnd"/>
      <w:r w:rsidR="001C603C" w:rsidRPr="00127850">
        <w:rPr>
          <w:rFonts w:ascii="Times New Roman" w:hAnsi="Times New Roman" w:cs="Times New Roman"/>
          <w:sz w:val="24"/>
          <w:szCs w:val="24"/>
        </w:rPr>
        <w:t xml:space="preserve"> </w:t>
      </w:r>
      <w:proofErr w:type="spellStart"/>
      <w:r w:rsidR="001C603C" w:rsidRPr="00127850">
        <w:rPr>
          <w:rFonts w:ascii="Times New Roman" w:hAnsi="Times New Roman" w:cs="Times New Roman"/>
          <w:sz w:val="24"/>
          <w:szCs w:val="24"/>
        </w:rPr>
        <w:t>dengan</w:t>
      </w:r>
      <w:proofErr w:type="spellEnd"/>
      <w:r w:rsidR="001C603C" w:rsidRPr="00127850">
        <w:rPr>
          <w:rFonts w:ascii="Times New Roman" w:hAnsi="Times New Roman" w:cs="Times New Roman"/>
          <w:sz w:val="24"/>
          <w:szCs w:val="24"/>
        </w:rPr>
        <w:t xml:space="preserve"> 2021.</w:t>
      </w:r>
      <w:r w:rsidR="00CF4DA2" w:rsidRPr="00127850">
        <w:rPr>
          <w:rFonts w:ascii="Times New Roman" w:hAnsi="Times New Roman" w:cs="Times New Roman"/>
          <w:sz w:val="24"/>
          <w:szCs w:val="24"/>
        </w:rPr>
        <w:t xml:space="preserve"> </w:t>
      </w:r>
      <w:r w:rsidR="00A2571E" w:rsidRPr="00127850">
        <w:rPr>
          <w:rFonts w:ascii="Times New Roman" w:hAnsi="Times New Roman" w:cs="Times New Roman"/>
          <w:sz w:val="24"/>
          <w:szCs w:val="24"/>
        </w:rPr>
        <w:t xml:space="preserve">Data </w:t>
      </w:r>
      <w:r w:rsidR="00CF4DA2" w:rsidRPr="00127850">
        <w:rPr>
          <w:rFonts w:ascii="Times New Roman" w:hAnsi="Times New Roman" w:cs="Times New Roman"/>
          <w:sz w:val="24"/>
          <w:szCs w:val="24"/>
        </w:rPr>
        <w:t xml:space="preserve">yang </w:t>
      </w:r>
      <w:proofErr w:type="spellStart"/>
      <w:r w:rsidR="00CF4DA2" w:rsidRPr="00127850">
        <w:rPr>
          <w:rFonts w:ascii="Times New Roman" w:hAnsi="Times New Roman" w:cs="Times New Roman"/>
          <w:sz w:val="24"/>
          <w:szCs w:val="24"/>
        </w:rPr>
        <w:t>diambil</w:t>
      </w:r>
      <w:proofErr w:type="spellEnd"/>
      <w:r w:rsidR="00CF4DA2" w:rsidRPr="00127850">
        <w:rPr>
          <w:rFonts w:ascii="Times New Roman" w:hAnsi="Times New Roman" w:cs="Times New Roman"/>
          <w:sz w:val="24"/>
          <w:szCs w:val="24"/>
        </w:rPr>
        <w:t xml:space="preserve"> </w:t>
      </w:r>
      <w:proofErr w:type="spellStart"/>
      <w:r w:rsidR="00CF4DA2" w:rsidRPr="00127850">
        <w:rPr>
          <w:rFonts w:ascii="Times New Roman" w:hAnsi="Times New Roman" w:cs="Times New Roman"/>
          <w:sz w:val="24"/>
          <w:szCs w:val="24"/>
        </w:rPr>
        <w:t>berupa</w:t>
      </w:r>
      <w:proofErr w:type="spellEnd"/>
      <w:r w:rsidR="00CF4DA2" w:rsidRPr="00127850">
        <w:rPr>
          <w:rFonts w:ascii="Times New Roman" w:hAnsi="Times New Roman" w:cs="Times New Roman"/>
          <w:sz w:val="24"/>
          <w:szCs w:val="24"/>
        </w:rPr>
        <w:t xml:space="preserve"> </w:t>
      </w:r>
      <w:proofErr w:type="spellStart"/>
      <w:r w:rsidR="00CF4DA2" w:rsidRPr="00127850">
        <w:rPr>
          <w:rFonts w:ascii="Times New Roman" w:hAnsi="Times New Roman" w:cs="Times New Roman"/>
          <w:sz w:val="24"/>
          <w:szCs w:val="24"/>
        </w:rPr>
        <w:t>jumlah</w:t>
      </w:r>
      <w:proofErr w:type="spellEnd"/>
      <w:r w:rsidR="00CF4DA2" w:rsidRPr="00127850">
        <w:rPr>
          <w:rFonts w:ascii="Times New Roman" w:hAnsi="Times New Roman" w:cs="Times New Roman"/>
          <w:sz w:val="24"/>
          <w:szCs w:val="24"/>
        </w:rPr>
        <w:t xml:space="preserve"> </w:t>
      </w:r>
      <w:proofErr w:type="spellStart"/>
      <w:r w:rsidR="00CF4DA2" w:rsidRPr="00127850">
        <w:rPr>
          <w:rFonts w:ascii="Times New Roman" w:hAnsi="Times New Roman" w:cs="Times New Roman"/>
          <w:sz w:val="24"/>
          <w:szCs w:val="24"/>
        </w:rPr>
        <w:t>artikel</w:t>
      </w:r>
      <w:proofErr w:type="spellEnd"/>
      <w:r w:rsidR="00CF4DA2" w:rsidRPr="00127850">
        <w:rPr>
          <w:rFonts w:ascii="Times New Roman" w:hAnsi="Times New Roman" w:cs="Times New Roman"/>
          <w:sz w:val="24"/>
          <w:szCs w:val="24"/>
        </w:rPr>
        <w:t xml:space="preserve"> pada </w:t>
      </w:r>
      <w:proofErr w:type="spellStart"/>
      <w:r w:rsidR="00CF4DA2" w:rsidRPr="00127850">
        <w:rPr>
          <w:rFonts w:ascii="Times New Roman" w:hAnsi="Times New Roman" w:cs="Times New Roman"/>
          <w:sz w:val="24"/>
          <w:szCs w:val="24"/>
        </w:rPr>
        <w:t>kurun</w:t>
      </w:r>
      <w:proofErr w:type="spellEnd"/>
      <w:r w:rsidR="00CF4DA2" w:rsidRPr="00127850">
        <w:rPr>
          <w:rFonts w:ascii="Times New Roman" w:hAnsi="Times New Roman" w:cs="Times New Roman"/>
          <w:sz w:val="24"/>
          <w:szCs w:val="24"/>
        </w:rPr>
        <w:t xml:space="preserve"> </w:t>
      </w:r>
      <w:proofErr w:type="spellStart"/>
      <w:r w:rsidR="00CF4DA2" w:rsidRPr="00127850">
        <w:rPr>
          <w:rFonts w:ascii="Times New Roman" w:hAnsi="Times New Roman" w:cs="Times New Roman"/>
          <w:sz w:val="24"/>
          <w:szCs w:val="24"/>
        </w:rPr>
        <w:t>waktu</w:t>
      </w:r>
      <w:proofErr w:type="spellEnd"/>
      <w:r w:rsidR="00CF4DA2" w:rsidRPr="00127850">
        <w:rPr>
          <w:rFonts w:ascii="Times New Roman" w:hAnsi="Times New Roman" w:cs="Times New Roman"/>
          <w:sz w:val="24"/>
          <w:szCs w:val="24"/>
        </w:rPr>
        <w:t xml:space="preserve"> </w:t>
      </w:r>
      <w:proofErr w:type="spellStart"/>
      <w:r w:rsidR="00CF4DA2" w:rsidRPr="00127850">
        <w:rPr>
          <w:rFonts w:ascii="Times New Roman" w:hAnsi="Times New Roman" w:cs="Times New Roman"/>
          <w:sz w:val="24"/>
          <w:szCs w:val="24"/>
        </w:rPr>
        <w:t>empat</w:t>
      </w:r>
      <w:proofErr w:type="spellEnd"/>
      <w:r w:rsidR="00CF4DA2" w:rsidRPr="00127850">
        <w:rPr>
          <w:rFonts w:ascii="Times New Roman" w:hAnsi="Times New Roman" w:cs="Times New Roman"/>
          <w:sz w:val="24"/>
          <w:szCs w:val="24"/>
        </w:rPr>
        <w:t xml:space="preserve"> </w:t>
      </w:r>
      <w:proofErr w:type="spellStart"/>
      <w:proofErr w:type="gramStart"/>
      <w:r w:rsidR="00CF4DA2" w:rsidRPr="00127850">
        <w:rPr>
          <w:rFonts w:ascii="Times New Roman" w:hAnsi="Times New Roman" w:cs="Times New Roman"/>
          <w:sz w:val="24"/>
          <w:szCs w:val="24"/>
        </w:rPr>
        <w:t>tahun.</w:t>
      </w:r>
      <w:r w:rsidR="00E83D8E" w:rsidRPr="00127850">
        <w:rPr>
          <w:rFonts w:ascii="Times New Roman" w:hAnsi="Times New Roman" w:cs="Times New Roman"/>
          <w:sz w:val="24"/>
          <w:szCs w:val="24"/>
        </w:rPr>
        <w:t>metode</w:t>
      </w:r>
      <w:proofErr w:type="spellEnd"/>
      <w:proofErr w:type="gramEnd"/>
      <w:r w:rsidR="00E83D8E" w:rsidRPr="00127850">
        <w:rPr>
          <w:rFonts w:ascii="Times New Roman" w:hAnsi="Times New Roman" w:cs="Times New Roman"/>
          <w:sz w:val="24"/>
          <w:szCs w:val="24"/>
        </w:rPr>
        <w:t xml:space="preserve"> yang </w:t>
      </w:r>
      <w:proofErr w:type="spellStart"/>
      <w:r w:rsidR="00E83D8E" w:rsidRPr="00127850">
        <w:rPr>
          <w:rFonts w:ascii="Times New Roman" w:hAnsi="Times New Roman" w:cs="Times New Roman"/>
          <w:sz w:val="24"/>
          <w:szCs w:val="24"/>
        </w:rPr>
        <w:t>digunakan</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dengan</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mencari</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artikel</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dengan</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aplikasi</w:t>
      </w:r>
      <w:proofErr w:type="spellEnd"/>
      <w:r w:rsidR="00E83D8E" w:rsidRPr="00127850">
        <w:rPr>
          <w:rFonts w:ascii="Times New Roman" w:hAnsi="Times New Roman" w:cs="Times New Roman"/>
          <w:sz w:val="24"/>
          <w:szCs w:val="24"/>
        </w:rPr>
        <w:t xml:space="preserve"> Publish or Perish (Pop)</w:t>
      </w:r>
      <w:r w:rsidR="00510C14" w:rsidRPr="00127850">
        <w:rPr>
          <w:rFonts w:ascii="Times New Roman" w:hAnsi="Times New Roman" w:cs="Times New Roman"/>
          <w:sz w:val="24"/>
          <w:szCs w:val="24"/>
        </w:rPr>
        <w:t xml:space="preserve"> yang </w:t>
      </w:r>
      <w:proofErr w:type="spellStart"/>
      <w:r w:rsidR="00510C14" w:rsidRPr="00127850">
        <w:rPr>
          <w:rFonts w:ascii="Times New Roman" w:hAnsi="Times New Roman" w:cs="Times New Roman"/>
          <w:sz w:val="24"/>
          <w:szCs w:val="24"/>
        </w:rPr>
        <w:t>disimpan</w:t>
      </w:r>
      <w:proofErr w:type="spellEnd"/>
      <w:r w:rsidR="00510C14" w:rsidRPr="00127850">
        <w:rPr>
          <w:rFonts w:ascii="Times New Roman" w:hAnsi="Times New Roman" w:cs="Times New Roman"/>
          <w:sz w:val="24"/>
          <w:szCs w:val="24"/>
        </w:rPr>
        <w:t xml:space="preserve"> </w:t>
      </w:r>
      <w:proofErr w:type="spellStart"/>
      <w:r w:rsidR="00510C14" w:rsidRPr="00127850">
        <w:rPr>
          <w:rFonts w:ascii="Times New Roman" w:hAnsi="Times New Roman" w:cs="Times New Roman"/>
          <w:sz w:val="24"/>
          <w:szCs w:val="24"/>
        </w:rPr>
        <w:t>dengan</w:t>
      </w:r>
      <w:proofErr w:type="spellEnd"/>
      <w:r w:rsidR="00510C14" w:rsidRPr="00127850">
        <w:rPr>
          <w:rFonts w:ascii="Times New Roman" w:hAnsi="Times New Roman" w:cs="Times New Roman"/>
          <w:sz w:val="24"/>
          <w:szCs w:val="24"/>
        </w:rPr>
        <w:t xml:space="preserve"> </w:t>
      </w:r>
      <w:proofErr w:type="spellStart"/>
      <w:r w:rsidR="00510C14" w:rsidRPr="00127850">
        <w:rPr>
          <w:rFonts w:ascii="Times New Roman" w:hAnsi="Times New Roman" w:cs="Times New Roman"/>
          <w:sz w:val="24"/>
          <w:szCs w:val="24"/>
        </w:rPr>
        <w:t>ris</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Dalam</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penelitian</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ini</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diambil</w:t>
      </w:r>
      <w:proofErr w:type="spellEnd"/>
      <w:r w:rsidR="00E83D8E" w:rsidRPr="00127850">
        <w:rPr>
          <w:rFonts w:ascii="Times New Roman" w:hAnsi="Times New Roman" w:cs="Times New Roman"/>
          <w:sz w:val="24"/>
          <w:szCs w:val="24"/>
        </w:rPr>
        <w:t xml:space="preserve"> 200 </w:t>
      </w:r>
      <w:proofErr w:type="spellStart"/>
      <w:r w:rsidR="00E83D8E" w:rsidRPr="00127850">
        <w:rPr>
          <w:rFonts w:ascii="Times New Roman" w:hAnsi="Times New Roman" w:cs="Times New Roman"/>
          <w:sz w:val="24"/>
          <w:szCs w:val="24"/>
        </w:rPr>
        <w:t>artikel</w:t>
      </w:r>
      <w:proofErr w:type="spellEnd"/>
      <w:r w:rsidR="00E83D8E" w:rsidRPr="00127850">
        <w:rPr>
          <w:rFonts w:ascii="Times New Roman" w:hAnsi="Times New Roman" w:cs="Times New Roman"/>
          <w:sz w:val="24"/>
          <w:szCs w:val="24"/>
        </w:rPr>
        <w:t xml:space="preserve"> yang </w:t>
      </w:r>
      <w:proofErr w:type="spellStart"/>
      <w:r w:rsidR="00E83D8E" w:rsidRPr="00127850">
        <w:rPr>
          <w:rFonts w:ascii="Times New Roman" w:hAnsi="Times New Roman" w:cs="Times New Roman"/>
          <w:sz w:val="24"/>
          <w:szCs w:val="24"/>
        </w:rPr>
        <w:t>terkait</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dengan</w:t>
      </w:r>
      <w:proofErr w:type="spellEnd"/>
      <w:r w:rsidR="00E83D8E" w:rsidRPr="00127850">
        <w:rPr>
          <w:rFonts w:ascii="Times New Roman" w:hAnsi="Times New Roman" w:cs="Times New Roman"/>
          <w:sz w:val="24"/>
          <w:szCs w:val="24"/>
        </w:rPr>
        <w:t xml:space="preserve"> kata </w:t>
      </w:r>
      <w:proofErr w:type="spellStart"/>
      <w:r w:rsidR="00E83D8E" w:rsidRPr="00127850">
        <w:rPr>
          <w:rFonts w:ascii="Times New Roman" w:hAnsi="Times New Roman" w:cs="Times New Roman"/>
          <w:sz w:val="24"/>
          <w:szCs w:val="24"/>
        </w:rPr>
        <w:t>kunci</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kemudian</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dimasukan</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dalam</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aplikasi</w:t>
      </w:r>
      <w:proofErr w:type="spellEnd"/>
      <w:r w:rsidR="00E83D8E" w:rsidRPr="00127850">
        <w:rPr>
          <w:rFonts w:ascii="Times New Roman" w:hAnsi="Times New Roman" w:cs="Times New Roman"/>
          <w:sz w:val="24"/>
          <w:szCs w:val="24"/>
        </w:rPr>
        <w:t xml:space="preserve"> Vos Viewer </w:t>
      </w:r>
      <w:proofErr w:type="spellStart"/>
      <w:r w:rsidR="00E83D8E" w:rsidRPr="00127850">
        <w:rPr>
          <w:rFonts w:ascii="Times New Roman" w:hAnsi="Times New Roman" w:cs="Times New Roman"/>
          <w:sz w:val="24"/>
          <w:szCs w:val="24"/>
        </w:rPr>
        <w:t>untuk</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mengetahui</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artikel</w:t>
      </w:r>
      <w:proofErr w:type="spellEnd"/>
      <w:r w:rsidR="00E83D8E" w:rsidRPr="00127850">
        <w:rPr>
          <w:rFonts w:ascii="Times New Roman" w:hAnsi="Times New Roman" w:cs="Times New Roman"/>
          <w:sz w:val="24"/>
          <w:szCs w:val="24"/>
        </w:rPr>
        <w:t xml:space="preserve"> yang </w:t>
      </w:r>
      <w:proofErr w:type="spellStart"/>
      <w:r w:rsidR="00E83D8E" w:rsidRPr="00127850">
        <w:rPr>
          <w:rFonts w:ascii="Times New Roman" w:hAnsi="Times New Roman" w:cs="Times New Roman"/>
          <w:sz w:val="24"/>
          <w:szCs w:val="24"/>
        </w:rPr>
        <w:t>terkait</w:t>
      </w:r>
      <w:proofErr w:type="spellEnd"/>
      <w:r w:rsidR="00E83D8E" w:rsidRPr="00127850">
        <w:rPr>
          <w:rFonts w:ascii="Times New Roman" w:hAnsi="Times New Roman" w:cs="Times New Roman"/>
          <w:sz w:val="24"/>
          <w:szCs w:val="24"/>
        </w:rPr>
        <w:t xml:space="preserve">. Dari 200 </w:t>
      </w:r>
      <w:proofErr w:type="spellStart"/>
      <w:r w:rsidR="00E83D8E" w:rsidRPr="00127850">
        <w:rPr>
          <w:rFonts w:ascii="Times New Roman" w:hAnsi="Times New Roman" w:cs="Times New Roman"/>
          <w:sz w:val="24"/>
          <w:szCs w:val="24"/>
        </w:rPr>
        <w:t>artikel</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ada</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beberapa</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artikel</w:t>
      </w:r>
      <w:proofErr w:type="spellEnd"/>
      <w:r w:rsidR="00E83D8E" w:rsidRPr="00127850">
        <w:rPr>
          <w:rFonts w:ascii="Times New Roman" w:hAnsi="Times New Roman" w:cs="Times New Roman"/>
          <w:sz w:val="24"/>
          <w:szCs w:val="24"/>
        </w:rPr>
        <w:t xml:space="preserve"> yang </w:t>
      </w:r>
      <w:proofErr w:type="spellStart"/>
      <w:r w:rsidR="00E83D8E" w:rsidRPr="00127850">
        <w:rPr>
          <w:rFonts w:ascii="Times New Roman" w:hAnsi="Times New Roman" w:cs="Times New Roman"/>
          <w:sz w:val="24"/>
          <w:szCs w:val="24"/>
        </w:rPr>
        <w:t>tidak</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sesuai</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dengan</w:t>
      </w:r>
      <w:proofErr w:type="spellEnd"/>
      <w:r w:rsidR="00E83D8E" w:rsidRPr="00127850">
        <w:rPr>
          <w:rFonts w:ascii="Times New Roman" w:hAnsi="Times New Roman" w:cs="Times New Roman"/>
          <w:sz w:val="24"/>
          <w:szCs w:val="24"/>
        </w:rPr>
        <w:t xml:space="preserve"> kata </w:t>
      </w:r>
      <w:proofErr w:type="spellStart"/>
      <w:r w:rsidR="00E83D8E" w:rsidRPr="00127850">
        <w:rPr>
          <w:rFonts w:ascii="Times New Roman" w:hAnsi="Times New Roman" w:cs="Times New Roman"/>
          <w:sz w:val="24"/>
          <w:szCs w:val="24"/>
        </w:rPr>
        <w:t>kunci</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sehingga</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dibuang</w:t>
      </w:r>
      <w:proofErr w:type="spellEnd"/>
      <w:r w:rsidR="00E83D8E" w:rsidRPr="00127850">
        <w:rPr>
          <w:rFonts w:ascii="Times New Roman" w:hAnsi="Times New Roman" w:cs="Times New Roman"/>
          <w:sz w:val="24"/>
          <w:szCs w:val="24"/>
        </w:rPr>
        <w:t xml:space="preserve"> agar </w:t>
      </w:r>
      <w:proofErr w:type="spellStart"/>
      <w:r w:rsidR="00E83D8E" w:rsidRPr="00127850">
        <w:rPr>
          <w:rFonts w:ascii="Times New Roman" w:hAnsi="Times New Roman" w:cs="Times New Roman"/>
          <w:sz w:val="24"/>
          <w:szCs w:val="24"/>
        </w:rPr>
        <w:t>hasil</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analisis</w:t>
      </w:r>
      <w:proofErr w:type="spellEnd"/>
      <w:r w:rsidR="00E83D8E" w:rsidRPr="00127850">
        <w:rPr>
          <w:rFonts w:ascii="Times New Roman" w:hAnsi="Times New Roman" w:cs="Times New Roman"/>
          <w:sz w:val="24"/>
          <w:szCs w:val="24"/>
        </w:rPr>
        <w:t xml:space="preserve"> </w:t>
      </w:r>
      <w:proofErr w:type="spellStart"/>
      <w:r w:rsidR="00E83D8E" w:rsidRPr="00127850">
        <w:rPr>
          <w:rFonts w:ascii="Times New Roman" w:hAnsi="Times New Roman" w:cs="Times New Roman"/>
          <w:sz w:val="24"/>
          <w:szCs w:val="24"/>
        </w:rPr>
        <w:t>lebih</w:t>
      </w:r>
      <w:proofErr w:type="spellEnd"/>
      <w:r w:rsidR="00E83D8E" w:rsidRPr="00127850">
        <w:rPr>
          <w:rFonts w:ascii="Times New Roman" w:hAnsi="Times New Roman" w:cs="Times New Roman"/>
          <w:sz w:val="24"/>
          <w:szCs w:val="24"/>
        </w:rPr>
        <w:t xml:space="preserve"> valid.</w:t>
      </w:r>
      <w:r w:rsidR="00382E02" w:rsidRPr="00127850">
        <w:rPr>
          <w:rFonts w:ascii="Times New Roman" w:hAnsi="Times New Roman" w:cs="Times New Roman"/>
          <w:sz w:val="24"/>
          <w:szCs w:val="24"/>
        </w:rPr>
        <w:t xml:space="preserve"> </w:t>
      </w:r>
      <w:proofErr w:type="spellStart"/>
      <w:r w:rsidR="00382E02" w:rsidRPr="00127850">
        <w:rPr>
          <w:rFonts w:ascii="Times New Roman" w:hAnsi="Times New Roman" w:cs="Times New Roman"/>
          <w:sz w:val="24"/>
          <w:szCs w:val="24"/>
        </w:rPr>
        <w:t>Metodologi</w:t>
      </w:r>
      <w:proofErr w:type="spellEnd"/>
      <w:r w:rsidR="00382E02" w:rsidRPr="00127850">
        <w:rPr>
          <w:rFonts w:ascii="Times New Roman" w:hAnsi="Times New Roman" w:cs="Times New Roman"/>
          <w:sz w:val="24"/>
          <w:szCs w:val="24"/>
        </w:rPr>
        <w:t xml:space="preserve"> </w:t>
      </w:r>
      <w:proofErr w:type="spellStart"/>
      <w:r w:rsidR="00382E02" w:rsidRPr="00127850">
        <w:rPr>
          <w:rFonts w:ascii="Times New Roman" w:hAnsi="Times New Roman" w:cs="Times New Roman"/>
          <w:sz w:val="24"/>
          <w:szCs w:val="24"/>
        </w:rPr>
        <w:t>penelitian</w:t>
      </w:r>
      <w:proofErr w:type="spellEnd"/>
      <w:r w:rsidR="00382E02" w:rsidRPr="00127850">
        <w:rPr>
          <w:rFonts w:ascii="Times New Roman" w:hAnsi="Times New Roman" w:cs="Times New Roman"/>
          <w:sz w:val="24"/>
          <w:szCs w:val="24"/>
        </w:rPr>
        <w:t xml:space="preserve"> </w:t>
      </w:r>
      <w:proofErr w:type="spellStart"/>
      <w:r w:rsidR="00382E02" w:rsidRPr="00127850">
        <w:rPr>
          <w:rFonts w:ascii="Times New Roman" w:hAnsi="Times New Roman" w:cs="Times New Roman"/>
          <w:sz w:val="24"/>
          <w:szCs w:val="24"/>
        </w:rPr>
        <w:t>ini</w:t>
      </w:r>
      <w:proofErr w:type="spellEnd"/>
      <w:r w:rsidR="00382E02" w:rsidRPr="00127850">
        <w:rPr>
          <w:rFonts w:ascii="Times New Roman" w:hAnsi="Times New Roman" w:cs="Times New Roman"/>
          <w:sz w:val="24"/>
          <w:szCs w:val="24"/>
        </w:rPr>
        <w:t xml:space="preserve"> </w:t>
      </w:r>
      <w:proofErr w:type="spellStart"/>
      <w:r w:rsidR="00382E02" w:rsidRPr="00127850">
        <w:rPr>
          <w:rFonts w:ascii="Times New Roman" w:hAnsi="Times New Roman" w:cs="Times New Roman"/>
          <w:sz w:val="24"/>
          <w:szCs w:val="24"/>
        </w:rPr>
        <w:t>mengadopsi</w:t>
      </w:r>
      <w:proofErr w:type="spellEnd"/>
      <w:r w:rsidR="00382E02" w:rsidRPr="00127850">
        <w:rPr>
          <w:rFonts w:ascii="Times New Roman" w:hAnsi="Times New Roman" w:cs="Times New Roman"/>
          <w:sz w:val="24"/>
          <w:szCs w:val="24"/>
        </w:rPr>
        <w:t xml:space="preserve"> </w:t>
      </w:r>
      <w:proofErr w:type="spellStart"/>
      <w:r w:rsidR="00382E02" w:rsidRPr="00127850">
        <w:rPr>
          <w:rFonts w:ascii="Times New Roman" w:hAnsi="Times New Roman" w:cs="Times New Roman"/>
          <w:sz w:val="24"/>
          <w:szCs w:val="24"/>
        </w:rPr>
        <w:t>dari</w:t>
      </w:r>
      <w:proofErr w:type="spellEnd"/>
      <w:r w:rsidR="00382E02" w:rsidRPr="00127850">
        <w:rPr>
          <w:rFonts w:ascii="Times New Roman" w:hAnsi="Times New Roman" w:cs="Times New Roman"/>
          <w:sz w:val="24"/>
          <w:szCs w:val="24"/>
        </w:rPr>
        <w:t xml:space="preserve"> </w:t>
      </w:r>
      <w:proofErr w:type="spellStart"/>
      <w:r w:rsidR="00382E02" w:rsidRPr="00127850">
        <w:rPr>
          <w:rFonts w:ascii="Times New Roman" w:hAnsi="Times New Roman" w:cs="Times New Roman"/>
          <w:sz w:val="24"/>
          <w:szCs w:val="24"/>
        </w:rPr>
        <w:t>penelitian</w:t>
      </w:r>
      <w:proofErr w:type="spellEnd"/>
      <w:r w:rsidR="00382E02" w:rsidRPr="00127850">
        <w:rPr>
          <w:rFonts w:ascii="Times New Roman" w:hAnsi="Times New Roman" w:cs="Times New Roman"/>
          <w:sz w:val="24"/>
          <w:szCs w:val="24"/>
        </w:rPr>
        <w:t xml:space="preserve"> </w:t>
      </w:r>
      <w:r w:rsidR="0053679E" w:rsidRPr="00127850">
        <w:rPr>
          <w:rFonts w:ascii="Times New Roman" w:hAnsi="Times New Roman" w:cs="Times New Roman"/>
          <w:sz w:val="24"/>
          <w:szCs w:val="24"/>
        </w:rPr>
        <w:fldChar w:fldCharType="begin" w:fldLock="1"/>
      </w:r>
      <w:r w:rsidR="005733D2" w:rsidRPr="00127850">
        <w:rPr>
          <w:rFonts w:ascii="Times New Roman" w:hAnsi="Times New Roman" w:cs="Times New Roman"/>
          <w:sz w:val="24"/>
          <w:szCs w:val="24"/>
        </w:rPr>
        <w:instrText>ADDIN CSL_CITATION {"citationItems":[{"id":"ITEM-1","itemData":{"author":[{"dropping-particle":"","family":"Tranfield, D., Denyer, D., &amp; Smart","given":"P","non-dropping-particle":"","parse-names":false,"suffix":""}],"container-title":"British Journal of Managemen","id":"ITEM-1","issued":{"date-parts":[["2003"]]},"page":"207-222","title":"Towards a methodology for developing evidence-informed management knowledge by means of systematic review","type":"article-journal"},"uris":["http://www.mendeley.com/documents/?uuid=de5a0304-c418-4a7e-b0d7-d5b5ff4248a5"]}],"mendeley":{"formattedCitation":"(Tranfield, D., Denyer, D., &amp; Smart, 2003)","plainTextFormattedCitation":"(Tranfield, D., Denyer, D., &amp; Smart, 2003)","previouslyFormattedCitation":"(Tranfield, D., Denyer, D., &amp; Smart, 2003)"},"properties":{"noteIndex":0},"schema":"https://github.com/citation-style-language/schema/raw/master/csl-citation.json"}</w:instrText>
      </w:r>
      <w:r w:rsidR="0053679E" w:rsidRPr="00127850">
        <w:rPr>
          <w:rFonts w:ascii="Times New Roman" w:hAnsi="Times New Roman" w:cs="Times New Roman"/>
          <w:sz w:val="24"/>
          <w:szCs w:val="24"/>
        </w:rPr>
        <w:fldChar w:fldCharType="separate"/>
      </w:r>
      <w:r w:rsidR="0053679E" w:rsidRPr="00127850">
        <w:rPr>
          <w:rFonts w:ascii="Times New Roman" w:hAnsi="Times New Roman" w:cs="Times New Roman"/>
          <w:noProof/>
          <w:sz w:val="24"/>
          <w:szCs w:val="24"/>
        </w:rPr>
        <w:t>(Tranfield, D., Denyer, D., &amp; Smart, 2003)</w:t>
      </w:r>
      <w:r w:rsidR="0053679E" w:rsidRPr="00127850">
        <w:rPr>
          <w:rFonts w:ascii="Times New Roman" w:hAnsi="Times New Roman" w:cs="Times New Roman"/>
          <w:sz w:val="24"/>
          <w:szCs w:val="24"/>
        </w:rPr>
        <w:fldChar w:fldCharType="end"/>
      </w:r>
      <w:r w:rsidR="0053679E" w:rsidRPr="00127850">
        <w:rPr>
          <w:rFonts w:ascii="Times New Roman" w:hAnsi="Times New Roman" w:cs="Times New Roman"/>
          <w:sz w:val="24"/>
          <w:szCs w:val="24"/>
        </w:rPr>
        <w:t xml:space="preserve"> </w:t>
      </w:r>
      <w:proofErr w:type="spellStart"/>
      <w:r w:rsidR="0053679E" w:rsidRPr="00127850">
        <w:rPr>
          <w:rFonts w:ascii="Times New Roman" w:hAnsi="Times New Roman" w:cs="Times New Roman"/>
          <w:sz w:val="24"/>
          <w:szCs w:val="24"/>
        </w:rPr>
        <w:t>membagi</w:t>
      </w:r>
      <w:proofErr w:type="spellEnd"/>
      <w:r w:rsidR="0053679E" w:rsidRPr="00127850">
        <w:rPr>
          <w:rFonts w:ascii="Times New Roman" w:hAnsi="Times New Roman" w:cs="Times New Roman"/>
          <w:sz w:val="24"/>
          <w:szCs w:val="24"/>
        </w:rPr>
        <w:t xml:space="preserve"> </w:t>
      </w:r>
      <w:proofErr w:type="spellStart"/>
      <w:r w:rsidR="0053679E" w:rsidRPr="00127850">
        <w:rPr>
          <w:rFonts w:ascii="Times New Roman" w:hAnsi="Times New Roman" w:cs="Times New Roman"/>
          <w:sz w:val="24"/>
          <w:szCs w:val="24"/>
        </w:rPr>
        <w:t>menjadi</w:t>
      </w:r>
      <w:proofErr w:type="spellEnd"/>
      <w:r w:rsidR="0053679E" w:rsidRPr="00127850">
        <w:rPr>
          <w:rFonts w:ascii="Times New Roman" w:hAnsi="Times New Roman" w:cs="Times New Roman"/>
          <w:sz w:val="24"/>
          <w:szCs w:val="24"/>
        </w:rPr>
        <w:t xml:space="preserve"> 5 </w:t>
      </w:r>
      <w:proofErr w:type="spellStart"/>
      <w:r w:rsidR="0053679E" w:rsidRPr="00127850">
        <w:rPr>
          <w:rFonts w:ascii="Times New Roman" w:hAnsi="Times New Roman" w:cs="Times New Roman"/>
          <w:sz w:val="24"/>
          <w:szCs w:val="24"/>
        </w:rPr>
        <w:t>tahapan</w:t>
      </w:r>
      <w:proofErr w:type="spellEnd"/>
      <w:r w:rsidR="0053679E" w:rsidRPr="00127850">
        <w:rPr>
          <w:rFonts w:ascii="Times New Roman" w:hAnsi="Times New Roman" w:cs="Times New Roman"/>
          <w:sz w:val="24"/>
          <w:szCs w:val="24"/>
        </w:rPr>
        <w:t xml:space="preserve"> </w:t>
      </w:r>
      <w:proofErr w:type="spellStart"/>
      <w:r w:rsidR="0053679E" w:rsidRPr="00127850">
        <w:rPr>
          <w:rFonts w:ascii="Times New Roman" w:hAnsi="Times New Roman" w:cs="Times New Roman"/>
          <w:sz w:val="24"/>
          <w:szCs w:val="24"/>
        </w:rPr>
        <w:t>yaitu</w:t>
      </w:r>
      <w:proofErr w:type="spellEnd"/>
      <w:r w:rsidR="0053679E" w:rsidRPr="00127850">
        <w:rPr>
          <w:rFonts w:ascii="Times New Roman" w:hAnsi="Times New Roman" w:cs="Times New Roman"/>
          <w:sz w:val="24"/>
          <w:szCs w:val="24"/>
        </w:rPr>
        <w:t xml:space="preserve"> </w:t>
      </w:r>
    </w:p>
    <w:p w14:paraId="45A7641F" w14:textId="41B8CC6F" w:rsidR="00127850" w:rsidRDefault="00127850" w:rsidP="00127850">
      <w:pPr>
        <w:spacing w:after="0" w:line="240" w:lineRule="auto"/>
        <w:jc w:val="both"/>
        <w:rPr>
          <w:rFonts w:ascii="Times New Roman" w:hAnsi="Times New Roman" w:cs="Times New Roman"/>
          <w:sz w:val="24"/>
          <w:szCs w:val="24"/>
        </w:rPr>
      </w:pPr>
    </w:p>
    <w:p w14:paraId="698789A0" w14:textId="77777777" w:rsidR="00127850" w:rsidRPr="00127850" w:rsidRDefault="00127850" w:rsidP="00127850">
      <w:pPr>
        <w:spacing w:after="0" w:line="240" w:lineRule="auto"/>
        <w:jc w:val="both"/>
        <w:rPr>
          <w:rFonts w:ascii="Times New Roman" w:hAnsi="Times New Roman" w:cs="Times New Roman"/>
          <w:b/>
          <w:bCs/>
          <w:sz w:val="24"/>
          <w:szCs w:val="24"/>
        </w:rPr>
      </w:pPr>
    </w:p>
    <w:p w14:paraId="17CF65D4" w14:textId="23A4FCE2" w:rsidR="00182BD1" w:rsidRDefault="0053679E" w:rsidP="008760D1">
      <w:pPr>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666432" behindDoc="0" locked="0" layoutInCell="1" allowOverlap="1" wp14:anchorId="1C0B0D8A" wp14:editId="06F797BF">
                <wp:simplePos x="0" y="0"/>
                <wp:positionH relativeFrom="column">
                  <wp:posOffset>4540250</wp:posOffset>
                </wp:positionH>
                <wp:positionV relativeFrom="paragraph">
                  <wp:posOffset>44450</wp:posOffset>
                </wp:positionV>
                <wp:extent cx="1352550" cy="622300"/>
                <wp:effectExtent l="0" t="0" r="19050" b="25400"/>
                <wp:wrapNone/>
                <wp:docPr id="15" name="Rectangle: Rounded Corners 15"/>
                <wp:cNvGraphicFramePr/>
                <a:graphic xmlns:a="http://schemas.openxmlformats.org/drawingml/2006/main">
                  <a:graphicData uri="http://schemas.microsoft.com/office/word/2010/wordprocessingShape">
                    <wps:wsp>
                      <wps:cNvSpPr/>
                      <wps:spPr>
                        <a:xfrm>
                          <a:off x="0" y="0"/>
                          <a:ext cx="1352550" cy="622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41BE65" w14:textId="58179713" w:rsidR="00D33E69" w:rsidRPr="00D33E69" w:rsidRDefault="0053679E" w:rsidP="00D33E69">
                            <w:pPr>
                              <w:jc w:val="center"/>
                            </w:pPr>
                            <w:r>
                              <w:rPr>
                                <w:rStyle w:val="fontstyle01"/>
                              </w:rPr>
                              <w:t>Refinement</w:t>
                            </w:r>
                            <w:r>
                              <w:rPr>
                                <w:rFonts w:ascii="Cambria" w:hAnsi="Cambria"/>
                                <w:i/>
                                <w:iCs/>
                                <w:color w:val="FFFFFF"/>
                              </w:rPr>
                              <w:br/>
                            </w:r>
                            <w:r>
                              <w:rPr>
                                <w:rStyle w:val="fontstyle01"/>
                              </w:rPr>
                              <w:t>of search</w:t>
                            </w:r>
                            <w:r>
                              <w:rPr>
                                <w:rFonts w:ascii="Cambria" w:hAnsi="Cambria"/>
                                <w:i/>
                                <w:iCs/>
                                <w:color w:val="FFFFFF"/>
                              </w:rPr>
                              <w:br/>
                            </w:r>
                            <w:proofErr w:type="spellStart"/>
                            <w:r>
                              <w:rPr>
                                <w:rStyle w:val="fontstyle01"/>
                              </w:rPr>
                              <w:t>ress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B0D8A" id="Rectangle: Rounded Corners 15" o:spid="_x0000_s1026" style="position:absolute;left:0;text-align:left;margin-left:357.5pt;margin-top:3.5pt;width:106.5pt;height: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" fillcolor="#4472c4 [3204]" strokecolor="#1f3763 [1604]" strokeweight="1pt">
                <v:stroke joinstyle="miter"/>
                <v:textbox>
                  <w:txbxContent>
                    <w:p w14:paraId="6841BE65" w14:textId="58179713" w:rsidR="00D33E69" w:rsidRPr="00D33E69" w:rsidRDefault="0053679E" w:rsidP="00D33E69">
                      <w:pPr>
                        <w:jc w:val="center"/>
                      </w:pPr>
                      <w:r>
                        <w:rPr>
                          <w:rStyle w:val="fontstyle01"/>
                        </w:rPr>
                        <w:t>Refinement</w:t>
                      </w:r>
                      <w:r>
                        <w:rPr>
                          <w:rFonts w:ascii="Cambria" w:hAnsi="Cambria"/>
                          <w:i/>
                          <w:iCs/>
                          <w:color w:val="FFFFFF"/>
                        </w:rPr>
                        <w:br/>
                      </w:r>
                      <w:r>
                        <w:rPr>
                          <w:rStyle w:val="fontstyle01"/>
                        </w:rPr>
                        <w:t>of search</w:t>
                      </w:r>
                      <w:r>
                        <w:rPr>
                          <w:rFonts w:ascii="Cambria" w:hAnsi="Cambria"/>
                          <w:i/>
                          <w:iCs/>
                          <w:color w:val="FFFFFF"/>
                        </w:rPr>
                        <w:br/>
                      </w:r>
                      <w:proofErr w:type="spellStart"/>
                      <w:r>
                        <w:rPr>
                          <w:rStyle w:val="fontstyle01"/>
                        </w:rPr>
                        <w:t>ress</w:t>
                      </w:r>
                      <w:proofErr w:type="spellEnd"/>
                    </w:p>
                  </w:txbxContent>
                </v:textbox>
              </v:roundrect>
            </w:pict>
          </mc:Fallback>
        </mc:AlternateContent>
      </w:r>
      <w:r>
        <w:rPr>
          <w:rFonts w:ascii="Arial Narrow" w:hAnsi="Arial Narrow"/>
          <w:b/>
          <w:bCs/>
          <w:noProof/>
        </w:rPr>
        <mc:AlternateContent>
          <mc:Choice Requires="wps">
            <w:drawing>
              <wp:anchor distT="0" distB="0" distL="114300" distR="114300" simplePos="0" relativeHeight="251659264" behindDoc="0" locked="0" layoutInCell="1" allowOverlap="1" wp14:anchorId="46CF21A6" wp14:editId="6502A68B">
                <wp:simplePos x="0" y="0"/>
                <wp:positionH relativeFrom="margin">
                  <wp:posOffset>736600</wp:posOffset>
                </wp:positionH>
                <wp:positionV relativeFrom="paragraph">
                  <wp:posOffset>6985</wp:posOffset>
                </wp:positionV>
                <wp:extent cx="1282700" cy="584200"/>
                <wp:effectExtent l="0" t="0" r="12700" b="25400"/>
                <wp:wrapNone/>
                <wp:docPr id="7" name="Rectangle: Rounded Corners 7"/>
                <wp:cNvGraphicFramePr/>
                <a:graphic xmlns:a="http://schemas.openxmlformats.org/drawingml/2006/main">
                  <a:graphicData uri="http://schemas.microsoft.com/office/word/2010/wordprocessingShape">
                    <wps:wsp>
                      <wps:cNvSpPr/>
                      <wps:spPr>
                        <a:xfrm>
                          <a:off x="0" y="0"/>
                          <a:ext cx="1282700" cy="584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497605" w14:textId="6C2C12EC" w:rsidR="000841F5" w:rsidRPr="00D33E69" w:rsidRDefault="0053679E" w:rsidP="000841F5">
                            <w:pPr>
                              <w:jc w:val="center"/>
                            </w:pPr>
                            <w:r>
                              <w:rPr>
                                <w:rStyle w:val="fontstyle01"/>
                              </w:rPr>
                              <w:t>Determine</w:t>
                            </w:r>
                            <w:r>
                              <w:rPr>
                                <w:rFonts w:ascii="Cambria" w:hAnsi="Cambria"/>
                                <w:i/>
                                <w:iCs/>
                                <w:color w:val="FFFFFF"/>
                              </w:rPr>
                              <w:br/>
                            </w:r>
                            <w:r>
                              <w:rPr>
                                <w:rStyle w:val="fontstyle01"/>
                              </w:rPr>
                              <w:t>search</w:t>
                            </w:r>
                            <w:r>
                              <w:rPr>
                                <w:rFonts w:ascii="Cambria" w:hAnsi="Cambria"/>
                                <w:i/>
                                <w:iCs/>
                                <w:color w:val="FFFFFF"/>
                              </w:rPr>
                              <w:br/>
                            </w:r>
                            <w:r>
                              <w:rPr>
                                <w:rStyle w:val="fontstyle01"/>
                              </w:rPr>
                              <w:t>keywords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F21A6" id="Rectangle: Rounded Corners 7" o:spid="_x0000_s1027" style="position:absolute;left:0;text-align:left;margin-left:58pt;margin-top:.55pt;width:101pt;height: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" fillcolor="#4472c4 [3204]" strokecolor="#1f3763 [1604]" strokeweight="1pt">
                <v:stroke joinstyle="miter"/>
                <v:textbox>
                  <w:txbxContent>
                    <w:p w14:paraId="60497605" w14:textId="6C2C12EC" w:rsidR="000841F5" w:rsidRPr="00D33E69" w:rsidRDefault="0053679E" w:rsidP="000841F5">
                      <w:pPr>
                        <w:jc w:val="center"/>
                      </w:pPr>
                      <w:r>
                        <w:rPr>
                          <w:rStyle w:val="fontstyle01"/>
                        </w:rPr>
                        <w:t>Determine</w:t>
                      </w:r>
                      <w:r>
                        <w:rPr>
                          <w:rFonts w:ascii="Cambria" w:hAnsi="Cambria"/>
                          <w:i/>
                          <w:iCs/>
                          <w:color w:val="FFFFFF"/>
                        </w:rPr>
                        <w:br/>
                      </w:r>
                      <w:r>
                        <w:rPr>
                          <w:rStyle w:val="fontstyle01"/>
                        </w:rPr>
                        <w:t>search</w:t>
                      </w:r>
                      <w:r>
                        <w:rPr>
                          <w:rFonts w:ascii="Cambria" w:hAnsi="Cambria"/>
                          <w:i/>
                          <w:iCs/>
                          <w:color w:val="FFFFFF"/>
                        </w:rPr>
                        <w:br/>
                      </w:r>
                      <w:r>
                        <w:rPr>
                          <w:rStyle w:val="fontstyle01"/>
                        </w:rPr>
                        <w:t>keywords</w:t>
                      </w:r>
                    </w:p>
                  </w:txbxContent>
                </v:textbox>
                <w10:wrap anchorx="margin"/>
              </v:roundrect>
            </w:pict>
          </mc:Fallback>
        </mc:AlternateContent>
      </w:r>
      <w:r>
        <w:rPr>
          <w:rFonts w:ascii="Arial Narrow" w:hAnsi="Arial Narrow"/>
          <w:b/>
          <w:bCs/>
          <w:noProof/>
        </w:rPr>
        <mc:AlternateContent>
          <mc:Choice Requires="wps">
            <w:drawing>
              <wp:anchor distT="0" distB="0" distL="114300" distR="114300" simplePos="0" relativeHeight="251662336" behindDoc="0" locked="0" layoutInCell="1" allowOverlap="1" wp14:anchorId="5D42AF97" wp14:editId="5FF844CA">
                <wp:simplePos x="0" y="0"/>
                <wp:positionH relativeFrom="column">
                  <wp:posOffset>2590800</wp:posOffset>
                </wp:positionH>
                <wp:positionV relativeFrom="paragraph">
                  <wp:posOffset>635</wp:posOffset>
                </wp:positionV>
                <wp:extent cx="1346200" cy="628650"/>
                <wp:effectExtent l="0" t="0" r="25400" b="19050"/>
                <wp:wrapNone/>
                <wp:docPr id="9" name="Rectangle: Rounded Corners 9"/>
                <wp:cNvGraphicFramePr/>
                <a:graphic xmlns:a="http://schemas.openxmlformats.org/drawingml/2006/main">
                  <a:graphicData uri="http://schemas.microsoft.com/office/word/2010/wordprocessingShape">
                    <wps:wsp>
                      <wps:cNvSpPr/>
                      <wps:spPr>
                        <a:xfrm>
                          <a:off x="0" y="0"/>
                          <a:ext cx="134620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CFD17B" w14:textId="49C6A75C" w:rsidR="00D33E69" w:rsidRPr="00D33E69" w:rsidRDefault="0053679E" w:rsidP="00D33E69">
                            <w:pPr>
                              <w:jc w:val="center"/>
                            </w:pPr>
                            <w:r>
                              <w:rPr>
                                <w:rStyle w:val="fontstyle01"/>
                              </w:rPr>
                              <w:t>Initial</w:t>
                            </w:r>
                            <w:r>
                              <w:rPr>
                                <w:rFonts w:ascii="Cambria" w:hAnsi="Cambria"/>
                                <w:i/>
                                <w:iCs/>
                                <w:color w:val="FFFFFF"/>
                              </w:rPr>
                              <w:br/>
                            </w:r>
                            <w:r>
                              <w:rPr>
                                <w:rStyle w:val="fontstyle01"/>
                              </w:rPr>
                              <w:t>search</w:t>
                            </w:r>
                            <w:r>
                              <w:rPr>
                                <w:rFonts w:ascii="Cambria" w:hAnsi="Cambria"/>
                                <w:i/>
                                <w:iCs/>
                                <w:color w:val="FFFFFF"/>
                              </w:rPr>
                              <w:br/>
                            </w:r>
                            <w:proofErr w:type="spellStart"/>
                            <w:r>
                              <w:rPr>
                                <w:rStyle w:val="fontstyle01"/>
                              </w:rPr>
                              <w:t>resu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2AF97" id="Rectangle: Rounded Corners 9" o:spid="_x0000_s1028" style="position:absolute;left:0;text-align:left;margin-left:204pt;margin-top:.05pt;width:106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" fillcolor="#4472c4 [3204]" strokecolor="#1f3763 [1604]" strokeweight="1pt">
                <v:stroke joinstyle="miter"/>
                <v:textbox>
                  <w:txbxContent>
                    <w:p w14:paraId="5FCFD17B" w14:textId="49C6A75C" w:rsidR="00D33E69" w:rsidRPr="00D33E69" w:rsidRDefault="0053679E" w:rsidP="00D33E69">
                      <w:pPr>
                        <w:jc w:val="center"/>
                      </w:pPr>
                      <w:r>
                        <w:rPr>
                          <w:rStyle w:val="fontstyle01"/>
                        </w:rPr>
                        <w:t>Initial</w:t>
                      </w:r>
                      <w:r>
                        <w:rPr>
                          <w:rFonts w:ascii="Cambria" w:hAnsi="Cambria"/>
                          <w:i/>
                          <w:iCs/>
                          <w:color w:val="FFFFFF"/>
                        </w:rPr>
                        <w:br/>
                      </w:r>
                      <w:r>
                        <w:rPr>
                          <w:rStyle w:val="fontstyle01"/>
                        </w:rPr>
                        <w:t>search</w:t>
                      </w:r>
                      <w:r>
                        <w:rPr>
                          <w:rFonts w:ascii="Cambria" w:hAnsi="Cambria"/>
                          <w:i/>
                          <w:iCs/>
                          <w:color w:val="FFFFFF"/>
                        </w:rPr>
                        <w:br/>
                      </w:r>
                      <w:proofErr w:type="spellStart"/>
                      <w:r>
                        <w:rPr>
                          <w:rStyle w:val="fontstyle01"/>
                        </w:rPr>
                        <w:t>resu</w:t>
                      </w:r>
                      <w:proofErr w:type="spellEnd"/>
                    </w:p>
                  </w:txbxContent>
                </v:textbox>
              </v:roundrect>
            </w:pict>
          </mc:Fallback>
        </mc:AlternateContent>
      </w:r>
    </w:p>
    <w:p w14:paraId="3D6D9BBC" w14:textId="0DEB6768" w:rsidR="00182BD1" w:rsidRDefault="0053679E" w:rsidP="008760D1">
      <w:pPr>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660288" behindDoc="0" locked="0" layoutInCell="1" allowOverlap="1" wp14:anchorId="4BCEBC9E" wp14:editId="50543A1F">
                <wp:simplePos x="0" y="0"/>
                <wp:positionH relativeFrom="column">
                  <wp:posOffset>2082800</wp:posOffset>
                </wp:positionH>
                <wp:positionV relativeFrom="paragraph">
                  <wp:posOffset>24130</wp:posOffset>
                </wp:positionV>
                <wp:extent cx="469900" cy="0"/>
                <wp:effectExtent l="0" t="76200" r="25400" b="95250"/>
                <wp:wrapNone/>
                <wp:docPr id="8" name="Straight Arrow Connector 8"/>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8938F4" id="_x0000_t32" coordsize="21600,21600" o:spt="32" o:oned="t" path="m,l21600,21600e" filled="f">
                <v:path arrowok="t" fillok="f" o:connecttype="none"/>
                <o:lock v:ext="edit" shapetype="t"/>
              </v:shapetype>
              <v:shape id="Straight Arrow Connector 8" o:spid="_x0000_s1026" type="#_x0000_t32" style="position:absolute;margin-left:164pt;margin-top:1.9pt;width:37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" strokecolor="#4472c4 [3204]" strokeweight=".5pt">
                <v:stroke endarrow="block" joinstyle="miter"/>
              </v:shape>
            </w:pict>
          </mc:Fallback>
        </mc:AlternateContent>
      </w:r>
      <w:r w:rsidR="00D33E69">
        <w:rPr>
          <w:rFonts w:ascii="Arial Narrow" w:hAnsi="Arial Narrow"/>
          <w:b/>
          <w:bCs/>
          <w:noProof/>
        </w:rPr>
        <mc:AlternateContent>
          <mc:Choice Requires="wps">
            <w:drawing>
              <wp:anchor distT="0" distB="0" distL="114300" distR="114300" simplePos="0" relativeHeight="251664384" behindDoc="0" locked="0" layoutInCell="1" allowOverlap="1" wp14:anchorId="175FA201" wp14:editId="53CDAF56">
                <wp:simplePos x="0" y="0"/>
                <wp:positionH relativeFrom="column">
                  <wp:posOffset>4006850</wp:posOffset>
                </wp:positionH>
                <wp:positionV relativeFrom="paragraph">
                  <wp:posOffset>72390</wp:posOffset>
                </wp:positionV>
                <wp:extent cx="469900" cy="0"/>
                <wp:effectExtent l="0" t="76200" r="25400" b="95250"/>
                <wp:wrapNone/>
                <wp:docPr id="13" name="Straight Arrow Connector 13"/>
                <wp:cNvGraphicFramePr/>
                <a:graphic xmlns:a="http://schemas.openxmlformats.org/drawingml/2006/main">
                  <a:graphicData uri="http://schemas.microsoft.com/office/word/2010/wordprocessingShape">
                    <wps:wsp>
                      <wps:cNvCnPr/>
                      <wps:spPr>
                        <a:xfrm>
                          <a:off x="0" y="0"/>
                          <a:ext cx="469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0171C" id="Straight Arrow Connector 13" o:spid="_x0000_s1026" type="#_x0000_t32" style="position:absolute;margin-left:315.5pt;margin-top:5.7pt;width:37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" strokecolor="#4472c4 [3204]" strokeweight=".5pt">
                <v:stroke endarrow="block" joinstyle="miter"/>
              </v:shape>
            </w:pict>
          </mc:Fallback>
        </mc:AlternateContent>
      </w:r>
    </w:p>
    <w:p w14:paraId="22D8DB29" w14:textId="3F14C94C" w:rsidR="000841F5" w:rsidRDefault="0053679E" w:rsidP="008760D1">
      <w:pPr>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672576" behindDoc="0" locked="0" layoutInCell="1" allowOverlap="1" wp14:anchorId="1B7B4200" wp14:editId="4FCCC75F">
                <wp:simplePos x="0" y="0"/>
                <wp:positionH relativeFrom="column">
                  <wp:posOffset>5143500</wp:posOffset>
                </wp:positionH>
                <wp:positionV relativeFrom="paragraph">
                  <wp:posOffset>117475</wp:posOffset>
                </wp:positionV>
                <wp:extent cx="6350" cy="431800"/>
                <wp:effectExtent l="76200" t="0" r="69850" b="63500"/>
                <wp:wrapNone/>
                <wp:docPr id="2" name="Straight Arrow Connector 2"/>
                <wp:cNvGraphicFramePr/>
                <a:graphic xmlns:a="http://schemas.openxmlformats.org/drawingml/2006/main">
                  <a:graphicData uri="http://schemas.microsoft.com/office/word/2010/wordprocessingShape">
                    <wps:wsp>
                      <wps:cNvCnPr/>
                      <wps:spPr>
                        <a:xfrm>
                          <a:off x="0" y="0"/>
                          <a:ext cx="635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04A2D" id="Straight Arrow Connector 2" o:spid="_x0000_s1026" type="#_x0000_t32" style="position:absolute;margin-left:405pt;margin-top:9.25pt;width:.5pt;height:3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" strokecolor="#4472c4 [3204]" strokeweight=".5pt">
                <v:stroke endarrow="block" joinstyle="miter"/>
              </v:shape>
            </w:pict>
          </mc:Fallback>
        </mc:AlternateContent>
      </w:r>
    </w:p>
    <w:p w14:paraId="1ACDB877" w14:textId="57F66C81" w:rsidR="000841F5" w:rsidRDefault="000841F5" w:rsidP="008760D1">
      <w:pPr>
        <w:jc w:val="both"/>
        <w:rPr>
          <w:rFonts w:ascii="Arial Narrow" w:hAnsi="Arial Narrow"/>
          <w:b/>
          <w:bCs/>
        </w:rPr>
      </w:pPr>
    </w:p>
    <w:p w14:paraId="36789BA1" w14:textId="7F47B745" w:rsidR="000841F5" w:rsidRDefault="0053679E" w:rsidP="008760D1">
      <w:pPr>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671552" behindDoc="0" locked="0" layoutInCell="1" allowOverlap="1" wp14:anchorId="27796D7F" wp14:editId="3F85DBD5">
                <wp:simplePos x="0" y="0"/>
                <wp:positionH relativeFrom="column">
                  <wp:posOffset>2520950</wp:posOffset>
                </wp:positionH>
                <wp:positionV relativeFrom="paragraph">
                  <wp:posOffset>6350</wp:posOffset>
                </wp:positionV>
                <wp:extent cx="1390650" cy="698500"/>
                <wp:effectExtent l="0" t="0" r="19050" b="25400"/>
                <wp:wrapNone/>
                <wp:docPr id="1" name="Rectangle: Rounded Corners 1"/>
                <wp:cNvGraphicFramePr/>
                <a:graphic xmlns:a="http://schemas.openxmlformats.org/drawingml/2006/main">
                  <a:graphicData uri="http://schemas.microsoft.com/office/word/2010/wordprocessingShape">
                    <wps:wsp>
                      <wps:cNvSpPr/>
                      <wps:spPr>
                        <a:xfrm>
                          <a:off x="0" y="0"/>
                          <a:ext cx="1390650" cy="698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CDE2E2" w14:textId="0D4F4B28" w:rsidR="0053679E" w:rsidRDefault="0053679E" w:rsidP="0053679E">
                            <w:pPr>
                              <w:jc w:val="center"/>
                            </w:pPr>
                            <w:r>
                              <w:rPr>
                                <w:rStyle w:val="fontstyle01"/>
                              </w:rPr>
                              <w:t>Data</w:t>
                            </w:r>
                            <w:r>
                              <w:rPr>
                                <w:rFonts w:ascii="Cambria" w:hAnsi="Cambria"/>
                                <w:i/>
                                <w:iCs/>
                                <w:color w:val="FFFFFF"/>
                              </w:rPr>
                              <w:br/>
                            </w:r>
                            <w:r>
                              <w:rPr>
                                <w:rStyle w:val="fontstyle01"/>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96D7F" id="Rectangle: Rounded Corners 1" o:spid="_x0000_s1029" style="position:absolute;left:0;text-align:left;margin-left:198.5pt;margin-top:.5pt;width:109.5pt;height: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" fillcolor="#4472c4 [3204]" strokecolor="#1f3763 [1604]" strokeweight="1pt">
                <v:stroke joinstyle="miter"/>
                <v:textbox>
                  <w:txbxContent>
                    <w:p w14:paraId="52CDE2E2" w14:textId="0D4F4B28" w:rsidR="0053679E" w:rsidRDefault="0053679E" w:rsidP="0053679E">
                      <w:pPr>
                        <w:jc w:val="center"/>
                      </w:pPr>
                      <w:r>
                        <w:rPr>
                          <w:rStyle w:val="fontstyle01"/>
                        </w:rPr>
                        <w:t>Data</w:t>
                      </w:r>
                      <w:r>
                        <w:rPr>
                          <w:rFonts w:ascii="Cambria" w:hAnsi="Cambria"/>
                          <w:i/>
                          <w:iCs/>
                          <w:color w:val="FFFFFF"/>
                        </w:rPr>
                        <w:br/>
                      </w:r>
                      <w:r>
                        <w:rPr>
                          <w:rStyle w:val="fontstyle01"/>
                        </w:rPr>
                        <w:t>analysis</w:t>
                      </w:r>
                    </w:p>
                  </w:txbxContent>
                </v:textbox>
              </v:roundrect>
            </w:pict>
          </mc:Fallback>
        </mc:AlternateContent>
      </w:r>
      <w:r>
        <w:rPr>
          <w:rFonts w:ascii="Arial Narrow" w:hAnsi="Arial Narrow"/>
          <w:b/>
          <w:bCs/>
          <w:noProof/>
        </w:rPr>
        <mc:AlternateContent>
          <mc:Choice Requires="wps">
            <w:drawing>
              <wp:anchor distT="0" distB="0" distL="114300" distR="114300" simplePos="0" relativeHeight="251668480" behindDoc="0" locked="0" layoutInCell="1" allowOverlap="1" wp14:anchorId="06AD8691" wp14:editId="52F2F405">
                <wp:simplePos x="0" y="0"/>
                <wp:positionH relativeFrom="column">
                  <wp:posOffset>4489450</wp:posOffset>
                </wp:positionH>
                <wp:positionV relativeFrom="paragraph">
                  <wp:posOffset>25400</wp:posOffset>
                </wp:positionV>
                <wp:extent cx="1397000" cy="717550"/>
                <wp:effectExtent l="0" t="0" r="12700" b="25400"/>
                <wp:wrapNone/>
                <wp:docPr id="16" name="Rectangle: Rounded Corners 16"/>
                <wp:cNvGraphicFramePr/>
                <a:graphic xmlns:a="http://schemas.openxmlformats.org/drawingml/2006/main">
                  <a:graphicData uri="http://schemas.microsoft.com/office/word/2010/wordprocessingShape">
                    <wps:wsp>
                      <wps:cNvSpPr/>
                      <wps:spPr>
                        <a:xfrm>
                          <a:off x="0" y="0"/>
                          <a:ext cx="1397000"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7EB37F" w14:textId="098BE59D" w:rsidR="00D33E69" w:rsidRPr="00D33E69" w:rsidRDefault="0053679E" w:rsidP="00D33E69">
                            <w:pPr>
                              <w:jc w:val="center"/>
                            </w:pPr>
                            <w:r>
                              <w:rPr>
                                <w:rStyle w:val="fontstyle01"/>
                              </w:rPr>
                              <w:t>Compile</w:t>
                            </w:r>
                            <w:r>
                              <w:rPr>
                                <w:rFonts w:ascii="Cambria" w:hAnsi="Cambria"/>
                                <w:i/>
                                <w:iCs/>
                                <w:color w:val="FFFFFF"/>
                              </w:rPr>
                              <w:br/>
                            </w:r>
                            <w:r>
                              <w:rPr>
                                <w:rStyle w:val="fontstyle01"/>
                              </w:rPr>
                              <w:t>preliminary</w:t>
                            </w:r>
                            <w:r>
                              <w:rPr>
                                <w:rFonts w:ascii="Cambria" w:hAnsi="Cambria"/>
                                <w:i/>
                                <w:iCs/>
                                <w:color w:val="FFFFFF"/>
                              </w:rPr>
                              <w:br/>
                            </w:r>
                            <w:r>
                              <w:rPr>
                                <w:rStyle w:val="fontstyle01"/>
                              </w:rPr>
                              <w:t>data</w:t>
                            </w:r>
                            <w:r>
                              <w:rPr>
                                <w:rFonts w:ascii="Cambria" w:hAnsi="Cambria"/>
                                <w:i/>
                                <w:iCs/>
                                <w:color w:val="FFFFFF"/>
                              </w:rPr>
                              <w:br/>
                            </w:r>
                            <w:r>
                              <w:rPr>
                                <w:rStyle w:val="fontstyle01"/>
                              </w:rPr>
                              <w:t>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D8691" id="Rectangle: Rounded Corners 16" o:spid="_x0000_s1030" style="position:absolute;left:0;text-align:left;margin-left:353.5pt;margin-top:2pt;width:110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" fillcolor="#4472c4 [3204]" strokecolor="#1f3763 [1604]" strokeweight="1pt">
                <v:stroke joinstyle="miter"/>
                <v:textbox>
                  <w:txbxContent>
                    <w:p w14:paraId="1B7EB37F" w14:textId="098BE59D" w:rsidR="00D33E69" w:rsidRPr="00D33E69" w:rsidRDefault="0053679E" w:rsidP="00D33E69">
                      <w:pPr>
                        <w:jc w:val="center"/>
                      </w:pPr>
                      <w:r>
                        <w:rPr>
                          <w:rStyle w:val="fontstyle01"/>
                        </w:rPr>
                        <w:t>Compile</w:t>
                      </w:r>
                      <w:r>
                        <w:rPr>
                          <w:rFonts w:ascii="Cambria" w:hAnsi="Cambria"/>
                          <w:i/>
                          <w:iCs/>
                          <w:color w:val="FFFFFF"/>
                        </w:rPr>
                        <w:br/>
                      </w:r>
                      <w:r>
                        <w:rPr>
                          <w:rStyle w:val="fontstyle01"/>
                        </w:rPr>
                        <w:t>preliminary</w:t>
                      </w:r>
                      <w:r>
                        <w:rPr>
                          <w:rFonts w:ascii="Cambria" w:hAnsi="Cambria"/>
                          <w:i/>
                          <w:iCs/>
                          <w:color w:val="FFFFFF"/>
                        </w:rPr>
                        <w:br/>
                      </w:r>
                      <w:r>
                        <w:rPr>
                          <w:rStyle w:val="fontstyle01"/>
                        </w:rPr>
                        <w:t>data</w:t>
                      </w:r>
                      <w:r>
                        <w:rPr>
                          <w:rFonts w:ascii="Cambria" w:hAnsi="Cambria"/>
                          <w:i/>
                          <w:iCs/>
                          <w:color w:val="FFFFFF"/>
                        </w:rPr>
                        <w:br/>
                      </w:r>
                      <w:r>
                        <w:rPr>
                          <w:rStyle w:val="fontstyle01"/>
                        </w:rPr>
                        <w:t>statistics</w:t>
                      </w:r>
                    </w:p>
                  </w:txbxContent>
                </v:textbox>
              </v:roundrect>
            </w:pict>
          </mc:Fallback>
        </mc:AlternateContent>
      </w:r>
    </w:p>
    <w:p w14:paraId="3DA0DD36" w14:textId="73F7AAA1" w:rsidR="0053679E" w:rsidRDefault="0053679E" w:rsidP="008760D1">
      <w:pPr>
        <w:jc w:val="both"/>
        <w:rPr>
          <w:rFonts w:ascii="Arial Narrow" w:hAnsi="Arial Narrow"/>
          <w:b/>
          <w:bCs/>
        </w:rPr>
      </w:pPr>
      <w:r>
        <w:rPr>
          <w:rFonts w:ascii="Arial Narrow" w:hAnsi="Arial Narrow"/>
          <w:b/>
          <w:bCs/>
          <w:noProof/>
        </w:rPr>
        <mc:AlternateContent>
          <mc:Choice Requires="wps">
            <w:drawing>
              <wp:anchor distT="0" distB="0" distL="114300" distR="114300" simplePos="0" relativeHeight="251673600" behindDoc="0" locked="0" layoutInCell="1" allowOverlap="1" wp14:anchorId="7F59C577" wp14:editId="62163863">
                <wp:simplePos x="0" y="0"/>
                <wp:positionH relativeFrom="column">
                  <wp:posOffset>3886200</wp:posOffset>
                </wp:positionH>
                <wp:positionV relativeFrom="paragraph">
                  <wp:posOffset>48895</wp:posOffset>
                </wp:positionV>
                <wp:extent cx="571500" cy="0"/>
                <wp:effectExtent l="38100" t="76200" r="0" b="95250"/>
                <wp:wrapNone/>
                <wp:docPr id="3" name="Straight Arrow Connector 3"/>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CF4946" id="Straight Arrow Connector 3" o:spid="_x0000_s1026" type="#_x0000_t32" style="position:absolute;margin-left:306pt;margin-top:3.85pt;width:45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" strokecolor="#4472c4 [3204]" strokeweight=".5pt">
                <v:stroke endarrow="block" joinstyle="miter"/>
              </v:shape>
            </w:pict>
          </mc:Fallback>
        </mc:AlternateContent>
      </w:r>
    </w:p>
    <w:p w14:paraId="5B53472E" w14:textId="77777777" w:rsidR="00127850" w:rsidRDefault="00127850" w:rsidP="008760D1">
      <w:pPr>
        <w:jc w:val="both"/>
        <w:rPr>
          <w:rFonts w:ascii="Arial Narrow" w:hAnsi="Arial Narrow"/>
          <w:b/>
          <w:bCs/>
        </w:rPr>
      </w:pPr>
    </w:p>
    <w:p w14:paraId="149BC911" w14:textId="77777777" w:rsidR="00127850" w:rsidRDefault="00127850" w:rsidP="00127850">
      <w:pPr>
        <w:jc w:val="center"/>
        <w:rPr>
          <w:rFonts w:ascii="Arial Narrow" w:hAnsi="Arial Narrow"/>
          <w:b/>
          <w:bCs/>
        </w:rPr>
      </w:pPr>
    </w:p>
    <w:p w14:paraId="299604A0" w14:textId="0FB7AE06" w:rsidR="0053679E" w:rsidRPr="00127850" w:rsidRDefault="001126DB" w:rsidP="00127850">
      <w:pPr>
        <w:spacing w:line="240" w:lineRule="auto"/>
        <w:jc w:val="center"/>
        <w:rPr>
          <w:rFonts w:ascii="Times New Roman" w:hAnsi="Times New Roman" w:cs="Times New Roman"/>
          <w:b/>
          <w:bCs/>
          <w:sz w:val="24"/>
          <w:szCs w:val="24"/>
        </w:rPr>
      </w:pPr>
      <w:proofErr w:type="spellStart"/>
      <w:r w:rsidRPr="00127850">
        <w:rPr>
          <w:rFonts w:ascii="Times New Roman" w:hAnsi="Times New Roman" w:cs="Times New Roman"/>
          <w:b/>
          <w:bCs/>
          <w:sz w:val="24"/>
          <w:szCs w:val="24"/>
        </w:rPr>
        <w:t>Sumber</w:t>
      </w:r>
      <w:proofErr w:type="spellEnd"/>
      <w:r w:rsidRPr="00127850">
        <w:rPr>
          <w:rFonts w:ascii="Times New Roman" w:hAnsi="Times New Roman" w:cs="Times New Roman"/>
          <w:b/>
          <w:bCs/>
          <w:sz w:val="24"/>
          <w:szCs w:val="24"/>
        </w:rPr>
        <w:t xml:space="preserve"> : </w:t>
      </w:r>
      <w:r w:rsidR="004748AF" w:rsidRPr="00127850">
        <w:rPr>
          <w:rFonts w:ascii="Times New Roman" w:hAnsi="Times New Roman" w:cs="Times New Roman"/>
          <w:b/>
          <w:bCs/>
          <w:sz w:val="24"/>
          <w:szCs w:val="24"/>
        </w:rPr>
        <w:fldChar w:fldCharType="begin" w:fldLock="1"/>
      </w:r>
      <w:r w:rsidR="0042327E" w:rsidRPr="00127850">
        <w:rPr>
          <w:rFonts w:ascii="Times New Roman" w:hAnsi="Times New Roman" w:cs="Times New Roman"/>
          <w:b/>
          <w:bCs/>
          <w:sz w:val="24"/>
          <w:szCs w:val="24"/>
        </w:rPr>
        <w:instrText>ADDIN CSL_CITATION {"citationItems":[{"id":"ITEM-1","itemData":{"author":[{"dropping-particle":"","family":"Tranfield, D., Denyer, D., &amp; Smart","given":"P","non-dropping-particle":"","parse-names":false,"suffix":""}],"container-title":"British Journal of Managemen","id":"ITEM-1","issued":{"date-parts":[["2003"]]},"page":"207-222","title":"Towards a methodology for developing evidence-informed management knowledge by means of systematic review","type":"article-journal"},"uris":["http://www.mendeley.com/documents/?uuid=de5a0304-c418-4a7e-b0d7-d5b5ff4248a5"]}],"mendeley":{"formattedCitation":"(Tranfield, D., Denyer, D., &amp; Smart, 2003)","plainTextFormattedCitation":"(Tranfield, D., Denyer, D., &amp; Smart, 2003)","previouslyFormattedCitation":"(Tranfield, D., Denyer, D., &amp; Smart, 2003)"},"properties":{"noteIndex":0},"schema":"https://github.com/citation-style-language/schema/raw/master/csl-citation.json"}</w:instrText>
      </w:r>
      <w:r w:rsidR="004748AF" w:rsidRPr="00127850">
        <w:rPr>
          <w:rFonts w:ascii="Times New Roman" w:hAnsi="Times New Roman" w:cs="Times New Roman"/>
          <w:b/>
          <w:bCs/>
          <w:sz w:val="24"/>
          <w:szCs w:val="24"/>
        </w:rPr>
        <w:fldChar w:fldCharType="separate"/>
      </w:r>
      <w:r w:rsidR="004748AF" w:rsidRPr="00127850">
        <w:rPr>
          <w:rFonts w:ascii="Times New Roman" w:hAnsi="Times New Roman" w:cs="Times New Roman"/>
          <w:bCs/>
          <w:noProof/>
          <w:sz w:val="24"/>
          <w:szCs w:val="24"/>
        </w:rPr>
        <w:t>(Tranfield, D., Denyer, D., &amp; Smart, 2003)</w:t>
      </w:r>
      <w:r w:rsidR="004748AF" w:rsidRPr="00127850">
        <w:rPr>
          <w:rFonts w:ascii="Times New Roman" w:hAnsi="Times New Roman" w:cs="Times New Roman"/>
          <w:b/>
          <w:bCs/>
          <w:sz w:val="24"/>
          <w:szCs w:val="24"/>
        </w:rPr>
        <w:fldChar w:fldCharType="end"/>
      </w:r>
    </w:p>
    <w:p w14:paraId="54154A6E" w14:textId="77777777" w:rsidR="00127850" w:rsidRPr="00127850" w:rsidRDefault="00127850" w:rsidP="00127850">
      <w:pPr>
        <w:spacing w:line="240" w:lineRule="auto"/>
        <w:jc w:val="center"/>
        <w:rPr>
          <w:rFonts w:ascii="Times New Roman" w:hAnsi="Times New Roman" w:cs="Times New Roman"/>
          <w:sz w:val="24"/>
          <w:szCs w:val="24"/>
        </w:rPr>
      </w:pPr>
      <w:r w:rsidRPr="00127850">
        <w:rPr>
          <w:rFonts w:ascii="Times New Roman" w:hAnsi="Times New Roman" w:cs="Times New Roman"/>
          <w:sz w:val="24"/>
          <w:szCs w:val="24"/>
        </w:rPr>
        <w:t xml:space="preserve">Gambar 1. Lima </w:t>
      </w:r>
      <w:proofErr w:type="spellStart"/>
      <w:r w:rsidRPr="00127850">
        <w:rPr>
          <w:rFonts w:ascii="Times New Roman" w:hAnsi="Times New Roman" w:cs="Times New Roman"/>
          <w:sz w:val="24"/>
          <w:szCs w:val="24"/>
        </w:rPr>
        <w:t>Tahapan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Analisis</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Bibliometrik</w:t>
      </w:r>
      <w:proofErr w:type="spellEnd"/>
    </w:p>
    <w:p w14:paraId="1F176DD5" w14:textId="77777777" w:rsidR="00127850" w:rsidRDefault="00127850" w:rsidP="008760D1">
      <w:pPr>
        <w:jc w:val="both"/>
        <w:rPr>
          <w:rFonts w:ascii="Arial Narrow" w:hAnsi="Arial Narrow"/>
          <w:b/>
          <w:bCs/>
        </w:rPr>
      </w:pPr>
    </w:p>
    <w:p w14:paraId="23C2A691" w14:textId="77777777" w:rsidR="00127850" w:rsidRDefault="00127850" w:rsidP="008760D1">
      <w:pPr>
        <w:jc w:val="both"/>
        <w:rPr>
          <w:rFonts w:ascii="Arial Narrow" w:hAnsi="Arial Narrow"/>
          <w:b/>
          <w:bCs/>
        </w:rPr>
      </w:pPr>
    </w:p>
    <w:p w14:paraId="0B6BBCC7" w14:textId="20DB4FD3" w:rsidR="009A1A88" w:rsidRDefault="00127850" w:rsidP="008760D1">
      <w:pPr>
        <w:jc w:val="both"/>
        <w:rPr>
          <w:rFonts w:ascii="Arial Narrow" w:hAnsi="Arial Narrow"/>
          <w:b/>
          <w:bCs/>
        </w:rPr>
      </w:pPr>
      <w:r>
        <w:rPr>
          <w:rFonts w:ascii="Arial Narrow" w:hAnsi="Arial Narrow"/>
          <w:b/>
          <w:bCs/>
        </w:rPr>
        <w:t>HASIL DAN PEMBAHASAN</w:t>
      </w:r>
    </w:p>
    <w:p w14:paraId="18921384" w14:textId="77777777" w:rsidR="00127850" w:rsidRDefault="00127850" w:rsidP="008760D1">
      <w:pPr>
        <w:jc w:val="both"/>
        <w:rPr>
          <w:rFonts w:ascii="Arial Narrow" w:hAnsi="Arial Narrow"/>
          <w:b/>
          <w:bCs/>
        </w:rPr>
      </w:pPr>
    </w:p>
    <w:p w14:paraId="2CEC5CCE" w14:textId="48EDE77D" w:rsidR="00946F70" w:rsidRDefault="00B32808" w:rsidP="00B32808">
      <w:pPr>
        <w:jc w:val="center"/>
        <w:rPr>
          <w:rFonts w:ascii="Arial Narrow" w:hAnsi="Arial Narrow"/>
          <w:b/>
          <w:bCs/>
        </w:rPr>
      </w:pPr>
      <w:proofErr w:type="spellStart"/>
      <w:r>
        <w:rPr>
          <w:rFonts w:ascii="Arial Narrow" w:hAnsi="Arial Narrow"/>
          <w:b/>
          <w:bCs/>
        </w:rPr>
        <w:t>Tabel</w:t>
      </w:r>
      <w:proofErr w:type="spellEnd"/>
      <w:r>
        <w:rPr>
          <w:rFonts w:ascii="Arial Narrow" w:hAnsi="Arial Narrow"/>
          <w:b/>
          <w:bCs/>
        </w:rPr>
        <w:t xml:space="preserve"> 1. Top 10 </w:t>
      </w:r>
      <w:proofErr w:type="spellStart"/>
      <w:r>
        <w:rPr>
          <w:rFonts w:ascii="Arial Narrow" w:hAnsi="Arial Narrow"/>
          <w:b/>
          <w:bCs/>
        </w:rPr>
        <w:t>sitasi</w:t>
      </w:r>
      <w:proofErr w:type="spellEnd"/>
      <w:r>
        <w:rPr>
          <w:rFonts w:ascii="Arial Narrow" w:hAnsi="Arial Narrow"/>
          <w:b/>
          <w:bCs/>
        </w:rPr>
        <w:t xml:space="preserve"> pada </w:t>
      </w:r>
      <w:proofErr w:type="spellStart"/>
      <w:r>
        <w:rPr>
          <w:rFonts w:ascii="Arial Narrow" w:hAnsi="Arial Narrow"/>
          <w:b/>
          <w:bCs/>
        </w:rPr>
        <w:t>jurnal</w:t>
      </w:r>
      <w:proofErr w:type="spellEnd"/>
      <w:r>
        <w:rPr>
          <w:rFonts w:ascii="Arial Narrow" w:hAnsi="Arial Narrow"/>
          <w:b/>
          <w:bCs/>
        </w:rPr>
        <w:t xml:space="preserve"> di Google </w:t>
      </w:r>
      <w:proofErr w:type="spellStart"/>
      <w:r>
        <w:rPr>
          <w:rFonts w:ascii="Arial Narrow" w:hAnsi="Arial Narrow"/>
          <w:b/>
          <w:bCs/>
        </w:rPr>
        <w:t>Schoolar</w:t>
      </w:r>
      <w:proofErr w:type="spellEnd"/>
    </w:p>
    <w:tbl>
      <w:tblPr>
        <w:tblStyle w:val="TableGrid"/>
        <w:tblW w:w="9377" w:type="dxa"/>
        <w:tblLook w:val="04A0" w:firstRow="1" w:lastRow="0" w:firstColumn="1" w:lastColumn="0" w:noHBand="0" w:noVBand="1"/>
      </w:tblPr>
      <w:tblGrid>
        <w:gridCol w:w="583"/>
        <w:gridCol w:w="1060"/>
        <w:gridCol w:w="1497"/>
        <w:gridCol w:w="1906"/>
        <w:gridCol w:w="1486"/>
        <w:gridCol w:w="1024"/>
        <w:gridCol w:w="1821"/>
      </w:tblGrid>
      <w:tr w:rsidR="00A53E9B" w14:paraId="0AC4E777" w14:textId="77777777" w:rsidTr="00BD05D4">
        <w:tc>
          <w:tcPr>
            <w:tcW w:w="583" w:type="dxa"/>
          </w:tcPr>
          <w:p w14:paraId="14628CCA" w14:textId="4BD7F6AC" w:rsidR="00946F70" w:rsidRDefault="00946F70" w:rsidP="008760D1">
            <w:pPr>
              <w:jc w:val="both"/>
              <w:rPr>
                <w:rFonts w:ascii="Arial Narrow" w:hAnsi="Arial Narrow"/>
                <w:b/>
                <w:bCs/>
              </w:rPr>
            </w:pPr>
            <w:r>
              <w:rPr>
                <w:rFonts w:ascii="Arial Narrow" w:hAnsi="Arial Narrow"/>
                <w:b/>
                <w:bCs/>
              </w:rPr>
              <w:t>No</w:t>
            </w:r>
          </w:p>
        </w:tc>
        <w:tc>
          <w:tcPr>
            <w:tcW w:w="1060" w:type="dxa"/>
          </w:tcPr>
          <w:p w14:paraId="213AE42B" w14:textId="77777777" w:rsidR="00946F70" w:rsidRDefault="00946F70" w:rsidP="008760D1">
            <w:pPr>
              <w:jc w:val="both"/>
              <w:rPr>
                <w:rFonts w:ascii="Arial Narrow" w:hAnsi="Arial Narrow"/>
                <w:b/>
                <w:bCs/>
              </w:rPr>
            </w:pPr>
            <w:proofErr w:type="spellStart"/>
            <w:r>
              <w:rPr>
                <w:rFonts w:ascii="Arial Narrow" w:hAnsi="Arial Narrow"/>
                <w:b/>
                <w:bCs/>
              </w:rPr>
              <w:t>Tahun</w:t>
            </w:r>
            <w:proofErr w:type="spellEnd"/>
            <w:r>
              <w:rPr>
                <w:rFonts w:ascii="Arial Narrow" w:hAnsi="Arial Narrow"/>
                <w:b/>
                <w:bCs/>
              </w:rPr>
              <w:t xml:space="preserve"> </w:t>
            </w:r>
          </w:p>
          <w:p w14:paraId="23BFCB6C" w14:textId="1287F22E" w:rsidR="00946F70" w:rsidRDefault="00946F70" w:rsidP="008760D1">
            <w:pPr>
              <w:jc w:val="both"/>
              <w:rPr>
                <w:rFonts w:ascii="Arial Narrow" w:hAnsi="Arial Narrow"/>
                <w:b/>
                <w:bCs/>
              </w:rPr>
            </w:pPr>
            <w:proofErr w:type="spellStart"/>
            <w:r>
              <w:rPr>
                <w:rFonts w:ascii="Arial Narrow" w:hAnsi="Arial Narrow"/>
                <w:b/>
                <w:bCs/>
              </w:rPr>
              <w:t>publikasi</w:t>
            </w:r>
            <w:proofErr w:type="spellEnd"/>
          </w:p>
        </w:tc>
        <w:tc>
          <w:tcPr>
            <w:tcW w:w="1497" w:type="dxa"/>
          </w:tcPr>
          <w:p w14:paraId="0FEBA965" w14:textId="735A3776" w:rsidR="00946F70" w:rsidRDefault="00946F70" w:rsidP="008760D1">
            <w:pPr>
              <w:jc w:val="both"/>
              <w:rPr>
                <w:rFonts w:ascii="Arial Narrow" w:hAnsi="Arial Narrow"/>
                <w:b/>
                <w:bCs/>
              </w:rPr>
            </w:pPr>
            <w:proofErr w:type="spellStart"/>
            <w:r>
              <w:rPr>
                <w:rFonts w:ascii="Arial Narrow" w:hAnsi="Arial Narrow"/>
                <w:b/>
                <w:bCs/>
              </w:rPr>
              <w:t>Penulis</w:t>
            </w:r>
            <w:proofErr w:type="spellEnd"/>
          </w:p>
        </w:tc>
        <w:tc>
          <w:tcPr>
            <w:tcW w:w="1906" w:type="dxa"/>
          </w:tcPr>
          <w:p w14:paraId="5ECE3788" w14:textId="4C7DFCDA" w:rsidR="00946F70" w:rsidRDefault="00946F70" w:rsidP="008760D1">
            <w:pPr>
              <w:jc w:val="both"/>
              <w:rPr>
                <w:rFonts w:ascii="Arial Narrow" w:hAnsi="Arial Narrow"/>
                <w:b/>
                <w:bCs/>
              </w:rPr>
            </w:pPr>
            <w:proofErr w:type="spellStart"/>
            <w:r>
              <w:rPr>
                <w:rFonts w:ascii="Arial Narrow" w:hAnsi="Arial Narrow"/>
                <w:b/>
                <w:bCs/>
              </w:rPr>
              <w:t>Judul</w:t>
            </w:r>
            <w:proofErr w:type="spellEnd"/>
            <w:r>
              <w:rPr>
                <w:rFonts w:ascii="Arial Narrow" w:hAnsi="Arial Narrow"/>
                <w:b/>
                <w:bCs/>
              </w:rPr>
              <w:t xml:space="preserve"> </w:t>
            </w:r>
          </w:p>
        </w:tc>
        <w:tc>
          <w:tcPr>
            <w:tcW w:w="1486" w:type="dxa"/>
          </w:tcPr>
          <w:p w14:paraId="28354891" w14:textId="7B930816" w:rsidR="00946F70" w:rsidRDefault="00946F70" w:rsidP="008760D1">
            <w:pPr>
              <w:jc w:val="both"/>
              <w:rPr>
                <w:rFonts w:ascii="Arial Narrow" w:hAnsi="Arial Narrow"/>
                <w:b/>
                <w:bCs/>
              </w:rPr>
            </w:pPr>
            <w:proofErr w:type="spellStart"/>
            <w:r>
              <w:rPr>
                <w:rFonts w:ascii="Arial Narrow" w:hAnsi="Arial Narrow"/>
                <w:b/>
                <w:bCs/>
              </w:rPr>
              <w:t>Jurnal</w:t>
            </w:r>
            <w:proofErr w:type="spellEnd"/>
          </w:p>
        </w:tc>
        <w:tc>
          <w:tcPr>
            <w:tcW w:w="1024" w:type="dxa"/>
          </w:tcPr>
          <w:p w14:paraId="1F2DB0E7" w14:textId="71A8EE1D" w:rsidR="00946F70" w:rsidRDefault="00946F70" w:rsidP="008760D1">
            <w:pPr>
              <w:jc w:val="both"/>
              <w:rPr>
                <w:rFonts w:ascii="Arial Narrow" w:hAnsi="Arial Narrow"/>
                <w:b/>
                <w:bCs/>
              </w:rPr>
            </w:pPr>
            <w:proofErr w:type="spellStart"/>
            <w:r>
              <w:rPr>
                <w:rFonts w:ascii="Arial Narrow" w:hAnsi="Arial Narrow"/>
                <w:b/>
                <w:bCs/>
              </w:rPr>
              <w:t>Mengutip</w:t>
            </w:r>
            <w:proofErr w:type="spellEnd"/>
          </w:p>
        </w:tc>
        <w:tc>
          <w:tcPr>
            <w:tcW w:w="1821" w:type="dxa"/>
          </w:tcPr>
          <w:p w14:paraId="36E859AC" w14:textId="3A5E69E4" w:rsidR="00946F70" w:rsidRDefault="00946F70" w:rsidP="008760D1">
            <w:pPr>
              <w:jc w:val="both"/>
              <w:rPr>
                <w:rFonts w:ascii="Arial Narrow" w:hAnsi="Arial Narrow"/>
                <w:b/>
                <w:bCs/>
              </w:rPr>
            </w:pPr>
            <w:proofErr w:type="spellStart"/>
            <w:r>
              <w:rPr>
                <w:rFonts w:ascii="Arial Narrow" w:hAnsi="Arial Narrow"/>
                <w:b/>
                <w:bCs/>
              </w:rPr>
              <w:t>Penerbit</w:t>
            </w:r>
            <w:proofErr w:type="spellEnd"/>
          </w:p>
        </w:tc>
      </w:tr>
      <w:tr w:rsidR="00A53E9B" w14:paraId="0CE94ECA" w14:textId="77777777" w:rsidTr="00BD05D4">
        <w:tc>
          <w:tcPr>
            <w:tcW w:w="583" w:type="dxa"/>
          </w:tcPr>
          <w:p w14:paraId="3EF07AC0" w14:textId="53111EE0" w:rsidR="00946F70" w:rsidRPr="00946F70" w:rsidRDefault="00946F70" w:rsidP="008760D1">
            <w:pPr>
              <w:jc w:val="both"/>
              <w:rPr>
                <w:rFonts w:ascii="Arial Narrow" w:hAnsi="Arial Narrow"/>
                <w:sz w:val="20"/>
                <w:szCs w:val="20"/>
              </w:rPr>
            </w:pPr>
            <w:r w:rsidRPr="00946F70">
              <w:rPr>
                <w:rFonts w:ascii="Arial Narrow" w:hAnsi="Arial Narrow"/>
                <w:sz w:val="20"/>
                <w:szCs w:val="20"/>
              </w:rPr>
              <w:t>1</w:t>
            </w:r>
          </w:p>
        </w:tc>
        <w:tc>
          <w:tcPr>
            <w:tcW w:w="1060" w:type="dxa"/>
          </w:tcPr>
          <w:p w14:paraId="2AA1EC45" w14:textId="029B09F7" w:rsidR="00946F70" w:rsidRPr="00946F70" w:rsidRDefault="00946F70" w:rsidP="008760D1">
            <w:pPr>
              <w:jc w:val="both"/>
              <w:rPr>
                <w:rFonts w:ascii="Arial Narrow" w:hAnsi="Arial Narrow"/>
                <w:sz w:val="20"/>
                <w:szCs w:val="20"/>
              </w:rPr>
            </w:pPr>
            <w:r w:rsidRPr="00946F70">
              <w:rPr>
                <w:rFonts w:ascii="Arial Narrow" w:hAnsi="Arial Narrow"/>
                <w:sz w:val="20"/>
                <w:szCs w:val="20"/>
              </w:rPr>
              <w:t>20</w:t>
            </w:r>
            <w:r w:rsidR="0030326D">
              <w:rPr>
                <w:rFonts w:ascii="Arial Narrow" w:hAnsi="Arial Narrow"/>
                <w:sz w:val="20"/>
                <w:szCs w:val="20"/>
              </w:rPr>
              <w:t>1</w:t>
            </w:r>
            <w:r w:rsidR="00224822">
              <w:rPr>
                <w:rFonts w:ascii="Arial Narrow" w:hAnsi="Arial Narrow"/>
                <w:sz w:val="20"/>
                <w:szCs w:val="20"/>
              </w:rPr>
              <w:t>8</w:t>
            </w:r>
          </w:p>
        </w:tc>
        <w:tc>
          <w:tcPr>
            <w:tcW w:w="1497" w:type="dxa"/>
          </w:tcPr>
          <w:p w14:paraId="20F1E8B6" w14:textId="7B53EB85" w:rsidR="00946F70" w:rsidRPr="00946F70" w:rsidRDefault="005733D2" w:rsidP="008760D1">
            <w:pPr>
              <w:jc w:val="both"/>
              <w:rPr>
                <w:rFonts w:ascii="Arial Narrow" w:hAnsi="Arial Narrow"/>
                <w:sz w:val="20"/>
                <w:szCs w:val="20"/>
              </w:rPr>
            </w:pPr>
            <w:r>
              <w:rPr>
                <w:rFonts w:ascii="Arial Narrow" w:hAnsi="Arial Narrow"/>
                <w:sz w:val="20"/>
                <w:szCs w:val="20"/>
              </w:rPr>
              <w:fldChar w:fldCharType="begin" w:fldLock="1"/>
            </w:r>
            <w:r>
              <w:rPr>
                <w:rFonts w:ascii="Arial Narrow" w:hAnsi="Arial Narrow"/>
                <w:sz w:val="20"/>
                <w:szCs w:val="20"/>
              </w:rPr>
              <w:instrText>ADDIN CSL_CITATION {"citationItems":[{"id":"ITEM-1","itemData":{"DOI":"10.1177/0149206316665461","ISSN":"15571211","abstract":"This study compares three emerging forms of positive leadership that emphasize ethical and moral behavior (i.e., authentic leadership, ethical leadership, and servant leadership) with transformational leadership in their associations with a wide range of organizationally relevant measures. While scholars have noted conceptual overlap between transformational leadership and these newer leadership forms, there has been inadequate investigation of the empirical relationships with transformational leadership and the ability (or lack thereof) of these leadership forms to explain incremental variance beyond transformational leadership. In response, we conducted a series of meta-analyses to provide a comprehensive assessment of these emerging leadership forms’ relationships with variables evaluated in the extant literature. Second, we tested the relative performance of each of these leadership forms in explaining incremental variance, beyond transformational leadership, in nine outcomes. We also provide relative weights analyses to further evaluate the relative contributions of the emerging leadership forms versus transformational leadership. The high correlations between both authentic leadership and ethical leadership with transformational leadership coupled with their low amounts of incremental variance suggest that their utility is low unless they are being used to explore very specific outcomes. Servant leadership, however, showed more promise as a stand-alone leadership approach that is capable of helping leadership researchers and practitioners better explain a wide range of outcomes. Guidance regarding future research and the utility of these three ethical/moral values–based leadership forms is provided.","author":[{"dropping-particle":"","family":"Hoch","given":"Julia E.","non-dropping-particle":"","parse-names":false,"suffix":""},{"dropping-particle":"","family":"Bommer","given":"William H.","non-dropping-particle":"","parse-names":false,"suffix":""},{"dropping-particle":"","family":"Dulebohn","given":"James H.","non-dropping-particle":"","parse-names":false,"suffix":""},{"dropping-particle":"","family":"Wu","given":"Dongyuan","non-dropping-particle":"","parse-names":false,"suffix":""}],"container-title":"Journal of Management","id":"ITEM-1","issue":"2","issued":{"date-parts":[["2018"]]},"page":"501-529","title":"Do Ethical, Authentic, and Servant Leadership Explain Variance Above and Beyond Transformational Leadership? A Meta-Analysis","type":"article-journal","volume":"44"},"uris":["http://www.mendeley.com/documents/?uuid=9ba641d3-55b4-43aa-abef-484b1a3c7f01"]}],"mendeley":{"formattedCitation":"(Hoch et al., 2018)","plainTextFormattedCitation":"(Hoch et al., 2018)","previouslyFormattedCitation":"(Hoch et al., 2018)"},"properties":{"noteIndex":0},"schema":"https://github.com/citation-style-language/schema/raw/master/csl-citation.json"}</w:instrText>
            </w:r>
            <w:r>
              <w:rPr>
                <w:rFonts w:ascii="Arial Narrow" w:hAnsi="Arial Narrow"/>
                <w:sz w:val="20"/>
                <w:szCs w:val="20"/>
              </w:rPr>
              <w:fldChar w:fldCharType="separate"/>
            </w:r>
            <w:r w:rsidRPr="005733D2">
              <w:rPr>
                <w:rFonts w:ascii="Arial Narrow" w:hAnsi="Arial Narrow"/>
                <w:noProof/>
                <w:sz w:val="20"/>
                <w:szCs w:val="20"/>
              </w:rPr>
              <w:t>(Hoch et al., 2018)</w:t>
            </w:r>
            <w:r>
              <w:rPr>
                <w:rFonts w:ascii="Arial Narrow" w:hAnsi="Arial Narrow"/>
                <w:sz w:val="20"/>
                <w:szCs w:val="20"/>
              </w:rPr>
              <w:fldChar w:fldCharType="end"/>
            </w:r>
          </w:p>
        </w:tc>
        <w:tc>
          <w:tcPr>
            <w:tcW w:w="1906" w:type="dxa"/>
          </w:tcPr>
          <w:p w14:paraId="7B795931" w14:textId="2645A812" w:rsidR="00946F70" w:rsidRPr="00946F70" w:rsidRDefault="00224822" w:rsidP="008760D1">
            <w:pPr>
              <w:jc w:val="both"/>
              <w:rPr>
                <w:rFonts w:ascii="Arial Narrow" w:hAnsi="Arial Narrow" w:cstheme="minorHAnsi"/>
                <w:sz w:val="20"/>
                <w:szCs w:val="20"/>
              </w:rPr>
            </w:pPr>
            <w:r>
              <w:rPr>
                <w:rFonts w:ascii="Arial Narrow" w:hAnsi="Arial Narrow" w:cstheme="minorHAnsi"/>
                <w:sz w:val="20"/>
                <w:szCs w:val="20"/>
              </w:rPr>
              <w:t xml:space="preserve">Do Ethical, Authentic and Servant Leadership Explain </w:t>
            </w:r>
            <w:proofErr w:type="spellStart"/>
            <w:r>
              <w:rPr>
                <w:rFonts w:ascii="Arial Narrow" w:hAnsi="Arial Narrow" w:cstheme="minorHAnsi"/>
                <w:sz w:val="20"/>
                <w:szCs w:val="20"/>
              </w:rPr>
              <w:t>VarianceAbove</w:t>
            </w:r>
            <w:proofErr w:type="spellEnd"/>
            <w:r>
              <w:rPr>
                <w:rFonts w:ascii="Arial Narrow" w:hAnsi="Arial Narrow" w:cstheme="minorHAnsi"/>
                <w:sz w:val="20"/>
                <w:szCs w:val="20"/>
              </w:rPr>
              <w:t xml:space="preserve"> and Beyond Transformational </w:t>
            </w:r>
            <w:proofErr w:type="spellStart"/>
            <w:proofErr w:type="gramStart"/>
            <w:r>
              <w:rPr>
                <w:rFonts w:ascii="Arial Narrow" w:hAnsi="Arial Narrow" w:cstheme="minorHAnsi"/>
                <w:sz w:val="20"/>
                <w:szCs w:val="20"/>
              </w:rPr>
              <w:t>Leadership?A</w:t>
            </w:r>
            <w:proofErr w:type="spellEnd"/>
            <w:proofErr w:type="gramEnd"/>
            <w:r>
              <w:rPr>
                <w:rFonts w:ascii="Arial Narrow" w:hAnsi="Arial Narrow" w:cstheme="minorHAnsi"/>
                <w:sz w:val="20"/>
                <w:szCs w:val="20"/>
              </w:rPr>
              <w:t xml:space="preserve"> </w:t>
            </w:r>
            <w:proofErr w:type="spellStart"/>
            <w:r>
              <w:rPr>
                <w:rFonts w:ascii="Arial Narrow" w:hAnsi="Arial Narrow" w:cstheme="minorHAnsi"/>
                <w:sz w:val="20"/>
                <w:szCs w:val="20"/>
              </w:rPr>
              <w:t>Meta Analysis</w:t>
            </w:r>
            <w:proofErr w:type="spellEnd"/>
          </w:p>
        </w:tc>
        <w:tc>
          <w:tcPr>
            <w:tcW w:w="1486" w:type="dxa"/>
          </w:tcPr>
          <w:p w14:paraId="795FAD26" w14:textId="16963FCE" w:rsidR="00946F70" w:rsidRPr="00946F70" w:rsidRDefault="00224822" w:rsidP="008760D1">
            <w:pPr>
              <w:jc w:val="both"/>
              <w:rPr>
                <w:rFonts w:ascii="Arial Narrow" w:hAnsi="Arial Narrow"/>
                <w:sz w:val="20"/>
                <w:szCs w:val="20"/>
              </w:rPr>
            </w:pPr>
            <w:r>
              <w:rPr>
                <w:rFonts w:ascii="Arial Narrow" w:hAnsi="Arial Narrow"/>
                <w:sz w:val="20"/>
                <w:szCs w:val="20"/>
              </w:rPr>
              <w:t>Journal of management</w:t>
            </w:r>
          </w:p>
        </w:tc>
        <w:tc>
          <w:tcPr>
            <w:tcW w:w="1024" w:type="dxa"/>
          </w:tcPr>
          <w:p w14:paraId="668290D9" w14:textId="28FB2729" w:rsidR="00946F70" w:rsidRPr="00DC7BE0" w:rsidRDefault="00224822" w:rsidP="008760D1">
            <w:pPr>
              <w:jc w:val="both"/>
              <w:rPr>
                <w:rFonts w:ascii="Arial Narrow" w:hAnsi="Arial Narrow"/>
                <w:sz w:val="20"/>
                <w:szCs w:val="20"/>
              </w:rPr>
            </w:pPr>
            <w:r w:rsidRPr="00DC7BE0">
              <w:rPr>
                <w:rFonts w:ascii="Arial Narrow" w:hAnsi="Arial Narrow"/>
                <w:sz w:val="20"/>
                <w:szCs w:val="20"/>
              </w:rPr>
              <w:t>789</w:t>
            </w:r>
          </w:p>
        </w:tc>
        <w:tc>
          <w:tcPr>
            <w:tcW w:w="1821" w:type="dxa"/>
          </w:tcPr>
          <w:p w14:paraId="39FBD363" w14:textId="2067C162" w:rsidR="00946F70" w:rsidRPr="00946F70" w:rsidRDefault="00224822" w:rsidP="008760D1">
            <w:pPr>
              <w:jc w:val="both"/>
              <w:rPr>
                <w:rFonts w:ascii="Arial Narrow" w:hAnsi="Arial Narrow"/>
                <w:sz w:val="20"/>
                <w:szCs w:val="20"/>
              </w:rPr>
            </w:pPr>
            <w:r>
              <w:rPr>
                <w:rFonts w:ascii="Arial Narrow" w:hAnsi="Arial Narrow"/>
                <w:sz w:val="20"/>
                <w:szCs w:val="20"/>
              </w:rPr>
              <w:t>journals.sagepub.com</w:t>
            </w:r>
          </w:p>
        </w:tc>
      </w:tr>
      <w:tr w:rsidR="00A53E9B" w14:paraId="763F7CCA" w14:textId="77777777" w:rsidTr="00BD05D4">
        <w:tc>
          <w:tcPr>
            <w:tcW w:w="583" w:type="dxa"/>
          </w:tcPr>
          <w:p w14:paraId="6D805C58" w14:textId="1A456651" w:rsidR="00946F70" w:rsidRPr="00A02B5D" w:rsidRDefault="00A02B5D" w:rsidP="008760D1">
            <w:pPr>
              <w:jc w:val="both"/>
              <w:rPr>
                <w:rFonts w:ascii="Arial Narrow" w:hAnsi="Arial Narrow"/>
                <w:sz w:val="20"/>
                <w:szCs w:val="20"/>
              </w:rPr>
            </w:pPr>
            <w:r w:rsidRPr="00A02B5D">
              <w:rPr>
                <w:rFonts w:ascii="Arial Narrow" w:hAnsi="Arial Narrow"/>
                <w:sz w:val="20"/>
                <w:szCs w:val="20"/>
              </w:rPr>
              <w:t>2</w:t>
            </w:r>
          </w:p>
        </w:tc>
        <w:tc>
          <w:tcPr>
            <w:tcW w:w="1060" w:type="dxa"/>
          </w:tcPr>
          <w:p w14:paraId="70638850" w14:textId="135E8F9B" w:rsidR="00946F70" w:rsidRPr="00A02B5D" w:rsidRDefault="00A02B5D" w:rsidP="008760D1">
            <w:pPr>
              <w:jc w:val="both"/>
              <w:rPr>
                <w:rFonts w:ascii="Arial Narrow" w:hAnsi="Arial Narrow"/>
                <w:sz w:val="20"/>
                <w:szCs w:val="20"/>
              </w:rPr>
            </w:pPr>
            <w:r w:rsidRPr="00A02B5D">
              <w:rPr>
                <w:rFonts w:ascii="Arial Narrow" w:hAnsi="Arial Narrow"/>
                <w:sz w:val="20"/>
                <w:szCs w:val="20"/>
              </w:rPr>
              <w:t>20</w:t>
            </w:r>
            <w:r w:rsidR="00224822">
              <w:rPr>
                <w:rFonts w:ascii="Arial Narrow" w:hAnsi="Arial Narrow"/>
                <w:sz w:val="20"/>
                <w:szCs w:val="20"/>
              </w:rPr>
              <w:t>18</w:t>
            </w:r>
          </w:p>
        </w:tc>
        <w:tc>
          <w:tcPr>
            <w:tcW w:w="1497" w:type="dxa"/>
          </w:tcPr>
          <w:p w14:paraId="35715814" w14:textId="3F97E4FB" w:rsidR="00946F70" w:rsidRPr="00A02B5D" w:rsidRDefault="005733D2" w:rsidP="008760D1">
            <w:pPr>
              <w:jc w:val="both"/>
              <w:rPr>
                <w:rFonts w:ascii="Arial Narrow" w:hAnsi="Arial Narrow"/>
                <w:sz w:val="20"/>
                <w:szCs w:val="20"/>
              </w:rPr>
            </w:pPr>
            <w:r>
              <w:rPr>
                <w:rFonts w:ascii="Arial Narrow" w:hAnsi="Arial Narrow"/>
                <w:sz w:val="20"/>
                <w:szCs w:val="20"/>
              </w:rPr>
              <w:fldChar w:fldCharType="begin" w:fldLock="1"/>
            </w:r>
            <w:r w:rsidR="008D6E62">
              <w:rPr>
                <w:rFonts w:ascii="Arial Narrow" w:hAnsi="Arial Narrow"/>
                <w:sz w:val="20"/>
                <w:szCs w:val="20"/>
              </w:rPr>
              <w:instrText>ADDIN CSL_CITATION {"citationItems":[{"id":"ITEM-1","itemData":{"DOI":"10.1016/j.jik.2016.07.002","ISSN":"2444569X","abstract":"Change is crucial for organizations in growing, highly competitive business environments. Theories of change describe the effectiveness with which organizations are able to modify their strategies, processes, and structures. The action research model, the positive model, and Lewin's change model indicate the stages of organizational change. This study examined the three stages of Lewin's model: unfreezing, movement, and refreezing. Although this model establishes general steps, additional information must be considered to adapt these steps to specific situations. This article presents a critical review of change theories for different stages of organizational change. In this critical review, change management offers a constructive framework for managing organizational change throughout different stages of the process. This review has theoretical and practical implications, which are discussed in this article. Immunity to change is also discussed.","author":[{"dropping-particle":"","family":"Hussain","given":"Syed Talib","non-dropping-particle":"","parse-names":false,"suffix":""},{"dropping-particle":"","family":"Lei","given":"Shen","non-dropping-particle":"","parse-names":false,"suffix":""},{"dropping-particle":"","family":"Akram","given":"Tayyaba","non-dropping-particle":"","parse-names":false,"suffix":""},{"dropping-particle":"","family":"Haider","given":"Muhammad Jamal","non-dropping-particle":"","parse-names":false,"suffix":""},{"dropping-particle":"","family":"Hussain","given":"Syed Hadi","non-dropping-particle":"","parse-names":false,"suffix":""},{"dropping-particle":"","family":"Ali","given":"Muhammad","non-dropping-particle":"","parse-names":false,"suffix":""}],"container-title":"Journal of Innovation and Knowledge","id":"ITEM-1","issue":"3","issued":{"date-parts":[["2018"]]},"page":"123-127","publisher":"Journal of Innovation &amp; Knowledge","title":"Kurt Lewin's change model: A critical review of the role of leadership and employee involvement in organizational change","type":"article-journal","volume":"3"},"uris":["http://www.mendeley.com/documents/?uuid=e2f5661b-cffc-4b2c-8bbe-086c26a5dcab"]}],"mendeley":{"formattedCitation":"(Hussain et al., 2018)","plainTextFormattedCitation":"(Hussain et al., 2018)","previouslyFormattedCitation":"(Hussain et al., 2018)"},"properties":{"noteIndex":0},"schema":"https://github.com/citation-style-language/schema/raw/master/csl-citation.json"}</w:instrText>
            </w:r>
            <w:r>
              <w:rPr>
                <w:rFonts w:ascii="Arial Narrow" w:hAnsi="Arial Narrow"/>
                <w:sz w:val="20"/>
                <w:szCs w:val="20"/>
              </w:rPr>
              <w:fldChar w:fldCharType="separate"/>
            </w:r>
            <w:r w:rsidRPr="005733D2">
              <w:rPr>
                <w:rFonts w:ascii="Arial Narrow" w:hAnsi="Arial Narrow"/>
                <w:noProof/>
                <w:sz w:val="20"/>
                <w:szCs w:val="20"/>
              </w:rPr>
              <w:t>(Hussain et al., 2018)</w:t>
            </w:r>
            <w:r>
              <w:rPr>
                <w:rFonts w:ascii="Arial Narrow" w:hAnsi="Arial Narrow"/>
                <w:sz w:val="20"/>
                <w:szCs w:val="20"/>
              </w:rPr>
              <w:fldChar w:fldCharType="end"/>
            </w:r>
          </w:p>
        </w:tc>
        <w:tc>
          <w:tcPr>
            <w:tcW w:w="1906" w:type="dxa"/>
          </w:tcPr>
          <w:p w14:paraId="5C2BC7DE" w14:textId="77777777" w:rsidR="00224822" w:rsidRPr="00224822" w:rsidRDefault="00224822" w:rsidP="00224822">
            <w:pPr>
              <w:pStyle w:val="Heading1"/>
              <w:outlineLvl w:val="0"/>
              <w:rPr>
                <w:rFonts w:ascii="Arial Narrow" w:hAnsi="Arial Narrow"/>
                <w:b w:val="0"/>
                <w:bCs w:val="0"/>
                <w:sz w:val="20"/>
                <w:szCs w:val="20"/>
              </w:rPr>
            </w:pPr>
            <w:r w:rsidRPr="00224822">
              <w:rPr>
                <w:rStyle w:val="title-text"/>
                <w:rFonts w:ascii="Arial Narrow" w:hAnsi="Arial Narrow"/>
                <w:b w:val="0"/>
                <w:bCs w:val="0"/>
                <w:sz w:val="20"/>
                <w:szCs w:val="20"/>
              </w:rPr>
              <w:t>Kurt Lewin's change model: A critical review of the role of leadership and employee involvement in organizational change</w:t>
            </w:r>
          </w:p>
          <w:p w14:paraId="584CCA36" w14:textId="495FA562" w:rsidR="00946F70" w:rsidRPr="00224822" w:rsidRDefault="00946F70" w:rsidP="008760D1">
            <w:pPr>
              <w:jc w:val="both"/>
              <w:rPr>
                <w:rFonts w:ascii="Arial Narrow" w:hAnsi="Arial Narrow"/>
                <w:sz w:val="20"/>
                <w:szCs w:val="20"/>
              </w:rPr>
            </w:pPr>
          </w:p>
        </w:tc>
        <w:tc>
          <w:tcPr>
            <w:tcW w:w="1486" w:type="dxa"/>
          </w:tcPr>
          <w:p w14:paraId="14F65662" w14:textId="3B0F9482" w:rsidR="00946F70" w:rsidRPr="00A02B5D" w:rsidRDefault="00224822" w:rsidP="008760D1">
            <w:pPr>
              <w:jc w:val="both"/>
              <w:rPr>
                <w:rFonts w:ascii="Arial Narrow" w:hAnsi="Arial Narrow"/>
                <w:sz w:val="20"/>
                <w:szCs w:val="20"/>
              </w:rPr>
            </w:pPr>
            <w:r>
              <w:rPr>
                <w:rFonts w:ascii="Arial Narrow" w:hAnsi="Arial Narrow"/>
                <w:sz w:val="20"/>
                <w:szCs w:val="20"/>
              </w:rPr>
              <w:t>Journal of innovations and Knowledge</w:t>
            </w:r>
          </w:p>
        </w:tc>
        <w:tc>
          <w:tcPr>
            <w:tcW w:w="1024" w:type="dxa"/>
          </w:tcPr>
          <w:p w14:paraId="495C9C22" w14:textId="61FE93EA" w:rsidR="00946F70" w:rsidRPr="00DC7BE0" w:rsidRDefault="00224822" w:rsidP="008760D1">
            <w:pPr>
              <w:jc w:val="both"/>
              <w:rPr>
                <w:rFonts w:ascii="Arial Narrow" w:hAnsi="Arial Narrow"/>
                <w:sz w:val="20"/>
                <w:szCs w:val="20"/>
              </w:rPr>
            </w:pPr>
            <w:r w:rsidRPr="00DC7BE0">
              <w:rPr>
                <w:rFonts w:ascii="Arial Narrow" w:hAnsi="Arial Narrow"/>
                <w:sz w:val="20"/>
                <w:szCs w:val="20"/>
              </w:rPr>
              <w:t>388</w:t>
            </w:r>
          </w:p>
        </w:tc>
        <w:tc>
          <w:tcPr>
            <w:tcW w:w="1821" w:type="dxa"/>
          </w:tcPr>
          <w:p w14:paraId="00DE967A" w14:textId="20F48F33" w:rsidR="00946F70" w:rsidRPr="00A02B5D" w:rsidRDefault="00224822" w:rsidP="008760D1">
            <w:pPr>
              <w:jc w:val="both"/>
              <w:rPr>
                <w:rFonts w:ascii="Arial Narrow" w:hAnsi="Arial Narrow"/>
                <w:sz w:val="20"/>
                <w:szCs w:val="20"/>
              </w:rPr>
            </w:pPr>
            <w:r>
              <w:rPr>
                <w:rFonts w:ascii="Arial Narrow" w:hAnsi="Arial Narrow"/>
                <w:sz w:val="20"/>
                <w:szCs w:val="20"/>
              </w:rPr>
              <w:t>Elsev</w:t>
            </w:r>
            <w:r w:rsidR="001B772D">
              <w:rPr>
                <w:rFonts w:ascii="Arial Narrow" w:hAnsi="Arial Narrow"/>
                <w:sz w:val="20"/>
                <w:szCs w:val="20"/>
              </w:rPr>
              <w:t>ier</w:t>
            </w:r>
          </w:p>
        </w:tc>
      </w:tr>
      <w:tr w:rsidR="00A53E9B" w14:paraId="080C4055" w14:textId="77777777" w:rsidTr="00BD05D4">
        <w:tc>
          <w:tcPr>
            <w:tcW w:w="583" w:type="dxa"/>
          </w:tcPr>
          <w:p w14:paraId="7CA3539B" w14:textId="1ABF6B4A" w:rsidR="00946F70" w:rsidRPr="00E65C0E" w:rsidRDefault="00A02B5D" w:rsidP="008760D1">
            <w:pPr>
              <w:jc w:val="both"/>
              <w:rPr>
                <w:rFonts w:ascii="Arial Narrow" w:hAnsi="Arial Narrow"/>
                <w:sz w:val="20"/>
                <w:szCs w:val="20"/>
              </w:rPr>
            </w:pPr>
            <w:r w:rsidRPr="00E65C0E">
              <w:rPr>
                <w:rFonts w:ascii="Arial Narrow" w:hAnsi="Arial Narrow"/>
                <w:sz w:val="20"/>
                <w:szCs w:val="20"/>
              </w:rPr>
              <w:t>3</w:t>
            </w:r>
          </w:p>
        </w:tc>
        <w:tc>
          <w:tcPr>
            <w:tcW w:w="1060" w:type="dxa"/>
          </w:tcPr>
          <w:p w14:paraId="20CB6137" w14:textId="5445E0D2" w:rsidR="00946F70" w:rsidRPr="00E65C0E" w:rsidRDefault="001B772D" w:rsidP="008760D1">
            <w:pPr>
              <w:jc w:val="both"/>
              <w:rPr>
                <w:rFonts w:ascii="Arial Narrow" w:hAnsi="Arial Narrow"/>
                <w:sz w:val="20"/>
                <w:szCs w:val="20"/>
              </w:rPr>
            </w:pPr>
            <w:r w:rsidRPr="00E65C0E">
              <w:rPr>
                <w:rFonts w:ascii="Arial Narrow" w:hAnsi="Arial Narrow"/>
                <w:sz w:val="20"/>
                <w:szCs w:val="20"/>
              </w:rPr>
              <w:t>2020</w:t>
            </w:r>
          </w:p>
        </w:tc>
        <w:tc>
          <w:tcPr>
            <w:tcW w:w="1497" w:type="dxa"/>
          </w:tcPr>
          <w:p w14:paraId="355D30DB" w14:textId="5F10135A" w:rsidR="00946F70" w:rsidRPr="00E65C0E" w:rsidRDefault="008D6E62" w:rsidP="008760D1">
            <w:pPr>
              <w:jc w:val="both"/>
              <w:rPr>
                <w:rFonts w:ascii="Arial Narrow" w:hAnsi="Arial Narrow"/>
                <w:sz w:val="20"/>
                <w:szCs w:val="20"/>
              </w:rPr>
            </w:pPr>
            <w:r>
              <w:rPr>
                <w:rFonts w:ascii="Arial Narrow" w:hAnsi="Arial Narrow"/>
                <w:sz w:val="20"/>
                <w:szCs w:val="20"/>
              </w:rPr>
              <w:fldChar w:fldCharType="begin" w:fldLock="1"/>
            </w:r>
            <w:r w:rsidR="00F402AE">
              <w:rPr>
                <w:rFonts w:ascii="Arial Narrow" w:hAnsi="Arial Narrow"/>
                <w:sz w:val="20"/>
                <w:szCs w:val="20"/>
              </w:rPr>
              <w:instrText>ADDIN CSL_CITATION {"citationItems":[{"id":"ITEM-1","itemData":{"DOI":"10.1016/j.jbusres.2018.07.005","ISSN":"01482963","abstract":"Opinion leaders are important sources of advice for other consumers. Instagram is the most used platform by opinion leaders in the fashion industry, and this trend is expected to continue in the near future. This study aims to identify some key antecedents and consequences of opinion leadership in this context. Our results, based on data collected from 808 followers of a fashion focused Instagram account, suggest that originality and uniqueness are crucial factors if a user is to be perceived as an opinion leader on Instagram. In addition, opinion leadership influences consumer behavioral intentions toward both the influencer (intention to interact in the account and recommend it) and the fashion industry (intention to follow fashion advice posted). Finally, the perceived fit of the account with the consumer's personality strengthens the influence of opinion leadership on the intention to follow published advice. These results have interesting implications for the fashion industry.","author":[{"dropping-particle":"V.","family":"Casaló","given":"Luis","non-dropping-particle":"","parse-names":false,"suffix":""},{"dropping-particle":"","family":"Flavián","given":"Carlos","non-dropping-particle":"","parse-names":false,"suffix":""},{"dropping-particle":"","family":"Ibáñez-Sánchez","given":"Sergio","non-dropping-particle":"","parse-names":false,"suffix":""}],"container-title":"Journal of Business Research","id":"ITEM-1","issue":"July","issued":{"date-parts":[["2020"]]},"page":"510-519","title":"Influencers on Instagram: Antecedents and consequences of opinion leadership","type":"article-journal","volume":"117"},"uris":["http://www.mendeley.com/documents/?uuid=75e9dcd5-3698-497a-abd1-6bc18c4e6438"]}],"mendeley":{"formattedCitation":"(Casaló et al., 2020)","plainTextFormattedCitation":"(Casaló et al., 2020)","previouslyFormattedCitation":"(Casaló et al., 2020)"},"properties":{"noteIndex":0},"schema":"https://github.com/citation-style-language/schema/raw/master/csl-citation.json"}</w:instrText>
            </w:r>
            <w:r>
              <w:rPr>
                <w:rFonts w:ascii="Arial Narrow" w:hAnsi="Arial Narrow"/>
                <w:sz w:val="20"/>
                <w:szCs w:val="20"/>
              </w:rPr>
              <w:fldChar w:fldCharType="separate"/>
            </w:r>
            <w:r w:rsidRPr="008D6E62">
              <w:rPr>
                <w:rFonts w:ascii="Arial Narrow" w:hAnsi="Arial Narrow"/>
                <w:noProof/>
                <w:sz w:val="20"/>
                <w:szCs w:val="20"/>
              </w:rPr>
              <w:t>(Casaló et al., 2020)</w:t>
            </w:r>
            <w:r>
              <w:rPr>
                <w:rFonts w:ascii="Arial Narrow" w:hAnsi="Arial Narrow"/>
                <w:sz w:val="20"/>
                <w:szCs w:val="20"/>
              </w:rPr>
              <w:fldChar w:fldCharType="end"/>
            </w:r>
          </w:p>
        </w:tc>
        <w:tc>
          <w:tcPr>
            <w:tcW w:w="1906" w:type="dxa"/>
          </w:tcPr>
          <w:p w14:paraId="53280C09" w14:textId="3338E40E" w:rsidR="00946F70" w:rsidRPr="00E65C0E" w:rsidRDefault="001B772D" w:rsidP="005D0E32">
            <w:pPr>
              <w:pStyle w:val="Heading1"/>
              <w:outlineLvl w:val="0"/>
              <w:rPr>
                <w:rFonts w:ascii="Arial Narrow" w:hAnsi="Arial Narrow"/>
                <w:b w:val="0"/>
                <w:bCs w:val="0"/>
                <w:sz w:val="20"/>
                <w:szCs w:val="20"/>
              </w:rPr>
            </w:pPr>
            <w:r w:rsidRPr="00E65C0E">
              <w:rPr>
                <w:rStyle w:val="title-text"/>
                <w:rFonts w:ascii="Arial Narrow" w:hAnsi="Arial Narrow"/>
                <w:b w:val="0"/>
                <w:bCs w:val="0"/>
                <w:sz w:val="20"/>
                <w:szCs w:val="20"/>
              </w:rPr>
              <w:t>Influencers on Instagram: Antecedents and consequences of opinion leadership</w:t>
            </w:r>
          </w:p>
        </w:tc>
        <w:tc>
          <w:tcPr>
            <w:tcW w:w="1486" w:type="dxa"/>
          </w:tcPr>
          <w:p w14:paraId="4262A43D" w14:textId="4C735A99" w:rsidR="00946F70" w:rsidRPr="00E65C0E" w:rsidRDefault="001B772D" w:rsidP="008760D1">
            <w:pPr>
              <w:jc w:val="both"/>
              <w:rPr>
                <w:rFonts w:ascii="Arial Narrow" w:hAnsi="Arial Narrow"/>
                <w:sz w:val="20"/>
                <w:szCs w:val="20"/>
              </w:rPr>
            </w:pPr>
            <w:r w:rsidRPr="00E65C0E">
              <w:rPr>
                <w:rFonts w:ascii="Arial Narrow" w:hAnsi="Arial Narrow"/>
                <w:sz w:val="20"/>
                <w:szCs w:val="20"/>
              </w:rPr>
              <w:t>Journal of Business Research</w:t>
            </w:r>
          </w:p>
        </w:tc>
        <w:tc>
          <w:tcPr>
            <w:tcW w:w="1024" w:type="dxa"/>
          </w:tcPr>
          <w:p w14:paraId="5D43925F" w14:textId="6E7D445E" w:rsidR="00946F70" w:rsidRPr="00DC7BE0" w:rsidRDefault="001B772D" w:rsidP="008760D1">
            <w:pPr>
              <w:jc w:val="both"/>
              <w:rPr>
                <w:rFonts w:ascii="Arial Narrow" w:hAnsi="Arial Narrow"/>
                <w:sz w:val="20"/>
                <w:szCs w:val="20"/>
              </w:rPr>
            </w:pPr>
            <w:r w:rsidRPr="00DC7BE0">
              <w:rPr>
                <w:rFonts w:ascii="Arial Narrow" w:hAnsi="Arial Narrow"/>
                <w:sz w:val="20"/>
                <w:szCs w:val="20"/>
              </w:rPr>
              <w:t>367</w:t>
            </w:r>
          </w:p>
        </w:tc>
        <w:tc>
          <w:tcPr>
            <w:tcW w:w="1821" w:type="dxa"/>
          </w:tcPr>
          <w:p w14:paraId="04533B07" w14:textId="15297643" w:rsidR="00946F70" w:rsidRDefault="001B772D" w:rsidP="008760D1">
            <w:pPr>
              <w:jc w:val="both"/>
              <w:rPr>
                <w:rFonts w:ascii="Arial Narrow" w:hAnsi="Arial Narrow"/>
                <w:b/>
                <w:bCs/>
              </w:rPr>
            </w:pPr>
            <w:r>
              <w:rPr>
                <w:rFonts w:ascii="Arial Narrow" w:hAnsi="Arial Narrow"/>
                <w:sz w:val="20"/>
                <w:szCs w:val="20"/>
              </w:rPr>
              <w:t>Elsevier</w:t>
            </w:r>
          </w:p>
        </w:tc>
      </w:tr>
      <w:tr w:rsidR="00A53E9B" w14:paraId="29CFF42A" w14:textId="77777777" w:rsidTr="00BD05D4">
        <w:tc>
          <w:tcPr>
            <w:tcW w:w="583" w:type="dxa"/>
          </w:tcPr>
          <w:p w14:paraId="590CA69D" w14:textId="2891AC07" w:rsidR="00946F70" w:rsidRPr="00B21B46" w:rsidRDefault="005D0E32" w:rsidP="008760D1">
            <w:pPr>
              <w:jc w:val="both"/>
              <w:rPr>
                <w:rFonts w:ascii="Arial Narrow" w:hAnsi="Arial Narrow"/>
                <w:sz w:val="20"/>
                <w:szCs w:val="20"/>
              </w:rPr>
            </w:pPr>
            <w:r w:rsidRPr="00B21B46">
              <w:rPr>
                <w:rFonts w:ascii="Arial Narrow" w:hAnsi="Arial Narrow"/>
                <w:sz w:val="20"/>
                <w:szCs w:val="20"/>
              </w:rPr>
              <w:t>4</w:t>
            </w:r>
          </w:p>
        </w:tc>
        <w:tc>
          <w:tcPr>
            <w:tcW w:w="1060" w:type="dxa"/>
          </w:tcPr>
          <w:p w14:paraId="5560B58B" w14:textId="11AEDABE" w:rsidR="00946F70" w:rsidRPr="00B21B46" w:rsidRDefault="00E23CD7" w:rsidP="008760D1">
            <w:pPr>
              <w:jc w:val="both"/>
              <w:rPr>
                <w:rFonts w:ascii="Arial Narrow" w:hAnsi="Arial Narrow"/>
                <w:sz w:val="20"/>
                <w:szCs w:val="20"/>
              </w:rPr>
            </w:pPr>
            <w:r w:rsidRPr="00B21B46">
              <w:rPr>
                <w:rFonts w:ascii="Arial Narrow" w:hAnsi="Arial Narrow"/>
                <w:sz w:val="20"/>
                <w:szCs w:val="20"/>
              </w:rPr>
              <w:t>2019</w:t>
            </w:r>
          </w:p>
        </w:tc>
        <w:tc>
          <w:tcPr>
            <w:tcW w:w="1497" w:type="dxa"/>
          </w:tcPr>
          <w:p w14:paraId="7A216D89" w14:textId="25132F40" w:rsidR="00946F70" w:rsidRPr="00B21B46" w:rsidRDefault="00F402AE" w:rsidP="008760D1">
            <w:pPr>
              <w:jc w:val="both"/>
              <w:rPr>
                <w:rFonts w:ascii="Arial Narrow" w:hAnsi="Arial Narrow"/>
                <w:sz w:val="20"/>
                <w:szCs w:val="20"/>
              </w:rPr>
            </w:pPr>
            <w:r>
              <w:rPr>
                <w:rFonts w:ascii="Arial Narrow" w:hAnsi="Arial Narrow"/>
                <w:sz w:val="20"/>
                <w:szCs w:val="20"/>
              </w:rPr>
              <w:fldChar w:fldCharType="begin" w:fldLock="1"/>
            </w:r>
            <w:r>
              <w:rPr>
                <w:rFonts w:ascii="Arial Narrow" w:hAnsi="Arial Narrow"/>
                <w:sz w:val="20"/>
                <w:szCs w:val="20"/>
              </w:rPr>
              <w:instrText>ADDIN CSL_CITATION {"citationItems":[{"id":"ITEM-1","itemData":{"DOI":"10.1016/j.ijhm.2018.06.014","ISSN":"02784319","abstract":"This study investigates the underlying mechanisms and boundary conditions that explain the relationship between transformational leadership and frontline employee performance. Specifically, it explores the mediating role of organizational identification and work engagement in the relationship between transformational leadership and job performance and organization-directed citizenship behaviors. Additionally, it examines whether proactive personality moderates the effect of transformational leadership on identification and engagement. Data from 323 frontline hotel employees were analyzed using partial least square regression. Results show that identification and engagement fully mediate the relationship between transformational leadership and organizational citizenship behaviors, whereas engagement partially mediates the link between transformational leadership and job performance. Results indicate a sequential mediation effect of identification and engagement on employee performance. Finally, findings show that proactive personality strengthens the effect of leadership on identification and engagement. The study provides information for hotel managers about why and under what circumstances employees perform the way they do.","author":[{"dropping-particle":"","family":"Buil","given":"Isabel","non-dropping-particle":"","parse-names":false,"suffix":""},{"dropping-particle":"","family":"Martínez","given":"Eva","non-dropping-particle":"","parse-names":false,"suffix":""},{"dropping-particle":"","family":"Matute","given":"Jorge","non-dropping-particle":"","parse-names":false,"suffix":""}],"container-title":"International Journal of Hospitality Management","id":"ITEM-1","issue":"May","issued":{"date-parts":[["2019"]]},"page":"64-75","title":"Transformational leadership and employee performance: The role of identification, engagement and proactive personality","type":"article-journal","volume":"77"},"uris":["http://www.mendeley.com/documents/?uuid=377eedd4-16cc-4fff-a489-ccbaa1b01908"]}],"mendeley":{"formattedCitation":"(Buil et al., 2019)","plainTextFormattedCitation":"(Buil et al., 2019)","previouslyFormattedCitation":"(Buil et al., 2019)"},"properties":{"noteIndex":0},"schema":"https://github.com/citation-style-language/schema/raw/master/csl-citation.json"}</w:instrText>
            </w:r>
            <w:r>
              <w:rPr>
                <w:rFonts w:ascii="Arial Narrow" w:hAnsi="Arial Narrow"/>
                <w:sz w:val="20"/>
                <w:szCs w:val="20"/>
              </w:rPr>
              <w:fldChar w:fldCharType="separate"/>
            </w:r>
            <w:r w:rsidRPr="00F402AE">
              <w:rPr>
                <w:rFonts w:ascii="Arial Narrow" w:hAnsi="Arial Narrow"/>
                <w:noProof/>
                <w:sz w:val="20"/>
                <w:szCs w:val="20"/>
              </w:rPr>
              <w:t>(Buil et al., 2019)</w:t>
            </w:r>
            <w:r>
              <w:rPr>
                <w:rFonts w:ascii="Arial Narrow" w:hAnsi="Arial Narrow"/>
                <w:sz w:val="20"/>
                <w:szCs w:val="20"/>
              </w:rPr>
              <w:fldChar w:fldCharType="end"/>
            </w:r>
          </w:p>
        </w:tc>
        <w:tc>
          <w:tcPr>
            <w:tcW w:w="1906" w:type="dxa"/>
          </w:tcPr>
          <w:p w14:paraId="3555EE16" w14:textId="77777777" w:rsidR="005D0E32" w:rsidRPr="00B21B46" w:rsidRDefault="005D0E32" w:rsidP="005D0E32">
            <w:pPr>
              <w:pStyle w:val="Heading1"/>
              <w:outlineLvl w:val="0"/>
              <w:rPr>
                <w:rFonts w:ascii="Arial Narrow" w:hAnsi="Arial Narrow"/>
                <w:b w:val="0"/>
                <w:bCs w:val="0"/>
                <w:sz w:val="20"/>
                <w:szCs w:val="20"/>
              </w:rPr>
            </w:pPr>
            <w:r w:rsidRPr="00B21B46">
              <w:rPr>
                <w:rStyle w:val="title-text"/>
                <w:rFonts w:ascii="Arial Narrow" w:hAnsi="Arial Narrow"/>
                <w:b w:val="0"/>
                <w:bCs w:val="0"/>
                <w:sz w:val="20"/>
                <w:szCs w:val="20"/>
              </w:rPr>
              <w:t>Transformational leadership and employee performance: The role of identification, engagement and proactive personality</w:t>
            </w:r>
          </w:p>
          <w:p w14:paraId="6F740B04" w14:textId="77777777" w:rsidR="00946F70" w:rsidRPr="00B21B46" w:rsidRDefault="00946F70" w:rsidP="008760D1">
            <w:pPr>
              <w:jc w:val="both"/>
              <w:rPr>
                <w:rFonts w:ascii="Arial Narrow" w:hAnsi="Arial Narrow"/>
                <w:sz w:val="20"/>
                <w:szCs w:val="20"/>
              </w:rPr>
            </w:pPr>
          </w:p>
        </w:tc>
        <w:tc>
          <w:tcPr>
            <w:tcW w:w="1486" w:type="dxa"/>
          </w:tcPr>
          <w:p w14:paraId="51D7882C" w14:textId="70E095A1" w:rsidR="00946F70" w:rsidRPr="00B21B46" w:rsidRDefault="00E23CD7" w:rsidP="008760D1">
            <w:pPr>
              <w:jc w:val="both"/>
              <w:rPr>
                <w:rFonts w:ascii="Arial Narrow" w:hAnsi="Arial Narrow"/>
                <w:sz w:val="20"/>
                <w:szCs w:val="20"/>
              </w:rPr>
            </w:pPr>
            <w:r w:rsidRPr="00B21B46">
              <w:rPr>
                <w:rFonts w:ascii="Arial Narrow" w:hAnsi="Arial Narrow"/>
                <w:sz w:val="20"/>
                <w:szCs w:val="20"/>
              </w:rPr>
              <w:t>International Journal Hospitality Management</w:t>
            </w:r>
          </w:p>
        </w:tc>
        <w:tc>
          <w:tcPr>
            <w:tcW w:w="1024" w:type="dxa"/>
          </w:tcPr>
          <w:p w14:paraId="548FD33B" w14:textId="46E6A183" w:rsidR="00946F70" w:rsidRPr="00DC7BE0" w:rsidRDefault="00E23CD7" w:rsidP="008760D1">
            <w:pPr>
              <w:jc w:val="both"/>
              <w:rPr>
                <w:rFonts w:ascii="Arial Narrow" w:hAnsi="Arial Narrow"/>
                <w:sz w:val="20"/>
                <w:szCs w:val="20"/>
              </w:rPr>
            </w:pPr>
            <w:r w:rsidRPr="00DC7BE0">
              <w:rPr>
                <w:rFonts w:ascii="Arial Narrow" w:hAnsi="Arial Narrow"/>
                <w:sz w:val="20"/>
                <w:szCs w:val="20"/>
              </w:rPr>
              <w:t>321</w:t>
            </w:r>
          </w:p>
        </w:tc>
        <w:tc>
          <w:tcPr>
            <w:tcW w:w="1821" w:type="dxa"/>
          </w:tcPr>
          <w:p w14:paraId="2CA750B5" w14:textId="571A85C3" w:rsidR="00946F70" w:rsidRDefault="00E23CD7" w:rsidP="008760D1">
            <w:pPr>
              <w:jc w:val="both"/>
              <w:rPr>
                <w:rFonts w:ascii="Arial Narrow" w:hAnsi="Arial Narrow"/>
                <w:b/>
                <w:bCs/>
              </w:rPr>
            </w:pPr>
            <w:r>
              <w:rPr>
                <w:rFonts w:ascii="Arial Narrow" w:hAnsi="Arial Narrow"/>
                <w:sz w:val="20"/>
                <w:szCs w:val="20"/>
              </w:rPr>
              <w:t>Elsevier</w:t>
            </w:r>
          </w:p>
        </w:tc>
      </w:tr>
      <w:tr w:rsidR="00A53E9B" w14:paraId="480852D7" w14:textId="77777777" w:rsidTr="00BD05D4">
        <w:tc>
          <w:tcPr>
            <w:tcW w:w="583" w:type="dxa"/>
          </w:tcPr>
          <w:p w14:paraId="29D6C2E1" w14:textId="3A8425E8" w:rsidR="00BD05D4" w:rsidRPr="00B21B46" w:rsidRDefault="00BB6CAB" w:rsidP="00BD05D4">
            <w:pPr>
              <w:jc w:val="both"/>
              <w:rPr>
                <w:rFonts w:ascii="Arial Narrow" w:hAnsi="Arial Narrow"/>
                <w:sz w:val="20"/>
                <w:szCs w:val="20"/>
              </w:rPr>
            </w:pPr>
            <w:r w:rsidRPr="00B21B46">
              <w:rPr>
                <w:rFonts w:ascii="Arial Narrow" w:hAnsi="Arial Narrow"/>
                <w:sz w:val="20"/>
                <w:szCs w:val="20"/>
              </w:rPr>
              <w:t>5</w:t>
            </w:r>
          </w:p>
        </w:tc>
        <w:tc>
          <w:tcPr>
            <w:tcW w:w="1060" w:type="dxa"/>
          </w:tcPr>
          <w:p w14:paraId="2EFF007D" w14:textId="6C7C5E93" w:rsidR="00BD05D4" w:rsidRPr="00B21B46" w:rsidRDefault="00BB6CAB" w:rsidP="00BD05D4">
            <w:pPr>
              <w:jc w:val="both"/>
              <w:rPr>
                <w:rFonts w:ascii="Arial Narrow" w:hAnsi="Arial Narrow"/>
                <w:sz w:val="20"/>
                <w:szCs w:val="20"/>
              </w:rPr>
            </w:pPr>
            <w:r w:rsidRPr="00B21B46">
              <w:rPr>
                <w:rFonts w:ascii="Arial Narrow" w:hAnsi="Arial Narrow"/>
                <w:sz w:val="20"/>
                <w:szCs w:val="20"/>
              </w:rPr>
              <w:t>2018</w:t>
            </w:r>
          </w:p>
        </w:tc>
        <w:tc>
          <w:tcPr>
            <w:tcW w:w="1497" w:type="dxa"/>
          </w:tcPr>
          <w:p w14:paraId="07C29195" w14:textId="0DB28772" w:rsidR="00BD05D4" w:rsidRPr="00B21B46" w:rsidRDefault="00F402AE" w:rsidP="00BD05D4">
            <w:pPr>
              <w:jc w:val="both"/>
              <w:rPr>
                <w:rFonts w:ascii="Arial Narrow" w:hAnsi="Arial Narrow"/>
                <w:sz w:val="20"/>
                <w:szCs w:val="20"/>
              </w:rPr>
            </w:pPr>
            <w:r>
              <w:rPr>
                <w:rFonts w:ascii="Arial Narrow" w:hAnsi="Arial Narrow"/>
                <w:sz w:val="20"/>
                <w:szCs w:val="20"/>
              </w:rPr>
              <w:fldChar w:fldCharType="begin" w:fldLock="1"/>
            </w:r>
            <w:r>
              <w:rPr>
                <w:rFonts w:ascii="Arial Narrow" w:hAnsi="Arial Narrow"/>
                <w:sz w:val="20"/>
                <w:szCs w:val="20"/>
              </w:rPr>
              <w:instrText>ADDIN CSL_CITATION {"citationItems":[{"id":"ITEM-1","itemData":{"DOI":"10.1177/0149206315574597","ISSN":"15571211","abstract":"Empowering leadership and laissez-faire leadership are generally thought to represent quite different leadership styles—the former more active and directed in follower development and the latter more passive and dismissive of followers’ needs. The present study questions this sharp differentiation. Building on leader categorization theory, we suggest that empowering leadership can be perceived by followers as laissez-faire depending on followers’ empowerment expectations. Specifically, we propose that when leaders’ behaviors are not aligned with followers’ expectations (either higher or lower), followers may evaluate them as being laissez-faire. A two-stage field study of 150 leader-follower dyads employing a cross-level polynomial regression analysis supported our expectation-match hypotheses. Furthermore, followers’ perceptions of laissez-faire leadership as a mediator subsequently lead to lower leader effectiveness evaluation. Consequently, our results indicate that empowering and laissez-faire leadership in the perceptions of followers are closer to each other than researchers previously thought.","author":[{"dropping-particle":"","family":"Wong","given":"Sut I.","non-dropping-particle":"","parse-names":false,"suffix":""},{"dropping-particle":"","family":"Giessner","given":"Steffen Robert","non-dropping-particle":"","parse-names":false,"suffix":""}],"container-title":"Journal of Management","id":"ITEM-1","issue":"2","issued":{"date-parts":[["2018"]]},"page":"757-783","title":"The Thin Line Between Empowering and Laissez-Faire Leadership: An Expectancy-Match Perspective","type":"article-journal","volume":"44"},"uris":["http://www.mendeley.com/documents/?uuid=26e792d1-6a49-4428-b16e-0ae854aa23ad"]}],"mendeley":{"formattedCitation":"(Wong &amp; Giessner, 2018)","plainTextFormattedCitation":"(Wong &amp; Giessner, 2018)","previouslyFormattedCitation":"(Wong &amp; Giessner, 2018)"},"properties":{"noteIndex":0},"schema":"https://github.com/citation-style-language/schema/raw/master/csl-citation.json"}</w:instrText>
            </w:r>
            <w:r>
              <w:rPr>
                <w:rFonts w:ascii="Arial Narrow" w:hAnsi="Arial Narrow"/>
                <w:sz w:val="20"/>
                <w:szCs w:val="20"/>
              </w:rPr>
              <w:fldChar w:fldCharType="separate"/>
            </w:r>
            <w:r w:rsidRPr="00F402AE">
              <w:rPr>
                <w:rFonts w:ascii="Arial Narrow" w:hAnsi="Arial Narrow"/>
                <w:noProof/>
                <w:sz w:val="20"/>
                <w:szCs w:val="20"/>
              </w:rPr>
              <w:t>(Wong &amp; Giessner, 2018)</w:t>
            </w:r>
            <w:r>
              <w:rPr>
                <w:rFonts w:ascii="Arial Narrow" w:hAnsi="Arial Narrow"/>
                <w:sz w:val="20"/>
                <w:szCs w:val="20"/>
              </w:rPr>
              <w:fldChar w:fldCharType="end"/>
            </w:r>
          </w:p>
        </w:tc>
        <w:tc>
          <w:tcPr>
            <w:tcW w:w="1906" w:type="dxa"/>
          </w:tcPr>
          <w:p w14:paraId="4E57B042" w14:textId="734366A4" w:rsidR="00BD05D4" w:rsidRPr="00B21B46" w:rsidRDefault="00BD05D4" w:rsidP="00BD05D4">
            <w:pPr>
              <w:jc w:val="both"/>
              <w:rPr>
                <w:rFonts w:ascii="Arial Narrow" w:hAnsi="Arial Narrow"/>
                <w:sz w:val="20"/>
                <w:szCs w:val="20"/>
              </w:rPr>
            </w:pPr>
            <w:r w:rsidRPr="00B21B46">
              <w:rPr>
                <w:rFonts w:ascii="Arial Narrow" w:hAnsi="Arial Narrow"/>
                <w:sz w:val="20"/>
                <w:szCs w:val="20"/>
              </w:rPr>
              <w:t xml:space="preserve">The Thin Line Between Empowering and </w:t>
            </w:r>
            <w:proofErr w:type="spellStart"/>
            <w:r w:rsidRPr="00B21B46">
              <w:rPr>
                <w:rFonts w:ascii="Arial Narrow" w:hAnsi="Arial Narrow"/>
                <w:sz w:val="20"/>
                <w:szCs w:val="20"/>
              </w:rPr>
              <w:t>Laisezz</w:t>
            </w:r>
            <w:proofErr w:type="spellEnd"/>
            <w:r w:rsidRPr="00B21B46">
              <w:rPr>
                <w:rFonts w:ascii="Arial Narrow" w:hAnsi="Arial Narrow"/>
                <w:sz w:val="20"/>
                <w:szCs w:val="20"/>
              </w:rPr>
              <w:t xml:space="preserve">-Faire </w:t>
            </w:r>
            <w:proofErr w:type="gramStart"/>
            <w:r w:rsidRPr="00B21B46">
              <w:rPr>
                <w:rFonts w:ascii="Arial Narrow" w:hAnsi="Arial Narrow"/>
                <w:sz w:val="20"/>
                <w:szCs w:val="20"/>
              </w:rPr>
              <w:t>Leadership  :</w:t>
            </w:r>
            <w:proofErr w:type="gramEnd"/>
            <w:r w:rsidRPr="00B21B46">
              <w:rPr>
                <w:rFonts w:ascii="Arial Narrow" w:hAnsi="Arial Narrow"/>
                <w:sz w:val="20"/>
                <w:szCs w:val="20"/>
              </w:rPr>
              <w:t xml:space="preserve"> An </w:t>
            </w:r>
            <w:proofErr w:type="spellStart"/>
            <w:r w:rsidRPr="00B21B46">
              <w:rPr>
                <w:rFonts w:ascii="Arial Narrow" w:hAnsi="Arial Narrow"/>
                <w:sz w:val="20"/>
                <w:szCs w:val="20"/>
              </w:rPr>
              <w:t>Expextancy</w:t>
            </w:r>
            <w:proofErr w:type="spellEnd"/>
            <w:r w:rsidRPr="00B21B46">
              <w:rPr>
                <w:rFonts w:ascii="Arial Narrow" w:hAnsi="Arial Narrow"/>
                <w:sz w:val="20"/>
                <w:szCs w:val="20"/>
              </w:rPr>
              <w:t xml:space="preserve"> -Match Perspective</w:t>
            </w:r>
          </w:p>
        </w:tc>
        <w:tc>
          <w:tcPr>
            <w:tcW w:w="1486" w:type="dxa"/>
          </w:tcPr>
          <w:p w14:paraId="1511B77C" w14:textId="19561A24" w:rsidR="00BD05D4" w:rsidRPr="00B21B46" w:rsidRDefault="00BD05D4" w:rsidP="00BD05D4">
            <w:pPr>
              <w:jc w:val="both"/>
              <w:rPr>
                <w:rFonts w:ascii="Arial Narrow" w:hAnsi="Arial Narrow"/>
                <w:sz w:val="20"/>
                <w:szCs w:val="20"/>
              </w:rPr>
            </w:pPr>
            <w:r w:rsidRPr="00B21B46">
              <w:rPr>
                <w:rFonts w:ascii="Arial Narrow" w:hAnsi="Arial Narrow"/>
                <w:sz w:val="20"/>
                <w:szCs w:val="20"/>
              </w:rPr>
              <w:t>Journal of management</w:t>
            </w:r>
          </w:p>
        </w:tc>
        <w:tc>
          <w:tcPr>
            <w:tcW w:w="1024" w:type="dxa"/>
          </w:tcPr>
          <w:p w14:paraId="63B8CBEA" w14:textId="7553F108" w:rsidR="00BD05D4" w:rsidRPr="00DC7BE0" w:rsidRDefault="00BD05D4" w:rsidP="00BD05D4">
            <w:pPr>
              <w:jc w:val="both"/>
              <w:rPr>
                <w:rFonts w:ascii="Arial Narrow" w:hAnsi="Arial Narrow"/>
                <w:sz w:val="20"/>
                <w:szCs w:val="20"/>
              </w:rPr>
            </w:pPr>
            <w:r w:rsidRPr="00DC7BE0">
              <w:rPr>
                <w:rFonts w:ascii="Arial Narrow" w:hAnsi="Arial Narrow"/>
                <w:sz w:val="20"/>
                <w:szCs w:val="20"/>
              </w:rPr>
              <w:t>215</w:t>
            </w:r>
          </w:p>
        </w:tc>
        <w:tc>
          <w:tcPr>
            <w:tcW w:w="1821" w:type="dxa"/>
          </w:tcPr>
          <w:p w14:paraId="4373AEDE" w14:textId="38D17A15" w:rsidR="00BD05D4" w:rsidRDefault="00BD05D4" w:rsidP="00BD05D4">
            <w:pPr>
              <w:jc w:val="both"/>
              <w:rPr>
                <w:rFonts w:ascii="Arial Narrow" w:hAnsi="Arial Narrow"/>
                <w:b/>
                <w:bCs/>
              </w:rPr>
            </w:pPr>
            <w:r>
              <w:rPr>
                <w:rFonts w:ascii="Arial Narrow" w:hAnsi="Arial Narrow"/>
                <w:sz w:val="20"/>
                <w:szCs w:val="20"/>
              </w:rPr>
              <w:t>journals.sagepub.com</w:t>
            </w:r>
          </w:p>
        </w:tc>
      </w:tr>
      <w:tr w:rsidR="00A53E9B" w14:paraId="5474CD2D" w14:textId="77777777" w:rsidTr="00BD05D4">
        <w:tc>
          <w:tcPr>
            <w:tcW w:w="583" w:type="dxa"/>
          </w:tcPr>
          <w:p w14:paraId="025ED3EE" w14:textId="75F1C034" w:rsidR="00BD05D4" w:rsidRPr="00B21B46" w:rsidRDefault="00B21B46" w:rsidP="00BD05D4">
            <w:pPr>
              <w:jc w:val="both"/>
              <w:rPr>
                <w:rFonts w:ascii="Arial Narrow" w:hAnsi="Arial Narrow"/>
                <w:sz w:val="20"/>
                <w:szCs w:val="20"/>
              </w:rPr>
            </w:pPr>
            <w:r w:rsidRPr="00B21B46">
              <w:rPr>
                <w:rFonts w:ascii="Arial Narrow" w:hAnsi="Arial Narrow"/>
                <w:sz w:val="20"/>
                <w:szCs w:val="20"/>
              </w:rPr>
              <w:t>6</w:t>
            </w:r>
          </w:p>
        </w:tc>
        <w:tc>
          <w:tcPr>
            <w:tcW w:w="1060" w:type="dxa"/>
          </w:tcPr>
          <w:p w14:paraId="0AF5126D" w14:textId="56B1F00A" w:rsidR="00BD05D4" w:rsidRPr="00B21B46" w:rsidRDefault="00BA26C4" w:rsidP="00BD05D4">
            <w:pPr>
              <w:jc w:val="both"/>
              <w:rPr>
                <w:rFonts w:ascii="Arial Narrow" w:hAnsi="Arial Narrow"/>
                <w:sz w:val="20"/>
                <w:szCs w:val="20"/>
              </w:rPr>
            </w:pPr>
            <w:r>
              <w:rPr>
                <w:rFonts w:ascii="Arial Narrow" w:hAnsi="Arial Narrow"/>
                <w:sz w:val="20"/>
                <w:szCs w:val="20"/>
              </w:rPr>
              <w:t>2018</w:t>
            </w:r>
          </w:p>
        </w:tc>
        <w:tc>
          <w:tcPr>
            <w:tcW w:w="1497" w:type="dxa"/>
          </w:tcPr>
          <w:p w14:paraId="76D0A594" w14:textId="701559F6" w:rsidR="00BD05D4" w:rsidRPr="00B21B46" w:rsidRDefault="00F402AE" w:rsidP="00BD05D4">
            <w:pPr>
              <w:jc w:val="both"/>
              <w:rPr>
                <w:rFonts w:ascii="Arial Narrow" w:hAnsi="Arial Narrow"/>
                <w:sz w:val="20"/>
                <w:szCs w:val="20"/>
              </w:rPr>
            </w:pPr>
            <w:r>
              <w:rPr>
                <w:rFonts w:ascii="Arial Narrow" w:hAnsi="Arial Narrow"/>
                <w:sz w:val="20"/>
                <w:szCs w:val="20"/>
              </w:rPr>
              <w:fldChar w:fldCharType="begin" w:fldLock="1"/>
            </w:r>
            <w:r>
              <w:rPr>
                <w:rFonts w:ascii="Arial Narrow" w:hAnsi="Arial Narrow"/>
                <w:sz w:val="20"/>
                <w:szCs w:val="20"/>
              </w:rPr>
              <w:instrText>ADDIN CSL_CITATION {"citationItems":[{"id":"ITEM-1","itemData":{"DOI":"10.1097/ACM.0000000000002146","ISBN":"0000000000","ISSN":"1938808X","PMID":"29384751","abstract":"Purpose Prior studies have found that women in academic medicine do not advance or remain in their careers in parity with men. The authors examined a cohort of faculty from the 1995 National Faculty Survey to identify predictors of advancement, retention, and leadership for women faculty. Method The authors followed 1,273 faculty at 24 medical schools in the continental United States for 17 years to identify predictors of advancement, retention, and leadership for women faculty. Schools were balanced for public or private status and the four Association of American Medical Colleges geographic regions. The authors used regression models to adjust for covariates: seniority, department, academic setting, and race/ ethnicity. Results After adjusting for significant covariates, women were less likely than men to achieve the rank of professor (OR = 0.57; 95% CI, 0.43-0.78) or to remain in academic careers (OR = 0.68; 95% CI, 0.49-0.94). When number of refereed publications was added to the model, differences by gender in retention and attainment of senior rank were no longer significant. Male faculty were more likely to hold senior leadership positions after adjusting for publications (OR = 0.49; 95% CI, 0.35-0.69). Conclusions Gender disparities in rank, retention, and leadership remain across the career trajectories of the faculty cohort in this study. Women were less likely to attain senior-level positions than men, even after adjusting for publicationrelated productivity. Institutions must examine the climate for women to ensure their academic capital is fully utilized and equal opportunity exists for leadership.","author":[{"dropping-particle":"","family":"Carr","given":"Phyllis L.","non-dropping-particle":"","parse-names":false,"suffix":""},{"dropping-particle":"","family":"Raj","given":"Anita","non-dropping-particle":"","parse-names":false,"suffix":""},{"dropping-particle":"","family":"Kaplan","given":"Samantha E.","non-dropping-particle":"","parse-names":false,"suffix":""},{"dropping-particle":"","family":"Terrin","given":"Norma","non-dropping-particle":"","parse-names":false,"suffix":""},{"dropping-particle":"","family":"Breeze","given":"Janis L.","non-dropping-particle":"","parse-names":false,"suffix":""},{"dropping-particle":"","family":"Freund","given":"Karen M.","non-dropping-particle":"","parse-names":false,"suffix":""}],"container-title":"Academic Medicine","id":"ITEM-1","issue":"11","issued":{"date-parts":[["2018"]]},"page":"1694-1699","title":"Gender differences in academic medicine: Retention, rank, and leadership comparisons from the national faculty survey","type":"article-journal","volume":"93"},"uris":["http://www.mendeley.com/documents/?uuid=37695af4-457d-4d0c-8e60-f522a27b7302"]}],"mendeley":{"formattedCitation":"(Carr et al., 2018)","plainTextFormattedCitation":"(Carr et al., 2018)","previouslyFormattedCitation":"(Carr et al., 2018)"},"properties":{"noteIndex":0},"schema":"https://github.com/citation-style-language/schema/raw/master/csl-citation.json"}</w:instrText>
            </w:r>
            <w:r>
              <w:rPr>
                <w:rFonts w:ascii="Arial Narrow" w:hAnsi="Arial Narrow"/>
                <w:sz w:val="20"/>
                <w:szCs w:val="20"/>
              </w:rPr>
              <w:fldChar w:fldCharType="separate"/>
            </w:r>
            <w:r w:rsidRPr="00F402AE">
              <w:rPr>
                <w:rFonts w:ascii="Arial Narrow" w:hAnsi="Arial Narrow"/>
                <w:noProof/>
                <w:sz w:val="20"/>
                <w:szCs w:val="20"/>
              </w:rPr>
              <w:t>(Carr et al., 2018)</w:t>
            </w:r>
            <w:r>
              <w:rPr>
                <w:rFonts w:ascii="Arial Narrow" w:hAnsi="Arial Narrow"/>
                <w:sz w:val="20"/>
                <w:szCs w:val="20"/>
              </w:rPr>
              <w:fldChar w:fldCharType="end"/>
            </w:r>
          </w:p>
        </w:tc>
        <w:tc>
          <w:tcPr>
            <w:tcW w:w="1906" w:type="dxa"/>
          </w:tcPr>
          <w:p w14:paraId="7CB567E8" w14:textId="77777777" w:rsidR="00B21B46" w:rsidRPr="00800A2B" w:rsidRDefault="00B21B46" w:rsidP="00B21B46">
            <w:pPr>
              <w:pStyle w:val="Heading1"/>
              <w:outlineLvl w:val="0"/>
              <w:rPr>
                <w:rFonts w:ascii="Arial Narrow" w:hAnsi="Arial Narrow"/>
                <w:b w:val="0"/>
                <w:bCs w:val="0"/>
                <w:sz w:val="20"/>
                <w:szCs w:val="20"/>
              </w:rPr>
            </w:pPr>
            <w:r w:rsidRPr="00800A2B">
              <w:rPr>
                <w:rFonts w:ascii="Arial Narrow" w:hAnsi="Arial Narrow"/>
                <w:b w:val="0"/>
                <w:bCs w:val="0"/>
                <w:sz w:val="20"/>
                <w:szCs w:val="20"/>
              </w:rPr>
              <w:t xml:space="preserve">Gender Differences in Academic Medicine: Retention, Rank, and Leadership Comparisons </w:t>
            </w:r>
            <w:proofErr w:type="gramStart"/>
            <w:r w:rsidRPr="00800A2B">
              <w:rPr>
                <w:rFonts w:ascii="Arial Narrow" w:hAnsi="Arial Narrow"/>
                <w:b w:val="0"/>
                <w:bCs w:val="0"/>
                <w:sz w:val="20"/>
                <w:szCs w:val="20"/>
              </w:rPr>
              <w:t>From</w:t>
            </w:r>
            <w:proofErr w:type="gramEnd"/>
            <w:r w:rsidRPr="00800A2B">
              <w:rPr>
                <w:rFonts w:ascii="Arial Narrow" w:hAnsi="Arial Narrow"/>
                <w:b w:val="0"/>
                <w:bCs w:val="0"/>
                <w:sz w:val="20"/>
                <w:szCs w:val="20"/>
              </w:rPr>
              <w:t xml:space="preserve"> the National Faculty Survey</w:t>
            </w:r>
          </w:p>
          <w:p w14:paraId="3D6D28A0" w14:textId="77777777" w:rsidR="00BD05D4" w:rsidRPr="00800A2B" w:rsidRDefault="00BD05D4" w:rsidP="00BD05D4">
            <w:pPr>
              <w:jc w:val="both"/>
              <w:rPr>
                <w:rFonts w:ascii="Arial Narrow" w:hAnsi="Arial Narrow"/>
                <w:sz w:val="20"/>
                <w:szCs w:val="20"/>
              </w:rPr>
            </w:pPr>
          </w:p>
        </w:tc>
        <w:tc>
          <w:tcPr>
            <w:tcW w:w="1486" w:type="dxa"/>
          </w:tcPr>
          <w:p w14:paraId="1FBC5539" w14:textId="2B779A96" w:rsidR="00BD05D4" w:rsidRPr="00800A2B" w:rsidRDefault="00BA26C4" w:rsidP="00BD05D4">
            <w:pPr>
              <w:jc w:val="both"/>
              <w:rPr>
                <w:rFonts w:ascii="Arial Narrow" w:hAnsi="Arial Narrow"/>
                <w:sz w:val="20"/>
                <w:szCs w:val="20"/>
              </w:rPr>
            </w:pPr>
            <w:r w:rsidRPr="00800A2B">
              <w:rPr>
                <w:rFonts w:ascii="Arial Narrow" w:hAnsi="Arial Narrow"/>
                <w:sz w:val="20"/>
                <w:szCs w:val="20"/>
              </w:rPr>
              <w:lastRenderedPageBreak/>
              <w:t>PMC</w:t>
            </w:r>
          </w:p>
        </w:tc>
        <w:tc>
          <w:tcPr>
            <w:tcW w:w="1024" w:type="dxa"/>
          </w:tcPr>
          <w:p w14:paraId="171E300B" w14:textId="64D58A3C" w:rsidR="00BD05D4" w:rsidRPr="00DC7BE0" w:rsidRDefault="00BA26C4" w:rsidP="00BD05D4">
            <w:pPr>
              <w:jc w:val="both"/>
              <w:rPr>
                <w:rFonts w:ascii="Arial Narrow" w:hAnsi="Arial Narrow"/>
                <w:sz w:val="20"/>
                <w:szCs w:val="20"/>
              </w:rPr>
            </w:pPr>
            <w:r w:rsidRPr="00DC7BE0">
              <w:rPr>
                <w:rFonts w:ascii="Arial Narrow" w:hAnsi="Arial Narrow"/>
                <w:sz w:val="20"/>
                <w:szCs w:val="20"/>
              </w:rPr>
              <w:t>197</w:t>
            </w:r>
          </w:p>
        </w:tc>
        <w:tc>
          <w:tcPr>
            <w:tcW w:w="1821" w:type="dxa"/>
          </w:tcPr>
          <w:p w14:paraId="7C25E2A5" w14:textId="21739DFA" w:rsidR="00BD05D4" w:rsidRPr="00800A2B" w:rsidRDefault="00D01175" w:rsidP="00BD05D4">
            <w:pPr>
              <w:jc w:val="both"/>
              <w:rPr>
                <w:rFonts w:ascii="Arial Narrow" w:hAnsi="Arial Narrow"/>
                <w:sz w:val="20"/>
                <w:szCs w:val="20"/>
              </w:rPr>
            </w:pPr>
            <w:r w:rsidRPr="00800A2B">
              <w:rPr>
                <w:rFonts w:ascii="Arial Narrow" w:hAnsi="Arial Narrow"/>
                <w:sz w:val="20"/>
                <w:szCs w:val="20"/>
              </w:rPr>
              <w:t>n</w:t>
            </w:r>
            <w:r w:rsidR="00BA26C4" w:rsidRPr="00800A2B">
              <w:rPr>
                <w:rFonts w:ascii="Arial Narrow" w:hAnsi="Arial Narrow"/>
                <w:sz w:val="20"/>
                <w:szCs w:val="20"/>
              </w:rPr>
              <w:t>cbi.</w:t>
            </w:r>
            <w:r w:rsidRPr="00800A2B">
              <w:rPr>
                <w:rFonts w:ascii="Arial Narrow" w:hAnsi="Arial Narrow"/>
                <w:sz w:val="20"/>
                <w:szCs w:val="20"/>
              </w:rPr>
              <w:t>nlm.nih.gov</w:t>
            </w:r>
          </w:p>
        </w:tc>
      </w:tr>
      <w:tr w:rsidR="00A53E9B" w14:paraId="553142C6" w14:textId="77777777" w:rsidTr="00BD05D4">
        <w:tc>
          <w:tcPr>
            <w:tcW w:w="583" w:type="dxa"/>
          </w:tcPr>
          <w:p w14:paraId="1FF00D4B" w14:textId="56A41FFD" w:rsidR="00BD05D4" w:rsidRPr="00171A04" w:rsidRDefault="00800A2B" w:rsidP="00BD05D4">
            <w:pPr>
              <w:jc w:val="both"/>
              <w:rPr>
                <w:rFonts w:ascii="Arial Narrow" w:hAnsi="Arial Narrow"/>
                <w:sz w:val="20"/>
                <w:szCs w:val="20"/>
              </w:rPr>
            </w:pPr>
            <w:r w:rsidRPr="00171A04">
              <w:rPr>
                <w:rFonts w:ascii="Arial Narrow" w:hAnsi="Arial Narrow"/>
                <w:sz w:val="20"/>
                <w:szCs w:val="20"/>
              </w:rPr>
              <w:t>7</w:t>
            </w:r>
          </w:p>
        </w:tc>
        <w:tc>
          <w:tcPr>
            <w:tcW w:w="1060" w:type="dxa"/>
          </w:tcPr>
          <w:p w14:paraId="573AB6D5" w14:textId="72ACA2C8" w:rsidR="00BD05D4" w:rsidRPr="00171A04" w:rsidRDefault="00800A2B" w:rsidP="00BD05D4">
            <w:pPr>
              <w:jc w:val="both"/>
              <w:rPr>
                <w:rFonts w:ascii="Arial Narrow" w:hAnsi="Arial Narrow"/>
                <w:sz w:val="20"/>
                <w:szCs w:val="20"/>
              </w:rPr>
            </w:pPr>
            <w:r w:rsidRPr="00171A04">
              <w:rPr>
                <w:rFonts w:ascii="Arial Narrow" w:hAnsi="Arial Narrow"/>
                <w:sz w:val="20"/>
                <w:szCs w:val="20"/>
              </w:rPr>
              <w:t>2020</w:t>
            </w:r>
          </w:p>
        </w:tc>
        <w:tc>
          <w:tcPr>
            <w:tcW w:w="1497" w:type="dxa"/>
          </w:tcPr>
          <w:p w14:paraId="0284F940" w14:textId="700DB14B" w:rsidR="00BD05D4" w:rsidRPr="00171A04" w:rsidRDefault="00F402AE" w:rsidP="00BD05D4">
            <w:pPr>
              <w:jc w:val="both"/>
              <w:rPr>
                <w:rFonts w:ascii="Arial Narrow" w:hAnsi="Arial Narrow"/>
                <w:sz w:val="20"/>
                <w:szCs w:val="20"/>
              </w:rPr>
            </w:pPr>
            <w:r>
              <w:rPr>
                <w:rFonts w:ascii="Arial Narrow" w:hAnsi="Arial Narrow"/>
                <w:sz w:val="20"/>
                <w:szCs w:val="20"/>
              </w:rPr>
              <w:fldChar w:fldCharType="begin" w:fldLock="1"/>
            </w:r>
            <w:r w:rsidR="00A53E9B">
              <w:rPr>
                <w:rFonts w:ascii="Arial Narrow" w:hAnsi="Arial Narrow"/>
                <w:sz w:val="20"/>
                <w:szCs w:val="20"/>
              </w:rPr>
              <w:instrText>ADDIN CSL_CITATION {"citationItems":[{"id":"ITEM-1","itemData":{"DOI":"10.1002/jls.21684","ISSN":"1935262X","abstract":"The novel coronavirus and the disease it causes, COVID-19 is one of the most unpredictable global public health crises in recent times. Academic leaders across the United States have responded by moving their educational and associated activities online; as a sense of immediacy swept the nation. The decision to pivot to remote learning was made swiftly, particularly by those institutions operating a shared leadership model, benefitting from a greater degree of agility, innovation, and collaboration. The current article highlights three of the leadership best practices for navigating unpredictable adaptive challenges such as that posed by the coronavirus pandemic. Firstly, by utilizing a type of servant leadership, that emphasizes empowerment, involvement, and collaboration, academic leaders with emotional intelligence and emotional stability should place the interests of others above their own. Secondly, academic leaders should distribute leadership responsibilities to a network of teams throughout the organization to improve the quality of the decisions made in crisis resolution and thirdly, leaders should communicate clearly and frequently to all stakeholders through a variety of communication channels. Looking forward, the rise of the flexible “allostatic leader” with the adaptive capacity to learn and evolve in crisis, to emerge better able to address future crises, is described.","author":[{"dropping-particle":"","family":"Fernandez","given":"Antonio Arturo","non-dropping-particle":"","parse-names":false,"suffix":""},{"dropping-particle":"","family":"Shaw","given":"Graham Paul","non-dropping-particle":"","parse-names":false,"suffix":""}],"container-title":"Journal of Leadership Studies","id":"ITEM-1","issue":"1","issued":{"date-parts":[["2020"]]},"page":"39-45","title":"Academic Leadership in a Time of Crisis: The Coronavirus and COVID-19","type":"article-journal","volume":"14"},"uris":["http://www.mendeley.com/documents/?uuid=e7e1e263-75a4-43ce-bf70-fb6722c04cbc"]}],"mendeley":{"formattedCitation":"(Fernandez &amp; Shaw, 2020)","plainTextFormattedCitation":"(Fernandez &amp; Shaw, 2020)","previouslyFormattedCitation":"(Fernandez &amp; Shaw, 2020)"},"properties":{"noteIndex":0},"schema":"https://github.com/citation-style-language/schema/raw/master/csl-citation.json"}</w:instrText>
            </w:r>
            <w:r>
              <w:rPr>
                <w:rFonts w:ascii="Arial Narrow" w:hAnsi="Arial Narrow"/>
                <w:sz w:val="20"/>
                <w:szCs w:val="20"/>
              </w:rPr>
              <w:fldChar w:fldCharType="separate"/>
            </w:r>
            <w:r w:rsidRPr="00F402AE">
              <w:rPr>
                <w:rFonts w:ascii="Arial Narrow" w:hAnsi="Arial Narrow"/>
                <w:noProof/>
                <w:sz w:val="20"/>
                <w:szCs w:val="20"/>
              </w:rPr>
              <w:t>(Fernandez &amp; Shaw, 2020)</w:t>
            </w:r>
            <w:r>
              <w:rPr>
                <w:rFonts w:ascii="Arial Narrow" w:hAnsi="Arial Narrow"/>
                <w:sz w:val="20"/>
                <w:szCs w:val="20"/>
              </w:rPr>
              <w:fldChar w:fldCharType="end"/>
            </w:r>
          </w:p>
        </w:tc>
        <w:tc>
          <w:tcPr>
            <w:tcW w:w="1906" w:type="dxa"/>
          </w:tcPr>
          <w:p w14:paraId="6C99E8E2" w14:textId="77777777" w:rsidR="00800A2B" w:rsidRPr="00CC2F60" w:rsidRDefault="00800A2B" w:rsidP="00800A2B">
            <w:pPr>
              <w:pStyle w:val="Heading1"/>
              <w:outlineLvl w:val="0"/>
              <w:rPr>
                <w:rFonts w:ascii="Arial Narrow" w:hAnsi="Arial Narrow"/>
                <w:b w:val="0"/>
                <w:bCs w:val="0"/>
                <w:sz w:val="20"/>
                <w:szCs w:val="20"/>
              </w:rPr>
            </w:pPr>
            <w:r w:rsidRPr="00CC2F60">
              <w:rPr>
                <w:rFonts w:ascii="Arial Narrow" w:hAnsi="Arial Narrow"/>
                <w:b w:val="0"/>
                <w:bCs w:val="0"/>
                <w:sz w:val="20"/>
                <w:szCs w:val="20"/>
              </w:rPr>
              <w:t>Academic Leadership in a Time of Crisis: The Coronavirus and COVID-19</w:t>
            </w:r>
          </w:p>
          <w:p w14:paraId="425AC6FE" w14:textId="77777777" w:rsidR="00BD05D4" w:rsidRPr="00CC2F60" w:rsidRDefault="00BD05D4" w:rsidP="00BD05D4">
            <w:pPr>
              <w:jc w:val="both"/>
              <w:rPr>
                <w:rFonts w:ascii="Arial Narrow" w:hAnsi="Arial Narrow"/>
                <w:sz w:val="20"/>
                <w:szCs w:val="20"/>
              </w:rPr>
            </w:pPr>
          </w:p>
        </w:tc>
        <w:tc>
          <w:tcPr>
            <w:tcW w:w="1486" w:type="dxa"/>
          </w:tcPr>
          <w:p w14:paraId="2F90E7B4" w14:textId="08F07392" w:rsidR="00BD05D4" w:rsidRPr="00800A2B" w:rsidRDefault="00800A2B" w:rsidP="00BD05D4">
            <w:pPr>
              <w:jc w:val="both"/>
              <w:rPr>
                <w:rFonts w:ascii="Arial Narrow" w:hAnsi="Arial Narrow"/>
                <w:sz w:val="20"/>
                <w:szCs w:val="20"/>
              </w:rPr>
            </w:pPr>
            <w:r>
              <w:rPr>
                <w:rFonts w:ascii="Arial Narrow" w:hAnsi="Arial Narrow"/>
                <w:sz w:val="20"/>
                <w:szCs w:val="20"/>
              </w:rPr>
              <w:t>Journal of Leadership Studies</w:t>
            </w:r>
          </w:p>
        </w:tc>
        <w:tc>
          <w:tcPr>
            <w:tcW w:w="1024" w:type="dxa"/>
          </w:tcPr>
          <w:p w14:paraId="65159E4F" w14:textId="7AF39BDB" w:rsidR="00BD05D4" w:rsidRPr="00DC7BE0" w:rsidRDefault="00800A2B" w:rsidP="00BD05D4">
            <w:pPr>
              <w:jc w:val="both"/>
              <w:rPr>
                <w:rFonts w:ascii="Arial Narrow" w:hAnsi="Arial Narrow"/>
                <w:sz w:val="20"/>
                <w:szCs w:val="20"/>
              </w:rPr>
            </w:pPr>
            <w:r w:rsidRPr="00DC7BE0">
              <w:rPr>
                <w:rFonts w:ascii="Arial Narrow" w:hAnsi="Arial Narrow"/>
                <w:sz w:val="20"/>
                <w:szCs w:val="20"/>
              </w:rPr>
              <w:t>178</w:t>
            </w:r>
          </w:p>
        </w:tc>
        <w:tc>
          <w:tcPr>
            <w:tcW w:w="1821" w:type="dxa"/>
          </w:tcPr>
          <w:p w14:paraId="09672634" w14:textId="5C618C06" w:rsidR="00BD05D4" w:rsidRPr="00800A2B" w:rsidRDefault="00800A2B" w:rsidP="00BD05D4">
            <w:pPr>
              <w:jc w:val="both"/>
              <w:rPr>
                <w:rFonts w:ascii="Arial Narrow" w:hAnsi="Arial Narrow"/>
                <w:sz w:val="20"/>
                <w:szCs w:val="20"/>
              </w:rPr>
            </w:pPr>
            <w:r>
              <w:rPr>
                <w:rFonts w:ascii="Arial Narrow" w:hAnsi="Arial Narrow"/>
                <w:sz w:val="20"/>
                <w:szCs w:val="20"/>
              </w:rPr>
              <w:t>Wiley online library</w:t>
            </w:r>
          </w:p>
        </w:tc>
      </w:tr>
      <w:tr w:rsidR="00A53E9B" w14:paraId="02799660" w14:textId="77777777" w:rsidTr="00BD05D4">
        <w:tc>
          <w:tcPr>
            <w:tcW w:w="583" w:type="dxa"/>
          </w:tcPr>
          <w:p w14:paraId="228294A3" w14:textId="20A0679F" w:rsidR="00F04644" w:rsidRPr="00171A04" w:rsidRDefault="00CC2F60" w:rsidP="00BD05D4">
            <w:pPr>
              <w:jc w:val="both"/>
              <w:rPr>
                <w:rFonts w:ascii="Arial Narrow" w:hAnsi="Arial Narrow"/>
                <w:sz w:val="20"/>
                <w:szCs w:val="20"/>
              </w:rPr>
            </w:pPr>
            <w:r w:rsidRPr="00171A04">
              <w:rPr>
                <w:rFonts w:ascii="Arial Narrow" w:hAnsi="Arial Narrow"/>
                <w:sz w:val="20"/>
                <w:szCs w:val="20"/>
              </w:rPr>
              <w:t>8</w:t>
            </w:r>
          </w:p>
        </w:tc>
        <w:tc>
          <w:tcPr>
            <w:tcW w:w="1060" w:type="dxa"/>
          </w:tcPr>
          <w:p w14:paraId="068CF57B" w14:textId="254A091C" w:rsidR="00F04644" w:rsidRPr="00171A04" w:rsidRDefault="00CC2F60" w:rsidP="00BD05D4">
            <w:pPr>
              <w:jc w:val="both"/>
              <w:rPr>
                <w:rFonts w:ascii="Arial Narrow" w:hAnsi="Arial Narrow"/>
                <w:sz w:val="20"/>
                <w:szCs w:val="20"/>
              </w:rPr>
            </w:pPr>
            <w:r w:rsidRPr="00171A04">
              <w:rPr>
                <w:rFonts w:ascii="Arial Narrow" w:hAnsi="Arial Narrow"/>
                <w:sz w:val="20"/>
                <w:szCs w:val="20"/>
              </w:rPr>
              <w:t>2018</w:t>
            </w:r>
          </w:p>
        </w:tc>
        <w:tc>
          <w:tcPr>
            <w:tcW w:w="1497" w:type="dxa"/>
          </w:tcPr>
          <w:p w14:paraId="68B21A81" w14:textId="746AB96F" w:rsidR="00F04644" w:rsidRPr="00171A04" w:rsidRDefault="00A53E9B" w:rsidP="00BD05D4">
            <w:pPr>
              <w:jc w:val="both"/>
              <w:rPr>
                <w:rFonts w:ascii="Arial Narrow" w:hAnsi="Arial Narrow"/>
                <w:sz w:val="20"/>
                <w:szCs w:val="20"/>
              </w:rPr>
            </w:pPr>
            <w:r>
              <w:rPr>
                <w:rFonts w:ascii="Arial Narrow" w:hAnsi="Arial Narrow"/>
                <w:sz w:val="20"/>
                <w:szCs w:val="20"/>
              </w:rPr>
              <w:fldChar w:fldCharType="begin" w:fldLock="1"/>
            </w:r>
            <w:r>
              <w:rPr>
                <w:rFonts w:ascii="Arial Narrow" w:hAnsi="Arial Narrow"/>
                <w:sz w:val="20"/>
                <w:szCs w:val="20"/>
              </w:rPr>
              <w:instrText>ADDIN CSL_CITATION {"citationItems":[{"id":"ITEM-1","itemData":{"DOI":"10.1002/job.2220","ISSN":"10991379","abstract":"The concept of empowering leadership (EL) has seen increasing scholarly interest in recent years. This study reports a meta-analysis investigating the effects of EL on employee work behavior. On the basis of data from 105 samples, we found evidence for the positive effects of EL on performance, organizational citizenship behavior, and creativity at both the individual and team levels. We further examined these relationships by exploring potential boundary conditions and the incremental contribution of EL over transformational leadership and leader–member exchange. Furthermore, at the individual level, both trust in leader and psychological empowerment mediated the relationships of EL with task performance, organizational citizenship behavior, and creativity. We also found evidence that leader–member exchange was a significant mediator between EL and task performance. At the team level, empowerment mediated the effects of EL on team performance, whereas knowledge sharing showed no significant indirect effect. Our results have important theoretical and practical implications and suggest some areas that require further research.","author":[{"dropping-particle":"","family":"Lee","given":"Allan","non-dropping-particle":"","parse-names":false,"suffix":""},{"dropping-particle":"","family":"Willis","given":"Sara","non-dropping-particle":"","parse-names":false,"suffix":""},{"dropping-particle":"","family":"Tian","given":"Amy Wei","non-dropping-particle":"","parse-names":false,"suffix":""}],"container-title":"Journal of Organizational Behavior","id":"ITEM-1","issue":"3","issued":{"date-parts":[["2018"]]},"page":"306-325","title":"Empowering leadership: A meta-analytic examination of incremental contribution, mediation, and moderation","type":"article-journal","volume":"39"},"uris":["http://www.mendeley.com/documents/?uuid=e18790e1-d6c3-46ec-b13e-2b61a6151c8c"]}],"mendeley":{"formattedCitation":"(Lee et al., 2018)","plainTextFormattedCitation":"(Lee et al., 2018)","previouslyFormattedCitation":"(Lee et al., 2018)"},"properties":{"noteIndex":0},"schema":"https://github.com/citation-style-language/schema/raw/master/csl-citation.json"}</w:instrText>
            </w:r>
            <w:r>
              <w:rPr>
                <w:rFonts w:ascii="Arial Narrow" w:hAnsi="Arial Narrow"/>
                <w:sz w:val="20"/>
                <w:szCs w:val="20"/>
              </w:rPr>
              <w:fldChar w:fldCharType="separate"/>
            </w:r>
            <w:r w:rsidRPr="00A53E9B">
              <w:rPr>
                <w:rFonts w:ascii="Arial Narrow" w:hAnsi="Arial Narrow"/>
                <w:noProof/>
                <w:sz w:val="20"/>
                <w:szCs w:val="20"/>
              </w:rPr>
              <w:t>(Lee et al., 2018)</w:t>
            </w:r>
            <w:r>
              <w:rPr>
                <w:rFonts w:ascii="Arial Narrow" w:hAnsi="Arial Narrow"/>
                <w:sz w:val="20"/>
                <w:szCs w:val="20"/>
              </w:rPr>
              <w:fldChar w:fldCharType="end"/>
            </w:r>
          </w:p>
        </w:tc>
        <w:tc>
          <w:tcPr>
            <w:tcW w:w="1906" w:type="dxa"/>
          </w:tcPr>
          <w:p w14:paraId="25FED5E3" w14:textId="77777777" w:rsidR="00CC2F60" w:rsidRPr="00CC2F60" w:rsidRDefault="00CC2F60" w:rsidP="00CC2F60">
            <w:pPr>
              <w:pStyle w:val="Heading1"/>
              <w:outlineLvl w:val="0"/>
              <w:rPr>
                <w:rFonts w:ascii="Arial Narrow" w:hAnsi="Arial Narrow"/>
                <w:b w:val="0"/>
                <w:bCs w:val="0"/>
                <w:sz w:val="20"/>
                <w:szCs w:val="20"/>
              </w:rPr>
            </w:pPr>
            <w:r w:rsidRPr="00CC2F60">
              <w:rPr>
                <w:rFonts w:ascii="Arial Narrow" w:hAnsi="Arial Narrow"/>
                <w:b w:val="0"/>
                <w:bCs w:val="0"/>
                <w:sz w:val="20"/>
                <w:szCs w:val="20"/>
              </w:rPr>
              <w:t>Empowering leadership: A meta-analytic examination of incremental contribution, mediation, and moderation</w:t>
            </w:r>
          </w:p>
          <w:p w14:paraId="13AFAC82" w14:textId="77777777" w:rsidR="00F04644" w:rsidRPr="00CC2F60" w:rsidRDefault="00F04644" w:rsidP="00800A2B">
            <w:pPr>
              <w:pStyle w:val="Heading1"/>
              <w:outlineLvl w:val="0"/>
              <w:rPr>
                <w:rFonts w:ascii="Arial Narrow" w:hAnsi="Arial Narrow"/>
                <w:b w:val="0"/>
                <w:bCs w:val="0"/>
                <w:sz w:val="20"/>
                <w:szCs w:val="20"/>
              </w:rPr>
            </w:pPr>
          </w:p>
        </w:tc>
        <w:tc>
          <w:tcPr>
            <w:tcW w:w="1486" w:type="dxa"/>
          </w:tcPr>
          <w:p w14:paraId="5579A6BB" w14:textId="55195690" w:rsidR="00F04644" w:rsidRDefault="00CC2F60" w:rsidP="00BD05D4">
            <w:pPr>
              <w:jc w:val="both"/>
              <w:rPr>
                <w:rFonts w:ascii="Arial Narrow" w:hAnsi="Arial Narrow"/>
                <w:sz w:val="20"/>
                <w:szCs w:val="20"/>
              </w:rPr>
            </w:pPr>
            <w:r>
              <w:rPr>
                <w:rFonts w:ascii="Arial Narrow" w:hAnsi="Arial Narrow"/>
                <w:sz w:val="20"/>
                <w:szCs w:val="20"/>
              </w:rPr>
              <w:t xml:space="preserve">Journal of </w:t>
            </w:r>
            <w:proofErr w:type="spellStart"/>
            <w:r>
              <w:rPr>
                <w:rFonts w:ascii="Arial Narrow" w:hAnsi="Arial Narrow"/>
                <w:sz w:val="20"/>
                <w:szCs w:val="20"/>
              </w:rPr>
              <w:t>Organizatinal</w:t>
            </w:r>
            <w:proofErr w:type="spellEnd"/>
            <w:r>
              <w:rPr>
                <w:rFonts w:ascii="Arial Narrow" w:hAnsi="Arial Narrow"/>
                <w:sz w:val="20"/>
                <w:szCs w:val="20"/>
              </w:rPr>
              <w:t xml:space="preserve"> </w:t>
            </w:r>
            <w:proofErr w:type="spellStart"/>
            <w:r>
              <w:rPr>
                <w:rFonts w:ascii="Arial Narrow" w:hAnsi="Arial Narrow"/>
                <w:sz w:val="20"/>
                <w:szCs w:val="20"/>
              </w:rPr>
              <w:t>Behaviour</w:t>
            </w:r>
            <w:proofErr w:type="spellEnd"/>
          </w:p>
        </w:tc>
        <w:tc>
          <w:tcPr>
            <w:tcW w:w="1024" w:type="dxa"/>
          </w:tcPr>
          <w:p w14:paraId="36FE33EB" w14:textId="7F6C4F0D" w:rsidR="00F04644" w:rsidRPr="00DC7BE0" w:rsidRDefault="00CC2F60" w:rsidP="00BD05D4">
            <w:pPr>
              <w:jc w:val="both"/>
              <w:rPr>
                <w:rFonts w:ascii="Arial Narrow" w:hAnsi="Arial Narrow"/>
                <w:sz w:val="20"/>
                <w:szCs w:val="20"/>
              </w:rPr>
            </w:pPr>
            <w:r w:rsidRPr="00DC7BE0">
              <w:rPr>
                <w:rFonts w:ascii="Arial Narrow" w:hAnsi="Arial Narrow"/>
                <w:sz w:val="20"/>
                <w:szCs w:val="20"/>
              </w:rPr>
              <w:t>171</w:t>
            </w:r>
          </w:p>
        </w:tc>
        <w:tc>
          <w:tcPr>
            <w:tcW w:w="1821" w:type="dxa"/>
          </w:tcPr>
          <w:p w14:paraId="511A8BFF" w14:textId="1B4BE265" w:rsidR="00F04644" w:rsidRDefault="00CC2F60" w:rsidP="00BD05D4">
            <w:pPr>
              <w:jc w:val="both"/>
              <w:rPr>
                <w:rFonts w:ascii="Arial Narrow" w:hAnsi="Arial Narrow"/>
                <w:sz w:val="20"/>
                <w:szCs w:val="20"/>
              </w:rPr>
            </w:pPr>
            <w:r>
              <w:rPr>
                <w:rFonts w:ascii="Arial Narrow" w:hAnsi="Arial Narrow"/>
                <w:sz w:val="20"/>
                <w:szCs w:val="20"/>
              </w:rPr>
              <w:t>Wiley online library</w:t>
            </w:r>
          </w:p>
        </w:tc>
      </w:tr>
      <w:tr w:rsidR="00A53E9B" w14:paraId="2DD8A12A" w14:textId="77777777" w:rsidTr="00BD05D4">
        <w:tc>
          <w:tcPr>
            <w:tcW w:w="583" w:type="dxa"/>
          </w:tcPr>
          <w:p w14:paraId="6C9AA276" w14:textId="44B4039F" w:rsidR="00F04644" w:rsidRPr="00171A04" w:rsidRDefault="00CC2F60" w:rsidP="00BD05D4">
            <w:pPr>
              <w:jc w:val="both"/>
              <w:rPr>
                <w:rFonts w:ascii="Arial Narrow" w:hAnsi="Arial Narrow"/>
                <w:sz w:val="20"/>
                <w:szCs w:val="20"/>
              </w:rPr>
            </w:pPr>
            <w:r w:rsidRPr="00171A04">
              <w:rPr>
                <w:rFonts w:ascii="Arial Narrow" w:hAnsi="Arial Narrow"/>
                <w:sz w:val="20"/>
                <w:szCs w:val="20"/>
              </w:rPr>
              <w:t>9</w:t>
            </w:r>
          </w:p>
        </w:tc>
        <w:tc>
          <w:tcPr>
            <w:tcW w:w="1060" w:type="dxa"/>
          </w:tcPr>
          <w:p w14:paraId="035771EC" w14:textId="5A06496F" w:rsidR="00F04644" w:rsidRPr="00171A04" w:rsidRDefault="00D94693" w:rsidP="00BD05D4">
            <w:pPr>
              <w:jc w:val="both"/>
              <w:rPr>
                <w:rFonts w:ascii="Arial Narrow" w:hAnsi="Arial Narrow"/>
                <w:sz w:val="20"/>
                <w:szCs w:val="20"/>
              </w:rPr>
            </w:pPr>
            <w:r w:rsidRPr="00171A04">
              <w:rPr>
                <w:rFonts w:ascii="Arial Narrow" w:hAnsi="Arial Narrow"/>
                <w:sz w:val="20"/>
                <w:szCs w:val="20"/>
              </w:rPr>
              <w:t>2018</w:t>
            </w:r>
          </w:p>
        </w:tc>
        <w:tc>
          <w:tcPr>
            <w:tcW w:w="1497" w:type="dxa"/>
          </w:tcPr>
          <w:p w14:paraId="4CBA1152" w14:textId="249A6106" w:rsidR="00F04644" w:rsidRPr="00171A04" w:rsidRDefault="00A53E9B" w:rsidP="00BD05D4">
            <w:pPr>
              <w:jc w:val="both"/>
              <w:rPr>
                <w:rFonts w:ascii="Arial Narrow" w:hAnsi="Arial Narrow"/>
                <w:sz w:val="20"/>
                <w:szCs w:val="20"/>
              </w:rPr>
            </w:pPr>
            <w:r>
              <w:rPr>
                <w:rFonts w:ascii="Arial Narrow" w:hAnsi="Arial Narrow"/>
                <w:sz w:val="20"/>
                <w:szCs w:val="20"/>
              </w:rPr>
              <w:fldChar w:fldCharType="begin" w:fldLock="1"/>
            </w:r>
            <w:r>
              <w:rPr>
                <w:rFonts w:ascii="Arial Narrow" w:hAnsi="Arial Narrow"/>
                <w:sz w:val="20"/>
                <w:szCs w:val="20"/>
              </w:rPr>
              <w:instrText>ADDIN CSL_CITATION {"citationItems":[{"id":"ITEM-1","itemData":{"DOI":"10.1016/j.jbusres.2018.04.001","ISSN":"01482963","abstract":"The present study explores the unique effect of entrepreneurial leadership on the relationship between employees' creative self-efficacy (CSE) and innovative behavior. Using multi-level data from multiple sources, namely, 66 middle-level managers and their 346 subordinates from a large Chinese multinational organization, the effect of CSE on innovative behavior was found to be more influential when employees work under a strong entrepreneurial leader in their team. We also found that entrepreneurial leadership exerts a stronger moderating effect on the CSE-innovative behavior link than transformational and participative leadership behaviors. Consistent with social cognitive theory, these results suggest that leaders who engage in the role modeling of entrepreneurial behaviors to employees and in directing employees toward identifying and exploiting entrepreneurial opportunities are more likely to foster innovative behavior among employees with higher levels of creative self-efficacy, than acting in a transformational manner or allowing employees to participate in decision-making.","author":[{"dropping-particle":"","family":"Newman","given":"Alexander","non-dropping-particle":"","parse-names":false,"suffix":""},{"dropping-particle":"","family":"Tse","given":"Herman H.M.","non-dropping-particle":"","parse-names":false,"suffix":""},{"dropping-particle":"","family":"Schwarz","given":"Gary","non-dropping-particle":"","parse-names":false,"suffix":""},{"dropping-particle":"","family":"Nielsen","given":"Ingrid","non-dropping-particle":"","parse-names":false,"suffix":""}],"container-title":"Journal of Business Research","id":"ITEM-1","issue":"April","issued":{"date-parts":[["2018"]]},"page":"1-9","title":"The effects of employees' creative self-efficacy on innovative behavior: The role of entrepreneurial leadership","type":"article-journal","volume":"89"},"uris":["http://www.mendeley.com/documents/?uuid=e14293f6-6c05-4945-a452-f1ace3a93706"]}],"mendeley":{"formattedCitation":"(Newman et al., 2018)","plainTextFormattedCitation":"(Newman et al., 2018)","previouslyFormattedCitation":"(Newman et al., 2018)"},"properties":{"noteIndex":0},"schema":"https://github.com/citation-style-language/schema/raw/master/csl-citation.json"}</w:instrText>
            </w:r>
            <w:r>
              <w:rPr>
                <w:rFonts w:ascii="Arial Narrow" w:hAnsi="Arial Narrow"/>
                <w:sz w:val="20"/>
                <w:szCs w:val="20"/>
              </w:rPr>
              <w:fldChar w:fldCharType="separate"/>
            </w:r>
            <w:r w:rsidRPr="00A53E9B">
              <w:rPr>
                <w:rFonts w:ascii="Arial Narrow" w:hAnsi="Arial Narrow"/>
                <w:noProof/>
                <w:sz w:val="20"/>
                <w:szCs w:val="20"/>
              </w:rPr>
              <w:t>(Newman et al., 2018)</w:t>
            </w:r>
            <w:r>
              <w:rPr>
                <w:rFonts w:ascii="Arial Narrow" w:hAnsi="Arial Narrow"/>
                <w:sz w:val="20"/>
                <w:szCs w:val="20"/>
              </w:rPr>
              <w:fldChar w:fldCharType="end"/>
            </w:r>
          </w:p>
        </w:tc>
        <w:tc>
          <w:tcPr>
            <w:tcW w:w="1906" w:type="dxa"/>
          </w:tcPr>
          <w:p w14:paraId="2EE61935" w14:textId="77777777" w:rsidR="00D94693" w:rsidRPr="00D94693" w:rsidRDefault="00D94693" w:rsidP="00D94693">
            <w:pPr>
              <w:pStyle w:val="Heading1"/>
              <w:outlineLvl w:val="0"/>
              <w:rPr>
                <w:rFonts w:ascii="Arial Narrow" w:hAnsi="Arial Narrow"/>
                <w:b w:val="0"/>
                <w:bCs w:val="0"/>
                <w:sz w:val="20"/>
                <w:szCs w:val="20"/>
              </w:rPr>
            </w:pPr>
            <w:r w:rsidRPr="00D94693">
              <w:rPr>
                <w:rStyle w:val="title-text"/>
                <w:rFonts w:ascii="Arial Narrow" w:hAnsi="Arial Narrow"/>
                <w:b w:val="0"/>
                <w:bCs w:val="0"/>
                <w:sz w:val="20"/>
                <w:szCs w:val="20"/>
              </w:rPr>
              <w:t>The effects of employees' creative self-efficacy on innovative behavior: The role of entrepreneurial leadership</w:t>
            </w:r>
          </w:p>
          <w:p w14:paraId="19376589" w14:textId="77777777" w:rsidR="00F04644" w:rsidRPr="00D94693" w:rsidRDefault="00F04644" w:rsidP="00800A2B">
            <w:pPr>
              <w:pStyle w:val="Heading1"/>
              <w:outlineLvl w:val="0"/>
              <w:rPr>
                <w:rFonts w:ascii="Arial Narrow" w:hAnsi="Arial Narrow"/>
                <w:b w:val="0"/>
                <w:bCs w:val="0"/>
                <w:sz w:val="20"/>
                <w:szCs w:val="20"/>
              </w:rPr>
            </w:pPr>
          </w:p>
        </w:tc>
        <w:tc>
          <w:tcPr>
            <w:tcW w:w="1486" w:type="dxa"/>
          </w:tcPr>
          <w:p w14:paraId="7D3EFE13" w14:textId="28B8851A" w:rsidR="00F04644" w:rsidRDefault="00D94693" w:rsidP="00BD05D4">
            <w:pPr>
              <w:jc w:val="both"/>
              <w:rPr>
                <w:rFonts w:ascii="Arial Narrow" w:hAnsi="Arial Narrow"/>
                <w:sz w:val="20"/>
                <w:szCs w:val="20"/>
              </w:rPr>
            </w:pPr>
            <w:r>
              <w:rPr>
                <w:rFonts w:ascii="Arial Narrow" w:hAnsi="Arial Narrow"/>
                <w:sz w:val="20"/>
                <w:szCs w:val="20"/>
              </w:rPr>
              <w:t>Journal of Business Research</w:t>
            </w:r>
          </w:p>
        </w:tc>
        <w:tc>
          <w:tcPr>
            <w:tcW w:w="1024" w:type="dxa"/>
          </w:tcPr>
          <w:p w14:paraId="74A61FC7" w14:textId="46814B95" w:rsidR="00F04644" w:rsidRPr="00DC7BE0" w:rsidRDefault="00D94693" w:rsidP="00BD05D4">
            <w:pPr>
              <w:jc w:val="both"/>
              <w:rPr>
                <w:rFonts w:ascii="Arial Narrow" w:hAnsi="Arial Narrow"/>
                <w:sz w:val="20"/>
                <w:szCs w:val="20"/>
              </w:rPr>
            </w:pPr>
            <w:r w:rsidRPr="00DC7BE0">
              <w:rPr>
                <w:rFonts w:ascii="Arial Narrow" w:hAnsi="Arial Narrow"/>
                <w:sz w:val="20"/>
                <w:szCs w:val="20"/>
              </w:rPr>
              <w:t>170</w:t>
            </w:r>
          </w:p>
        </w:tc>
        <w:tc>
          <w:tcPr>
            <w:tcW w:w="1821" w:type="dxa"/>
          </w:tcPr>
          <w:p w14:paraId="241DFF52" w14:textId="7C836B7C" w:rsidR="00F04644" w:rsidRDefault="00D94693" w:rsidP="00BD05D4">
            <w:pPr>
              <w:jc w:val="both"/>
              <w:rPr>
                <w:rFonts w:ascii="Arial Narrow" w:hAnsi="Arial Narrow"/>
                <w:sz w:val="20"/>
                <w:szCs w:val="20"/>
              </w:rPr>
            </w:pPr>
            <w:r>
              <w:rPr>
                <w:rFonts w:ascii="Arial Narrow" w:hAnsi="Arial Narrow"/>
                <w:sz w:val="20"/>
                <w:szCs w:val="20"/>
              </w:rPr>
              <w:t>Elsevier</w:t>
            </w:r>
          </w:p>
        </w:tc>
      </w:tr>
      <w:tr w:rsidR="00A53E9B" w14:paraId="16673D4D" w14:textId="77777777" w:rsidTr="00BD05D4">
        <w:tc>
          <w:tcPr>
            <w:tcW w:w="583" w:type="dxa"/>
          </w:tcPr>
          <w:p w14:paraId="63217962" w14:textId="7D47BE66" w:rsidR="00F04644" w:rsidRPr="00171A04" w:rsidRDefault="00CC2F60" w:rsidP="00BD05D4">
            <w:pPr>
              <w:jc w:val="both"/>
              <w:rPr>
                <w:rFonts w:ascii="Arial Narrow" w:hAnsi="Arial Narrow"/>
                <w:sz w:val="20"/>
                <w:szCs w:val="20"/>
              </w:rPr>
            </w:pPr>
            <w:r w:rsidRPr="00171A04">
              <w:rPr>
                <w:rFonts w:ascii="Arial Narrow" w:hAnsi="Arial Narrow"/>
                <w:sz w:val="20"/>
                <w:szCs w:val="20"/>
              </w:rPr>
              <w:t>10</w:t>
            </w:r>
          </w:p>
        </w:tc>
        <w:tc>
          <w:tcPr>
            <w:tcW w:w="1060" w:type="dxa"/>
          </w:tcPr>
          <w:p w14:paraId="163A845D" w14:textId="1E181A25" w:rsidR="00F04644" w:rsidRPr="00171A04" w:rsidRDefault="00D50D3B" w:rsidP="00BD05D4">
            <w:pPr>
              <w:jc w:val="both"/>
              <w:rPr>
                <w:rFonts w:ascii="Arial Narrow" w:hAnsi="Arial Narrow"/>
                <w:sz w:val="20"/>
                <w:szCs w:val="20"/>
              </w:rPr>
            </w:pPr>
            <w:r w:rsidRPr="00171A04">
              <w:rPr>
                <w:rFonts w:ascii="Arial Narrow" w:hAnsi="Arial Narrow"/>
                <w:sz w:val="20"/>
                <w:szCs w:val="20"/>
              </w:rPr>
              <w:t>2019</w:t>
            </w:r>
          </w:p>
        </w:tc>
        <w:tc>
          <w:tcPr>
            <w:tcW w:w="1497" w:type="dxa"/>
          </w:tcPr>
          <w:p w14:paraId="5DF49C81" w14:textId="0077401A" w:rsidR="00F04644" w:rsidRPr="00171A04" w:rsidRDefault="00A53E9B" w:rsidP="00BD05D4">
            <w:pPr>
              <w:jc w:val="both"/>
              <w:rPr>
                <w:rFonts w:ascii="Arial Narrow" w:hAnsi="Arial Narrow"/>
                <w:sz w:val="20"/>
                <w:szCs w:val="20"/>
              </w:rPr>
            </w:pPr>
            <w:r>
              <w:rPr>
                <w:rFonts w:ascii="Arial Narrow" w:hAnsi="Arial Narrow"/>
                <w:sz w:val="20"/>
                <w:szCs w:val="20"/>
              </w:rPr>
              <w:fldChar w:fldCharType="begin" w:fldLock="1"/>
            </w:r>
            <w:r w:rsidR="004748AF">
              <w:rPr>
                <w:rFonts w:ascii="Arial Narrow" w:hAnsi="Arial Narrow"/>
                <w:sz w:val="20"/>
                <w:szCs w:val="20"/>
              </w:rPr>
              <w:instrText>ADDIN CSL_CITATION {"citationItems":[{"id":"ITEM-1","itemData":{"DOI":"10.1093/ej/uez012","ISSN":"14680297","abstract":"We investigate the effects of female executives on gender-specific wage distributions and firm performance. Female leadership has a positive impact at the top of the female wage distribution and a negative impact at the bottom. The impact of female leadership on firm performance increases with the share of female workers. We account for the endogeneity induced by non-random executives' gender by including firm fixed-effects, by generating controls from a two-way fixed-effects regression and by using instruments based on regional trends. The findings are consistent with a model of statistical discrimination in which female executives are better at interpreting signals of productivity from female workers. This suggests substantial costs of women under-representation among executives.","author":[{"dropping-particle":"","family":"Flabbi","given":"Luca","non-dropping-particle":"","parse-names":false,"suffix":""},{"dropping-particle":"","family":"Macis","given":"Mario","non-dropping-particle":"","parse-names":false,"suffix":""},{"dropping-particle":"","family":"Moro","given":"Andrea","non-dropping-particle":"","parse-names":false,"suffix":""},{"dropping-particle":"","family":"Schivardi","given":"Fabiano","non-dropping-particle":"","parse-names":false,"suffix":""}],"container-title":"Economic Journal","id":"ITEM-1","issue":"622","issued":{"date-parts":[["2019"]]},"page":"2390-2423","publisher":"Oxford University Press","title":"Do female executives make a difference? the impact of female leadership on gender gaps and firm performance","type":"article-journal","volume":"129"},"uris":["http://www.mendeley.com/documents/?uuid=32693888-b586-4104-be02-85108609bd7e"]}],"mendeley":{"formattedCitation":"(Flabbi et al., 2019)","plainTextFormattedCitation":"(Flabbi et al., 2019)","previouslyFormattedCitation":"(Flabbi et al., 2019)"},"properties":{"noteIndex":0},"schema":"https://github.com/citation-style-language/schema/raw/master/csl-citation.json"}</w:instrText>
            </w:r>
            <w:r>
              <w:rPr>
                <w:rFonts w:ascii="Arial Narrow" w:hAnsi="Arial Narrow"/>
                <w:sz w:val="20"/>
                <w:szCs w:val="20"/>
              </w:rPr>
              <w:fldChar w:fldCharType="separate"/>
            </w:r>
            <w:r w:rsidRPr="00A53E9B">
              <w:rPr>
                <w:rFonts w:ascii="Arial Narrow" w:hAnsi="Arial Narrow"/>
                <w:noProof/>
                <w:sz w:val="20"/>
                <w:szCs w:val="20"/>
              </w:rPr>
              <w:t>(Flabbi et al., 2019)</w:t>
            </w:r>
            <w:r>
              <w:rPr>
                <w:rFonts w:ascii="Arial Narrow" w:hAnsi="Arial Narrow"/>
                <w:sz w:val="20"/>
                <w:szCs w:val="20"/>
              </w:rPr>
              <w:fldChar w:fldCharType="end"/>
            </w:r>
          </w:p>
        </w:tc>
        <w:tc>
          <w:tcPr>
            <w:tcW w:w="1906" w:type="dxa"/>
          </w:tcPr>
          <w:p w14:paraId="5B7C74AD" w14:textId="77777777" w:rsidR="00D50D3B" w:rsidRPr="00D50D3B" w:rsidRDefault="00D50D3B" w:rsidP="00D50D3B">
            <w:pPr>
              <w:pStyle w:val="Heading1"/>
              <w:outlineLvl w:val="0"/>
              <w:rPr>
                <w:rFonts w:ascii="Arial Narrow" w:hAnsi="Arial Narrow"/>
                <w:b w:val="0"/>
                <w:bCs w:val="0"/>
                <w:sz w:val="20"/>
                <w:szCs w:val="20"/>
              </w:rPr>
            </w:pPr>
            <w:r w:rsidRPr="00D50D3B">
              <w:rPr>
                <w:rFonts w:ascii="Arial Narrow" w:hAnsi="Arial Narrow"/>
                <w:b w:val="0"/>
                <w:bCs w:val="0"/>
                <w:sz w:val="20"/>
                <w:szCs w:val="20"/>
              </w:rPr>
              <w:t>Do Female Executives Make a Difference? The Impact of Female Leadership on Gender Gaps and Firm Performance</w:t>
            </w:r>
          </w:p>
          <w:p w14:paraId="0C24EDF6" w14:textId="77777777" w:rsidR="00F04644" w:rsidRPr="00D50D3B" w:rsidRDefault="00F04644" w:rsidP="00800A2B">
            <w:pPr>
              <w:pStyle w:val="Heading1"/>
              <w:outlineLvl w:val="0"/>
              <w:rPr>
                <w:rFonts w:ascii="Arial Narrow" w:hAnsi="Arial Narrow"/>
                <w:b w:val="0"/>
                <w:bCs w:val="0"/>
                <w:sz w:val="20"/>
                <w:szCs w:val="20"/>
              </w:rPr>
            </w:pPr>
          </w:p>
        </w:tc>
        <w:tc>
          <w:tcPr>
            <w:tcW w:w="1486" w:type="dxa"/>
          </w:tcPr>
          <w:p w14:paraId="7FC9BBD2" w14:textId="4C073003" w:rsidR="00F04644" w:rsidRDefault="00D50D3B" w:rsidP="00BD05D4">
            <w:pPr>
              <w:jc w:val="both"/>
              <w:rPr>
                <w:rFonts w:ascii="Arial Narrow" w:hAnsi="Arial Narrow"/>
                <w:sz w:val="20"/>
                <w:szCs w:val="20"/>
              </w:rPr>
            </w:pPr>
            <w:r>
              <w:rPr>
                <w:rFonts w:ascii="Arial Narrow" w:hAnsi="Arial Narrow"/>
                <w:sz w:val="20"/>
                <w:szCs w:val="20"/>
              </w:rPr>
              <w:t>The Economic Journal</w:t>
            </w:r>
          </w:p>
        </w:tc>
        <w:tc>
          <w:tcPr>
            <w:tcW w:w="1024" w:type="dxa"/>
          </w:tcPr>
          <w:p w14:paraId="79377619" w14:textId="57CA1D99" w:rsidR="00F04644" w:rsidRPr="00DC7BE0" w:rsidRDefault="00D50D3B" w:rsidP="00BD05D4">
            <w:pPr>
              <w:jc w:val="both"/>
              <w:rPr>
                <w:rFonts w:ascii="Arial Narrow" w:hAnsi="Arial Narrow"/>
                <w:sz w:val="20"/>
                <w:szCs w:val="20"/>
              </w:rPr>
            </w:pPr>
            <w:r w:rsidRPr="00DC7BE0">
              <w:rPr>
                <w:rFonts w:ascii="Arial Narrow" w:hAnsi="Arial Narrow"/>
                <w:sz w:val="20"/>
                <w:szCs w:val="20"/>
              </w:rPr>
              <w:t>169</w:t>
            </w:r>
          </w:p>
        </w:tc>
        <w:tc>
          <w:tcPr>
            <w:tcW w:w="1821" w:type="dxa"/>
          </w:tcPr>
          <w:p w14:paraId="5FBAA560" w14:textId="5ABF29EE" w:rsidR="00F04644" w:rsidRDefault="00D50D3B" w:rsidP="00BD05D4">
            <w:pPr>
              <w:jc w:val="both"/>
              <w:rPr>
                <w:rFonts w:ascii="Arial Narrow" w:hAnsi="Arial Narrow"/>
                <w:sz w:val="20"/>
                <w:szCs w:val="20"/>
              </w:rPr>
            </w:pPr>
            <w:r>
              <w:rPr>
                <w:rFonts w:ascii="Arial Narrow" w:hAnsi="Arial Narrow"/>
                <w:sz w:val="20"/>
                <w:szCs w:val="20"/>
              </w:rPr>
              <w:t>Academic.oup.com</w:t>
            </w:r>
          </w:p>
        </w:tc>
      </w:tr>
    </w:tbl>
    <w:p w14:paraId="1BB25BCB" w14:textId="05C1B513" w:rsidR="00127850" w:rsidRDefault="00F412C1" w:rsidP="00F412C1">
      <w:pPr>
        <w:jc w:val="center"/>
        <w:rPr>
          <w:rFonts w:ascii="Arial Narrow" w:hAnsi="Arial Narrow"/>
          <w:b/>
          <w:bCs/>
        </w:rPr>
      </w:pPr>
      <w:proofErr w:type="spellStart"/>
      <w:proofErr w:type="gramStart"/>
      <w:r w:rsidRPr="00F412C1">
        <w:rPr>
          <w:rFonts w:ascii="Arial Narrow" w:hAnsi="Arial Narrow"/>
        </w:rPr>
        <w:t>Sumber</w:t>
      </w:r>
      <w:proofErr w:type="spellEnd"/>
      <w:r w:rsidRPr="00F412C1">
        <w:rPr>
          <w:rFonts w:ascii="Arial Narrow" w:hAnsi="Arial Narrow"/>
        </w:rPr>
        <w:t xml:space="preserve"> :</w:t>
      </w:r>
      <w:proofErr w:type="gramEnd"/>
      <w:r>
        <w:rPr>
          <w:rFonts w:ascii="Arial Narrow" w:hAnsi="Arial Narrow"/>
          <w:b/>
          <w:bCs/>
        </w:rPr>
        <w:t xml:space="preserve"> </w:t>
      </w:r>
      <w:r w:rsidRPr="00127850">
        <w:rPr>
          <w:rFonts w:ascii="Times New Roman" w:hAnsi="Times New Roman" w:cs="Times New Roman"/>
          <w:sz w:val="24"/>
          <w:szCs w:val="24"/>
        </w:rPr>
        <w:t>Publish or Perish (Pop)</w:t>
      </w:r>
      <w:r>
        <w:rPr>
          <w:rFonts w:ascii="Times New Roman" w:hAnsi="Times New Roman" w:cs="Times New Roman"/>
          <w:sz w:val="24"/>
          <w:szCs w:val="24"/>
        </w:rPr>
        <w:t>, 30 September 2021</w:t>
      </w:r>
    </w:p>
    <w:p w14:paraId="664B2E57" w14:textId="336C816D" w:rsidR="007040CE" w:rsidRPr="00127850" w:rsidRDefault="007040CE" w:rsidP="008760D1">
      <w:pPr>
        <w:jc w:val="both"/>
        <w:rPr>
          <w:rFonts w:ascii="Times New Roman" w:hAnsi="Times New Roman" w:cs="Times New Roman"/>
          <w:sz w:val="24"/>
          <w:szCs w:val="24"/>
        </w:rPr>
      </w:pPr>
      <w:proofErr w:type="spellStart"/>
      <w:r w:rsidRPr="00127850">
        <w:rPr>
          <w:rFonts w:ascii="Times New Roman" w:hAnsi="Times New Roman" w:cs="Times New Roman"/>
          <w:sz w:val="24"/>
          <w:szCs w:val="24"/>
        </w:rPr>
        <w:t>Selain</w:t>
      </w:r>
      <w:proofErr w:type="spellEnd"/>
      <w:r w:rsidRPr="00127850">
        <w:rPr>
          <w:rFonts w:ascii="Times New Roman" w:hAnsi="Times New Roman" w:cs="Times New Roman"/>
          <w:sz w:val="24"/>
          <w:szCs w:val="24"/>
        </w:rPr>
        <w:t xml:space="preserve"> 10 </w:t>
      </w:r>
      <w:proofErr w:type="spellStart"/>
      <w:r w:rsidRPr="00127850">
        <w:rPr>
          <w:rFonts w:ascii="Times New Roman" w:hAnsi="Times New Roman" w:cs="Times New Roman"/>
          <w:sz w:val="24"/>
          <w:szCs w:val="24"/>
        </w:rPr>
        <w:t>besar</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banyaknya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artikel</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disitasi</w:t>
      </w:r>
      <w:proofErr w:type="spellEnd"/>
      <w:r w:rsidRPr="00127850">
        <w:rPr>
          <w:rFonts w:ascii="Times New Roman" w:hAnsi="Times New Roman" w:cs="Times New Roman"/>
          <w:sz w:val="24"/>
          <w:szCs w:val="24"/>
        </w:rPr>
        <w:t xml:space="preserve">, pada </w:t>
      </w:r>
      <w:proofErr w:type="spellStart"/>
      <w:r w:rsidRPr="00127850">
        <w:rPr>
          <w:rFonts w:ascii="Times New Roman" w:hAnsi="Times New Roman" w:cs="Times New Roman"/>
          <w:sz w:val="24"/>
          <w:szCs w:val="24"/>
        </w:rPr>
        <w:t>tabel</w:t>
      </w:r>
      <w:proofErr w:type="spellEnd"/>
      <w:r w:rsidRPr="00127850">
        <w:rPr>
          <w:rFonts w:ascii="Times New Roman" w:hAnsi="Times New Roman" w:cs="Times New Roman"/>
          <w:sz w:val="24"/>
          <w:szCs w:val="24"/>
        </w:rPr>
        <w:t xml:space="preserve"> 2 </w:t>
      </w:r>
      <w:proofErr w:type="spellStart"/>
      <w:r w:rsidRPr="00127850">
        <w:rPr>
          <w:rFonts w:ascii="Times New Roman" w:hAnsi="Times New Roman" w:cs="Times New Roman"/>
          <w:sz w:val="24"/>
          <w:szCs w:val="24"/>
        </w:rPr>
        <w:t>dibawah</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ini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ada</w:t>
      </w:r>
      <w:proofErr w:type="spellEnd"/>
      <w:r w:rsidRPr="00127850">
        <w:rPr>
          <w:rFonts w:ascii="Times New Roman" w:hAnsi="Times New Roman" w:cs="Times New Roman"/>
          <w:sz w:val="24"/>
          <w:szCs w:val="24"/>
        </w:rPr>
        <w:t xml:space="preserve"> 7 </w:t>
      </w:r>
      <w:proofErr w:type="spellStart"/>
      <w:r w:rsidRPr="00127850">
        <w:rPr>
          <w:rFonts w:ascii="Times New Roman" w:hAnsi="Times New Roman" w:cs="Times New Roman"/>
          <w:sz w:val="24"/>
          <w:szCs w:val="24"/>
        </w:rPr>
        <w:t>peringkat</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penerbit</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jurnal</w:t>
      </w:r>
      <w:proofErr w:type="spellEnd"/>
      <w:r w:rsidRPr="00127850">
        <w:rPr>
          <w:rFonts w:ascii="Times New Roman" w:hAnsi="Times New Roman" w:cs="Times New Roman"/>
          <w:sz w:val="24"/>
          <w:szCs w:val="24"/>
        </w:rPr>
        <w:t xml:space="preserve"> yang paling </w:t>
      </w:r>
      <w:proofErr w:type="spellStart"/>
      <w:r w:rsidRPr="00127850">
        <w:rPr>
          <w:rFonts w:ascii="Times New Roman" w:hAnsi="Times New Roman" w:cs="Times New Roman"/>
          <w:sz w:val="24"/>
          <w:szCs w:val="24"/>
        </w:rPr>
        <w:t>banyak</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rentang</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tahun</w:t>
      </w:r>
      <w:proofErr w:type="spellEnd"/>
      <w:r w:rsidRPr="00127850">
        <w:rPr>
          <w:rFonts w:ascii="Times New Roman" w:hAnsi="Times New Roman" w:cs="Times New Roman"/>
          <w:sz w:val="24"/>
          <w:szCs w:val="24"/>
        </w:rPr>
        <w:t xml:space="preserve"> 2018 </w:t>
      </w:r>
      <w:proofErr w:type="spellStart"/>
      <w:r w:rsidRPr="00127850">
        <w:rPr>
          <w:rFonts w:ascii="Times New Roman" w:hAnsi="Times New Roman" w:cs="Times New Roman"/>
          <w:sz w:val="24"/>
          <w:szCs w:val="24"/>
        </w:rPr>
        <w:t>sampai</w:t>
      </w:r>
      <w:proofErr w:type="spellEnd"/>
      <w:r w:rsidRPr="00127850">
        <w:rPr>
          <w:rFonts w:ascii="Times New Roman" w:hAnsi="Times New Roman" w:cs="Times New Roman"/>
          <w:sz w:val="24"/>
          <w:szCs w:val="24"/>
        </w:rPr>
        <w:t xml:space="preserve"> 2021 </w:t>
      </w:r>
      <w:proofErr w:type="spellStart"/>
      <w:r w:rsidRPr="00127850">
        <w:rPr>
          <w:rFonts w:ascii="Times New Roman" w:hAnsi="Times New Roman" w:cs="Times New Roman"/>
          <w:sz w:val="24"/>
          <w:szCs w:val="24"/>
        </w:rPr>
        <w:t>dari</w:t>
      </w:r>
      <w:proofErr w:type="spellEnd"/>
      <w:r w:rsidRPr="00127850">
        <w:rPr>
          <w:rFonts w:ascii="Times New Roman" w:hAnsi="Times New Roman" w:cs="Times New Roman"/>
          <w:sz w:val="24"/>
          <w:szCs w:val="24"/>
        </w:rPr>
        <w:t xml:space="preserve"> 150 </w:t>
      </w:r>
      <w:proofErr w:type="spellStart"/>
      <w:r w:rsidRPr="00127850">
        <w:rPr>
          <w:rFonts w:ascii="Times New Roman" w:hAnsi="Times New Roman" w:cs="Times New Roman"/>
          <w:sz w:val="24"/>
          <w:szCs w:val="24"/>
        </w:rPr>
        <w:t>artikel</w:t>
      </w:r>
      <w:proofErr w:type="spellEnd"/>
      <w:r w:rsidRPr="00127850">
        <w:rPr>
          <w:rFonts w:ascii="Times New Roman" w:hAnsi="Times New Roman" w:cs="Times New Roman"/>
          <w:sz w:val="24"/>
          <w:szCs w:val="24"/>
        </w:rPr>
        <w:t xml:space="preserve">, </w:t>
      </w:r>
      <w:proofErr w:type="spellStart"/>
      <w:proofErr w:type="gramStart"/>
      <w:r w:rsidRPr="00127850">
        <w:rPr>
          <w:rFonts w:ascii="Times New Roman" w:hAnsi="Times New Roman" w:cs="Times New Roman"/>
          <w:sz w:val="24"/>
          <w:szCs w:val="24"/>
        </w:rPr>
        <w:t>yaitu</w:t>
      </w:r>
      <w:proofErr w:type="spellEnd"/>
      <w:r w:rsidRPr="00127850">
        <w:rPr>
          <w:rFonts w:ascii="Times New Roman" w:hAnsi="Times New Roman" w:cs="Times New Roman"/>
          <w:sz w:val="24"/>
          <w:szCs w:val="24"/>
        </w:rPr>
        <w:t xml:space="preserve"> :</w:t>
      </w:r>
      <w:proofErr w:type="gramEnd"/>
    </w:p>
    <w:tbl>
      <w:tblPr>
        <w:tblStyle w:val="TableGrid"/>
        <w:tblW w:w="0" w:type="auto"/>
        <w:tblLook w:val="04A0" w:firstRow="1" w:lastRow="0" w:firstColumn="1" w:lastColumn="0" w:noHBand="0" w:noVBand="1"/>
      </w:tblPr>
      <w:tblGrid>
        <w:gridCol w:w="625"/>
        <w:gridCol w:w="3117"/>
        <w:gridCol w:w="3117"/>
      </w:tblGrid>
      <w:tr w:rsidR="007040CE" w:rsidRPr="007040CE" w14:paraId="20FD9522" w14:textId="77777777" w:rsidTr="007040CE">
        <w:tc>
          <w:tcPr>
            <w:tcW w:w="625" w:type="dxa"/>
          </w:tcPr>
          <w:p w14:paraId="7E9D8D02" w14:textId="5D4B0790" w:rsidR="007040CE" w:rsidRPr="007040CE" w:rsidRDefault="007040CE" w:rsidP="008760D1">
            <w:pPr>
              <w:jc w:val="both"/>
              <w:rPr>
                <w:rFonts w:ascii="Arial Narrow" w:hAnsi="Arial Narrow"/>
                <w:sz w:val="20"/>
                <w:szCs w:val="20"/>
              </w:rPr>
            </w:pPr>
            <w:r w:rsidRPr="007040CE">
              <w:rPr>
                <w:rFonts w:ascii="Arial Narrow" w:hAnsi="Arial Narrow"/>
                <w:sz w:val="20"/>
                <w:szCs w:val="20"/>
              </w:rPr>
              <w:t>No</w:t>
            </w:r>
          </w:p>
        </w:tc>
        <w:tc>
          <w:tcPr>
            <w:tcW w:w="3117" w:type="dxa"/>
          </w:tcPr>
          <w:p w14:paraId="74A6FC62" w14:textId="2B3F17EC" w:rsidR="007040CE" w:rsidRDefault="007040CE" w:rsidP="007040CE">
            <w:pPr>
              <w:jc w:val="center"/>
              <w:rPr>
                <w:rFonts w:ascii="Arial Narrow" w:hAnsi="Arial Narrow"/>
                <w:sz w:val="20"/>
                <w:szCs w:val="20"/>
              </w:rPr>
            </w:pPr>
            <w:proofErr w:type="spellStart"/>
            <w:r w:rsidRPr="007040CE">
              <w:rPr>
                <w:rFonts w:ascii="Arial Narrow" w:hAnsi="Arial Narrow"/>
                <w:sz w:val="20"/>
                <w:szCs w:val="20"/>
              </w:rPr>
              <w:t>Penerbit</w:t>
            </w:r>
            <w:proofErr w:type="spellEnd"/>
          </w:p>
          <w:p w14:paraId="7D378F37" w14:textId="411C459A" w:rsidR="007040CE" w:rsidRPr="007040CE" w:rsidRDefault="007040CE" w:rsidP="007040CE">
            <w:pPr>
              <w:jc w:val="center"/>
              <w:rPr>
                <w:rFonts w:ascii="Arial Narrow" w:hAnsi="Arial Narrow"/>
                <w:sz w:val="20"/>
                <w:szCs w:val="20"/>
              </w:rPr>
            </w:pPr>
          </w:p>
        </w:tc>
        <w:tc>
          <w:tcPr>
            <w:tcW w:w="3117" w:type="dxa"/>
          </w:tcPr>
          <w:p w14:paraId="577E3D2C" w14:textId="5C2E3C30" w:rsidR="007040CE" w:rsidRPr="007040CE" w:rsidRDefault="007040CE" w:rsidP="007040CE">
            <w:pPr>
              <w:jc w:val="center"/>
              <w:rPr>
                <w:rFonts w:ascii="Arial Narrow" w:hAnsi="Arial Narrow"/>
                <w:sz w:val="20"/>
                <w:szCs w:val="20"/>
              </w:rPr>
            </w:pPr>
            <w:proofErr w:type="spellStart"/>
            <w:r w:rsidRPr="007040CE">
              <w:rPr>
                <w:rFonts w:ascii="Arial Narrow" w:hAnsi="Arial Narrow"/>
                <w:sz w:val="20"/>
                <w:szCs w:val="20"/>
              </w:rPr>
              <w:t>Jumlah</w:t>
            </w:r>
            <w:proofErr w:type="spellEnd"/>
            <w:r w:rsidRPr="007040CE">
              <w:rPr>
                <w:rFonts w:ascii="Arial Narrow" w:hAnsi="Arial Narrow"/>
                <w:sz w:val="20"/>
                <w:szCs w:val="20"/>
              </w:rPr>
              <w:t xml:space="preserve"> </w:t>
            </w:r>
            <w:proofErr w:type="spellStart"/>
            <w:r w:rsidRPr="007040CE">
              <w:rPr>
                <w:rFonts w:ascii="Arial Narrow" w:hAnsi="Arial Narrow"/>
                <w:sz w:val="20"/>
                <w:szCs w:val="20"/>
              </w:rPr>
              <w:t>Artikel</w:t>
            </w:r>
            <w:proofErr w:type="spellEnd"/>
          </w:p>
        </w:tc>
      </w:tr>
      <w:tr w:rsidR="00960F59" w:rsidRPr="007040CE" w14:paraId="3C87B14E" w14:textId="77777777" w:rsidTr="00960F59">
        <w:trPr>
          <w:trHeight w:val="332"/>
        </w:trPr>
        <w:tc>
          <w:tcPr>
            <w:tcW w:w="625" w:type="dxa"/>
          </w:tcPr>
          <w:p w14:paraId="7A3AEA7E" w14:textId="2B3B60DC" w:rsidR="00960F59" w:rsidRPr="007040CE" w:rsidRDefault="00960F59" w:rsidP="008760D1">
            <w:pPr>
              <w:jc w:val="both"/>
              <w:rPr>
                <w:rFonts w:ascii="Arial Narrow" w:hAnsi="Arial Narrow"/>
                <w:sz w:val="20"/>
                <w:szCs w:val="20"/>
              </w:rPr>
            </w:pPr>
            <w:r>
              <w:rPr>
                <w:rFonts w:ascii="Arial Narrow" w:hAnsi="Arial Narrow"/>
                <w:sz w:val="20"/>
                <w:szCs w:val="20"/>
              </w:rPr>
              <w:t>1</w:t>
            </w:r>
          </w:p>
        </w:tc>
        <w:tc>
          <w:tcPr>
            <w:tcW w:w="3117" w:type="dxa"/>
          </w:tcPr>
          <w:p w14:paraId="7FB11AF0" w14:textId="3B885736" w:rsidR="00960F59" w:rsidRDefault="00960F59" w:rsidP="007040CE">
            <w:pPr>
              <w:ind w:left="-40"/>
              <w:jc w:val="center"/>
              <w:rPr>
                <w:rFonts w:ascii="Arial Narrow" w:eastAsia="Times New Roman" w:hAnsi="Arial Narrow" w:cs="Calibri"/>
                <w:color w:val="000000"/>
                <w:sz w:val="20"/>
                <w:szCs w:val="20"/>
              </w:rPr>
            </w:pPr>
            <w:proofErr w:type="spellStart"/>
            <w:r>
              <w:rPr>
                <w:rFonts w:ascii="Arial Narrow" w:eastAsia="Times New Roman" w:hAnsi="Arial Narrow" w:cs="Calibri"/>
                <w:color w:val="000000"/>
                <w:sz w:val="20"/>
                <w:szCs w:val="20"/>
              </w:rPr>
              <w:t>Elseveir</w:t>
            </w:r>
            <w:proofErr w:type="spellEnd"/>
          </w:p>
          <w:p w14:paraId="4142CE8C" w14:textId="65260C42" w:rsidR="00960F59" w:rsidRPr="007040CE" w:rsidRDefault="00960F59" w:rsidP="007040CE">
            <w:pPr>
              <w:ind w:left="-40"/>
              <w:jc w:val="center"/>
              <w:rPr>
                <w:rFonts w:ascii="Arial Narrow" w:eastAsia="Times New Roman" w:hAnsi="Arial Narrow" w:cs="Calibri"/>
                <w:color w:val="000000"/>
                <w:sz w:val="20"/>
                <w:szCs w:val="20"/>
              </w:rPr>
            </w:pPr>
          </w:p>
        </w:tc>
        <w:tc>
          <w:tcPr>
            <w:tcW w:w="3117" w:type="dxa"/>
          </w:tcPr>
          <w:p w14:paraId="3AFAA48E" w14:textId="33FF5329" w:rsidR="00960F59" w:rsidRDefault="00960F59" w:rsidP="00960F59">
            <w:pPr>
              <w:jc w:val="center"/>
              <w:rPr>
                <w:rFonts w:ascii="Arial Narrow" w:hAnsi="Arial Narrow"/>
                <w:sz w:val="20"/>
                <w:szCs w:val="20"/>
              </w:rPr>
            </w:pPr>
            <w:r>
              <w:rPr>
                <w:rFonts w:ascii="Arial Narrow" w:hAnsi="Arial Narrow"/>
                <w:sz w:val="20"/>
                <w:szCs w:val="20"/>
              </w:rPr>
              <w:t>29</w:t>
            </w:r>
          </w:p>
        </w:tc>
      </w:tr>
      <w:tr w:rsidR="007040CE" w:rsidRPr="007040CE" w14:paraId="4CF4D26F" w14:textId="77777777" w:rsidTr="007040CE">
        <w:tc>
          <w:tcPr>
            <w:tcW w:w="625" w:type="dxa"/>
          </w:tcPr>
          <w:p w14:paraId="75E56174" w14:textId="3169B2AA" w:rsidR="007040CE" w:rsidRPr="007040CE" w:rsidRDefault="007040CE" w:rsidP="008760D1">
            <w:pPr>
              <w:jc w:val="both"/>
              <w:rPr>
                <w:rFonts w:ascii="Arial Narrow" w:hAnsi="Arial Narrow"/>
                <w:sz w:val="20"/>
                <w:szCs w:val="20"/>
              </w:rPr>
            </w:pPr>
            <w:r w:rsidRPr="007040CE">
              <w:rPr>
                <w:rFonts w:ascii="Arial Narrow" w:hAnsi="Arial Narrow"/>
                <w:sz w:val="20"/>
                <w:szCs w:val="20"/>
              </w:rPr>
              <w:t>2</w:t>
            </w:r>
          </w:p>
        </w:tc>
        <w:tc>
          <w:tcPr>
            <w:tcW w:w="3117" w:type="dxa"/>
          </w:tcPr>
          <w:p w14:paraId="2215877C" w14:textId="7BF39F83" w:rsidR="007040CE" w:rsidRDefault="007040CE" w:rsidP="007040CE">
            <w:pPr>
              <w:jc w:val="center"/>
              <w:rPr>
                <w:rFonts w:ascii="Arial Narrow" w:eastAsia="Times New Roman" w:hAnsi="Arial Narrow" w:cs="Calibri"/>
                <w:color w:val="000000"/>
                <w:sz w:val="20"/>
                <w:szCs w:val="20"/>
              </w:rPr>
            </w:pPr>
            <w:r w:rsidRPr="007040CE">
              <w:rPr>
                <w:rFonts w:ascii="Arial Narrow" w:eastAsia="Times New Roman" w:hAnsi="Arial Narrow" w:cs="Calibri"/>
                <w:color w:val="000000"/>
                <w:sz w:val="20"/>
                <w:szCs w:val="20"/>
              </w:rPr>
              <w:t>Emerald</w:t>
            </w:r>
          </w:p>
          <w:p w14:paraId="7BD88B1C" w14:textId="2DBC0B98" w:rsidR="007040CE" w:rsidRPr="007040CE" w:rsidRDefault="007040CE" w:rsidP="007040CE">
            <w:pPr>
              <w:jc w:val="center"/>
              <w:rPr>
                <w:rFonts w:ascii="Arial Narrow" w:hAnsi="Arial Narrow"/>
                <w:sz w:val="20"/>
                <w:szCs w:val="20"/>
              </w:rPr>
            </w:pPr>
          </w:p>
        </w:tc>
        <w:tc>
          <w:tcPr>
            <w:tcW w:w="3117" w:type="dxa"/>
          </w:tcPr>
          <w:p w14:paraId="3D5DA7A2" w14:textId="5D9511FA" w:rsidR="007040CE" w:rsidRPr="007040CE" w:rsidRDefault="007040CE" w:rsidP="007040CE">
            <w:pPr>
              <w:jc w:val="center"/>
              <w:rPr>
                <w:rFonts w:ascii="Arial Narrow" w:hAnsi="Arial Narrow"/>
                <w:sz w:val="20"/>
                <w:szCs w:val="20"/>
              </w:rPr>
            </w:pPr>
            <w:r w:rsidRPr="007040CE">
              <w:rPr>
                <w:rFonts w:ascii="Arial Narrow" w:hAnsi="Arial Narrow"/>
                <w:sz w:val="20"/>
                <w:szCs w:val="20"/>
              </w:rPr>
              <w:t>18</w:t>
            </w:r>
          </w:p>
        </w:tc>
      </w:tr>
      <w:tr w:rsidR="007040CE" w:rsidRPr="007040CE" w14:paraId="2D4E886A" w14:textId="77777777" w:rsidTr="007040CE">
        <w:tc>
          <w:tcPr>
            <w:tcW w:w="625" w:type="dxa"/>
          </w:tcPr>
          <w:p w14:paraId="6739CB55" w14:textId="3EF7F68E" w:rsidR="007040CE" w:rsidRPr="007040CE" w:rsidRDefault="007040CE" w:rsidP="008760D1">
            <w:pPr>
              <w:jc w:val="both"/>
              <w:rPr>
                <w:rFonts w:ascii="Arial Narrow" w:hAnsi="Arial Narrow"/>
                <w:sz w:val="20"/>
                <w:szCs w:val="20"/>
              </w:rPr>
            </w:pPr>
            <w:r w:rsidRPr="007040CE">
              <w:rPr>
                <w:rFonts w:ascii="Arial Narrow" w:hAnsi="Arial Narrow"/>
                <w:sz w:val="20"/>
                <w:szCs w:val="20"/>
              </w:rPr>
              <w:t>3</w:t>
            </w:r>
          </w:p>
        </w:tc>
        <w:tc>
          <w:tcPr>
            <w:tcW w:w="3117" w:type="dxa"/>
          </w:tcPr>
          <w:p w14:paraId="1AAE12EA" w14:textId="7B30A70C" w:rsidR="007040CE" w:rsidRDefault="007040CE" w:rsidP="007040CE">
            <w:pPr>
              <w:jc w:val="center"/>
              <w:rPr>
                <w:rFonts w:ascii="Arial Narrow" w:eastAsia="Times New Roman" w:hAnsi="Arial Narrow" w:cs="Calibri"/>
                <w:color w:val="000000"/>
                <w:sz w:val="20"/>
                <w:szCs w:val="20"/>
              </w:rPr>
            </w:pPr>
            <w:r w:rsidRPr="007040CE">
              <w:rPr>
                <w:rFonts w:ascii="Arial Narrow" w:eastAsia="Times New Roman" w:hAnsi="Arial Narrow" w:cs="Calibri"/>
                <w:color w:val="000000"/>
                <w:sz w:val="20"/>
                <w:szCs w:val="20"/>
              </w:rPr>
              <w:t>Willey</w:t>
            </w:r>
          </w:p>
          <w:p w14:paraId="2F3A6202" w14:textId="4C3B5163" w:rsidR="007040CE" w:rsidRPr="007040CE" w:rsidRDefault="007040CE" w:rsidP="007040CE">
            <w:pPr>
              <w:jc w:val="center"/>
              <w:rPr>
                <w:rFonts w:ascii="Arial Narrow" w:hAnsi="Arial Narrow"/>
                <w:sz w:val="20"/>
                <w:szCs w:val="20"/>
              </w:rPr>
            </w:pPr>
          </w:p>
        </w:tc>
        <w:tc>
          <w:tcPr>
            <w:tcW w:w="3117" w:type="dxa"/>
          </w:tcPr>
          <w:p w14:paraId="6DCEB04E" w14:textId="2FBB7654" w:rsidR="007040CE" w:rsidRPr="007040CE" w:rsidRDefault="007040CE" w:rsidP="007040CE">
            <w:pPr>
              <w:jc w:val="center"/>
              <w:rPr>
                <w:rFonts w:ascii="Arial Narrow" w:hAnsi="Arial Narrow"/>
                <w:sz w:val="20"/>
                <w:szCs w:val="20"/>
              </w:rPr>
            </w:pPr>
            <w:r w:rsidRPr="007040CE">
              <w:rPr>
                <w:rFonts w:ascii="Arial Narrow" w:hAnsi="Arial Narrow"/>
                <w:sz w:val="20"/>
                <w:szCs w:val="20"/>
              </w:rPr>
              <w:t>18</w:t>
            </w:r>
          </w:p>
        </w:tc>
      </w:tr>
      <w:tr w:rsidR="007040CE" w:rsidRPr="007040CE" w14:paraId="335A50C0" w14:textId="77777777" w:rsidTr="007040CE">
        <w:tc>
          <w:tcPr>
            <w:tcW w:w="625" w:type="dxa"/>
          </w:tcPr>
          <w:p w14:paraId="38D40986" w14:textId="49BA7469" w:rsidR="007040CE" w:rsidRPr="007040CE" w:rsidRDefault="007040CE" w:rsidP="008760D1">
            <w:pPr>
              <w:jc w:val="both"/>
              <w:rPr>
                <w:rFonts w:ascii="Arial Narrow" w:hAnsi="Arial Narrow"/>
                <w:sz w:val="20"/>
                <w:szCs w:val="20"/>
              </w:rPr>
            </w:pPr>
            <w:r w:rsidRPr="007040CE">
              <w:rPr>
                <w:rFonts w:ascii="Arial Narrow" w:hAnsi="Arial Narrow"/>
                <w:sz w:val="20"/>
                <w:szCs w:val="20"/>
              </w:rPr>
              <w:t>4</w:t>
            </w:r>
          </w:p>
        </w:tc>
        <w:tc>
          <w:tcPr>
            <w:tcW w:w="3117" w:type="dxa"/>
          </w:tcPr>
          <w:p w14:paraId="5BE1A82B" w14:textId="668E23F9" w:rsidR="007040CE" w:rsidRDefault="007040CE" w:rsidP="007040CE">
            <w:pPr>
              <w:jc w:val="center"/>
              <w:rPr>
                <w:rFonts w:ascii="Arial Narrow" w:eastAsia="Times New Roman" w:hAnsi="Arial Narrow" w:cs="Calibri"/>
                <w:color w:val="000000"/>
                <w:sz w:val="20"/>
                <w:szCs w:val="20"/>
              </w:rPr>
            </w:pPr>
            <w:proofErr w:type="spellStart"/>
            <w:r w:rsidRPr="007040CE">
              <w:rPr>
                <w:rFonts w:ascii="Arial Narrow" w:eastAsia="Times New Roman" w:hAnsi="Arial Narrow" w:cs="Calibri"/>
                <w:color w:val="000000"/>
                <w:sz w:val="20"/>
                <w:szCs w:val="20"/>
              </w:rPr>
              <w:t>Ingentaconnect</w:t>
            </w:r>
            <w:proofErr w:type="spellEnd"/>
          </w:p>
          <w:p w14:paraId="397E2A4E" w14:textId="148560DD" w:rsidR="007040CE" w:rsidRPr="007040CE" w:rsidRDefault="007040CE" w:rsidP="007040CE">
            <w:pPr>
              <w:jc w:val="center"/>
              <w:rPr>
                <w:rFonts w:ascii="Arial Narrow" w:hAnsi="Arial Narrow"/>
                <w:sz w:val="20"/>
                <w:szCs w:val="20"/>
              </w:rPr>
            </w:pPr>
          </w:p>
        </w:tc>
        <w:tc>
          <w:tcPr>
            <w:tcW w:w="3117" w:type="dxa"/>
          </w:tcPr>
          <w:p w14:paraId="3829B6E5" w14:textId="028D8878" w:rsidR="007040CE" w:rsidRPr="007040CE" w:rsidRDefault="007040CE" w:rsidP="007040CE">
            <w:pPr>
              <w:jc w:val="center"/>
              <w:rPr>
                <w:rFonts w:ascii="Arial Narrow" w:hAnsi="Arial Narrow"/>
                <w:sz w:val="20"/>
                <w:szCs w:val="20"/>
              </w:rPr>
            </w:pPr>
            <w:r w:rsidRPr="007040CE">
              <w:rPr>
                <w:rFonts w:ascii="Arial Narrow" w:hAnsi="Arial Narrow"/>
                <w:sz w:val="20"/>
                <w:szCs w:val="20"/>
              </w:rPr>
              <w:t>13</w:t>
            </w:r>
          </w:p>
        </w:tc>
      </w:tr>
      <w:tr w:rsidR="007040CE" w:rsidRPr="007040CE" w14:paraId="7022CD3C" w14:textId="77777777" w:rsidTr="007040CE">
        <w:tc>
          <w:tcPr>
            <w:tcW w:w="625" w:type="dxa"/>
          </w:tcPr>
          <w:p w14:paraId="2AD89C42" w14:textId="1110BD49" w:rsidR="007040CE" w:rsidRPr="007040CE" w:rsidRDefault="007040CE" w:rsidP="008760D1">
            <w:pPr>
              <w:jc w:val="both"/>
              <w:rPr>
                <w:rFonts w:ascii="Arial Narrow" w:hAnsi="Arial Narrow"/>
                <w:sz w:val="20"/>
                <w:szCs w:val="20"/>
              </w:rPr>
            </w:pPr>
            <w:r w:rsidRPr="007040CE">
              <w:rPr>
                <w:rFonts w:ascii="Arial Narrow" w:hAnsi="Arial Narrow"/>
                <w:sz w:val="20"/>
                <w:szCs w:val="20"/>
              </w:rPr>
              <w:t>5</w:t>
            </w:r>
          </w:p>
        </w:tc>
        <w:tc>
          <w:tcPr>
            <w:tcW w:w="3117" w:type="dxa"/>
          </w:tcPr>
          <w:p w14:paraId="0393148A" w14:textId="3C8710B9" w:rsidR="007040CE" w:rsidRDefault="007040CE" w:rsidP="007040CE">
            <w:pPr>
              <w:jc w:val="center"/>
              <w:rPr>
                <w:rFonts w:ascii="Arial Narrow" w:eastAsia="Times New Roman" w:hAnsi="Arial Narrow" w:cs="Calibri"/>
                <w:color w:val="000000"/>
                <w:sz w:val="20"/>
                <w:szCs w:val="20"/>
              </w:rPr>
            </w:pPr>
            <w:proofErr w:type="spellStart"/>
            <w:r w:rsidRPr="007040CE">
              <w:rPr>
                <w:rFonts w:ascii="Arial Narrow" w:eastAsia="Times New Roman" w:hAnsi="Arial Narrow" w:cs="Calibri"/>
                <w:color w:val="000000"/>
                <w:sz w:val="20"/>
                <w:szCs w:val="20"/>
              </w:rPr>
              <w:t>Sagepub</w:t>
            </w:r>
            <w:proofErr w:type="spellEnd"/>
          </w:p>
          <w:p w14:paraId="52EF66E4" w14:textId="7606F287" w:rsidR="007040CE" w:rsidRPr="007040CE" w:rsidRDefault="007040CE" w:rsidP="007040CE">
            <w:pPr>
              <w:jc w:val="center"/>
              <w:rPr>
                <w:rFonts w:ascii="Arial Narrow" w:hAnsi="Arial Narrow"/>
                <w:sz w:val="20"/>
                <w:szCs w:val="20"/>
              </w:rPr>
            </w:pPr>
          </w:p>
        </w:tc>
        <w:tc>
          <w:tcPr>
            <w:tcW w:w="3117" w:type="dxa"/>
          </w:tcPr>
          <w:p w14:paraId="454B2DA4" w14:textId="79DF1D66" w:rsidR="007040CE" w:rsidRPr="007040CE" w:rsidRDefault="007040CE" w:rsidP="007040CE">
            <w:pPr>
              <w:jc w:val="center"/>
              <w:rPr>
                <w:rFonts w:ascii="Arial Narrow" w:hAnsi="Arial Narrow"/>
                <w:sz w:val="20"/>
                <w:szCs w:val="20"/>
              </w:rPr>
            </w:pPr>
            <w:r w:rsidRPr="007040CE">
              <w:rPr>
                <w:rFonts w:ascii="Arial Narrow" w:hAnsi="Arial Narrow"/>
                <w:sz w:val="20"/>
                <w:szCs w:val="20"/>
              </w:rPr>
              <w:t>12</w:t>
            </w:r>
          </w:p>
        </w:tc>
      </w:tr>
      <w:tr w:rsidR="007040CE" w:rsidRPr="007040CE" w14:paraId="7EE06886" w14:textId="77777777" w:rsidTr="007040CE">
        <w:tc>
          <w:tcPr>
            <w:tcW w:w="625" w:type="dxa"/>
          </w:tcPr>
          <w:p w14:paraId="02285CC7" w14:textId="4A3A4487" w:rsidR="007040CE" w:rsidRPr="007040CE" w:rsidRDefault="007040CE" w:rsidP="008760D1">
            <w:pPr>
              <w:jc w:val="both"/>
              <w:rPr>
                <w:rFonts w:ascii="Arial Narrow" w:hAnsi="Arial Narrow"/>
                <w:sz w:val="20"/>
                <w:szCs w:val="20"/>
              </w:rPr>
            </w:pPr>
            <w:r w:rsidRPr="007040CE">
              <w:rPr>
                <w:rFonts w:ascii="Arial Narrow" w:hAnsi="Arial Narrow"/>
                <w:sz w:val="20"/>
                <w:szCs w:val="20"/>
              </w:rPr>
              <w:t>6</w:t>
            </w:r>
          </w:p>
        </w:tc>
        <w:tc>
          <w:tcPr>
            <w:tcW w:w="3117" w:type="dxa"/>
          </w:tcPr>
          <w:p w14:paraId="28B674D9" w14:textId="6A1C78F4" w:rsidR="007040CE" w:rsidRDefault="007040CE" w:rsidP="007040CE">
            <w:pPr>
              <w:jc w:val="center"/>
              <w:rPr>
                <w:rFonts w:ascii="Arial Narrow" w:eastAsia="Times New Roman" w:hAnsi="Arial Narrow" w:cs="Calibri"/>
                <w:color w:val="000000"/>
                <w:sz w:val="20"/>
                <w:szCs w:val="20"/>
              </w:rPr>
            </w:pPr>
            <w:r w:rsidRPr="007040CE">
              <w:rPr>
                <w:rFonts w:ascii="Arial Narrow" w:eastAsia="Times New Roman" w:hAnsi="Arial Narrow" w:cs="Calibri"/>
                <w:color w:val="000000"/>
                <w:sz w:val="20"/>
                <w:szCs w:val="20"/>
              </w:rPr>
              <w:t>Springer</w:t>
            </w:r>
          </w:p>
          <w:p w14:paraId="617BFA02" w14:textId="2499509E" w:rsidR="007040CE" w:rsidRPr="007040CE" w:rsidRDefault="007040CE" w:rsidP="007040CE">
            <w:pPr>
              <w:jc w:val="center"/>
              <w:rPr>
                <w:rFonts w:ascii="Arial Narrow" w:hAnsi="Arial Narrow"/>
                <w:sz w:val="20"/>
                <w:szCs w:val="20"/>
              </w:rPr>
            </w:pPr>
          </w:p>
        </w:tc>
        <w:tc>
          <w:tcPr>
            <w:tcW w:w="3117" w:type="dxa"/>
          </w:tcPr>
          <w:p w14:paraId="6C331603" w14:textId="33453E3A" w:rsidR="007040CE" w:rsidRPr="007040CE" w:rsidRDefault="007040CE" w:rsidP="007040CE">
            <w:pPr>
              <w:jc w:val="center"/>
              <w:rPr>
                <w:rFonts w:ascii="Arial Narrow" w:hAnsi="Arial Narrow"/>
                <w:sz w:val="20"/>
                <w:szCs w:val="20"/>
              </w:rPr>
            </w:pPr>
            <w:r w:rsidRPr="007040CE">
              <w:rPr>
                <w:rFonts w:ascii="Arial Narrow" w:hAnsi="Arial Narrow"/>
                <w:sz w:val="20"/>
                <w:szCs w:val="20"/>
              </w:rPr>
              <w:t>11</w:t>
            </w:r>
          </w:p>
        </w:tc>
      </w:tr>
      <w:tr w:rsidR="007040CE" w:rsidRPr="007040CE" w14:paraId="4762AD0E" w14:textId="77777777" w:rsidTr="007040CE">
        <w:tc>
          <w:tcPr>
            <w:tcW w:w="625" w:type="dxa"/>
          </w:tcPr>
          <w:p w14:paraId="0216CB34" w14:textId="3863D2EC" w:rsidR="007040CE" w:rsidRPr="007040CE" w:rsidRDefault="007040CE" w:rsidP="008760D1">
            <w:pPr>
              <w:jc w:val="both"/>
              <w:rPr>
                <w:rFonts w:ascii="Arial Narrow" w:hAnsi="Arial Narrow"/>
                <w:sz w:val="20"/>
                <w:szCs w:val="20"/>
              </w:rPr>
            </w:pPr>
            <w:r w:rsidRPr="007040CE">
              <w:rPr>
                <w:rFonts w:ascii="Arial Narrow" w:hAnsi="Arial Narrow"/>
                <w:sz w:val="20"/>
                <w:szCs w:val="20"/>
              </w:rPr>
              <w:t>7</w:t>
            </w:r>
          </w:p>
        </w:tc>
        <w:tc>
          <w:tcPr>
            <w:tcW w:w="3117" w:type="dxa"/>
          </w:tcPr>
          <w:p w14:paraId="3002EBDF" w14:textId="77777777" w:rsidR="007040CE" w:rsidRDefault="007040CE" w:rsidP="007040CE">
            <w:pPr>
              <w:jc w:val="center"/>
              <w:rPr>
                <w:rFonts w:ascii="Arial Narrow" w:eastAsia="Times New Roman" w:hAnsi="Arial Narrow" w:cs="Calibri"/>
                <w:color w:val="000000"/>
                <w:sz w:val="20"/>
                <w:szCs w:val="20"/>
              </w:rPr>
            </w:pPr>
            <w:r w:rsidRPr="007040CE">
              <w:rPr>
                <w:rFonts w:ascii="Arial Narrow" w:eastAsia="Times New Roman" w:hAnsi="Arial Narrow" w:cs="Calibri"/>
                <w:color w:val="000000"/>
                <w:sz w:val="20"/>
                <w:szCs w:val="20"/>
              </w:rPr>
              <w:t>Eric</w:t>
            </w:r>
          </w:p>
          <w:p w14:paraId="3F7E3A5F" w14:textId="61590ADF" w:rsidR="007040CE" w:rsidRPr="007040CE" w:rsidRDefault="007040CE" w:rsidP="007040CE">
            <w:pPr>
              <w:jc w:val="center"/>
              <w:rPr>
                <w:rFonts w:ascii="Arial Narrow" w:hAnsi="Arial Narrow"/>
                <w:sz w:val="20"/>
                <w:szCs w:val="20"/>
              </w:rPr>
            </w:pPr>
          </w:p>
        </w:tc>
        <w:tc>
          <w:tcPr>
            <w:tcW w:w="3117" w:type="dxa"/>
          </w:tcPr>
          <w:p w14:paraId="689215FE" w14:textId="027104A0" w:rsidR="007040CE" w:rsidRPr="007040CE" w:rsidRDefault="007040CE" w:rsidP="007040CE">
            <w:pPr>
              <w:jc w:val="center"/>
              <w:rPr>
                <w:rFonts w:ascii="Arial Narrow" w:hAnsi="Arial Narrow"/>
                <w:sz w:val="20"/>
                <w:szCs w:val="20"/>
              </w:rPr>
            </w:pPr>
            <w:r w:rsidRPr="007040CE">
              <w:rPr>
                <w:rFonts w:ascii="Arial Narrow" w:hAnsi="Arial Narrow"/>
                <w:sz w:val="20"/>
                <w:szCs w:val="20"/>
              </w:rPr>
              <w:t>9</w:t>
            </w:r>
          </w:p>
        </w:tc>
      </w:tr>
    </w:tbl>
    <w:p w14:paraId="79760EA2" w14:textId="77777777" w:rsidR="007040CE" w:rsidRDefault="007040CE" w:rsidP="001E2266">
      <w:pPr>
        <w:jc w:val="both"/>
        <w:rPr>
          <w:rFonts w:ascii="Arial Narrow" w:hAnsi="Arial Narrow"/>
        </w:rPr>
      </w:pPr>
    </w:p>
    <w:p w14:paraId="7E6EC199" w14:textId="4F500A48" w:rsidR="00CF4F77" w:rsidRPr="00F412C1" w:rsidRDefault="001E2266" w:rsidP="00F412C1">
      <w:pPr>
        <w:jc w:val="both"/>
        <w:rPr>
          <w:rFonts w:ascii="Arial Narrow" w:hAnsi="Arial Narrow"/>
          <w:sz w:val="24"/>
          <w:szCs w:val="24"/>
        </w:rPr>
      </w:pPr>
      <w:proofErr w:type="spellStart"/>
      <w:r w:rsidRPr="00127850">
        <w:rPr>
          <w:rFonts w:ascii="Arial Narrow" w:hAnsi="Arial Narrow"/>
          <w:sz w:val="24"/>
          <w:szCs w:val="24"/>
        </w:rPr>
        <w:t>Tampilan</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visualisasi</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jaringan</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ilmu</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kepemimpinan</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dengan</w:t>
      </w:r>
      <w:proofErr w:type="spellEnd"/>
      <w:r w:rsidRPr="00127850">
        <w:rPr>
          <w:rFonts w:ascii="Arial Narrow" w:hAnsi="Arial Narrow"/>
          <w:sz w:val="24"/>
          <w:szCs w:val="24"/>
        </w:rPr>
        <w:t xml:space="preserve"> kata </w:t>
      </w:r>
      <w:proofErr w:type="spellStart"/>
      <w:r w:rsidRPr="00127850">
        <w:rPr>
          <w:rFonts w:ascii="Arial Narrow" w:hAnsi="Arial Narrow"/>
          <w:sz w:val="24"/>
          <w:szCs w:val="24"/>
        </w:rPr>
        <w:t>kunci</w:t>
      </w:r>
      <w:proofErr w:type="spellEnd"/>
      <w:r w:rsidRPr="00127850">
        <w:rPr>
          <w:rFonts w:ascii="Arial Narrow" w:hAnsi="Arial Narrow"/>
          <w:sz w:val="24"/>
          <w:szCs w:val="24"/>
        </w:rPr>
        <w:t xml:space="preserve"> 'Leadership' sari </w:t>
      </w:r>
      <w:proofErr w:type="spellStart"/>
      <w:r w:rsidRPr="00127850">
        <w:rPr>
          <w:rFonts w:ascii="Arial Narrow" w:hAnsi="Arial Narrow"/>
          <w:sz w:val="24"/>
          <w:szCs w:val="24"/>
        </w:rPr>
        <w:t>tahun</w:t>
      </w:r>
      <w:proofErr w:type="spellEnd"/>
      <w:r w:rsidRPr="00127850">
        <w:rPr>
          <w:rFonts w:ascii="Arial Narrow" w:hAnsi="Arial Narrow"/>
          <w:sz w:val="24"/>
          <w:szCs w:val="24"/>
        </w:rPr>
        <w:t xml:space="preserve"> 2018 </w:t>
      </w:r>
      <w:proofErr w:type="spellStart"/>
      <w:r w:rsidRPr="00127850">
        <w:rPr>
          <w:rFonts w:ascii="Arial Narrow" w:hAnsi="Arial Narrow"/>
          <w:sz w:val="24"/>
          <w:szCs w:val="24"/>
        </w:rPr>
        <w:t>sampai</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dengan</w:t>
      </w:r>
      <w:proofErr w:type="spellEnd"/>
      <w:r w:rsidRPr="00127850">
        <w:rPr>
          <w:rFonts w:ascii="Arial Narrow" w:hAnsi="Arial Narrow"/>
          <w:sz w:val="24"/>
          <w:szCs w:val="24"/>
        </w:rPr>
        <w:t xml:space="preserve"> 2021 </w:t>
      </w:r>
      <w:proofErr w:type="spellStart"/>
      <w:r w:rsidRPr="00127850">
        <w:rPr>
          <w:rFonts w:ascii="Arial Narrow" w:hAnsi="Arial Narrow"/>
          <w:sz w:val="24"/>
          <w:szCs w:val="24"/>
        </w:rPr>
        <w:t>dapat</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dilihat</w:t>
      </w:r>
      <w:proofErr w:type="spellEnd"/>
      <w:r w:rsidRPr="00127850">
        <w:rPr>
          <w:rFonts w:ascii="Arial Narrow" w:hAnsi="Arial Narrow"/>
          <w:sz w:val="24"/>
          <w:szCs w:val="24"/>
        </w:rPr>
        <w:t xml:space="preserve"> pada Gambar 2</w:t>
      </w:r>
      <w:r w:rsidR="00F11472" w:rsidRPr="00127850">
        <w:rPr>
          <w:rFonts w:ascii="Arial Narrow" w:hAnsi="Arial Narrow"/>
          <w:sz w:val="24"/>
          <w:szCs w:val="24"/>
        </w:rPr>
        <w:t xml:space="preserve"> network visualization</w:t>
      </w:r>
      <w:r w:rsidRPr="00127850">
        <w:rPr>
          <w:rFonts w:ascii="Arial Narrow" w:hAnsi="Arial Narrow"/>
          <w:sz w:val="24"/>
          <w:szCs w:val="24"/>
        </w:rPr>
        <w:t xml:space="preserve">, </w:t>
      </w:r>
      <w:r w:rsidR="00F11472" w:rsidRPr="00127850">
        <w:rPr>
          <w:rFonts w:ascii="Arial Narrow" w:hAnsi="Arial Narrow"/>
          <w:sz w:val="24"/>
          <w:szCs w:val="24"/>
        </w:rPr>
        <w:t>O</w:t>
      </w:r>
      <w:r w:rsidRPr="00127850">
        <w:rPr>
          <w:rFonts w:ascii="Arial Narrow" w:hAnsi="Arial Narrow"/>
          <w:sz w:val="24"/>
          <w:szCs w:val="24"/>
        </w:rPr>
        <w:t xml:space="preserve">verlay </w:t>
      </w:r>
      <w:r w:rsidR="00F11472" w:rsidRPr="00127850">
        <w:rPr>
          <w:rFonts w:ascii="Arial Narrow" w:hAnsi="Arial Narrow"/>
          <w:sz w:val="24"/>
          <w:szCs w:val="24"/>
        </w:rPr>
        <w:t>V</w:t>
      </w:r>
      <w:r w:rsidR="005B186F" w:rsidRPr="00127850">
        <w:rPr>
          <w:rFonts w:ascii="Arial Narrow" w:hAnsi="Arial Narrow"/>
          <w:sz w:val="24"/>
          <w:szCs w:val="24"/>
        </w:rPr>
        <w:t>i</w:t>
      </w:r>
      <w:r w:rsidR="00F11472" w:rsidRPr="00127850">
        <w:rPr>
          <w:rFonts w:ascii="Arial Narrow" w:hAnsi="Arial Narrow"/>
          <w:sz w:val="24"/>
          <w:szCs w:val="24"/>
        </w:rPr>
        <w:t xml:space="preserve">sualization </w:t>
      </w:r>
      <w:proofErr w:type="spellStart"/>
      <w:r w:rsidRPr="00127850">
        <w:rPr>
          <w:rFonts w:ascii="Arial Narrow" w:hAnsi="Arial Narrow"/>
          <w:sz w:val="24"/>
          <w:szCs w:val="24"/>
        </w:rPr>
        <w:t>dapat</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dilihat</w:t>
      </w:r>
      <w:proofErr w:type="spellEnd"/>
      <w:r w:rsidRPr="00127850">
        <w:rPr>
          <w:rFonts w:ascii="Arial Narrow" w:hAnsi="Arial Narrow"/>
          <w:sz w:val="24"/>
          <w:szCs w:val="24"/>
        </w:rPr>
        <w:t xml:space="preserve"> pada Gambar 3, dan </w:t>
      </w:r>
      <w:r w:rsidR="00F11472" w:rsidRPr="00127850">
        <w:rPr>
          <w:rFonts w:ascii="Arial Narrow" w:hAnsi="Arial Narrow"/>
          <w:sz w:val="24"/>
          <w:szCs w:val="24"/>
        </w:rPr>
        <w:t>density visualization</w:t>
      </w:r>
      <w:r w:rsidRPr="00127850">
        <w:rPr>
          <w:rFonts w:ascii="Arial Narrow" w:hAnsi="Arial Narrow"/>
          <w:sz w:val="24"/>
          <w:szCs w:val="24"/>
        </w:rPr>
        <w:t xml:space="preserve"> pada Gambar 4.</w:t>
      </w:r>
    </w:p>
    <w:p w14:paraId="78F9C476" w14:textId="2E9295AA" w:rsidR="00040523" w:rsidRDefault="001E2266" w:rsidP="008760D1">
      <w:pPr>
        <w:jc w:val="both"/>
        <w:rPr>
          <w:rFonts w:ascii="Arial Narrow" w:hAnsi="Arial Narrow"/>
          <w:b/>
          <w:bCs/>
        </w:rPr>
      </w:pPr>
      <w:r>
        <w:rPr>
          <w:noProof/>
        </w:rPr>
        <w:drawing>
          <wp:inline distT="0" distB="0" distL="0" distR="0" wp14:anchorId="41C94660" wp14:editId="502E3B40">
            <wp:extent cx="5943600" cy="3813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13175"/>
                    </a:xfrm>
                    <a:prstGeom prst="rect">
                      <a:avLst/>
                    </a:prstGeom>
                    <a:noFill/>
                    <a:ln>
                      <a:noFill/>
                    </a:ln>
                  </pic:spPr>
                </pic:pic>
              </a:graphicData>
            </a:graphic>
          </wp:inline>
        </w:drawing>
      </w:r>
    </w:p>
    <w:p w14:paraId="4E02BD99" w14:textId="677AA6EB" w:rsidR="005D0E32" w:rsidRDefault="005D0E32" w:rsidP="00F412C1">
      <w:pPr>
        <w:jc w:val="center"/>
        <w:rPr>
          <w:rFonts w:ascii="Arial Narrow" w:hAnsi="Arial Narrow"/>
          <w:b/>
          <w:bCs/>
        </w:rPr>
      </w:pPr>
      <w:proofErr w:type="spellStart"/>
      <w:proofErr w:type="gramStart"/>
      <w:r>
        <w:rPr>
          <w:rFonts w:ascii="Arial Narrow" w:hAnsi="Arial Narrow"/>
          <w:b/>
          <w:bCs/>
        </w:rPr>
        <w:t>Sumber</w:t>
      </w:r>
      <w:proofErr w:type="spellEnd"/>
      <w:r>
        <w:rPr>
          <w:rFonts w:ascii="Arial Narrow" w:hAnsi="Arial Narrow"/>
          <w:b/>
          <w:bCs/>
        </w:rPr>
        <w:t xml:space="preserve"> :</w:t>
      </w:r>
      <w:proofErr w:type="gramEnd"/>
      <w:r>
        <w:rPr>
          <w:rFonts w:ascii="Arial Narrow" w:hAnsi="Arial Narrow"/>
          <w:b/>
          <w:bCs/>
        </w:rPr>
        <w:t xml:space="preserve"> </w:t>
      </w:r>
      <w:proofErr w:type="spellStart"/>
      <w:r>
        <w:rPr>
          <w:rFonts w:ascii="Arial Narrow" w:hAnsi="Arial Narrow"/>
          <w:b/>
          <w:bCs/>
        </w:rPr>
        <w:t>Vosviewer</w:t>
      </w:r>
      <w:proofErr w:type="spellEnd"/>
    </w:p>
    <w:p w14:paraId="6342D3BB" w14:textId="77B9D162" w:rsidR="001E2266" w:rsidRPr="00F412C1" w:rsidRDefault="00F412C1" w:rsidP="00F412C1">
      <w:pPr>
        <w:jc w:val="center"/>
        <w:rPr>
          <w:rFonts w:ascii="Arial Narrow" w:hAnsi="Arial Narrow"/>
          <w:b/>
          <w:bCs/>
        </w:rPr>
      </w:pPr>
      <w:r>
        <w:rPr>
          <w:rFonts w:ascii="Arial Narrow" w:hAnsi="Arial Narrow"/>
          <w:b/>
          <w:bCs/>
        </w:rPr>
        <w:t>Gambar 2. Network Visualization</w:t>
      </w:r>
    </w:p>
    <w:p w14:paraId="3EF70D99" w14:textId="2741430B" w:rsidR="001E2266" w:rsidRPr="00127850" w:rsidRDefault="001C304F" w:rsidP="008760D1">
      <w:pPr>
        <w:jc w:val="both"/>
        <w:rPr>
          <w:rFonts w:ascii="Arial Narrow" w:hAnsi="Arial Narrow"/>
          <w:sz w:val="24"/>
          <w:szCs w:val="24"/>
        </w:rPr>
      </w:pPr>
      <w:r w:rsidRPr="00127850">
        <w:rPr>
          <w:rFonts w:ascii="Arial Narrow" w:hAnsi="Arial Narrow"/>
          <w:sz w:val="24"/>
          <w:szCs w:val="24"/>
        </w:rPr>
        <w:t xml:space="preserve">Dari </w:t>
      </w:r>
      <w:proofErr w:type="spellStart"/>
      <w:r w:rsidRPr="00127850">
        <w:rPr>
          <w:rFonts w:ascii="Arial Narrow" w:hAnsi="Arial Narrow"/>
          <w:sz w:val="24"/>
          <w:szCs w:val="24"/>
        </w:rPr>
        <w:t>hasil</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diatas</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dapat</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diketahui</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bahwa</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penelitian</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tentang</w:t>
      </w:r>
      <w:proofErr w:type="spellEnd"/>
      <w:r w:rsidRPr="00127850">
        <w:rPr>
          <w:rFonts w:ascii="Arial Narrow" w:hAnsi="Arial Narrow"/>
          <w:sz w:val="24"/>
          <w:szCs w:val="24"/>
        </w:rPr>
        <w:t xml:space="preserve"> </w:t>
      </w:r>
      <w:proofErr w:type="spellStart"/>
      <w:r w:rsidRPr="00127850">
        <w:rPr>
          <w:rFonts w:ascii="Arial Narrow" w:hAnsi="Arial Narrow"/>
          <w:sz w:val="24"/>
          <w:szCs w:val="24"/>
        </w:rPr>
        <w:t>tema</w:t>
      </w:r>
      <w:proofErr w:type="spellEnd"/>
      <w:r w:rsidRPr="00127850">
        <w:rPr>
          <w:rFonts w:ascii="Arial Narrow" w:hAnsi="Arial Narrow"/>
          <w:sz w:val="24"/>
          <w:szCs w:val="24"/>
        </w:rPr>
        <w:t xml:space="preserve"> transformational </w:t>
      </w:r>
      <w:r w:rsidR="00BE0726" w:rsidRPr="00127850">
        <w:rPr>
          <w:rFonts w:ascii="Arial Narrow" w:hAnsi="Arial Narrow"/>
          <w:sz w:val="24"/>
          <w:szCs w:val="24"/>
        </w:rPr>
        <w:t>leadership</w:t>
      </w:r>
      <w:r w:rsidR="008C5EAD" w:rsidRPr="00127850">
        <w:rPr>
          <w:rFonts w:ascii="Arial Narrow" w:hAnsi="Arial Narrow"/>
          <w:sz w:val="24"/>
          <w:szCs w:val="24"/>
        </w:rPr>
        <w:t xml:space="preserve"> paling </w:t>
      </w:r>
      <w:proofErr w:type="spellStart"/>
      <w:r w:rsidR="008C5EAD" w:rsidRPr="00127850">
        <w:rPr>
          <w:rFonts w:ascii="Arial Narrow" w:hAnsi="Arial Narrow"/>
          <w:sz w:val="24"/>
          <w:szCs w:val="24"/>
        </w:rPr>
        <w:t>banyak</w:t>
      </w:r>
      <w:proofErr w:type="spellEnd"/>
      <w:r w:rsidR="008C5EAD" w:rsidRPr="00127850">
        <w:rPr>
          <w:rFonts w:ascii="Arial Narrow" w:hAnsi="Arial Narrow"/>
          <w:sz w:val="24"/>
          <w:szCs w:val="24"/>
        </w:rPr>
        <w:t xml:space="preserve"> </w:t>
      </w:r>
      <w:proofErr w:type="spellStart"/>
      <w:r w:rsidR="008C5EAD" w:rsidRPr="00127850">
        <w:rPr>
          <w:rFonts w:ascii="Arial Narrow" w:hAnsi="Arial Narrow"/>
          <w:sz w:val="24"/>
          <w:szCs w:val="24"/>
        </w:rPr>
        <w:t>dilakukan</w:t>
      </w:r>
      <w:proofErr w:type="spellEnd"/>
      <w:r w:rsidR="008C5EAD" w:rsidRPr="00127850">
        <w:rPr>
          <w:rFonts w:ascii="Arial Narrow" w:hAnsi="Arial Narrow"/>
          <w:sz w:val="24"/>
          <w:szCs w:val="24"/>
        </w:rPr>
        <w:t xml:space="preserve"> oleh </w:t>
      </w:r>
      <w:proofErr w:type="spellStart"/>
      <w:r w:rsidR="008C5EAD" w:rsidRPr="00127850">
        <w:rPr>
          <w:rFonts w:ascii="Arial Narrow" w:hAnsi="Arial Narrow"/>
          <w:sz w:val="24"/>
          <w:szCs w:val="24"/>
        </w:rPr>
        <w:t>peneliti</w:t>
      </w:r>
      <w:proofErr w:type="spellEnd"/>
      <w:r w:rsidR="008C5EAD" w:rsidRPr="00127850">
        <w:rPr>
          <w:rFonts w:ascii="Arial Narrow" w:hAnsi="Arial Narrow"/>
          <w:sz w:val="24"/>
          <w:szCs w:val="24"/>
        </w:rPr>
        <w:t>.</w:t>
      </w:r>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Semakin</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titiknya</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mengecil</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itu</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menandakan</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bahwa</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bidang</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ilmu</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belum</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banyak</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meneliti</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tentang</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tema</w:t>
      </w:r>
      <w:proofErr w:type="spellEnd"/>
      <w:r w:rsidR="001B18BA" w:rsidRPr="00127850">
        <w:rPr>
          <w:rFonts w:ascii="Arial Narrow" w:hAnsi="Arial Narrow"/>
          <w:sz w:val="24"/>
          <w:szCs w:val="24"/>
        </w:rPr>
        <w:t xml:space="preserve"> </w:t>
      </w:r>
      <w:proofErr w:type="spellStart"/>
      <w:r w:rsidR="001B18BA" w:rsidRPr="00127850">
        <w:rPr>
          <w:rFonts w:ascii="Arial Narrow" w:hAnsi="Arial Narrow"/>
          <w:sz w:val="24"/>
          <w:szCs w:val="24"/>
        </w:rPr>
        <w:t>tersebut</w:t>
      </w:r>
      <w:proofErr w:type="spellEnd"/>
      <w:r w:rsidR="001B18BA" w:rsidRPr="00127850">
        <w:rPr>
          <w:rFonts w:ascii="Arial Narrow" w:hAnsi="Arial Narrow"/>
          <w:sz w:val="24"/>
          <w:szCs w:val="24"/>
        </w:rPr>
        <w:t>.</w:t>
      </w:r>
      <w:r w:rsidR="000F492A" w:rsidRPr="00127850">
        <w:rPr>
          <w:rFonts w:ascii="Arial Narrow" w:hAnsi="Arial Narrow"/>
          <w:sz w:val="24"/>
          <w:szCs w:val="24"/>
        </w:rPr>
        <w:t xml:space="preserve"> </w:t>
      </w:r>
      <w:proofErr w:type="spellStart"/>
      <w:r w:rsidR="000F492A" w:rsidRPr="00127850">
        <w:rPr>
          <w:rFonts w:ascii="Arial Narrow" w:hAnsi="Arial Narrow"/>
          <w:sz w:val="24"/>
          <w:szCs w:val="24"/>
        </w:rPr>
        <w:t>Apabila</w:t>
      </w:r>
      <w:proofErr w:type="spellEnd"/>
      <w:r w:rsidR="000F492A" w:rsidRPr="00127850">
        <w:rPr>
          <w:rFonts w:ascii="Arial Narrow" w:hAnsi="Arial Narrow"/>
          <w:sz w:val="24"/>
          <w:szCs w:val="24"/>
        </w:rPr>
        <w:t xml:space="preserve"> </w:t>
      </w:r>
      <w:proofErr w:type="spellStart"/>
      <w:r w:rsidR="000F492A" w:rsidRPr="00127850">
        <w:rPr>
          <w:rFonts w:ascii="Arial Narrow" w:hAnsi="Arial Narrow"/>
          <w:sz w:val="24"/>
          <w:szCs w:val="24"/>
        </w:rPr>
        <w:t>dilihat</w:t>
      </w:r>
      <w:proofErr w:type="spellEnd"/>
      <w:r w:rsidR="000F492A" w:rsidRPr="00127850">
        <w:rPr>
          <w:rFonts w:ascii="Arial Narrow" w:hAnsi="Arial Narrow"/>
          <w:sz w:val="24"/>
          <w:szCs w:val="24"/>
        </w:rPr>
        <w:t xml:space="preserve"> </w:t>
      </w:r>
      <w:proofErr w:type="spellStart"/>
      <w:r w:rsidR="000F492A" w:rsidRPr="00127850">
        <w:rPr>
          <w:rFonts w:ascii="Arial Narrow" w:hAnsi="Arial Narrow"/>
          <w:sz w:val="24"/>
          <w:szCs w:val="24"/>
        </w:rPr>
        <w:t>dari</w:t>
      </w:r>
      <w:proofErr w:type="spellEnd"/>
      <w:r w:rsidR="000F492A" w:rsidRPr="00127850">
        <w:rPr>
          <w:rFonts w:ascii="Arial Narrow" w:hAnsi="Arial Narrow"/>
          <w:sz w:val="24"/>
          <w:szCs w:val="24"/>
        </w:rPr>
        <w:t xml:space="preserve"> </w:t>
      </w:r>
      <w:proofErr w:type="spellStart"/>
      <w:r w:rsidR="000F492A" w:rsidRPr="00127850">
        <w:rPr>
          <w:rFonts w:ascii="Arial Narrow" w:hAnsi="Arial Narrow"/>
          <w:sz w:val="24"/>
          <w:szCs w:val="24"/>
        </w:rPr>
        <w:t>gambar</w:t>
      </w:r>
      <w:proofErr w:type="spellEnd"/>
      <w:r w:rsidR="000F492A" w:rsidRPr="00127850">
        <w:rPr>
          <w:rFonts w:ascii="Arial Narrow" w:hAnsi="Arial Narrow"/>
          <w:sz w:val="24"/>
          <w:szCs w:val="24"/>
        </w:rPr>
        <w:t xml:space="preserve"> </w:t>
      </w:r>
      <w:proofErr w:type="spellStart"/>
      <w:r w:rsidR="000F492A" w:rsidRPr="00127850">
        <w:rPr>
          <w:rFonts w:ascii="Arial Narrow" w:hAnsi="Arial Narrow"/>
          <w:sz w:val="24"/>
          <w:szCs w:val="24"/>
        </w:rPr>
        <w:t>diatas</w:t>
      </w:r>
      <w:proofErr w:type="spellEnd"/>
      <w:r w:rsidR="000F492A" w:rsidRPr="00127850">
        <w:rPr>
          <w:rFonts w:ascii="Arial Narrow" w:hAnsi="Arial Narrow"/>
          <w:sz w:val="24"/>
          <w:szCs w:val="24"/>
        </w:rPr>
        <w:t xml:space="preserve"> organizational commitment salah </w:t>
      </w:r>
      <w:proofErr w:type="spellStart"/>
      <w:r w:rsidR="000F492A" w:rsidRPr="00127850">
        <w:rPr>
          <w:rFonts w:ascii="Arial Narrow" w:hAnsi="Arial Narrow"/>
          <w:sz w:val="24"/>
          <w:szCs w:val="24"/>
        </w:rPr>
        <w:t>satu</w:t>
      </w:r>
      <w:proofErr w:type="spellEnd"/>
      <w:r w:rsidR="000F492A" w:rsidRPr="00127850">
        <w:rPr>
          <w:rFonts w:ascii="Arial Narrow" w:hAnsi="Arial Narrow"/>
          <w:sz w:val="24"/>
          <w:szCs w:val="24"/>
        </w:rPr>
        <w:t xml:space="preserve"> </w:t>
      </w:r>
      <w:proofErr w:type="spellStart"/>
      <w:r w:rsidR="000F492A" w:rsidRPr="00127850">
        <w:rPr>
          <w:rFonts w:ascii="Arial Narrow" w:hAnsi="Arial Narrow"/>
          <w:sz w:val="24"/>
          <w:szCs w:val="24"/>
        </w:rPr>
        <w:t>tema</w:t>
      </w:r>
      <w:proofErr w:type="spellEnd"/>
      <w:r w:rsidR="000F492A" w:rsidRPr="00127850">
        <w:rPr>
          <w:rFonts w:ascii="Arial Narrow" w:hAnsi="Arial Narrow"/>
          <w:sz w:val="24"/>
          <w:szCs w:val="24"/>
        </w:rPr>
        <w:t xml:space="preserve"> yang </w:t>
      </w:r>
      <w:proofErr w:type="spellStart"/>
      <w:r w:rsidR="000F492A" w:rsidRPr="00127850">
        <w:rPr>
          <w:rFonts w:ascii="Arial Narrow" w:hAnsi="Arial Narrow"/>
          <w:sz w:val="24"/>
          <w:szCs w:val="24"/>
        </w:rPr>
        <w:t>belum</w:t>
      </w:r>
      <w:proofErr w:type="spellEnd"/>
      <w:r w:rsidR="000F492A" w:rsidRPr="00127850">
        <w:rPr>
          <w:rFonts w:ascii="Arial Narrow" w:hAnsi="Arial Narrow"/>
          <w:sz w:val="24"/>
          <w:szCs w:val="24"/>
        </w:rPr>
        <w:t xml:space="preserve"> </w:t>
      </w:r>
      <w:proofErr w:type="spellStart"/>
      <w:r w:rsidR="000F492A" w:rsidRPr="00127850">
        <w:rPr>
          <w:rFonts w:ascii="Arial Narrow" w:hAnsi="Arial Narrow"/>
          <w:sz w:val="24"/>
          <w:szCs w:val="24"/>
        </w:rPr>
        <w:t>banyak</w:t>
      </w:r>
      <w:proofErr w:type="spellEnd"/>
      <w:r w:rsidR="000F492A" w:rsidRPr="00127850">
        <w:rPr>
          <w:rFonts w:ascii="Arial Narrow" w:hAnsi="Arial Narrow"/>
          <w:sz w:val="24"/>
          <w:szCs w:val="24"/>
        </w:rPr>
        <w:t xml:space="preserve"> </w:t>
      </w:r>
      <w:proofErr w:type="spellStart"/>
      <w:r w:rsidR="000F492A" w:rsidRPr="00127850">
        <w:rPr>
          <w:rFonts w:ascii="Arial Narrow" w:hAnsi="Arial Narrow"/>
          <w:sz w:val="24"/>
          <w:szCs w:val="24"/>
        </w:rPr>
        <w:t>diteliti</w:t>
      </w:r>
      <w:proofErr w:type="spellEnd"/>
      <w:r w:rsidR="000F492A" w:rsidRPr="00127850">
        <w:rPr>
          <w:rFonts w:ascii="Arial Narrow" w:hAnsi="Arial Narrow"/>
          <w:sz w:val="24"/>
          <w:szCs w:val="24"/>
        </w:rPr>
        <w:t>.</w:t>
      </w:r>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Selain</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itu</w:t>
      </w:r>
      <w:proofErr w:type="spellEnd"/>
      <w:r w:rsidR="00ED1890" w:rsidRPr="00127850">
        <w:rPr>
          <w:rFonts w:ascii="Arial Narrow" w:hAnsi="Arial Narrow"/>
          <w:sz w:val="24"/>
          <w:szCs w:val="24"/>
        </w:rPr>
        <w:t xml:space="preserve"> grand theory Leadership yang </w:t>
      </w:r>
      <w:proofErr w:type="spellStart"/>
      <w:r w:rsidR="00ED1890" w:rsidRPr="00127850">
        <w:rPr>
          <w:rFonts w:ascii="Arial Narrow" w:hAnsi="Arial Narrow"/>
          <w:sz w:val="24"/>
          <w:szCs w:val="24"/>
        </w:rPr>
        <w:t>belum</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banyak</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diteliti</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antara</w:t>
      </w:r>
      <w:proofErr w:type="spellEnd"/>
      <w:r w:rsidR="00ED1890" w:rsidRPr="00127850">
        <w:rPr>
          <w:rFonts w:ascii="Arial Narrow" w:hAnsi="Arial Narrow"/>
          <w:sz w:val="24"/>
          <w:szCs w:val="24"/>
        </w:rPr>
        <w:t xml:space="preserve"> lain </w:t>
      </w:r>
      <w:proofErr w:type="spellStart"/>
      <w:r w:rsidR="00ED1890" w:rsidRPr="00127850">
        <w:rPr>
          <w:rFonts w:ascii="Arial Narrow" w:hAnsi="Arial Narrow"/>
          <w:sz w:val="24"/>
          <w:szCs w:val="24"/>
        </w:rPr>
        <w:t>tentang</w:t>
      </w:r>
      <w:proofErr w:type="spellEnd"/>
      <w:r w:rsidR="00ED1890" w:rsidRPr="00127850">
        <w:rPr>
          <w:rFonts w:ascii="Arial Narrow" w:hAnsi="Arial Narrow"/>
          <w:sz w:val="24"/>
          <w:szCs w:val="24"/>
        </w:rPr>
        <w:t xml:space="preserve"> mechanism, self, knowledge, knowledge sharing, </w:t>
      </w:r>
      <w:proofErr w:type="spellStart"/>
      <w:r w:rsidR="00ED1890" w:rsidRPr="00127850">
        <w:rPr>
          <w:rFonts w:ascii="Arial Narrow" w:hAnsi="Arial Narrow"/>
          <w:sz w:val="24"/>
          <w:szCs w:val="24"/>
        </w:rPr>
        <w:t>moderaring</w:t>
      </w:r>
      <w:proofErr w:type="spellEnd"/>
      <w:r w:rsidR="00ED1890" w:rsidRPr="00127850">
        <w:rPr>
          <w:rFonts w:ascii="Arial Narrow" w:hAnsi="Arial Narrow"/>
          <w:sz w:val="24"/>
          <w:szCs w:val="24"/>
        </w:rPr>
        <w:t xml:space="preserve"> role, social learning theory, attention. Hal </w:t>
      </w:r>
      <w:proofErr w:type="spellStart"/>
      <w:r w:rsidR="00ED1890" w:rsidRPr="00127850">
        <w:rPr>
          <w:rFonts w:ascii="Arial Narrow" w:hAnsi="Arial Narrow"/>
          <w:sz w:val="24"/>
          <w:szCs w:val="24"/>
        </w:rPr>
        <w:t>ini</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bisa</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dijadikan</w:t>
      </w:r>
      <w:proofErr w:type="spellEnd"/>
      <w:r w:rsidR="00ED1890" w:rsidRPr="00127850">
        <w:rPr>
          <w:rFonts w:ascii="Arial Narrow" w:hAnsi="Arial Narrow"/>
          <w:sz w:val="24"/>
          <w:szCs w:val="24"/>
        </w:rPr>
        <w:t xml:space="preserve"> novelty </w:t>
      </w:r>
      <w:proofErr w:type="spellStart"/>
      <w:r w:rsidR="00ED1890" w:rsidRPr="00127850">
        <w:rPr>
          <w:rFonts w:ascii="Arial Narrow" w:hAnsi="Arial Narrow"/>
          <w:sz w:val="24"/>
          <w:szCs w:val="24"/>
        </w:rPr>
        <w:t>bagi</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penulis</w:t>
      </w:r>
      <w:proofErr w:type="spellEnd"/>
      <w:r w:rsidR="00ED1890" w:rsidRPr="00127850">
        <w:rPr>
          <w:rFonts w:ascii="Arial Narrow" w:hAnsi="Arial Narrow"/>
          <w:sz w:val="24"/>
          <w:szCs w:val="24"/>
        </w:rPr>
        <w:t xml:space="preserve"> yang </w:t>
      </w:r>
      <w:proofErr w:type="spellStart"/>
      <w:r w:rsidR="00ED1890" w:rsidRPr="00127850">
        <w:rPr>
          <w:rFonts w:ascii="Arial Narrow" w:hAnsi="Arial Narrow"/>
          <w:sz w:val="24"/>
          <w:szCs w:val="24"/>
        </w:rPr>
        <w:t>ingin</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meneliti</w:t>
      </w:r>
      <w:proofErr w:type="spellEnd"/>
      <w:r w:rsidR="00ED1890" w:rsidRPr="00127850">
        <w:rPr>
          <w:rFonts w:ascii="Arial Narrow" w:hAnsi="Arial Narrow"/>
          <w:sz w:val="24"/>
          <w:szCs w:val="24"/>
        </w:rPr>
        <w:t xml:space="preserve"> </w:t>
      </w:r>
      <w:proofErr w:type="spellStart"/>
      <w:r w:rsidR="00ED1890" w:rsidRPr="00127850">
        <w:rPr>
          <w:rFonts w:ascii="Arial Narrow" w:hAnsi="Arial Narrow"/>
          <w:sz w:val="24"/>
          <w:szCs w:val="24"/>
        </w:rPr>
        <w:t>tentang</w:t>
      </w:r>
      <w:proofErr w:type="spellEnd"/>
      <w:r w:rsidR="00ED1890" w:rsidRPr="00127850">
        <w:rPr>
          <w:rFonts w:ascii="Arial Narrow" w:hAnsi="Arial Narrow"/>
          <w:sz w:val="24"/>
          <w:szCs w:val="24"/>
        </w:rPr>
        <w:t xml:space="preserve"> leadership.</w:t>
      </w:r>
    </w:p>
    <w:p w14:paraId="0DB5C0A9" w14:textId="10ACC7B3" w:rsidR="005B186F" w:rsidRDefault="005B186F" w:rsidP="008760D1">
      <w:pPr>
        <w:jc w:val="both"/>
        <w:rPr>
          <w:rFonts w:ascii="Arial Narrow" w:hAnsi="Arial Narrow"/>
        </w:rPr>
      </w:pPr>
    </w:p>
    <w:p w14:paraId="4F75C943" w14:textId="74B6E1C2" w:rsidR="005B186F" w:rsidRDefault="005B186F" w:rsidP="008760D1">
      <w:pPr>
        <w:jc w:val="both"/>
        <w:rPr>
          <w:rFonts w:ascii="Arial Narrow" w:hAnsi="Arial Narrow"/>
        </w:rPr>
      </w:pPr>
    </w:p>
    <w:p w14:paraId="46B183E3" w14:textId="231D6319" w:rsidR="005B186F" w:rsidRDefault="005B186F" w:rsidP="008760D1">
      <w:pPr>
        <w:jc w:val="both"/>
        <w:rPr>
          <w:rFonts w:ascii="Arial Narrow" w:hAnsi="Arial Narrow"/>
        </w:rPr>
      </w:pPr>
    </w:p>
    <w:p w14:paraId="396F826F" w14:textId="7A06077C" w:rsidR="005B186F" w:rsidRDefault="005B186F" w:rsidP="008760D1">
      <w:pPr>
        <w:jc w:val="both"/>
        <w:rPr>
          <w:rFonts w:ascii="Arial Narrow" w:hAnsi="Arial Narrow"/>
        </w:rPr>
      </w:pPr>
    </w:p>
    <w:p w14:paraId="545A1875" w14:textId="1F691673" w:rsidR="00CF4F77" w:rsidRDefault="00CF4F77" w:rsidP="008760D1">
      <w:pPr>
        <w:jc w:val="both"/>
        <w:rPr>
          <w:rFonts w:ascii="Arial Narrow" w:hAnsi="Arial Narrow"/>
        </w:rPr>
      </w:pPr>
    </w:p>
    <w:p w14:paraId="1D8EFA5E" w14:textId="1127B1A8" w:rsidR="00CF4F77" w:rsidRDefault="00CF4F77" w:rsidP="008760D1">
      <w:pPr>
        <w:jc w:val="both"/>
        <w:rPr>
          <w:rFonts w:ascii="Arial Narrow" w:hAnsi="Arial Narrow"/>
        </w:rPr>
      </w:pPr>
    </w:p>
    <w:p w14:paraId="3F3F54DA" w14:textId="77777777" w:rsidR="005B186F" w:rsidRPr="005B186F" w:rsidRDefault="005B186F" w:rsidP="008760D1">
      <w:pPr>
        <w:jc w:val="both"/>
        <w:rPr>
          <w:rFonts w:ascii="Arial Narrow" w:hAnsi="Arial Narrow"/>
        </w:rPr>
      </w:pPr>
    </w:p>
    <w:p w14:paraId="4E9A3C82" w14:textId="6A04AF52" w:rsidR="001E2266" w:rsidRDefault="001E2266" w:rsidP="008760D1">
      <w:pPr>
        <w:jc w:val="both"/>
        <w:rPr>
          <w:rFonts w:ascii="Arial Narrow" w:hAnsi="Arial Narrow"/>
          <w:b/>
          <w:bCs/>
        </w:rPr>
      </w:pPr>
      <w:r>
        <w:rPr>
          <w:noProof/>
        </w:rPr>
        <w:drawing>
          <wp:inline distT="0" distB="0" distL="0" distR="0" wp14:anchorId="7A9C0BCE" wp14:editId="350DB5D0">
            <wp:extent cx="5943600" cy="3813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13175"/>
                    </a:xfrm>
                    <a:prstGeom prst="rect">
                      <a:avLst/>
                    </a:prstGeom>
                    <a:noFill/>
                    <a:ln>
                      <a:noFill/>
                    </a:ln>
                  </pic:spPr>
                </pic:pic>
              </a:graphicData>
            </a:graphic>
          </wp:inline>
        </w:drawing>
      </w:r>
    </w:p>
    <w:p w14:paraId="7FF68757" w14:textId="3228EDD7" w:rsidR="00F412C1" w:rsidRDefault="00F412C1" w:rsidP="00F412C1">
      <w:pPr>
        <w:rPr>
          <w:rFonts w:ascii="Arial Narrow" w:hAnsi="Arial Narrow"/>
          <w:b/>
          <w:bCs/>
        </w:rPr>
      </w:pPr>
      <w:r>
        <w:rPr>
          <w:rFonts w:ascii="Arial Narrow" w:hAnsi="Arial Narrow"/>
          <w:b/>
          <w:bCs/>
        </w:rPr>
        <w:t xml:space="preserve">                                                                                  </w:t>
      </w:r>
      <w:proofErr w:type="spellStart"/>
      <w:proofErr w:type="gramStart"/>
      <w:r w:rsidR="005B186F">
        <w:rPr>
          <w:rFonts w:ascii="Arial Narrow" w:hAnsi="Arial Narrow"/>
          <w:b/>
          <w:bCs/>
        </w:rPr>
        <w:t>Sumber</w:t>
      </w:r>
      <w:proofErr w:type="spellEnd"/>
      <w:r w:rsidR="005B186F">
        <w:rPr>
          <w:rFonts w:ascii="Arial Narrow" w:hAnsi="Arial Narrow"/>
          <w:b/>
          <w:bCs/>
        </w:rPr>
        <w:t xml:space="preserve"> :</w:t>
      </w:r>
      <w:proofErr w:type="gramEnd"/>
      <w:r w:rsidR="005B186F">
        <w:rPr>
          <w:rFonts w:ascii="Arial Narrow" w:hAnsi="Arial Narrow"/>
          <w:b/>
          <w:bCs/>
        </w:rPr>
        <w:t xml:space="preserve"> </w:t>
      </w:r>
      <w:proofErr w:type="spellStart"/>
      <w:r w:rsidR="005B186F">
        <w:rPr>
          <w:rFonts w:ascii="Arial Narrow" w:hAnsi="Arial Narrow"/>
          <w:b/>
          <w:bCs/>
        </w:rPr>
        <w:t>Vosviewer</w:t>
      </w:r>
      <w:proofErr w:type="spellEnd"/>
    </w:p>
    <w:p w14:paraId="50C6D6EC" w14:textId="67392DCA" w:rsidR="001E2266" w:rsidRDefault="00F412C1" w:rsidP="00F412C1">
      <w:pPr>
        <w:ind w:left="3600"/>
        <w:rPr>
          <w:rFonts w:ascii="Arial Narrow" w:hAnsi="Arial Narrow"/>
          <w:b/>
          <w:bCs/>
        </w:rPr>
      </w:pPr>
      <w:r w:rsidRPr="005B186F">
        <w:rPr>
          <w:rFonts w:ascii="Arial Narrow" w:hAnsi="Arial Narrow"/>
          <w:b/>
          <w:bCs/>
        </w:rPr>
        <w:t>Gambar 3. Overlay Visualization</w:t>
      </w:r>
    </w:p>
    <w:p w14:paraId="525268B9" w14:textId="57E63905" w:rsidR="00C51B5C" w:rsidRPr="00F412C1" w:rsidRDefault="00C51B5C" w:rsidP="008760D1">
      <w:pPr>
        <w:jc w:val="both"/>
        <w:rPr>
          <w:rFonts w:ascii="Times New Roman" w:hAnsi="Times New Roman" w:cs="Times New Roman"/>
          <w:sz w:val="24"/>
          <w:szCs w:val="24"/>
        </w:rPr>
      </w:pPr>
      <w:r w:rsidRPr="00F412C1">
        <w:rPr>
          <w:rFonts w:ascii="Times New Roman" w:hAnsi="Times New Roman" w:cs="Times New Roman"/>
          <w:sz w:val="24"/>
          <w:szCs w:val="24"/>
        </w:rPr>
        <w:t xml:space="preserve">Hasil </w:t>
      </w:r>
      <w:proofErr w:type="spellStart"/>
      <w:r w:rsidRPr="00F412C1">
        <w:rPr>
          <w:rFonts w:ascii="Times New Roman" w:hAnsi="Times New Roman" w:cs="Times New Roman"/>
          <w:sz w:val="24"/>
          <w:szCs w:val="24"/>
        </w:rPr>
        <w:t>dari</w:t>
      </w:r>
      <w:proofErr w:type="spellEnd"/>
      <w:r w:rsidRPr="00F412C1">
        <w:rPr>
          <w:rFonts w:ascii="Times New Roman" w:hAnsi="Times New Roman" w:cs="Times New Roman"/>
          <w:sz w:val="24"/>
          <w:szCs w:val="24"/>
        </w:rPr>
        <w:t xml:space="preserve"> overlay visualization </w:t>
      </w:r>
      <w:proofErr w:type="spellStart"/>
      <w:r w:rsidRPr="00F412C1">
        <w:rPr>
          <w:rFonts w:ascii="Times New Roman" w:hAnsi="Times New Roman" w:cs="Times New Roman"/>
          <w:sz w:val="24"/>
          <w:szCs w:val="24"/>
        </w:rPr>
        <w:t>dapat</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dilihat</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tema</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penelitian</w:t>
      </w:r>
      <w:proofErr w:type="spellEnd"/>
      <w:r w:rsidRPr="00F412C1">
        <w:rPr>
          <w:rFonts w:ascii="Times New Roman" w:hAnsi="Times New Roman" w:cs="Times New Roman"/>
          <w:sz w:val="24"/>
          <w:szCs w:val="24"/>
        </w:rPr>
        <w:t xml:space="preserve"> yang paling </w:t>
      </w:r>
      <w:proofErr w:type="spellStart"/>
      <w:r w:rsidRPr="00F412C1">
        <w:rPr>
          <w:rFonts w:ascii="Times New Roman" w:hAnsi="Times New Roman" w:cs="Times New Roman"/>
          <w:sz w:val="24"/>
          <w:szCs w:val="24"/>
        </w:rPr>
        <w:t>banyak</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diambil</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pertahun</w:t>
      </w:r>
      <w:proofErr w:type="spellEnd"/>
      <w:r w:rsidRPr="00F412C1">
        <w:rPr>
          <w:rFonts w:ascii="Times New Roman" w:hAnsi="Times New Roman" w:cs="Times New Roman"/>
          <w:sz w:val="24"/>
          <w:szCs w:val="24"/>
        </w:rPr>
        <w:t xml:space="preserve">. Pada </w:t>
      </w:r>
      <w:proofErr w:type="spellStart"/>
      <w:r w:rsidRPr="00F412C1">
        <w:rPr>
          <w:rFonts w:ascii="Times New Roman" w:hAnsi="Times New Roman" w:cs="Times New Roman"/>
          <w:sz w:val="24"/>
          <w:szCs w:val="24"/>
        </w:rPr>
        <w:t>warna</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biru</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gelap</w:t>
      </w:r>
      <w:proofErr w:type="spellEnd"/>
      <w:r w:rsidRPr="00F412C1">
        <w:rPr>
          <w:rFonts w:ascii="Times New Roman" w:hAnsi="Times New Roman" w:cs="Times New Roman"/>
          <w:sz w:val="24"/>
          <w:szCs w:val="24"/>
        </w:rPr>
        <w:t xml:space="preserve"> yang </w:t>
      </w:r>
      <w:proofErr w:type="spellStart"/>
      <w:r w:rsidRPr="00F412C1">
        <w:rPr>
          <w:rFonts w:ascii="Times New Roman" w:hAnsi="Times New Roman" w:cs="Times New Roman"/>
          <w:sz w:val="24"/>
          <w:szCs w:val="24"/>
        </w:rPr>
        <w:t>ditunjukan</w:t>
      </w:r>
      <w:proofErr w:type="spellEnd"/>
      <w:r w:rsidRPr="00F412C1">
        <w:rPr>
          <w:rFonts w:ascii="Times New Roman" w:hAnsi="Times New Roman" w:cs="Times New Roman"/>
          <w:sz w:val="24"/>
          <w:szCs w:val="24"/>
        </w:rPr>
        <w:t xml:space="preserve"> pada </w:t>
      </w:r>
      <w:proofErr w:type="spellStart"/>
      <w:r w:rsidRPr="00F412C1">
        <w:rPr>
          <w:rFonts w:ascii="Times New Roman" w:hAnsi="Times New Roman" w:cs="Times New Roman"/>
          <w:sz w:val="24"/>
          <w:szCs w:val="24"/>
        </w:rPr>
        <w:t>tahun</w:t>
      </w:r>
      <w:proofErr w:type="spellEnd"/>
      <w:r w:rsidRPr="00F412C1">
        <w:rPr>
          <w:rFonts w:ascii="Times New Roman" w:hAnsi="Times New Roman" w:cs="Times New Roman"/>
          <w:sz w:val="24"/>
          <w:szCs w:val="24"/>
        </w:rPr>
        <w:t xml:space="preserve"> 2018, </w:t>
      </w:r>
      <w:proofErr w:type="spellStart"/>
      <w:r w:rsidRPr="00F412C1">
        <w:rPr>
          <w:rFonts w:ascii="Times New Roman" w:hAnsi="Times New Roman" w:cs="Times New Roman"/>
          <w:sz w:val="24"/>
          <w:szCs w:val="24"/>
        </w:rPr>
        <w:t>tema</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tentang</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kepemimpinan</w:t>
      </w:r>
      <w:proofErr w:type="spellEnd"/>
      <w:r w:rsidRPr="00F412C1">
        <w:rPr>
          <w:rFonts w:ascii="Times New Roman" w:hAnsi="Times New Roman" w:cs="Times New Roman"/>
          <w:sz w:val="24"/>
          <w:szCs w:val="24"/>
        </w:rPr>
        <w:t xml:space="preserve"> yang </w:t>
      </w:r>
      <w:proofErr w:type="spellStart"/>
      <w:r w:rsidRPr="00F412C1">
        <w:rPr>
          <w:rFonts w:ascii="Times New Roman" w:hAnsi="Times New Roman" w:cs="Times New Roman"/>
          <w:sz w:val="24"/>
          <w:szCs w:val="24"/>
        </w:rPr>
        <w:t>diambil</w:t>
      </w:r>
      <w:proofErr w:type="spellEnd"/>
      <w:r w:rsidRPr="00F412C1">
        <w:rPr>
          <w:rFonts w:ascii="Times New Roman" w:hAnsi="Times New Roman" w:cs="Times New Roman"/>
          <w:sz w:val="24"/>
          <w:szCs w:val="24"/>
        </w:rPr>
        <w:t xml:space="preserve"> </w:t>
      </w:r>
      <w:proofErr w:type="spellStart"/>
      <w:r w:rsidRPr="00F412C1">
        <w:rPr>
          <w:rFonts w:ascii="Times New Roman" w:hAnsi="Times New Roman" w:cs="Times New Roman"/>
          <w:sz w:val="24"/>
          <w:szCs w:val="24"/>
        </w:rPr>
        <w:t>antara</w:t>
      </w:r>
      <w:proofErr w:type="spellEnd"/>
      <w:r w:rsidRPr="00F412C1">
        <w:rPr>
          <w:rFonts w:ascii="Times New Roman" w:hAnsi="Times New Roman" w:cs="Times New Roman"/>
          <w:sz w:val="24"/>
          <w:szCs w:val="24"/>
        </w:rPr>
        <w:t xml:space="preserve"> lain knowledge sharing, moderating role, leadership, job satisfaction</w:t>
      </w:r>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Selanjutnya</w:t>
      </w:r>
      <w:proofErr w:type="spellEnd"/>
      <w:r w:rsidR="000E4E52" w:rsidRPr="00F412C1">
        <w:rPr>
          <w:rFonts w:ascii="Times New Roman" w:hAnsi="Times New Roman" w:cs="Times New Roman"/>
          <w:sz w:val="24"/>
          <w:szCs w:val="24"/>
        </w:rPr>
        <w:t xml:space="preserve"> pada </w:t>
      </w:r>
      <w:proofErr w:type="spellStart"/>
      <w:r w:rsidR="000E4E52" w:rsidRPr="00F412C1">
        <w:rPr>
          <w:rFonts w:ascii="Times New Roman" w:hAnsi="Times New Roman" w:cs="Times New Roman"/>
          <w:sz w:val="24"/>
          <w:szCs w:val="24"/>
        </w:rPr>
        <w:t>akhir</w:t>
      </w:r>
      <w:proofErr w:type="spellEnd"/>
      <w:r w:rsidR="000E4E52" w:rsidRPr="00F412C1">
        <w:rPr>
          <w:rFonts w:ascii="Times New Roman" w:hAnsi="Times New Roman" w:cs="Times New Roman"/>
          <w:sz w:val="24"/>
          <w:szCs w:val="24"/>
        </w:rPr>
        <w:t xml:space="preserve"> 2018 </w:t>
      </w:r>
      <w:proofErr w:type="spellStart"/>
      <w:r w:rsidR="000E4E52" w:rsidRPr="00F412C1">
        <w:rPr>
          <w:rFonts w:ascii="Times New Roman" w:hAnsi="Times New Roman" w:cs="Times New Roman"/>
          <w:sz w:val="24"/>
          <w:szCs w:val="24"/>
        </w:rPr>
        <w:t>sampai</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dengan</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akhir</w:t>
      </w:r>
      <w:proofErr w:type="spellEnd"/>
      <w:r w:rsidR="000E4E52" w:rsidRPr="00F412C1">
        <w:rPr>
          <w:rFonts w:ascii="Times New Roman" w:hAnsi="Times New Roman" w:cs="Times New Roman"/>
          <w:sz w:val="24"/>
          <w:szCs w:val="24"/>
        </w:rPr>
        <w:t xml:space="preserve"> 2019 </w:t>
      </w:r>
      <w:proofErr w:type="spellStart"/>
      <w:r w:rsidR="000E4E52" w:rsidRPr="00F412C1">
        <w:rPr>
          <w:rFonts w:ascii="Times New Roman" w:hAnsi="Times New Roman" w:cs="Times New Roman"/>
          <w:sz w:val="24"/>
          <w:szCs w:val="24"/>
        </w:rPr>
        <w:t>menunjukan</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warna</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lebih</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terang</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sehingga</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dapat</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dilihat</w:t>
      </w:r>
      <w:proofErr w:type="spellEnd"/>
      <w:r w:rsidR="000E4E52" w:rsidRPr="00F412C1">
        <w:rPr>
          <w:rFonts w:ascii="Times New Roman" w:hAnsi="Times New Roman" w:cs="Times New Roman"/>
          <w:sz w:val="24"/>
          <w:szCs w:val="24"/>
        </w:rPr>
        <w:t xml:space="preserve"> pada </w:t>
      </w:r>
      <w:proofErr w:type="spellStart"/>
      <w:r w:rsidR="000E4E52" w:rsidRPr="00F412C1">
        <w:rPr>
          <w:rFonts w:ascii="Times New Roman" w:hAnsi="Times New Roman" w:cs="Times New Roman"/>
          <w:sz w:val="24"/>
          <w:szCs w:val="24"/>
        </w:rPr>
        <w:t>gambar</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yaitu</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tentang</w:t>
      </w:r>
      <w:proofErr w:type="spellEnd"/>
      <w:r w:rsidR="000E4E52" w:rsidRPr="00F412C1">
        <w:rPr>
          <w:rFonts w:ascii="Times New Roman" w:hAnsi="Times New Roman" w:cs="Times New Roman"/>
          <w:sz w:val="24"/>
          <w:szCs w:val="24"/>
        </w:rPr>
        <w:t xml:space="preserve"> transformational leadership, importance, authentic, </w:t>
      </w:r>
      <w:proofErr w:type="spellStart"/>
      <w:proofErr w:type="gramStart"/>
      <w:r w:rsidR="000E4E52" w:rsidRPr="00F412C1">
        <w:rPr>
          <w:rFonts w:ascii="Times New Roman" w:hAnsi="Times New Roman" w:cs="Times New Roman"/>
          <w:sz w:val="24"/>
          <w:szCs w:val="24"/>
        </w:rPr>
        <w:t>mechanism,impact</w:t>
      </w:r>
      <w:proofErr w:type="spellEnd"/>
      <w:proofErr w:type="gram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Warna</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kuning</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itu</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dilakukan</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dari</w:t>
      </w:r>
      <w:proofErr w:type="spellEnd"/>
      <w:r w:rsidR="000E4E52" w:rsidRPr="00F412C1">
        <w:rPr>
          <w:rFonts w:ascii="Times New Roman" w:hAnsi="Times New Roman" w:cs="Times New Roman"/>
          <w:sz w:val="24"/>
          <w:szCs w:val="24"/>
        </w:rPr>
        <w:t xml:space="preserve"> 2019 </w:t>
      </w:r>
      <w:proofErr w:type="spellStart"/>
      <w:r w:rsidR="000E4E52" w:rsidRPr="00F412C1">
        <w:rPr>
          <w:rFonts w:ascii="Times New Roman" w:hAnsi="Times New Roman" w:cs="Times New Roman"/>
          <w:sz w:val="24"/>
          <w:szCs w:val="24"/>
        </w:rPr>
        <w:t>sampai</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dengan</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tahun</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sekarang</w:t>
      </w:r>
      <w:proofErr w:type="spellEnd"/>
      <w:r w:rsidR="000E4E52" w:rsidRPr="00F412C1">
        <w:rPr>
          <w:rFonts w:ascii="Times New Roman" w:hAnsi="Times New Roman" w:cs="Times New Roman"/>
          <w:sz w:val="24"/>
          <w:szCs w:val="24"/>
        </w:rPr>
        <w:t xml:space="preserve"> 2021. Dari </w:t>
      </w:r>
      <w:proofErr w:type="spellStart"/>
      <w:r w:rsidR="000E4E52" w:rsidRPr="00F412C1">
        <w:rPr>
          <w:rFonts w:ascii="Times New Roman" w:hAnsi="Times New Roman" w:cs="Times New Roman"/>
          <w:sz w:val="24"/>
          <w:szCs w:val="24"/>
        </w:rPr>
        <w:t>gambar</w:t>
      </w:r>
      <w:proofErr w:type="spellEnd"/>
      <w:r w:rsidR="000E4E52" w:rsidRPr="00F412C1">
        <w:rPr>
          <w:rFonts w:ascii="Times New Roman" w:hAnsi="Times New Roman" w:cs="Times New Roman"/>
          <w:sz w:val="24"/>
          <w:szCs w:val="24"/>
        </w:rPr>
        <w:t xml:space="preserve"> overlay visualization </w:t>
      </w:r>
      <w:proofErr w:type="spellStart"/>
      <w:r w:rsidR="000E4E52" w:rsidRPr="00F412C1">
        <w:rPr>
          <w:rFonts w:ascii="Times New Roman" w:hAnsi="Times New Roman" w:cs="Times New Roman"/>
          <w:sz w:val="24"/>
          <w:szCs w:val="24"/>
        </w:rPr>
        <w:t>dapat</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dilihat</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tema</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tersebut</w:t>
      </w:r>
      <w:proofErr w:type="spellEnd"/>
      <w:r w:rsidR="000E4E52" w:rsidRPr="00F412C1">
        <w:rPr>
          <w:rFonts w:ascii="Times New Roman" w:hAnsi="Times New Roman" w:cs="Times New Roman"/>
          <w:sz w:val="24"/>
          <w:szCs w:val="24"/>
        </w:rPr>
        <w:t xml:space="preserve"> </w:t>
      </w:r>
      <w:proofErr w:type="spellStart"/>
      <w:r w:rsidR="000E4E52" w:rsidRPr="00F412C1">
        <w:rPr>
          <w:rFonts w:ascii="Times New Roman" w:hAnsi="Times New Roman" w:cs="Times New Roman"/>
          <w:sz w:val="24"/>
          <w:szCs w:val="24"/>
        </w:rPr>
        <w:t>antara</w:t>
      </w:r>
      <w:proofErr w:type="spellEnd"/>
      <w:r w:rsidR="000E4E52" w:rsidRPr="00F412C1">
        <w:rPr>
          <w:rFonts w:ascii="Times New Roman" w:hAnsi="Times New Roman" w:cs="Times New Roman"/>
          <w:sz w:val="24"/>
          <w:szCs w:val="24"/>
        </w:rPr>
        <w:t xml:space="preserve"> lain self, motivation,</w:t>
      </w:r>
      <w:r w:rsidR="00A2362C" w:rsidRPr="00F412C1">
        <w:rPr>
          <w:rFonts w:ascii="Times New Roman" w:hAnsi="Times New Roman" w:cs="Times New Roman"/>
          <w:sz w:val="24"/>
          <w:szCs w:val="24"/>
        </w:rPr>
        <w:t xml:space="preserve"> social learning theory, </w:t>
      </w:r>
      <w:proofErr w:type="spellStart"/>
      <w:r w:rsidR="00A2362C" w:rsidRPr="00F412C1">
        <w:rPr>
          <w:rFonts w:ascii="Times New Roman" w:hAnsi="Times New Roman" w:cs="Times New Roman"/>
          <w:sz w:val="24"/>
          <w:szCs w:val="24"/>
        </w:rPr>
        <w:t>tema</w:t>
      </w:r>
      <w:proofErr w:type="spellEnd"/>
      <w:r w:rsidR="00A2362C" w:rsidRPr="00F412C1">
        <w:rPr>
          <w:rFonts w:ascii="Times New Roman" w:hAnsi="Times New Roman" w:cs="Times New Roman"/>
          <w:sz w:val="24"/>
          <w:szCs w:val="24"/>
        </w:rPr>
        <w:t xml:space="preserve"> </w:t>
      </w:r>
      <w:proofErr w:type="spellStart"/>
      <w:r w:rsidR="00A2362C" w:rsidRPr="00F412C1">
        <w:rPr>
          <w:rFonts w:ascii="Times New Roman" w:hAnsi="Times New Roman" w:cs="Times New Roman"/>
          <w:sz w:val="24"/>
          <w:szCs w:val="24"/>
        </w:rPr>
        <w:t>ini</w:t>
      </w:r>
      <w:proofErr w:type="spellEnd"/>
      <w:r w:rsidR="00A2362C" w:rsidRPr="00F412C1">
        <w:rPr>
          <w:rFonts w:ascii="Times New Roman" w:hAnsi="Times New Roman" w:cs="Times New Roman"/>
          <w:sz w:val="24"/>
          <w:szCs w:val="24"/>
        </w:rPr>
        <w:t xml:space="preserve"> </w:t>
      </w:r>
      <w:proofErr w:type="spellStart"/>
      <w:r w:rsidR="00A2362C" w:rsidRPr="00F412C1">
        <w:rPr>
          <w:rFonts w:ascii="Times New Roman" w:hAnsi="Times New Roman" w:cs="Times New Roman"/>
          <w:sz w:val="24"/>
          <w:szCs w:val="24"/>
        </w:rPr>
        <w:t>dapat</w:t>
      </w:r>
      <w:proofErr w:type="spellEnd"/>
      <w:r w:rsidR="00A2362C" w:rsidRPr="00F412C1">
        <w:rPr>
          <w:rFonts w:ascii="Times New Roman" w:hAnsi="Times New Roman" w:cs="Times New Roman"/>
          <w:sz w:val="24"/>
          <w:szCs w:val="24"/>
        </w:rPr>
        <w:t xml:space="preserve"> </w:t>
      </w:r>
      <w:proofErr w:type="spellStart"/>
      <w:r w:rsidR="00A2362C" w:rsidRPr="00F412C1">
        <w:rPr>
          <w:rFonts w:ascii="Times New Roman" w:hAnsi="Times New Roman" w:cs="Times New Roman"/>
          <w:sz w:val="24"/>
          <w:szCs w:val="24"/>
        </w:rPr>
        <w:t>dijadikan</w:t>
      </w:r>
      <w:proofErr w:type="spellEnd"/>
      <w:r w:rsidR="00A2362C" w:rsidRPr="00F412C1">
        <w:rPr>
          <w:rFonts w:ascii="Times New Roman" w:hAnsi="Times New Roman" w:cs="Times New Roman"/>
          <w:sz w:val="24"/>
          <w:szCs w:val="24"/>
        </w:rPr>
        <w:t xml:space="preserve"> novelty </w:t>
      </w:r>
      <w:proofErr w:type="spellStart"/>
      <w:r w:rsidR="00A2362C" w:rsidRPr="00F412C1">
        <w:rPr>
          <w:rFonts w:ascii="Times New Roman" w:hAnsi="Times New Roman" w:cs="Times New Roman"/>
          <w:sz w:val="24"/>
          <w:szCs w:val="24"/>
        </w:rPr>
        <w:t>dalam</w:t>
      </w:r>
      <w:proofErr w:type="spellEnd"/>
      <w:r w:rsidR="00A2362C" w:rsidRPr="00F412C1">
        <w:rPr>
          <w:rFonts w:ascii="Times New Roman" w:hAnsi="Times New Roman" w:cs="Times New Roman"/>
          <w:sz w:val="24"/>
          <w:szCs w:val="24"/>
        </w:rPr>
        <w:t xml:space="preserve"> </w:t>
      </w:r>
      <w:proofErr w:type="spellStart"/>
      <w:r w:rsidR="00A2362C" w:rsidRPr="00F412C1">
        <w:rPr>
          <w:rFonts w:ascii="Times New Roman" w:hAnsi="Times New Roman" w:cs="Times New Roman"/>
          <w:sz w:val="24"/>
          <w:szCs w:val="24"/>
        </w:rPr>
        <w:t>penelitian</w:t>
      </w:r>
      <w:proofErr w:type="spellEnd"/>
      <w:r w:rsidR="00A2362C" w:rsidRPr="00F412C1">
        <w:rPr>
          <w:rFonts w:ascii="Times New Roman" w:hAnsi="Times New Roman" w:cs="Times New Roman"/>
          <w:sz w:val="24"/>
          <w:szCs w:val="24"/>
        </w:rPr>
        <w:t>.</w:t>
      </w:r>
    </w:p>
    <w:p w14:paraId="02610F22" w14:textId="77777777" w:rsidR="00CF4F77" w:rsidRPr="00F412C1" w:rsidRDefault="00CF4F77" w:rsidP="00CF4F77">
      <w:pPr>
        <w:jc w:val="center"/>
        <w:rPr>
          <w:rFonts w:ascii="Times New Roman" w:hAnsi="Times New Roman" w:cs="Times New Roman"/>
          <w:sz w:val="24"/>
          <w:szCs w:val="24"/>
        </w:rPr>
      </w:pPr>
    </w:p>
    <w:p w14:paraId="4DFE6651" w14:textId="77777777" w:rsidR="00CF4F77" w:rsidRDefault="00CF4F77" w:rsidP="00CF4F77">
      <w:pPr>
        <w:jc w:val="center"/>
        <w:rPr>
          <w:rFonts w:ascii="Arial Narrow" w:hAnsi="Arial Narrow"/>
          <w:b/>
          <w:bCs/>
        </w:rPr>
      </w:pPr>
    </w:p>
    <w:p w14:paraId="50CAC11E" w14:textId="77777777" w:rsidR="00CF4F77" w:rsidRDefault="00CF4F77" w:rsidP="00CF4F77">
      <w:pPr>
        <w:jc w:val="center"/>
        <w:rPr>
          <w:rFonts w:ascii="Arial Narrow" w:hAnsi="Arial Narrow"/>
          <w:b/>
          <w:bCs/>
        </w:rPr>
      </w:pPr>
    </w:p>
    <w:p w14:paraId="20E73456" w14:textId="77777777" w:rsidR="00CF4F77" w:rsidRDefault="00CF4F77" w:rsidP="00CF4F77">
      <w:pPr>
        <w:jc w:val="center"/>
        <w:rPr>
          <w:rFonts w:ascii="Arial Narrow" w:hAnsi="Arial Narrow"/>
          <w:b/>
          <w:bCs/>
        </w:rPr>
      </w:pPr>
    </w:p>
    <w:p w14:paraId="1538D8C6" w14:textId="77777777" w:rsidR="00CF4F77" w:rsidRDefault="00CF4F77" w:rsidP="00CF4F77">
      <w:pPr>
        <w:jc w:val="center"/>
        <w:rPr>
          <w:rFonts w:ascii="Arial Narrow" w:hAnsi="Arial Narrow"/>
          <w:b/>
          <w:bCs/>
        </w:rPr>
      </w:pPr>
    </w:p>
    <w:p w14:paraId="0E526FD5" w14:textId="77777777" w:rsidR="00CF4F77" w:rsidRDefault="00CF4F77" w:rsidP="00CF4F77">
      <w:pPr>
        <w:jc w:val="center"/>
        <w:rPr>
          <w:rFonts w:ascii="Arial Narrow" w:hAnsi="Arial Narrow"/>
          <w:b/>
          <w:bCs/>
        </w:rPr>
      </w:pPr>
    </w:p>
    <w:p w14:paraId="087FCDD5" w14:textId="77777777" w:rsidR="00CF4F77" w:rsidRDefault="00CF4F77" w:rsidP="00CF4F77">
      <w:pPr>
        <w:jc w:val="center"/>
        <w:rPr>
          <w:rFonts w:ascii="Arial Narrow" w:hAnsi="Arial Narrow"/>
          <w:b/>
          <w:bCs/>
        </w:rPr>
      </w:pPr>
    </w:p>
    <w:p w14:paraId="7A09E8BA" w14:textId="6932309D" w:rsidR="001E2266" w:rsidRDefault="001E2266" w:rsidP="008760D1">
      <w:pPr>
        <w:jc w:val="both"/>
        <w:rPr>
          <w:rFonts w:ascii="Arial Narrow" w:hAnsi="Arial Narrow"/>
          <w:b/>
          <w:bCs/>
        </w:rPr>
      </w:pPr>
    </w:p>
    <w:p w14:paraId="457FD96A" w14:textId="1186A831" w:rsidR="001E2266" w:rsidRDefault="001E2266" w:rsidP="008760D1">
      <w:pPr>
        <w:jc w:val="both"/>
        <w:rPr>
          <w:rFonts w:ascii="Arial Narrow" w:hAnsi="Arial Narrow"/>
          <w:b/>
          <w:bCs/>
        </w:rPr>
      </w:pPr>
      <w:r>
        <w:rPr>
          <w:noProof/>
        </w:rPr>
        <w:drawing>
          <wp:inline distT="0" distB="0" distL="0" distR="0" wp14:anchorId="4A57DDA3" wp14:editId="638B32DD">
            <wp:extent cx="5943600" cy="3813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13175"/>
                    </a:xfrm>
                    <a:prstGeom prst="rect">
                      <a:avLst/>
                    </a:prstGeom>
                    <a:noFill/>
                    <a:ln>
                      <a:noFill/>
                    </a:ln>
                  </pic:spPr>
                </pic:pic>
              </a:graphicData>
            </a:graphic>
          </wp:inline>
        </w:drawing>
      </w:r>
    </w:p>
    <w:p w14:paraId="75EF08C9" w14:textId="6F2712EF" w:rsidR="00517ED9" w:rsidRDefault="00517ED9" w:rsidP="00F412C1">
      <w:pPr>
        <w:jc w:val="center"/>
        <w:rPr>
          <w:rFonts w:ascii="Arial Narrow" w:hAnsi="Arial Narrow"/>
          <w:b/>
          <w:bCs/>
        </w:rPr>
      </w:pPr>
      <w:proofErr w:type="spellStart"/>
      <w:proofErr w:type="gramStart"/>
      <w:r>
        <w:rPr>
          <w:rFonts w:ascii="Arial Narrow" w:hAnsi="Arial Narrow"/>
          <w:b/>
          <w:bCs/>
        </w:rPr>
        <w:t>Sumber</w:t>
      </w:r>
      <w:proofErr w:type="spellEnd"/>
      <w:r>
        <w:rPr>
          <w:rFonts w:ascii="Arial Narrow" w:hAnsi="Arial Narrow"/>
          <w:b/>
          <w:bCs/>
        </w:rPr>
        <w:t xml:space="preserve"> :</w:t>
      </w:r>
      <w:proofErr w:type="gramEnd"/>
      <w:r>
        <w:rPr>
          <w:rFonts w:ascii="Arial Narrow" w:hAnsi="Arial Narrow"/>
          <w:b/>
          <w:bCs/>
        </w:rPr>
        <w:t xml:space="preserve"> </w:t>
      </w:r>
      <w:proofErr w:type="spellStart"/>
      <w:r>
        <w:rPr>
          <w:rFonts w:ascii="Arial Narrow" w:hAnsi="Arial Narrow"/>
          <w:b/>
          <w:bCs/>
        </w:rPr>
        <w:t>Vosviewer</w:t>
      </w:r>
      <w:proofErr w:type="spellEnd"/>
    </w:p>
    <w:p w14:paraId="4628D454" w14:textId="77777777" w:rsidR="00F412C1" w:rsidRPr="00CF4F77" w:rsidRDefault="00F412C1" w:rsidP="00F412C1">
      <w:pPr>
        <w:jc w:val="center"/>
        <w:rPr>
          <w:rFonts w:ascii="Arial Narrow" w:hAnsi="Arial Narrow"/>
          <w:b/>
          <w:bCs/>
        </w:rPr>
      </w:pPr>
      <w:r w:rsidRPr="00CF4F77">
        <w:rPr>
          <w:rFonts w:ascii="Arial Narrow" w:hAnsi="Arial Narrow"/>
          <w:b/>
          <w:bCs/>
        </w:rPr>
        <w:t>Gambar 4. Density Visualization</w:t>
      </w:r>
    </w:p>
    <w:p w14:paraId="490E56E8" w14:textId="77777777" w:rsidR="00F412C1" w:rsidRDefault="00F412C1" w:rsidP="008760D1">
      <w:pPr>
        <w:jc w:val="both"/>
        <w:rPr>
          <w:rFonts w:ascii="Arial Narrow" w:hAnsi="Arial Narrow"/>
          <w:b/>
          <w:bCs/>
        </w:rPr>
      </w:pPr>
    </w:p>
    <w:p w14:paraId="6345F943" w14:textId="0226FB7D" w:rsidR="00B36496" w:rsidRPr="00127850" w:rsidRDefault="005D0E32" w:rsidP="005D0E32">
      <w:pPr>
        <w:jc w:val="both"/>
        <w:rPr>
          <w:rFonts w:ascii="Times New Roman" w:hAnsi="Times New Roman" w:cs="Times New Roman"/>
          <w:sz w:val="24"/>
          <w:szCs w:val="24"/>
        </w:rPr>
      </w:pPr>
      <w:r w:rsidRPr="00127850">
        <w:rPr>
          <w:rFonts w:ascii="Times New Roman" w:hAnsi="Times New Roman" w:cs="Times New Roman"/>
          <w:sz w:val="24"/>
          <w:szCs w:val="24"/>
        </w:rPr>
        <w:t xml:space="preserve">Hasil </w:t>
      </w:r>
      <w:proofErr w:type="spellStart"/>
      <w:r w:rsidRPr="00127850">
        <w:rPr>
          <w:rFonts w:ascii="Times New Roman" w:hAnsi="Times New Roman" w:cs="Times New Roman"/>
          <w:sz w:val="24"/>
          <w:szCs w:val="24"/>
        </w:rPr>
        <w:t>ini</w:t>
      </w:r>
      <w:proofErr w:type="spellEnd"/>
      <w:r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didapatkan</w:t>
      </w:r>
      <w:proofErr w:type="spellEnd"/>
      <w:r w:rsidR="00B32808"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dari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judul</w:t>
      </w:r>
      <w:proofErr w:type="spellEnd"/>
      <w:r w:rsidRPr="00127850">
        <w:rPr>
          <w:rFonts w:ascii="Times New Roman" w:hAnsi="Times New Roman" w:cs="Times New Roman"/>
          <w:sz w:val="24"/>
          <w:szCs w:val="24"/>
        </w:rPr>
        <w:t xml:space="preserve">, kata </w:t>
      </w:r>
      <w:proofErr w:type="spellStart"/>
      <w:r w:rsidRPr="00127850">
        <w:rPr>
          <w:rFonts w:ascii="Times New Roman" w:hAnsi="Times New Roman" w:cs="Times New Roman"/>
          <w:sz w:val="24"/>
          <w:szCs w:val="24"/>
        </w:rPr>
        <w:t>kunci</w:t>
      </w:r>
      <w:proofErr w:type="spellEnd"/>
      <w:r w:rsidRPr="00127850">
        <w:rPr>
          <w:rFonts w:ascii="Times New Roman" w:hAnsi="Times New Roman" w:cs="Times New Roman"/>
          <w:sz w:val="24"/>
          <w:szCs w:val="24"/>
        </w:rPr>
        <w:t xml:space="preserve">, dan </w:t>
      </w:r>
      <w:proofErr w:type="spellStart"/>
      <w:r w:rsidRPr="00127850">
        <w:rPr>
          <w:rFonts w:ascii="Times New Roman" w:hAnsi="Times New Roman" w:cs="Times New Roman"/>
          <w:sz w:val="24"/>
          <w:szCs w:val="24"/>
        </w:rPr>
        <w:t>abstrak</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dengan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perhitungan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lengkap</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jumlah</w:t>
      </w:r>
      <w:proofErr w:type="spellEnd"/>
      <w:r w:rsidRPr="00127850">
        <w:rPr>
          <w:rFonts w:ascii="Times New Roman" w:hAnsi="Times New Roman" w:cs="Times New Roman"/>
          <w:sz w:val="24"/>
          <w:szCs w:val="24"/>
        </w:rPr>
        <w:t xml:space="preserve"> minimum </w:t>
      </w:r>
      <w:proofErr w:type="spellStart"/>
      <w:r w:rsidRPr="00127850">
        <w:rPr>
          <w:rFonts w:ascii="Times New Roman" w:hAnsi="Times New Roman" w:cs="Times New Roman"/>
          <w:sz w:val="24"/>
          <w:szCs w:val="24"/>
        </w:rPr>
        <w:t>kejadian</w:t>
      </w:r>
      <w:proofErr w:type="spellEnd"/>
      <w:r w:rsidR="00B32808"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Ditemukan</w:t>
      </w:r>
      <w:proofErr w:type="spellEnd"/>
      <w:r w:rsidR="00B32808" w:rsidRPr="00127850">
        <w:rPr>
          <w:rFonts w:ascii="Times New Roman" w:hAnsi="Times New Roman" w:cs="Times New Roman"/>
          <w:sz w:val="24"/>
          <w:szCs w:val="24"/>
        </w:rPr>
        <w:t xml:space="preserve"> 24 item </w:t>
      </w:r>
      <w:proofErr w:type="spellStart"/>
      <w:r w:rsidR="00B32808" w:rsidRPr="00127850">
        <w:rPr>
          <w:rFonts w:ascii="Times New Roman" w:hAnsi="Times New Roman" w:cs="Times New Roman"/>
          <w:sz w:val="24"/>
          <w:szCs w:val="24"/>
        </w:rPr>
        <w:t>dengan</w:t>
      </w:r>
      <w:proofErr w:type="spellEnd"/>
      <w:r w:rsidR="00B32808" w:rsidRPr="00127850">
        <w:rPr>
          <w:rFonts w:ascii="Times New Roman" w:hAnsi="Times New Roman" w:cs="Times New Roman"/>
          <w:sz w:val="24"/>
          <w:szCs w:val="24"/>
        </w:rPr>
        <w:t xml:space="preserve"> 4 </w:t>
      </w:r>
      <w:proofErr w:type="spellStart"/>
      <w:r w:rsidR="00B32808" w:rsidRPr="00127850">
        <w:rPr>
          <w:rFonts w:ascii="Times New Roman" w:hAnsi="Times New Roman" w:cs="Times New Roman"/>
          <w:sz w:val="24"/>
          <w:szCs w:val="24"/>
        </w:rPr>
        <w:t>kluster</w:t>
      </w:r>
      <w:proofErr w:type="spellEnd"/>
      <w:r w:rsidR="00B32808"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dari</w:t>
      </w:r>
      <w:proofErr w:type="spellEnd"/>
      <w:r w:rsidR="00B32808"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rentang</w:t>
      </w:r>
      <w:proofErr w:type="spellEnd"/>
      <w:r w:rsidR="00B32808"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empat</w:t>
      </w:r>
      <w:proofErr w:type="spellEnd"/>
      <w:r w:rsidR="00B32808"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tahun</w:t>
      </w:r>
      <w:proofErr w:type="spellEnd"/>
      <w:r w:rsidR="00B32808"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dari</w:t>
      </w:r>
      <w:proofErr w:type="spellEnd"/>
      <w:r w:rsidR="00B32808"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tahun</w:t>
      </w:r>
      <w:proofErr w:type="spellEnd"/>
      <w:r w:rsidR="00B32808" w:rsidRPr="00127850">
        <w:rPr>
          <w:rFonts w:ascii="Times New Roman" w:hAnsi="Times New Roman" w:cs="Times New Roman"/>
          <w:sz w:val="24"/>
          <w:szCs w:val="24"/>
        </w:rPr>
        <w:t>.</w:t>
      </w:r>
      <w:r w:rsidR="00264388" w:rsidRPr="00127850">
        <w:rPr>
          <w:rFonts w:ascii="Times New Roman" w:hAnsi="Times New Roman" w:cs="Times New Roman"/>
          <w:sz w:val="24"/>
          <w:szCs w:val="24"/>
        </w:rPr>
        <w:t xml:space="preserve"> </w:t>
      </w:r>
      <w:proofErr w:type="spellStart"/>
      <w:r w:rsidR="00264388" w:rsidRPr="00127850">
        <w:rPr>
          <w:rFonts w:ascii="Times New Roman" w:hAnsi="Times New Roman" w:cs="Times New Roman"/>
          <w:sz w:val="24"/>
          <w:szCs w:val="24"/>
        </w:rPr>
        <w:t>K</w:t>
      </w:r>
      <w:r w:rsidRPr="00127850">
        <w:rPr>
          <w:rFonts w:ascii="Times New Roman" w:hAnsi="Times New Roman" w:cs="Times New Roman"/>
          <w:sz w:val="24"/>
          <w:szCs w:val="24"/>
        </w:rPr>
        <w:t>laster</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mewakili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alur</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studi</w:t>
      </w:r>
      <w:proofErr w:type="spellEnd"/>
      <w:r w:rsidRPr="00127850">
        <w:rPr>
          <w:rFonts w:ascii="Times New Roman" w:hAnsi="Times New Roman" w:cs="Times New Roman"/>
          <w:sz w:val="24"/>
          <w:szCs w:val="24"/>
        </w:rPr>
        <w:t xml:space="preserve"> </w:t>
      </w:r>
      <w:r w:rsidR="004772EB" w:rsidRPr="00127850">
        <w:rPr>
          <w:rFonts w:ascii="Times New Roman" w:hAnsi="Times New Roman" w:cs="Times New Roman"/>
          <w:sz w:val="24"/>
          <w:szCs w:val="24"/>
        </w:rPr>
        <w:t>Leadership</w:t>
      </w:r>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dapat</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dilihat</w:t>
      </w:r>
      <w:proofErr w:type="spellEnd"/>
      <w:r w:rsidRPr="00127850">
        <w:rPr>
          <w:rFonts w:ascii="Times New Roman" w:hAnsi="Times New Roman" w:cs="Times New Roman"/>
          <w:sz w:val="24"/>
          <w:szCs w:val="24"/>
        </w:rPr>
        <w:t xml:space="preserve"> pada </w:t>
      </w:r>
      <w:proofErr w:type="spellStart"/>
      <w:r w:rsidR="00B32808" w:rsidRPr="00127850">
        <w:rPr>
          <w:rFonts w:ascii="Times New Roman" w:hAnsi="Times New Roman" w:cs="Times New Roman"/>
          <w:sz w:val="24"/>
          <w:szCs w:val="24"/>
        </w:rPr>
        <w:t>T</w:t>
      </w:r>
      <w:r w:rsidRPr="00127850">
        <w:rPr>
          <w:rFonts w:ascii="Times New Roman" w:hAnsi="Times New Roman" w:cs="Times New Roman"/>
          <w:sz w:val="24"/>
          <w:szCs w:val="24"/>
        </w:rPr>
        <w:t>abel</w:t>
      </w:r>
      <w:proofErr w:type="spellEnd"/>
      <w:r w:rsidRPr="00127850">
        <w:rPr>
          <w:rFonts w:ascii="Times New Roman" w:hAnsi="Times New Roman" w:cs="Times New Roman"/>
          <w:sz w:val="24"/>
          <w:szCs w:val="24"/>
        </w:rPr>
        <w:t xml:space="preserve"> </w:t>
      </w:r>
      <w:r w:rsidR="00B32808" w:rsidRPr="00127850">
        <w:rPr>
          <w:rFonts w:ascii="Times New Roman" w:hAnsi="Times New Roman" w:cs="Times New Roman"/>
          <w:sz w:val="24"/>
          <w:szCs w:val="24"/>
        </w:rPr>
        <w:t>2</w:t>
      </w:r>
      <w:r w:rsidRPr="00127850">
        <w:rPr>
          <w:rFonts w:ascii="Times New Roman" w:hAnsi="Times New Roman" w:cs="Times New Roman"/>
          <w:sz w:val="24"/>
          <w:szCs w:val="24"/>
        </w:rPr>
        <w:t xml:space="preserve">. </w:t>
      </w:r>
      <w:proofErr w:type="spellStart"/>
      <w:r w:rsidR="00B32808" w:rsidRPr="00127850">
        <w:rPr>
          <w:rFonts w:ascii="Times New Roman" w:hAnsi="Times New Roman" w:cs="Times New Roman"/>
          <w:sz w:val="24"/>
          <w:szCs w:val="24"/>
        </w:rPr>
        <w:t>b</w:t>
      </w:r>
      <w:r w:rsidR="00070D65" w:rsidRPr="00127850">
        <w:rPr>
          <w:rFonts w:ascii="Times New Roman" w:hAnsi="Times New Roman" w:cs="Times New Roman"/>
          <w:sz w:val="24"/>
          <w:szCs w:val="24"/>
        </w:rPr>
        <w:t>ahwa</w:t>
      </w:r>
      <w:proofErr w:type="spellEnd"/>
      <w:r w:rsidR="00070D65" w:rsidRPr="00127850">
        <w:rPr>
          <w:rFonts w:ascii="Times New Roman" w:hAnsi="Times New Roman" w:cs="Times New Roman"/>
          <w:sz w:val="24"/>
          <w:szCs w:val="24"/>
        </w:rPr>
        <w:t xml:space="preserve"> </w:t>
      </w:r>
      <w:proofErr w:type="spellStart"/>
      <w:r w:rsidR="00070D65" w:rsidRPr="00127850">
        <w:rPr>
          <w:rFonts w:ascii="Times New Roman" w:hAnsi="Times New Roman" w:cs="Times New Roman"/>
          <w:sz w:val="24"/>
          <w:szCs w:val="24"/>
        </w:rPr>
        <w:t>tren</w:t>
      </w:r>
      <w:proofErr w:type="spellEnd"/>
      <w:r w:rsidR="00070D65" w:rsidRPr="00127850">
        <w:rPr>
          <w:rFonts w:ascii="Times New Roman" w:hAnsi="Times New Roman" w:cs="Times New Roman"/>
          <w:sz w:val="24"/>
          <w:szCs w:val="24"/>
        </w:rPr>
        <w:t xml:space="preserve"> </w:t>
      </w:r>
      <w:proofErr w:type="spellStart"/>
      <w:r w:rsidR="00070D65" w:rsidRPr="00127850">
        <w:rPr>
          <w:rFonts w:ascii="Times New Roman" w:hAnsi="Times New Roman" w:cs="Times New Roman"/>
          <w:sz w:val="24"/>
          <w:szCs w:val="24"/>
        </w:rPr>
        <w:t>penelitian</w:t>
      </w:r>
      <w:proofErr w:type="spellEnd"/>
      <w:r w:rsidR="00070D65" w:rsidRPr="00127850">
        <w:rPr>
          <w:rFonts w:ascii="Times New Roman" w:hAnsi="Times New Roman" w:cs="Times New Roman"/>
          <w:sz w:val="24"/>
          <w:szCs w:val="24"/>
        </w:rPr>
        <w:t xml:space="preserve"> </w:t>
      </w:r>
      <w:proofErr w:type="spellStart"/>
      <w:r w:rsidR="00070D65" w:rsidRPr="00127850">
        <w:rPr>
          <w:rFonts w:ascii="Times New Roman" w:hAnsi="Times New Roman" w:cs="Times New Roman"/>
          <w:sz w:val="24"/>
          <w:szCs w:val="24"/>
        </w:rPr>
        <w:t>dengan</w:t>
      </w:r>
      <w:proofErr w:type="spellEnd"/>
      <w:r w:rsidR="00070D65" w:rsidRPr="00127850">
        <w:rPr>
          <w:rFonts w:ascii="Times New Roman" w:hAnsi="Times New Roman" w:cs="Times New Roman"/>
          <w:sz w:val="24"/>
          <w:szCs w:val="24"/>
        </w:rPr>
        <w:t xml:space="preserve"> kata </w:t>
      </w:r>
      <w:proofErr w:type="spellStart"/>
      <w:r w:rsidR="00070D65" w:rsidRPr="00127850">
        <w:rPr>
          <w:rFonts w:ascii="Times New Roman" w:hAnsi="Times New Roman" w:cs="Times New Roman"/>
          <w:sz w:val="24"/>
          <w:szCs w:val="24"/>
        </w:rPr>
        <w:t>kunci</w:t>
      </w:r>
      <w:proofErr w:type="spellEnd"/>
      <w:r w:rsidR="00070D65" w:rsidRPr="00127850">
        <w:rPr>
          <w:rFonts w:ascii="Times New Roman" w:hAnsi="Times New Roman" w:cs="Times New Roman"/>
          <w:sz w:val="24"/>
          <w:szCs w:val="24"/>
        </w:rPr>
        <w:t xml:space="preserve"> </w:t>
      </w:r>
      <w:proofErr w:type="gramStart"/>
      <w:r w:rsidR="00070D65" w:rsidRPr="00127850">
        <w:rPr>
          <w:rFonts w:ascii="Times New Roman" w:hAnsi="Times New Roman" w:cs="Times New Roman"/>
          <w:sz w:val="24"/>
          <w:szCs w:val="24"/>
        </w:rPr>
        <w:t xml:space="preserve">Leadership  </w:t>
      </w:r>
      <w:proofErr w:type="spellStart"/>
      <w:r w:rsidR="00070D65" w:rsidRPr="00127850">
        <w:rPr>
          <w:rFonts w:ascii="Times New Roman" w:hAnsi="Times New Roman" w:cs="Times New Roman"/>
          <w:sz w:val="24"/>
          <w:szCs w:val="24"/>
        </w:rPr>
        <w:t>dapat</w:t>
      </w:r>
      <w:proofErr w:type="spellEnd"/>
      <w:proofErr w:type="gramEnd"/>
      <w:r w:rsidR="00070D65" w:rsidRPr="00127850">
        <w:rPr>
          <w:rFonts w:ascii="Times New Roman" w:hAnsi="Times New Roman" w:cs="Times New Roman"/>
          <w:sz w:val="24"/>
          <w:szCs w:val="24"/>
        </w:rPr>
        <w:t xml:space="preserve"> </w:t>
      </w:r>
      <w:proofErr w:type="spellStart"/>
      <w:r w:rsidR="00070D65" w:rsidRPr="00127850">
        <w:rPr>
          <w:rFonts w:ascii="Times New Roman" w:hAnsi="Times New Roman" w:cs="Times New Roman"/>
          <w:sz w:val="24"/>
          <w:szCs w:val="24"/>
        </w:rPr>
        <w:t>dikelompokan</w:t>
      </w:r>
      <w:proofErr w:type="spellEnd"/>
      <w:r w:rsidR="00070D65" w:rsidRPr="00127850">
        <w:rPr>
          <w:rFonts w:ascii="Times New Roman" w:hAnsi="Times New Roman" w:cs="Times New Roman"/>
          <w:sz w:val="24"/>
          <w:szCs w:val="24"/>
        </w:rPr>
        <w:t xml:space="preserve"> </w:t>
      </w:r>
      <w:proofErr w:type="spellStart"/>
      <w:r w:rsidR="00070D65" w:rsidRPr="00127850">
        <w:rPr>
          <w:rFonts w:ascii="Times New Roman" w:hAnsi="Times New Roman" w:cs="Times New Roman"/>
          <w:sz w:val="24"/>
          <w:szCs w:val="24"/>
        </w:rPr>
        <w:t>menjadi</w:t>
      </w:r>
      <w:proofErr w:type="spellEnd"/>
      <w:r w:rsidR="00070D65" w:rsidRPr="00127850">
        <w:rPr>
          <w:rFonts w:ascii="Times New Roman" w:hAnsi="Times New Roman" w:cs="Times New Roman"/>
          <w:sz w:val="24"/>
          <w:szCs w:val="24"/>
        </w:rPr>
        <w:t xml:space="preserve"> </w:t>
      </w:r>
      <w:r w:rsidR="00AE025D" w:rsidRPr="00127850">
        <w:rPr>
          <w:rFonts w:ascii="Times New Roman" w:hAnsi="Times New Roman" w:cs="Times New Roman"/>
          <w:sz w:val="24"/>
          <w:szCs w:val="24"/>
        </w:rPr>
        <w:t xml:space="preserve">24 item dan </w:t>
      </w:r>
      <w:proofErr w:type="spellStart"/>
      <w:r w:rsidR="00070D65" w:rsidRPr="00127850">
        <w:rPr>
          <w:rFonts w:ascii="Times New Roman" w:hAnsi="Times New Roman" w:cs="Times New Roman"/>
          <w:sz w:val="24"/>
          <w:szCs w:val="24"/>
        </w:rPr>
        <w:t>e</w:t>
      </w:r>
      <w:r w:rsidR="00D40D49" w:rsidRPr="00127850">
        <w:rPr>
          <w:rFonts w:ascii="Times New Roman" w:hAnsi="Times New Roman" w:cs="Times New Roman"/>
          <w:sz w:val="24"/>
          <w:szCs w:val="24"/>
        </w:rPr>
        <w:t>mpat</w:t>
      </w:r>
      <w:proofErr w:type="spellEnd"/>
      <w:r w:rsidR="00070D65" w:rsidRPr="00127850">
        <w:rPr>
          <w:rFonts w:ascii="Times New Roman" w:hAnsi="Times New Roman" w:cs="Times New Roman"/>
          <w:sz w:val="24"/>
          <w:szCs w:val="24"/>
        </w:rPr>
        <w:t xml:space="preserve"> </w:t>
      </w:r>
      <w:proofErr w:type="spellStart"/>
      <w:r w:rsidR="00070D65" w:rsidRPr="00127850">
        <w:rPr>
          <w:rFonts w:ascii="Times New Roman" w:hAnsi="Times New Roman" w:cs="Times New Roman"/>
          <w:sz w:val="24"/>
          <w:szCs w:val="24"/>
        </w:rPr>
        <w:t>kluster</w:t>
      </w:r>
      <w:proofErr w:type="spellEnd"/>
      <w:r w:rsidR="00070D65" w:rsidRPr="00127850">
        <w:rPr>
          <w:rFonts w:ascii="Times New Roman" w:hAnsi="Times New Roman" w:cs="Times New Roman"/>
          <w:sz w:val="24"/>
          <w:szCs w:val="24"/>
        </w:rPr>
        <w:t xml:space="preserve">. </w:t>
      </w:r>
    </w:p>
    <w:p w14:paraId="7449C755" w14:textId="77777777" w:rsidR="00224822" w:rsidRDefault="00224822" w:rsidP="008760D1">
      <w:pPr>
        <w:jc w:val="both"/>
      </w:pPr>
    </w:p>
    <w:tbl>
      <w:tblPr>
        <w:tblStyle w:val="TableGrid"/>
        <w:tblW w:w="0" w:type="auto"/>
        <w:tblLook w:val="04A0" w:firstRow="1" w:lastRow="0" w:firstColumn="1" w:lastColumn="0" w:noHBand="0" w:noVBand="1"/>
      </w:tblPr>
      <w:tblGrid>
        <w:gridCol w:w="805"/>
        <w:gridCol w:w="3117"/>
        <w:gridCol w:w="4803"/>
      </w:tblGrid>
      <w:tr w:rsidR="006F1FD3" w14:paraId="15F7B4AF" w14:textId="77777777" w:rsidTr="005876FF">
        <w:tc>
          <w:tcPr>
            <w:tcW w:w="805" w:type="dxa"/>
          </w:tcPr>
          <w:p w14:paraId="68361FF1" w14:textId="43CB603D" w:rsidR="006F1FD3" w:rsidRDefault="006F1FD3" w:rsidP="008760D1">
            <w:pPr>
              <w:jc w:val="both"/>
            </w:pPr>
            <w:r>
              <w:t>No</w:t>
            </w:r>
          </w:p>
        </w:tc>
        <w:tc>
          <w:tcPr>
            <w:tcW w:w="3117" w:type="dxa"/>
          </w:tcPr>
          <w:p w14:paraId="7F744B52" w14:textId="2BB48615" w:rsidR="006F1FD3" w:rsidRDefault="006F1FD3" w:rsidP="008760D1">
            <w:pPr>
              <w:jc w:val="both"/>
            </w:pPr>
            <w:proofErr w:type="spellStart"/>
            <w:r>
              <w:t>Kluster</w:t>
            </w:r>
            <w:proofErr w:type="spellEnd"/>
          </w:p>
        </w:tc>
        <w:tc>
          <w:tcPr>
            <w:tcW w:w="4803" w:type="dxa"/>
          </w:tcPr>
          <w:p w14:paraId="2B7A82C6" w14:textId="3DF7BA64" w:rsidR="006F1FD3" w:rsidRDefault="006F1FD3" w:rsidP="008760D1">
            <w:pPr>
              <w:jc w:val="both"/>
            </w:pPr>
            <w:r>
              <w:t>Item</w:t>
            </w:r>
          </w:p>
        </w:tc>
      </w:tr>
      <w:tr w:rsidR="006F1FD3" w14:paraId="3BE39EEB" w14:textId="77777777" w:rsidTr="005876FF">
        <w:tc>
          <w:tcPr>
            <w:tcW w:w="805" w:type="dxa"/>
          </w:tcPr>
          <w:p w14:paraId="5ADB4D61" w14:textId="63B664CB" w:rsidR="006F1FD3" w:rsidRDefault="006F1FD3" w:rsidP="008760D1">
            <w:pPr>
              <w:jc w:val="both"/>
            </w:pPr>
            <w:r>
              <w:t>1</w:t>
            </w:r>
          </w:p>
        </w:tc>
        <w:tc>
          <w:tcPr>
            <w:tcW w:w="3117" w:type="dxa"/>
          </w:tcPr>
          <w:p w14:paraId="2A3457BC" w14:textId="682A65AA" w:rsidR="006F1FD3" w:rsidRDefault="006F1FD3" w:rsidP="008760D1">
            <w:pPr>
              <w:jc w:val="both"/>
            </w:pPr>
            <w:proofErr w:type="spellStart"/>
            <w:r>
              <w:t>Kluster</w:t>
            </w:r>
            <w:proofErr w:type="spellEnd"/>
            <w:r>
              <w:t xml:space="preserve"> 1 (</w:t>
            </w:r>
            <w:proofErr w:type="spellStart"/>
            <w:r>
              <w:t>warna</w:t>
            </w:r>
            <w:proofErr w:type="spellEnd"/>
            <w:r>
              <w:t xml:space="preserve"> </w:t>
            </w:r>
            <w:proofErr w:type="spellStart"/>
            <w:r>
              <w:t>merah</w:t>
            </w:r>
            <w:proofErr w:type="spellEnd"/>
            <w:r>
              <w:t>)</w:t>
            </w:r>
          </w:p>
        </w:tc>
        <w:tc>
          <w:tcPr>
            <w:tcW w:w="4803" w:type="dxa"/>
          </w:tcPr>
          <w:p w14:paraId="35168470" w14:textId="2226225D" w:rsidR="006F1FD3" w:rsidRDefault="005876FF" w:rsidP="008760D1">
            <w:pPr>
              <w:jc w:val="both"/>
            </w:pPr>
            <w:r>
              <w:t>Attention,</w:t>
            </w:r>
            <w:r w:rsidR="0015362B">
              <w:t xml:space="preserve"> </w:t>
            </w:r>
            <w:r>
              <w:t xml:space="preserve">implications, moderating role, </w:t>
            </w:r>
            <w:proofErr w:type="gramStart"/>
            <w:r>
              <w:t>motivation,  relations</w:t>
            </w:r>
            <w:proofErr w:type="gramEnd"/>
            <w:r w:rsidR="00AC4657">
              <w:t xml:space="preserve">, </w:t>
            </w:r>
            <w:r>
              <w:t>research, researcher, social learning theory, theory</w:t>
            </w:r>
          </w:p>
        </w:tc>
      </w:tr>
      <w:tr w:rsidR="006F1FD3" w14:paraId="3970BD3E" w14:textId="77777777" w:rsidTr="005876FF">
        <w:tc>
          <w:tcPr>
            <w:tcW w:w="805" w:type="dxa"/>
          </w:tcPr>
          <w:p w14:paraId="26547C3B" w14:textId="67FD174B" w:rsidR="006F1FD3" w:rsidRDefault="005876FF" w:rsidP="008760D1">
            <w:pPr>
              <w:jc w:val="both"/>
            </w:pPr>
            <w:r>
              <w:t>2</w:t>
            </w:r>
          </w:p>
        </w:tc>
        <w:tc>
          <w:tcPr>
            <w:tcW w:w="3117" w:type="dxa"/>
          </w:tcPr>
          <w:p w14:paraId="122EBBA1" w14:textId="6AFDDCA3" w:rsidR="006F1FD3" w:rsidRDefault="005876FF" w:rsidP="008760D1">
            <w:pPr>
              <w:jc w:val="both"/>
            </w:pPr>
            <w:proofErr w:type="spellStart"/>
            <w:r>
              <w:t>Kluster</w:t>
            </w:r>
            <w:proofErr w:type="spellEnd"/>
            <w:r>
              <w:t xml:space="preserve"> 2 (</w:t>
            </w:r>
            <w:proofErr w:type="spellStart"/>
            <w:r>
              <w:t>warna</w:t>
            </w:r>
            <w:proofErr w:type="spellEnd"/>
            <w:r>
              <w:t xml:space="preserve"> </w:t>
            </w:r>
            <w:proofErr w:type="spellStart"/>
            <w:r>
              <w:t>hijau</w:t>
            </w:r>
            <w:proofErr w:type="spellEnd"/>
            <w:r>
              <w:t>)</w:t>
            </w:r>
          </w:p>
        </w:tc>
        <w:tc>
          <w:tcPr>
            <w:tcW w:w="4803" w:type="dxa"/>
          </w:tcPr>
          <w:p w14:paraId="25E0BAF3" w14:textId="3A3DB942" w:rsidR="006F1FD3" w:rsidRDefault="005876FF" w:rsidP="008760D1">
            <w:pPr>
              <w:jc w:val="both"/>
            </w:pPr>
            <w:r>
              <w:t>Importance, knowledge, knowledge sharing, mechanism, mediating role, self, transformational leaders</w:t>
            </w:r>
          </w:p>
        </w:tc>
      </w:tr>
      <w:tr w:rsidR="006F1FD3" w14:paraId="75C1E0AE" w14:textId="77777777" w:rsidTr="005876FF">
        <w:tc>
          <w:tcPr>
            <w:tcW w:w="805" w:type="dxa"/>
          </w:tcPr>
          <w:p w14:paraId="3518B982" w14:textId="37EDDD07" w:rsidR="006F1FD3" w:rsidRDefault="008C52A3" w:rsidP="008760D1">
            <w:pPr>
              <w:jc w:val="both"/>
            </w:pPr>
            <w:r>
              <w:t>3</w:t>
            </w:r>
          </w:p>
        </w:tc>
        <w:tc>
          <w:tcPr>
            <w:tcW w:w="3117" w:type="dxa"/>
          </w:tcPr>
          <w:p w14:paraId="10917CBB" w14:textId="6CB8FE61" w:rsidR="006F1FD3" w:rsidRDefault="005876FF" w:rsidP="008760D1">
            <w:pPr>
              <w:jc w:val="both"/>
            </w:pPr>
            <w:proofErr w:type="spellStart"/>
            <w:r>
              <w:t>Kluster</w:t>
            </w:r>
            <w:proofErr w:type="spellEnd"/>
            <w:r>
              <w:t xml:space="preserve"> 3 (</w:t>
            </w:r>
            <w:proofErr w:type="spellStart"/>
            <w:r>
              <w:t>warna</w:t>
            </w:r>
            <w:proofErr w:type="spellEnd"/>
            <w:r>
              <w:t xml:space="preserve"> </w:t>
            </w:r>
            <w:proofErr w:type="spellStart"/>
            <w:r>
              <w:t>biru</w:t>
            </w:r>
            <w:proofErr w:type="spellEnd"/>
            <w:r>
              <w:t>)</w:t>
            </w:r>
          </w:p>
        </w:tc>
        <w:tc>
          <w:tcPr>
            <w:tcW w:w="4803" w:type="dxa"/>
          </w:tcPr>
          <w:p w14:paraId="07EC9DF5" w14:textId="77777777" w:rsidR="006F1FD3" w:rsidRDefault="008C52A3" w:rsidP="008760D1">
            <w:pPr>
              <w:jc w:val="both"/>
            </w:pPr>
            <w:proofErr w:type="spellStart"/>
            <w:r>
              <w:t>Autentic</w:t>
            </w:r>
            <w:proofErr w:type="spellEnd"/>
            <w:r>
              <w:t xml:space="preserve"> leadership, author, impact, </w:t>
            </w:r>
            <w:proofErr w:type="spellStart"/>
            <w:r>
              <w:t>meta analysis</w:t>
            </w:r>
            <w:proofErr w:type="spellEnd"/>
          </w:p>
          <w:p w14:paraId="386AD6DE" w14:textId="11F1E50B" w:rsidR="008C52A3" w:rsidRDefault="008C52A3" w:rsidP="008760D1">
            <w:pPr>
              <w:jc w:val="both"/>
            </w:pPr>
          </w:p>
        </w:tc>
      </w:tr>
      <w:tr w:rsidR="006F1FD3" w14:paraId="192B8C59" w14:textId="77777777" w:rsidTr="005876FF">
        <w:tc>
          <w:tcPr>
            <w:tcW w:w="805" w:type="dxa"/>
          </w:tcPr>
          <w:p w14:paraId="29D571D7" w14:textId="3B4533F4" w:rsidR="006F1FD3" w:rsidRDefault="008C52A3" w:rsidP="008760D1">
            <w:pPr>
              <w:jc w:val="both"/>
            </w:pPr>
            <w:r>
              <w:t>4</w:t>
            </w:r>
          </w:p>
        </w:tc>
        <w:tc>
          <w:tcPr>
            <w:tcW w:w="3117" w:type="dxa"/>
          </w:tcPr>
          <w:p w14:paraId="7C7D1E0B" w14:textId="14260747" w:rsidR="006F1FD3" w:rsidRDefault="008C52A3" w:rsidP="008760D1">
            <w:pPr>
              <w:jc w:val="both"/>
            </w:pPr>
            <w:proofErr w:type="spellStart"/>
            <w:r>
              <w:t>Kluster</w:t>
            </w:r>
            <w:proofErr w:type="spellEnd"/>
            <w:r>
              <w:t xml:space="preserve"> 4 (</w:t>
            </w:r>
            <w:proofErr w:type="spellStart"/>
            <w:r>
              <w:t>warna</w:t>
            </w:r>
            <w:proofErr w:type="spellEnd"/>
            <w:r>
              <w:t xml:space="preserve"> </w:t>
            </w:r>
            <w:proofErr w:type="spellStart"/>
            <w:r>
              <w:t>kuning</w:t>
            </w:r>
            <w:proofErr w:type="spellEnd"/>
            <w:r>
              <w:t>)</w:t>
            </w:r>
          </w:p>
        </w:tc>
        <w:tc>
          <w:tcPr>
            <w:tcW w:w="4803" w:type="dxa"/>
          </w:tcPr>
          <w:p w14:paraId="66F67D23" w14:textId="2E16B89B" w:rsidR="006F1FD3" w:rsidRDefault="00224822" w:rsidP="008760D1">
            <w:pPr>
              <w:jc w:val="both"/>
            </w:pPr>
            <w:r>
              <w:t xml:space="preserve">Job satisfactions, Leadership Style, nurse, organizational </w:t>
            </w:r>
            <w:proofErr w:type="spellStart"/>
            <w:r>
              <w:t>comitment</w:t>
            </w:r>
            <w:proofErr w:type="spellEnd"/>
          </w:p>
        </w:tc>
      </w:tr>
    </w:tbl>
    <w:p w14:paraId="5EA98A30" w14:textId="77777777" w:rsidR="00264388" w:rsidRDefault="00264388" w:rsidP="00BA0202">
      <w:pPr>
        <w:jc w:val="both"/>
        <w:rPr>
          <w:rFonts w:ascii="Arial Narrow" w:hAnsi="Arial Narrow"/>
          <w:b/>
          <w:bCs/>
        </w:rPr>
      </w:pPr>
    </w:p>
    <w:p w14:paraId="11956098" w14:textId="150E265F" w:rsidR="00BA0202" w:rsidRPr="00127850" w:rsidRDefault="00F412C1" w:rsidP="00BA0202">
      <w:pPr>
        <w:jc w:val="both"/>
        <w:rPr>
          <w:rFonts w:ascii="Times New Roman" w:hAnsi="Times New Roman" w:cs="Times New Roman"/>
          <w:b/>
          <w:bCs/>
          <w:sz w:val="24"/>
          <w:szCs w:val="24"/>
        </w:rPr>
      </w:pPr>
      <w:r>
        <w:rPr>
          <w:rFonts w:ascii="Times New Roman" w:hAnsi="Times New Roman" w:cs="Times New Roman"/>
          <w:b/>
          <w:bCs/>
          <w:sz w:val="24"/>
          <w:szCs w:val="24"/>
        </w:rPr>
        <w:t>SIMPULAN</w:t>
      </w:r>
    </w:p>
    <w:p w14:paraId="6F560273" w14:textId="4F3A57A8" w:rsidR="00AC4657" w:rsidRPr="00127850" w:rsidRDefault="00FE71D0" w:rsidP="00BA0202">
      <w:pPr>
        <w:jc w:val="both"/>
        <w:rPr>
          <w:rFonts w:ascii="Times New Roman" w:hAnsi="Times New Roman" w:cs="Times New Roman"/>
          <w:sz w:val="24"/>
          <w:szCs w:val="24"/>
        </w:rPr>
      </w:pPr>
      <w:proofErr w:type="spellStart"/>
      <w:r w:rsidRPr="00127850">
        <w:rPr>
          <w:rFonts w:ascii="Times New Roman" w:hAnsi="Times New Roman" w:cs="Times New Roman"/>
          <w:sz w:val="24"/>
          <w:szCs w:val="24"/>
        </w:rPr>
        <w:t>Kontribusi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dari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penelitian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ini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antara</w:t>
      </w:r>
      <w:proofErr w:type="spellEnd"/>
      <w:r w:rsidRPr="00127850">
        <w:rPr>
          <w:rFonts w:ascii="Times New Roman" w:hAnsi="Times New Roman" w:cs="Times New Roman"/>
          <w:sz w:val="24"/>
          <w:szCs w:val="24"/>
        </w:rPr>
        <w:t xml:space="preserve"> lain </w:t>
      </w:r>
      <w:proofErr w:type="spellStart"/>
      <w:r w:rsidRPr="00127850">
        <w:rPr>
          <w:rFonts w:ascii="Times New Roman" w:hAnsi="Times New Roman" w:cs="Times New Roman"/>
          <w:sz w:val="24"/>
          <w:szCs w:val="24"/>
        </w:rPr>
        <w:t>dapat</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dilihat</w:t>
      </w:r>
      <w:proofErr w:type="spellEnd"/>
      <w:r w:rsidRPr="00127850">
        <w:rPr>
          <w:rFonts w:ascii="Times New Roman" w:hAnsi="Times New Roman" w:cs="Times New Roman"/>
          <w:sz w:val="24"/>
          <w:szCs w:val="24"/>
        </w:rPr>
        <w:t xml:space="preserve"> pada </w:t>
      </w:r>
      <w:proofErr w:type="spellStart"/>
      <w:r w:rsidRPr="00127850">
        <w:rPr>
          <w:rFonts w:ascii="Times New Roman" w:hAnsi="Times New Roman" w:cs="Times New Roman"/>
          <w:sz w:val="24"/>
          <w:szCs w:val="24"/>
        </w:rPr>
        <w:t>jumlah</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sitasi</w:t>
      </w:r>
      <w:proofErr w:type="spellEnd"/>
      <w:r w:rsidRPr="00127850">
        <w:rPr>
          <w:rFonts w:ascii="Times New Roman" w:hAnsi="Times New Roman" w:cs="Times New Roman"/>
          <w:sz w:val="24"/>
          <w:szCs w:val="24"/>
        </w:rPr>
        <w:t xml:space="preserve"> pada </w:t>
      </w:r>
      <w:proofErr w:type="spellStart"/>
      <w:r w:rsidRPr="00127850">
        <w:rPr>
          <w:rFonts w:ascii="Times New Roman" w:hAnsi="Times New Roman" w:cs="Times New Roman"/>
          <w:sz w:val="24"/>
          <w:szCs w:val="24"/>
        </w:rPr>
        <w:t>tabel</w:t>
      </w:r>
      <w:proofErr w:type="spellEnd"/>
      <w:r w:rsidRPr="00127850">
        <w:rPr>
          <w:rFonts w:ascii="Times New Roman" w:hAnsi="Times New Roman" w:cs="Times New Roman"/>
          <w:sz w:val="24"/>
          <w:szCs w:val="24"/>
        </w:rPr>
        <w:t xml:space="preserve"> 1 </w:t>
      </w:r>
      <w:proofErr w:type="spellStart"/>
      <w:r w:rsidRPr="00127850">
        <w:rPr>
          <w:rFonts w:ascii="Times New Roman" w:hAnsi="Times New Roman" w:cs="Times New Roman"/>
          <w:sz w:val="24"/>
          <w:szCs w:val="24"/>
        </w:rPr>
        <w:t>yaitu</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kutipan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tertinggi</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ada</w:t>
      </w:r>
      <w:proofErr w:type="spellEnd"/>
      <w:r w:rsidRPr="00127850">
        <w:rPr>
          <w:rFonts w:ascii="Times New Roman" w:hAnsi="Times New Roman" w:cs="Times New Roman"/>
          <w:sz w:val="24"/>
          <w:szCs w:val="24"/>
        </w:rPr>
        <w:t xml:space="preserve"> pada </w:t>
      </w:r>
      <w:proofErr w:type="spellStart"/>
      <w:r w:rsidRPr="00127850">
        <w:rPr>
          <w:rFonts w:ascii="Times New Roman" w:hAnsi="Times New Roman" w:cs="Times New Roman"/>
          <w:sz w:val="24"/>
          <w:szCs w:val="24"/>
        </w:rPr>
        <w:t>artikel</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dari</w:t>
      </w:r>
      <w:proofErr w:type="spellEnd"/>
      <w:r w:rsidRPr="00127850">
        <w:rPr>
          <w:rFonts w:ascii="Times New Roman" w:hAnsi="Times New Roman" w:cs="Times New Roman"/>
          <w:sz w:val="24"/>
          <w:szCs w:val="24"/>
        </w:rPr>
        <w:t xml:space="preserve"> Hoch et al, 2018 </w:t>
      </w:r>
      <w:proofErr w:type="gramStart"/>
      <w:r w:rsidRPr="00127850">
        <w:rPr>
          <w:rFonts w:ascii="Times New Roman" w:hAnsi="Times New Roman" w:cs="Times New Roman"/>
          <w:sz w:val="24"/>
          <w:szCs w:val="24"/>
        </w:rPr>
        <w:t xml:space="preserve">denga  </w:t>
      </w:r>
      <w:proofErr w:type="spellStart"/>
      <w:r w:rsidRPr="00127850">
        <w:rPr>
          <w:rFonts w:ascii="Times New Roman" w:hAnsi="Times New Roman" w:cs="Times New Roman"/>
          <w:sz w:val="24"/>
          <w:szCs w:val="24"/>
        </w:rPr>
        <w:t>judul</w:t>
      </w:r>
      <w:proofErr w:type="spellEnd"/>
      <w:proofErr w:type="gramEnd"/>
      <w:r w:rsidRPr="00127850">
        <w:rPr>
          <w:rFonts w:ascii="Times New Roman" w:hAnsi="Times New Roman" w:cs="Times New Roman"/>
          <w:sz w:val="24"/>
          <w:szCs w:val="24"/>
        </w:rPr>
        <w:t xml:space="preserve"> Do Ethical, Authentic and Servant Leadership Explain </w:t>
      </w:r>
      <w:proofErr w:type="spellStart"/>
      <w:r w:rsidRPr="00127850">
        <w:rPr>
          <w:rFonts w:ascii="Times New Roman" w:hAnsi="Times New Roman" w:cs="Times New Roman"/>
          <w:sz w:val="24"/>
          <w:szCs w:val="24"/>
        </w:rPr>
        <w:t>VarianceAbove</w:t>
      </w:r>
      <w:proofErr w:type="spellEnd"/>
      <w:r w:rsidRPr="00127850">
        <w:rPr>
          <w:rFonts w:ascii="Times New Roman" w:hAnsi="Times New Roman" w:cs="Times New Roman"/>
          <w:sz w:val="24"/>
          <w:szCs w:val="24"/>
        </w:rPr>
        <w:t xml:space="preserve"> and Beyond Transformational </w:t>
      </w:r>
      <w:proofErr w:type="spellStart"/>
      <w:r w:rsidRPr="00127850">
        <w:rPr>
          <w:rFonts w:ascii="Times New Roman" w:hAnsi="Times New Roman" w:cs="Times New Roman"/>
          <w:sz w:val="24"/>
          <w:szCs w:val="24"/>
        </w:rPr>
        <w:t>Leadership?A</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Meta Analysis</w:t>
      </w:r>
      <w:proofErr w:type="spellEnd"/>
      <w:r w:rsidRPr="00127850">
        <w:rPr>
          <w:rFonts w:ascii="Times New Roman" w:hAnsi="Times New Roman" w:cs="Times New Roman"/>
          <w:sz w:val="24"/>
          <w:szCs w:val="24"/>
        </w:rPr>
        <w:t xml:space="preserve"> yang </w:t>
      </w:r>
      <w:proofErr w:type="spellStart"/>
      <w:r w:rsidRPr="00127850">
        <w:rPr>
          <w:rFonts w:ascii="Times New Roman" w:hAnsi="Times New Roman" w:cs="Times New Roman"/>
          <w:sz w:val="24"/>
          <w:szCs w:val="24"/>
        </w:rPr>
        <w:t>diterbitkan</w:t>
      </w:r>
      <w:proofErr w:type="spellEnd"/>
      <w:r w:rsidRPr="00127850">
        <w:rPr>
          <w:rFonts w:ascii="Times New Roman" w:hAnsi="Times New Roman" w:cs="Times New Roman"/>
          <w:sz w:val="24"/>
          <w:szCs w:val="24"/>
        </w:rPr>
        <w:t xml:space="preserve"> pada Journal of management </w:t>
      </w:r>
      <w:proofErr w:type="spellStart"/>
      <w:r w:rsidRPr="00127850">
        <w:rPr>
          <w:rFonts w:ascii="Times New Roman" w:hAnsi="Times New Roman" w:cs="Times New Roman"/>
          <w:sz w:val="24"/>
          <w:szCs w:val="24"/>
        </w:rPr>
        <w:t>sejumlah</w:t>
      </w:r>
      <w:proofErr w:type="spellEnd"/>
      <w:r w:rsidRPr="00127850">
        <w:rPr>
          <w:rFonts w:ascii="Times New Roman" w:hAnsi="Times New Roman" w:cs="Times New Roman"/>
          <w:sz w:val="24"/>
          <w:szCs w:val="24"/>
        </w:rPr>
        <w:t xml:space="preserve"> 789 </w:t>
      </w:r>
      <w:proofErr w:type="spellStart"/>
      <w:r w:rsidRPr="00127850">
        <w:rPr>
          <w:rFonts w:ascii="Times New Roman" w:hAnsi="Times New Roman" w:cs="Times New Roman"/>
          <w:sz w:val="24"/>
          <w:szCs w:val="24"/>
        </w:rPr>
        <w:t>dikutip</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Selain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itu</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penerbit</w:t>
      </w:r>
      <w:proofErr w:type="spellEnd"/>
      <w:r w:rsidRPr="00127850">
        <w:rPr>
          <w:rFonts w:ascii="Times New Roman" w:hAnsi="Times New Roman" w:cs="Times New Roman"/>
          <w:sz w:val="24"/>
          <w:szCs w:val="24"/>
        </w:rPr>
        <w:t xml:space="preserve"> yang paling </w:t>
      </w:r>
      <w:proofErr w:type="spellStart"/>
      <w:r w:rsidRPr="00127850">
        <w:rPr>
          <w:rFonts w:ascii="Times New Roman" w:hAnsi="Times New Roman" w:cs="Times New Roman"/>
          <w:sz w:val="24"/>
          <w:szCs w:val="24"/>
        </w:rPr>
        <w:t>banyak</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menerbitkan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rentang</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tahun</w:t>
      </w:r>
      <w:proofErr w:type="spellEnd"/>
      <w:r w:rsidRPr="00127850">
        <w:rPr>
          <w:rFonts w:ascii="Times New Roman" w:hAnsi="Times New Roman" w:cs="Times New Roman"/>
          <w:sz w:val="24"/>
          <w:szCs w:val="24"/>
        </w:rPr>
        <w:t xml:space="preserve"> 2018 </w:t>
      </w:r>
      <w:proofErr w:type="spellStart"/>
      <w:r w:rsidRPr="00127850">
        <w:rPr>
          <w:rFonts w:ascii="Times New Roman" w:hAnsi="Times New Roman" w:cs="Times New Roman"/>
          <w:sz w:val="24"/>
          <w:szCs w:val="24"/>
        </w:rPr>
        <w:t>sampai</w:t>
      </w:r>
      <w:proofErr w:type="spellEnd"/>
      <w:r w:rsidRPr="00127850">
        <w:rPr>
          <w:rFonts w:ascii="Times New Roman" w:hAnsi="Times New Roman" w:cs="Times New Roman"/>
          <w:sz w:val="24"/>
          <w:szCs w:val="24"/>
        </w:rPr>
        <w:t xml:space="preserve"> 2021 </w:t>
      </w:r>
      <w:proofErr w:type="spellStart"/>
      <w:r w:rsidRPr="00127850">
        <w:rPr>
          <w:rFonts w:ascii="Times New Roman" w:hAnsi="Times New Roman" w:cs="Times New Roman"/>
          <w:sz w:val="24"/>
          <w:szCs w:val="24"/>
        </w:rPr>
        <w:t>yaitu</w:t>
      </w:r>
      <w:proofErr w:type="spellEnd"/>
      <w:r w:rsidRPr="00127850">
        <w:rPr>
          <w:rFonts w:ascii="Times New Roman" w:hAnsi="Times New Roman" w:cs="Times New Roman"/>
          <w:sz w:val="24"/>
          <w:szCs w:val="24"/>
        </w:rPr>
        <w:t xml:space="preserve"> Elsevier </w:t>
      </w:r>
      <w:proofErr w:type="spellStart"/>
      <w:r w:rsidRPr="00127850">
        <w:rPr>
          <w:rFonts w:ascii="Times New Roman" w:hAnsi="Times New Roman" w:cs="Times New Roman"/>
          <w:sz w:val="24"/>
          <w:szCs w:val="24"/>
        </w:rPr>
        <w:t>menerbitkan</w:t>
      </w:r>
      <w:proofErr w:type="spellEnd"/>
      <w:r w:rsidRPr="00127850">
        <w:rPr>
          <w:rFonts w:ascii="Times New Roman" w:hAnsi="Times New Roman" w:cs="Times New Roman"/>
          <w:sz w:val="24"/>
          <w:szCs w:val="24"/>
        </w:rPr>
        <w:t xml:space="preserve"> </w:t>
      </w:r>
      <w:proofErr w:type="spellStart"/>
      <w:r w:rsidRPr="00127850">
        <w:rPr>
          <w:rFonts w:ascii="Times New Roman" w:hAnsi="Times New Roman" w:cs="Times New Roman"/>
          <w:sz w:val="24"/>
          <w:szCs w:val="24"/>
        </w:rPr>
        <w:t>sejumlah</w:t>
      </w:r>
      <w:proofErr w:type="spellEnd"/>
      <w:r w:rsidRPr="00127850">
        <w:rPr>
          <w:rFonts w:ascii="Times New Roman" w:hAnsi="Times New Roman" w:cs="Times New Roman"/>
          <w:sz w:val="24"/>
          <w:szCs w:val="24"/>
        </w:rPr>
        <w:t xml:space="preserve"> 29 </w:t>
      </w:r>
      <w:proofErr w:type="spellStart"/>
      <w:r w:rsidRPr="00127850">
        <w:rPr>
          <w:rFonts w:ascii="Times New Roman" w:hAnsi="Times New Roman" w:cs="Times New Roman"/>
          <w:sz w:val="24"/>
          <w:szCs w:val="24"/>
        </w:rPr>
        <w:t>artikel</w:t>
      </w:r>
      <w:proofErr w:type="spellEnd"/>
      <w:r w:rsidR="003776D7" w:rsidRPr="00127850">
        <w:rPr>
          <w:rFonts w:ascii="Times New Roman" w:hAnsi="Times New Roman" w:cs="Times New Roman"/>
          <w:sz w:val="24"/>
          <w:szCs w:val="24"/>
        </w:rPr>
        <w:t xml:space="preserve"> </w:t>
      </w:r>
      <w:proofErr w:type="spellStart"/>
      <w:r w:rsidR="003776D7" w:rsidRPr="00127850">
        <w:rPr>
          <w:rFonts w:ascii="Times New Roman" w:hAnsi="Times New Roman" w:cs="Times New Roman"/>
          <w:sz w:val="24"/>
          <w:szCs w:val="24"/>
        </w:rPr>
        <w:t>Diikuti</w:t>
      </w:r>
      <w:proofErr w:type="spellEnd"/>
      <w:r w:rsidR="003776D7" w:rsidRPr="00127850">
        <w:rPr>
          <w:rFonts w:ascii="Times New Roman" w:hAnsi="Times New Roman" w:cs="Times New Roman"/>
          <w:sz w:val="24"/>
          <w:szCs w:val="24"/>
        </w:rPr>
        <w:t xml:space="preserve"> oleh Emerald dan Willey </w:t>
      </w:r>
      <w:proofErr w:type="spellStart"/>
      <w:r w:rsidR="003776D7" w:rsidRPr="00127850">
        <w:rPr>
          <w:rFonts w:ascii="Times New Roman" w:hAnsi="Times New Roman" w:cs="Times New Roman"/>
          <w:sz w:val="24"/>
          <w:szCs w:val="24"/>
        </w:rPr>
        <w:t>sebanyak</w:t>
      </w:r>
      <w:proofErr w:type="spellEnd"/>
      <w:r w:rsidR="003776D7" w:rsidRPr="00127850">
        <w:rPr>
          <w:rFonts w:ascii="Times New Roman" w:hAnsi="Times New Roman" w:cs="Times New Roman"/>
          <w:sz w:val="24"/>
          <w:szCs w:val="24"/>
        </w:rPr>
        <w:t xml:space="preserve"> 18 </w:t>
      </w:r>
      <w:proofErr w:type="spellStart"/>
      <w:r w:rsidR="003776D7" w:rsidRPr="00127850">
        <w:rPr>
          <w:rFonts w:ascii="Times New Roman" w:hAnsi="Times New Roman" w:cs="Times New Roman"/>
          <w:sz w:val="24"/>
          <w:szCs w:val="24"/>
        </w:rPr>
        <w:t>artikel</w:t>
      </w:r>
      <w:proofErr w:type="spellEnd"/>
      <w:r w:rsidR="003776D7" w:rsidRPr="00127850">
        <w:rPr>
          <w:rFonts w:ascii="Times New Roman" w:hAnsi="Times New Roman" w:cs="Times New Roman"/>
          <w:sz w:val="24"/>
          <w:szCs w:val="24"/>
        </w:rPr>
        <w:t xml:space="preserve">, </w:t>
      </w:r>
      <w:proofErr w:type="spellStart"/>
      <w:r w:rsidR="003776D7" w:rsidRPr="00127850">
        <w:rPr>
          <w:rFonts w:ascii="Times New Roman" w:eastAsia="Times New Roman" w:hAnsi="Times New Roman" w:cs="Times New Roman"/>
          <w:color w:val="000000"/>
          <w:sz w:val="24"/>
          <w:szCs w:val="24"/>
        </w:rPr>
        <w:t>Ingentaconnect</w:t>
      </w:r>
      <w:proofErr w:type="spellEnd"/>
      <w:r w:rsidR="003776D7" w:rsidRPr="00127850">
        <w:rPr>
          <w:rFonts w:ascii="Times New Roman" w:eastAsia="Times New Roman" w:hAnsi="Times New Roman" w:cs="Times New Roman"/>
          <w:color w:val="000000"/>
          <w:sz w:val="24"/>
          <w:szCs w:val="24"/>
        </w:rPr>
        <w:t xml:space="preserve"> </w:t>
      </w:r>
      <w:proofErr w:type="spellStart"/>
      <w:r w:rsidR="003776D7" w:rsidRPr="00127850">
        <w:rPr>
          <w:rFonts w:ascii="Times New Roman" w:eastAsia="Times New Roman" w:hAnsi="Times New Roman" w:cs="Times New Roman"/>
          <w:color w:val="000000"/>
          <w:sz w:val="24"/>
          <w:szCs w:val="24"/>
        </w:rPr>
        <w:t>sejumlah</w:t>
      </w:r>
      <w:proofErr w:type="spellEnd"/>
      <w:r w:rsidR="003776D7" w:rsidRPr="00127850">
        <w:rPr>
          <w:rFonts w:ascii="Times New Roman" w:eastAsia="Times New Roman" w:hAnsi="Times New Roman" w:cs="Times New Roman"/>
          <w:color w:val="000000"/>
          <w:sz w:val="24"/>
          <w:szCs w:val="24"/>
        </w:rPr>
        <w:t xml:space="preserve"> 13, </w:t>
      </w:r>
      <w:proofErr w:type="spellStart"/>
      <w:r w:rsidR="003776D7" w:rsidRPr="00127850">
        <w:rPr>
          <w:rFonts w:ascii="Times New Roman" w:eastAsia="Times New Roman" w:hAnsi="Times New Roman" w:cs="Times New Roman"/>
          <w:color w:val="000000"/>
          <w:sz w:val="24"/>
          <w:szCs w:val="24"/>
        </w:rPr>
        <w:t>Sagepub</w:t>
      </w:r>
      <w:proofErr w:type="spellEnd"/>
      <w:r w:rsidR="003776D7" w:rsidRPr="00127850">
        <w:rPr>
          <w:rFonts w:ascii="Times New Roman" w:eastAsia="Times New Roman" w:hAnsi="Times New Roman" w:cs="Times New Roman"/>
          <w:color w:val="000000"/>
          <w:sz w:val="24"/>
          <w:szCs w:val="24"/>
        </w:rPr>
        <w:t xml:space="preserve"> </w:t>
      </w:r>
      <w:proofErr w:type="spellStart"/>
      <w:r w:rsidR="003776D7" w:rsidRPr="00127850">
        <w:rPr>
          <w:rFonts w:ascii="Times New Roman" w:eastAsia="Times New Roman" w:hAnsi="Times New Roman" w:cs="Times New Roman"/>
          <w:color w:val="000000"/>
          <w:sz w:val="24"/>
          <w:szCs w:val="24"/>
        </w:rPr>
        <w:t>sebanyak</w:t>
      </w:r>
      <w:proofErr w:type="spellEnd"/>
      <w:r w:rsidR="003776D7" w:rsidRPr="00127850">
        <w:rPr>
          <w:rFonts w:ascii="Times New Roman" w:eastAsia="Times New Roman" w:hAnsi="Times New Roman" w:cs="Times New Roman"/>
          <w:color w:val="000000"/>
          <w:sz w:val="24"/>
          <w:szCs w:val="24"/>
        </w:rPr>
        <w:t xml:space="preserve"> 12, Springer </w:t>
      </w:r>
      <w:proofErr w:type="spellStart"/>
      <w:r w:rsidR="003776D7" w:rsidRPr="00127850">
        <w:rPr>
          <w:rFonts w:ascii="Times New Roman" w:eastAsia="Times New Roman" w:hAnsi="Times New Roman" w:cs="Times New Roman"/>
          <w:color w:val="000000"/>
          <w:sz w:val="24"/>
          <w:szCs w:val="24"/>
        </w:rPr>
        <w:t>sejumlah</w:t>
      </w:r>
      <w:proofErr w:type="spellEnd"/>
      <w:r w:rsidR="003776D7" w:rsidRPr="00127850">
        <w:rPr>
          <w:rFonts w:ascii="Times New Roman" w:eastAsia="Times New Roman" w:hAnsi="Times New Roman" w:cs="Times New Roman"/>
          <w:color w:val="000000"/>
          <w:sz w:val="24"/>
          <w:szCs w:val="24"/>
        </w:rPr>
        <w:t xml:space="preserve"> 11 dan Eric </w:t>
      </w:r>
      <w:proofErr w:type="spellStart"/>
      <w:r w:rsidR="003776D7" w:rsidRPr="00127850">
        <w:rPr>
          <w:rFonts w:ascii="Times New Roman" w:eastAsia="Times New Roman" w:hAnsi="Times New Roman" w:cs="Times New Roman"/>
          <w:color w:val="000000"/>
          <w:sz w:val="24"/>
          <w:szCs w:val="24"/>
        </w:rPr>
        <w:t>sebanyak</w:t>
      </w:r>
      <w:proofErr w:type="spellEnd"/>
      <w:r w:rsidR="003776D7" w:rsidRPr="00127850">
        <w:rPr>
          <w:rFonts w:ascii="Times New Roman" w:eastAsia="Times New Roman" w:hAnsi="Times New Roman" w:cs="Times New Roman"/>
          <w:color w:val="000000"/>
          <w:sz w:val="24"/>
          <w:szCs w:val="24"/>
        </w:rPr>
        <w:t xml:space="preserve"> 9 </w:t>
      </w:r>
      <w:proofErr w:type="spellStart"/>
      <w:r w:rsidR="003776D7" w:rsidRPr="00127850">
        <w:rPr>
          <w:rFonts w:ascii="Times New Roman" w:eastAsia="Times New Roman" w:hAnsi="Times New Roman" w:cs="Times New Roman"/>
          <w:color w:val="000000"/>
          <w:sz w:val="24"/>
          <w:szCs w:val="24"/>
        </w:rPr>
        <w:t>artikel</w:t>
      </w:r>
      <w:proofErr w:type="spellEnd"/>
      <w:r w:rsidR="003776D7" w:rsidRPr="00127850">
        <w:rPr>
          <w:rFonts w:ascii="Times New Roman" w:eastAsia="Times New Roman" w:hAnsi="Times New Roman" w:cs="Times New Roman"/>
          <w:color w:val="000000"/>
          <w:sz w:val="24"/>
          <w:szCs w:val="24"/>
        </w:rPr>
        <w:t>.</w:t>
      </w:r>
      <w:r w:rsidR="0015362B" w:rsidRPr="00127850">
        <w:rPr>
          <w:rFonts w:ascii="Times New Roman" w:eastAsia="Times New Roman" w:hAnsi="Times New Roman" w:cs="Times New Roman"/>
          <w:color w:val="000000"/>
          <w:sz w:val="24"/>
          <w:szCs w:val="24"/>
        </w:rPr>
        <w:t xml:space="preserve"> Dari </w:t>
      </w:r>
      <w:proofErr w:type="spellStart"/>
      <w:r w:rsidR="0015362B" w:rsidRPr="00127850">
        <w:rPr>
          <w:rFonts w:ascii="Times New Roman" w:eastAsia="Times New Roman" w:hAnsi="Times New Roman" w:cs="Times New Roman"/>
          <w:color w:val="000000"/>
          <w:sz w:val="24"/>
          <w:szCs w:val="24"/>
        </w:rPr>
        <w:t>hasil</w:t>
      </w:r>
      <w:proofErr w:type="spellEnd"/>
      <w:r w:rsidR="0015362B" w:rsidRPr="00127850">
        <w:rPr>
          <w:rFonts w:ascii="Times New Roman" w:eastAsia="Times New Roman" w:hAnsi="Times New Roman" w:cs="Times New Roman"/>
          <w:color w:val="000000"/>
          <w:sz w:val="24"/>
          <w:szCs w:val="24"/>
        </w:rPr>
        <w:t xml:space="preserve"> </w:t>
      </w:r>
      <w:proofErr w:type="spellStart"/>
      <w:r w:rsidR="0015362B" w:rsidRPr="00127850">
        <w:rPr>
          <w:rFonts w:ascii="Times New Roman" w:eastAsia="Times New Roman" w:hAnsi="Times New Roman" w:cs="Times New Roman"/>
          <w:color w:val="000000"/>
          <w:sz w:val="24"/>
          <w:szCs w:val="24"/>
        </w:rPr>
        <w:t>Vosviewer</w:t>
      </w:r>
      <w:proofErr w:type="spellEnd"/>
      <w:r w:rsidR="0015362B" w:rsidRPr="00127850">
        <w:rPr>
          <w:rFonts w:ascii="Times New Roman" w:eastAsia="Times New Roman" w:hAnsi="Times New Roman" w:cs="Times New Roman"/>
          <w:color w:val="000000"/>
          <w:sz w:val="24"/>
          <w:szCs w:val="24"/>
        </w:rPr>
        <w:t xml:space="preserve"> </w:t>
      </w:r>
      <w:proofErr w:type="spellStart"/>
      <w:r w:rsidR="0015362B" w:rsidRPr="00127850">
        <w:rPr>
          <w:rFonts w:ascii="Times New Roman" w:eastAsia="Times New Roman" w:hAnsi="Times New Roman" w:cs="Times New Roman"/>
          <w:color w:val="000000"/>
          <w:sz w:val="24"/>
          <w:szCs w:val="24"/>
        </w:rPr>
        <w:t>kluster</w:t>
      </w:r>
      <w:proofErr w:type="spellEnd"/>
      <w:r w:rsidR="0015362B" w:rsidRPr="00127850">
        <w:rPr>
          <w:rFonts w:ascii="Times New Roman" w:eastAsia="Times New Roman" w:hAnsi="Times New Roman" w:cs="Times New Roman"/>
          <w:color w:val="000000"/>
          <w:sz w:val="24"/>
          <w:szCs w:val="24"/>
        </w:rPr>
        <w:t xml:space="preserve"> yang </w:t>
      </w:r>
      <w:proofErr w:type="spellStart"/>
      <w:r w:rsidR="0015362B" w:rsidRPr="00127850">
        <w:rPr>
          <w:rFonts w:ascii="Times New Roman" w:eastAsia="Times New Roman" w:hAnsi="Times New Roman" w:cs="Times New Roman"/>
          <w:color w:val="000000"/>
          <w:sz w:val="24"/>
          <w:szCs w:val="24"/>
        </w:rPr>
        <w:t>mewakili</w:t>
      </w:r>
      <w:proofErr w:type="spellEnd"/>
      <w:r w:rsidR="0015362B" w:rsidRPr="00127850">
        <w:rPr>
          <w:rFonts w:ascii="Times New Roman" w:eastAsia="Times New Roman" w:hAnsi="Times New Roman" w:cs="Times New Roman"/>
          <w:color w:val="000000"/>
          <w:sz w:val="24"/>
          <w:szCs w:val="24"/>
        </w:rPr>
        <w:t xml:space="preserve"> </w:t>
      </w:r>
      <w:proofErr w:type="spellStart"/>
      <w:r w:rsidR="0015362B" w:rsidRPr="00127850">
        <w:rPr>
          <w:rFonts w:ascii="Times New Roman" w:eastAsia="Times New Roman" w:hAnsi="Times New Roman" w:cs="Times New Roman"/>
          <w:color w:val="000000"/>
          <w:sz w:val="24"/>
          <w:szCs w:val="24"/>
        </w:rPr>
        <w:t>ilmu</w:t>
      </w:r>
      <w:proofErr w:type="spellEnd"/>
      <w:r w:rsidR="0015362B" w:rsidRPr="00127850">
        <w:rPr>
          <w:rFonts w:ascii="Times New Roman" w:eastAsia="Times New Roman" w:hAnsi="Times New Roman" w:cs="Times New Roman"/>
          <w:color w:val="000000"/>
          <w:sz w:val="24"/>
          <w:szCs w:val="24"/>
        </w:rPr>
        <w:t xml:space="preserve"> </w:t>
      </w:r>
      <w:proofErr w:type="spellStart"/>
      <w:r w:rsidR="0015362B" w:rsidRPr="00127850">
        <w:rPr>
          <w:rFonts w:ascii="Times New Roman" w:eastAsia="Times New Roman" w:hAnsi="Times New Roman" w:cs="Times New Roman"/>
          <w:color w:val="000000"/>
          <w:sz w:val="24"/>
          <w:szCs w:val="24"/>
        </w:rPr>
        <w:t>pengetahuan</w:t>
      </w:r>
      <w:proofErr w:type="spellEnd"/>
      <w:r w:rsidR="0015362B" w:rsidRPr="00127850">
        <w:rPr>
          <w:rFonts w:ascii="Times New Roman" w:eastAsia="Times New Roman" w:hAnsi="Times New Roman" w:cs="Times New Roman"/>
          <w:color w:val="000000"/>
          <w:sz w:val="24"/>
          <w:szCs w:val="24"/>
        </w:rPr>
        <w:t xml:space="preserve"> </w:t>
      </w:r>
      <w:proofErr w:type="spellStart"/>
      <w:r w:rsidR="0015362B" w:rsidRPr="00127850">
        <w:rPr>
          <w:rFonts w:ascii="Times New Roman" w:eastAsia="Times New Roman" w:hAnsi="Times New Roman" w:cs="Times New Roman"/>
          <w:color w:val="000000"/>
          <w:sz w:val="24"/>
          <w:szCs w:val="24"/>
        </w:rPr>
        <w:t>dibagi</w:t>
      </w:r>
      <w:proofErr w:type="spellEnd"/>
      <w:r w:rsidR="0015362B" w:rsidRPr="00127850">
        <w:rPr>
          <w:rFonts w:ascii="Times New Roman" w:eastAsia="Times New Roman" w:hAnsi="Times New Roman" w:cs="Times New Roman"/>
          <w:color w:val="000000"/>
          <w:sz w:val="24"/>
          <w:szCs w:val="24"/>
        </w:rPr>
        <w:t xml:space="preserve"> </w:t>
      </w:r>
      <w:proofErr w:type="spellStart"/>
      <w:r w:rsidR="0015362B" w:rsidRPr="00127850">
        <w:rPr>
          <w:rFonts w:ascii="Times New Roman" w:eastAsia="Times New Roman" w:hAnsi="Times New Roman" w:cs="Times New Roman"/>
          <w:color w:val="000000"/>
          <w:sz w:val="24"/>
          <w:szCs w:val="24"/>
        </w:rPr>
        <w:t>menjadi</w:t>
      </w:r>
      <w:proofErr w:type="spellEnd"/>
      <w:r w:rsidR="0015362B" w:rsidRPr="00127850">
        <w:rPr>
          <w:rFonts w:ascii="Times New Roman" w:eastAsia="Times New Roman" w:hAnsi="Times New Roman" w:cs="Times New Roman"/>
          <w:color w:val="000000"/>
          <w:sz w:val="24"/>
          <w:szCs w:val="24"/>
        </w:rPr>
        <w:t xml:space="preserve"> </w:t>
      </w:r>
      <w:proofErr w:type="spellStart"/>
      <w:r w:rsidR="0015362B" w:rsidRPr="00127850">
        <w:rPr>
          <w:rFonts w:ascii="Times New Roman" w:eastAsia="Times New Roman" w:hAnsi="Times New Roman" w:cs="Times New Roman"/>
          <w:color w:val="000000"/>
          <w:sz w:val="24"/>
          <w:szCs w:val="24"/>
        </w:rPr>
        <w:t>empat</w:t>
      </w:r>
      <w:proofErr w:type="spellEnd"/>
      <w:r w:rsidR="0015362B" w:rsidRPr="00127850">
        <w:rPr>
          <w:rFonts w:ascii="Times New Roman" w:eastAsia="Times New Roman" w:hAnsi="Times New Roman" w:cs="Times New Roman"/>
          <w:color w:val="000000"/>
          <w:sz w:val="24"/>
          <w:szCs w:val="24"/>
        </w:rPr>
        <w:t xml:space="preserve"> </w:t>
      </w:r>
      <w:proofErr w:type="spellStart"/>
      <w:r w:rsidR="0015362B" w:rsidRPr="00127850">
        <w:rPr>
          <w:rFonts w:ascii="Times New Roman" w:eastAsia="Times New Roman" w:hAnsi="Times New Roman" w:cs="Times New Roman"/>
          <w:color w:val="000000"/>
          <w:sz w:val="24"/>
          <w:szCs w:val="24"/>
        </w:rPr>
        <w:t>kluster</w:t>
      </w:r>
      <w:proofErr w:type="spellEnd"/>
      <w:r w:rsidR="0015362B" w:rsidRPr="00127850">
        <w:rPr>
          <w:rFonts w:ascii="Times New Roman" w:eastAsia="Times New Roman" w:hAnsi="Times New Roman" w:cs="Times New Roman"/>
          <w:color w:val="000000"/>
          <w:sz w:val="24"/>
          <w:szCs w:val="24"/>
        </w:rPr>
        <w:t xml:space="preserve"> dan 24 item</w:t>
      </w:r>
      <w:r w:rsidR="00AC4657" w:rsidRPr="00127850">
        <w:rPr>
          <w:rFonts w:ascii="Times New Roman" w:eastAsia="Times New Roman" w:hAnsi="Times New Roman" w:cs="Times New Roman"/>
          <w:color w:val="000000"/>
          <w:sz w:val="24"/>
          <w:szCs w:val="24"/>
        </w:rPr>
        <w:t xml:space="preserve">. </w:t>
      </w:r>
      <w:proofErr w:type="spellStart"/>
      <w:r w:rsidR="00AC4657" w:rsidRPr="00127850">
        <w:rPr>
          <w:rFonts w:ascii="Times New Roman" w:eastAsia="Times New Roman" w:hAnsi="Times New Roman" w:cs="Times New Roman"/>
          <w:color w:val="000000"/>
          <w:sz w:val="24"/>
          <w:szCs w:val="24"/>
        </w:rPr>
        <w:t>Kluster</w:t>
      </w:r>
      <w:proofErr w:type="spellEnd"/>
      <w:r w:rsidR="00AC4657" w:rsidRPr="00127850">
        <w:rPr>
          <w:rFonts w:ascii="Times New Roman" w:eastAsia="Times New Roman" w:hAnsi="Times New Roman" w:cs="Times New Roman"/>
          <w:color w:val="000000"/>
          <w:sz w:val="24"/>
          <w:szCs w:val="24"/>
        </w:rPr>
        <w:t xml:space="preserve"> 1 </w:t>
      </w:r>
      <w:proofErr w:type="spellStart"/>
      <w:r w:rsidR="00AC4657" w:rsidRPr="00127850">
        <w:rPr>
          <w:rFonts w:ascii="Times New Roman" w:eastAsia="Times New Roman" w:hAnsi="Times New Roman" w:cs="Times New Roman"/>
          <w:color w:val="000000"/>
          <w:sz w:val="24"/>
          <w:szCs w:val="24"/>
        </w:rPr>
        <w:t>terdiri</w:t>
      </w:r>
      <w:proofErr w:type="spellEnd"/>
      <w:r w:rsidR="00AC4657" w:rsidRPr="00127850">
        <w:rPr>
          <w:rFonts w:ascii="Times New Roman" w:eastAsia="Times New Roman" w:hAnsi="Times New Roman" w:cs="Times New Roman"/>
          <w:color w:val="000000"/>
          <w:sz w:val="24"/>
          <w:szCs w:val="24"/>
        </w:rPr>
        <w:t xml:space="preserve"> </w:t>
      </w:r>
      <w:proofErr w:type="spellStart"/>
      <w:r w:rsidR="00AC4657" w:rsidRPr="00127850">
        <w:rPr>
          <w:rFonts w:ascii="Times New Roman" w:eastAsia="Times New Roman" w:hAnsi="Times New Roman" w:cs="Times New Roman"/>
          <w:color w:val="000000"/>
          <w:sz w:val="24"/>
          <w:szCs w:val="24"/>
        </w:rPr>
        <w:t>dari</w:t>
      </w:r>
      <w:proofErr w:type="spellEnd"/>
      <w:r w:rsidR="00AC4657" w:rsidRPr="00127850">
        <w:rPr>
          <w:rFonts w:ascii="Times New Roman" w:eastAsia="Times New Roman" w:hAnsi="Times New Roman" w:cs="Times New Roman"/>
          <w:color w:val="000000"/>
          <w:sz w:val="24"/>
          <w:szCs w:val="24"/>
        </w:rPr>
        <w:t xml:space="preserve"> </w:t>
      </w:r>
      <w:r w:rsidR="00AC4657" w:rsidRPr="00127850">
        <w:rPr>
          <w:rFonts w:ascii="Times New Roman" w:hAnsi="Times New Roman" w:cs="Times New Roman"/>
          <w:sz w:val="24"/>
          <w:szCs w:val="24"/>
        </w:rPr>
        <w:t xml:space="preserve">Attention, implications, moderating role, </w:t>
      </w:r>
      <w:proofErr w:type="gramStart"/>
      <w:r w:rsidR="00AC4657" w:rsidRPr="00127850">
        <w:rPr>
          <w:rFonts w:ascii="Times New Roman" w:hAnsi="Times New Roman" w:cs="Times New Roman"/>
          <w:sz w:val="24"/>
          <w:szCs w:val="24"/>
        </w:rPr>
        <w:t>motivation,  relations</w:t>
      </w:r>
      <w:proofErr w:type="gramEnd"/>
      <w:r w:rsidR="00AC4657" w:rsidRPr="00127850">
        <w:rPr>
          <w:rFonts w:ascii="Times New Roman" w:hAnsi="Times New Roman" w:cs="Times New Roman"/>
          <w:sz w:val="24"/>
          <w:szCs w:val="24"/>
        </w:rPr>
        <w:t xml:space="preserve">, research, researcher, social learning theory, theory. </w:t>
      </w:r>
      <w:proofErr w:type="spellStart"/>
      <w:r w:rsidR="00AC4657" w:rsidRPr="00127850">
        <w:rPr>
          <w:rFonts w:ascii="Times New Roman" w:hAnsi="Times New Roman" w:cs="Times New Roman"/>
          <w:sz w:val="24"/>
          <w:szCs w:val="24"/>
        </w:rPr>
        <w:t>Kluster</w:t>
      </w:r>
      <w:proofErr w:type="spellEnd"/>
      <w:r w:rsidR="00AC4657" w:rsidRPr="00127850">
        <w:rPr>
          <w:rFonts w:ascii="Times New Roman" w:hAnsi="Times New Roman" w:cs="Times New Roman"/>
          <w:sz w:val="24"/>
          <w:szCs w:val="24"/>
        </w:rPr>
        <w:t xml:space="preserve"> 2 </w:t>
      </w:r>
      <w:proofErr w:type="spellStart"/>
      <w:r w:rsidR="00AC4657" w:rsidRPr="00127850">
        <w:rPr>
          <w:rFonts w:ascii="Times New Roman" w:hAnsi="Times New Roman" w:cs="Times New Roman"/>
          <w:sz w:val="24"/>
          <w:szCs w:val="24"/>
        </w:rPr>
        <w:t>antara</w:t>
      </w:r>
      <w:proofErr w:type="spellEnd"/>
      <w:r w:rsidR="00AC4657" w:rsidRPr="00127850">
        <w:rPr>
          <w:rFonts w:ascii="Times New Roman" w:hAnsi="Times New Roman" w:cs="Times New Roman"/>
          <w:sz w:val="24"/>
          <w:szCs w:val="24"/>
        </w:rPr>
        <w:t xml:space="preserve"> lain Importance, knowledge, knowledge sharing, mechanism, mediating role, self, transformational leaders. </w:t>
      </w:r>
      <w:proofErr w:type="spellStart"/>
      <w:r w:rsidR="00AC4657" w:rsidRPr="00127850">
        <w:rPr>
          <w:rFonts w:ascii="Times New Roman" w:hAnsi="Times New Roman" w:cs="Times New Roman"/>
          <w:sz w:val="24"/>
          <w:szCs w:val="24"/>
        </w:rPr>
        <w:t>Kluster</w:t>
      </w:r>
      <w:proofErr w:type="spellEnd"/>
      <w:r w:rsidR="00AC4657" w:rsidRPr="00127850">
        <w:rPr>
          <w:rFonts w:ascii="Times New Roman" w:hAnsi="Times New Roman" w:cs="Times New Roman"/>
          <w:sz w:val="24"/>
          <w:szCs w:val="24"/>
        </w:rPr>
        <w:t xml:space="preserve"> 3 </w:t>
      </w:r>
      <w:proofErr w:type="spellStart"/>
      <w:r w:rsidR="00AC4657" w:rsidRPr="00127850">
        <w:rPr>
          <w:rFonts w:ascii="Times New Roman" w:hAnsi="Times New Roman" w:cs="Times New Roman"/>
          <w:sz w:val="24"/>
          <w:szCs w:val="24"/>
        </w:rPr>
        <w:t>yaitu</w:t>
      </w:r>
      <w:proofErr w:type="spellEnd"/>
      <w:r w:rsidR="00AC4657" w:rsidRPr="00127850">
        <w:rPr>
          <w:rFonts w:ascii="Times New Roman" w:hAnsi="Times New Roman" w:cs="Times New Roman"/>
          <w:sz w:val="24"/>
          <w:szCs w:val="24"/>
        </w:rPr>
        <w:t xml:space="preserve"> </w:t>
      </w:r>
      <w:proofErr w:type="spellStart"/>
      <w:r w:rsidR="00AC4657" w:rsidRPr="00127850">
        <w:rPr>
          <w:rFonts w:ascii="Times New Roman" w:hAnsi="Times New Roman" w:cs="Times New Roman"/>
          <w:sz w:val="24"/>
          <w:szCs w:val="24"/>
        </w:rPr>
        <w:t>Autentic</w:t>
      </w:r>
      <w:proofErr w:type="spellEnd"/>
      <w:r w:rsidR="00AC4657" w:rsidRPr="00127850">
        <w:rPr>
          <w:rFonts w:ascii="Times New Roman" w:hAnsi="Times New Roman" w:cs="Times New Roman"/>
          <w:sz w:val="24"/>
          <w:szCs w:val="24"/>
        </w:rPr>
        <w:t xml:space="preserve"> leadership, author, impact, </w:t>
      </w:r>
      <w:proofErr w:type="spellStart"/>
      <w:r w:rsidR="00AC4657" w:rsidRPr="00127850">
        <w:rPr>
          <w:rFonts w:ascii="Times New Roman" w:hAnsi="Times New Roman" w:cs="Times New Roman"/>
          <w:sz w:val="24"/>
          <w:szCs w:val="24"/>
        </w:rPr>
        <w:t>meta analysis</w:t>
      </w:r>
      <w:proofErr w:type="spellEnd"/>
      <w:r w:rsidR="00AC4657" w:rsidRPr="00127850">
        <w:rPr>
          <w:rFonts w:ascii="Times New Roman" w:hAnsi="Times New Roman" w:cs="Times New Roman"/>
          <w:sz w:val="24"/>
          <w:szCs w:val="24"/>
        </w:rPr>
        <w:t xml:space="preserve">. </w:t>
      </w:r>
      <w:proofErr w:type="spellStart"/>
      <w:r w:rsidR="00AC4657" w:rsidRPr="00127850">
        <w:rPr>
          <w:rFonts w:ascii="Times New Roman" w:hAnsi="Times New Roman" w:cs="Times New Roman"/>
          <w:sz w:val="24"/>
          <w:szCs w:val="24"/>
        </w:rPr>
        <w:t>Kluster</w:t>
      </w:r>
      <w:proofErr w:type="spellEnd"/>
      <w:r w:rsidR="00AC4657" w:rsidRPr="00127850">
        <w:rPr>
          <w:rFonts w:ascii="Times New Roman" w:hAnsi="Times New Roman" w:cs="Times New Roman"/>
          <w:sz w:val="24"/>
          <w:szCs w:val="24"/>
        </w:rPr>
        <w:t xml:space="preserve"> 4 </w:t>
      </w:r>
      <w:proofErr w:type="spellStart"/>
      <w:r w:rsidR="00AC4657" w:rsidRPr="00127850">
        <w:rPr>
          <w:rFonts w:ascii="Times New Roman" w:hAnsi="Times New Roman" w:cs="Times New Roman"/>
          <w:sz w:val="24"/>
          <w:szCs w:val="24"/>
        </w:rPr>
        <w:t>antara</w:t>
      </w:r>
      <w:proofErr w:type="spellEnd"/>
      <w:r w:rsidR="00AC4657" w:rsidRPr="00127850">
        <w:rPr>
          <w:rFonts w:ascii="Times New Roman" w:hAnsi="Times New Roman" w:cs="Times New Roman"/>
          <w:sz w:val="24"/>
          <w:szCs w:val="24"/>
        </w:rPr>
        <w:t xml:space="preserve"> lain Job satisfactions, Leadership Style, nurse, organizational commitment.</w:t>
      </w:r>
    </w:p>
    <w:p w14:paraId="2AA773DF" w14:textId="621F36FC" w:rsidR="00BA0202" w:rsidRPr="00127850" w:rsidRDefault="00BA0202" w:rsidP="00BA0202">
      <w:pPr>
        <w:jc w:val="both"/>
        <w:rPr>
          <w:rFonts w:ascii="Times New Roman" w:hAnsi="Times New Roman" w:cs="Times New Roman"/>
          <w:b/>
          <w:bCs/>
          <w:sz w:val="24"/>
          <w:szCs w:val="24"/>
        </w:rPr>
      </w:pPr>
      <w:r w:rsidRPr="00127850">
        <w:rPr>
          <w:rFonts w:ascii="Times New Roman" w:hAnsi="Times New Roman" w:cs="Times New Roman"/>
          <w:b/>
          <w:bCs/>
          <w:sz w:val="24"/>
          <w:szCs w:val="24"/>
        </w:rPr>
        <w:t xml:space="preserve">Daftar </w:t>
      </w:r>
      <w:proofErr w:type="spellStart"/>
      <w:r w:rsidRPr="00127850">
        <w:rPr>
          <w:rFonts w:ascii="Times New Roman" w:hAnsi="Times New Roman" w:cs="Times New Roman"/>
          <w:b/>
          <w:bCs/>
          <w:sz w:val="24"/>
          <w:szCs w:val="24"/>
        </w:rPr>
        <w:t>Pustaka</w:t>
      </w:r>
      <w:proofErr w:type="spellEnd"/>
    </w:p>
    <w:bookmarkStart w:id="0" w:name="_GoBack"/>
    <w:p w14:paraId="783DAC7F" w14:textId="1854B600" w:rsidR="0007747A" w:rsidRPr="0007747A" w:rsidRDefault="00382E02" w:rsidP="0007747A">
      <w:pPr>
        <w:widowControl w:val="0"/>
        <w:autoSpaceDE w:val="0"/>
        <w:autoSpaceDN w:val="0"/>
        <w:adjustRightInd w:val="0"/>
        <w:spacing w:line="240" w:lineRule="auto"/>
        <w:ind w:left="480" w:hanging="480"/>
        <w:rPr>
          <w:rFonts w:ascii="Arial Narrow" w:hAnsi="Arial Narrow" w:cs="Times New Roman"/>
          <w:noProof/>
          <w:szCs w:val="24"/>
        </w:rPr>
      </w:pPr>
      <w:r>
        <w:rPr>
          <w:rFonts w:ascii="Arial Narrow" w:hAnsi="Arial Narrow"/>
          <w:b/>
          <w:bCs/>
        </w:rPr>
        <w:fldChar w:fldCharType="begin" w:fldLock="1"/>
      </w:r>
      <w:r>
        <w:rPr>
          <w:rFonts w:ascii="Arial Narrow" w:hAnsi="Arial Narrow"/>
          <w:b/>
          <w:bCs/>
        </w:rPr>
        <w:instrText xml:space="preserve">ADDIN Mendeley Bibliography CSL_BIBLIOGRAPHY </w:instrText>
      </w:r>
      <w:r>
        <w:rPr>
          <w:rFonts w:ascii="Arial Narrow" w:hAnsi="Arial Narrow"/>
          <w:b/>
          <w:bCs/>
        </w:rPr>
        <w:fldChar w:fldCharType="separate"/>
      </w:r>
      <w:r w:rsidR="0007747A" w:rsidRPr="0007747A">
        <w:rPr>
          <w:rFonts w:ascii="Arial Narrow" w:hAnsi="Arial Narrow" w:cs="Times New Roman"/>
          <w:noProof/>
          <w:szCs w:val="24"/>
        </w:rPr>
        <w:t xml:space="preserve">Buil, I., Martínez, E., &amp; Matute, J. (2019). Transformational leadership and employee performance: The role of identification, engagement and proactive personality. </w:t>
      </w:r>
      <w:r w:rsidR="0007747A" w:rsidRPr="0007747A">
        <w:rPr>
          <w:rFonts w:ascii="Arial Narrow" w:hAnsi="Arial Narrow" w:cs="Times New Roman"/>
          <w:i/>
          <w:iCs/>
          <w:noProof/>
          <w:szCs w:val="24"/>
        </w:rPr>
        <w:t>International Journal of Hospitality Management</w:t>
      </w:r>
      <w:r w:rsidR="0007747A" w:rsidRPr="0007747A">
        <w:rPr>
          <w:rFonts w:ascii="Arial Narrow" w:hAnsi="Arial Narrow" w:cs="Times New Roman"/>
          <w:noProof/>
          <w:szCs w:val="24"/>
        </w:rPr>
        <w:t xml:space="preserve">, </w:t>
      </w:r>
      <w:r w:rsidR="0007747A" w:rsidRPr="0007747A">
        <w:rPr>
          <w:rFonts w:ascii="Arial Narrow" w:hAnsi="Arial Narrow" w:cs="Times New Roman"/>
          <w:i/>
          <w:iCs/>
          <w:noProof/>
          <w:szCs w:val="24"/>
        </w:rPr>
        <w:t>77</w:t>
      </w:r>
      <w:r w:rsidR="0007747A" w:rsidRPr="0007747A">
        <w:rPr>
          <w:rFonts w:ascii="Arial Narrow" w:hAnsi="Arial Narrow" w:cs="Times New Roman"/>
          <w:noProof/>
          <w:szCs w:val="24"/>
        </w:rPr>
        <w:t>(May), 64–75. https://doi.org/10.1016/j.ijhm.2018.06.014</w:t>
      </w:r>
    </w:p>
    <w:p w14:paraId="710F6F22"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Busro, M. (2018). </w:t>
      </w:r>
      <w:r w:rsidRPr="0007747A">
        <w:rPr>
          <w:rFonts w:ascii="Arial Narrow" w:hAnsi="Arial Narrow" w:cs="Times New Roman"/>
          <w:i/>
          <w:iCs/>
          <w:noProof/>
          <w:szCs w:val="24"/>
        </w:rPr>
        <w:t>Teori-Teori Manajemen Sumber Daya Manusia</w:t>
      </w:r>
      <w:r w:rsidRPr="0007747A">
        <w:rPr>
          <w:rFonts w:ascii="Arial Narrow" w:hAnsi="Arial Narrow" w:cs="Times New Roman"/>
          <w:noProof/>
          <w:szCs w:val="24"/>
        </w:rPr>
        <w:t xml:space="preserve"> (Pertama). Prenada Media Grup.</w:t>
      </w:r>
    </w:p>
    <w:p w14:paraId="782753E0"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Carr, P. L., Raj, A., Kaplan, S. E., Terrin, N., Breeze, J. L., &amp; Freund, K. M. (2018). Gender differences in academic medicine: Retention, rank, and leadership comparisons from the national faculty survey. </w:t>
      </w:r>
      <w:r w:rsidRPr="0007747A">
        <w:rPr>
          <w:rFonts w:ascii="Arial Narrow" w:hAnsi="Arial Narrow" w:cs="Times New Roman"/>
          <w:i/>
          <w:iCs/>
          <w:noProof/>
          <w:szCs w:val="24"/>
        </w:rPr>
        <w:t>Academic Medicine</w:t>
      </w:r>
      <w:r w:rsidRPr="0007747A">
        <w:rPr>
          <w:rFonts w:ascii="Arial Narrow" w:hAnsi="Arial Narrow" w:cs="Times New Roman"/>
          <w:noProof/>
          <w:szCs w:val="24"/>
        </w:rPr>
        <w:t xml:space="preserve">, </w:t>
      </w:r>
      <w:r w:rsidRPr="0007747A">
        <w:rPr>
          <w:rFonts w:ascii="Arial Narrow" w:hAnsi="Arial Narrow" w:cs="Times New Roman"/>
          <w:i/>
          <w:iCs/>
          <w:noProof/>
          <w:szCs w:val="24"/>
        </w:rPr>
        <w:t>93</w:t>
      </w:r>
      <w:r w:rsidRPr="0007747A">
        <w:rPr>
          <w:rFonts w:ascii="Arial Narrow" w:hAnsi="Arial Narrow" w:cs="Times New Roman"/>
          <w:noProof/>
          <w:szCs w:val="24"/>
        </w:rPr>
        <w:t>(11), 1694–1699. https://doi.org/10.1097/ACM.0000000000002146</w:t>
      </w:r>
    </w:p>
    <w:p w14:paraId="17C9A134"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Casaló, L. V., Flavián, C., &amp; Ibáñez-Sánchez, S. (2020). Influencers on Instagram: Antecedents and consequences of opinion leadership. </w:t>
      </w:r>
      <w:r w:rsidRPr="0007747A">
        <w:rPr>
          <w:rFonts w:ascii="Arial Narrow" w:hAnsi="Arial Narrow" w:cs="Times New Roman"/>
          <w:i/>
          <w:iCs/>
          <w:noProof/>
          <w:szCs w:val="24"/>
        </w:rPr>
        <w:t>Journal of Business Research</w:t>
      </w:r>
      <w:r w:rsidRPr="0007747A">
        <w:rPr>
          <w:rFonts w:ascii="Arial Narrow" w:hAnsi="Arial Narrow" w:cs="Times New Roman"/>
          <w:noProof/>
          <w:szCs w:val="24"/>
        </w:rPr>
        <w:t xml:space="preserve">, </w:t>
      </w:r>
      <w:r w:rsidRPr="0007747A">
        <w:rPr>
          <w:rFonts w:ascii="Arial Narrow" w:hAnsi="Arial Narrow" w:cs="Times New Roman"/>
          <w:i/>
          <w:iCs/>
          <w:noProof/>
          <w:szCs w:val="24"/>
        </w:rPr>
        <w:t>117</w:t>
      </w:r>
      <w:r w:rsidRPr="0007747A">
        <w:rPr>
          <w:rFonts w:ascii="Arial Narrow" w:hAnsi="Arial Narrow" w:cs="Times New Roman"/>
          <w:noProof/>
          <w:szCs w:val="24"/>
        </w:rPr>
        <w:t>(July), 510–519. https://doi.org/10.1016/j.jbusres.2018.07.005</w:t>
      </w:r>
    </w:p>
    <w:p w14:paraId="2D39FFDD"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Fernandez, A. A., &amp; Shaw, G. P. (2020). Academic Leadership in a Time of Crisis: The Coronavirus and COVID-19. </w:t>
      </w:r>
      <w:r w:rsidRPr="0007747A">
        <w:rPr>
          <w:rFonts w:ascii="Arial Narrow" w:hAnsi="Arial Narrow" w:cs="Times New Roman"/>
          <w:i/>
          <w:iCs/>
          <w:noProof/>
          <w:szCs w:val="24"/>
        </w:rPr>
        <w:t>Journal of Leadership Studies</w:t>
      </w:r>
      <w:r w:rsidRPr="0007747A">
        <w:rPr>
          <w:rFonts w:ascii="Arial Narrow" w:hAnsi="Arial Narrow" w:cs="Times New Roman"/>
          <w:noProof/>
          <w:szCs w:val="24"/>
        </w:rPr>
        <w:t xml:space="preserve">, </w:t>
      </w:r>
      <w:r w:rsidRPr="0007747A">
        <w:rPr>
          <w:rFonts w:ascii="Arial Narrow" w:hAnsi="Arial Narrow" w:cs="Times New Roman"/>
          <w:i/>
          <w:iCs/>
          <w:noProof/>
          <w:szCs w:val="24"/>
        </w:rPr>
        <w:t>14</w:t>
      </w:r>
      <w:r w:rsidRPr="0007747A">
        <w:rPr>
          <w:rFonts w:ascii="Arial Narrow" w:hAnsi="Arial Narrow" w:cs="Times New Roman"/>
          <w:noProof/>
          <w:szCs w:val="24"/>
        </w:rPr>
        <w:t>(1), 39–45. https://doi.org/10.1002/jls.21684</w:t>
      </w:r>
    </w:p>
    <w:p w14:paraId="25198F10"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Flabbi, L., Macis, M., Moro, A., &amp; Schivardi, F. (2019). Do female executives make a difference? the impact of female leadership on gender gaps and firm performance. </w:t>
      </w:r>
      <w:r w:rsidRPr="0007747A">
        <w:rPr>
          <w:rFonts w:ascii="Arial Narrow" w:hAnsi="Arial Narrow" w:cs="Times New Roman"/>
          <w:i/>
          <w:iCs/>
          <w:noProof/>
          <w:szCs w:val="24"/>
        </w:rPr>
        <w:t>Economic Journal</w:t>
      </w:r>
      <w:r w:rsidRPr="0007747A">
        <w:rPr>
          <w:rFonts w:ascii="Arial Narrow" w:hAnsi="Arial Narrow" w:cs="Times New Roman"/>
          <w:noProof/>
          <w:szCs w:val="24"/>
        </w:rPr>
        <w:t xml:space="preserve">, </w:t>
      </w:r>
      <w:r w:rsidRPr="0007747A">
        <w:rPr>
          <w:rFonts w:ascii="Arial Narrow" w:hAnsi="Arial Narrow" w:cs="Times New Roman"/>
          <w:i/>
          <w:iCs/>
          <w:noProof/>
          <w:szCs w:val="24"/>
        </w:rPr>
        <w:t>129</w:t>
      </w:r>
      <w:r w:rsidRPr="0007747A">
        <w:rPr>
          <w:rFonts w:ascii="Arial Narrow" w:hAnsi="Arial Narrow" w:cs="Times New Roman"/>
          <w:noProof/>
          <w:szCs w:val="24"/>
        </w:rPr>
        <w:t>(622), 2390–2423. https://doi.org/10.1093/ej/uez012</w:t>
      </w:r>
    </w:p>
    <w:p w14:paraId="6092211E"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Hamidah, I. et al. (2020). </w:t>
      </w:r>
      <w:r w:rsidRPr="0007747A">
        <w:rPr>
          <w:rFonts w:ascii="Arial Narrow" w:hAnsi="Arial Narrow" w:cs="Times New Roman"/>
          <w:i/>
          <w:iCs/>
          <w:noProof/>
          <w:szCs w:val="24"/>
        </w:rPr>
        <w:t>A Bibliometric Analysis of Science and Technology</w:t>
      </w:r>
      <w:r w:rsidRPr="0007747A">
        <w:rPr>
          <w:rFonts w:ascii="Arial Narrow" w:hAnsi="Arial Narrow" w:cs="Times New Roman"/>
          <w:noProof/>
          <w:szCs w:val="24"/>
        </w:rPr>
        <w:t xml:space="preserve">. </w:t>
      </w:r>
      <w:r w:rsidRPr="0007747A">
        <w:rPr>
          <w:rFonts w:ascii="Arial Narrow" w:hAnsi="Arial Narrow" w:cs="Times New Roman"/>
          <w:i/>
          <w:iCs/>
          <w:noProof/>
          <w:szCs w:val="24"/>
        </w:rPr>
        <w:t>148</w:t>
      </w:r>
      <w:r w:rsidRPr="0007747A">
        <w:rPr>
          <w:rFonts w:ascii="Arial Narrow" w:hAnsi="Arial Narrow" w:cs="Times New Roman"/>
          <w:noProof/>
          <w:szCs w:val="24"/>
        </w:rPr>
        <w:t>, 148–162.</w:t>
      </w:r>
    </w:p>
    <w:p w14:paraId="610D609A"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Hoch, J. E., Bommer, W. H., Dulebohn, J. H., &amp; Wu, D. (2018). Do Ethical, Authentic, and Servant Leadership Explain Variance Above and Beyond Transformational Leadership? A Meta-Analysis. </w:t>
      </w:r>
      <w:r w:rsidRPr="0007747A">
        <w:rPr>
          <w:rFonts w:ascii="Arial Narrow" w:hAnsi="Arial Narrow" w:cs="Times New Roman"/>
          <w:i/>
          <w:iCs/>
          <w:noProof/>
          <w:szCs w:val="24"/>
        </w:rPr>
        <w:t>Journal of Management</w:t>
      </w:r>
      <w:r w:rsidRPr="0007747A">
        <w:rPr>
          <w:rFonts w:ascii="Arial Narrow" w:hAnsi="Arial Narrow" w:cs="Times New Roman"/>
          <w:noProof/>
          <w:szCs w:val="24"/>
        </w:rPr>
        <w:t xml:space="preserve">, </w:t>
      </w:r>
      <w:r w:rsidRPr="0007747A">
        <w:rPr>
          <w:rFonts w:ascii="Arial Narrow" w:hAnsi="Arial Narrow" w:cs="Times New Roman"/>
          <w:i/>
          <w:iCs/>
          <w:noProof/>
          <w:szCs w:val="24"/>
        </w:rPr>
        <w:t>44</w:t>
      </w:r>
      <w:r w:rsidRPr="0007747A">
        <w:rPr>
          <w:rFonts w:ascii="Arial Narrow" w:hAnsi="Arial Narrow" w:cs="Times New Roman"/>
          <w:noProof/>
          <w:szCs w:val="24"/>
        </w:rPr>
        <w:t>(2), 501–529. https://doi.org/10.1177/0149206316665461</w:t>
      </w:r>
    </w:p>
    <w:p w14:paraId="593FD294"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Hudha, M. N., Hamidah, I., Permanasari, A., Abdullah, A. G., Rachman, I., &amp; Matsumoto, T. (2020). Low carbon education: A review and bibliometric analysis. </w:t>
      </w:r>
      <w:r w:rsidRPr="0007747A">
        <w:rPr>
          <w:rFonts w:ascii="Arial Narrow" w:hAnsi="Arial Narrow" w:cs="Times New Roman"/>
          <w:i/>
          <w:iCs/>
          <w:noProof/>
          <w:szCs w:val="24"/>
        </w:rPr>
        <w:t>European Journal of Educational Research</w:t>
      </w:r>
      <w:r w:rsidRPr="0007747A">
        <w:rPr>
          <w:rFonts w:ascii="Arial Narrow" w:hAnsi="Arial Narrow" w:cs="Times New Roman"/>
          <w:noProof/>
          <w:szCs w:val="24"/>
        </w:rPr>
        <w:t xml:space="preserve">, </w:t>
      </w:r>
      <w:r w:rsidRPr="0007747A">
        <w:rPr>
          <w:rFonts w:ascii="Arial Narrow" w:hAnsi="Arial Narrow" w:cs="Times New Roman"/>
          <w:i/>
          <w:iCs/>
          <w:noProof/>
          <w:szCs w:val="24"/>
        </w:rPr>
        <w:t>9</w:t>
      </w:r>
      <w:r w:rsidRPr="0007747A">
        <w:rPr>
          <w:rFonts w:ascii="Arial Narrow" w:hAnsi="Arial Narrow" w:cs="Times New Roman"/>
          <w:noProof/>
          <w:szCs w:val="24"/>
        </w:rPr>
        <w:t>(1), 319–329. https://doi.org/10.12973/eu-jer.9.1.319</w:t>
      </w:r>
    </w:p>
    <w:p w14:paraId="007E616B"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Hussain, S. T., Lei, S., Akram, T., Haider, M. J., Hussain, S. H., &amp; Ali, M. (2018). Kurt Lewin’s change model: A critical review of the role of leadership and employee involvement in organizational change. </w:t>
      </w:r>
      <w:r w:rsidRPr="0007747A">
        <w:rPr>
          <w:rFonts w:ascii="Arial Narrow" w:hAnsi="Arial Narrow" w:cs="Times New Roman"/>
          <w:i/>
          <w:iCs/>
          <w:noProof/>
          <w:szCs w:val="24"/>
        </w:rPr>
        <w:t xml:space="preserve">Journal of </w:t>
      </w:r>
      <w:r w:rsidRPr="0007747A">
        <w:rPr>
          <w:rFonts w:ascii="Arial Narrow" w:hAnsi="Arial Narrow" w:cs="Times New Roman"/>
          <w:i/>
          <w:iCs/>
          <w:noProof/>
          <w:szCs w:val="24"/>
        </w:rPr>
        <w:lastRenderedPageBreak/>
        <w:t>Innovation and Knowledge</w:t>
      </w:r>
      <w:r w:rsidRPr="0007747A">
        <w:rPr>
          <w:rFonts w:ascii="Arial Narrow" w:hAnsi="Arial Narrow" w:cs="Times New Roman"/>
          <w:noProof/>
          <w:szCs w:val="24"/>
        </w:rPr>
        <w:t xml:space="preserve">, </w:t>
      </w:r>
      <w:r w:rsidRPr="0007747A">
        <w:rPr>
          <w:rFonts w:ascii="Arial Narrow" w:hAnsi="Arial Narrow" w:cs="Times New Roman"/>
          <w:i/>
          <w:iCs/>
          <w:noProof/>
          <w:szCs w:val="24"/>
        </w:rPr>
        <w:t>3</w:t>
      </w:r>
      <w:r w:rsidRPr="0007747A">
        <w:rPr>
          <w:rFonts w:ascii="Arial Narrow" w:hAnsi="Arial Narrow" w:cs="Times New Roman"/>
          <w:noProof/>
          <w:szCs w:val="24"/>
        </w:rPr>
        <w:t>(3), 123–127. https://doi.org/10.1016/j.jik.2016.07.002</w:t>
      </w:r>
    </w:p>
    <w:p w14:paraId="0B6BFDB2"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Lee, A., Willis, S., &amp; Tian, A. W. (2018). Empowering leadership: A meta-analytic examination of incremental contribution, mediation, and moderation. </w:t>
      </w:r>
      <w:r w:rsidRPr="0007747A">
        <w:rPr>
          <w:rFonts w:ascii="Arial Narrow" w:hAnsi="Arial Narrow" w:cs="Times New Roman"/>
          <w:i/>
          <w:iCs/>
          <w:noProof/>
          <w:szCs w:val="24"/>
        </w:rPr>
        <w:t>Journal of Organizational Behavior</w:t>
      </w:r>
      <w:r w:rsidRPr="0007747A">
        <w:rPr>
          <w:rFonts w:ascii="Arial Narrow" w:hAnsi="Arial Narrow" w:cs="Times New Roman"/>
          <w:noProof/>
          <w:szCs w:val="24"/>
        </w:rPr>
        <w:t xml:space="preserve">, </w:t>
      </w:r>
      <w:r w:rsidRPr="0007747A">
        <w:rPr>
          <w:rFonts w:ascii="Arial Narrow" w:hAnsi="Arial Narrow" w:cs="Times New Roman"/>
          <w:i/>
          <w:iCs/>
          <w:noProof/>
          <w:szCs w:val="24"/>
        </w:rPr>
        <w:t>39</w:t>
      </w:r>
      <w:r w:rsidRPr="0007747A">
        <w:rPr>
          <w:rFonts w:ascii="Arial Narrow" w:hAnsi="Arial Narrow" w:cs="Times New Roman"/>
          <w:noProof/>
          <w:szCs w:val="24"/>
        </w:rPr>
        <w:t>(3), 306–325. https://doi.org/10.1002/job.2220</w:t>
      </w:r>
    </w:p>
    <w:p w14:paraId="48F05581"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N. J. van Eck and L. Waltman. (2014). </w:t>
      </w:r>
      <w:r w:rsidRPr="0007747A">
        <w:rPr>
          <w:rFonts w:ascii="Arial Narrow" w:hAnsi="Arial Narrow" w:cs="Times New Roman"/>
          <w:i/>
          <w:iCs/>
          <w:noProof/>
          <w:szCs w:val="24"/>
        </w:rPr>
        <w:t>Visualizing Bibliometric Networks,” in Measuring Scholarly Impact</w:t>
      </w:r>
      <w:r w:rsidRPr="0007747A">
        <w:rPr>
          <w:rFonts w:ascii="Arial Narrow" w:hAnsi="Arial Narrow" w:cs="Times New Roman"/>
          <w:noProof/>
          <w:szCs w:val="24"/>
        </w:rPr>
        <w:t>.</w:t>
      </w:r>
    </w:p>
    <w:p w14:paraId="470D11EA"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Newman, A., Tse, H. H. M., Schwarz, G., &amp; Nielsen, I. (2018). The effects of employees’ creative self-efficacy on innovative behavior: The role of entrepreneurial leadership. </w:t>
      </w:r>
      <w:r w:rsidRPr="0007747A">
        <w:rPr>
          <w:rFonts w:ascii="Arial Narrow" w:hAnsi="Arial Narrow" w:cs="Times New Roman"/>
          <w:i/>
          <w:iCs/>
          <w:noProof/>
          <w:szCs w:val="24"/>
        </w:rPr>
        <w:t>Journal of Business Research</w:t>
      </w:r>
      <w:r w:rsidRPr="0007747A">
        <w:rPr>
          <w:rFonts w:ascii="Arial Narrow" w:hAnsi="Arial Narrow" w:cs="Times New Roman"/>
          <w:noProof/>
          <w:szCs w:val="24"/>
        </w:rPr>
        <w:t xml:space="preserve">, </w:t>
      </w:r>
      <w:r w:rsidRPr="0007747A">
        <w:rPr>
          <w:rFonts w:ascii="Arial Narrow" w:hAnsi="Arial Narrow" w:cs="Times New Roman"/>
          <w:i/>
          <w:iCs/>
          <w:noProof/>
          <w:szCs w:val="24"/>
        </w:rPr>
        <w:t>89</w:t>
      </w:r>
      <w:r w:rsidRPr="0007747A">
        <w:rPr>
          <w:rFonts w:ascii="Arial Narrow" w:hAnsi="Arial Narrow" w:cs="Times New Roman"/>
          <w:noProof/>
          <w:szCs w:val="24"/>
        </w:rPr>
        <w:t>(April), 1–9. https://doi.org/10.1016/j.jbusres.2018.04.001</w:t>
      </w:r>
    </w:p>
    <w:p w14:paraId="5B750A49"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Sutrisno, E. (2009). </w:t>
      </w:r>
      <w:r w:rsidRPr="0007747A">
        <w:rPr>
          <w:rFonts w:ascii="Arial Narrow" w:hAnsi="Arial Narrow" w:cs="Times New Roman"/>
          <w:i/>
          <w:iCs/>
          <w:noProof/>
          <w:szCs w:val="24"/>
        </w:rPr>
        <w:t>Manajemen Sumber Daya Manusia</w:t>
      </w:r>
      <w:r w:rsidRPr="0007747A">
        <w:rPr>
          <w:rFonts w:ascii="Arial Narrow" w:hAnsi="Arial Narrow" w:cs="Times New Roman"/>
          <w:noProof/>
          <w:szCs w:val="24"/>
        </w:rPr>
        <w:t>. Kencana.</w:t>
      </w:r>
    </w:p>
    <w:p w14:paraId="341868EA"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Sutrisno, E. (2019). </w:t>
      </w:r>
      <w:r w:rsidRPr="0007747A">
        <w:rPr>
          <w:rFonts w:ascii="Arial Narrow" w:hAnsi="Arial Narrow" w:cs="Times New Roman"/>
          <w:i/>
          <w:iCs/>
          <w:noProof/>
          <w:szCs w:val="24"/>
        </w:rPr>
        <w:t>Budaya Organisasi</w:t>
      </w:r>
      <w:r w:rsidRPr="0007747A">
        <w:rPr>
          <w:rFonts w:ascii="Arial Narrow" w:hAnsi="Arial Narrow" w:cs="Times New Roman"/>
          <w:noProof/>
          <w:szCs w:val="24"/>
        </w:rPr>
        <w:t>. Prenada Media Grup.</w:t>
      </w:r>
    </w:p>
    <w:p w14:paraId="277D9D0B"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Tranfield, D., Denyer, D., &amp; Smart, P. (2003). Towards a methodology for developing evidence-informed management knowledge by means of systematic review. </w:t>
      </w:r>
      <w:r w:rsidRPr="0007747A">
        <w:rPr>
          <w:rFonts w:ascii="Arial Narrow" w:hAnsi="Arial Narrow" w:cs="Times New Roman"/>
          <w:i/>
          <w:iCs/>
          <w:noProof/>
          <w:szCs w:val="24"/>
        </w:rPr>
        <w:t>British Journal of Managemen</w:t>
      </w:r>
      <w:r w:rsidRPr="0007747A">
        <w:rPr>
          <w:rFonts w:ascii="Arial Narrow" w:hAnsi="Arial Narrow" w:cs="Times New Roman"/>
          <w:noProof/>
          <w:szCs w:val="24"/>
        </w:rPr>
        <w:t>, 207–222.</w:t>
      </w:r>
    </w:p>
    <w:p w14:paraId="18FE8624"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cs="Times New Roman"/>
          <w:noProof/>
          <w:szCs w:val="24"/>
        </w:rPr>
      </w:pPr>
      <w:r w:rsidRPr="0007747A">
        <w:rPr>
          <w:rFonts w:ascii="Arial Narrow" w:hAnsi="Arial Narrow" w:cs="Times New Roman"/>
          <w:noProof/>
          <w:szCs w:val="24"/>
        </w:rPr>
        <w:t xml:space="preserve">Tupan, T., &amp; Rachmawati, R. (2017). Visualisasi Bibliometrik Penelitian Kearifan Lokal dan Sumber Daya Laut. </w:t>
      </w:r>
      <w:r w:rsidRPr="0007747A">
        <w:rPr>
          <w:rFonts w:ascii="Arial Narrow" w:hAnsi="Arial Narrow" w:cs="Times New Roman"/>
          <w:i/>
          <w:iCs/>
          <w:noProof/>
          <w:szCs w:val="24"/>
        </w:rPr>
        <w:t>Khizanah Al-Hikmah</w:t>
      </w:r>
      <w:r w:rsidRPr="0007747A">
        <w:rPr>
          <w:rFonts w:ascii="Arial" w:hAnsi="Arial" w:cs="Arial"/>
          <w:i/>
          <w:iCs/>
          <w:noProof/>
          <w:szCs w:val="24"/>
        </w:rPr>
        <w:t> </w:t>
      </w:r>
      <w:r w:rsidRPr="0007747A">
        <w:rPr>
          <w:rFonts w:ascii="Arial Narrow" w:hAnsi="Arial Narrow" w:cs="Times New Roman"/>
          <w:i/>
          <w:iCs/>
          <w:noProof/>
          <w:szCs w:val="24"/>
        </w:rPr>
        <w:t>: Jurnal Ilmu Perpustakaan, Informasi, Dan Kearsipan</w:t>
      </w:r>
      <w:r w:rsidRPr="0007747A">
        <w:rPr>
          <w:rFonts w:ascii="Arial Narrow" w:hAnsi="Arial Narrow" w:cs="Times New Roman"/>
          <w:noProof/>
          <w:szCs w:val="24"/>
        </w:rPr>
        <w:t xml:space="preserve">, </w:t>
      </w:r>
      <w:r w:rsidRPr="0007747A">
        <w:rPr>
          <w:rFonts w:ascii="Arial Narrow" w:hAnsi="Arial Narrow" w:cs="Times New Roman"/>
          <w:i/>
          <w:iCs/>
          <w:noProof/>
          <w:szCs w:val="24"/>
        </w:rPr>
        <w:t>5</w:t>
      </w:r>
      <w:r w:rsidRPr="0007747A">
        <w:rPr>
          <w:rFonts w:ascii="Arial Narrow" w:hAnsi="Arial Narrow" w:cs="Times New Roman"/>
          <w:noProof/>
          <w:szCs w:val="24"/>
        </w:rPr>
        <w:t>(1), 1–14. https://doi.org/10.24252/kah.v5i1a1</w:t>
      </w:r>
    </w:p>
    <w:p w14:paraId="776CD011" w14:textId="77777777" w:rsidR="0007747A" w:rsidRPr="0007747A" w:rsidRDefault="0007747A" w:rsidP="0007747A">
      <w:pPr>
        <w:widowControl w:val="0"/>
        <w:autoSpaceDE w:val="0"/>
        <w:autoSpaceDN w:val="0"/>
        <w:adjustRightInd w:val="0"/>
        <w:spacing w:line="240" w:lineRule="auto"/>
        <w:ind w:left="480" w:hanging="480"/>
        <w:rPr>
          <w:rFonts w:ascii="Arial Narrow" w:hAnsi="Arial Narrow"/>
          <w:noProof/>
        </w:rPr>
      </w:pPr>
      <w:r w:rsidRPr="0007747A">
        <w:rPr>
          <w:rFonts w:ascii="Arial Narrow" w:hAnsi="Arial Narrow" w:cs="Times New Roman"/>
          <w:noProof/>
          <w:szCs w:val="24"/>
        </w:rPr>
        <w:t xml:space="preserve">Wong, S. I., &amp; Giessner, S. R. (2018). The Thin Line Between Empowering and Laissez-Faire Leadership: An Expectancy-Match Perspective. </w:t>
      </w:r>
      <w:r w:rsidRPr="0007747A">
        <w:rPr>
          <w:rFonts w:ascii="Arial Narrow" w:hAnsi="Arial Narrow" w:cs="Times New Roman"/>
          <w:i/>
          <w:iCs/>
          <w:noProof/>
          <w:szCs w:val="24"/>
        </w:rPr>
        <w:t>Journal of Management</w:t>
      </w:r>
      <w:r w:rsidRPr="0007747A">
        <w:rPr>
          <w:rFonts w:ascii="Arial Narrow" w:hAnsi="Arial Narrow" w:cs="Times New Roman"/>
          <w:noProof/>
          <w:szCs w:val="24"/>
        </w:rPr>
        <w:t xml:space="preserve">, </w:t>
      </w:r>
      <w:r w:rsidRPr="0007747A">
        <w:rPr>
          <w:rFonts w:ascii="Arial Narrow" w:hAnsi="Arial Narrow" w:cs="Times New Roman"/>
          <w:i/>
          <w:iCs/>
          <w:noProof/>
          <w:szCs w:val="24"/>
        </w:rPr>
        <w:t>44</w:t>
      </w:r>
      <w:r w:rsidRPr="0007747A">
        <w:rPr>
          <w:rFonts w:ascii="Arial Narrow" w:hAnsi="Arial Narrow" w:cs="Times New Roman"/>
          <w:noProof/>
          <w:szCs w:val="24"/>
        </w:rPr>
        <w:t>(2), 757–783. https://doi.org/10.1177/0149206315574597</w:t>
      </w:r>
    </w:p>
    <w:p w14:paraId="628D5DDA" w14:textId="2C7E0DBD" w:rsidR="00382E02" w:rsidRDefault="00382E02" w:rsidP="00BA0202">
      <w:pPr>
        <w:jc w:val="both"/>
        <w:rPr>
          <w:rFonts w:ascii="Arial Narrow" w:hAnsi="Arial Narrow"/>
          <w:b/>
          <w:bCs/>
        </w:rPr>
      </w:pPr>
      <w:r>
        <w:rPr>
          <w:rFonts w:ascii="Arial Narrow" w:hAnsi="Arial Narrow"/>
          <w:b/>
          <w:bCs/>
        </w:rPr>
        <w:fldChar w:fldCharType="end"/>
      </w:r>
    </w:p>
    <w:p w14:paraId="63B99893" w14:textId="77777777" w:rsidR="00382E02" w:rsidRPr="009A1A88" w:rsidRDefault="00382E02" w:rsidP="00BA0202">
      <w:pPr>
        <w:jc w:val="both"/>
        <w:rPr>
          <w:rFonts w:ascii="Arial Narrow" w:hAnsi="Arial Narrow"/>
          <w:b/>
          <w:bCs/>
        </w:rPr>
      </w:pPr>
    </w:p>
    <w:bookmarkEnd w:id="0"/>
    <w:p w14:paraId="717389CE" w14:textId="77777777" w:rsidR="00BA0202" w:rsidRDefault="00BA0202" w:rsidP="008760D1">
      <w:pPr>
        <w:jc w:val="both"/>
      </w:pPr>
    </w:p>
    <w:sectPr w:rsidR="00BA02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22"/>
    <w:rsid w:val="00040523"/>
    <w:rsid w:val="00070D65"/>
    <w:rsid w:val="0007747A"/>
    <w:rsid w:val="000841F5"/>
    <w:rsid w:val="000B6D8B"/>
    <w:rsid w:val="000E0C4B"/>
    <w:rsid w:val="000E4E52"/>
    <w:rsid w:val="000F492A"/>
    <w:rsid w:val="001126DB"/>
    <w:rsid w:val="00127850"/>
    <w:rsid w:val="0015362B"/>
    <w:rsid w:val="00171A04"/>
    <w:rsid w:val="00182BD1"/>
    <w:rsid w:val="001B18BA"/>
    <w:rsid w:val="001B772D"/>
    <w:rsid w:val="001C304F"/>
    <w:rsid w:val="001C603C"/>
    <w:rsid w:val="001E2266"/>
    <w:rsid w:val="00202FF1"/>
    <w:rsid w:val="00224822"/>
    <w:rsid w:val="00264388"/>
    <w:rsid w:val="0030326D"/>
    <w:rsid w:val="003117E7"/>
    <w:rsid w:val="003776D7"/>
    <w:rsid w:val="00382E02"/>
    <w:rsid w:val="00392286"/>
    <w:rsid w:val="003B1E78"/>
    <w:rsid w:val="0042327E"/>
    <w:rsid w:val="00432392"/>
    <w:rsid w:val="00463FEF"/>
    <w:rsid w:val="004748AF"/>
    <w:rsid w:val="004772EB"/>
    <w:rsid w:val="004814CD"/>
    <w:rsid w:val="00504FC9"/>
    <w:rsid w:val="00505671"/>
    <w:rsid w:val="00510C14"/>
    <w:rsid w:val="00517ED9"/>
    <w:rsid w:val="0053679E"/>
    <w:rsid w:val="00551AD1"/>
    <w:rsid w:val="005733D2"/>
    <w:rsid w:val="00586AA4"/>
    <w:rsid w:val="005876FF"/>
    <w:rsid w:val="005B186F"/>
    <w:rsid w:val="005C781C"/>
    <w:rsid w:val="005D0E32"/>
    <w:rsid w:val="00626322"/>
    <w:rsid w:val="00645B22"/>
    <w:rsid w:val="00676BA8"/>
    <w:rsid w:val="006D187C"/>
    <w:rsid w:val="006F1FD3"/>
    <w:rsid w:val="007040CE"/>
    <w:rsid w:val="00726F48"/>
    <w:rsid w:val="007628F8"/>
    <w:rsid w:val="007F160C"/>
    <w:rsid w:val="00800A2B"/>
    <w:rsid w:val="00807A36"/>
    <w:rsid w:val="00831195"/>
    <w:rsid w:val="008760D1"/>
    <w:rsid w:val="00894E0C"/>
    <w:rsid w:val="008B08FF"/>
    <w:rsid w:val="008C52A3"/>
    <w:rsid w:val="008C5EAD"/>
    <w:rsid w:val="008D6E62"/>
    <w:rsid w:val="008F44C3"/>
    <w:rsid w:val="00922DE2"/>
    <w:rsid w:val="00925111"/>
    <w:rsid w:val="00927ACA"/>
    <w:rsid w:val="00934B5C"/>
    <w:rsid w:val="00941430"/>
    <w:rsid w:val="00946F70"/>
    <w:rsid w:val="00960F59"/>
    <w:rsid w:val="00967B5E"/>
    <w:rsid w:val="0097453F"/>
    <w:rsid w:val="009A1A88"/>
    <w:rsid w:val="009B4F7E"/>
    <w:rsid w:val="009D0CA0"/>
    <w:rsid w:val="00A02B5D"/>
    <w:rsid w:val="00A220CA"/>
    <w:rsid w:val="00A2362C"/>
    <w:rsid w:val="00A2571E"/>
    <w:rsid w:val="00A53E9B"/>
    <w:rsid w:val="00A7668B"/>
    <w:rsid w:val="00AC298E"/>
    <w:rsid w:val="00AC4657"/>
    <w:rsid w:val="00AE025D"/>
    <w:rsid w:val="00AE0960"/>
    <w:rsid w:val="00B10030"/>
    <w:rsid w:val="00B21B46"/>
    <w:rsid w:val="00B269C9"/>
    <w:rsid w:val="00B32808"/>
    <w:rsid w:val="00B36496"/>
    <w:rsid w:val="00B57464"/>
    <w:rsid w:val="00BA0202"/>
    <w:rsid w:val="00BA26C4"/>
    <w:rsid w:val="00BB6CAB"/>
    <w:rsid w:val="00BD05D4"/>
    <w:rsid w:val="00BD3780"/>
    <w:rsid w:val="00BE0726"/>
    <w:rsid w:val="00C51B5C"/>
    <w:rsid w:val="00C74954"/>
    <w:rsid w:val="00C773A7"/>
    <w:rsid w:val="00CC2F60"/>
    <w:rsid w:val="00CD04B0"/>
    <w:rsid w:val="00CE42C9"/>
    <w:rsid w:val="00CF4DA2"/>
    <w:rsid w:val="00CF4F77"/>
    <w:rsid w:val="00CF7CF6"/>
    <w:rsid w:val="00D01175"/>
    <w:rsid w:val="00D33E69"/>
    <w:rsid w:val="00D40D49"/>
    <w:rsid w:val="00D50D3B"/>
    <w:rsid w:val="00D57687"/>
    <w:rsid w:val="00D62222"/>
    <w:rsid w:val="00D85E79"/>
    <w:rsid w:val="00D94693"/>
    <w:rsid w:val="00DC7BE0"/>
    <w:rsid w:val="00DE7B3D"/>
    <w:rsid w:val="00E11F08"/>
    <w:rsid w:val="00E23CD7"/>
    <w:rsid w:val="00E65C0E"/>
    <w:rsid w:val="00E83D8E"/>
    <w:rsid w:val="00ED1890"/>
    <w:rsid w:val="00EF73FE"/>
    <w:rsid w:val="00F04644"/>
    <w:rsid w:val="00F11472"/>
    <w:rsid w:val="00F264E3"/>
    <w:rsid w:val="00F33120"/>
    <w:rsid w:val="00F402AE"/>
    <w:rsid w:val="00F412C1"/>
    <w:rsid w:val="00F4442A"/>
    <w:rsid w:val="00F70892"/>
    <w:rsid w:val="00FE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C9FAF"/>
  <w15:chartTrackingRefBased/>
  <w15:docId w15:val="{204F6385-A95D-41E1-A973-FE785CB3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46F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82BD1"/>
    <w:rPr>
      <w:sz w:val="16"/>
      <w:szCs w:val="16"/>
    </w:rPr>
  </w:style>
  <w:style w:type="paragraph" w:styleId="CommentText">
    <w:name w:val="annotation text"/>
    <w:basedOn w:val="Normal"/>
    <w:link w:val="CommentTextChar"/>
    <w:uiPriority w:val="99"/>
    <w:semiHidden/>
    <w:unhideWhenUsed/>
    <w:rsid w:val="00182BD1"/>
    <w:pPr>
      <w:spacing w:line="240" w:lineRule="auto"/>
    </w:pPr>
    <w:rPr>
      <w:sz w:val="20"/>
      <w:szCs w:val="20"/>
    </w:rPr>
  </w:style>
  <w:style w:type="character" w:customStyle="1" w:styleId="CommentTextChar">
    <w:name w:val="Comment Text Char"/>
    <w:basedOn w:val="DefaultParagraphFont"/>
    <w:link w:val="CommentText"/>
    <w:uiPriority w:val="99"/>
    <w:semiHidden/>
    <w:rsid w:val="00182BD1"/>
    <w:rPr>
      <w:sz w:val="20"/>
      <w:szCs w:val="20"/>
    </w:rPr>
  </w:style>
  <w:style w:type="paragraph" w:styleId="CommentSubject">
    <w:name w:val="annotation subject"/>
    <w:basedOn w:val="CommentText"/>
    <w:next w:val="CommentText"/>
    <w:link w:val="CommentSubjectChar"/>
    <w:uiPriority w:val="99"/>
    <w:semiHidden/>
    <w:unhideWhenUsed/>
    <w:rsid w:val="00182BD1"/>
    <w:rPr>
      <w:b/>
      <w:bCs/>
    </w:rPr>
  </w:style>
  <w:style w:type="character" w:customStyle="1" w:styleId="CommentSubjectChar">
    <w:name w:val="Comment Subject Char"/>
    <w:basedOn w:val="CommentTextChar"/>
    <w:link w:val="CommentSubject"/>
    <w:uiPriority w:val="99"/>
    <w:semiHidden/>
    <w:rsid w:val="00182BD1"/>
    <w:rPr>
      <w:b/>
      <w:bCs/>
      <w:sz w:val="20"/>
      <w:szCs w:val="20"/>
    </w:rPr>
  </w:style>
  <w:style w:type="paragraph" w:styleId="BalloonText">
    <w:name w:val="Balloon Text"/>
    <w:basedOn w:val="Normal"/>
    <w:link w:val="BalloonTextChar"/>
    <w:uiPriority w:val="99"/>
    <w:semiHidden/>
    <w:unhideWhenUsed/>
    <w:rsid w:val="00182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BD1"/>
    <w:rPr>
      <w:rFonts w:ascii="Segoe UI" w:hAnsi="Segoe UI" w:cs="Segoe UI"/>
      <w:sz w:val="18"/>
      <w:szCs w:val="18"/>
    </w:rPr>
  </w:style>
  <w:style w:type="table" w:styleId="TableGrid">
    <w:name w:val="Table Grid"/>
    <w:basedOn w:val="TableNormal"/>
    <w:uiPriority w:val="39"/>
    <w:rsid w:val="00946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6F70"/>
    <w:rPr>
      <w:rFonts w:ascii="Times New Roman" w:eastAsia="Times New Roman" w:hAnsi="Times New Roman" w:cs="Times New Roman"/>
      <w:b/>
      <w:bCs/>
      <w:kern w:val="36"/>
      <w:sz w:val="48"/>
      <w:szCs w:val="48"/>
    </w:rPr>
  </w:style>
  <w:style w:type="character" w:customStyle="1" w:styleId="title-text">
    <w:name w:val="title-text"/>
    <w:basedOn w:val="DefaultParagraphFont"/>
    <w:rsid w:val="00A02B5D"/>
  </w:style>
  <w:style w:type="character" w:styleId="Emphasis">
    <w:name w:val="Emphasis"/>
    <w:basedOn w:val="DefaultParagraphFont"/>
    <w:uiPriority w:val="20"/>
    <w:qFormat/>
    <w:rsid w:val="00A02B5D"/>
    <w:rPr>
      <w:i/>
      <w:iCs/>
    </w:rPr>
  </w:style>
  <w:style w:type="character" w:customStyle="1" w:styleId="fontstyle01">
    <w:name w:val="fontstyle01"/>
    <w:basedOn w:val="DefaultParagraphFont"/>
    <w:rsid w:val="0053679E"/>
    <w:rPr>
      <w:rFonts w:ascii="Cambria" w:hAnsi="Cambria" w:hint="default"/>
      <w:b w:val="0"/>
      <w:bCs w:val="0"/>
      <w:i/>
      <w:iCs/>
      <w:color w:val="FFFFFF"/>
      <w:sz w:val="24"/>
      <w:szCs w:val="24"/>
    </w:rPr>
  </w:style>
  <w:style w:type="character" w:styleId="Hyperlink">
    <w:name w:val="Hyperlink"/>
    <w:basedOn w:val="DefaultParagraphFont"/>
    <w:uiPriority w:val="99"/>
    <w:unhideWhenUsed/>
    <w:rsid w:val="00D57687"/>
    <w:rPr>
      <w:color w:val="0000FF"/>
      <w:u w:val="single"/>
    </w:rPr>
  </w:style>
  <w:style w:type="character" w:styleId="UnresolvedMention">
    <w:name w:val="Unresolved Mention"/>
    <w:basedOn w:val="DefaultParagraphFont"/>
    <w:uiPriority w:val="99"/>
    <w:semiHidden/>
    <w:unhideWhenUsed/>
    <w:rsid w:val="00B57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057257">
      <w:bodyDiv w:val="1"/>
      <w:marLeft w:val="0"/>
      <w:marRight w:val="0"/>
      <w:marTop w:val="0"/>
      <w:marBottom w:val="0"/>
      <w:divBdr>
        <w:top w:val="none" w:sz="0" w:space="0" w:color="auto"/>
        <w:left w:val="none" w:sz="0" w:space="0" w:color="auto"/>
        <w:bottom w:val="none" w:sz="0" w:space="0" w:color="auto"/>
        <w:right w:val="none" w:sz="0" w:space="0" w:color="auto"/>
      </w:divBdr>
    </w:div>
    <w:div w:id="169151127">
      <w:bodyDiv w:val="1"/>
      <w:marLeft w:val="0"/>
      <w:marRight w:val="0"/>
      <w:marTop w:val="0"/>
      <w:marBottom w:val="0"/>
      <w:divBdr>
        <w:top w:val="none" w:sz="0" w:space="0" w:color="auto"/>
        <w:left w:val="none" w:sz="0" w:space="0" w:color="auto"/>
        <w:bottom w:val="none" w:sz="0" w:space="0" w:color="auto"/>
        <w:right w:val="none" w:sz="0" w:space="0" w:color="auto"/>
      </w:divBdr>
    </w:div>
    <w:div w:id="240068192">
      <w:bodyDiv w:val="1"/>
      <w:marLeft w:val="0"/>
      <w:marRight w:val="0"/>
      <w:marTop w:val="0"/>
      <w:marBottom w:val="0"/>
      <w:divBdr>
        <w:top w:val="none" w:sz="0" w:space="0" w:color="auto"/>
        <w:left w:val="none" w:sz="0" w:space="0" w:color="auto"/>
        <w:bottom w:val="none" w:sz="0" w:space="0" w:color="auto"/>
        <w:right w:val="none" w:sz="0" w:space="0" w:color="auto"/>
      </w:divBdr>
    </w:div>
    <w:div w:id="244264277">
      <w:bodyDiv w:val="1"/>
      <w:marLeft w:val="0"/>
      <w:marRight w:val="0"/>
      <w:marTop w:val="0"/>
      <w:marBottom w:val="0"/>
      <w:divBdr>
        <w:top w:val="none" w:sz="0" w:space="0" w:color="auto"/>
        <w:left w:val="none" w:sz="0" w:space="0" w:color="auto"/>
        <w:bottom w:val="none" w:sz="0" w:space="0" w:color="auto"/>
        <w:right w:val="none" w:sz="0" w:space="0" w:color="auto"/>
      </w:divBdr>
    </w:div>
    <w:div w:id="309333027">
      <w:bodyDiv w:val="1"/>
      <w:marLeft w:val="0"/>
      <w:marRight w:val="0"/>
      <w:marTop w:val="0"/>
      <w:marBottom w:val="0"/>
      <w:divBdr>
        <w:top w:val="none" w:sz="0" w:space="0" w:color="auto"/>
        <w:left w:val="none" w:sz="0" w:space="0" w:color="auto"/>
        <w:bottom w:val="none" w:sz="0" w:space="0" w:color="auto"/>
        <w:right w:val="none" w:sz="0" w:space="0" w:color="auto"/>
      </w:divBdr>
    </w:div>
    <w:div w:id="1010451528">
      <w:bodyDiv w:val="1"/>
      <w:marLeft w:val="0"/>
      <w:marRight w:val="0"/>
      <w:marTop w:val="0"/>
      <w:marBottom w:val="0"/>
      <w:divBdr>
        <w:top w:val="none" w:sz="0" w:space="0" w:color="auto"/>
        <w:left w:val="none" w:sz="0" w:space="0" w:color="auto"/>
        <w:bottom w:val="none" w:sz="0" w:space="0" w:color="auto"/>
        <w:right w:val="none" w:sz="0" w:space="0" w:color="auto"/>
      </w:divBdr>
    </w:div>
    <w:div w:id="1121339493">
      <w:bodyDiv w:val="1"/>
      <w:marLeft w:val="0"/>
      <w:marRight w:val="0"/>
      <w:marTop w:val="0"/>
      <w:marBottom w:val="0"/>
      <w:divBdr>
        <w:top w:val="none" w:sz="0" w:space="0" w:color="auto"/>
        <w:left w:val="none" w:sz="0" w:space="0" w:color="auto"/>
        <w:bottom w:val="none" w:sz="0" w:space="0" w:color="auto"/>
        <w:right w:val="none" w:sz="0" w:space="0" w:color="auto"/>
      </w:divBdr>
    </w:div>
    <w:div w:id="1489439128">
      <w:bodyDiv w:val="1"/>
      <w:marLeft w:val="0"/>
      <w:marRight w:val="0"/>
      <w:marTop w:val="0"/>
      <w:marBottom w:val="0"/>
      <w:divBdr>
        <w:top w:val="none" w:sz="0" w:space="0" w:color="auto"/>
        <w:left w:val="none" w:sz="0" w:space="0" w:color="auto"/>
        <w:bottom w:val="none" w:sz="0" w:space="0" w:color="auto"/>
        <w:right w:val="none" w:sz="0" w:space="0" w:color="auto"/>
      </w:divBdr>
    </w:div>
    <w:div w:id="1559828151">
      <w:bodyDiv w:val="1"/>
      <w:marLeft w:val="0"/>
      <w:marRight w:val="0"/>
      <w:marTop w:val="0"/>
      <w:marBottom w:val="0"/>
      <w:divBdr>
        <w:top w:val="none" w:sz="0" w:space="0" w:color="auto"/>
        <w:left w:val="none" w:sz="0" w:space="0" w:color="auto"/>
        <w:bottom w:val="none" w:sz="0" w:space="0" w:color="auto"/>
        <w:right w:val="none" w:sz="0" w:space="0" w:color="auto"/>
      </w:divBdr>
    </w:div>
    <w:div w:id="1602831961">
      <w:bodyDiv w:val="1"/>
      <w:marLeft w:val="0"/>
      <w:marRight w:val="0"/>
      <w:marTop w:val="0"/>
      <w:marBottom w:val="0"/>
      <w:divBdr>
        <w:top w:val="none" w:sz="0" w:space="0" w:color="auto"/>
        <w:left w:val="none" w:sz="0" w:space="0" w:color="auto"/>
        <w:bottom w:val="none" w:sz="0" w:space="0" w:color="auto"/>
        <w:right w:val="none" w:sz="0" w:space="0" w:color="auto"/>
      </w:divBdr>
    </w:div>
    <w:div w:id="1791588486">
      <w:bodyDiv w:val="1"/>
      <w:marLeft w:val="0"/>
      <w:marRight w:val="0"/>
      <w:marTop w:val="0"/>
      <w:marBottom w:val="0"/>
      <w:divBdr>
        <w:top w:val="none" w:sz="0" w:space="0" w:color="auto"/>
        <w:left w:val="none" w:sz="0" w:space="0" w:color="auto"/>
        <w:bottom w:val="none" w:sz="0" w:space="0" w:color="auto"/>
        <w:right w:val="none" w:sz="0" w:space="0" w:color="auto"/>
      </w:divBdr>
    </w:div>
    <w:div w:id="1801222023">
      <w:bodyDiv w:val="1"/>
      <w:marLeft w:val="0"/>
      <w:marRight w:val="0"/>
      <w:marTop w:val="0"/>
      <w:marBottom w:val="0"/>
      <w:divBdr>
        <w:top w:val="none" w:sz="0" w:space="0" w:color="auto"/>
        <w:left w:val="none" w:sz="0" w:space="0" w:color="auto"/>
        <w:bottom w:val="none" w:sz="0" w:space="0" w:color="auto"/>
        <w:right w:val="none" w:sz="0" w:space="0" w:color="auto"/>
      </w:divBdr>
    </w:div>
    <w:div w:id="1975527161">
      <w:bodyDiv w:val="1"/>
      <w:marLeft w:val="0"/>
      <w:marRight w:val="0"/>
      <w:marTop w:val="0"/>
      <w:marBottom w:val="0"/>
      <w:divBdr>
        <w:top w:val="none" w:sz="0" w:space="0" w:color="auto"/>
        <w:left w:val="none" w:sz="0" w:space="0" w:color="auto"/>
        <w:bottom w:val="none" w:sz="0" w:space="0" w:color="auto"/>
        <w:right w:val="none" w:sz="0" w:space="0" w:color="auto"/>
      </w:divBdr>
    </w:div>
    <w:div w:id="213884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mailto:arum_wp@upi.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FBD57-C4B6-4581-A7D7-A434AF539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Pages>
  <Words>8370</Words>
  <Characters>47713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arum wahyuni</dc:creator>
  <cp:keywords/>
  <dc:description/>
  <cp:lastModifiedBy>arum wahyuni</cp:lastModifiedBy>
  <cp:revision>89</cp:revision>
  <dcterms:created xsi:type="dcterms:W3CDTF">2021-09-28T03:41:00Z</dcterms:created>
  <dcterms:modified xsi:type="dcterms:W3CDTF">2021-12-01T10:44:00Z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8b3b1e76-435b-3854-aa41-d46cef7031fd</vt:lpwstr>
  </property>
  <property fmtid="{D5CDD505-2E9C-101B-9397-08002B2CF9AE}" pid="24" name="Mendeley Citation Style_1">
    <vt:lpwstr>http://www.zotero.org/styles/apa</vt:lpwstr>
  </property>
</Properties>
</file>