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41" w:type="dxa"/>
        <w:tblBorders>
          <w:top w:val="single" w:sz="18" w:space="0" w:color="000000"/>
          <w:left w:val="nil"/>
          <w:bottom w:val="single" w:sz="18" w:space="0" w:color="000000"/>
          <w:right w:val="nil"/>
          <w:insideH w:val="single" w:sz="18" w:space="0" w:color="000000"/>
          <w:insideV w:val="nil"/>
        </w:tblBorders>
        <w:tblLayout w:type="fixed"/>
        <w:tblLook w:val="0400" w:firstRow="0" w:lastRow="0" w:firstColumn="0" w:lastColumn="0" w:noHBand="0" w:noVBand="1"/>
      </w:tblPr>
      <w:tblGrid>
        <w:gridCol w:w="1971"/>
        <w:gridCol w:w="5385"/>
        <w:gridCol w:w="2085"/>
      </w:tblGrid>
      <w:tr w:rsidR="00D44119" w14:paraId="205810FD" w14:textId="77777777" w:rsidTr="00D44119">
        <w:trPr>
          <w:trHeight w:val="1413"/>
        </w:trPr>
        <w:tc>
          <w:tcPr>
            <w:tcW w:w="1971" w:type="dxa"/>
            <w:vAlign w:val="center"/>
          </w:tcPr>
          <w:p w14:paraId="3B65EE92" w14:textId="77777777" w:rsidR="00D44119" w:rsidRDefault="00D44119" w:rsidP="008C0A63">
            <w:pPr>
              <w:jc w:val="center"/>
              <w:rPr>
                <w:rFonts w:ascii="Arial" w:eastAsia="Arial" w:hAnsi="Arial" w:cs="Arial"/>
              </w:rPr>
            </w:pPr>
          </w:p>
          <w:p w14:paraId="507E39F2" w14:textId="77777777" w:rsidR="00D44119" w:rsidRDefault="00D44119" w:rsidP="008C0A63">
            <w:pPr>
              <w:jc w:val="center"/>
              <w:rPr>
                <w:rFonts w:ascii="Arial" w:eastAsia="Arial" w:hAnsi="Arial" w:cs="Arial"/>
              </w:rPr>
            </w:pPr>
            <w:r>
              <w:rPr>
                <w:noProof/>
                <w:lang w:eastAsia="id-ID"/>
              </w:rPr>
              <w:drawing>
                <wp:inline distT="0" distB="0" distL="0" distR="0" wp14:anchorId="47B43A19" wp14:editId="6825AA9F">
                  <wp:extent cx="720000" cy="720000"/>
                  <wp:effectExtent l="0" t="0" r="0" b="0"/>
                  <wp:docPr id="6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l="10304" t="11761" r="12418" b="33528"/>
                          <a:stretch>
                            <a:fillRect/>
                          </a:stretch>
                        </pic:blipFill>
                        <pic:spPr>
                          <a:xfrm>
                            <a:off x="0" y="0"/>
                            <a:ext cx="720000" cy="720000"/>
                          </a:xfrm>
                          <a:prstGeom prst="rect">
                            <a:avLst/>
                          </a:prstGeom>
                          <a:ln/>
                        </pic:spPr>
                      </pic:pic>
                    </a:graphicData>
                  </a:graphic>
                </wp:inline>
              </w:drawing>
            </w:r>
          </w:p>
          <w:p w14:paraId="1581C9C4" w14:textId="77777777" w:rsidR="00D44119" w:rsidRDefault="00D44119" w:rsidP="008C0A63">
            <w:pPr>
              <w:jc w:val="center"/>
              <w:rPr>
                <w:rFonts w:ascii="Arial" w:eastAsia="Arial" w:hAnsi="Arial" w:cs="Arial"/>
              </w:rPr>
            </w:pPr>
          </w:p>
        </w:tc>
        <w:tc>
          <w:tcPr>
            <w:tcW w:w="5385" w:type="dxa"/>
            <w:vAlign w:val="center"/>
          </w:tcPr>
          <w:p w14:paraId="2F26174E" w14:textId="77777777" w:rsidR="00D44119" w:rsidRDefault="00D44119" w:rsidP="008C0A63">
            <w:pPr>
              <w:jc w:val="center"/>
              <w:rPr>
                <w:rFonts w:ascii="Tahoma" w:eastAsia="Tahoma" w:hAnsi="Tahoma" w:cs="Tahoma"/>
                <w:b/>
                <w:sz w:val="40"/>
                <w:szCs w:val="40"/>
              </w:rPr>
            </w:pPr>
            <w:r>
              <w:rPr>
                <w:rFonts w:ascii="Tahoma" w:eastAsia="Tahoma" w:hAnsi="Tahoma" w:cs="Tahoma"/>
                <w:b/>
                <w:sz w:val="40"/>
                <w:szCs w:val="40"/>
              </w:rPr>
              <w:t>Jurnal Inovasi Kurikulum</w:t>
            </w:r>
          </w:p>
          <w:p w14:paraId="6358E087" w14:textId="77777777" w:rsidR="00D44119" w:rsidRDefault="001620FA" w:rsidP="008C0A63">
            <w:pPr>
              <w:jc w:val="center"/>
              <w:rPr>
                <w:rFonts w:ascii="Arial" w:eastAsia="Arial" w:hAnsi="Arial" w:cs="Arial"/>
              </w:rPr>
            </w:pPr>
            <w:hyperlink r:id="rId9">
              <w:r w:rsidR="00D44119">
                <w:rPr>
                  <w:rFonts w:ascii="Arial" w:eastAsia="Arial" w:hAnsi="Arial" w:cs="Arial"/>
                  <w:color w:val="0563C1"/>
                  <w:sz w:val="20"/>
                  <w:szCs w:val="20"/>
                  <w:u w:val="single"/>
                </w:rPr>
                <w:t>https://ejournal.upi.edu/index.php/JIK</w:t>
              </w:r>
            </w:hyperlink>
          </w:p>
        </w:tc>
        <w:tc>
          <w:tcPr>
            <w:tcW w:w="2085" w:type="dxa"/>
            <w:vAlign w:val="center"/>
          </w:tcPr>
          <w:p w14:paraId="63AA8909" w14:textId="77777777" w:rsidR="00D44119" w:rsidRDefault="00D44119" w:rsidP="008C0A63">
            <w:pPr>
              <w:jc w:val="center"/>
              <w:rPr>
                <w:rFonts w:ascii="Arial" w:eastAsia="Arial" w:hAnsi="Arial" w:cs="Arial"/>
              </w:rPr>
            </w:pPr>
            <w:r>
              <w:rPr>
                <w:rFonts w:ascii="Arial" w:eastAsia="Arial" w:hAnsi="Arial" w:cs="Arial"/>
                <w:noProof/>
                <w:lang w:eastAsia="id-ID"/>
              </w:rPr>
              <w:drawing>
                <wp:inline distT="0" distB="0" distL="0" distR="0" wp14:anchorId="080F71ED" wp14:editId="5392549B">
                  <wp:extent cx="643433" cy="540000"/>
                  <wp:effectExtent l="0" t="0" r="0" b="0"/>
                  <wp:docPr id="7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26185" t="5979" r="26854" b="33758"/>
                          <a:stretch>
                            <a:fillRect/>
                          </a:stretch>
                        </pic:blipFill>
                        <pic:spPr>
                          <a:xfrm>
                            <a:off x="0" y="0"/>
                            <a:ext cx="643433" cy="540000"/>
                          </a:xfrm>
                          <a:prstGeom prst="rect">
                            <a:avLst/>
                          </a:prstGeom>
                          <a:ln/>
                        </pic:spPr>
                      </pic:pic>
                    </a:graphicData>
                  </a:graphic>
                </wp:inline>
              </w:drawing>
            </w:r>
            <w:r>
              <w:rPr>
                <w:rFonts w:ascii="Arial" w:eastAsia="Arial" w:hAnsi="Arial" w:cs="Arial"/>
                <w:noProof/>
                <w:lang w:eastAsia="id-ID"/>
              </w:rPr>
              <w:drawing>
                <wp:inline distT="0" distB="0" distL="0" distR="0" wp14:anchorId="2FC4B166" wp14:editId="27D66FE5">
                  <wp:extent cx="540000" cy="540000"/>
                  <wp:effectExtent l="0" t="0" r="0" b="0"/>
                  <wp:docPr id="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40000" cy="540000"/>
                          </a:xfrm>
                          <a:prstGeom prst="rect">
                            <a:avLst/>
                          </a:prstGeom>
                          <a:ln/>
                        </pic:spPr>
                      </pic:pic>
                    </a:graphicData>
                  </a:graphic>
                </wp:inline>
              </w:drawing>
            </w:r>
          </w:p>
        </w:tc>
      </w:tr>
    </w:tbl>
    <w:p w14:paraId="6D9070E8" w14:textId="7C61A3D0" w:rsidR="000333D2" w:rsidRPr="00B91B89" w:rsidRDefault="00B91B89" w:rsidP="00D44119">
      <w:pPr>
        <w:jc w:val="center"/>
        <w:rPr>
          <w:rFonts w:ascii="Tahoma" w:hAnsi="Tahoma" w:cs="Tahoma"/>
          <w:b/>
          <w:bCs/>
          <w:sz w:val="28"/>
          <w:szCs w:val="28"/>
          <w:lang w:val="en-US"/>
        </w:rPr>
      </w:pPr>
      <w:r>
        <w:rPr>
          <w:rFonts w:ascii="Tahoma" w:hAnsi="Tahoma" w:cs="Tahoma"/>
          <w:b/>
          <w:bCs/>
          <w:sz w:val="28"/>
          <w:szCs w:val="28"/>
          <w:lang w:val="en-US"/>
        </w:rPr>
        <w:t>Korelasi Perhatian Orang Tua dengan Minat Belajar Siswa Kelas 2 Pada Mata Pelajaran Matematika</w:t>
      </w:r>
    </w:p>
    <w:p w14:paraId="59485A8F" w14:textId="4617AEFC" w:rsidR="00D44119" w:rsidRDefault="00D44119" w:rsidP="00D44119">
      <w:pPr>
        <w:jc w:val="center"/>
        <w:rPr>
          <w:rFonts w:ascii="Tahoma" w:hAnsi="Tahoma" w:cs="Tahoma"/>
          <w:b/>
          <w:vertAlign w:val="superscript"/>
        </w:rPr>
      </w:pPr>
      <w:r w:rsidRPr="00D44119">
        <w:rPr>
          <w:rFonts w:ascii="Tahoma" w:hAnsi="Tahoma" w:cs="Tahoma"/>
          <w:b/>
        </w:rPr>
        <w:t>Siti Aminatus Sholikhah</w:t>
      </w:r>
      <w:r w:rsidRPr="00D44119">
        <w:rPr>
          <w:rFonts w:ascii="Tahoma" w:hAnsi="Tahoma" w:cs="Tahoma"/>
          <w:b/>
          <w:vertAlign w:val="superscript"/>
        </w:rPr>
        <w:t>1</w:t>
      </w:r>
      <w:r w:rsidRPr="00D44119">
        <w:rPr>
          <w:rFonts w:ascii="Tahoma" w:hAnsi="Tahoma" w:cs="Tahoma"/>
          <w:b/>
        </w:rPr>
        <w:t>;</w:t>
      </w:r>
      <w:r w:rsidR="009725FF">
        <w:rPr>
          <w:rFonts w:ascii="Tahoma" w:hAnsi="Tahoma" w:cs="Tahoma"/>
          <w:b/>
          <w:lang w:val="en-US"/>
        </w:rPr>
        <w:t xml:space="preserve"> </w:t>
      </w:r>
      <w:r w:rsidRPr="00D44119">
        <w:rPr>
          <w:rFonts w:ascii="Tahoma" w:hAnsi="Tahoma" w:cs="Tahoma"/>
          <w:b/>
        </w:rPr>
        <w:t>Ariga Bahrodin</w:t>
      </w:r>
      <w:r w:rsidRPr="00D44119">
        <w:rPr>
          <w:rFonts w:ascii="Tahoma" w:hAnsi="Tahoma" w:cs="Tahoma"/>
          <w:b/>
          <w:vertAlign w:val="superscript"/>
        </w:rPr>
        <w:t>2</w:t>
      </w:r>
    </w:p>
    <w:p w14:paraId="47C6F78A" w14:textId="15A0C920" w:rsidR="00D44119" w:rsidRDefault="00D44119" w:rsidP="00D44119">
      <w:pPr>
        <w:jc w:val="center"/>
        <w:rPr>
          <w:rFonts w:ascii="Arial" w:eastAsia="Arial" w:hAnsi="Arial" w:cs="Arial"/>
          <w:sz w:val="22"/>
          <w:szCs w:val="22"/>
          <w:vertAlign w:val="superscript"/>
        </w:rPr>
      </w:pPr>
      <w:r>
        <w:rPr>
          <w:rFonts w:ascii="Arial" w:eastAsia="Arial" w:hAnsi="Arial" w:cs="Arial"/>
          <w:sz w:val="22"/>
          <w:szCs w:val="22"/>
          <w:lang w:val="en-US"/>
        </w:rPr>
        <w:t>Prodi Pendidikan Guru Madrasah Ibtidaiyah, Fakultas Agama Islam, Universitas Hasyim Asy’ari</w:t>
      </w:r>
      <w:r>
        <w:rPr>
          <w:rFonts w:ascii="Arial" w:eastAsia="Arial" w:hAnsi="Arial" w:cs="Arial"/>
          <w:sz w:val="22"/>
          <w:szCs w:val="22"/>
          <w:vertAlign w:val="superscript"/>
          <w:lang w:val="en-US"/>
        </w:rPr>
        <w:t>1</w:t>
      </w:r>
      <w:r w:rsidR="009725FF">
        <w:rPr>
          <w:rFonts w:ascii="Arial" w:eastAsia="Arial" w:hAnsi="Arial" w:cs="Arial"/>
          <w:sz w:val="22"/>
          <w:szCs w:val="22"/>
          <w:vertAlign w:val="superscript"/>
          <w:lang w:val="en-US"/>
        </w:rPr>
        <w:t>2</w:t>
      </w:r>
    </w:p>
    <w:p w14:paraId="37134FEF" w14:textId="074D9347" w:rsidR="00D44119" w:rsidRPr="009725FF" w:rsidRDefault="001620FA" w:rsidP="00D44119">
      <w:pPr>
        <w:jc w:val="center"/>
        <w:rPr>
          <w:rFonts w:ascii="Arial" w:eastAsia="Arial" w:hAnsi="Arial" w:cs="Arial"/>
          <w:sz w:val="22"/>
          <w:szCs w:val="22"/>
          <w:lang w:val="en-US"/>
        </w:rPr>
      </w:pPr>
      <w:hyperlink r:id="rId12" w:history="1">
        <w:r w:rsidR="00D44119" w:rsidRPr="009725FF">
          <w:rPr>
            <w:lang w:val="en-US"/>
          </w:rPr>
          <w:t>ikasitiaminatussholikhah@gmail.com</w:t>
        </w:r>
      </w:hyperlink>
      <w:r w:rsidR="009725FF">
        <w:rPr>
          <w:lang w:val="en-US"/>
        </w:rPr>
        <w:t xml:space="preserve"> </w:t>
      </w:r>
    </w:p>
    <w:p w14:paraId="7AEE65C1" w14:textId="77777777" w:rsidR="00D44119" w:rsidRPr="00D8583F" w:rsidRDefault="00D44119" w:rsidP="00D44119">
      <w:pPr>
        <w:pBdr>
          <w:top w:val="single" w:sz="4" w:space="1" w:color="auto"/>
        </w:pBdr>
        <w:jc w:val="center"/>
        <w:rPr>
          <w:rFonts w:ascii="Arial" w:hAnsi="Arial" w:cs="Arial"/>
          <w:b/>
        </w:rPr>
      </w:pPr>
      <w:r w:rsidRPr="00D8583F">
        <w:rPr>
          <w:rFonts w:ascii="Arial" w:hAnsi="Arial" w:cs="Arial"/>
          <w:b/>
        </w:rPr>
        <w:t>Abstrak</w:t>
      </w:r>
    </w:p>
    <w:p w14:paraId="26C28677" w14:textId="65A5D424" w:rsidR="00D44119" w:rsidRPr="00D8583F" w:rsidRDefault="008C761A" w:rsidP="008C761A">
      <w:pPr>
        <w:jc w:val="both"/>
        <w:rPr>
          <w:rFonts w:ascii="Arial" w:hAnsi="Arial" w:cs="Arial"/>
        </w:rPr>
      </w:pPr>
      <w:r w:rsidRPr="00D8583F">
        <w:rPr>
          <w:rFonts w:ascii="Arial" w:hAnsi="Arial" w:cs="Arial"/>
        </w:rPr>
        <w:t xml:space="preserve">Keluarga merupakan salah satu pusat pendidikan bagi seorang anak, apalagi dalam pendidikan orang tua merupakan sumber pendidik yang utama dan pertama bagi anak-anaknya. Berbagai faktor keluarga yang menimbulkan perbedaan kepribadian seorang anak mulai dari tingkat pendidikan orang tua, sikap perhatian dalam keluarga, realitas kehidupan sehari dalam keluarga dan lain-lainnya. </w:t>
      </w:r>
      <w:r w:rsidR="00D44119" w:rsidRPr="00D8583F">
        <w:rPr>
          <w:rFonts w:ascii="Arial" w:hAnsi="Arial" w:cs="Arial"/>
          <w:bCs/>
        </w:rPr>
        <w:t xml:space="preserve">Jenis penelitian ini adalah penelitian korelasional dengan menggunakan pendekatan kuantitatif. Berdasarkan hasil penelitian, diperoleh bahwa terdapat pengaruh antara perhatian orang tua terhadap minat belajar siswa kelas 2 di MI Madinatul Ulum Mojokrapak Tembelang. 1) </w:t>
      </w:r>
      <w:r w:rsidR="00D44119" w:rsidRPr="00D8583F">
        <w:rPr>
          <w:rFonts w:ascii="Arial" w:hAnsi="Arial" w:cs="Arial"/>
        </w:rPr>
        <w:t>Berdasarkan hasil rekapitulasi perhatian orang tua masih 50% tergolong rendah. 2) Dari hasil minat belajar siswa kelas 2 pada mata pelajaran matematika di MI Madinatul Ulum menunjukan bahwa hasil rekapitulasi 60% masih tergolong rendah 3) Dari hasil analisis data menunjukkan hubungan yang kuat antara pengaruh perhatian orang tua terhadap minat belajar siswa kelas 2 pada mata pelajaran matematika di MI Madinatul Ulum Mojokrapak Tembelang Jombang Terdapat hasil korelasi dengan sig 2. Tailed 0,008 dan correlation coefficient (koefisien korelasi) sebesar 0.575 terdapat hubungan positif yang kuat antara perhatian orang tua dengan minat belajar siswa kelas 2 maka Ha diterima dan H0 ditolak.</w:t>
      </w:r>
    </w:p>
    <w:p w14:paraId="0FAD45B2" w14:textId="77777777" w:rsidR="00D44119" w:rsidRPr="00D8583F" w:rsidRDefault="00D44119" w:rsidP="00D44119">
      <w:pPr>
        <w:pBdr>
          <w:bottom w:val="single" w:sz="4" w:space="1" w:color="auto"/>
        </w:pBdr>
        <w:jc w:val="both"/>
        <w:rPr>
          <w:rFonts w:ascii="Arial" w:hAnsi="Arial" w:cs="Arial"/>
        </w:rPr>
      </w:pPr>
      <w:r w:rsidRPr="00D8583F">
        <w:rPr>
          <w:rFonts w:ascii="Arial" w:hAnsi="Arial" w:cs="Arial"/>
        </w:rPr>
        <w:t xml:space="preserve">Kata kunci:1. Perhatian orang tua; 2. Minat belajar </w:t>
      </w:r>
    </w:p>
    <w:p w14:paraId="05577591" w14:textId="77777777" w:rsidR="00D44119" w:rsidRDefault="00D44119" w:rsidP="00D44119">
      <w:pPr>
        <w:jc w:val="both"/>
        <w:rPr>
          <w:rFonts w:asciiTheme="majorBidi" w:hAnsiTheme="majorBidi" w:cstheme="majorBidi"/>
        </w:rPr>
      </w:pPr>
    </w:p>
    <w:p w14:paraId="0745DC20" w14:textId="77777777" w:rsidR="00D44119" w:rsidRPr="00D8583F" w:rsidRDefault="00D44119" w:rsidP="00D44119">
      <w:pPr>
        <w:pBdr>
          <w:top w:val="single" w:sz="4" w:space="1" w:color="auto"/>
        </w:pBdr>
        <w:jc w:val="center"/>
        <w:rPr>
          <w:rFonts w:ascii="Arial" w:hAnsi="Arial" w:cs="Arial"/>
          <w:b/>
          <w:bCs/>
        </w:rPr>
      </w:pPr>
      <w:r w:rsidRPr="00D8583F">
        <w:rPr>
          <w:rFonts w:ascii="Arial" w:hAnsi="Arial" w:cs="Arial"/>
          <w:b/>
          <w:bCs/>
        </w:rPr>
        <w:t>Abstract</w:t>
      </w:r>
    </w:p>
    <w:p w14:paraId="5B8204C8" w14:textId="77777777" w:rsidR="00AF691D" w:rsidRPr="00D8583F" w:rsidRDefault="00AF691D" w:rsidP="00AF6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lang w:eastAsia="id-ID"/>
        </w:rPr>
      </w:pPr>
      <w:r w:rsidRPr="00D8583F">
        <w:rPr>
          <w:rFonts w:ascii="Arial" w:eastAsia="Times New Roman" w:hAnsi="Arial" w:cs="Arial"/>
          <w:lang w:val="en" w:eastAsia="id-ID"/>
        </w:rPr>
        <w:t>The family is one of the educational centers for a child, especially in education, parents are the main and first source of educators for their children. Various family factors that cause differences in the personality of a child ranging from the level of education of parents, the attitude of attention in the family, the reality of daily life in the family and others. This type of research is correlational research using a quantitative approach. Based on the results of the study, it was found that there was an influence between parental attention and interest in learning for grade 2 students at MI Madinatul Ulum Mojokrapak Tembelang. 1) Based on the results of the recapitulation of parental attention, 50% is still relatively low. 2) From the results of the learning interest of grade 2 students in mathematics subjects at MI Madinatul Ulum, it shows that the recapitulation results of 60% are still relatively low 3) From the results of data analysis shows a strong relationship between the influence of parental attention on the learning interest of grade 2 students in subjects Mathematics at MI Madinatul Ulum Mojokrapak Tembelang Jombang There is a correlation result with sig 2. Tailed 0.008 and a correlation coefficient of 0.575 there is a strong positive relationship between parental attention and interest in learning for grade 2 students, then Ha is accepted and H0 is rejected.</w:t>
      </w:r>
    </w:p>
    <w:p w14:paraId="48CECBDC" w14:textId="55A4F05B" w:rsidR="00DD595B" w:rsidRDefault="00D44119" w:rsidP="00D8583F">
      <w:pPr>
        <w:pStyle w:val="HTMLPreformatted"/>
        <w:pBdr>
          <w:bottom w:val="single" w:sz="4" w:space="1" w:color="auto"/>
        </w:pBdr>
        <w:jc w:val="both"/>
        <w:rPr>
          <w:rFonts w:ascii="Tahoma" w:hAnsi="Tahoma" w:cs="Tahoma"/>
          <w:b/>
          <w:vertAlign w:val="superscript"/>
        </w:rPr>
      </w:pPr>
      <w:r w:rsidRPr="00D8583F">
        <w:rPr>
          <w:rStyle w:val="y2iqfc"/>
          <w:rFonts w:ascii="Arial" w:hAnsi="Arial" w:cs="Arial"/>
          <w:sz w:val="24"/>
          <w:szCs w:val="24"/>
          <w:lang w:val="en"/>
        </w:rPr>
        <w:t>Keywords:1. Parents attention; 2. Interest in learning</w:t>
      </w:r>
      <w:r w:rsidR="00DD595B">
        <w:rPr>
          <w:rFonts w:ascii="Tahoma" w:hAnsi="Tahoma" w:cs="Tahoma"/>
          <w:b/>
          <w:vertAlign w:val="superscript"/>
        </w:rPr>
        <w:br w:type="page"/>
      </w:r>
    </w:p>
    <w:p w14:paraId="406F8EF7" w14:textId="77777777" w:rsidR="00DD595B" w:rsidRPr="00DD595B" w:rsidRDefault="00DD595B" w:rsidP="00DD595B">
      <w:pPr>
        <w:jc w:val="center"/>
        <w:rPr>
          <w:rFonts w:ascii="Tahoma" w:hAnsi="Tahoma" w:cs="Tahoma"/>
        </w:rPr>
      </w:pPr>
      <w:r w:rsidRPr="00DD595B">
        <w:rPr>
          <w:rFonts w:ascii="Tahoma" w:hAnsi="Tahoma" w:cs="Tahoma"/>
          <w:b/>
          <w:bCs/>
        </w:rPr>
        <w:lastRenderedPageBreak/>
        <w:t>PENDAHULUAN</w:t>
      </w:r>
    </w:p>
    <w:p w14:paraId="12CC5D9E" w14:textId="4CC38168" w:rsidR="00AF4F03" w:rsidRDefault="00AF4F03" w:rsidP="00E02451">
      <w:pPr>
        <w:pStyle w:val="ListParagraph"/>
        <w:spacing w:line="240" w:lineRule="auto"/>
        <w:ind w:firstLine="851"/>
        <w:jc w:val="both"/>
        <w:rPr>
          <w:rFonts w:asciiTheme="minorBidi" w:hAnsiTheme="minorBidi" w:cstheme="minorBidi"/>
        </w:rPr>
      </w:pPr>
      <w:r w:rsidRPr="00AF4F03">
        <w:rPr>
          <w:rFonts w:asciiTheme="minorBidi" w:hAnsiTheme="minorBidi" w:cstheme="minorBidi"/>
        </w:rPr>
        <w:t xml:space="preserve">Keluarga merupakan salah satu pusat pendidikan bagi seorang anak, apalagi dalam pendidikan orang tua merupakan sumber pendidik yang utama dan pertama bagi anak-anaknya. Oleh karena, itu kehadiran orang tua sangat mempengarui proses perkembangan seorang anak menuju arah kedewasaan untuk menjadi individu yang baik dan bermanfaat bagi dirinya sendiri dan orang </w:t>
      </w:r>
      <w:r w:rsidRPr="000210B5">
        <w:rPr>
          <w:rFonts w:asciiTheme="minorBidi" w:hAnsiTheme="minorBidi" w:cstheme="minorBidi"/>
        </w:rPr>
        <w:t>lain.</w:t>
      </w:r>
    </w:p>
    <w:p w14:paraId="09E687F6" w14:textId="6ECE6786" w:rsidR="000210B5" w:rsidRDefault="000210B5" w:rsidP="000210B5">
      <w:pPr>
        <w:pStyle w:val="ListParagraph"/>
        <w:spacing w:line="240" w:lineRule="auto"/>
        <w:ind w:firstLine="851"/>
        <w:jc w:val="both"/>
        <w:rPr>
          <w:rFonts w:asciiTheme="minorBidi" w:hAnsiTheme="minorBidi" w:cstheme="minorBidi"/>
          <w:szCs w:val="24"/>
          <w:lang w:val="id-ID"/>
        </w:rPr>
      </w:pPr>
      <w:r w:rsidRPr="009B6D94">
        <w:rPr>
          <w:rFonts w:asciiTheme="minorBidi" w:hAnsiTheme="minorBidi" w:cstheme="minorBidi"/>
        </w:rPr>
        <w:t xml:space="preserve">Menurut Ahmadi </w:t>
      </w:r>
      <w:r w:rsidRPr="009B6D94">
        <w:rPr>
          <w:rFonts w:asciiTheme="minorBidi" w:hAnsiTheme="minorBidi" w:cstheme="minorBidi"/>
          <w:lang w:val="id-ID"/>
        </w:rPr>
        <w:t xml:space="preserve">(2013) </w:t>
      </w:r>
      <w:r w:rsidRPr="00AF4F03">
        <w:rPr>
          <w:rFonts w:asciiTheme="minorBidi" w:hAnsiTheme="minorBidi" w:cstheme="minorBidi"/>
        </w:rPr>
        <w:t>perhatian merupakan konsentrasi atau aktivitas jiwa kita terhadap pengamatan, perhatian dengan mengesampingkan yang lain. Maka perhatian orang tua dapat diartikan sebagai kesadaran orang tua atas anaknya. Salah satunya dalam membimbing, mendidik dan memenuhi kebutuhan anak dalam suatu pendidikan.</w:t>
      </w:r>
      <w:r w:rsidRPr="00AF4F03">
        <w:rPr>
          <w:rFonts w:asciiTheme="minorBidi" w:hAnsiTheme="minorBidi" w:cstheme="minorBidi"/>
          <w:lang w:val="id-ID"/>
        </w:rPr>
        <w:t xml:space="preserve"> </w:t>
      </w:r>
      <w:r w:rsidRPr="00AF4F03">
        <w:rPr>
          <w:rFonts w:asciiTheme="minorBidi" w:hAnsiTheme="minorBidi" w:cstheme="minorBidi"/>
        </w:rPr>
        <w:t>Orang tua bertanggung jawab untuk perhatian terhadap pendidikan anak, karena sebagaian besar waktu lebih banyak dihabiskan di rumah. Namun sering kali orang tua meragukan bahkan kehilangan keyakinan akan kemampuannya dalam mendidik anak, mereka menganggap bahwa orang lain lebih mampu untuk mendidiknya.</w:t>
      </w:r>
      <w:r w:rsidRPr="00AF4F03">
        <w:rPr>
          <w:rFonts w:asciiTheme="minorBidi" w:hAnsiTheme="minorBidi" w:cstheme="minorBidi"/>
          <w:szCs w:val="24"/>
        </w:rPr>
        <w:t>Pentingnya peranan orang tua terhadap pendidikan anak juga dapat meningkatkan minat belajar anak dalam mencapai kualitas pendidikan yang baik. Minat adalah kecenderungan yang tetap untuk memperhatikan dan mengenang beberapa kegiatan yang diminati seseorang, di perhatikan terus-menerus dan disertai dengan rasa senang</w:t>
      </w:r>
      <w:r>
        <w:rPr>
          <w:rFonts w:asciiTheme="minorBidi" w:hAnsiTheme="minorBidi" w:cstheme="minorBidi"/>
          <w:szCs w:val="24"/>
          <w:lang w:val="id-ID"/>
        </w:rPr>
        <w:t xml:space="preserve">. </w:t>
      </w:r>
    </w:p>
    <w:p w14:paraId="16AA1C71" w14:textId="77777777" w:rsidR="00FA0696" w:rsidRDefault="00FA0696" w:rsidP="00FA0696">
      <w:pPr>
        <w:pStyle w:val="ListParagraph"/>
        <w:spacing w:line="240" w:lineRule="auto"/>
        <w:ind w:firstLine="851"/>
        <w:jc w:val="both"/>
        <w:rPr>
          <w:rFonts w:asciiTheme="minorBidi" w:hAnsiTheme="minorBidi" w:cstheme="minorBidi"/>
        </w:rPr>
      </w:pPr>
      <w:r w:rsidRPr="000210B5">
        <w:rPr>
          <w:rFonts w:asciiTheme="minorBidi" w:hAnsiTheme="minorBidi" w:cstheme="minorBidi"/>
        </w:rPr>
        <w:t>Pentingnya peranan orang tua terhadap pendidikan anak juga dapat meningkatkan minat belajar anak dalam mencapai kualitas pendidikan yang baik. Minat adalah kecenderungan yang tetap untuk memperhatikan dan mengenang beberapa kegiatan yang diminati seseorang, di perhatikan terus-menerus dan disertai dengan rasa senang</w:t>
      </w:r>
      <w:r>
        <w:rPr>
          <w:rFonts w:asciiTheme="minorBidi" w:hAnsiTheme="minorBidi" w:cstheme="minorBidi"/>
        </w:rPr>
        <w:t xml:space="preserve"> (Sutrisno, 2020)</w:t>
      </w:r>
      <w:r w:rsidRPr="000210B5">
        <w:rPr>
          <w:rFonts w:asciiTheme="minorBidi" w:hAnsiTheme="minorBidi" w:cstheme="minorBidi"/>
        </w:rPr>
        <w:t>. Minat besar pengaruhnya terhadap belajar, karena tanpa adanya minat untuk belajar, maka kegiatan belajar tidak akan berpengaruh terhadap apapun. Sebab sebelum belajar siswa yang memiliki minat pada subjek tertentu cenderung untuk memberikan perhatian yang lebih besar terhadap subjek tersebut. Ini menunjukkan bahwa anak yang minat belajar sangat berpengaruh besar bagi kelangsungan belajar siswa. Salah satu usaha yang bisa dilakukan oleh guru dalam meningkatan minat belajar menggunakan berbagai metode, media dan stategi belajar.</w:t>
      </w:r>
    </w:p>
    <w:p w14:paraId="3EACE4C3" w14:textId="05278B2B" w:rsidR="00FA0696" w:rsidRPr="00FA0696" w:rsidRDefault="00FA0696" w:rsidP="000210B5">
      <w:pPr>
        <w:pStyle w:val="ListParagraph"/>
        <w:spacing w:line="240" w:lineRule="auto"/>
        <w:ind w:firstLine="851"/>
        <w:jc w:val="both"/>
        <w:rPr>
          <w:rFonts w:asciiTheme="minorBidi" w:hAnsiTheme="minorBidi" w:cstheme="minorBidi"/>
          <w:szCs w:val="24"/>
        </w:rPr>
      </w:pPr>
      <w:r w:rsidRPr="00FA0696">
        <w:rPr>
          <w:rFonts w:asciiTheme="minorBidi" w:hAnsiTheme="minorBidi" w:cstheme="minorBidi"/>
          <w:szCs w:val="24"/>
        </w:rPr>
        <w:t>Minat tumbuh melalui peran orang tua dan juga pengalaman anak dari interaksi dengan lingkungan sosialnya. Minat tidak di bawa sejak lahir, minat itu dipelajari, dan mempengaruhi belajar selanjutnya serta mempengaruhi penerimaan minat-minat baru. Dalam hal ini minat adalah suatu yang dipakai oleh seseorang untuk mengidentifikasi jati dirinya dan minat itu yang mendorongnya melakukan suatu perbuatan yang diinginkan manakala ia diberi kebebasan untuk melakukan sesuatu</w:t>
      </w:r>
      <w:r>
        <w:rPr>
          <w:rFonts w:asciiTheme="minorBidi" w:hAnsiTheme="minorBidi" w:cstheme="minorBidi"/>
          <w:szCs w:val="24"/>
        </w:rPr>
        <w:t xml:space="preserve"> (Suseno, 2020)</w:t>
      </w:r>
      <w:r w:rsidRPr="00FA0696">
        <w:rPr>
          <w:rFonts w:asciiTheme="minorBidi" w:hAnsiTheme="minorBidi" w:cstheme="minorBidi"/>
          <w:szCs w:val="24"/>
        </w:rPr>
        <w:t>.</w:t>
      </w:r>
    </w:p>
    <w:p w14:paraId="6704E28A" w14:textId="76DD36F7" w:rsidR="00AF4F03" w:rsidRPr="00E02451" w:rsidRDefault="00AF4F03" w:rsidP="00E02451">
      <w:pPr>
        <w:pStyle w:val="ListParagraph"/>
        <w:spacing w:line="240" w:lineRule="auto"/>
        <w:ind w:firstLine="851"/>
        <w:jc w:val="both"/>
        <w:rPr>
          <w:rFonts w:asciiTheme="minorBidi" w:hAnsiTheme="minorBidi" w:cstheme="minorBidi"/>
          <w:szCs w:val="24"/>
          <w:lang w:val="id-ID"/>
        </w:rPr>
      </w:pPr>
      <w:r w:rsidRPr="00AF4F03">
        <w:rPr>
          <w:rFonts w:asciiTheme="minorBidi" w:hAnsiTheme="minorBidi" w:cstheme="minorBidi"/>
          <w:szCs w:val="24"/>
        </w:rPr>
        <w:t>Minat besar pengaruhnya terhadap belajar, karena tanpa adanya minat untuk belajar, maka kegiatan belajar tidak akan berpengaruh terhadap apapun. Sebab sebelum belajar siswa yang memiliki minat pada subjek tertentu cenderung untuk memberikan perhatian yang lebih besar terhadap subjek tersebut. Ini menunjukkan bahwa anak yang minat belajar sangat berpengaruh besar bagi kelangsungan belajar siswa. Salah satu usaha yang bisa dilakukan oleh guru dalam meningkatan minat belajar menggunakan berbagai metode, media dan stategi belajar.Minat tumbuh melalui peran orang tua dan juga pengalaman anak dari interaksi dengan lingkungan sosialnya. Minat tidak di bawa sejak lahir, minat itu dipelajari, dan mempengaruhi belajar selanjutnya serta mempengaruhi penerimaan minat-minat baru. Dalam hal ini minat adalah suatu yang dipakai oleh seseorang untuk mengidentifikasi jati dirinya dan minat itu yang mendorongnya melakukan suatu perbuatan yang diinginkan manakala ia diberi kebebasan untuk melakukan sesuatu.</w:t>
      </w:r>
    </w:p>
    <w:p w14:paraId="4173C20B" w14:textId="1F929BB7" w:rsidR="00AF4F03" w:rsidRPr="00E02451" w:rsidRDefault="00AF4F03" w:rsidP="00E02451">
      <w:pPr>
        <w:pStyle w:val="ListParagraph"/>
        <w:spacing w:line="240" w:lineRule="auto"/>
        <w:ind w:firstLine="851"/>
        <w:jc w:val="both"/>
        <w:rPr>
          <w:rFonts w:asciiTheme="minorBidi" w:hAnsiTheme="minorBidi" w:cstheme="minorBidi"/>
          <w:szCs w:val="24"/>
          <w:lang w:val="id-ID"/>
        </w:rPr>
      </w:pPr>
      <w:r w:rsidRPr="00AF4F03">
        <w:rPr>
          <w:rFonts w:asciiTheme="minorBidi" w:hAnsiTheme="minorBidi" w:cstheme="minorBidi"/>
          <w:szCs w:val="24"/>
        </w:rPr>
        <w:t>Namun, dalam prakteknya tidak sedikit guru yang menemukan kendala dalam mengajar dikelas karena kekuranganya minat siswa terhadap materi yang disampaikan. Jika hal ini terjadi, maka proses belajar mengajar pun akan mengalami hambatan dalam mencapai tujuan pembelajaran. Jadi minat dapat diekspetasikan melalui pernyataan yang mengajukan bahwa seseorang lebih menyukai suatu hal, dari pada hal lainnya melalui partisipasi dalam suatu aktifitas.</w:t>
      </w:r>
    </w:p>
    <w:p w14:paraId="10E7E7C8" w14:textId="0F278237" w:rsidR="00AF4F03" w:rsidRPr="00FE4E3C" w:rsidRDefault="00AF4F03" w:rsidP="00FE4E3C">
      <w:pPr>
        <w:pStyle w:val="ListParagraph"/>
        <w:spacing w:line="240" w:lineRule="auto"/>
        <w:ind w:firstLine="851"/>
        <w:jc w:val="both"/>
        <w:rPr>
          <w:rFonts w:asciiTheme="minorBidi" w:hAnsiTheme="minorBidi" w:cstheme="minorBidi"/>
          <w:szCs w:val="24"/>
          <w:lang w:val="id-ID"/>
        </w:rPr>
      </w:pPr>
      <w:r w:rsidRPr="00AF4F03">
        <w:rPr>
          <w:rFonts w:asciiTheme="minorBidi" w:hAnsiTheme="minorBidi" w:cstheme="minorBidi"/>
          <w:szCs w:val="24"/>
        </w:rPr>
        <w:lastRenderedPageBreak/>
        <w:t>Matematika sebagai salah satu mata pelajaran wajib di sekolah memiliki karakteristik yang abstrak, logis, dan sistematis. Pandangan bahwa matematika adalah ilmu yang kering, abstrak, teoretis, penuh dengan lambang-lambang dan rumus-rumus yang membingungkan, yang didasarkan atas pengalaman kurang menyenangkan ketika belajar matematika di sekolah, telah ikut membentuk persepsi negatif siswa terhadap matematika.</w:t>
      </w:r>
    </w:p>
    <w:p w14:paraId="2BB39795" w14:textId="22E7A10E" w:rsidR="00AF4F03" w:rsidRDefault="00AF4F03" w:rsidP="00FA0696">
      <w:pPr>
        <w:pStyle w:val="ListParagraph"/>
        <w:spacing w:after="0" w:line="240" w:lineRule="auto"/>
        <w:ind w:firstLine="851"/>
        <w:jc w:val="both"/>
        <w:rPr>
          <w:rFonts w:asciiTheme="minorBidi" w:hAnsiTheme="minorBidi" w:cstheme="minorBidi"/>
          <w:szCs w:val="24"/>
        </w:rPr>
      </w:pPr>
      <w:r w:rsidRPr="00AF4F03">
        <w:rPr>
          <w:rFonts w:asciiTheme="minorBidi" w:hAnsiTheme="minorBidi" w:cstheme="minorBidi"/>
          <w:szCs w:val="24"/>
        </w:rPr>
        <w:t>Pembelajaran matematika memiliki banyak manfaat bagi kehidupan anak diantaranya dalam memecahkan permasalahan, melatih cara berfikir, dapat melatih kesabaran dan lain sebagainya. Melihat banyaknya manfaat yang akan didapat dalam pelajaran matematika, untuk itu seorang guru harus menciptakan bagaimana mengajar matematika semenarik mungkin sehingga dapat menumbuhkan minat belajar pada siswa. Adanya pola hubungan kemitraan yang harmonis antara orang tua dengan guru sebagai orang tua di sekolah juga harus dibina dengan baik karena prestasi dan minat belajar terutama dalam pelajaran matematika amat ditentukan dan dipengaruhi oleh budaya dan suasana belajar yang kondusif di rumah dan di sekolah. Mengingat matematika memiliki banyak digunakan dalam kehidupan sehari-hari, untuk itu perlu sekali belajar matematika.</w:t>
      </w:r>
    </w:p>
    <w:p w14:paraId="2F8F90EB" w14:textId="77777777" w:rsidR="00FA0696" w:rsidRPr="00FA0696" w:rsidRDefault="00FA0696" w:rsidP="00FA0696">
      <w:pPr>
        <w:pStyle w:val="ListParagraph"/>
        <w:spacing w:line="240" w:lineRule="auto"/>
        <w:ind w:firstLine="851"/>
        <w:jc w:val="both"/>
        <w:rPr>
          <w:rFonts w:asciiTheme="minorBidi" w:hAnsiTheme="minorBidi" w:cstheme="minorBidi"/>
          <w:szCs w:val="24"/>
        </w:rPr>
      </w:pPr>
      <w:r w:rsidRPr="00FA0696">
        <w:rPr>
          <w:rFonts w:asciiTheme="minorBidi" w:hAnsiTheme="minorBidi" w:cstheme="minorBidi"/>
          <w:szCs w:val="24"/>
        </w:rPr>
        <w:t>Berdasarkan hasil wawancara hari senin tanggal 11 Januari 2021 dengan salah satu orang tua kelas 2 yang bernama ibu Lia menyatakan, bahwa belum secara maksimal bisa menumbuhkan minat belajar pada anaknya. Hal ini dikarenakan kesibukan orang tua yang bekerja sehingga anak jarang terpantau oleh orang tua. Padahal dapat diketahui bahwa keterlibatan orang tua dalam proses pendidikan anak terbukti membawa pengaruh yang baik dalam kehidupan akademis anak. Dengan siswa mendapat perhatian dari orang tua maka siswa akan memiliki sikap lebih tanggung jawab terhadap tugas-tugas sekolahnya, terutama dalam mata pelajaran matematika yang dirasa mempunyai tingkat kesulitan dan cara tersendiri dalam menyelesaikannya.</w:t>
      </w:r>
    </w:p>
    <w:p w14:paraId="2B1A6B35" w14:textId="55DE7AE6" w:rsidR="00FA0696" w:rsidRDefault="00FA0696" w:rsidP="00FA0696">
      <w:pPr>
        <w:pStyle w:val="ListParagraph"/>
        <w:spacing w:line="240" w:lineRule="auto"/>
        <w:ind w:firstLine="851"/>
        <w:jc w:val="both"/>
        <w:rPr>
          <w:rFonts w:asciiTheme="minorBidi" w:hAnsiTheme="minorBidi" w:cstheme="minorBidi"/>
          <w:szCs w:val="24"/>
        </w:rPr>
      </w:pPr>
      <w:r w:rsidRPr="00FA0696">
        <w:rPr>
          <w:rFonts w:asciiTheme="minorBidi" w:hAnsiTheme="minorBidi" w:cstheme="minorBidi"/>
          <w:szCs w:val="24"/>
        </w:rPr>
        <w:t>Berdasarkan hasil wawancara yang dilaksanakan pada tanggal 14 Januari dengan bapak Farid Ubaidillah S.Pd selaku guru matematika kelas 2 diperoleh bahwa kurangnya perhatian orang tua dalam memantau kegiatan belajar anak  sangat berpengaruh terhadap kurangnya minat belajar dan minimnya tanggung jawab anak dalam menyelesaikan kewajibannya untuk belajar, sehingga berpengaruh pada penurunan prestasi belajar. Kurangnya perhatian orang tua terhadap proses belajar anak juga didasari oleh sikap orang tua yang sepenuhnya menyerahkan tanggung jawab pendidikan kepada guru dan sekolah.</w:t>
      </w:r>
    </w:p>
    <w:p w14:paraId="531D9B73" w14:textId="349E14D7" w:rsidR="00FA0696" w:rsidRPr="00FA0696" w:rsidRDefault="00FA0696" w:rsidP="00FA0696">
      <w:pPr>
        <w:pStyle w:val="ListParagraph"/>
        <w:spacing w:after="0" w:line="240" w:lineRule="auto"/>
        <w:ind w:firstLine="851"/>
        <w:jc w:val="both"/>
        <w:rPr>
          <w:rFonts w:asciiTheme="minorBidi" w:hAnsiTheme="minorBidi" w:cstheme="minorBidi"/>
          <w:szCs w:val="24"/>
        </w:rPr>
      </w:pPr>
      <w:r w:rsidRPr="00FA0696">
        <w:rPr>
          <w:rFonts w:asciiTheme="minorBidi" w:hAnsiTheme="minorBidi" w:cstheme="minorBidi"/>
          <w:szCs w:val="24"/>
        </w:rPr>
        <w:t>Dari latar belakang diatas, peneliti tertarik untuk melaksanakan penelitian mengenai pengaruh perhatian orang tua terhadap minat belajar siswa pada pembelajaran matematika. Untuk membuktikan ada atau tidaknya pengaruh perhatian orang tua terhadap minat belajar siswa. Peneliti akan melakukan penelitian di MI Madinatul Ulum</w:t>
      </w:r>
      <w:r>
        <w:rPr>
          <w:rFonts w:asciiTheme="minorBidi" w:hAnsiTheme="minorBidi" w:cstheme="minorBidi"/>
          <w:szCs w:val="24"/>
        </w:rPr>
        <w:t>.</w:t>
      </w:r>
    </w:p>
    <w:p w14:paraId="79BB40F5" w14:textId="77777777" w:rsidR="00FE4E3C" w:rsidRDefault="00FE4E3C" w:rsidP="00AF4F03">
      <w:pPr>
        <w:pStyle w:val="ListParagraph"/>
        <w:spacing w:line="240" w:lineRule="auto"/>
        <w:ind w:left="3469" w:firstLine="851"/>
        <w:jc w:val="both"/>
        <w:rPr>
          <w:rFonts w:ascii="Tahoma" w:hAnsi="Tahoma" w:cs="Tahoma"/>
          <w:lang w:val="id-ID"/>
        </w:rPr>
      </w:pPr>
    </w:p>
    <w:p w14:paraId="23CB0440" w14:textId="77777777" w:rsidR="00AF4F03" w:rsidRPr="00FA0696" w:rsidRDefault="00AF4F03" w:rsidP="00FA0696">
      <w:pPr>
        <w:pStyle w:val="ListParagraph"/>
        <w:spacing w:after="0" w:line="240" w:lineRule="auto"/>
        <w:ind w:left="3469" w:firstLine="851"/>
        <w:jc w:val="both"/>
        <w:rPr>
          <w:rFonts w:ascii="Tahoma" w:hAnsi="Tahoma" w:cs="Tahoma"/>
          <w:b/>
          <w:bCs/>
          <w:lang w:val="id-ID"/>
        </w:rPr>
      </w:pPr>
      <w:r w:rsidRPr="00FA0696">
        <w:rPr>
          <w:rFonts w:ascii="Tahoma" w:hAnsi="Tahoma" w:cs="Tahoma"/>
          <w:b/>
          <w:bCs/>
        </w:rPr>
        <w:t>Tabel 1</w:t>
      </w:r>
    </w:p>
    <w:p w14:paraId="3E6ECBEA" w14:textId="77777777" w:rsidR="00AF4F03" w:rsidRPr="00854B1A" w:rsidRDefault="00AF4F03" w:rsidP="00854B1A">
      <w:pPr>
        <w:ind w:left="2160" w:firstLine="720"/>
        <w:jc w:val="both"/>
        <w:rPr>
          <w:rFonts w:ascii="Tahoma" w:hAnsi="Tahoma" w:cs="Tahoma"/>
        </w:rPr>
      </w:pPr>
      <w:r w:rsidRPr="00854B1A">
        <w:rPr>
          <w:rFonts w:ascii="Arial" w:hAnsi="Arial" w:cs="Arial"/>
          <w:b/>
          <w:bCs/>
        </w:rPr>
        <w:t>Kajian Penelitian Terdahulu</w:t>
      </w:r>
    </w:p>
    <w:tbl>
      <w:tblPr>
        <w:tblStyle w:val="TableGrid"/>
        <w:tblW w:w="9214" w:type="dxa"/>
        <w:tblInd w:w="392" w:type="dxa"/>
        <w:tblLook w:val="04A0" w:firstRow="1" w:lastRow="0" w:firstColumn="1" w:lastColumn="0" w:noHBand="0" w:noVBand="1"/>
      </w:tblPr>
      <w:tblGrid>
        <w:gridCol w:w="2126"/>
        <w:gridCol w:w="2268"/>
        <w:gridCol w:w="2126"/>
        <w:gridCol w:w="2694"/>
      </w:tblGrid>
      <w:tr w:rsidR="00854B1A" w:rsidRPr="00854B1A" w14:paraId="20AD1EBC" w14:textId="77777777" w:rsidTr="00854B1A">
        <w:trPr>
          <w:trHeight w:val="255"/>
        </w:trPr>
        <w:tc>
          <w:tcPr>
            <w:tcW w:w="2126" w:type="dxa"/>
            <w:tcBorders>
              <w:top w:val="single" w:sz="4" w:space="0" w:color="auto"/>
              <w:left w:val="single" w:sz="4" w:space="0" w:color="auto"/>
              <w:bottom w:val="single" w:sz="4" w:space="0" w:color="auto"/>
              <w:right w:val="single" w:sz="4" w:space="0" w:color="auto"/>
            </w:tcBorders>
            <w:hideMark/>
          </w:tcPr>
          <w:p w14:paraId="3B91A07B" w14:textId="77777777" w:rsidR="00854B1A" w:rsidRPr="00854B1A" w:rsidRDefault="00854B1A">
            <w:pPr>
              <w:pStyle w:val="ListParagraph"/>
              <w:spacing w:line="360" w:lineRule="auto"/>
              <w:ind w:left="0"/>
              <w:jc w:val="center"/>
              <w:rPr>
                <w:rFonts w:asciiTheme="minorBidi" w:hAnsiTheme="minorBidi" w:cstheme="minorBidi"/>
              </w:rPr>
            </w:pPr>
            <w:r w:rsidRPr="00854B1A">
              <w:rPr>
                <w:rFonts w:asciiTheme="minorBidi" w:hAnsiTheme="minorBidi" w:cstheme="minorBidi"/>
              </w:rPr>
              <w:t xml:space="preserve">IDENTITAS </w:t>
            </w:r>
          </w:p>
        </w:tc>
        <w:tc>
          <w:tcPr>
            <w:tcW w:w="2268" w:type="dxa"/>
            <w:tcBorders>
              <w:top w:val="single" w:sz="4" w:space="0" w:color="auto"/>
              <w:left w:val="single" w:sz="4" w:space="0" w:color="auto"/>
              <w:bottom w:val="single" w:sz="4" w:space="0" w:color="auto"/>
              <w:right w:val="single" w:sz="4" w:space="0" w:color="auto"/>
            </w:tcBorders>
            <w:hideMark/>
          </w:tcPr>
          <w:p w14:paraId="5CC66BAB" w14:textId="77777777" w:rsidR="00854B1A" w:rsidRPr="00854B1A" w:rsidRDefault="00854B1A">
            <w:pPr>
              <w:pStyle w:val="ListParagraph"/>
              <w:spacing w:line="360" w:lineRule="auto"/>
              <w:ind w:left="0"/>
              <w:jc w:val="center"/>
              <w:rPr>
                <w:rFonts w:asciiTheme="minorBidi" w:hAnsiTheme="minorBidi" w:cstheme="minorBidi"/>
              </w:rPr>
            </w:pPr>
            <w:r w:rsidRPr="00854B1A">
              <w:rPr>
                <w:rFonts w:asciiTheme="minorBidi" w:hAnsiTheme="minorBidi" w:cstheme="minorBidi"/>
              </w:rPr>
              <w:t>PERBEDAAN</w:t>
            </w:r>
          </w:p>
        </w:tc>
        <w:tc>
          <w:tcPr>
            <w:tcW w:w="2126" w:type="dxa"/>
            <w:tcBorders>
              <w:top w:val="single" w:sz="4" w:space="0" w:color="auto"/>
              <w:left w:val="single" w:sz="4" w:space="0" w:color="auto"/>
              <w:bottom w:val="single" w:sz="4" w:space="0" w:color="auto"/>
              <w:right w:val="single" w:sz="4" w:space="0" w:color="auto"/>
            </w:tcBorders>
            <w:hideMark/>
          </w:tcPr>
          <w:p w14:paraId="431D68EC" w14:textId="77777777" w:rsidR="00854B1A" w:rsidRPr="00854B1A" w:rsidRDefault="00854B1A">
            <w:pPr>
              <w:pStyle w:val="ListParagraph"/>
              <w:spacing w:line="360" w:lineRule="auto"/>
              <w:ind w:left="0"/>
              <w:jc w:val="center"/>
              <w:rPr>
                <w:rFonts w:asciiTheme="minorBidi" w:hAnsiTheme="minorBidi" w:cstheme="minorBidi"/>
              </w:rPr>
            </w:pPr>
            <w:r w:rsidRPr="00854B1A">
              <w:rPr>
                <w:rFonts w:asciiTheme="minorBidi" w:hAnsiTheme="minorBidi" w:cstheme="minorBidi"/>
              </w:rPr>
              <w:t>PERSAMAAN</w:t>
            </w:r>
          </w:p>
        </w:tc>
        <w:tc>
          <w:tcPr>
            <w:tcW w:w="2694" w:type="dxa"/>
            <w:tcBorders>
              <w:top w:val="single" w:sz="4" w:space="0" w:color="auto"/>
              <w:left w:val="single" w:sz="4" w:space="0" w:color="auto"/>
              <w:bottom w:val="single" w:sz="4" w:space="0" w:color="auto"/>
              <w:right w:val="single" w:sz="4" w:space="0" w:color="auto"/>
            </w:tcBorders>
            <w:hideMark/>
          </w:tcPr>
          <w:p w14:paraId="5A4EEB7E" w14:textId="77777777" w:rsidR="00854B1A" w:rsidRPr="00854B1A" w:rsidRDefault="00854B1A">
            <w:pPr>
              <w:pStyle w:val="ListParagraph"/>
              <w:spacing w:line="360" w:lineRule="auto"/>
              <w:ind w:left="0"/>
              <w:jc w:val="center"/>
              <w:rPr>
                <w:rFonts w:asciiTheme="minorBidi" w:hAnsiTheme="minorBidi" w:cstheme="minorBidi"/>
              </w:rPr>
            </w:pPr>
            <w:r w:rsidRPr="00854B1A">
              <w:rPr>
                <w:rFonts w:asciiTheme="minorBidi" w:hAnsiTheme="minorBidi" w:cstheme="minorBidi"/>
              </w:rPr>
              <w:t>KESIMPULAN</w:t>
            </w:r>
          </w:p>
        </w:tc>
      </w:tr>
      <w:tr w:rsidR="00854B1A" w:rsidRPr="00854B1A" w14:paraId="08E7580C" w14:textId="77777777" w:rsidTr="00854B1A">
        <w:trPr>
          <w:trHeight w:val="623"/>
        </w:trPr>
        <w:tc>
          <w:tcPr>
            <w:tcW w:w="2126" w:type="dxa"/>
            <w:tcBorders>
              <w:top w:val="single" w:sz="4" w:space="0" w:color="auto"/>
              <w:left w:val="single" w:sz="4" w:space="0" w:color="auto"/>
              <w:bottom w:val="single" w:sz="4" w:space="0" w:color="auto"/>
              <w:right w:val="single" w:sz="4" w:space="0" w:color="auto"/>
            </w:tcBorders>
            <w:hideMark/>
          </w:tcPr>
          <w:p w14:paraId="2C80E398" w14:textId="77777777" w:rsidR="00854B1A" w:rsidRPr="00854B1A" w:rsidRDefault="00854B1A">
            <w:pPr>
              <w:pStyle w:val="ListParagraph"/>
              <w:spacing w:line="240" w:lineRule="auto"/>
              <w:ind w:left="0"/>
              <w:rPr>
                <w:rFonts w:asciiTheme="minorBidi" w:hAnsiTheme="minorBidi" w:cstheme="minorBidi"/>
                <w:b/>
                <w:bCs/>
              </w:rPr>
            </w:pPr>
            <w:r w:rsidRPr="00854B1A">
              <w:rPr>
                <w:rFonts w:asciiTheme="minorBidi" w:hAnsiTheme="minorBidi" w:cstheme="minorBidi"/>
                <w:b/>
                <w:bCs/>
              </w:rPr>
              <w:t>Imbang Pratikno: Pengaruh Perhatian Orang Tua dan Minat Belajar Terhadap Prestasi Belajar Siswa mata pelajaran menggambar teknik siswa kelas 1 SMKN 5 Semarang</w:t>
            </w:r>
          </w:p>
          <w:p w14:paraId="67A81B21" w14:textId="77777777" w:rsidR="00854B1A" w:rsidRPr="00854B1A" w:rsidRDefault="00854B1A">
            <w:pPr>
              <w:pStyle w:val="ListParagraph"/>
              <w:spacing w:line="240" w:lineRule="auto"/>
              <w:ind w:left="0"/>
              <w:rPr>
                <w:rFonts w:asciiTheme="minorBidi" w:hAnsiTheme="minorBidi" w:cstheme="minorBidi"/>
                <w:highlight w:val="yellow"/>
              </w:rPr>
            </w:pPr>
            <w:r w:rsidRPr="00854B1A">
              <w:rPr>
                <w:rFonts w:asciiTheme="minorBidi" w:hAnsiTheme="minorBidi" w:cstheme="minorBidi"/>
                <w:b/>
                <w:bCs/>
              </w:rPr>
              <w:lastRenderedPageBreak/>
              <w:t>Tahun pelajaran 2009/2010</w:t>
            </w:r>
          </w:p>
        </w:tc>
        <w:tc>
          <w:tcPr>
            <w:tcW w:w="2268" w:type="dxa"/>
            <w:tcBorders>
              <w:top w:val="single" w:sz="4" w:space="0" w:color="auto"/>
              <w:left w:val="single" w:sz="4" w:space="0" w:color="auto"/>
              <w:bottom w:val="single" w:sz="4" w:space="0" w:color="auto"/>
              <w:right w:val="single" w:sz="4" w:space="0" w:color="auto"/>
            </w:tcBorders>
            <w:hideMark/>
          </w:tcPr>
          <w:p w14:paraId="3725A3D2" w14:textId="77777777" w:rsidR="00854B1A" w:rsidRPr="00854B1A" w:rsidRDefault="00854B1A">
            <w:pPr>
              <w:rPr>
                <w:rFonts w:asciiTheme="minorBidi" w:eastAsia="Times New Roman" w:hAnsiTheme="minorBidi" w:cstheme="minorBidi"/>
                <w:color w:val="000000"/>
                <w:sz w:val="22"/>
                <w:szCs w:val="22"/>
                <w:lang w:bidi="en-US"/>
              </w:rPr>
            </w:pPr>
            <w:r w:rsidRPr="00854B1A">
              <w:rPr>
                <w:rFonts w:asciiTheme="minorBidi" w:hAnsiTheme="minorBidi" w:cstheme="minorBidi"/>
                <w:sz w:val="22"/>
                <w:szCs w:val="22"/>
              </w:rPr>
              <w:lastRenderedPageBreak/>
              <w:t xml:space="preserve">1. Siswa yang diteliti kelas SMKN </w:t>
            </w:r>
          </w:p>
          <w:p w14:paraId="3A0A792B" w14:textId="77777777" w:rsidR="00854B1A" w:rsidRPr="00854B1A" w:rsidRDefault="00854B1A">
            <w:pPr>
              <w:spacing w:after="5"/>
              <w:ind w:left="101" w:hanging="10"/>
              <w:rPr>
                <w:rFonts w:asciiTheme="minorBidi" w:eastAsia="Times New Roman" w:hAnsiTheme="minorBidi" w:cstheme="minorBidi"/>
                <w:color w:val="000000"/>
                <w:sz w:val="22"/>
                <w:szCs w:val="22"/>
                <w:highlight w:val="yellow"/>
                <w:lang w:bidi="en-US"/>
              </w:rPr>
            </w:pPr>
            <w:r w:rsidRPr="00854B1A">
              <w:rPr>
                <w:rFonts w:asciiTheme="minorBidi" w:hAnsiTheme="minorBidi" w:cstheme="minorBidi"/>
                <w:sz w:val="22"/>
                <w:szCs w:val="22"/>
              </w:rPr>
              <w:t xml:space="preserve">2. Variabel berbeda (peneliti terdahulu menggunakan pengaruh perhatian orang tua dan minat belajar terhadap prestasi belajar sedangkan peneliti menggunakan </w:t>
            </w:r>
            <w:r w:rsidRPr="00854B1A">
              <w:rPr>
                <w:rFonts w:asciiTheme="minorBidi" w:hAnsiTheme="minorBidi" w:cstheme="minorBidi"/>
                <w:sz w:val="22"/>
                <w:szCs w:val="22"/>
              </w:rPr>
              <w:lastRenderedPageBreak/>
              <w:t xml:space="preserve">pengaruh perhatian orang tua terhadap minat belajar) </w:t>
            </w:r>
          </w:p>
        </w:tc>
        <w:tc>
          <w:tcPr>
            <w:tcW w:w="2126" w:type="dxa"/>
            <w:tcBorders>
              <w:top w:val="single" w:sz="4" w:space="0" w:color="auto"/>
              <w:left w:val="single" w:sz="4" w:space="0" w:color="auto"/>
              <w:bottom w:val="single" w:sz="4" w:space="0" w:color="auto"/>
              <w:right w:val="single" w:sz="4" w:space="0" w:color="auto"/>
            </w:tcBorders>
            <w:hideMark/>
          </w:tcPr>
          <w:p w14:paraId="3ED74435" w14:textId="77777777" w:rsidR="00854B1A" w:rsidRPr="00854B1A" w:rsidRDefault="00854B1A">
            <w:pPr>
              <w:pStyle w:val="ListParagraph"/>
              <w:spacing w:line="240" w:lineRule="auto"/>
              <w:ind w:left="0"/>
              <w:rPr>
                <w:rFonts w:asciiTheme="minorBidi" w:hAnsiTheme="minorBidi" w:cstheme="minorBidi"/>
              </w:rPr>
            </w:pPr>
            <w:r w:rsidRPr="00854B1A">
              <w:rPr>
                <w:rFonts w:asciiTheme="minorBidi" w:hAnsiTheme="minorBidi" w:cstheme="minorBidi"/>
              </w:rPr>
              <w:lastRenderedPageBreak/>
              <w:t>1.Menggunakan pendekatan kuantitatif jenis korelasional</w:t>
            </w:r>
          </w:p>
          <w:p w14:paraId="63607A12" w14:textId="77777777" w:rsidR="00854B1A" w:rsidRPr="00854B1A" w:rsidRDefault="00854B1A">
            <w:pPr>
              <w:pStyle w:val="ListParagraph"/>
              <w:spacing w:line="240" w:lineRule="auto"/>
              <w:ind w:left="0"/>
              <w:rPr>
                <w:rFonts w:asciiTheme="minorBidi" w:hAnsiTheme="minorBidi" w:cstheme="minorBidi"/>
                <w:highlight w:val="yellow"/>
              </w:rPr>
            </w:pPr>
            <w:r w:rsidRPr="00854B1A">
              <w:rPr>
                <w:rFonts w:asciiTheme="minorBidi" w:hAnsiTheme="minorBidi" w:cstheme="minorBidi"/>
              </w:rPr>
              <w:t>2. Teknik analis data menggunakan uji linieritas</w:t>
            </w:r>
          </w:p>
        </w:tc>
        <w:tc>
          <w:tcPr>
            <w:tcW w:w="2694" w:type="dxa"/>
            <w:tcBorders>
              <w:top w:val="single" w:sz="4" w:space="0" w:color="auto"/>
              <w:left w:val="single" w:sz="4" w:space="0" w:color="auto"/>
              <w:bottom w:val="single" w:sz="4" w:space="0" w:color="auto"/>
              <w:right w:val="single" w:sz="4" w:space="0" w:color="auto"/>
            </w:tcBorders>
            <w:hideMark/>
          </w:tcPr>
          <w:p w14:paraId="0737F60F" w14:textId="77777777" w:rsidR="00854B1A" w:rsidRPr="00854B1A" w:rsidRDefault="00854B1A">
            <w:pPr>
              <w:pStyle w:val="ListParagraph"/>
              <w:spacing w:line="360" w:lineRule="auto"/>
              <w:ind w:left="0"/>
              <w:rPr>
                <w:rFonts w:asciiTheme="minorBidi" w:hAnsiTheme="minorBidi" w:cstheme="minorBidi"/>
                <w:highlight w:val="yellow"/>
              </w:rPr>
            </w:pPr>
            <w:r w:rsidRPr="00854B1A">
              <w:rPr>
                <w:rFonts w:asciiTheme="minorBidi" w:hAnsiTheme="minorBidi" w:cstheme="minorBidi"/>
              </w:rPr>
              <w:t xml:space="preserve">Terdapat pengaruh positif yang baik terhadap perhatian orangtua dan minat belajar dalam meningkatkan prestasi belajar siswa pada </w:t>
            </w:r>
            <w:r w:rsidRPr="00854B1A">
              <w:rPr>
                <w:rFonts w:asciiTheme="minorBidi" w:hAnsiTheme="minorBidi" w:cstheme="minorBidi"/>
              </w:rPr>
              <w:lastRenderedPageBreak/>
              <w:t>pelajaran menggambar</w:t>
            </w:r>
          </w:p>
        </w:tc>
      </w:tr>
      <w:tr w:rsidR="00854B1A" w:rsidRPr="00854B1A" w14:paraId="1E9D7191" w14:textId="77777777" w:rsidTr="00854B1A">
        <w:trPr>
          <w:trHeight w:val="61"/>
        </w:trPr>
        <w:tc>
          <w:tcPr>
            <w:tcW w:w="2126" w:type="dxa"/>
            <w:tcBorders>
              <w:top w:val="single" w:sz="4" w:space="0" w:color="auto"/>
              <w:left w:val="single" w:sz="4" w:space="0" w:color="auto"/>
              <w:bottom w:val="single" w:sz="4" w:space="0" w:color="auto"/>
              <w:right w:val="single" w:sz="4" w:space="0" w:color="auto"/>
            </w:tcBorders>
          </w:tcPr>
          <w:p w14:paraId="2E29797C" w14:textId="77777777" w:rsidR="00854B1A" w:rsidRPr="00854B1A" w:rsidRDefault="00854B1A">
            <w:pPr>
              <w:pStyle w:val="ListParagraph"/>
              <w:spacing w:line="240" w:lineRule="auto"/>
              <w:ind w:left="0"/>
              <w:rPr>
                <w:rFonts w:asciiTheme="minorBidi" w:hAnsiTheme="minorBidi" w:cstheme="minorBidi"/>
                <w:b/>
                <w:bCs/>
              </w:rPr>
            </w:pPr>
            <w:r w:rsidRPr="00854B1A">
              <w:rPr>
                <w:rFonts w:asciiTheme="minorBidi" w:hAnsiTheme="minorBidi" w:cstheme="minorBidi"/>
                <w:b/>
                <w:bCs/>
              </w:rPr>
              <w:t>Erna Pratiwi: Pengaruh Perhatian Orang Tua terhadap minat belajar siswa MI MA’ARIF NU 1 Pancasan Kecamatan Ajibarang Kabupaten Banyumas Tahun Ajaran 2018/2019</w:t>
            </w:r>
          </w:p>
          <w:p w14:paraId="08265B93" w14:textId="77777777" w:rsidR="00854B1A" w:rsidRPr="00854B1A" w:rsidRDefault="00854B1A">
            <w:pPr>
              <w:pStyle w:val="ListParagraph"/>
              <w:spacing w:line="240" w:lineRule="auto"/>
              <w:ind w:left="0"/>
              <w:rPr>
                <w:rFonts w:asciiTheme="minorBidi" w:hAnsiTheme="minorBidi" w:cstheme="minorBidi"/>
                <w:b/>
                <w:bCs/>
                <w:highlight w:val="yellow"/>
              </w:rPr>
            </w:pPr>
          </w:p>
        </w:tc>
        <w:tc>
          <w:tcPr>
            <w:tcW w:w="2268" w:type="dxa"/>
            <w:tcBorders>
              <w:top w:val="single" w:sz="4" w:space="0" w:color="auto"/>
              <w:left w:val="single" w:sz="4" w:space="0" w:color="auto"/>
              <w:bottom w:val="single" w:sz="4" w:space="0" w:color="auto"/>
              <w:right w:val="single" w:sz="4" w:space="0" w:color="auto"/>
            </w:tcBorders>
            <w:hideMark/>
          </w:tcPr>
          <w:p w14:paraId="4293BB7E" w14:textId="77777777" w:rsidR="00854B1A" w:rsidRPr="00854B1A" w:rsidRDefault="00854B1A">
            <w:pPr>
              <w:rPr>
                <w:rFonts w:asciiTheme="minorBidi" w:eastAsia="Times New Roman" w:hAnsiTheme="minorBidi" w:cstheme="minorBidi"/>
                <w:color w:val="000000"/>
                <w:sz w:val="22"/>
                <w:szCs w:val="22"/>
                <w:lang w:bidi="en-US"/>
              </w:rPr>
            </w:pPr>
            <w:r w:rsidRPr="00854B1A">
              <w:rPr>
                <w:rFonts w:asciiTheme="minorBidi" w:hAnsiTheme="minorBidi" w:cstheme="minorBidi"/>
                <w:sz w:val="22"/>
                <w:szCs w:val="22"/>
              </w:rPr>
              <w:t>1.Menggunakan jenis penelitian lapang</w:t>
            </w:r>
          </w:p>
          <w:p w14:paraId="388CA73E" w14:textId="77777777" w:rsidR="00854B1A" w:rsidRPr="00854B1A" w:rsidRDefault="00854B1A">
            <w:pPr>
              <w:spacing w:after="5"/>
              <w:ind w:left="101" w:hanging="10"/>
              <w:rPr>
                <w:rFonts w:asciiTheme="minorBidi" w:eastAsia="Times New Roman" w:hAnsiTheme="minorBidi" w:cstheme="minorBidi"/>
                <w:color w:val="000000"/>
                <w:sz w:val="22"/>
                <w:szCs w:val="22"/>
                <w:highlight w:val="yellow"/>
                <w:lang w:bidi="en-US"/>
              </w:rPr>
            </w:pPr>
            <w:r w:rsidRPr="00854B1A">
              <w:rPr>
                <w:rFonts w:asciiTheme="minorBidi" w:hAnsiTheme="minorBidi" w:cstheme="minorBidi"/>
                <w:sz w:val="22"/>
                <w:szCs w:val="22"/>
              </w:rPr>
              <w:t>2. Fokus penelitian pada siswa MA’ARIF NU 1</w:t>
            </w:r>
          </w:p>
        </w:tc>
        <w:tc>
          <w:tcPr>
            <w:tcW w:w="2126" w:type="dxa"/>
            <w:tcBorders>
              <w:top w:val="single" w:sz="4" w:space="0" w:color="auto"/>
              <w:left w:val="single" w:sz="4" w:space="0" w:color="auto"/>
              <w:bottom w:val="single" w:sz="4" w:space="0" w:color="auto"/>
              <w:right w:val="single" w:sz="4" w:space="0" w:color="auto"/>
            </w:tcBorders>
          </w:tcPr>
          <w:p w14:paraId="06F8C088" w14:textId="77777777" w:rsidR="00854B1A" w:rsidRPr="00854B1A" w:rsidRDefault="00854B1A">
            <w:pPr>
              <w:pStyle w:val="ListParagraph"/>
              <w:spacing w:line="240" w:lineRule="auto"/>
              <w:ind w:left="0"/>
              <w:rPr>
                <w:rFonts w:asciiTheme="minorBidi" w:hAnsiTheme="minorBidi" w:cstheme="minorBidi"/>
              </w:rPr>
            </w:pPr>
            <w:r w:rsidRPr="00854B1A">
              <w:rPr>
                <w:rFonts w:asciiTheme="minorBidi" w:hAnsiTheme="minorBidi" w:cstheme="minorBidi"/>
              </w:rPr>
              <w:t>1. Terdapat variabel yang sama</w:t>
            </w:r>
          </w:p>
          <w:p w14:paraId="0FFECE11" w14:textId="77777777" w:rsidR="00854B1A" w:rsidRPr="00854B1A" w:rsidRDefault="00854B1A">
            <w:pPr>
              <w:pStyle w:val="ListParagraph"/>
              <w:spacing w:line="240" w:lineRule="auto"/>
              <w:ind w:left="0"/>
              <w:rPr>
                <w:rFonts w:asciiTheme="minorBidi" w:hAnsiTheme="minorBidi" w:cstheme="minorBidi"/>
              </w:rPr>
            </w:pPr>
            <w:r w:rsidRPr="00854B1A">
              <w:rPr>
                <w:rFonts w:asciiTheme="minorBidi" w:hAnsiTheme="minorBidi" w:cstheme="minorBidi"/>
              </w:rPr>
              <w:t>2.Menggunakan pendekatan kuantitatif jenis korelasional</w:t>
            </w:r>
          </w:p>
          <w:p w14:paraId="3D341F8B" w14:textId="77777777" w:rsidR="00854B1A" w:rsidRPr="00854B1A" w:rsidRDefault="00854B1A">
            <w:pPr>
              <w:pStyle w:val="ListParagraph"/>
              <w:spacing w:line="240" w:lineRule="auto"/>
              <w:ind w:left="0"/>
              <w:rPr>
                <w:rFonts w:asciiTheme="minorBidi" w:hAnsiTheme="minorBidi" w:cstheme="minorBidi"/>
                <w:highlight w:val="yellow"/>
              </w:rPr>
            </w:pPr>
          </w:p>
        </w:tc>
        <w:tc>
          <w:tcPr>
            <w:tcW w:w="2694" w:type="dxa"/>
            <w:tcBorders>
              <w:top w:val="single" w:sz="4" w:space="0" w:color="auto"/>
              <w:left w:val="single" w:sz="4" w:space="0" w:color="auto"/>
              <w:bottom w:val="single" w:sz="4" w:space="0" w:color="auto"/>
              <w:right w:val="single" w:sz="4" w:space="0" w:color="auto"/>
            </w:tcBorders>
            <w:hideMark/>
          </w:tcPr>
          <w:p w14:paraId="13AAE846" w14:textId="77777777" w:rsidR="00854B1A" w:rsidRPr="00854B1A" w:rsidRDefault="00854B1A">
            <w:pPr>
              <w:pStyle w:val="ListParagraph"/>
              <w:spacing w:line="360" w:lineRule="auto"/>
              <w:ind w:left="0"/>
              <w:rPr>
                <w:rFonts w:asciiTheme="minorBidi" w:hAnsiTheme="minorBidi" w:cstheme="minorBidi"/>
                <w:highlight w:val="yellow"/>
              </w:rPr>
            </w:pPr>
            <w:r w:rsidRPr="00854B1A">
              <w:rPr>
                <w:rFonts w:asciiTheme="minorBidi" w:hAnsiTheme="minorBidi" w:cstheme="minorBidi"/>
              </w:rPr>
              <w:t xml:space="preserve">Pengaruh yang signifikan terhadap perhatian orang tua dan minat belajar </w:t>
            </w:r>
          </w:p>
        </w:tc>
      </w:tr>
      <w:tr w:rsidR="00854B1A" w:rsidRPr="00854B1A" w14:paraId="6E9FD75D" w14:textId="77777777" w:rsidTr="00854B1A">
        <w:trPr>
          <w:trHeight w:val="623"/>
        </w:trPr>
        <w:tc>
          <w:tcPr>
            <w:tcW w:w="2126" w:type="dxa"/>
            <w:tcBorders>
              <w:top w:val="single" w:sz="4" w:space="0" w:color="auto"/>
              <w:left w:val="single" w:sz="4" w:space="0" w:color="auto"/>
              <w:bottom w:val="single" w:sz="4" w:space="0" w:color="auto"/>
              <w:right w:val="single" w:sz="4" w:space="0" w:color="auto"/>
            </w:tcBorders>
            <w:hideMark/>
          </w:tcPr>
          <w:p w14:paraId="191A7AA1" w14:textId="77777777" w:rsidR="00854B1A" w:rsidRPr="00854B1A" w:rsidRDefault="00854B1A">
            <w:pPr>
              <w:pStyle w:val="ListParagraph"/>
              <w:spacing w:line="240" w:lineRule="auto"/>
              <w:ind w:left="0"/>
              <w:rPr>
                <w:rFonts w:asciiTheme="minorBidi" w:hAnsiTheme="minorBidi" w:cstheme="minorBidi"/>
                <w:b/>
                <w:bCs/>
              </w:rPr>
            </w:pPr>
            <w:r w:rsidRPr="00854B1A">
              <w:rPr>
                <w:rFonts w:asciiTheme="minorBidi" w:hAnsiTheme="minorBidi" w:cstheme="minorBidi"/>
                <w:b/>
                <w:bCs/>
              </w:rPr>
              <w:t>Aisyah Ullaya: Pengaruh Perhatian Orang Tua terhadap Prestasi Belajar Pembuatan Pola Busana Siswa Kelas XI SMK NEGRI 4 surakarta</w:t>
            </w:r>
          </w:p>
          <w:p w14:paraId="27DF39BF" w14:textId="77777777" w:rsidR="00854B1A" w:rsidRPr="00854B1A" w:rsidRDefault="00854B1A">
            <w:pPr>
              <w:pStyle w:val="ListParagraph"/>
              <w:spacing w:line="240" w:lineRule="auto"/>
              <w:ind w:left="0"/>
              <w:rPr>
                <w:rFonts w:asciiTheme="minorBidi" w:hAnsiTheme="minorBidi" w:cstheme="minorBidi"/>
                <w:b/>
                <w:bCs/>
                <w:highlight w:val="yellow"/>
              </w:rPr>
            </w:pPr>
            <w:r w:rsidRPr="00854B1A">
              <w:rPr>
                <w:rFonts w:asciiTheme="minorBidi" w:hAnsiTheme="minorBidi" w:cstheme="minorBidi"/>
                <w:b/>
                <w:bCs/>
              </w:rPr>
              <w:t>Tahun ajaran 2017/2018</w:t>
            </w:r>
          </w:p>
        </w:tc>
        <w:tc>
          <w:tcPr>
            <w:tcW w:w="2268" w:type="dxa"/>
            <w:tcBorders>
              <w:top w:val="single" w:sz="4" w:space="0" w:color="auto"/>
              <w:left w:val="single" w:sz="4" w:space="0" w:color="auto"/>
              <w:bottom w:val="single" w:sz="4" w:space="0" w:color="auto"/>
              <w:right w:val="single" w:sz="4" w:space="0" w:color="auto"/>
            </w:tcBorders>
            <w:hideMark/>
          </w:tcPr>
          <w:p w14:paraId="39B72443" w14:textId="77777777" w:rsidR="00854B1A" w:rsidRPr="00854B1A" w:rsidRDefault="00854B1A">
            <w:pPr>
              <w:rPr>
                <w:rFonts w:asciiTheme="minorBidi" w:eastAsia="Times New Roman" w:hAnsiTheme="minorBidi" w:cstheme="minorBidi"/>
                <w:color w:val="000000"/>
                <w:sz w:val="22"/>
                <w:szCs w:val="22"/>
                <w:lang w:bidi="en-US"/>
              </w:rPr>
            </w:pPr>
            <w:r w:rsidRPr="00854B1A">
              <w:rPr>
                <w:rFonts w:asciiTheme="minorBidi" w:hAnsiTheme="minorBidi" w:cstheme="minorBidi"/>
                <w:sz w:val="22"/>
                <w:szCs w:val="22"/>
              </w:rPr>
              <w:t>1.Meneliti perhatian orang tua terhadap prestasi belajar</w:t>
            </w:r>
          </w:p>
          <w:p w14:paraId="41F6E9F1" w14:textId="77777777" w:rsidR="00854B1A" w:rsidRPr="00854B1A" w:rsidRDefault="00854B1A">
            <w:pPr>
              <w:spacing w:after="5"/>
              <w:ind w:left="101" w:hanging="10"/>
              <w:rPr>
                <w:rFonts w:asciiTheme="minorBidi" w:eastAsia="Times New Roman" w:hAnsiTheme="minorBidi" w:cstheme="minorBidi"/>
                <w:color w:val="000000"/>
                <w:sz w:val="22"/>
                <w:szCs w:val="22"/>
                <w:highlight w:val="yellow"/>
                <w:lang w:bidi="en-US"/>
              </w:rPr>
            </w:pPr>
            <w:r w:rsidRPr="00854B1A">
              <w:rPr>
                <w:rFonts w:asciiTheme="minorBidi" w:hAnsiTheme="minorBidi" w:cstheme="minorBidi"/>
                <w:sz w:val="22"/>
                <w:szCs w:val="22"/>
              </w:rPr>
              <w:t xml:space="preserve">2. Siswa yang diteliti kelas XI </w:t>
            </w:r>
          </w:p>
        </w:tc>
        <w:tc>
          <w:tcPr>
            <w:tcW w:w="2126" w:type="dxa"/>
            <w:tcBorders>
              <w:top w:val="single" w:sz="4" w:space="0" w:color="auto"/>
              <w:left w:val="single" w:sz="4" w:space="0" w:color="auto"/>
              <w:bottom w:val="single" w:sz="4" w:space="0" w:color="auto"/>
              <w:right w:val="single" w:sz="4" w:space="0" w:color="auto"/>
            </w:tcBorders>
          </w:tcPr>
          <w:p w14:paraId="3879A6F5" w14:textId="77777777" w:rsidR="00854B1A" w:rsidRPr="00854B1A" w:rsidRDefault="00854B1A">
            <w:pPr>
              <w:pStyle w:val="ListParagraph"/>
              <w:spacing w:line="240" w:lineRule="auto"/>
              <w:ind w:left="0"/>
              <w:rPr>
                <w:rFonts w:asciiTheme="minorBidi" w:hAnsiTheme="minorBidi" w:cstheme="minorBidi"/>
              </w:rPr>
            </w:pPr>
            <w:r w:rsidRPr="00854B1A">
              <w:rPr>
                <w:rFonts w:asciiTheme="minorBidi" w:hAnsiTheme="minorBidi" w:cstheme="minorBidi"/>
              </w:rPr>
              <w:t>1.Sama-sama meneliti tentang perhatian orang tua</w:t>
            </w:r>
          </w:p>
          <w:p w14:paraId="2E06C7C4" w14:textId="77777777" w:rsidR="00854B1A" w:rsidRPr="00854B1A" w:rsidRDefault="00854B1A">
            <w:pPr>
              <w:pStyle w:val="ListParagraph"/>
              <w:spacing w:line="240" w:lineRule="auto"/>
              <w:ind w:left="0"/>
              <w:rPr>
                <w:rFonts w:asciiTheme="minorBidi" w:hAnsiTheme="minorBidi" w:cstheme="minorBidi"/>
              </w:rPr>
            </w:pPr>
            <w:r w:rsidRPr="00854B1A">
              <w:rPr>
                <w:rFonts w:asciiTheme="minorBidi" w:hAnsiTheme="minorBidi" w:cstheme="minorBidi"/>
              </w:rPr>
              <w:t>2.Menggunakan pendekatan kuantitatif jenis korelasional</w:t>
            </w:r>
          </w:p>
          <w:p w14:paraId="552A7DF9" w14:textId="77777777" w:rsidR="00854B1A" w:rsidRPr="00854B1A" w:rsidRDefault="00854B1A">
            <w:pPr>
              <w:pStyle w:val="ListParagraph"/>
              <w:spacing w:line="240" w:lineRule="auto"/>
              <w:ind w:left="0"/>
              <w:rPr>
                <w:rFonts w:asciiTheme="minorBidi" w:hAnsiTheme="minorBidi" w:cstheme="minorBidi"/>
                <w:highlight w:val="yellow"/>
              </w:rPr>
            </w:pPr>
          </w:p>
        </w:tc>
        <w:tc>
          <w:tcPr>
            <w:tcW w:w="2694" w:type="dxa"/>
            <w:tcBorders>
              <w:top w:val="single" w:sz="4" w:space="0" w:color="auto"/>
              <w:left w:val="single" w:sz="4" w:space="0" w:color="auto"/>
              <w:bottom w:val="single" w:sz="4" w:space="0" w:color="auto"/>
              <w:right w:val="single" w:sz="4" w:space="0" w:color="auto"/>
            </w:tcBorders>
            <w:hideMark/>
          </w:tcPr>
          <w:p w14:paraId="5A2F9624" w14:textId="77777777" w:rsidR="00854B1A" w:rsidRPr="00854B1A" w:rsidRDefault="00854B1A">
            <w:pPr>
              <w:pStyle w:val="ListParagraph"/>
              <w:spacing w:line="360" w:lineRule="auto"/>
              <w:ind w:left="0"/>
              <w:rPr>
                <w:rFonts w:asciiTheme="minorBidi" w:hAnsiTheme="minorBidi" w:cstheme="minorBidi"/>
                <w:highlight w:val="yellow"/>
              </w:rPr>
            </w:pPr>
            <w:r w:rsidRPr="00854B1A">
              <w:rPr>
                <w:rFonts w:asciiTheme="minorBidi" w:hAnsiTheme="minorBidi" w:cstheme="minorBidi"/>
              </w:rPr>
              <w:t xml:space="preserve">Terdapat pengaruh perhatian orang tua terhadap prestasi pembuatan pola busana </w:t>
            </w:r>
          </w:p>
        </w:tc>
      </w:tr>
    </w:tbl>
    <w:p w14:paraId="42B6196D" w14:textId="77777777" w:rsidR="00016E3E" w:rsidRDefault="00016E3E" w:rsidP="00854B1A">
      <w:pPr>
        <w:spacing w:line="276" w:lineRule="auto"/>
        <w:jc w:val="center"/>
        <w:rPr>
          <w:rFonts w:ascii="Tahoma" w:eastAsia="Tahoma" w:hAnsi="Tahoma" w:cs="Tahoma"/>
          <w:b/>
        </w:rPr>
      </w:pPr>
    </w:p>
    <w:p w14:paraId="05160765" w14:textId="2EEC84F9" w:rsidR="00854B1A" w:rsidRDefault="00854B1A" w:rsidP="00854B1A">
      <w:pPr>
        <w:spacing w:line="276" w:lineRule="auto"/>
        <w:jc w:val="center"/>
        <w:rPr>
          <w:rFonts w:ascii="Arial" w:eastAsia="Arial" w:hAnsi="Arial" w:cs="Arial"/>
          <w:sz w:val="22"/>
          <w:szCs w:val="22"/>
        </w:rPr>
      </w:pPr>
      <w:r>
        <w:rPr>
          <w:rFonts w:ascii="Tahoma" w:eastAsia="Tahoma" w:hAnsi="Tahoma" w:cs="Tahoma"/>
          <w:b/>
        </w:rPr>
        <w:t>TINJAUAN PUSTAKA</w:t>
      </w:r>
    </w:p>
    <w:p w14:paraId="10D1FBA4" w14:textId="5809D9F2" w:rsidR="00854B1A" w:rsidRPr="00A62445" w:rsidRDefault="00854B1A" w:rsidP="00C744CC">
      <w:pPr>
        <w:ind w:firstLine="720"/>
        <w:jc w:val="both"/>
        <w:rPr>
          <w:rFonts w:asciiTheme="minorBidi" w:hAnsiTheme="minorBidi" w:cstheme="minorBidi"/>
          <w:sz w:val="22"/>
          <w:szCs w:val="22"/>
        </w:rPr>
      </w:pPr>
      <w:r w:rsidRPr="00C744CC">
        <w:rPr>
          <w:rFonts w:asciiTheme="minorBidi" w:hAnsiTheme="minorBidi" w:cstheme="minorBidi"/>
          <w:sz w:val="22"/>
          <w:szCs w:val="22"/>
        </w:rPr>
        <w:t>Menurut Abu Ahmadi</w:t>
      </w:r>
      <w:r w:rsidR="00E11AE8" w:rsidRPr="00C744CC">
        <w:rPr>
          <w:rFonts w:asciiTheme="minorBidi" w:hAnsiTheme="minorBidi" w:cstheme="minorBidi"/>
        </w:rPr>
        <w:t xml:space="preserve"> </w:t>
      </w:r>
      <w:r w:rsidR="00C744CC" w:rsidRPr="00C744CC">
        <w:rPr>
          <w:rFonts w:asciiTheme="minorBidi" w:hAnsiTheme="minorBidi" w:cstheme="minorBidi"/>
        </w:rPr>
        <w:t>(2009)</w:t>
      </w:r>
      <w:r w:rsidR="00C744CC" w:rsidRPr="00C744CC">
        <w:rPr>
          <w:rFonts w:asciiTheme="minorBidi" w:hAnsiTheme="minorBidi" w:cstheme="minorBidi"/>
          <w:sz w:val="22"/>
          <w:szCs w:val="22"/>
        </w:rPr>
        <w:t xml:space="preserve"> </w:t>
      </w:r>
      <w:r w:rsidRPr="00C744CC">
        <w:rPr>
          <w:rFonts w:asciiTheme="minorBidi" w:hAnsiTheme="minorBidi" w:cstheme="minorBidi"/>
          <w:sz w:val="22"/>
          <w:szCs w:val="22"/>
        </w:rPr>
        <w:t>mendefinisikan perhatian adalah keaktifan yang diarahkan kepada suatu objek baik di dalam maupun diluar dirinya, perhatian timbul adanya pemusatan kesadaran kita terhadap sesuatu</w:t>
      </w:r>
      <w:r w:rsidR="00C744CC" w:rsidRPr="00C744CC">
        <w:rPr>
          <w:rFonts w:asciiTheme="minorBidi" w:hAnsiTheme="minorBidi" w:cstheme="minorBidi"/>
          <w:sz w:val="22"/>
          <w:szCs w:val="22"/>
        </w:rPr>
        <w:t xml:space="preserve">. </w:t>
      </w:r>
      <w:r w:rsidRPr="00C744CC">
        <w:rPr>
          <w:rFonts w:asciiTheme="minorBidi" w:hAnsiTheme="minorBidi" w:cstheme="minorBidi"/>
          <w:sz w:val="22"/>
          <w:szCs w:val="22"/>
        </w:rPr>
        <w:t>Perhatian orang tua menurut Fefriani</w:t>
      </w:r>
      <w:r w:rsidR="00E11AE8" w:rsidRPr="00FA0696">
        <w:rPr>
          <w:rFonts w:asciiTheme="minorBidi" w:hAnsiTheme="minorBidi" w:cstheme="minorBidi"/>
          <w:sz w:val="22"/>
          <w:szCs w:val="22"/>
        </w:rPr>
        <w:t xml:space="preserve"> </w:t>
      </w:r>
      <w:r w:rsidR="00C744CC" w:rsidRPr="00FA0696">
        <w:rPr>
          <w:rFonts w:asciiTheme="minorBidi" w:hAnsiTheme="minorBidi" w:cstheme="minorBidi"/>
          <w:sz w:val="22"/>
          <w:szCs w:val="22"/>
        </w:rPr>
        <w:t xml:space="preserve">(2012) </w:t>
      </w:r>
      <w:r w:rsidRPr="00C744CC">
        <w:rPr>
          <w:rFonts w:asciiTheme="minorBidi" w:hAnsiTheme="minorBidi" w:cstheme="minorBidi"/>
          <w:sz w:val="22"/>
          <w:szCs w:val="22"/>
        </w:rPr>
        <w:t>adalah memberikan dasar pendidikan, sikap, dan keterampilan dasar seperti pendidikan agama</w:t>
      </w:r>
      <w:r w:rsidRPr="00854B1A">
        <w:rPr>
          <w:rFonts w:asciiTheme="minorBidi" w:hAnsiTheme="minorBidi" w:cstheme="minorBidi"/>
          <w:sz w:val="22"/>
          <w:szCs w:val="22"/>
        </w:rPr>
        <w:t>, budi pekerti, sopan santun, dan dasar-dasar untuk memenuhi peraturan dan menanamkan kebiasan yang baik.</w:t>
      </w:r>
      <w:r w:rsidR="00FA0696" w:rsidRPr="00FA0696">
        <w:rPr>
          <w:rFonts w:asciiTheme="minorBidi" w:hAnsiTheme="minorBidi" w:cstheme="minorBidi"/>
          <w:sz w:val="22"/>
          <w:szCs w:val="22"/>
        </w:rPr>
        <w:t xml:space="preserve"> Perhatian orang tua adalah usaha yang dilakukan orang tua yang berfokus pada anak dalam memberikan teladan dan arahan yang akan berdampak positif pada pertumbuhan dan perkembangan anak. Perhatian orang tua spontan atau tidak disengaja yaitu perhatian yang timbul tanpa direncanakan, tetapi terjadi begitu saja secara tiba-tiba. Perhatian orang tua yang luas yaitu dimana orang tua dapat memperhatikan banyak hal atau objek dalam satu waktu secara bersamaan, perhatian orang tua yang statis dan perhatian orang tua yang dinamis. Perhatian orang tua bisa menjadi dukungan bagi anak baik secara f</w:t>
      </w:r>
      <w:r w:rsidR="00AE6B28">
        <w:rPr>
          <w:rFonts w:asciiTheme="minorBidi" w:hAnsiTheme="minorBidi" w:cstheme="minorBidi"/>
          <w:sz w:val="22"/>
          <w:szCs w:val="22"/>
        </w:rPr>
        <w:t>isik maupun psikis (Ihsan</w:t>
      </w:r>
      <w:r w:rsidR="00FA0696" w:rsidRPr="00FA0696">
        <w:rPr>
          <w:rFonts w:asciiTheme="minorBidi" w:hAnsiTheme="minorBidi" w:cstheme="minorBidi"/>
          <w:sz w:val="22"/>
          <w:szCs w:val="22"/>
        </w:rPr>
        <w:t>, 2020).</w:t>
      </w:r>
    </w:p>
    <w:p w14:paraId="76F0F3DF" w14:textId="1145413C" w:rsidR="00FA0696" w:rsidRPr="00854B1A" w:rsidRDefault="00FA0696" w:rsidP="00C744CC">
      <w:pPr>
        <w:ind w:firstLine="720"/>
        <w:jc w:val="both"/>
        <w:rPr>
          <w:rFonts w:asciiTheme="minorBidi" w:hAnsiTheme="minorBidi" w:cstheme="minorBidi"/>
          <w:sz w:val="22"/>
          <w:szCs w:val="22"/>
        </w:rPr>
      </w:pPr>
      <w:r w:rsidRPr="00A62445">
        <w:rPr>
          <w:rFonts w:asciiTheme="minorBidi" w:hAnsiTheme="minorBidi" w:cstheme="minorBidi"/>
          <w:sz w:val="22"/>
          <w:szCs w:val="22"/>
        </w:rPr>
        <w:t xml:space="preserve">Sehingga peneliti membuat kesimpulan bahwa </w:t>
      </w:r>
      <w:r w:rsidR="00A62445" w:rsidRPr="00A62445">
        <w:rPr>
          <w:rFonts w:asciiTheme="minorBidi" w:hAnsiTheme="minorBidi" w:cstheme="minorBidi"/>
          <w:sz w:val="22"/>
          <w:szCs w:val="22"/>
        </w:rPr>
        <w:t>bahwa perhatian orang tua adalah uapaya yang dilakukan orang tua terhadap anaknya baik secara spontan atau terencana. Perhatian orang tua terhadap anaknya dapat diwujudkan dengan memberikan bimbingan, memenuhi kebutuhan belajar, memberi dorongan untuk belajar sehingga terciptanya anak yang baik dan berprestasi.</w:t>
      </w:r>
    </w:p>
    <w:p w14:paraId="6B403916" w14:textId="438D77FE" w:rsidR="002353B8" w:rsidRDefault="00A62445" w:rsidP="00A62445">
      <w:pPr>
        <w:ind w:firstLine="720"/>
        <w:jc w:val="both"/>
        <w:rPr>
          <w:rFonts w:asciiTheme="minorBidi" w:hAnsiTheme="minorBidi" w:cstheme="minorBidi"/>
          <w:sz w:val="22"/>
          <w:szCs w:val="22"/>
        </w:rPr>
      </w:pPr>
      <w:r w:rsidRPr="00A62445">
        <w:rPr>
          <w:rFonts w:asciiTheme="minorBidi" w:hAnsiTheme="minorBidi" w:cstheme="minorBidi"/>
          <w:sz w:val="22"/>
          <w:szCs w:val="22"/>
        </w:rPr>
        <w:t>Minat adalah gejala psikologis yang menunjukkan adanya pengertian subjek terhadap objek yang menjadi sasaran karena objek itu menarik perhatian dan menimbulkan perasaan senang sehingga cenderung kepada objek tersebut</w:t>
      </w:r>
      <w:r>
        <w:rPr>
          <w:rFonts w:asciiTheme="minorBidi" w:hAnsiTheme="minorBidi" w:cstheme="minorBidi"/>
          <w:sz w:val="22"/>
          <w:szCs w:val="22"/>
          <w:lang w:val="en-US"/>
        </w:rPr>
        <w:t xml:space="preserve"> (Susanto, 2013)</w:t>
      </w:r>
      <w:r w:rsidRPr="00A62445">
        <w:rPr>
          <w:rFonts w:asciiTheme="minorBidi" w:hAnsiTheme="minorBidi" w:cstheme="minorBidi"/>
          <w:sz w:val="22"/>
          <w:szCs w:val="22"/>
        </w:rPr>
        <w:t xml:space="preserve">. Kondisi belajar mengajar yang efektif adalah adanya minat dan perhatian siswa dalam belajar. Minat merupakan suatu sifat yang relatif menetap pada diri sendiri. Minat ini besar sekali pengaruhnya terhadap belajar sebab </w:t>
      </w:r>
      <w:r w:rsidRPr="00A62445">
        <w:rPr>
          <w:rFonts w:asciiTheme="minorBidi" w:hAnsiTheme="minorBidi" w:cstheme="minorBidi"/>
          <w:sz w:val="22"/>
          <w:szCs w:val="22"/>
        </w:rPr>
        <w:lastRenderedPageBreak/>
        <w:t>dengan minat seseorang akan melakukan sesuatu yang diminatinya sebaliknya tanpa minat seseorang tidak akan melakukannya.</w:t>
      </w:r>
    </w:p>
    <w:p w14:paraId="25412171" w14:textId="77777777" w:rsidR="00A62445" w:rsidRPr="00A62445" w:rsidRDefault="00A62445" w:rsidP="00A62445">
      <w:pPr>
        <w:ind w:firstLine="720"/>
        <w:jc w:val="both"/>
        <w:rPr>
          <w:rFonts w:asciiTheme="minorBidi" w:hAnsiTheme="minorBidi" w:cstheme="minorBidi"/>
          <w:sz w:val="22"/>
          <w:szCs w:val="22"/>
        </w:rPr>
      </w:pPr>
    </w:p>
    <w:p w14:paraId="19DAE673" w14:textId="77777777" w:rsidR="00854B1A" w:rsidRDefault="00854B1A" w:rsidP="00854B1A">
      <w:pPr>
        <w:spacing w:line="276" w:lineRule="auto"/>
        <w:jc w:val="center"/>
        <w:rPr>
          <w:rFonts w:ascii="Tahoma" w:eastAsia="Tahoma" w:hAnsi="Tahoma" w:cs="Tahoma"/>
          <w:b/>
        </w:rPr>
      </w:pPr>
      <w:r>
        <w:rPr>
          <w:rFonts w:ascii="Tahoma" w:eastAsia="Tahoma" w:hAnsi="Tahoma" w:cs="Tahoma"/>
          <w:b/>
        </w:rPr>
        <w:t>METODE</w:t>
      </w:r>
    </w:p>
    <w:p w14:paraId="7DC7868A" w14:textId="77777777" w:rsidR="002353B8" w:rsidRPr="002353B8" w:rsidRDefault="002353B8" w:rsidP="002353B8">
      <w:pPr>
        <w:ind w:firstLine="720"/>
        <w:jc w:val="both"/>
        <w:rPr>
          <w:rFonts w:asciiTheme="minorBidi" w:hAnsiTheme="minorBidi" w:cstheme="minorBidi"/>
          <w:sz w:val="22"/>
        </w:rPr>
      </w:pPr>
      <w:r w:rsidRPr="002353B8">
        <w:rPr>
          <w:rFonts w:asciiTheme="minorBidi" w:hAnsiTheme="minorBidi" w:cstheme="minorBidi"/>
          <w:sz w:val="22"/>
        </w:rPr>
        <w:t xml:space="preserve">Pendekatan penelitian ini menggunakan kuantitatif karena variabel-variabel diukur dengan instrumen penelitian sehingga data yang terdiri dari angka-angka dapat dianalisis berdasarkan prosedur-posedur statistik. Jenis penelitian ini adalah korelasional. Penelitian ditujukan untuk mengetahui hubungan suatu variabel dengan variabel-variabel lain. Hubungan antara satu dengan beberapa variabel lain dinyatakan dengan besarnya koefisien korelasi dan keberartian secara statistik. </w:t>
      </w:r>
      <w:r w:rsidRPr="002353B8">
        <w:rPr>
          <w:rFonts w:asciiTheme="minorBidi" w:hAnsiTheme="minorBidi" w:cstheme="minorBidi"/>
          <w:sz w:val="22"/>
          <w:szCs w:val="22"/>
        </w:rPr>
        <w:t>Waktu penelitian dilaksanakan selama tiga bulan yaitu bulan April sampai dengan bulan Juni 2021. Tempat penelitian di MI Madinatul Ulum Mojokrapak Tembelang Jombang.</w:t>
      </w:r>
      <w:r w:rsidRPr="002353B8">
        <w:rPr>
          <w:rFonts w:asciiTheme="minorBidi" w:hAnsiTheme="minorBidi" w:cstheme="minorBidi"/>
          <w:sz w:val="22"/>
        </w:rPr>
        <w:t xml:space="preserve"> </w:t>
      </w:r>
      <w:r w:rsidRPr="002353B8">
        <w:rPr>
          <w:rFonts w:asciiTheme="minorBidi" w:hAnsiTheme="minorBidi" w:cstheme="minorBidi"/>
          <w:sz w:val="22"/>
          <w:szCs w:val="22"/>
        </w:rPr>
        <w:t>Pada penelitian ini populasi yang diambil pada siswa kelas 2, di sekolah MI Madinatul Ulum Mojokrapak Tembelang Jombang untuk siswa kelas 2 terdapat 2 ruangan kelas yaitu kelas 2A dan kelas 2B.</w:t>
      </w:r>
    </w:p>
    <w:p w14:paraId="797ECB03" w14:textId="77777777" w:rsidR="000210B5" w:rsidRDefault="002353B8" w:rsidP="000210B5">
      <w:pPr>
        <w:ind w:firstLine="720"/>
        <w:jc w:val="both"/>
        <w:rPr>
          <w:rFonts w:asciiTheme="minorBidi" w:hAnsiTheme="minorBidi" w:cstheme="minorBidi"/>
          <w:sz w:val="22"/>
          <w:szCs w:val="22"/>
        </w:rPr>
      </w:pPr>
      <w:r w:rsidRPr="002353B8">
        <w:rPr>
          <w:rFonts w:asciiTheme="minorBidi" w:hAnsiTheme="minorBidi" w:cstheme="minorBidi"/>
          <w:sz w:val="22"/>
          <w:szCs w:val="22"/>
        </w:rPr>
        <w:t>Penelitian ini menggunakan pengambilan sampel secara acak/</w:t>
      </w:r>
      <w:r w:rsidRPr="002353B8">
        <w:rPr>
          <w:rFonts w:asciiTheme="minorBidi" w:hAnsiTheme="minorBidi" w:cstheme="minorBidi"/>
          <w:i/>
          <w:iCs/>
          <w:sz w:val="22"/>
          <w:szCs w:val="22"/>
        </w:rPr>
        <w:t>random sampling</w:t>
      </w:r>
      <w:r w:rsidRPr="002353B8">
        <w:rPr>
          <w:rFonts w:asciiTheme="minorBidi" w:hAnsiTheme="minorBidi" w:cstheme="minorBidi"/>
          <w:sz w:val="22"/>
          <w:szCs w:val="22"/>
        </w:rPr>
        <w:t xml:space="preserve"> bertujuan untuk memberikan kesempatan yang sama bagi setiap anggota populasi untuk menjadi sampel penelitian. Pada penelitian ini sampel yang digunakan hanya kelas 2A. Instrumen yang digunakan dalam penelitian ini berupa angket yang akan diberikan kepada orang tua untuk mengetahui </w:t>
      </w:r>
      <w:r w:rsidRPr="008442F6">
        <w:rPr>
          <w:rFonts w:asciiTheme="minorBidi" w:hAnsiTheme="minorBidi" w:cstheme="minorBidi"/>
          <w:sz w:val="22"/>
          <w:szCs w:val="22"/>
        </w:rPr>
        <w:t>seberapa jauh perhatian orang tua dalam memberikan perhatian kepada anak terhadap minat belajar pada mata pelajaran matematika.</w:t>
      </w:r>
    </w:p>
    <w:p w14:paraId="64266724" w14:textId="21273DE9" w:rsidR="002353B8" w:rsidRPr="00C744CC" w:rsidRDefault="002353B8" w:rsidP="000210B5">
      <w:pPr>
        <w:ind w:firstLine="720"/>
        <w:jc w:val="both"/>
        <w:rPr>
          <w:rFonts w:asciiTheme="minorBidi" w:hAnsiTheme="minorBidi" w:cstheme="minorBidi"/>
        </w:rPr>
      </w:pPr>
      <w:r w:rsidRPr="00C744CC">
        <w:rPr>
          <w:rFonts w:asciiTheme="minorBidi" w:eastAsia="Arial Unicode MS" w:hAnsiTheme="minorBidi" w:cstheme="minorBidi"/>
          <w:sz w:val="22"/>
          <w:szCs w:val="22"/>
        </w:rPr>
        <w:t>Teknik analis data dari hasil perhit</w:t>
      </w:r>
      <w:r w:rsidR="00AD154A" w:rsidRPr="00C744CC">
        <w:rPr>
          <w:rFonts w:asciiTheme="minorBidi" w:eastAsia="Arial Unicode MS" w:hAnsiTheme="minorBidi" w:cstheme="minorBidi"/>
          <w:sz w:val="22"/>
          <w:szCs w:val="22"/>
        </w:rPr>
        <w:t>u</w:t>
      </w:r>
      <w:r w:rsidRPr="00C744CC">
        <w:rPr>
          <w:rFonts w:asciiTheme="minorBidi" w:eastAsia="Arial Unicode MS" w:hAnsiTheme="minorBidi" w:cstheme="minorBidi"/>
          <w:sz w:val="22"/>
          <w:szCs w:val="22"/>
        </w:rPr>
        <w:t>ngan uji validitas dalam tabel signifikan taraf 5% apabila rHitung &gt; rTabel maka soal dikatakan valid sedangkan rHitung &lt; rTabel maka soal dikatakan tidak valid.</w:t>
      </w:r>
      <w:r w:rsidRPr="00C744CC">
        <w:rPr>
          <w:rFonts w:asciiTheme="minorBidi" w:eastAsia="Arial Unicode MS" w:hAnsiTheme="minorBidi" w:cstheme="minorBidi"/>
          <w:b/>
          <w:bCs/>
          <w:sz w:val="22"/>
          <w:szCs w:val="22"/>
        </w:rPr>
        <w:t xml:space="preserve"> </w:t>
      </w:r>
      <w:r w:rsidRPr="00C744CC">
        <w:rPr>
          <w:rFonts w:asciiTheme="minorBidi" w:eastAsia="Arial Unicode MS" w:hAnsiTheme="minorBidi" w:cstheme="minorBidi"/>
          <w:sz w:val="22"/>
          <w:szCs w:val="22"/>
        </w:rPr>
        <w:t xml:space="preserve">Reliabilitas alat ukur adalah ketetapan atau keajekan alat tersebut dalam mengukur apa yang diukurnya. Untuk pengukuran reliabilitas dapat mengacu pada nilai </w:t>
      </w:r>
      <w:r w:rsidRPr="00C744CC">
        <w:rPr>
          <w:rFonts w:asciiTheme="minorBidi" w:eastAsia="Arial Unicode MS" w:hAnsiTheme="minorBidi" w:cstheme="minorBidi"/>
          <w:i/>
          <w:iCs/>
          <w:sz w:val="22"/>
          <w:szCs w:val="22"/>
        </w:rPr>
        <w:t>Crontbach Alpa</w:t>
      </w:r>
      <m:oMath>
        <m:r>
          <w:rPr>
            <w:rFonts w:ascii="Cambria Math" w:eastAsia="Arial Unicode MS" w:hAnsi="Cambria Math" w:cstheme="minorBidi"/>
            <w:sz w:val="22"/>
            <w:szCs w:val="22"/>
          </w:rPr>
          <m:t>(α)</m:t>
        </m:r>
      </m:oMath>
      <w:r w:rsidRPr="00C744CC">
        <w:rPr>
          <w:rFonts w:asciiTheme="minorBidi" w:eastAsia="Arial Unicode MS" w:hAnsiTheme="minorBidi" w:cstheme="minorBidi"/>
          <w:sz w:val="22"/>
          <w:szCs w:val="22"/>
        </w:rPr>
        <w:t xml:space="preserve">, dimana suatu konstruk atau variabel dinyatakan reliabel apabila memiliki </w:t>
      </w:r>
      <w:r w:rsidRPr="00C744CC">
        <w:rPr>
          <w:rFonts w:asciiTheme="minorBidi" w:eastAsia="Arial Unicode MS" w:hAnsiTheme="minorBidi" w:cstheme="minorBidi"/>
          <w:i/>
          <w:iCs/>
          <w:sz w:val="22"/>
          <w:szCs w:val="22"/>
        </w:rPr>
        <w:t>Crontbach Alpa</w:t>
      </w:r>
      <m:oMath>
        <m:r>
          <w:rPr>
            <w:rFonts w:ascii="Cambria Math" w:eastAsia="Arial Unicode MS" w:hAnsi="Cambria Math" w:cstheme="minorBidi"/>
            <w:sz w:val="22"/>
            <w:szCs w:val="22"/>
          </w:rPr>
          <m:t>(α)</m:t>
        </m:r>
      </m:oMath>
      <w:r w:rsidRPr="00C744CC">
        <w:rPr>
          <w:rFonts w:asciiTheme="minorBidi" w:eastAsia="Arial Unicode MS" w:hAnsiTheme="minorBidi" w:cstheme="minorBidi"/>
          <w:sz w:val="22"/>
          <w:szCs w:val="22"/>
        </w:rPr>
        <w:t>&gt; 0,5</w:t>
      </w:r>
      <w:r w:rsidRPr="00C744CC">
        <w:rPr>
          <w:rFonts w:asciiTheme="minorBidi" w:eastAsia="Arial Unicode MS" w:hAnsiTheme="minorBidi" w:cstheme="minorBidi"/>
          <w:b/>
          <w:bCs/>
          <w:sz w:val="22"/>
          <w:szCs w:val="22"/>
        </w:rPr>
        <w:t xml:space="preserve">. </w:t>
      </w:r>
      <w:r w:rsidRPr="00C744CC">
        <w:rPr>
          <w:rFonts w:asciiTheme="minorBidi" w:eastAsia="Arial Unicode MS" w:hAnsiTheme="minorBidi" w:cstheme="minorBidi"/>
          <w:sz w:val="22"/>
          <w:szCs w:val="22"/>
        </w:rPr>
        <w:t xml:space="preserve">Pada penelitian ini teknik analisis data menggunakan uji korelasi </w:t>
      </w:r>
      <w:r w:rsidRPr="00C744CC">
        <w:rPr>
          <w:rFonts w:asciiTheme="minorBidi" w:eastAsia="Arial Unicode MS" w:hAnsiTheme="minorBidi" w:cstheme="minorBidi"/>
          <w:i/>
          <w:iCs/>
          <w:sz w:val="22"/>
          <w:szCs w:val="22"/>
        </w:rPr>
        <w:t>spearman.</w:t>
      </w:r>
      <w:r w:rsidRPr="00C744CC">
        <w:rPr>
          <w:rFonts w:asciiTheme="minorBidi" w:eastAsia="Arial Unicode MS" w:hAnsiTheme="minorBidi" w:cstheme="minorBidi"/>
          <w:sz w:val="22"/>
          <w:szCs w:val="22"/>
        </w:rPr>
        <w:t xml:space="preserve"> Analisis korelasi </w:t>
      </w:r>
      <w:r w:rsidRPr="00C744CC">
        <w:rPr>
          <w:rFonts w:asciiTheme="minorBidi" w:eastAsia="Arial Unicode MS" w:hAnsiTheme="minorBidi" w:cstheme="minorBidi"/>
          <w:i/>
          <w:iCs/>
          <w:sz w:val="22"/>
          <w:szCs w:val="22"/>
        </w:rPr>
        <w:t>spearman</w:t>
      </w:r>
      <w:r w:rsidRPr="00C744CC">
        <w:rPr>
          <w:rFonts w:asciiTheme="minorBidi" w:eastAsia="Arial Unicode MS" w:hAnsiTheme="minorBidi" w:cstheme="minorBidi"/>
          <w:sz w:val="22"/>
          <w:szCs w:val="22"/>
        </w:rPr>
        <w:t xml:space="preserve"> dalam penelitian ini bertujuan untuk menghitung atau menguji hipotesis (kuat, lemah atau tidak ada) hubungan antara pengaruh perhatian orang tua (X) terhadap minat belajar siswa (Y) kelas 2 pada mata pelajaran matematika</w:t>
      </w:r>
      <w:r w:rsidRPr="008442F6">
        <w:rPr>
          <w:rFonts w:asciiTheme="minorBidi" w:hAnsiTheme="minorBidi" w:cstheme="minorBidi"/>
          <w:sz w:val="22"/>
          <w:szCs w:val="22"/>
        </w:rPr>
        <w:t>.</w:t>
      </w:r>
      <w:r w:rsidR="00E11AE8" w:rsidRPr="008442F6">
        <w:rPr>
          <w:rFonts w:asciiTheme="minorBidi" w:hAnsiTheme="minorBidi" w:cstheme="minorBidi"/>
          <w:lang w:val="en-US"/>
        </w:rPr>
        <w:t xml:space="preserve"> </w:t>
      </w:r>
    </w:p>
    <w:p w14:paraId="06ABDD4E" w14:textId="77777777" w:rsidR="00AF4F03" w:rsidRDefault="00AF4F03" w:rsidP="00AF4F03">
      <w:pPr>
        <w:rPr>
          <w:rFonts w:ascii="Tahoma" w:hAnsi="Tahoma" w:cs="Tahoma"/>
          <w:sz w:val="22"/>
          <w:szCs w:val="22"/>
        </w:rPr>
      </w:pPr>
    </w:p>
    <w:p w14:paraId="0A55BA7C" w14:textId="77777777" w:rsidR="002353B8" w:rsidRDefault="002353B8" w:rsidP="002353B8">
      <w:pPr>
        <w:spacing w:line="276" w:lineRule="auto"/>
        <w:jc w:val="center"/>
        <w:rPr>
          <w:rFonts w:asciiTheme="minorBidi" w:eastAsia="Tahoma" w:hAnsiTheme="minorBidi" w:cstheme="minorBidi"/>
          <w:b/>
        </w:rPr>
      </w:pPr>
      <w:r w:rsidRPr="00F44D58">
        <w:rPr>
          <w:rFonts w:asciiTheme="minorBidi" w:eastAsia="Tahoma" w:hAnsiTheme="minorBidi" w:cstheme="minorBidi"/>
          <w:b/>
        </w:rPr>
        <w:t xml:space="preserve">HASIL </w:t>
      </w:r>
      <w:r w:rsidR="00525866" w:rsidRPr="00F44D58">
        <w:rPr>
          <w:rFonts w:asciiTheme="minorBidi" w:eastAsia="Tahoma" w:hAnsiTheme="minorBidi" w:cstheme="minorBidi"/>
          <w:b/>
        </w:rPr>
        <w:t xml:space="preserve">PENELITIAN </w:t>
      </w:r>
      <w:r w:rsidRPr="00F44D58">
        <w:rPr>
          <w:rFonts w:asciiTheme="minorBidi" w:eastAsia="Tahoma" w:hAnsiTheme="minorBidi" w:cstheme="minorBidi"/>
          <w:b/>
        </w:rPr>
        <w:t>DAN PEMBAHASAN</w:t>
      </w:r>
    </w:p>
    <w:p w14:paraId="15DFE3A6" w14:textId="3D25D259" w:rsidR="00525866" w:rsidRDefault="00525866" w:rsidP="00A91170">
      <w:pPr>
        <w:pStyle w:val="ListParagraph"/>
        <w:numPr>
          <w:ilvl w:val="0"/>
          <w:numId w:val="10"/>
        </w:numPr>
        <w:spacing w:after="0"/>
        <w:rPr>
          <w:rFonts w:ascii="Arial" w:eastAsia="Tahoma" w:hAnsi="Arial" w:cs="Arial"/>
          <w:b/>
        </w:rPr>
      </w:pPr>
      <w:r w:rsidRPr="00A91170">
        <w:rPr>
          <w:rFonts w:ascii="Arial" w:eastAsia="Tahoma" w:hAnsi="Arial" w:cs="Arial"/>
          <w:b/>
        </w:rPr>
        <w:t>HASIL PENELITIAN</w:t>
      </w:r>
    </w:p>
    <w:p w14:paraId="096364B9"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Dari hasil perhitngan uji validitas dalam tabel signifikan taraf 5% apabila rHitung &gt; rTabel maka soal dikatakan valid sedangkan rHitung &lt; rTabel maka soal dikatakan tidak valid.</w:t>
      </w:r>
    </w:p>
    <w:p w14:paraId="451BBC1D" w14:textId="593035D0" w:rsid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 xml:space="preserve">Berikut hasil uji validitas dari angket pengaruh perhatian orang tua dan minat belajar: </w:t>
      </w:r>
    </w:p>
    <w:p w14:paraId="7DFFCB89" w14:textId="77777777" w:rsidR="00B91B89" w:rsidRPr="00B91B89" w:rsidRDefault="00B91B89" w:rsidP="00B91B89">
      <w:pPr>
        <w:ind w:firstLine="491"/>
        <w:jc w:val="both"/>
        <w:rPr>
          <w:rFonts w:asciiTheme="minorBidi" w:hAnsiTheme="minorBidi" w:cstheme="minorBidi"/>
          <w:sz w:val="22"/>
          <w:szCs w:val="22"/>
        </w:rPr>
      </w:pPr>
    </w:p>
    <w:p w14:paraId="540C7322" w14:textId="50B2722C" w:rsidR="00B91B89" w:rsidRPr="00B91B89" w:rsidRDefault="00B91B89" w:rsidP="00B91B89">
      <w:pPr>
        <w:ind w:firstLine="491"/>
        <w:jc w:val="center"/>
        <w:rPr>
          <w:rFonts w:asciiTheme="minorBidi" w:hAnsiTheme="minorBidi" w:cstheme="minorBidi"/>
          <w:b/>
          <w:bCs/>
          <w:sz w:val="22"/>
          <w:szCs w:val="22"/>
        </w:rPr>
      </w:pPr>
      <w:r w:rsidRPr="00B91B89">
        <w:rPr>
          <w:rFonts w:asciiTheme="minorBidi" w:hAnsiTheme="minorBidi" w:cstheme="minorBidi"/>
          <w:b/>
          <w:bCs/>
          <w:sz w:val="22"/>
          <w:szCs w:val="22"/>
        </w:rPr>
        <w:t xml:space="preserve">Tabel </w:t>
      </w:r>
      <w:r>
        <w:rPr>
          <w:rFonts w:asciiTheme="minorBidi" w:hAnsiTheme="minorBidi" w:cstheme="minorBidi"/>
          <w:b/>
          <w:bCs/>
          <w:sz w:val="22"/>
          <w:szCs w:val="22"/>
          <w:lang w:val="en-US"/>
        </w:rPr>
        <w:t>2</w:t>
      </w:r>
      <w:r w:rsidRPr="00B91B89">
        <w:rPr>
          <w:rFonts w:asciiTheme="minorBidi" w:hAnsiTheme="minorBidi" w:cstheme="minorBidi"/>
          <w:b/>
          <w:bCs/>
          <w:sz w:val="22"/>
          <w:szCs w:val="22"/>
        </w:rPr>
        <w:t xml:space="preserve"> Hasil Uji Validitas Angket Perhatian Orang Tua Siswa Kelas 2</w:t>
      </w:r>
    </w:p>
    <w:tbl>
      <w:tblPr>
        <w:tblStyle w:val="TableGrid"/>
        <w:tblW w:w="0" w:type="auto"/>
        <w:tblInd w:w="912" w:type="dxa"/>
        <w:tblLook w:val="04A0" w:firstRow="1" w:lastRow="0" w:firstColumn="1" w:lastColumn="0" w:noHBand="0" w:noVBand="1"/>
      </w:tblPr>
      <w:tblGrid>
        <w:gridCol w:w="1326"/>
        <w:gridCol w:w="1609"/>
        <w:gridCol w:w="2071"/>
        <w:gridCol w:w="2530"/>
      </w:tblGrid>
      <w:tr w:rsidR="00B91B89" w:rsidRPr="00B91B89" w14:paraId="2156A9F5" w14:textId="77777777" w:rsidTr="00B91B89">
        <w:trPr>
          <w:trHeight w:val="43"/>
        </w:trPr>
        <w:tc>
          <w:tcPr>
            <w:tcW w:w="1326" w:type="dxa"/>
          </w:tcPr>
          <w:p w14:paraId="7CA9CDF1"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No item</w:t>
            </w:r>
          </w:p>
        </w:tc>
        <w:tc>
          <w:tcPr>
            <w:tcW w:w="1609" w:type="dxa"/>
          </w:tcPr>
          <w:p w14:paraId="194E9AA7"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R Tabel</w:t>
            </w:r>
          </w:p>
        </w:tc>
        <w:tc>
          <w:tcPr>
            <w:tcW w:w="2071" w:type="dxa"/>
          </w:tcPr>
          <w:p w14:paraId="778FB522"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R Hitung</w:t>
            </w:r>
          </w:p>
        </w:tc>
        <w:tc>
          <w:tcPr>
            <w:tcW w:w="2530" w:type="dxa"/>
          </w:tcPr>
          <w:p w14:paraId="5F24C998"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 xml:space="preserve">Keterangan </w:t>
            </w:r>
          </w:p>
        </w:tc>
      </w:tr>
      <w:tr w:rsidR="00B91B89" w:rsidRPr="00B91B89" w14:paraId="3E7E4C1A" w14:textId="77777777" w:rsidTr="00B91B89">
        <w:trPr>
          <w:trHeight w:val="43"/>
        </w:trPr>
        <w:tc>
          <w:tcPr>
            <w:tcW w:w="1326" w:type="dxa"/>
          </w:tcPr>
          <w:p w14:paraId="14C2D866"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1</w:t>
            </w:r>
          </w:p>
        </w:tc>
        <w:tc>
          <w:tcPr>
            <w:tcW w:w="1609" w:type="dxa"/>
          </w:tcPr>
          <w:p w14:paraId="11F483F8"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0,632</w:t>
            </w:r>
          </w:p>
        </w:tc>
        <w:tc>
          <w:tcPr>
            <w:tcW w:w="2071" w:type="dxa"/>
          </w:tcPr>
          <w:p w14:paraId="6C777C6F"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0,997</w:t>
            </w:r>
          </w:p>
        </w:tc>
        <w:tc>
          <w:tcPr>
            <w:tcW w:w="2530" w:type="dxa"/>
          </w:tcPr>
          <w:p w14:paraId="3EEDA922"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r w:rsidR="00B91B89" w:rsidRPr="00B91B89" w14:paraId="5989FB37" w14:textId="77777777" w:rsidTr="00B91B89">
        <w:trPr>
          <w:trHeight w:val="43"/>
        </w:trPr>
        <w:tc>
          <w:tcPr>
            <w:tcW w:w="1326" w:type="dxa"/>
          </w:tcPr>
          <w:p w14:paraId="0E3A579E"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2</w:t>
            </w:r>
          </w:p>
        </w:tc>
        <w:tc>
          <w:tcPr>
            <w:tcW w:w="1609" w:type="dxa"/>
          </w:tcPr>
          <w:p w14:paraId="6F3FF787"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0,632</w:t>
            </w:r>
          </w:p>
        </w:tc>
        <w:tc>
          <w:tcPr>
            <w:tcW w:w="2071" w:type="dxa"/>
          </w:tcPr>
          <w:p w14:paraId="0407D98D"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0,977</w:t>
            </w:r>
          </w:p>
        </w:tc>
        <w:tc>
          <w:tcPr>
            <w:tcW w:w="2530" w:type="dxa"/>
          </w:tcPr>
          <w:p w14:paraId="3C31B217"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r w:rsidR="00B91B89" w:rsidRPr="00B91B89" w14:paraId="0DA11C2E" w14:textId="77777777" w:rsidTr="00B91B89">
        <w:trPr>
          <w:trHeight w:val="43"/>
        </w:trPr>
        <w:tc>
          <w:tcPr>
            <w:tcW w:w="1326" w:type="dxa"/>
          </w:tcPr>
          <w:p w14:paraId="1D77452C"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3</w:t>
            </w:r>
          </w:p>
        </w:tc>
        <w:tc>
          <w:tcPr>
            <w:tcW w:w="1609" w:type="dxa"/>
          </w:tcPr>
          <w:p w14:paraId="03A57ACF"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0,632</w:t>
            </w:r>
          </w:p>
        </w:tc>
        <w:tc>
          <w:tcPr>
            <w:tcW w:w="2071" w:type="dxa"/>
          </w:tcPr>
          <w:p w14:paraId="7E651829"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0,768</w:t>
            </w:r>
          </w:p>
        </w:tc>
        <w:tc>
          <w:tcPr>
            <w:tcW w:w="2530" w:type="dxa"/>
          </w:tcPr>
          <w:p w14:paraId="075CC93F"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r w:rsidR="00B91B89" w:rsidRPr="00B91B89" w14:paraId="381DF676" w14:textId="77777777" w:rsidTr="00B91B89">
        <w:trPr>
          <w:trHeight w:val="43"/>
        </w:trPr>
        <w:tc>
          <w:tcPr>
            <w:tcW w:w="1326" w:type="dxa"/>
          </w:tcPr>
          <w:p w14:paraId="78C2BD37"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4</w:t>
            </w:r>
          </w:p>
        </w:tc>
        <w:tc>
          <w:tcPr>
            <w:tcW w:w="1609" w:type="dxa"/>
          </w:tcPr>
          <w:p w14:paraId="61E1E323"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0,632</w:t>
            </w:r>
          </w:p>
        </w:tc>
        <w:tc>
          <w:tcPr>
            <w:tcW w:w="2071" w:type="dxa"/>
          </w:tcPr>
          <w:p w14:paraId="31D38ECE"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0,675</w:t>
            </w:r>
          </w:p>
        </w:tc>
        <w:tc>
          <w:tcPr>
            <w:tcW w:w="2530" w:type="dxa"/>
          </w:tcPr>
          <w:p w14:paraId="1C1A4D8E"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r w:rsidR="00B91B89" w:rsidRPr="00B91B89" w14:paraId="3E416EB7" w14:textId="77777777" w:rsidTr="00B91B89">
        <w:trPr>
          <w:trHeight w:val="148"/>
        </w:trPr>
        <w:tc>
          <w:tcPr>
            <w:tcW w:w="1326" w:type="dxa"/>
          </w:tcPr>
          <w:p w14:paraId="7084D758"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5</w:t>
            </w:r>
          </w:p>
        </w:tc>
        <w:tc>
          <w:tcPr>
            <w:tcW w:w="1609" w:type="dxa"/>
          </w:tcPr>
          <w:p w14:paraId="334639F0"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0,632</w:t>
            </w:r>
          </w:p>
        </w:tc>
        <w:tc>
          <w:tcPr>
            <w:tcW w:w="2071" w:type="dxa"/>
          </w:tcPr>
          <w:p w14:paraId="2829867A"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0,977</w:t>
            </w:r>
          </w:p>
        </w:tc>
        <w:tc>
          <w:tcPr>
            <w:tcW w:w="2530" w:type="dxa"/>
          </w:tcPr>
          <w:p w14:paraId="5C18CB70"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r w:rsidR="00B91B89" w:rsidRPr="00B91B89" w14:paraId="48D8CC69" w14:textId="77777777" w:rsidTr="00B91B89">
        <w:trPr>
          <w:trHeight w:val="155"/>
        </w:trPr>
        <w:tc>
          <w:tcPr>
            <w:tcW w:w="1326" w:type="dxa"/>
          </w:tcPr>
          <w:p w14:paraId="6F4132F3"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6</w:t>
            </w:r>
          </w:p>
        </w:tc>
        <w:tc>
          <w:tcPr>
            <w:tcW w:w="1609" w:type="dxa"/>
          </w:tcPr>
          <w:p w14:paraId="334C97A1"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0,632</w:t>
            </w:r>
          </w:p>
        </w:tc>
        <w:tc>
          <w:tcPr>
            <w:tcW w:w="2071" w:type="dxa"/>
          </w:tcPr>
          <w:p w14:paraId="1C61BF00"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0,977</w:t>
            </w:r>
          </w:p>
        </w:tc>
        <w:tc>
          <w:tcPr>
            <w:tcW w:w="2530" w:type="dxa"/>
          </w:tcPr>
          <w:p w14:paraId="6CE92FB9"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r w:rsidR="00B91B89" w:rsidRPr="00B91B89" w14:paraId="232D2595" w14:textId="77777777" w:rsidTr="00B91B89">
        <w:trPr>
          <w:trHeight w:val="148"/>
        </w:trPr>
        <w:tc>
          <w:tcPr>
            <w:tcW w:w="1326" w:type="dxa"/>
          </w:tcPr>
          <w:p w14:paraId="4026A9E4"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7</w:t>
            </w:r>
          </w:p>
        </w:tc>
        <w:tc>
          <w:tcPr>
            <w:tcW w:w="1609" w:type="dxa"/>
          </w:tcPr>
          <w:p w14:paraId="26507030"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0,632</w:t>
            </w:r>
          </w:p>
        </w:tc>
        <w:tc>
          <w:tcPr>
            <w:tcW w:w="2071" w:type="dxa"/>
          </w:tcPr>
          <w:p w14:paraId="76ECAB8A"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0,977</w:t>
            </w:r>
          </w:p>
        </w:tc>
        <w:tc>
          <w:tcPr>
            <w:tcW w:w="2530" w:type="dxa"/>
          </w:tcPr>
          <w:p w14:paraId="707DBF9F"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r w:rsidR="00B91B89" w:rsidRPr="00B91B89" w14:paraId="1F6B70C0" w14:textId="77777777" w:rsidTr="00B91B89">
        <w:trPr>
          <w:trHeight w:val="155"/>
        </w:trPr>
        <w:tc>
          <w:tcPr>
            <w:tcW w:w="1326" w:type="dxa"/>
          </w:tcPr>
          <w:p w14:paraId="1607917C"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8</w:t>
            </w:r>
          </w:p>
        </w:tc>
        <w:tc>
          <w:tcPr>
            <w:tcW w:w="1609" w:type="dxa"/>
          </w:tcPr>
          <w:p w14:paraId="3B64F90B"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0,632</w:t>
            </w:r>
          </w:p>
        </w:tc>
        <w:tc>
          <w:tcPr>
            <w:tcW w:w="2071" w:type="dxa"/>
          </w:tcPr>
          <w:p w14:paraId="2BB30146"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0,977</w:t>
            </w:r>
          </w:p>
        </w:tc>
        <w:tc>
          <w:tcPr>
            <w:tcW w:w="2530" w:type="dxa"/>
          </w:tcPr>
          <w:p w14:paraId="0D44B1F3"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r w:rsidR="00B91B89" w:rsidRPr="00B91B89" w14:paraId="749CD815" w14:textId="77777777" w:rsidTr="00B91B89">
        <w:trPr>
          <w:trHeight w:val="148"/>
        </w:trPr>
        <w:tc>
          <w:tcPr>
            <w:tcW w:w="1326" w:type="dxa"/>
          </w:tcPr>
          <w:p w14:paraId="77D13570"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9</w:t>
            </w:r>
          </w:p>
        </w:tc>
        <w:tc>
          <w:tcPr>
            <w:tcW w:w="1609" w:type="dxa"/>
          </w:tcPr>
          <w:p w14:paraId="2FFBF2AA"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0,632</w:t>
            </w:r>
          </w:p>
        </w:tc>
        <w:tc>
          <w:tcPr>
            <w:tcW w:w="2071" w:type="dxa"/>
          </w:tcPr>
          <w:p w14:paraId="6F9929AA"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0,977</w:t>
            </w:r>
          </w:p>
        </w:tc>
        <w:tc>
          <w:tcPr>
            <w:tcW w:w="2530" w:type="dxa"/>
          </w:tcPr>
          <w:p w14:paraId="61E04AA7"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r w:rsidR="00B91B89" w:rsidRPr="00B91B89" w14:paraId="215364D2" w14:textId="77777777" w:rsidTr="00B91B89">
        <w:trPr>
          <w:trHeight w:val="148"/>
        </w:trPr>
        <w:tc>
          <w:tcPr>
            <w:tcW w:w="1326" w:type="dxa"/>
          </w:tcPr>
          <w:p w14:paraId="401AA1A7"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10</w:t>
            </w:r>
          </w:p>
        </w:tc>
        <w:tc>
          <w:tcPr>
            <w:tcW w:w="1609" w:type="dxa"/>
          </w:tcPr>
          <w:p w14:paraId="58B85F9B"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0,632</w:t>
            </w:r>
          </w:p>
        </w:tc>
        <w:tc>
          <w:tcPr>
            <w:tcW w:w="2071" w:type="dxa"/>
          </w:tcPr>
          <w:p w14:paraId="34389247"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0,768</w:t>
            </w:r>
          </w:p>
        </w:tc>
        <w:tc>
          <w:tcPr>
            <w:tcW w:w="2530" w:type="dxa"/>
          </w:tcPr>
          <w:p w14:paraId="795086E1"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r w:rsidR="00B91B89" w:rsidRPr="00B91B89" w14:paraId="333E6586" w14:textId="77777777" w:rsidTr="00B91B89">
        <w:trPr>
          <w:trHeight w:val="155"/>
        </w:trPr>
        <w:tc>
          <w:tcPr>
            <w:tcW w:w="1326" w:type="dxa"/>
          </w:tcPr>
          <w:p w14:paraId="174F822A"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11</w:t>
            </w:r>
          </w:p>
        </w:tc>
        <w:tc>
          <w:tcPr>
            <w:tcW w:w="1609" w:type="dxa"/>
          </w:tcPr>
          <w:p w14:paraId="60414FBC"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0,632</w:t>
            </w:r>
          </w:p>
        </w:tc>
        <w:tc>
          <w:tcPr>
            <w:tcW w:w="2071" w:type="dxa"/>
          </w:tcPr>
          <w:p w14:paraId="449CCE44"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0,675</w:t>
            </w:r>
          </w:p>
        </w:tc>
        <w:tc>
          <w:tcPr>
            <w:tcW w:w="2530" w:type="dxa"/>
          </w:tcPr>
          <w:p w14:paraId="4EA1E0EB"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r w:rsidR="00B91B89" w:rsidRPr="00B91B89" w14:paraId="21FAF06E" w14:textId="77777777" w:rsidTr="00B91B89">
        <w:trPr>
          <w:trHeight w:val="148"/>
        </w:trPr>
        <w:tc>
          <w:tcPr>
            <w:tcW w:w="1326" w:type="dxa"/>
          </w:tcPr>
          <w:p w14:paraId="7BC98A76"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12</w:t>
            </w:r>
          </w:p>
        </w:tc>
        <w:tc>
          <w:tcPr>
            <w:tcW w:w="1609" w:type="dxa"/>
          </w:tcPr>
          <w:p w14:paraId="7DD1C753"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0,632</w:t>
            </w:r>
          </w:p>
        </w:tc>
        <w:tc>
          <w:tcPr>
            <w:tcW w:w="2071" w:type="dxa"/>
          </w:tcPr>
          <w:p w14:paraId="73D8C218"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0,794</w:t>
            </w:r>
          </w:p>
        </w:tc>
        <w:tc>
          <w:tcPr>
            <w:tcW w:w="2530" w:type="dxa"/>
          </w:tcPr>
          <w:p w14:paraId="5D9B182A"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r w:rsidR="00B91B89" w:rsidRPr="00B91B89" w14:paraId="24066F03" w14:textId="77777777" w:rsidTr="00B91B89">
        <w:trPr>
          <w:trHeight w:val="155"/>
        </w:trPr>
        <w:tc>
          <w:tcPr>
            <w:tcW w:w="1326" w:type="dxa"/>
          </w:tcPr>
          <w:p w14:paraId="32E67864"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13</w:t>
            </w:r>
          </w:p>
        </w:tc>
        <w:tc>
          <w:tcPr>
            <w:tcW w:w="1609" w:type="dxa"/>
          </w:tcPr>
          <w:p w14:paraId="4EA5524B"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0,632</w:t>
            </w:r>
          </w:p>
        </w:tc>
        <w:tc>
          <w:tcPr>
            <w:tcW w:w="2071" w:type="dxa"/>
          </w:tcPr>
          <w:p w14:paraId="3752E967"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0,977</w:t>
            </w:r>
          </w:p>
        </w:tc>
        <w:tc>
          <w:tcPr>
            <w:tcW w:w="2530" w:type="dxa"/>
          </w:tcPr>
          <w:p w14:paraId="02D0EC50"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r w:rsidR="00B91B89" w:rsidRPr="00B91B89" w14:paraId="08829701" w14:textId="77777777" w:rsidTr="00B91B89">
        <w:trPr>
          <w:trHeight w:val="148"/>
        </w:trPr>
        <w:tc>
          <w:tcPr>
            <w:tcW w:w="1326" w:type="dxa"/>
          </w:tcPr>
          <w:p w14:paraId="25DD978B"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14</w:t>
            </w:r>
          </w:p>
        </w:tc>
        <w:tc>
          <w:tcPr>
            <w:tcW w:w="1609" w:type="dxa"/>
          </w:tcPr>
          <w:p w14:paraId="410B649F"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0,632</w:t>
            </w:r>
          </w:p>
        </w:tc>
        <w:tc>
          <w:tcPr>
            <w:tcW w:w="2071" w:type="dxa"/>
          </w:tcPr>
          <w:p w14:paraId="6D1FF948"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0,977</w:t>
            </w:r>
          </w:p>
        </w:tc>
        <w:tc>
          <w:tcPr>
            <w:tcW w:w="2530" w:type="dxa"/>
          </w:tcPr>
          <w:p w14:paraId="7EAB30F8"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r w:rsidR="00B91B89" w:rsidRPr="00B91B89" w14:paraId="6849F4D9" w14:textId="77777777" w:rsidTr="00B91B89">
        <w:trPr>
          <w:trHeight w:val="148"/>
        </w:trPr>
        <w:tc>
          <w:tcPr>
            <w:tcW w:w="1326" w:type="dxa"/>
          </w:tcPr>
          <w:p w14:paraId="14E7AD0D"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15</w:t>
            </w:r>
          </w:p>
        </w:tc>
        <w:tc>
          <w:tcPr>
            <w:tcW w:w="1609" w:type="dxa"/>
          </w:tcPr>
          <w:p w14:paraId="16E67B3B"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0,632</w:t>
            </w:r>
          </w:p>
        </w:tc>
        <w:tc>
          <w:tcPr>
            <w:tcW w:w="2071" w:type="dxa"/>
          </w:tcPr>
          <w:p w14:paraId="2312400E"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0,977</w:t>
            </w:r>
          </w:p>
        </w:tc>
        <w:tc>
          <w:tcPr>
            <w:tcW w:w="2530" w:type="dxa"/>
          </w:tcPr>
          <w:p w14:paraId="0E3026B7"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r w:rsidR="00B91B89" w:rsidRPr="00B91B89" w14:paraId="1919A21B" w14:textId="77777777" w:rsidTr="00B91B89">
        <w:trPr>
          <w:trHeight w:val="155"/>
        </w:trPr>
        <w:tc>
          <w:tcPr>
            <w:tcW w:w="1326" w:type="dxa"/>
          </w:tcPr>
          <w:p w14:paraId="784315C6"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lastRenderedPageBreak/>
              <w:t>16</w:t>
            </w:r>
          </w:p>
        </w:tc>
        <w:tc>
          <w:tcPr>
            <w:tcW w:w="1609" w:type="dxa"/>
          </w:tcPr>
          <w:p w14:paraId="40A7512E"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0,632</w:t>
            </w:r>
          </w:p>
        </w:tc>
        <w:tc>
          <w:tcPr>
            <w:tcW w:w="2071" w:type="dxa"/>
          </w:tcPr>
          <w:p w14:paraId="6DE21C1D"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0,977</w:t>
            </w:r>
          </w:p>
        </w:tc>
        <w:tc>
          <w:tcPr>
            <w:tcW w:w="2530" w:type="dxa"/>
          </w:tcPr>
          <w:p w14:paraId="165D6C8A"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r w:rsidR="00B91B89" w:rsidRPr="00B91B89" w14:paraId="1DD11CD1" w14:textId="77777777" w:rsidTr="00B91B89">
        <w:trPr>
          <w:trHeight w:val="148"/>
        </w:trPr>
        <w:tc>
          <w:tcPr>
            <w:tcW w:w="1326" w:type="dxa"/>
          </w:tcPr>
          <w:p w14:paraId="076CB397"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17</w:t>
            </w:r>
          </w:p>
        </w:tc>
        <w:tc>
          <w:tcPr>
            <w:tcW w:w="1609" w:type="dxa"/>
          </w:tcPr>
          <w:p w14:paraId="703249CC"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0,632</w:t>
            </w:r>
          </w:p>
        </w:tc>
        <w:tc>
          <w:tcPr>
            <w:tcW w:w="2071" w:type="dxa"/>
          </w:tcPr>
          <w:p w14:paraId="5445FBD0"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0,794</w:t>
            </w:r>
          </w:p>
        </w:tc>
        <w:tc>
          <w:tcPr>
            <w:tcW w:w="2530" w:type="dxa"/>
          </w:tcPr>
          <w:p w14:paraId="1BDA3933"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r w:rsidR="00B91B89" w:rsidRPr="00B91B89" w14:paraId="4168E031" w14:textId="77777777" w:rsidTr="00B91B89">
        <w:trPr>
          <w:trHeight w:val="148"/>
        </w:trPr>
        <w:tc>
          <w:tcPr>
            <w:tcW w:w="1326" w:type="dxa"/>
          </w:tcPr>
          <w:p w14:paraId="7A4B35BE"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18</w:t>
            </w:r>
          </w:p>
        </w:tc>
        <w:tc>
          <w:tcPr>
            <w:tcW w:w="1609" w:type="dxa"/>
          </w:tcPr>
          <w:p w14:paraId="3259C697"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0,632</w:t>
            </w:r>
          </w:p>
        </w:tc>
        <w:tc>
          <w:tcPr>
            <w:tcW w:w="2071" w:type="dxa"/>
          </w:tcPr>
          <w:p w14:paraId="39245F67"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0,675</w:t>
            </w:r>
          </w:p>
        </w:tc>
        <w:tc>
          <w:tcPr>
            <w:tcW w:w="2530" w:type="dxa"/>
          </w:tcPr>
          <w:p w14:paraId="436CD65F"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r w:rsidR="00B91B89" w:rsidRPr="00B91B89" w14:paraId="33EA596F" w14:textId="77777777" w:rsidTr="00B91B89">
        <w:trPr>
          <w:trHeight w:val="155"/>
        </w:trPr>
        <w:tc>
          <w:tcPr>
            <w:tcW w:w="1326" w:type="dxa"/>
          </w:tcPr>
          <w:p w14:paraId="6F6D7DEE"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19</w:t>
            </w:r>
          </w:p>
        </w:tc>
        <w:tc>
          <w:tcPr>
            <w:tcW w:w="1609" w:type="dxa"/>
          </w:tcPr>
          <w:p w14:paraId="56851443"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0,632</w:t>
            </w:r>
          </w:p>
        </w:tc>
        <w:tc>
          <w:tcPr>
            <w:tcW w:w="2071" w:type="dxa"/>
          </w:tcPr>
          <w:p w14:paraId="4A673178"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0,977</w:t>
            </w:r>
          </w:p>
        </w:tc>
        <w:tc>
          <w:tcPr>
            <w:tcW w:w="2530" w:type="dxa"/>
          </w:tcPr>
          <w:p w14:paraId="73E1AE58"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r w:rsidR="00B91B89" w:rsidRPr="00B91B89" w14:paraId="21055C18" w14:textId="77777777" w:rsidTr="00B91B89">
        <w:trPr>
          <w:trHeight w:val="155"/>
        </w:trPr>
        <w:tc>
          <w:tcPr>
            <w:tcW w:w="1326" w:type="dxa"/>
          </w:tcPr>
          <w:p w14:paraId="4075CDB8"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20</w:t>
            </w:r>
          </w:p>
        </w:tc>
        <w:tc>
          <w:tcPr>
            <w:tcW w:w="1609" w:type="dxa"/>
          </w:tcPr>
          <w:p w14:paraId="0261CFE2"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0,632</w:t>
            </w:r>
          </w:p>
        </w:tc>
        <w:tc>
          <w:tcPr>
            <w:tcW w:w="2071" w:type="dxa"/>
          </w:tcPr>
          <w:p w14:paraId="7D70C1E0"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0,768</w:t>
            </w:r>
          </w:p>
        </w:tc>
        <w:tc>
          <w:tcPr>
            <w:tcW w:w="2530" w:type="dxa"/>
          </w:tcPr>
          <w:p w14:paraId="69CAB818"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bl>
    <w:p w14:paraId="65AAC35B" w14:textId="77777777" w:rsidR="00B91B89" w:rsidRPr="00B91B89" w:rsidRDefault="00B91B89" w:rsidP="00B91B89">
      <w:pPr>
        <w:ind w:firstLine="491"/>
        <w:jc w:val="both"/>
        <w:rPr>
          <w:rFonts w:asciiTheme="minorBidi" w:hAnsiTheme="minorBidi" w:cstheme="minorBidi"/>
          <w:sz w:val="22"/>
          <w:szCs w:val="22"/>
        </w:rPr>
      </w:pPr>
    </w:p>
    <w:p w14:paraId="63157491" w14:textId="29A467E4" w:rsid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Dari tabel diatas dapat dikatakan bahwa 20 item angket perhatian orang tua dengan jika dilihat dari distribusi nilai rTabel signifikasi 5% dengan N 20 item dipeorleh 0,632 maka dikatakan valid kaena rHitung &gt; rTabel. Bahwa 20 item angket perhatian orang tua dikatakan valid.</w:t>
      </w:r>
    </w:p>
    <w:p w14:paraId="23325AB0" w14:textId="77777777" w:rsidR="00B91B89" w:rsidRPr="00B91B89" w:rsidRDefault="00B91B89" w:rsidP="00B91B89">
      <w:pPr>
        <w:ind w:firstLine="491"/>
        <w:jc w:val="both"/>
        <w:rPr>
          <w:rFonts w:asciiTheme="minorBidi" w:hAnsiTheme="minorBidi" w:cstheme="minorBidi"/>
          <w:sz w:val="22"/>
          <w:szCs w:val="22"/>
        </w:rPr>
      </w:pPr>
    </w:p>
    <w:p w14:paraId="4925B7D7" w14:textId="2CF22229" w:rsidR="00B91B89" w:rsidRPr="00B91B89" w:rsidRDefault="00B91B89" w:rsidP="00B91B89">
      <w:pPr>
        <w:ind w:firstLine="491"/>
        <w:jc w:val="center"/>
        <w:rPr>
          <w:rFonts w:asciiTheme="minorBidi" w:hAnsiTheme="minorBidi" w:cstheme="minorBidi"/>
          <w:b/>
          <w:bCs/>
          <w:sz w:val="22"/>
          <w:szCs w:val="22"/>
        </w:rPr>
      </w:pPr>
      <w:r w:rsidRPr="00B91B89">
        <w:rPr>
          <w:rFonts w:asciiTheme="minorBidi" w:hAnsiTheme="minorBidi" w:cstheme="minorBidi"/>
          <w:b/>
          <w:bCs/>
          <w:sz w:val="22"/>
          <w:szCs w:val="22"/>
        </w:rPr>
        <w:t>Tabel 3 Hasil Uji Validitas Angket Minat Belajar Siswa Kelas 2</w:t>
      </w:r>
    </w:p>
    <w:tbl>
      <w:tblPr>
        <w:tblStyle w:val="TableGrid"/>
        <w:tblW w:w="0" w:type="auto"/>
        <w:tblInd w:w="987" w:type="dxa"/>
        <w:tblLook w:val="04A0" w:firstRow="1" w:lastRow="0" w:firstColumn="1" w:lastColumn="0" w:noHBand="0" w:noVBand="1"/>
      </w:tblPr>
      <w:tblGrid>
        <w:gridCol w:w="996"/>
        <w:gridCol w:w="2693"/>
        <w:gridCol w:w="1846"/>
        <w:gridCol w:w="1846"/>
      </w:tblGrid>
      <w:tr w:rsidR="00B91B89" w:rsidRPr="00B91B89" w14:paraId="2AEB3CEC" w14:textId="77777777" w:rsidTr="00B91B89">
        <w:trPr>
          <w:trHeight w:val="95"/>
        </w:trPr>
        <w:tc>
          <w:tcPr>
            <w:tcW w:w="996" w:type="dxa"/>
          </w:tcPr>
          <w:p w14:paraId="470A92CA"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No Item</w:t>
            </w:r>
          </w:p>
        </w:tc>
        <w:tc>
          <w:tcPr>
            <w:tcW w:w="2693" w:type="dxa"/>
          </w:tcPr>
          <w:p w14:paraId="7BAE277F"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R Tabel</w:t>
            </w:r>
          </w:p>
        </w:tc>
        <w:tc>
          <w:tcPr>
            <w:tcW w:w="1846" w:type="dxa"/>
          </w:tcPr>
          <w:p w14:paraId="632E245A"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R Hitung</w:t>
            </w:r>
          </w:p>
        </w:tc>
        <w:tc>
          <w:tcPr>
            <w:tcW w:w="1846" w:type="dxa"/>
          </w:tcPr>
          <w:p w14:paraId="7C357C37"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 xml:space="preserve">Keterangan </w:t>
            </w:r>
          </w:p>
        </w:tc>
      </w:tr>
      <w:tr w:rsidR="00B91B89" w:rsidRPr="00B91B89" w14:paraId="3D2992D1" w14:textId="77777777" w:rsidTr="00B91B89">
        <w:trPr>
          <w:trHeight w:val="95"/>
        </w:trPr>
        <w:tc>
          <w:tcPr>
            <w:tcW w:w="996" w:type="dxa"/>
          </w:tcPr>
          <w:p w14:paraId="1D8CF5CA"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1</w:t>
            </w:r>
          </w:p>
        </w:tc>
        <w:tc>
          <w:tcPr>
            <w:tcW w:w="2693" w:type="dxa"/>
          </w:tcPr>
          <w:p w14:paraId="43BE07DF"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0,632</w:t>
            </w:r>
          </w:p>
        </w:tc>
        <w:tc>
          <w:tcPr>
            <w:tcW w:w="1846" w:type="dxa"/>
          </w:tcPr>
          <w:p w14:paraId="6C40C668"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0,998</w:t>
            </w:r>
          </w:p>
        </w:tc>
        <w:tc>
          <w:tcPr>
            <w:tcW w:w="1846" w:type="dxa"/>
          </w:tcPr>
          <w:p w14:paraId="0C08802A"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r w:rsidR="00B91B89" w:rsidRPr="00B91B89" w14:paraId="0EF4CDDF" w14:textId="77777777" w:rsidTr="00B91B89">
        <w:trPr>
          <w:trHeight w:val="95"/>
        </w:trPr>
        <w:tc>
          <w:tcPr>
            <w:tcW w:w="996" w:type="dxa"/>
          </w:tcPr>
          <w:p w14:paraId="7EF2214E"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2</w:t>
            </w:r>
          </w:p>
        </w:tc>
        <w:tc>
          <w:tcPr>
            <w:tcW w:w="2693" w:type="dxa"/>
          </w:tcPr>
          <w:p w14:paraId="29F4B52F"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0,632</w:t>
            </w:r>
          </w:p>
        </w:tc>
        <w:tc>
          <w:tcPr>
            <w:tcW w:w="1846" w:type="dxa"/>
          </w:tcPr>
          <w:p w14:paraId="2BD78BB1"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0,998</w:t>
            </w:r>
          </w:p>
        </w:tc>
        <w:tc>
          <w:tcPr>
            <w:tcW w:w="1846" w:type="dxa"/>
          </w:tcPr>
          <w:p w14:paraId="0716C0F3"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r w:rsidR="00B91B89" w:rsidRPr="00B91B89" w14:paraId="4E659484" w14:textId="77777777" w:rsidTr="00B91B89">
        <w:trPr>
          <w:trHeight w:val="95"/>
        </w:trPr>
        <w:tc>
          <w:tcPr>
            <w:tcW w:w="996" w:type="dxa"/>
          </w:tcPr>
          <w:p w14:paraId="608AA233"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3</w:t>
            </w:r>
          </w:p>
        </w:tc>
        <w:tc>
          <w:tcPr>
            <w:tcW w:w="2693" w:type="dxa"/>
          </w:tcPr>
          <w:p w14:paraId="417D7597"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0,632</w:t>
            </w:r>
          </w:p>
        </w:tc>
        <w:tc>
          <w:tcPr>
            <w:tcW w:w="1846" w:type="dxa"/>
          </w:tcPr>
          <w:p w14:paraId="0514ED63"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0,998</w:t>
            </w:r>
          </w:p>
        </w:tc>
        <w:tc>
          <w:tcPr>
            <w:tcW w:w="1846" w:type="dxa"/>
          </w:tcPr>
          <w:p w14:paraId="0EE3A60A"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r w:rsidR="00B91B89" w:rsidRPr="00B91B89" w14:paraId="18A2BCB3" w14:textId="77777777" w:rsidTr="00B91B89">
        <w:trPr>
          <w:trHeight w:val="95"/>
        </w:trPr>
        <w:tc>
          <w:tcPr>
            <w:tcW w:w="996" w:type="dxa"/>
          </w:tcPr>
          <w:p w14:paraId="29FF5F5A"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4</w:t>
            </w:r>
          </w:p>
        </w:tc>
        <w:tc>
          <w:tcPr>
            <w:tcW w:w="2693" w:type="dxa"/>
          </w:tcPr>
          <w:p w14:paraId="44F9B98A"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0,632</w:t>
            </w:r>
          </w:p>
        </w:tc>
        <w:tc>
          <w:tcPr>
            <w:tcW w:w="1846" w:type="dxa"/>
          </w:tcPr>
          <w:p w14:paraId="3B4FC5AA"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0,998</w:t>
            </w:r>
          </w:p>
        </w:tc>
        <w:tc>
          <w:tcPr>
            <w:tcW w:w="1846" w:type="dxa"/>
          </w:tcPr>
          <w:p w14:paraId="7E5EDF20"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r w:rsidR="00B91B89" w:rsidRPr="00B91B89" w14:paraId="3A06B748" w14:textId="77777777" w:rsidTr="00B91B89">
        <w:trPr>
          <w:trHeight w:val="326"/>
        </w:trPr>
        <w:tc>
          <w:tcPr>
            <w:tcW w:w="996" w:type="dxa"/>
          </w:tcPr>
          <w:p w14:paraId="362DCC0F"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5</w:t>
            </w:r>
          </w:p>
        </w:tc>
        <w:tc>
          <w:tcPr>
            <w:tcW w:w="2693" w:type="dxa"/>
          </w:tcPr>
          <w:p w14:paraId="15FA3BA9"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0,632</w:t>
            </w:r>
          </w:p>
        </w:tc>
        <w:tc>
          <w:tcPr>
            <w:tcW w:w="1846" w:type="dxa"/>
          </w:tcPr>
          <w:p w14:paraId="3BCF7E90"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0,998</w:t>
            </w:r>
          </w:p>
        </w:tc>
        <w:tc>
          <w:tcPr>
            <w:tcW w:w="1846" w:type="dxa"/>
          </w:tcPr>
          <w:p w14:paraId="22372EAF"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r w:rsidR="00B91B89" w:rsidRPr="00B91B89" w14:paraId="70EF1047" w14:textId="77777777" w:rsidTr="00B91B89">
        <w:trPr>
          <w:trHeight w:val="340"/>
        </w:trPr>
        <w:tc>
          <w:tcPr>
            <w:tcW w:w="996" w:type="dxa"/>
          </w:tcPr>
          <w:p w14:paraId="2EB2187A"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6</w:t>
            </w:r>
          </w:p>
        </w:tc>
        <w:tc>
          <w:tcPr>
            <w:tcW w:w="2693" w:type="dxa"/>
          </w:tcPr>
          <w:p w14:paraId="0161D990"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0,632</w:t>
            </w:r>
          </w:p>
        </w:tc>
        <w:tc>
          <w:tcPr>
            <w:tcW w:w="1846" w:type="dxa"/>
          </w:tcPr>
          <w:p w14:paraId="21E4299A"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0,998</w:t>
            </w:r>
          </w:p>
        </w:tc>
        <w:tc>
          <w:tcPr>
            <w:tcW w:w="1846" w:type="dxa"/>
          </w:tcPr>
          <w:p w14:paraId="491CCCF1"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r w:rsidR="00B91B89" w:rsidRPr="00B91B89" w14:paraId="559AB4C3" w14:textId="77777777" w:rsidTr="00B91B89">
        <w:trPr>
          <w:trHeight w:val="326"/>
        </w:trPr>
        <w:tc>
          <w:tcPr>
            <w:tcW w:w="996" w:type="dxa"/>
          </w:tcPr>
          <w:p w14:paraId="1E506A55"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7</w:t>
            </w:r>
          </w:p>
        </w:tc>
        <w:tc>
          <w:tcPr>
            <w:tcW w:w="2693" w:type="dxa"/>
          </w:tcPr>
          <w:p w14:paraId="0E0C0025"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0,632</w:t>
            </w:r>
          </w:p>
        </w:tc>
        <w:tc>
          <w:tcPr>
            <w:tcW w:w="1846" w:type="dxa"/>
          </w:tcPr>
          <w:p w14:paraId="7D6E46EE"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0,998</w:t>
            </w:r>
          </w:p>
        </w:tc>
        <w:tc>
          <w:tcPr>
            <w:tcW w:w="1846" w:type="dxa"/>
          </w:tcPr>
          <w:p w14:paraId="0AA42135"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r w:rsidR="00B91B89" w:rsidRPr="00B91B89" w14:paraId="69DF251A" w14:textId="77777777" w:rsidTr="00B91B89">
        <w:trPr>
          <w:trHeight w:val="340"/>
        </w:trPr>
        <w:tc>
          <w:tcPr>
            <w:tcW w:w="996" w:type="dxa"/>
          </w:tcPr>
          <w:p w14:paraId="2B1573C2"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8</w:t>
            </w:r>
          </w:p>
        </w:tc>
        <w:tc>
          <w:tcPr>
            <w:tcW w:w="2693" w:type="dxa"/>
          </w:tcPr>
          <w:p w14:paraId="7106A7EC"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0,632</w:t>
            </w:r>
          </w:p>
        </w:tc>
        <w:tc>
          <w:tcPr>
            <w:tcW w:w="1846" w:type="dxa"/>
          </w:tcPr>
          <w:p w14:paraId="27650FC2"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0,998</w:t>
            </w:r>
          </w:p>
        </w:tc>
        <w:tc>
          <w:tcPr>
            <w:tcW w:w="1846" w:type="dxa"/>
          </w:tcPr>
          <w:p w14:paraId="6B1A453D"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r w:rsidR="00B91B89" w:rsidRPr="00B91B89" w14:paraId="5CF9A024" w14:textId="77777777" w:rsidTr="00B91B89">
        <w:trPr>
          <w:trHeight w:val="326"/>
        </w:trPr>
        <w:tc>
          <w:tcPr>
            <w:tcW w:w="996" w:type="dxa"/>
          </w:tcPr>
          <w:p w14:paraId="309F3EAC"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9</w:t>
            </w:r>
          </w:p>
        </w:tc>
        <w:tc>
          <w:tcPr>
            <w:tcW w:w="2693" w:type="dxa"/>
          </w:tcPr>
          <w:p w14:paraId="6834195C"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0,632</w:t>
            </w:r>
          </w:p>
        </w:tc>
        <w:tc>
          <w:tcPr>
            <w:tcW w:w="1846" w:type="dxa"/>
          </w:tcPr>
          <w:p w14:paraId="31BDC633"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0,998</w:t>
            </w:r>
          </w:p>
        </w:tc>
        <w:tc>
          <w:tcPr>
            <w:tcW w:w="1846" w:type="dxa"/>
          </w:tcPr>
          <w:p w14:paraId="58695BF5"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r w:rsidR="00B91B89" w:rsidRPr="00B91B89" w14:paraId="4E87057D" w14:textId="77777777" w:rsidTr="00B91B89">
        <w:trPr>
          <w:trHeight w:val="326"/>
        </w:trPr>
        <w:tc>
          <w:tcPr>
            <w:tcW w:w="996" w:type="dxa"/>
          </w:tcPr>
          <w:p w14:paraId="6F81729F"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10</w:t>
            </w:r>
          </w:p>
        </w:tc>
        <w:tc>
          <w:tcPr>
            <w:tcW w:w="2693" w:type="dxa"/>
          </w:tcPr>
          <w:p w14:paraId="54172D08"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0,632</w:t>
            </w:r>
          </w:p>
        </w:tc>
        <w:tc>
          <w:tcPr>
            <w:tcW w:w="1846" w:type="dxa"/>
          </w:tcPr>
          <w:p w14:paraId="18275BB5"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0,998</w:t>
            </w:r>
          </w:p>
        </w:tc>
        <w:tc>
          <w:tcPr>
            <w:tcW w:w="1846" w:type="dxa"/>
          </w:tcPr>
          <w:p w14:paraId="38F5F364"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r w:rsidR="00B91B89" w:rsidRPr="00B91B89" w14:paraId="29DCF361" w14:textId="77777777" w:rsidTr="00B91B89">
        <w:trPr>
          <w:trHeight w:val="340"/>
        </w:trPr>
        <w:tc>
          <w:tcPr>
            <w:tcW w:w="996" w:type="dxa"/>
          </w:tcPr>
          <w:p w14:paraId="2CEA7529"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11</w:t>
            </w:r>
          </w:p>
        </w:tc>
        <w:tc>
          <w:tcPr>
            <w:tcW w:w="2693" w:type="dxa"/>
          </w:tcPr>
          <w:p w14:paraId="399D7D30"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0,632</w:t>
            </w:r>
          </w:p>
        </w:tc>
        <w:tc>
          <w:tcPr>
            <w:tcW w:w="1846" w:type="dxa"/>
          </w:tcPr>
          <w:p w14:paraId="69D8655D"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0,998</w:t>
            </w:r>
          </w:p>
        </w:tc>
        <w:tc>
          <w:tcPr>
            <w:tcW w:w="1846" w:type="dxa"/>
          </w:tcPr>
          <w:p w14:paraId="2DB59334"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r w:rsidR="00B91B89" w:rsidRPr="00B91B89" w14:paraId="7DE43487" w14:textId="77777777" w:rsidTr="00B91B89">
        <w:trPr>
          <w:trHeight w:val="326"/>
        </w:trPr>
        <w:tc>
          <w:tcPr>
            <w:tcW w:w="996" w:type="dxa"/>
          </w:tcPr>
          <w:p w14:paraId="1C71A0A4"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12</w:t>
            </w:r>
          </w:p>
        </w:tc>
        <w:tc>
          <w:tcPr>
            <w:tcW w:w="2693" w:type="dxa"/>
          </w:tcPr>
          <w:p w14:paraId="4E2C633B"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0,632</w:t>
            </w:r>
          </w:p>
        </w:tc>
        <w:tc>
          <w:tcPr>
            <w:tcW w:w="1846" w:type="dxa"/>
          </w:tcPr>
          <w:p w14:paraId="17E7BC5B"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0,998</w:t>
            </w:r>
          </w:p>
        </w:tc>
        <w:tc>
          <w:tcPr>
            <w:tcW w:w="1846" w:type="dxa"/>
          </w:tcPr>
          <w:p w14:paraId="3031B472"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r w:rsidR="00B91B89" w:rsidRPr="00B91B89" w14:paraId="3A479C8A" w14:textId="77777777" w:rsidTr="00B91B89">
        <w:trPr>
          <w:trHeight w:val="340"/>
        </w:trPr>
        <w:tc>
          <w:tcPr>
            <w:tcW w:w="996" w:type="dxa"/>
          </w:tcPr>
          <w:p w14:paraId="36C02B4F"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13</w:t>
            </w:r>
          </w:p>
        </w:tc>
        <w:tc>
          <w:tcPr>
            <w:tcW w:w="2693" w:type="dxa"/>
          </w:tcPr>
          <w:p w14:paraId="054A50BE"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0,632</w:t>
            </w:r>
          </w:p>
        </w:tc>
        <w:tc>
          <w:tcPr>
            <w:tcW w:w="1846" w:type="dxa"/>
          </w:tcPr>
          <w:p w14:paraId="0F0830BD"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0,998</w:t>
            </w:r>
          </w:p>
        </w:tc>
        <w:tc>
          <w:tcPr>
            <w:tcW w:w="1846" w:type="dxa"/>
          </w:tcPr>
          <w:p w14:paraId="4842807A"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r w:rsidR="00B91B89" w:rsidRPr="00B91B89" w14:paraId="57AE76D9" w14:textId="77777777" w:rsidTr="00B91B89">
        <w:trPr>
          <w:trHeight w:val="326"/>
        </w:trPr>
        <w:tc>
          <w:tcPr>
            <w:tcW w:w="996" w:type="dxa"/>
          </w:tcPr>
          <w:p w14:paraId="684D3A44"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14</w:t>
            </w:r>
          </w:p>
        </w:tc>
        <w:tc>
          <w:tcPr>
            <w:tcW w:w="2693" w:type="dxa"/>
          </w:tcPr>
          <w:p w14:paraId="75C11E43"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0,632</w:t>
            </w:r>
          </w:p>
        </w:tc>
        <w:tc>
          <w:tcPr>
            <w:tcW w:w="1846" w:type="dxa"/>
          </w:tcPr>
          <w:p w14:paraId="0CB2EF32"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0,709</w:t>
            </w:r>
          </w:p>
        </w:tc>
        <w:tc>
          <w:tcPr>
            <w:tcW w:w="1846" w:type="dxa"/>
          </w:tcPr>
          <w:p w14:paraId="478F1892"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r w:rsidR="00B91B89" w:rsidRPr="00B91B89" w14:paraId="59536558" w14:textId="77777777" w:rsidTr="00B91B89">
        <w:trPr>
          <w:trHeight w:val="326"/>
        </w:trPr>
        <w:tc>
          <w:tcPr>
            <w:tcW w:w="996" w:type="dxa"/>
          </w:tcPr>
          <w:p w14:paraId="5B124C8E"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15</w:t>
            </w:r>
          </w:p>
        </w:tc>
        <w:tc>
          <w:tcPr>
            <w:tcW w:w="2693" w:type="dxa"/>
          </w:tcPr>
          <w:p w14:paraId="680FC8BD"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0,632</w:t>
            </w:r>
          </w:p>
        </w:tc>
        <w:tc>
          <w:tcPr>
            <w:tcW w:w="1846" w:type="dxa"/>
          </w:tcPr>
          <w:p w14:paraId="4094DCBE"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0,998</w:t>
            </w:r>
          </w:p>
        </w:tc>
        <w:tc>
          <w:tcPr>
            <w:tcW w:w="1846" w:type="dxa"/>
          </w:tcPr>
          <w:p w14:paraId="29E535F3"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r w:rsidR="00B91B89" w:rsidRPr="00B91B89" w14:paraId="02BBD358" w14:textId="77777777" w:rsidTr="00B91B89">
        <w:trPr>
          <w:trHeight w:val="340"/>
        </w:trPr>
        <w:tc>
          <w:tcPr>
            <w:tcW w:w="996" w:type="dxa"/>
          </w:tcPr>
          <w:p w14:paraId="6F63D867"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16</w:t>
            </w:r>
          </w:p>
        </w:tc>
        <w:tc>
          <w:tcPr>
            <w:tcW w:w="2693" w:type="dxa"/>
          </w:tcPr>
          <w:p w14:paraId="6471D5C9"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0,632</w:t>
            </w:r>
          </w:p>
        </w:tc>
        <w:tc>
          <w:tcPr>
            <w:tcW w:w="1846" w:type="dxa"/>
          </w:tcPr>
          <w:p w14:paraId="7E236F49"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0,998</w:t>
            </w:r>
          </w:p>
        </w:tc>
        <w:tc>
          <w:tcPr>
            <w:tcW w:w="1846" w:type="dxa"/>
          </w:tcPr>
          <w:p w14:paraId="3071399C"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r w:rsidR="00B91B89" w:rsidRPr="00B91B89" w14:paraId="5F859D0B" w14:textId="77777777" w:rsidTr="00B91B89">
        <w:trPr>
          <w:trHeight w:val="326"/>
        </w:trPr>
        <w:tc>
          <w:tcPr>
            <w:tcW w:w="996" w:type="dxa"/>
          </w:tcPr>
          <w:p w14:paraId="7AA776E3"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17</w:t>
            </w:r>
          </w:p>
        </w:tc>
        <w:tc>
          <w:tcPr>
            <w:tcW w:w="2693" w:type="dxa"/>
          </w:tcPr>
          <w:p w14:paraId="0588CAD9"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0,632</w:t>
            </w:r>
          </w:p>
        </w:tc>
        <w:tc>
          <w:tcPr>
            <w:tcW w:w="1846" w:type="dxa"/>
          </w:tcPr>
          <w:p w14:paraId="6BDA8BEB"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0,998</w:t>
            </w:r>
          </w:p>
        </w:tc>
        <w:tc>
          <w:tcPr>
            <w:tcW w:w="1846" w:type="dxa"/>
          </w:tcPr>
          <w:p w14:paraId="3A36B334"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r w:rsidR="00B91B89" w:rsidRPr="00B91B89" w14:paraId="3C080B77" w14:textId="77777777" w:rsidTr="00B91B89">
        <w:trPr>
          <w:trHeight w:val="326"/>
        </w:trPr>
        <w:tc>
          <w:tcPr>
            <w:tcW w:w="996" w:type="dxa"/>
          </w:tcPr>
          <w:p w14:paraId="23E68FF5"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18</w:t>
            </w:r>
          </w:p>
        </w:tc>
        <w:tc>
          <w:tcPr>
            <w:tcW w:w="2693" w:type="dxa"/>
          </w:tcPr>
          <w:p w14:paraId="5F2D5F20"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0,632</w:t>
            </w:r>
          </w:p>
        </w:tc>
        <w:tc>
          <w:tcPr>
            <w:tcW w:w="1846" w:type="dxa"/>
          </w:tcPr>
          <w:p w14:paraId="6AA74682"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0,998</w:t>
            </w:r>
          </w:p>
        </w:tc>
        <w:tc>
          <w:tcPr>
            <w:tcW w:w="1846" w:type="dxa"/>
          </w:tcPr>
          <w:p w14:paraId="2E48DB0B"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r w:rsidR="00B91B89" w:rsidRPr="00B91B89" w14:paraId="0D31167C" w14:textId="77777777" w:rsidTr="00B91B89">
        <w:trPr>
          <w:trHeight w:val="340"/>
        </w:trPr>
        <w:tc>
          <w:tcPr>
            <w:tcW w:w="996" w:type="dxa"/>
          </w:tcPr>
          <w:p w14:paraId="1BAC9F3C"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19</w:t>
            </w:r>
          </w:p>
        </w:tc>
        <w:tc>
          <w:tcPr>
            <w:tcW w:w="2693" w:type="dxa"/>
          </w:tcPr>
          <w:p w14:paraId="486593D1"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0,632</w:t>
            </w:r>
          </w:p>
        </w:tc>
        <w:tc>
          <w:tcPr>
            <w:tcW w:w="1846" w:type="dxa"/>
          </w:tcPr>
          <w:p w14:paraId="7BE49CA7"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0,998</w:t>
            </w:r>
          </w:p>
        </w:tc>
        <w:tc>
          <w:tcPr>
            <w:tcW w:w="1846" w:type="dxa"/>
          </w:tcPr>
          <w:p w14:paraId="0C5AA9CF"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r w:rsidR="00B91B89" w:rsidRPr="00B91B89" w14:paraId="17DC6326" w14:textId="77777777" w:rsidTr="00B91B89">
        <w:trPr>
          <w:trHeight w:val="340"/>
        </w:trPr>
        <w:tc>
          <w:tcPr>
            <w:tcW w:w="996" w:type="dxa"/>
          </w:tcPr>
          <w:p w14:paraId="2F3853F0" w14:textId="77777777" w:rsidR="00B91B89" w:rsidRPr="00B91B89" w:rsidRDefault="00B91B89" w:rsidP="00B91B89">
            <w:pPr>
              <w:ind w:firstLine="491"/>
              <w:jc w:val="both"/>
              <w:rPr>
                <w:rFonts w:asciiTheme="minorBidi" w:hAnsiTheme="minorBidi" w:cstheme="minorBidi"/>
                <w:sz w:val="22"/>
                <w:szCs w:val="22"/>
                <w:lang w:val="id-ID"/>
              </w:rPr>
            </w:pPr>
            <w:r w:rsidRPr="00B91B89">
              <w:rPr>
                <w:rFonts w:asciiTheme="minorBidi" w:hAnsiTheme="minorBidi" w:cstheme="minorBidi"/>
                <w:sz w:val="22"/>
                <w:szCs w:val="22"/>
                <w:lang w:val="id-ID"/>
              </w:rPr>
              <w:t>20</w:t>
            </w:r>
          </w:p>
        </w:tc>
        <w:tc>
          <w:tcPr>
            <w:tcW w:w="2693" w:type="dxa"/>
          </w:tcPr>
          <w:p w14:paraId="1EF8DD34"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0,632</w:t>
            </w:r>
          </w:p>
        </w:tc>
        <w:tc>
          <w:tcPr>
            <w:tcW w:w="1846" w:type="dxa"/>
          </w:tcPr>
          <w:p w14:paraId="4C4AE483"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0,998</w:t>
            </w:r>
          </w:p>
        </w:tc>
        <w:tc>
          <w:tcPr>
            <w:tcW w:w="1846" w:type="dxa"/>
          </w:tcPr>
          <w:p w14:paraId="702D6083" w14:textId="77777777"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Valid</w:t>
            </w:r>
          </w:p>
        </w:tc>
      </w:tr>
    </w:tbl>
    <w:p w14:paraId="7CD46F75" w14:textId="77777777" w:rsidR="00B91B89" w:rsidRPr="00B91B89" w:rsidRDefault="00B91B89" w:rsidP="00B91B89">
      <w:pPr>
        <w:ind w:firstLine="491"/>
        <w:jc w:val="both"/>
        <w:rPr>
          <w:rFonts w:asciiTheme="minorBidi" w:hAnsiTheme="minorBidi" w:cstheme="minorBidi"/>
          <w:sz w:val="22"/>
          <w:szCs w:val="22"/>
        </w:rPr>
      </w:pPr>
    </w:p>
    <w:p w14:paraId="7CC4E6B8" w14:textId="1E6FBC83" w:rsidR="00B91B89" w:rsidRPr="00B91B89" w:rsidRDefault="00B91B89" w:rsidP="00B91B89">
      <w:pPr>
        <w:ind w:firstLine="491"/>
        <w:jc w:val="both"/>
        <w:rPr>
          <w:rFonts w:asciiTheme="minorBidi" w:hAnsiTheme="minorBidi" w:cstheme="minorBidi"/>
          <w:sz w:val="22"/>
          <w:szCs w:val="22"/>
        </w:rPr>
      </w:pPr>
      <w:r w:rsidRPr="00B91B89">
        <w:rPr>
          <w:rFonts w:asciiTheme="minorBidi" w:hAnsiTheme="minorBidi" w:cstheme="minorBidi"/>
          <w:sz w:val="22"/>
          <w:szCs w:val="22"/>
        </w:rPr>
        <w:tab/>
        <w:t>Dari tabel diatas dapat dikatakan bahwa 20 item angket perhatian orang tua dengan jika dilihat dari distribusi nilai rTabel signifikasi 5% dengan N 20 item dipeorleh 0,632 maka  dikatakan valid kaena rHitung &gt; rTabel. Bahwa 20 item angket minat belajar siswa kelas 2 dikatakan valid.</w:t>
      </w:r>
    </w:p>
    <w:p w14:paraId="12F13652" w14:textId="40C88BAE" w:rsid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Untuk mengetahui hasil hipotesis tentang pengaruh perhatian orang tua terhadap minat belajar siswa kelas 2 pada mata pelajaran matematika di MI Madinatul Ulum Mojokrapak Tembelang Jombang diperoleh dari uji antara perhatian orang tua dan minat belajar siswa. Berikut hasil korelasi antara pengaruh perhatian orang tua dengan minat belajar siswa kelas 2 pada mata pelajaran matematika:</w:t>
      </w:r>
    </w:p>
    <w:p w14:paraId="68A3653B" w14:textId="5F6F6C29" w:rsidR="00D8583F" w:rsidRDefault="00D8583F" w:rsidP="00A91170">
      <w:pPr>
        <w:ind w:firstLine="491"/>
        <w:jc w:val="both"/>
        <w:rPr>
          <w:rFonts w:asciiTheme="minorBidi" w:hAnsiTheme="minorBidi" w:cstheme="minorBidi"/>
          <w:sz w:val="22"/>
          <w:szCs w:val="22"/>
        </w:rPr>
      </w:pPr>
    </w:p>
    <w:p w14:paraId="50955808" w14:textId="0C5EFD68" w:rsidR="00D8583F" w:rsidRDefault="00D8583F" w:rsidP="00A91170">
      <w:pPr>
        <w:ind w:firstLine="491"/>
        <w:jc w:val="both"/>
        <w:rPr>
          <w:rFonts w:asciiTheme="minorBidi" w:hAnsiTheme="minorBidi" w:cstheme="minorBidi"/>
          <w:sz w:val="22"/>
          <w:szCs w:val="22"/>
        </w:rPr>
      </w:pPr>
    </w:p>
    <w:p w14:paraId="332C31BC" w14:textId="417CC08E" w:rsidR="00D8583F" w:rsidRDefault="00D8583F" w:rsidP="00A91170">
      <w:pPr>
        <w:ind w:firstLine="491"/>
        <w:jc w:val="both"/>
        <w:rPr>
          <w:rFonts w:asciiTheme="minorBidi" w:hAnsiTheme="minorBidi" w:cstheme="minorBidi"/>
          <w:sz w:val="22"/>
          <w:szCs w:val="22"/>
        </w:rPr>
      </w:pPr>
    </w:p>
    <w:p w14:paraId="69F3D775" w14:textId="4A9D9578" w:rsidR="00D8583F" w:rsidRDefault="00D8583F" w:rsidP="00A91170">
      <w:pPr>
        <w:ind w:firstLine="491"/>
        <w:jc w:val="both"/>
        <w:rPr>
          <w:rFonts w:asciiTheme="minorBidi" w:hAnsiTheme="minorBidi" w:cstheme="minorBidi"/>
          <w:sz w:val="22"/>
          <w:szCs w:val="22"/>
        </w:rPr>
      </w:pPr>
    </w:p>
    <w:p w14:paraId="1A7C0100" w14:textId="223F1FC3" w:rsidR="00D8583F" w:rsidRDefault="00D8583F" w:rsidP="00A91170">
      <w:pPr>
        <w:ind w:firstLine="491"/>
        <w:jc w:val="both"/>
        <w:rPr>
          <w:rFonts w:asciiTheme="minorBidi" w:hAnsiTheme="minorBidi" w:cstheme="minorBidi"/>
          <w:sz w:val="22"/>
          <w:szCs w:val="22"/>
        </w:rPr>
      </w:pPr>
    </w:p>
    <w:p w14:paraId="6AB24F9B" w14:textId="77777777" w:rsidR="00D8583F" w:rsidRPr="00A91170" w:rsidRDefault="00D8583F" w:rsidP="00A91170">
      <w:pPr>
        <w:ind w:firstLine="491"/>
        <w:jc w:val="both"/>
        <w:rPr>
          <w:rFonts w:asciiTheme="minorBidi" w:hAnsiTheme="minorBidi" w:cstheme="minorBidi"/>
          <w:sz w:val="22"/>
          <w:szCs w:val="22"/>
        </w:rPr>
      </w:pPr>
    </w:p>
    <w:p w14:paraId="1A61FD92" w14:textId="77777777" w:rsidR="00A91170" w:rsidRDefault="00A91170" w:rsidP="00A91170">
      <w:pPr>
        <w:ind w:firstLine="491"/>
        <w:jc w:val="center"/>
        <w:rPr>
          <w:rFonts w:asciiTheme="minorBidi" w:hAnsiTheme="minorBidi" w:cstheme="minorBidi"/>
          <w:b/>
          <w:bCs/>
          <w:sz w:val="22"/>
          <w:szCs w:val="22"/>
          <w:lang w:val="en-US"/>
        </w:rPr>
      </w:pPr>
      <w:r w:rsidRPr="00A91170">
        <w:rPr>
          <w:rFonts w:asciiTheme="minorBidi" w:hAnsiTheme="minorBidi" w:cstheme="minorBidi"/>
          <w:b/>
          <w:bCs/>
          <w:sz w:val="22"/>
          <w:szCs w:val="22"/>
        </w:rPr>
        <w:lastRenderedPageBreak/>
        <w:t xml:space="preserve">Tabel </w:t>
      </w:r>
      <w:r>
        <w:rPr>
          <w:rFonts w:asciiTheme="minorBidi" w:hAnsiTheme="minorBidi" w:cstheme="minorBidi"/>
          <w:b/>
          <w:bCs/>
          <w:sz w:val="22"/>
          <w:szCs w:val="22"/>
          <w:lang w:val="en-US"/>
        </w:rPr>
        <w:t>2</w:t>
      </w:r>
    </w:p>
    <w:p w14:paraId="4ABDB02C" w14:textId="47942BD2" w:rsidR="00A91170" w:rsidRPr="00A91170" w:rsidRDefault="00A91170" w:rsidP="00A91170">
      <w:pPr>
        <w:ind w:firstLine="491"/>
        <w:jc w:val="center"/>
        <w:rPr>
          <w:rFonts w:asciiTheme="minorBidi" w:hAnsiTheme="minorBidi" w:cstheme="minorBidi"/>
          <w:b/>
          <w:bCs/>
          <w:sz w:val="22"/>
          <w:szCs w:val="22"/>
        </w:rPr>
      </w:pPr>
      <w:r w:rsidRPr="00A91170">
        <w:rPr>
          <w:rFonts w:asciiTheme="minorBidi" w:hAnsiTheme="minorBidi" w:cstheme="minorBidi"/>
          <w:b/>
          <w:bCs/>
          <w:sz w:val="22"/>
          <w:szCs w:val="22"/>
        </w:rPr>
        <w:t>Hasil Korelasi Pengaruh Perhatian Orang Tua Terhadap Minat Belajar Siswa Kelas 2 Pada Mata Pelajaran Matematika</w:t>
      </w:r>
    </w:p>
    <w:tbl>
      <w:tblPr>
        <w:tblW w:w="6396" w:type="dxa"/>
        <w:tblInd w:w="1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580"/>
        <w:gridCol w:w="766"/>
        <w:gridCol w:w="2082"/>
        <w:gridCol w:w="985"/>
        <w:gridCol w:w="983"/>
      </w:tblGrid>
      <w:tr w:rsidR="00A91170" w:rsidRPr="00A91170" w14:paraId="5E40890E" w14:textId="77777777" w:rsidTr="008A6364">
        <w:trPr>
          <w:cantSplit/>
          <w:trHeight w:val="461"/>
          <w:tblHeader/>
        </w:trPr>
        <w:tc>
          <w:tcPr>
            <w:tcW w:w="6395" w:type="dxa"/>
            <w:gridSpan w:val="5"/>
            <w:tcBorders>
              <w:top w:val="nil"/>
              <w:left w:val="nil"/>
              <w:bottom w:val="nil"/>
              <w:right w:val="nil"/>
            </w:tcBorders>
            <w:shd w:val="clear" w:color="auto" w:fill="FFFFFF"/>
            <w:tcMar>
              <w:top w:w="30" w:type="dxa"/>
              <w:left w:w="30" w:type="dxa"/>
              <w:bottom w:w="30" w:type="dxa"/>
              <w:right w:w="30" w:type="dxa"/>
            </w:tcMar>
            <w:vAlign w:val="center"/>
            <w:hideMark/>
          </w:tcPr>
          <w:p w14:paraId="6A1C644B"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Correlations</w:t>
            </w:r>
          </w:p>
        </w:tc>
      </w:tr>
      <w:tr w:rsidR="00A91170" w:rsidRPr="00A91170" w14:paraId="3545EB61" w14:textId="77777777" w:rsidTr="008A6364">
        <w:trPr>
          <w:cantSplit/>
          <w:trHeight w:val="461"/>
          <w:tblHeader/>
        </w:trPr>
        <w:tc>
          <w:tcPr>
            <w:tcW w:w="1580"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14:paraId="6CD6C8EE" w14:textId="77777777" w:rsidR="00A91170" w:rsidRPr="00A91170" w:rsidRDefault="00A91170" w:rsidP="00A91170">
            <w:pPr>
              <w:ind w:firstLine="491"/>
              <w:jc w:val="both"/>
              <w:rPr>
                <w:rFonts w:asciiTheme="minorBidi" w:hAnsiTheme="minorBidi" w:cstheme="minorBidi"/>
                <w:sz w:val="22"/>
                <w:szCs w:val="22"/>
              </w:rPr>
            </w:pPr>
          </w:p>
        </w:tc>
        <w:tc>
          <w:tcPr>
            <w:tcW w:w="766"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14:paraId="06E7536B" w14:textId="77777777" w:rsidR="00A91170" w:rsidRPr="00A91170" w:rsidRDefault="00A91170" w:rsidP="00A91170">
            <w:pPr>
              <w:ind w:firstLine="491"/>
              <w:jc w:val="both"/>
              <w:rPr>
                <w:rFonts w:asciiTheme="minorBidi" w:hAnsiTheme="minorBidi" w:cstheme="minorBidi"/>
                <w:sz w:val="22"/>
                <w:szCs w:val="22"/>
              </w:rPr>
            </w:pPr>
          </w:p>
        </w:tc>
        <w:tc>
          <w:tcPr>
            <w:tcW w:w="2082"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14:paraId="7377D435" w14:textId="77777777" w:rsidR="00A91170" w:rsidRPr="00A91170" w:rsidRDefault="00A91170" w:rsidP="00A91170">
            <w:pPr>
              <w:ind w:firstLine="491"/>
              <w:jc w:val="both"/>
              <w:rPr>
                <w:rFonts w:asciiTheme="minorBidi" w:hAnsiTheme="minorBidi" w:cstheme="minorBidi"/>
                <w:sz w:val="22"/>
                <w:szCs w:val="22"/>
              </w:rPr>
            </w:pPr>
          </w:p>
        </w:tc>
        <w:tc>
          <w:tcPr>
            <w:tcW w:w="985"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5714F920"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Ortu</w:t>
            </w:r>
          </w:p>
        </w:tc>
        <w:tc>
          <w:tcPr>
            <w:tcW w:w="983"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5AA634D6"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Siswa</w:t>
            </w:r>
          </w:p>
        </w:tc>
      </w:tr>
      <w:tr w:rsidR="00A91170" w:rsidRPr="00A91170" w14:paraId="0BC8D71A" w14:textId="77777777" w:rsidTr="008A6364">
        <w:trPr>
          <w:cantSplit/>
          <w:trHeight w:val="529"/>
          <w:tblHeader/>
        </w:trPr>
        <w:tc>
          <w:tcPr>
            <w:tcW w:w="1580"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14:paraId="5663C8D2"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Spearman's rho</w:t>
            </w:r>
          </w:p>
        </w:tc>
        <w:tc>
          <w:tcPr>
            <w:tcW w:w="766" w:type="dxa"/>
            <w:vMerge w:val="restart"/>
            <w:tcBorders>
              <w:top w:val="single" w:sz="18" w:space="0" w:color="000000"/>
              <w:left w:val="nil"/>
              <w:bottom w:val="single" w:sz="8" w:space="0" w:color="000000"/>
              <w:right w:val="nil"/>
            </w:tcBorders>
            <w:shd w:val="clear" w:color="auto" w:fill="FFFFFF"/>
            <w:tcMar>
              <w:top w:w="30" w:type="dxa"/>
              <w:left w:w="30" w:type="dxa"/>
              <w:bottom w:w="30" w:type="dxa"/>
              <w:right w:w="30" w:type="dxa"/>
            </w:tcMar>
            <w:hideMark/>
          </w:tcPr>
          <w:p w14:paraId="4D1BFF4C"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Ortu</w:t>
            </w:r>
          </w:p>
        </w:tc>
        <w:tc>
          <w:tcPr>
            <w:tcW w:w="2082"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14:paraId="461DECBD"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Correlation Coefficient</w:t>
            </w:r>
          </w:p>
        </w:tc>
        <w:tc>
          <w:tcPr>
            <w:tcW w:w="985"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050FD83E"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1.000</w:t>
            </w:r>
          </w:p>
        </w:tc>
        <w:tc>
          <w:tcPr>
            <w:tcW w:w="983"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4BE7843C"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.575**</w:t>
            </w:r>
          </w:p>
        </w:tc>
      </w:tr>
      <w:tr w:rsidR="00A91170" w:rsidRPr="00A91170" w14:paraId="36F932CC" w14:textId="77777777" w:rsidTr="008A6364">
        <w:trPr>
          <w:cantSplit/>
          <w:trHeight w:val="206"/>
          <w:tblHeader/>
        </w:trPr>
        <w:tc>
          <w:tcPr>
            <w:tcW w:w="1580" w:type="dxa"/>
            <w:vMerge/>
            <w:tcBorders>
              <w:top w:val="single" w:sz="18" w:space="0" w:color="000000"/>
              <w:left w:val="single" w:sz="18" w:space="0" w:color="000000"/>
              <w:bottom w:val="single" w:sz="18" w:space="0" w:color="000000"/>
              <w:right w:val="nil"/>
            </w:tcBorders>
            <w:vAlign w:val="center"/>
            <w:hideMark/>
          </w:tcPr>
          <w:p w14:paraId="32F0CA1A" w14:textId="77777777" w:rsidR="00A91170" w:rsidRPr="00A91170" w:rsidRDefault="00A91170" w:rsidP="00A91170">
            <w:pPr>
              <w:ind w:firstLine="491"/>
              <w:jc w:val="both"/>
              <w:rPr>
                <w:rFonts w:asciiTheme="minorBidi" w:hAnsiTheme="minorBidi" w:cstheme="minorBidi"/>
                <w:sz w:val="22"/>
                <w:szCs w:val="22"/>
              </w:rPr>
            </w:pPr>
          </w:p>
        </w:tc>
        <w:tc>
          <w:tcPr>
            <w:tcW w:w="766" w:type="dxa"/>
            <w:vMerge/>
            <w:tcBorders>
              <w:top w:val="single" w:sz="18" w:space="0" w:color="000000"/>
              <w:left w:val="nil"/>
              <w:bottom w:val="single" w:sz="8" w:space="0" w:color="000000"/>
              <w:right w:val="nil"/>
            </w:tcBorders>
            <w:vAlign w:val="center"/>
            <w:hideMark/>
          </w:tcPr>
          <w:p w14:paraId="5A861020" w14:textId="77777777" w:rsidR="00A91170" w:rsidRPr="00A91170" w:rsidRDefault="00A91170" w:rsidP="00A91170">
            <w:pPr>
              <w:ind w:firstLine="491"/>
              <w:jc w:val="both"/>
              <w:rPr>
                <w:rFonts w:asciiTheme="minorBidi" w:hAnsiTheme="minorBidi" w:cstheme="minorBidi"/>
                <w:sz w:val="22"/>
                <w:szCs w:val="22"/>
              </w:rPr>
            </w:pPr>
          </w:p>
        </w:tc>
        <w:tc>
          <w:tcPr>
            <w:tcW w:w="2082"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64257CCE"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Sig. (2-tailed)</w:t>
            </w:r>
          </w:p>
        </w:tc>
        <w:tc>
          <w:tcPr>
            <w:tcW w:w="98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0D31DB3B"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w:t>
            </w:r>
          </w:p>
        </w:tc>
        <w:tc>
          <w:tcPr>
            <w:tcW w:w="98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4CB42B98"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.008</w:t>
            </w:r>
          </w:p>
        </w:tc>
      </w:tr>
      <w:tr w:rsidR="00A91170" w:rsidRPr="00A91170" w14:paraId="30A89E5F" w14:textId="77777777" w:rsidTr="008A6364">
        <w:trPr>
          <w:cantSplit/>
          <w:trHeight w:val="206"/>
          <w:tblHeader/>
        </w:trPr>
        <w:tc>
          <w:tcPr>
            <w:tcW w:w="1580" w:type="dxa"/>
            <w:vMerge/>
            <w:tcBorders>
              <w:top w:val="single" w:sz="18" w:space="0" w:color="000000"/>
              <w:left w:val="single" w:sz="18" w:space="0" w:color="000000"/>
              <w:bottom w:val="single" w:sz="18" w:space="0" w:color="000000"/>
              <w:right w:val="nil"/>
            </w:tcBorders>
            <w:vAlign w:val="center"/>
            <w:hideMark/>
          </w:tcPr>
          <w:p w14:paraId="111E8804" w14:textId="77777777" w:rsidR="00A91170" w:rsidRPr="00A91170" w:rsidRDefault="00A91170" w:rsidP="00A91170">
            <w:pPr>
              <w:ind w:firstLine="491"/>
              <w:jc w:val="both"/>
              <w:rPr>
                <w:rFonts w:asciiTheme="minorBidi" w:hAnsiTheme="minorBidi" w:cstheme="minorBidi"/>
                <w:sz w:val="22"/>
                <w:szCs w:val="22"/>
              </w:rPr>
            </w:pPr>
          </w:p>
        </w:tc>
        <w:tc>
          <w:tcPr>
            <w:tcW w:w="766" w:type="dxa"/>
            <w:vMerge/>
            <w:tcBorders>
              <w:top w:val="single" w:sz="18" w:space="0" w:color="000000"/>
              <w:left w:val="nil"/>
              <w:bottom w:val="single" w:sz="8" w:space="0" w:color="000000"/>
              <w:right w:val="nil"/>
            </w:tcBorders>
            <w:vAlign w:val="center"/>
            <w:hideMark/>
          </w:tcPr>
          <w:p w14:paraId="5B54B501" w14:textId="77777777" w:rsidR="00A91170" w:rsidRPr="00A91170" w:rsidRDefault="00A91170" w:rsidP="00A91170">
            <w:pPr>
              <w:ind w:firstLine="491"/>
              <w:jc w:val="both"/>
              <w:rPr>
                <w:rFonts w:asciiTheme="minorBidi" w:hAnsiTheme="minorBidi" w:cstheme="minorBidi"/>
                <w:sz w:val="22"/>
                <w:szCs w:val="22"/>
              </w:rPr>
            </w:pPr>
          </w:p>
        </w:tc>
        <w:tc>
          <w:tcPr>
            <w:tcW w:w="2082"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14:paraId="5BB0C001"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N</w:t>
            </w:r>
          </w:p>
        </w:tc>
        <w:tc>
          <w:tcPr>
            <w:tcW w:w="985"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26C2BBA2"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20</w:t>
            </w:r>
          </w:p>
        </w:tc>
        <w:tc>
          <w:tcPr>
            <w:tcW w:w="983"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center"/>
            <w:hideMark/>
          </w:tcPr>
          <w:p w14:paraId="17A50474"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20</w:t>
            </w:r>
          </w:p>
        </w:tc>
      </w:tr>
      <w:tr w:rsidR="00A91170" w:rsidRPr="00A91170" w14:paraId="70A2C375" w14:textId="77777777" w:rsidTr="008A6364">
        <w:trPr>
          <w:cantSplit/>
          <w:trHeight w:val="206"/>
          <w:tblHeader/>
        </w:trPr>
        <w:tc>
          <w:tcPr>
            <w:tcW w:w="1580" w:type="dxa"/>
            <w:vMerge/>
            <w:tcBorders>
              <w:top w:val="single" w:sz="18" w:space="0" w:color="000000"/>
              <w:left w:val="single" w:sz="18" w:space="0" w:color="000000"/>
              <w:bottom w:val="single" w:sz="18" w:space="0" w:color="000000"/>
              <w:right w:val="nil"/>
            </w:tcBorders>
            <w:vAlign w:val="center"/>
            <w:hideMark/>
          </w:tcPr>
          <w:p w14:paraId="4FD0803F" w14:textId="77777777" w:rsidR="00A91170" w:rsidRPr="00A91170" w:rsidRDefault="00A91170" w:rsidP="00A91170">
            <w:pPr>
              <w:ind w:firstLine="491"/>
              <w:jc w:val="both"/>
              <w:rPr>
                <w:rFonts w:asciiTheme="minorBidi" w:hAnsiTheme="minorBidi" w:cstheme="minorBidi"/>
                <w:sz w:val="22"/>
                <w:szCs w:val="22"/>
              </w:rPr>
            </w:pPr>
          </w:p>
        </w:tc>
        <w:tc>
          <w:tcPr>
            <w:tcW w:w="766" w:type="dxa"/>
            <w:vMerge w:val="restart"/>
            <w:tcBorders>
              <w:top w:val="single" w:sz="8" w:space="0" w:color="000000"/>
              <w:left w:val="nil"/>
              <w:bottom w:val="single" w:sz="18" w:space="0" w:color="000000"/>
              <w:right w:val="nil"/>
            </w:tcBorders>
            <w:shd w:val="clear" w:color="auto" w:fill="FFFFFF"/>
            <w:tcMar>
              <w:top w:w="30" w:type="dxa"/>
              <w:left w:w="30" w:type="dxa"/>
              <w:bottom w:w="30" w:type="dxa"/>
              <w:right w:w="30" w:type="dxa"/>
            </w:tcMar>
            <w:hideMark/>
          </w:tcPr>
          <w:p w14:paraId="0CD4D3A5"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Siswa</w:t>
            </w:r>
          </w:p>
        </w:tc>
        <w:tc>
          <w:tcPr>
            <w:tcW w:w="2082"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14:paraId="5BC823DA"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Correlation Coefficient</w:t>
            </w:r>
          </w:p>
        </w:tc>
        <w:tc>
          <w:tcPr>
            <w:tcW w:w="985"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281443E7"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.575**</w:t>
            </w:r>
          </w:p>
        </w:tc>
        <w:tc>
          <w:tcPr>
            <w:tcW w:w="983"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2C7DC95D"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1.000</w:t>
            </w:r>
          </w:p>
        </w:tc>
      </w:tr>
      <w:tr w:rsidR="00A91170" w:rsidRPr="00A91170" w14:paraId="3048363A" w14:textId="77777777" w:rsidTr="008A6364">
        <w:trPr>
          <w:cantSplit/>
          <w:trHeight w:val="206"/>
          <w:tblHeader/>
        </w:trPr>
        <w:tc>
          <w:tcPr>
            <w:tcW w:w="1580" w:type="dxa"/>
            <w:vMerge/>
            <w:tcBorders>
              <w:top w:val="single" w:sz="18" w:space="0" w:color="000000"/>
              <w:left w:val="single" w:sz="18" w:space="0" w:color="000000"/>
              <w:bottom w:val="single" w:sz="18" w:space="0" w:color="000000"/>
              <w:right w:val="nil"/>
            </w:tcBorders>
            <w:vAlign w:val="center"/>
            <w:hideMark/>
          </w:tcPr>
          <w:p w14:paraId="2F315511" w14:textId="77777777" w:rsidR="00A91170" w:rsidRPr="00A91170" w:rsidRDefault="00A91170" w:rsidP="00A91170">
            <w:pPr>
              <w:ind w:firstLine="491"/>
              <w:jc w:val="both"/>
              <w:rPr>
                <w:rFonts w:asciiTheme="minorBidi" w:hAnsiTheme="minorBidi" w:cstheme="minorBidi"/>
                <w:sz w:val="22"/>
                <w:szCs w:val="22"/>
              </w:rPr>
            </w:pPr>
          </w:p>
        </w:tc>
        <w:tc>
          <w:tcPr>
            <w:tcW w:w="766" w:type="dxa"/>
            <w:vMerge/>
            <w:tcBorders>
              <w:top w:val="single" w:sz="8" w:space="0" w:color="000000"/>
              <w:left w:val="nil"/>
              <w:bottom w:val="single" w:sz="18" w:space="0" w:color="000000"/>
              <w:right w:val="nil"/>
            </w:tcBorders>
            <w:vAlign w:val="center"/>
            <w:hideMark/>
          </w:tcPr>
          <w:p w14:paraId="129946DE" w14:textId="77777777" w:rsidR="00A91170" w:rsidRPr="00A91170" w:rsidRDefault="00A91170" w:rsidP="00A91170">
            <w:pPr>
              <w:ind w:firstLine="491"/>
              <w:jc w:val="both"/>
              <w:rPr>
                <w:rFonts w:asciiTheme="minorBidi" w:hAnsiTheme="minorBidi" w:cstheme="minorBidi"/>
                <w:sz w:val="22"/>
                <w:szCs w:val="22"/>
              </w:rPr>
            </w:pPr>
          </w:p>
        </w:tc>
        <w:tc>
          <w:tcPr>
            <w:tcW w:w="2082"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1D407663"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Sig. (2-tailed)</w:t>
            </w:r>
          </w:p>
        </w:tc>
        <w:tc>
          <w:tcPr>
            <w:tcW w:w="98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4D0A6F3C"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.008</w:t>
            </w:r>
          </w:p>
        </w:tc>
        <w:tc>
          <w:tcPr>
            <w:tcW w:w="98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245A1E46"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w:t>
            </w:r>
          </w:p>
        </w:tc>
      </w:tr>
      <w:tr w:rsidR="00A91170" w:rsidRPr="00A91170" w14:paraId="33E38577" w14:textId="77777777" w:rsidTr="008A6364">
        <w:trPr>
          <w:cantSplit/>
          <w:trHeight w:val="206"/>
          <w:tblHeader/>
        </w:trPr>
        <w:tc>
          <w:tcPr>
            <w:tcW w:w="1580" w:type="dxa"/>
            <w:vMerge/>
            <w:tcBorders>
              <w:top w:val="single" w:sz="18" w:space="0" w:color="000000"/>
              <w:left w:val="single" w:sz="18" w:space="0" w:color="000000"/>
              <w:bottom w:val="single" w:sz="18" w:space="0" w:color="000000"/>
              <w:right w:val="nil"/>
            </w:tcBorders>
            <w:vAlign w:val="center"/>
            <w:hideMark/>
          </w:tcPr>
          <w:p w14:paraId="5D551DE5" w14:textId="77777777" w:rsidR="00A91170" w:rsidRPr="00A91170" w:rsidRDefault="00A91170" w:rsidP="00A91170">
            <w:pPr>
              <w:ind w:firstLine="491"/>
              <w:jc w:val="both"/>
              <w:rPr>
                <w:rFonts w:asciiTheme="minorBidi" w:hAnsiTheme="minorBidi" w:cstheme="minorBidi"/>
                <w:sz w:val="22"/>
                <w:szCs w:val="22"/>
              </w:rPr>
            </w:pPr>
          </w:p>
        </w:tc>
        <w:tc>
          <w:tcPr>
            <w:tcW w:w="766" w:type="dxa"/>
            <w:vMerge/>
            <w:tcBorders>
              <w:top w:val="single" w:sz="8" w:space="0" w:color="000000"/>
              <w:left w:val="nil"/>
              <w:bottom w:val="single" w:sz="18" w:space="0" w:color="000000"/>
              <w:right w:val="nil"/>
            </w:tcBorders>
            <w:vAlign w:val="center"/>
            <w:hideMark/>
          </w:tcPr>
          <w:p w14:paraId="2568B754" w14:textId="77777777" w:rsidR="00A91170" w:rsidRPr="00A91170" w:rsidRDefault="00A91170" w:rsidP="00A91170">
            <w:pPr>
              <w:ind w:firstLine="491"/>
              <w:jc w:val="both"/>
              <w:rPr>
                <w:rFonts w:asciiTheme="minorBidi" w:hAnsiTheme="minorBidi" w:cstheme="minorBidi"/>
                <w:sz w:val="22"/>
                <w:szCs w:val="22"/>
              </w:rPr>
            </w:pPr>
          </w:p>
        </w:tc>
        <w:tc>
          <w:tcPr>
            <w:tcW w:w="2082"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14:paraId="3D4DE2E3"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N</w:t>
            </w:r>
          </w:p>
        </w:tc>
        <w:tc>
          <w:tcPr>
            <w:tcW w:w="985"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70060257"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20</w:t>
            </w:r>
          </w:p>
        </w:tc>
        <w:tc>
          <w:tcPr>
            <w:tcW w:w="983"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14:paraId="3194C8AE"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20</w:t>
            </w:r>
          </w:p>
        </w:tc>
      </w:tr>
      <w:tr w:rsidR="00A91170" w:rsidRPr="00A91170" w14:paraId="6DC722AD" w14:textId="77777777" w:rsidTr="008A6364">
        <w:trPr>
          <w:cantSplit/>
          <w:trHeight w:val="461"/>
        </w:trPr>
        <w:tc>
          <w:tcPr>
            <w:tcW w:w="5412" w:type="dxa"/>
            <w:gridSpan w:val="4"/>
            <w:tcBorders>
              <w:top w:val="nil"/>
              <w:left w:val="nil"/>
              <w:bottom w:val="nil"/>
              <w:right w:val="nil"/>
            </w:tcBorders>
            <w:shd w:val="clear" w:color="auto" w:fill="FFFFFF"/>
            <w:tcMar>
              <w:top w:w="30" w:type="dxa"/>
              <w:left w:w="30" w:type="dxa"/>
              <w:bottom w:w="30" w:type="dxa"/>
              <w:right w:w="30" w:type="dxa"/>
            </w:tcMar>
            <w:hideMark/>
          </w:tcPr>
          <w:p w14:paraId="3A84004C"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 Correlation is significant at the 0.01 level (2-tailed).</w:t>
            </w:r>
          </w:p>
        </w:tc>
        <w:tc>
          <w:tcPr>
            <w:tcW w:w="983" w:type="dxa"/>
            <w:tcBorders>
              <w:top w:val="nil"/>
              <w:left w:val="nil"/>
              <w:bottom w:val="nil"/>
              <w:right w:val="nil"/>
            </w:tcBorders>
            <w:shd w:val="clear" w:color="auto" w:fill="FFFFFF"/>
            <w:tcMar>
              <w:top w:w="30" w:type="dxa"/>
              <w:left w:w="30" w:type="dxa"/>
              <w:bottom w:w="30" w:type="dxa"/>
              <w:right w:w="30" w:type="dxa"/>
            </w:tcMar>
          </w:tcPr>
          <w:p w14:paraId="750C23D2" w14:textId="77777777" w:rsidR="00A91170" w:rsidRPr="00A91170" w:rsidRDefault="00A91170" w:rsidP="00A91170">
            <w:pPr>
              <w:ind w:firstLine="491"/>
              <w:jc w:val="both"/>
              <w:rPr>
                <w:rFonts w:asciiTheme="minorBidi" w:hAnsiTheme="minorBidi" w:cstheme="minorBidi"/>
                <w:sz w:val="22"/>
                <w:szCs w:val="22"/>
              </w:rPr>
            </w:pPr>
          </w:p>
        </w:tc>
      </w:tr>
    </w:tbl>
    <w:p w14:paraId="0B8A3C90" w14:textId="3C497B31" w:rsid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 xml:space="preserve">Berdasarkan perhitungan hasil korelasi antara pengaruh perhatian orang tua dengan minat belajar siswa kelas 2 pada mata pelajaran matematika dengan N 20 diperoleh sig. (2-tailed) 0,008 dapat disimpulkan bahwa terdapat korelasi antara pengaruh perhatian orang tua dengan minat belajar siswa kelas 2 pada mata pelajaran matematika. Sedangkan correlation coefficient (koefisien korelasi) sebesar 0.575 jika dilihat dari tabel maka nilai ini koefisien korelasi 0,575 tergolong hubungan korelasi kuat. </w:t>
      </w:r>
    </w:p>
    <w:p w14:paraId="6A07E6A2" w14:textId="77777777" w:rsidR="00A91170" w:rsidRPr="00A91170" w:rsidRDefault="00A91170" w:rsidP="00A91170">
      <w:pPr>
        <w:ind w:firstLine="491"/>
        <w:jc w:val="both"/>
        <w:rPr>
          <w:rFonts w:asciiTheme="minorBidi" w:hAnsiTheme="minorBidi" w:cstheme="minorBidi"/>
          <w:sz w:val="22"/>
          <w:szCs w:val="22"/>
        </w:rPr>
      </w:pPr>
    </w:p>
    <w:p w14:paraId="51422193" w14:textId="430C456C" w:rsidR="00A91170" w:rsidRPr="00A91170" w:rsidRDefault="00A91170" w:rsidP="00A91170">
      <w:pPr>
        <w:ind w:firstLine="491"/>
        <w:jc w:val="center"/>
        <w:rPr>
          <w:rFonts w:asciiTheme="minorBidi" w:hAnsiTheme="minorBidi" w:cstheme="minorBidi"/>
          <w:b/>
          <w:bCs/>
          <w:sz w:val="22"/>
          <w:szCs w:val="22"/>
        </w:rPr>
      </w:pPr>
      <w:r w:rsidRPr="00A91170">
        <w:rPr>
          <w:rFonts w:asciiTheme="minorBidi" w:hAnsiTheme="minorBidi" w:cstheme="minorBidi"/>
          <w:b/>
          <w:bCs/>
          <w:sz w:val="22"/>
          <w:szCs w:val="22"/>
        </w:rPr>
        <w:t xml:space="preserve">Tabel </w:t>
      </w:r>
      <w:r w:rsidRPr="00A91170">
        <w:rPr>
          <w:rFonts w:asciiTheme="minorBidi" w:hAnsiTheme="minorBidi" w:cstheme="minorBidi"/>
          <w:b/>
          <w:bCs/>
          <w:sz w:val="22"/>
          <w:szCs w:val="22"/>
          <w:lang w:val="en-US"/>
        </w:rPr>
        <w:t>3</w:t>
      </w:r>
      <w:r w:rsidRPr="00A91170">
        <w:rPr>
          <w:rFonts w:asciiTheme="minorBidi" w:hAnsiTheme="minorBidi" w:cstheme="minorBidi"/>
          <w:b/>
          <w:bCs/>
          <w:sz w:val="22"/>
          <w:szCs w:val="22"/>
        </w:rPr>
        <w:t xml:space="preserve"> Kriteria Tingkat Hubungan Korelasi Antar Variabel</w:t>
      </w:r>
    </w:p>
    <w:tbl>
      <w:tblPr>
        <w:tblStyle w:val="TableGrid"/>
        <w:tblW w:w="0" w:type="auto"/>
        <w:tblInd w:w="720" w:type="dxa"/>
        <w:tblLook w:val="04A0" w:firstRow="1" w:lastRow="0" w:firstColumn="1" w:lastColumn="0" w:noHBand="0" w:noVBand="1"/>
      </w:tblPr>
      <w:tblGrid>
        <w:gridCol w:w="806"/>
        <w:gridCol w:w="4111"/>
        <w:gridCol w:w="3260"/>
      </w:tblGrid>
      <w:tr w:rsidR="00A91170" w:rsidRPr="00A91170" w14:paraId="1F1A6861" w14:textId="77777777" w:rsidTr="008A6364">
        <w:tc>
          <w:tcPr>
            <w:tcW w:w="806" w:type="dxa"/>
            <w:tcBorders>
              <w:top w:val="single" w:sz="4" w:space="0" w:color="auto"/>
              <w:left w:val="single" w:sz="4" w:space="0" w:color="auto"/>
              <w:bottom w:val="single" w:sz="4" w:space="0" w:color="auto"/>
              <w:right w:val="single" w:sz="4" w:space="0" w:color="auto"/>
            </w:tcBorders>
            <w:hideMark/>
          </w:tcPr>
          <w:p w14:paraId="710EE642" w14:textId="77777777" w:rsidR="00A91170" w:rsidRPr="00A91170" w:rsidRDefault="00A91170" w:rsidP="00A91170">
            <w:pPr>
              <w:ind w:left="-491" w:firstLine="491"/>
              <w:jc w:val="center"/>
              <w:rPr>
                <w:rFonts w:asciiTheme="minorBidi" w:hAnsiTheme="minorBidi" w:cstheme="minorBidi"/>
                <w:sz w:val="22"/>
                <w:szCs w:val="22"/>
              </w:rPr>
            </w:pPr>
            <w:r w:rsidRPr="00A91170">
              <w:rPr>
                <w:rFonts w:asciiTheme="minorBidi" w:hAnsiTheme="minorBidi" w:cstheme="minorBidi"/>
                <w:sz w:val="22"/>
                <w:szCs w:val="22"/>
              </w:rPr>
              <w:t>NO</w:t>
            </w:r>
          </w:p>
        </w:tc>
        <w:tc>
          <w:tcPr>
            <w:tcW w:w="4111" w:type="dxa"/>
            <w:tcBorders>
              <w:top w:val="single" w:sz="4" w:space="0" w:color="auto"/>
              <w:left w:val="single" w:sz="4" w:space="0" w:color="auto"/>
              <w:bottom w:val="single" w:sz="4" w:space="0" w:color="auto"/>
              <w:right w:val="single" w:sz="4" w:space="0" w:color="auto"/>
            </w:tcBorders>
            <w:hideMark/>
          </w:tcPr>
          <w:p w14:paraId="63A4545B"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NILAI KOEFISIEN KORELASI</w:t>
            </w:r>
          </w:p>
        </w:tc>
        <w:tc>
          <w:tcPr>
            <w:tcW w:w="3260" w:type="dxa"/>
            <w:tcBorders>
              <w:top w:val="single" w:sz="4" w:space="0" w:color="auto"/>
              <w:left w:val="single" w:sz="4" w:space="0" w:color="auto"/>
              <w:bottom w:val="single" w:sz="4" w:space="0" w:color="auto"/>
              <w:right w:val="single" w:sz="4" w:space="0" w:color="auto"/>
            </w:tcBorders>
            <w:hideMark/>
          </w:tcPr>
          <w:p w14:paraId="324513EE"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KETERANGAN</w:t>
            </w:r>
          </w:p>
        </w:tc>
      </w:tr>
      <w:tr w:rsidR="00A91170" w:rsidRPr="00A91170" w14:paraId="6BB1142B" w14:textId="77777777" w:rsidTr="008A6364">
        <w:tc>
          <w:tcPr>
            <w:tcW w:w="806" w:type="dxa"/>
            <w:tcBorders>
              <w:top w:val="single" w:sz="4" w:space="0" w:color="auto"/>
              <w:left w:val="single" w:sz="4" w:space="0" w:color="auto"/>
              <w:bottom w:val="single" w:sz="4" w:space="0" w:color="auto"/>
              <w:right w:val="single" w:sz="4" w:space="0" w:color="auto"/>
            </w:tcBorders>
            <w:hideMark/>
          </w:tcPr>
          <w:p w14:paraId="53231FB0"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1</w:t>
            </w:r>
          </w:p>
        </w:tc>
        <w:tc>
          <w:tcPr>
            <w:tcW w:w="4111" w:type="dxa"/>
            <w:tcBorders>
              <w:top w:val="single" w:sz="4" w:space="0" w:color="auto"/>
              <w:left w:val="single" w:sz="4" w:space="0" w:color="auto"/>
              <w:bottom w:val="single" w:sz="4" w:space="0" w:color="auto"/>
              <w:right w:val="single" w:sz="4" w:space="0" w:color="auto"/>
            </w:tcBorders>
            <w:hideMark/>
          </w:tcPr>
          <w:p w14:paraId="05838399"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0,00 – 0,25</w:t>
            </w:r>
          </w:p>
        </w:tc>
        <w:tc>
          <w:tcPr>
            <w:tcW w:w="3260" w:type="dxa"/>
            <w:tcBorders>
              <w:top w:val="single" w:sz="4" w:space="0" w:color="auto"/>
              <w:left w:val="single" w:sz="4" w:space="0" w:color="auto"/>
              <w:bottom w:val="single" w:sz="4" w:space="0" w:color="auto"/>
              <w:right w:val="single" w:sz="4" w:space="0" w:color="auto"/>
            </w:tcBorders>
            <w:hideMark/>
          </w:tcPr>
          <w:p w14:paraId="215C4433"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Sangat Lemah</w:t>
            </w:r>
          </w:p>
        </w:tc>
      </w:tr>
      <w:tr w:rsidR="00A91170" w:rsidRPr="00A91170" w14:paraId="21159FA1" w14:textId="77777777" w:rsidTr="008A6364">
        <w:tc>
          <w:tcPr>
            <w:tcW w:w="806" w:type="dxa"/>
            <w:tcBorders>
              <w:top w:val="single" w:sz="4" w:space="0" w:color="auto"/>
              <w:left w:val="single" w:sz="4" w:space="0" w:color="auto"/>
              <w:bottom w:val="single" w:sz="4" w:space="0" w:color="auto"/>
              <w:right w:val="single" w:sz="4" w:space="0" w:color="auto"/>
            </w:tcBorders>
            <w:hideMark/>
          </w:tcPr>
          <w:p w14:paraId="035FA5F1"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2</w:t>
            </w:r>
          </w:p>
        </w:tc>
        <w:tc>
          <w:tcPr>
            <w:tcW w:w="4111" w:type="dxa"/>
            <w:tcBorders>
              <w:top w:val="single" w:sz="4" w:space="0" w:color="auto"/>
              <w:left w:val="single" w:sz="4" w:space="0" w:color="auto"/>
              <w:bottom w:val="single" w:sz="4" w:space="0" w:color="auto"/>
              <w:right w:val="single" w:sz="4" w:space="0" w:color="auto"/>
            </w:tcBorders>
            <w:hideMark/>
          </w:tcPr>
          <w:p w14:paraId="076DCCD2"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0,26 – 0,50</w:t>
            </w:r>
          </w:p>
        </w:tc>
        <w:tc>
          <w:tcPr>
            <w:tcW w:w="3260" w:type="dxa"/>
            <w:tcBorders>
              <w:top w:val="single" w:sz="4" w:space="0" w:color="auto"/>
              <w:left w:val="single" w:sz="4" w:space="0" w:color="auto"/>
              <w:bottom w:val="single" w:sz="4" w:space="0" w:color="auto"/>
              <w:right w:val="single" w:sz="4" w:space="0" w:color="auto"/>
            </w:tcBorders>
            <w:hideMark/>
          </w:tcPr>
          <w:p w14:paraId="1A574598"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Cukup</w:t>
            </w:r>
          </w:p>
        </w:tc>
      </w:tr>
      <w:tr w:rsidR="00A91170" w:rsidRPr="00A91170" w14:paraId="307FC12C" w14:textId="77777777" w:rsidTr="008A6364">
        <w:tc>
          <w:tcPr>
            <w:tcW w:w="806" w:type="dxa"/>
            <w:tcBorders>
              <w:top w:val="single" w:sz="4" w:space="0" w:color="auto"/>
              <w:left w:val="single" w:sz="4" w:space="0" w:color="auto"/>
              <w:bottom w:val="single" w:sz="4" w:space="0" w:color="auto"/>
              <w:right w:val="single" w:sz="4" w:space="0" w:color="auto"/>
            </w:tcBorders>
            <w:hideMark/>
          </w:tcPr>
          <w:p w14:paraId="55999AEF"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3</w:t>
            </w:r>
          </w:p>
        </w:tc>
        <w:tc>
          <w:tcPr>
            <w:tcW w:w="4111" w:type="dxa"/>
            <w:tcBorders>
              <w:top w:val="single" w:sz="4" w:space="0" w:color="auto"/>
              <w:left w:val="single" w:sz="4" w:space="0" w:color="auto"/>
              <w:bottom w:val="single" w:sz="4" w:space="0" w:color="auto"/>
              <w:right w:val="single" w:sz="4" w:space="0" w:color="auto"/>
            </w:tcBorders>
            <w:hideMark/>
          </w:tcPr>
          <w:p w14:paraId="00D9AC8D"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0,51 – 0,75</w:t>
            </w:r>
          </w:p>
        </w:tc>
        <w:tc>
          <w:tcPr>
            <w:tcW w:w="3260" w:type="dxa"/>
            <w:tcBorders>
              <w:top w:val="single" w:sz="4" w:space="0" w:color="auto"/>
              <w:left w:val="single" w:sz="4" w:space="0" w:color="auto"/>
              <w:bottom w:val="single" w:sz="4" w:space="0" w:color="auto"/>
              <w:right w:val="single" w:sz="4" w:space="0" w:color="auto"/>
            </w:tcBorders>
            <w:hideMark/>
          </w:tcPr>
          <w:p w14:paraId="39BD5C03"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Kuat</w:t>
            </w:r>
          </w:p>
        </w:tc>
      </w:tr>
      <w:tr w:rsidR="00A91170" w:rsidRPr="00A91170" w14:paraId="527A849D" w14:textId="77777777" w:rsidTr="008A6364">
        <w:tc>
          <w:tcPr>
            <w:tcW w:w="806" w:type="dxa"/>
            <w:tcBorders>
              <w:top w:val="single" w:sz="4" w:space="0" w:color="auto"/>
              <w:left w:val="single" w:sz="4" w:space="0" w:color="auto"/>
              <w:bottom w:val="single" w:sz="4" w:space="0" w:color="auto"/>
              <w:right w:val="single" w:sz="4" w:space="0" w:color="auto"/>
            </w:tcBorders>
            <w:hideMark/>
          </w:tcPr>
          <w:p w14:paraId="3022915F"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4</w:t>
            </w:r>
          </w:p>
        </w:tc>
        <w:tc>
          <w:tcPr>
            <w:tcW w:w="4111" w:type="dxa"/>
            <w:tcBorders>
              <w:top w:val="single" w:sz="4" w:space="0" w:color="auto"/>
              <w:left w:val="single" w:sz="4" w:space="0" w:color="auto"/>
              <w:bottom w:val="single" w:sz="4" w:space="0" w:color="auto"/>
              <w:right w:val="single" w:sz="4" w:space="0" w:color="auto"/>
            </w:tcBorders>
            <w:hideMark/>
          </w:tcPr>
          <w:p w14:paraId="392FC1EE"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0,76 – 0,99</w:t>
            </w:r>
          </w:p>
        </w:tc>
        <w:tc>
          <w:tcPr>
            <w:tcW w:w="3260" w:type="dxa"/>
            <w:tcBorders>
              <w:top w:val="single" w:sz="4" w:space="0" w:color="auto"/>
              <w:left w:val="single" w:sz="4" w:space="0" w:color="auto"/>
              <w:bottom w:val="single" w:sz="4" w:space="0" w:color="auto"/>
              <w:right w:val="single" w:sz="4" w:space="0" w:color="auto"/>
            </w:tcBorders>
            <w:hideMark/>
          </w:tcPr>
          <w:p w14:paraId="782F87D2"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Sangat Kuat</w:t>
            </w:r>
          </w:p>
        </w:tc>
      </w:tr>
      <w:tr w:rsidR="00A91170" w:rsidRPr="00A91170" w14:paraId="2A069982" w14:textId="77777777" w:rsidTr="008A6364">
        <w:tc>
          <w:tcPr>
            <w:tcW w:w="806" w:type="dxa"/>
            <w:tcBorders>
              <w:top w:val="single" w:sz="4" w:space="0" w:color="auto"/>
              <w:left w:val="single" w:sz="4" w:space="0" w:color="auto"/>
              <w:bottom w:val="single" w:sz="4" w:space="0" w:color="auto"/>
              <w:right w:val="single" w:sz="4" w:space="0" w:color="auto"/>
            </w:tcBorders>
            <w:hideMark/>
          </w:tcPr>
          <w:p w14:paraId="413E68A8"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5</w:t>
            </w:r>
          </w:p>
        </w:tc>
        <w:tc>
          <w:tcPr>
            <w:tcW w:w="4111" w:type="dxa"/>
            <w:tcBorders>
              <w:top w:val="single" w:sz="4" w:space="0" w:color="auto"/>
              <w:left w:val="single" w:sz="4" w:space="0" w:color="auto"/>
              <w:bottom w:val="single" w:sz="4" w:space="0" w:color="auto"/>
              <w:right w:val="single" w:sz="4" w:space="0" w:color="auto"/>
            </w:tcBorders>
            <w:hideMark/>
          </w:tcPr>
          <w:p w14:paraId="1241C4E8"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1,00</w:t>
            </w:r>
          </w:p>
        </w:tc>
        <w:tc>
          <w:tcPr>
            <w:tcW w:w="3260" w:type="dxa"/>
            <w:tcBorders>
              <w:top w:val="single" w:sz="4" w:space="0" w:color="auto"/>
              <w:left w:val="single" w:sz="4" w:space="0" w:color="auto"/>
              <w:bottom w:val="single" w:sz="4" w:space="0" w:color="auto"/>
              <w:right w:val="single" w:sz="4" w:space="0" w:color="auto"/>
            </w:tcBorders>
            <w:hideMark/>
          </w:tcPr>
          <w:p w14:paraId="002BC3E3"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Sempurna</w:t>
            </w:r>
          </w:p>
        </w:tc>
      </w:tr>
    </w:tbl>
    <w:p w14:paraId="5A3BD2FD" w14:textId="77777777" w:rsidR="00A91170" w:rsidRPr="00A91170" w:rsidRDefault="00A91170" w:rsidP="00A91170">
      <w:pPr>
        <w:ind w:firstLine="491"/>
        <w:jc w:val="both"/>
        <w:rPr>
          <w:rFonts w:asciiTheme="minorBidi" w:hAnsiTheme="minorBidi" w:cstheme="minorBidi"/>
          <w:sz w:val="22"/>
          <w:szCs w:val="22"/>
        </w:rPr>
      </w:pPr>
    </w:p>
    <w:p w14:paraId="441A1611"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Dikatakan bahwa kriteria hubungan antar variabel berkisar antara ±0,00 sampai 1,00 tanda + positif dan – negatif. Jika bertanda positif makan semakin tinggi variabel x maka semakin besar pengaruh pada variabel y sedangkan semakin rendah variabel x semakin rendah pengaruh variabel y. Jika tanda negatif semakin besar  variabel x maka semakin kecil variabel y sedangkan semakin kecil variabel x maka semakin besar variabel y. Hasil dalam penelitian ini diperoleh angka sebesar positif 0,575 hal ini dapat dikatakan bahwa semakin tinngi perhatian orang tua yang diberikan kepada siswa maka akan semakin tinggi minat belajar yang diperoleh siswa.</w:t>
      </w:r>
    </w:p>
    <w:p w14:paraId="37CD6211" w14:textId="02B52229" w:rsid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Dari hasil korelasi ditunjukkan bahwa maka Ha diterima dan H0 ditolak. Kesimpulannya adalah hipotesis tersebut dapat diterima, adanya pengaruh korelasi positif antara perhatian orang tua dengan minat belajar siswa pada matapelajaran matematika menunjukkan bahwa semakin besar pengaruh perhatian orang tua maka semakin besar dorongan minat belajar siswa dalam memahami matematika.</w:t>
      </w:r>
    </w:p>
    <w:p w14:paraId="79EC2D7F" w14:textId="56B661AF" w:rsidR="00A91170" w:rsidRPr="009D0CB5" w:rsidRDefault="00A91170" w:rsidP="00A91170">
      <w:pPr>
        <w:pStyle w:val="ListParagraph"/>
        <w:numPr>
          <w:ilvl w:val="0"/>
          <w:numId w:val="10"/>
        </w:numPr>
        <w:spacing w:after="0"/>
        <w:rPr>
          <w:rFonts w:ascii="Arial" w:hAnsi="Arial" w:cs="Arial"/>
          <w:b/>
          <w:bCs/>
        </w:rPr>
      </w:pPr>
      <w:r w:rsidRPr="00A91170">
        <w:rPr>
          <w:rFonts w:ascii="Arial" w:eastAsia="Tahoma" w:hAnsi="Arial" w:cs="Arial"/>
          <w:b/>
        </w:rPr>
        <w:t>Pembahasan</w:t>
      </w:r>
    </w:p>
    <w:p w14:paraId="5F8DDD11" w14:textId="76126FA4" w:rsidR="009D0CB5" w:rsidRPr="009D0CB5" w:rsidRDefault="009D0CB5" w:rsidP="009D0CB5">
      <w:pPr>
        <w:ind w:firstLine="491"/>
        <w:jc w:val="both"/>
        <w:rPr>
          <w:rFonts w:asciiTheme="minorBidi" w:hAnsiTheme="minorBidi" w:cstheme="minorBidi"/>
          <w:sz w:val="22"/>
          <w:szCs w:val="22"/>
        </w:rPr>
      </w:pPr>
      <w:r>
        <w:rPr>
          <w:rFonts w:asciiTheme="minorBidi" w:hAnsiTheme="minorBidi" w:cstheme="minorBidi"/>
          <w:sz w:val="22"/>
          <w:szCs w:val="22"/>
          <w:lang w:val="en-US"/>
        </w:rPr>
        <w:t>P</w:t>
      </w:r>
      <w:r w:rsidRPr="009D0CB5">
        <w:rPr>
          <w:rFonts w:asciiTheme="minorBidi" w:hAnsiTheme="minorBidi" w:cstheme="minorBidi"/>
          <w:sz w:val="22"/>
          <w:szCs w:val="22"/>
        </w:rPr>
        <w:t xml:space="preserve">erhatian orang tua memiliki pengaruh yang besar terhadap minat belajar. Menurut Alfi (2019) bahwa semakin besar perhatian yang diberikan oleh orang tua maka semakin terbentuk kemana arah anak untuk menjadi pribadi yang jauh lebih baik. Selanjutnya, pada peneliti terdahulu dari Prabowo (2016) bentuk perhatian orang tua dapat dilakukan dengan pemenuhan kebutuhan anak, karena masih rendah sekali pemenuhan kebutuhan anak dalam belajar siswa. Katz mengemukakan bahwa kebutuhan dasar yang sangat penting adanya hubungan yang sehat </w:t>
      </w:r>
      <w:r w:rsidRPr="009D0CB5">
        <w:rPr>
          <w:rFonts w:asciiTheme="minorBidi" w:hAnsiTheme="minorBidi" w:cstheme="minorBidi"/>
          <w:sz w:val="22"/>
          <w:szCs w:val="22"/>
        </w:rPr>
        <w:lastRenderedPageBreak/>
        <w:t xml:space="preserve">antara orang tua dan anak, sehigga kebutuhan anak seperti: perhatian dan kasih sayang secara kontinu, perlindungan, serta dorongan dan pemeliharaan akan terpenuhi maka anak akan lebih giat dalam belajar. </w:t>
      </w:r>
    </w:p>
    <w:p w14:paraId="6066B216" w14:textId="2BC4C734" w:rsidR="009D0CB5" w:rsidRPr="009D0CB5" w:rsidRDefault="009D0CB5" w:rsidP="009D0CB5">
      <w:pPr>
        <w:ind w:firstLine="491"/>
        <w:jc w:val="both"/>
        <w:rPr>
          <w:rFonts w:asciiTheme="minorBidi" w:hAnsiTheme="minorBidi" w:cstheme="minorBidi"/>
          <w:sz w:val="22"/>
          <w:szCs w:val="22"/>
        </w:rPr>
      </w:pPr>
      <w:r w:rsidRPr="009D0CB5">
        <w:rPr>
          <w:rFonts w:asciiTheme="minorBidi" w:hAnsiTheme="minorBidi" w:cstheme="minorBidi"/>
          <w:sz w:val="22"/>
          <w:szCs w:val="22"/>
        </w:rPr>
        <w:t xml:space="preserve">Dari hasil wawancara kepada orang tua terkait “apakah orang tua menyediakan waktu luang untuk anak-anaknya?” masih banyak orang tua yang belum bisa menyempatkan waktu luang untuk anaknya dikarenakan beeberapa dari orang tua mencari nafkah dan sibuk dengan kegiatan lainya. Berdasarkan hasil penelitian sebelumnya dari Donata (2016) bahwa siswa yang memiliki kebiasaan belajar yang baik serta diimbangi dengan perhatian orang tua yang tinggi, hal ini memacu bahwa siswa akan menjadi rajin, aktif, tekun, giat dan bersemangat dalam belajar sehingga prestasi yang dicapai akan tinggi pula. Hal ini juga dinyatakan oleh peneliti sebelumnya Setiawati (2018) bahwa tanggungjawab keluarga dapat mempengaruhi prestasi belajar anak, secara tidak langsung perhatian orang tua sangat mendukung anak-anaknya untuk selalu mewujudkan cita-citanya. </w:t>
      </w:r>
    </w:p>
    <w:p w14:paraId="5ECAD8D2" w14:textId="77777777" w:rsidR="009D0CB5" w:rsidRPr="009D0CB5" w:rsidRDefault="009D0CB5" w:rsidP="009D0CB5">
      <w:pPr>
        <w:ind w:firstLine="491"/>
        <w:jc w:val="both"/>
        <w:rPr>
          <w:rFonts w:asciiTheme="minorBidi" w:hAnsiTheme="minorBidi" w:cstheme="minorBidi"/>
          <w:sz w:val="22"/>
          <w:szCs w:val="22"/>
        </w:rPr>
      </w:pPr>
      <w:r w:rsidRPr="009D0CB5">
        <w:rPr>
          <w:rFonts w:asciiTheme="minorBidi" w:hAnsiTheme="minorBidi" w:cstheme="minorBidi"/>
          <w:sz w:val="22"/>
          <w:szCs w:val="22"/>
        </w:rPr>
        <w:t xml:space="preserve">Dari hasil penelitian pengaruh perhatian orang tua menunjukkan sebesar 50% masih tergolong rendah hal ini dapat mempengaruhi minat belajar pada siswa. Rendahnya perhatian orang tua menunjukkan bahwa siswa belum mendapat perhatian orang tua dengan rasa kasih sayang penuh. Dengan demikian segala bentuk keterlibatan perhatian orang tua dalam menumbuhkan minat belajar harus lebih ditingkatkan sehingga hasil belajar akan lebih optimal. </w:t>
      </w:r>
    </w:p>
    <w:p w14:paraId="26ECE089" w14:textId="153DA206" w:rsidR="009D0CB5" w:rsidRDefault="009D0CB5" w:rsidP="009D0CB5">
      <w:pPr>
        <w:ind w:firstLine="491"/>
        <w:jc w:val="both"/>
        <w:rPr>
          <w:rFonts w:asciiTheme="minorBidi" w:hAnsiTheme="minorBidi" w:cstheme="minorBidi"/>
          <w:sz w:val="22"/>
          <w:szCs w:val="22"/>
        </w:rPr>
      </w:pPr>
      <w:r w:rsidRPr="009D0CB5">
        <w:rPr>
          <w:rFonts w:asciiTheme="minorBidi" w:hAnsiTheme="minorBidi" w:cstheme="minorBidi"/>
          <w:sz w:val="22"/>
          <w:szCs w:val="22"/>
        </w:rPr>
        <w:t xml:space="preserve">Hal tersebut sesuai dengan peneliti sebelumnya oleh Ramadhan (2016) berpendapat yaitu orang tua sebagai pendidik yang utama dan pertama bagi anak, orang tua hendaknya mampu memberikan motivasi dan dorongan. Sebab tugas memotivasi belajar bukan hanya tanggung jawab guru, tetapi orang tua juga berkewajiban memotivasi anak untuk giat belajar. Bukan hanya orang tua yang berpendapatan tinggi dianggap bisa memenuhi kebutuhan kehidupan siswa, namun berpendapatan tinggi tidak menjamin keberhasilan prestasi siswa. </w:t>
      </w:r>
    </w:p>
    <w:p w14:paraId="023A89A5" w14:textId="5F32FAD1" w:rsidR="009D0CB5" w:rsidRPr="009D0CB5" w:rsidRDefault="009D0CB5" w:rsidP="009D0CB5">
      <w:pPr>
        <w:ind w:firstLine="491"/>
        <w:jc w:val="both"/>
        <w:rPr>
          <w:rFonts w:asciiTheme="minorBidi" w:hAnsiTheme="minorBidi" w:cstheme="minorBidi"/>
          <w:sz w:val="22"/>
          <w:szCs w:val="22"/>
        </w:rPr>
      </w:pPr>
      <w:r w:rsidRPr="009D0CB5">
        <w:rPr>
          <w:rFonts w:asciiTheme="minorBidi" w:hAnsiTheme="minorBidi" w:cstheme="minorBidi"/>
          <w:sz w:val="22"/>
          <w:szCs w:val="22"/>
        </w:rPr>
        <w:t xml:space="preserve">Menurut Komari (2016) minat yang tinggi pada suatu mata pelajaran tertentu mendorong dirinya untuk mengetahui secara mendalam materi pelajaran yang didapatnya. Siswa yang berminat besar pada suatu mata pelajaran akan mencurahkan perhatiannya secara maksimal. menurut Simanjutak, minat dapat timbul pada seorang anak diperlukan beberapa syarat: belajar harus menarik perhatian, sebagai contoh mengajar harus dengan cara yang menarik, menjelaskan dari yang mudah ke yang susah tau dari yang konkrit ke yang abstrak. Minat belajar menentukan baik atau tidaknya dalam mencapai belajar seorang siswa, semakin besar minat belajar siswa maka semakin besar kesuksesan yang akan dicapai. </w:t>
      </w:r>
    </w:p>
    <w:p w14:paraId="1ABF2622" w14:textId="41CD0854" w:rsidR="009D0CB5" w:rsidRPr="009D0CB5" w:rsidRDefault="009D0CB5" w:rsidP="009D0CB5">
      <w:pPr>
        <w:ind w:firstLine="491"/>
        <w:jc w:val="both"/>
        <w:rPr>
          <w:rFonts w:asciiTheme="minorBidi" w:hAnsiTheme="minorBidi" w:cstheme="minorBidi"/>
          <w:sz w:val="22"/>
          <w:szCs w:val="22"/>
        </w:rPr>
      </w:pPr>
      <w:r w:rsidRPr="009D0CB5">
        <w:rPr>
          <w:rFonts w:asciiTheme="minorBidi" w:hAnsiTheme="minorBidi" w:cstheme="minorBidi"/>
          <w:sz w:val="22"/>
          <w:szCs w:val="22"/>
        </w:rPr>
        <w:t>Dari hasil penelitian minat belajar kelas 2 pada mata pelajaran matematika menunjukkan masih 60% siswa berminat dalam belajar. Beberapa faktor yang mempengaruhi minat belajar siswa guru dianggap kurang menguasai pendekatan dan penggunaan media pembelajaran, siswa menganggap pelajaran matematika membosankan dan sulit. Maysaroh (2020) menjelaskan bahwa salah satu faktor yang mempengaruhi dalam belajar adalah perhatian orang tua, dalam lingkungan keluarga orang tualah yang mempengaruhi kemajuan belajar siswabahkan mungkin dapat dikatakan faktor yang penting, karena sebagian besar waktu belajar dilaksanakan dirumah. Dari faktor tersebut jika dibiarkan dapat menimbulkan dampak buruk bagi siswa, untuk itu dorongan dari lingkungan sekitar lebih ditingkatkan agar tumbuh minat belajar.</w:t>
      </w:r>
    </w:p>
    <w:p w14:paraId="787D83E9" w14:textId="71C567A3" w:rsidR="009D0CB5" w:rsidRPr="009D0CB5" w:rsidRDefault="009D0CB5" w:rsidP="009D0CB5">
      <w:pPr>
        <w:ind w:firstLine="491"/>
        <w:jc w:val="both"/>
        <w:rPr>
          <w:rFonts w:asciiTheme="minorBidi" w:hAnsiTheme="minorBidi" w:cstheme="minorBidi"/>
          <w:sz w:val="22"/>
          <w:szCs w:val="22"/>
        </w:rPr>
      </w:pPr>
      <w:r w:rsidRPr="009D0CB5">
        <w:rPr>
          <w:rFonts w:asciiTheme="minorBidi" w:hAnsiTheme="minorBidi" w:cstheme="minorBidi"/>
          <w:sz w:val="22"/>
          <w:szCs w:val="22"/>
        </w:rPr>
        <w:t>Selanjutnya, Budiarti (2012) berpendapat bahwa dorongan dari orang tua sangat diperlukan bagi siswa untuk menumbuhkan minat belajar. Agar minat belajar  terhadap siswa sudah mulai timbul, maka sebagai orang tua harus memberi perhatian kepada setiap siswa tentang belajar disekolah dan melihat tingkat nilai yang dimiliki oleh kemampuan siswa. Orang tua jangan sering memarahi siswa jika mendapat nilai yang tidak memuaskan tetapi sebagai orang tua harus memberi dukungan dan motivasi agar terus semangat. Dengan demikian siswa  yang memiliki minat belajar yang tinggi akan mencapai hasil prestasi belajar yang maksimal dari pada siswa yang memiliki minat belajar rendah. Dengan demikian minat belajar dapat diekspresikan melalui suatu pernyataan yang menunjukkan bahwa siswa lebih menyukai suatu hal daripada lainnya. Seorang yang belajar dengan minat, akan berusaha untuk belajar dengan penuh perhatian dan semangat belajar yang tinggi, serta senantiasa memotivasi dirinya untuk tertarik pada materi yang dipelajarinya, demikian juga ketika mempelajari matematika sehingga tercapainya prestasi belajar yang maksimal.</w:t>
      </w:r>
    </w:p>
    <w:p w14:paraId="3FFFE13E" w14:textId="4B653909"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lastRenderedPageBreak/>
        <w:t>Berdasarkan hasil penelitian sebelumnya yang dilaksanakan Pratikno (2009) terkait perhatian orang tua dengan minat belajar menyatakan bahwa minat belajar merupakan salah satu faktor batin yang memilki fungsi menimbulkan, mendasari dan mengarahkan perbuatan seorang dalam belajar. Semakin besar minat siswa maka semakin giat berusaha, tampak gigih, tidak mau menyerah, serta giat untuk meningkatkan prestasi serta memecahkan masalah yang dihadapinya.</w:t>
      </w:r>
    </w:p>
    <w:p w14:paraId="5670DA65" w14:textId="0549EDA8"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 xml:space="preserve">Hasil penelitian menunjukkan bahwa ada pengaruh perhatian orang tua siswa terhadap minat belajar siswa kelas 2 pada mata pelajaran matematika di MI Madinatul Ulum Mojokrapak Tembelang  Jombang. Dari hasil uji korelasi antara pengaruh perhatian orang tua dengan minat belajar siswa yang menunjukkan ada pengaruh sebesar (+) 0,575. Hal ini ditunjukkan dari hasil korelasi antara pengaruh perhatian orang tua terhadap minat belajar siswa pada mata pelajaran matematika memiliki pengaruh korelasi yang kuat. Sesuai dengan pendapat Iswara (2010)  yang menyatakan bahwa perhatian orang tua berpengaruh terhadap perkembangan minat belajar anak. Dalam mengembangkan minatnya anak perlu mendapatkan perhatian dan bimbingan dari keluarganya khususnya orang tua. Orang tua harus membimbing kegiatan belajar siswa sehingga dapat belajar secara tekun. </w:t>
      </w:r>
    </w:p>
    <w:p w14:paraId="42772A7C" w14:textId="267712C5"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Selanjutnya, menurut Marawih (2014) bahwa perhatian orang tua harus diberikan dengan cukup dan tepat, jika anak kekurangan perhatian dari orang tua maka prestasi belajar akan rendah sama halnya dengan jika perhatian orang tua memberikan terlalu banyak perhatian akan mengakibatkan terlalu manja yang akan menyebabkan malas dalam belajar sehingga tidak ada minat belajar dan prestasi belajar juga rendah.</w:t>
      </w:r>
    </w:p>
    <w:p w14:paraId="70A5B00F" w14:textId="002F024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 xml:space="preserve">Selain dari orang tua ada juga faktor yang mempengaruhi minat belajar siswa. Faktor yang mempengaruhi siswa disebabkan oleh faktor internal (dari dalam diri siswa) misalnya karena faktor kesehatan atau jasmani siswa, motivasi siswa pada dirinya untuk belajar, dan sikap siswa dalam belajar sedangkan faktor eksternal (dari luar siswa) misalnya dari lingkungan sosial yaitu masyarakat, teman-teman dan keluarga. </w:t>
      </w:r>
    </w:p>
    <w:p w14:paraId="1F602790" w14:textId="77777777" w:rsidR="00A91170" w:rsidRPr="00A91170" w:rsidRDefault="00A91170" w:rsidP="00A91170">
      <w:pPr>
        <w:ind w:firstLine="491"/>
        <w:jc w:val="both"/>
        <w:rPr>
          <w:rFonts w:asciiTheme="minorBidi" w:hAnsiTheme="minorBidi" w:cstheme="minorBidi"/>
          <w:sz w:val="22"/>
          <w:szCs w:val="22"/>
        </w:rPr>
      </w:pPr>
      <w:r w:rsidRPr="00A91170">
        <w:rPr>
          <w:rFonts w:asciiTheme="minorBidi" w:hAnsiTheme="minorBidi" w:cstheme="minorBidi"/>
          <w:sz w:val="22"/>
          <w:szCs w:val="22"/>
        </w:rPr>
        <w:t>Berdasarkan penjelasan diatas dapat dikatakan bahwa menumbuhkan minat belajar pada siswa sangatlah penting karena dengan adanya dorongan menumbuhkan minat belajar siswa maka dapat menggerakkan perilaku atau tindakan kearah positif dalam belajar. Dengan kata lain minat akan membentuk kesadaran, cara dan sikap belajar siswa. Sedangkan perhatian orang tua merupakan suatu bentuk kontrol saja. Sebaik apapun perhatian orang tua, akan  tetapi di dalam diri siswa sama sekali tidak ada minat atau keinginan belajar, maka perhatian orang tua sebaik apapun tidak akan memberikan arti apa-apa. Oleh karena itu minat belajar merupakan faktor utama dan pertama yasng harus dikembangkan oleh siswa untuk tujuan pencapaian kegiatan belajar mengajar yang optimal.</w:t>
      </w:r>
    </w:p>
    <w:p w14:paraId="67D184BC" w14:textId="022CFCF7" w:rsidR="002353B8" w:rsidRPr="00A91170" w:rsidRDefault="002353B8" w:rsidP="002353B8">
      <w:pPr>
        <w:ind w:firstLine="720"/>
        <w:jc w:val="both"/>
        <w:rPr>
          <w:rFonts w:asciiTheme="minorBidi" w:hAnsiTheme="minorBidi" w:cstheme="minorBidi"/>
          <w:b/>
          <w:bCs/>
          <w:sz w:val="22"/>
          <w:szCs w:val="22"/>
        </w:rPr>
      </w:pPr>
      <w:r w:rsidRPr="00A91170">
        <w:rPr>
          <w:rFonts w:asciiTheme="minorBidi" w:hAnsiTheme="minorBidi" w:cstheme="minorBidi"/>
          <w:b/>
          <w:bCs/>
          <w:sz w:val="22"/>
          <w:szCs w:val="22"/>
        </w:rPr>
        <w:t xml:space="preserve"> </w:t>
      </w:r>
    </w:p>
    <w:p w14:paraId="6BDE1E66" w14:textId="77777777" w:rsidR="002353B8" w:rsidRPr="00BE3605" w:rsidRDefault="00BE3605" w:rsidP="00BE3605">
      <w:pPr>
        <w:jc w:val="center"/>
        <w:rPr>
          <w:rFonts w:ascii="Tahoma" w:hAnsi="Tahoma" w:cs="Tahoma"/>
          <w:b/>
          <w:bCs/>
          <w:sz w:val="22"/>
          <w:szCs w:val="22"/>
        </w:rPr>
      </w:pPr>
      <w:r w:rsidRPr="00BE3605">
        <w:rPr>
          <w:rFonts w:ascii="Tahoma" w:hAnsi="Tahoma" w:cs="Tahoma"/>
          <w:b/>
          <w:bCs/>
          <w:sz w:val="22"/>
          <w:szCs w:val="22"/>
        </w:rPr>
        <w:t>KESIMPULAN</w:t>
      </w:r>
    </w:p>
    <w:p w14:paraId="434123CB" w14:textId="77777777" w:rsidR="002353B8" w:rsidRPr="002353B8" w:rsidRDefault="002353B8" w:rsidP="002353B8">
      <w:pPr>
        <w:ind w:firstLine="491"/>
        <w:jc w:val="both"/>
        <w:rPr>
          <w:rFonts w:asciiTheme="minorBidi" w:hAnsiTheme="minorBidi" w:cstheme="minorBidi"/>
          <w:sz w:val="22"/>
          <w:szCs w:val="22"/>
        </w:rPr>
      </w:pPr>
      <w:r w:rsidRPr="002353B8">
        <w:rPr>
          <w:rFonts w:asciiTheme="minorBidi" w:hAnsiTheme="minorBidi" w:cstheme="minorBidi"/>
          <w:sz w:val="22"/>
          <w:szCs w:val="22"/>
        </w:rPr>
        <w:t>Berdasarkan hasil penelitianmengenai “pengaruh perhatian orang tua terhadap minat belajar siswa kelas 2 MI Madinatul Ulum Mojokrapak Tembelang Jombang”</w:t>
      </w:r>
    </w:p>
    <w:p w14:paraId="3506FC96" w14:textId="77777777" w:rsidR="002353B8" w:rsidRPr="002353B8" w:rsidRDefault="002353B8" w:rsidP="002353B8">
      <w:pPr>
        <w:pStyle w:val="ListParagraph"/>
        <w:numPr>
          <w:ilvl w:val="0"/>
          <w:numId w:val="7"/>
        </w:numPr>
        <w:spacing w:line="240" w:lineRule="auto"/>
        <w:ind w:left="567" w:hanging="283"/>
        <w:jc w:val="both"/>
        <w:rPr>
          <w:rFonts w:asciiTheme="minorBidi" w:hAnsiTheme="minorBidi" w:cstheme="minorBidi"/>
        </w:rPr>
      </w:pPr>
      <w:r w:rsidRPr="002353B8">
        <w:rPr>
          <w:rFonts w:asciiTheme="minorBidi" w:hAnsiTheme="minorBidi" w:cstheme="minorBidi"/>
          <w:lang w:val="id-ID"/>
        </w:rPr>
        <w:t>B</w:t>
      </w:r>
      <w:r w:rsidRPr="002353B8">
        <w:rPr>
          <w:rFonts w:asciiTheme="minorBidi" w:hAnsiTheme="minorBidi" w:cstheme="minorBidi"/>
        </w:rPr>
        <w:t>erdasarkan hasil rekapitulasi</w:t>
      </w:r>
      <w:r w:rsidRPr="002353B8">
        <w:rPr>
          <w:rFonts w:asciiTheme="minorBidi" w:hAnsiTheme="minorBidi" w:cstheme="minorBidi"/>
          <w:lang w:val="id-ID"/>
        </w:rPr>
        <w:t xml:space="preserve"> perhatian orang tua</w:t>
      </w:r>
      <w:r w:rsidRPr="002353B8">
        <w:rPr>
          <w:rFonts w:asciiTheme="minorBidi" w:hAnsiTheme="minorBidi" w:cstheme="minorBidi"/>
        </w:rPr>
        <w:t xml:space="preserve"> masih 50% tergolong rendah  yang berarti masih banyak orang tua yang kurang dalam memberikan perhatian seperti memotivasi siswa, membimbing dan mengarahkan dalam belajar, serta memperhatikan prestasi siswa.</w:t>
      </w:r>
    </w:p>
    <w:p w14:paraId="6814D829" w14:textId="77777777" w:rsidR="002353B8" w:rsidRPr="002353B8" w:rsidRDefault="002353B8" w:rsidP="002353B8">
      <w:pPr>
        <w:pStyle w:val="ListParagraph"/>
        <w:numPr>
          <w:ilvl w:val="0"/>
          <w:numId w:val="7"/>
        </w:numPr>
        <w:spacing w:line="240" w:lineRule="auto"/>
        <w:ind w:left="567" w:hanging="283"/>
        <w:jc w:val="both"/>
        <w:rPr>
          <w:rFonts w:asciiTheme="minorBidi" w:hAnsiTheme="minorBidi" w:cstheme="minorBidi"/>
          <w:lang w:val="id-ID"/>
        </w:rPr>
      </w:pPr>
      <w:r w:rsidRPr="002353B8">
        <w:rPr>
          <w:rFonts w:asciiTheme="minorBidi" w:hAnsiTheme="minorBidi" w:cstheme="minorBidi"/>
          <w:lang w:val="id-ID"/>
        </w:rPr>
        <w:t xml:space="preserve">Dari hasil minat belajar siswa kelas 2 pada mata pelajaran matematika di MI Madinatul Ulum menunjukan bahwa hasil rekapitulasi 60% masih tergolong rendah yang berarti minat belajar siswa kelas 2 harus ditingkatkan lagi seperti halnya keinginanya untuk mengetahui suatu hal yang baru dalam belajar, menambah kegiatan dalam menumbuhkan minat serta berusaha untuk merealisir rasa ingin tahu terhadap sesuatu. </w:t>
      </w:r>
    </w:p>
    <w:p w14:paraId="02B59CA7" w14:textId="77777777" w:rsidR="00BE3605" w:rsidRDefault="002353B8" w:rsidP="00BE3605">
      <w:pPr>
        <w:pStyle w:val="ListParagraph"/>
        <w:numPr>
          <w:ilvl w:val="0"/>
          <w:numId w:val="7"/>
        </w:numPr>
        <w:spacing w:line="240" w:lineRule="auto"/>
        <w:ind w:left="567" w:hanging="283"/>
        <w:jc w:val="both"/>
        <w:rPr>
          <w:rFonts w:asciiTheme="minorBidi" w:hAnsiTheme="minorBidi" w:cstheme="minorBidi"/>
          <w:lang w:val="id-ID"/>
        </w:rPr>
      </w:pPr>
      <w:r w:rsidRPr="002353B8">
        <w:rPr>
          <w:rFonts w:asciiTheme="minorBidi" w:hAnsiTheme="minorBidi" w:cstheme="minorBidi"/>
        </w:rPr>
        <w:t>Dari hasil analis</w:t>
      </w:r>
      <w:r w:rsidRPr="002353B8">
        <w:rPr>
          <w:rFonts w:asciiTheme="minorBidi" w:hAnsiTheme="minorBidi" w:cstheme="minorBidi"/>
          <w:lang w:val="id-ID"/>
        </w:rPr>
        <w:t>is</w:t>
      </w:r>
      <w:r w:rsidRPr="002353B8">
        <w:rPr>
          <w:rFonts w:asciiTheme="minorBidi" w:hAnsiTheme="minorBidi" w:cstheme="minorBidi"/>
        </w:rPr>
        <w:t xml:space="preserve"> data menunjukkan </w:t>
      </w:r>
      <w:r w:rsidRPr="002353B8">
        <w:rPr>
          <w:rFonts w:asciiTheme="minorBidi" w:hAnsiTheme="minorBidi" w:cstheme="minorBidi"/>
          <w:lang w:val="id-ID"/>
        </w:rPr>
        <w:t xml:space="preserve">adanya pengaruh </w:t>
      </w:r>
      <w:r w:rsidRPr="002353B8">
        <w:rPr>
          <w:rFonts w:asciiTheme="minorBidi" w:hAnsiTheme="minorBidi" w:cstheme="minorBidi"/>
        </w:rPr>
        <w:t xml:space="preserve">perhatian orang tua terhadap minat belajar siswa kelas 2 pada mata pelajaran matematika di MI Madinatul Ulum </w:t>
      </w:r>
      <w:r w:rsidRPr="002353B8">
        <w:rPr>
          <w:rFonts w:asciiTheme="minorBidi" w:hAnsiTheme="minorBidi" w:cstheme="minorBidi"/>
          <w:lang w:val="id-ID"/>
        </w:rPr>
        <w:t xml:space="preserve">Mojokrapak Tembelang Jombang </w:t>
      </w:r>
      <w:r w:rsidRPr="002353B8">
        <w:rPr>
          <w:rFonts w:asciiTheme="minorBidi" w:hAnsiTheme="minorBidi" w:cstheme="minorBidi"/>
        </w:rPr>
        <w:t>hasil korelasi dengan sig 2. Taile</w:t>
      </w:r>
      <w:r w:rsidRPr="002353B8">
        <w:rPr>
          <w:rFonts w:asciiTheme="minorBidi" w:hAnsiTheme="minorBidi" w:cstheme="minorBidi"/>
          <w:lang w:val="id-ID"/>
        </w:rPr>
        <w:t>d</w:t>
      </w:r>
      <w:r w:rsidRPr="002353B8">
        <w:rPr>
          <w:rFonts w:asciiTheme="minorBidi" w:hAnsiTheme="minorBidi" w:cstheme="minorBidi"/>
        </w:rPr>
        <w:t xml:space="preserve"> 0,008 dan correlation coefficient (koefisien korelasi) sebesar 0.575 </w:t>
      </w:r>
      <w:r w:rsidRPr="002353B8">
        <w:rPr>
          <w:rFonts w:asciiTheme="minorBidi" w:hAnsiTheme="minorBidi" w:cstheme="minorBidi"/>
          <w:lang w:val="id-ID"/>
        </w:rPr>
        <w:t xml:space="preserve">terdapat </w:t>
      </w:r>
      <w:r w:rsidRPr="002353B8">
        <w:rPr>
          <w:rFonts w:asciiTheme="minorBidi" w:hAnsiTheme="minorBidi" w:cstheme="minorBidi"/>
        </w:rPr>
        <w:t>hubungan positif yang kuat antara perhatian orang tua dengan minat belajar siswa kelas 2</w:t>
      </w:r>
      <w:r w:rsidRPr="002353B8">
        <w:rPr>
          <w:rFonts w:asciiTheme="minorBidi" w:hAnsiTheme="minorBidi" w:cstheme="minorBidi"/>
          <w:lang w:val="id-ID"/>
        </w:rPr>
        <w:t xml:space="preserve"> maka dinyatakan H0 ditolak dan HA diterima. </w:t>
      </w:r>
      <w:r w:rsidRPr="002353B8">
        <w:rPr>
          <w:rFonts w:asciiTheme="minorBidi" w:hAnsiTheme="minorBidi" w:cstheme="minorBidi"/>
        </w:rPr>
        <w:t xml:space="preserve">Jadi semakin tinggi tingkat perhatian orang tua maka semakin </w:t>
      </w:r>
      <w:r w:rsidRPr="002353B8">
        <w:rPr>
          <w:rFonts w:asciiTheme="minorBidi" w:hAnsiTheme="minorBidi" w:cstheme="minorBidi"/>
          <w:lang w:val="id-ID"/>
        </w:rPr>
        <w:t>tinggi</w:t>
      </w:r>
      <w:r w:rsidRPr="002353B8">
        <w:rPr>
          <w:rFonts w:asciiTheme="minorBidi" w:hAnsiTheme="minorBidi" w:cstheme="minorBidi"/>
        </w:rPr>
        <w:t xml:space="preserve"> minat belajar kelas 2 pada mata pelajaran matematika</w:t>
      </w:r>
      <w:r w:rsidRPr="002353B8">
        <w:rPr>
          <w:rFonts w:asciiTheme="minorBidi" w:hAnsiTheme="minorBidi" w:cstheme="minorBidi"/>
          <w:lang w:val="id-ID"/>
        </w:rPr>
        <w:t>.</w:t>
      </w:r>
    </w:p>
    <w:p w14:paraId="0C475A89" w14:textId="77777777" w:rsidR="00EE0807" w:rsidRDefault="00EE0807" w:rsidP="00EE0807">
      <w:pPr>
        <w:pStyle w:val="ListParagraph"/>
        <w:spacing w:line="240" w:lineRule="auto"/>
        <w:ind w:left="567"/>
        <w:jc w:val="both"/>
        <w:rPr>
          <w:rFonts w:asciiTheme="minorBidi" w:hAnsiTheme="minorBidi" w:cstheme="minorBidi"/>
          <w:lang w:val="id-ID"/>
        </w:rPr>
      </w:pPr>
    </w:p>
    <w:p w14:paraId="5511516D" w14:textId="77777777" w:rsidR="00255FD1" w:rsidRDefault="00255FD1" w:rsidP="00BE3605">
      <w:pPr>
        <w:pStyle w:val="ListParagraph"/>
        <w:spacing w:line="240" w:lineRule="auto"/>
        <w:ind w:left="567"/>
        <w:jc w:val="center"/>
        <w:rPr>
          <w:rFonts w:ascii="Tahoma" w:eastAsia="Tahoma" w:hAnsi="Tahoma" w:cs="Tahoma"/>
          <w:b/>
          <w:lang w:val="id-ID"/>
        </w:rPr>
      </w:pPr>
    </w:p>
    <w:p w14:paraId="146DB88A" w14:textId="77777777" w:rsidR="00255FD1" w:rsidRDefault="00255FD1" w:rsidP="00BE3605">
      <w:pPr>
        <w:pStyle w:val="ListParagraph"/>
        <w:spacing w:line="240" w:lineRule="auto"/>
        <w:ind w:left="567"/>
        <w:jc w:val="center"/>
        <w:rPr>
          <w:rFonts w:ascii="Tahoma" w:eastAsia="Tahoma" w:hAnsi="Tahoma" w:cs="Tahoma"/>
          <w:b/>
          <w:lang w:val="id-ID"/>
        </w:rPr>
      </w:pPr>
    </w:p>
    <w:p w14:paraId="504D35DD" w14:textId="77777777" w:rsidR="00255FD1" w:rsidRDefault="00255FD1" w:rsidP="00BE3605">
      <w:pPr>
        <w:pStyle w:val="ListParagraph"/>
        <w:spacing w:line="240" w:lineRule="auto"/>
        <w:ind w:left="567"/>
        <w:jc w:val="center"/>
        <w:rPr>
          <w:rFonts w:ascii="Tahoma" w:eastAsia="Tahoma" w:hAnsi="Tahoma" w:cs="Tahoma"/>
          <w:b/>
          <w:lang w:val="id-ID"/>
        </w:rPr>
      </w:pPr>
    </w:p>
    <w:p w14:paraId="2868DF2A" w14:textId="77777777" w:rsidR="00BE3605" w:rsidRPr="00BE3605" w:rsidRDefault="00BE3605" w:rsidP="00BE3605">
      <w:pPr>
        <w:pStyle w:val="ListParagraph"/>
        <w:spacing w:line="240" w:lineRule="auto"/>
        <w:ind w:left="567"/>
        <w:jc w:val="center"/>
        <w:rPr>
          <w:rFonts w:asciiTheme="minorBidi" w:hAnsiTheme="minorBidi" w:cstheme="minorBidi"/>
          <w:lang w:val="id-ID"/>
        </w:rPr>
      </w:pPr>
      <w:r w:rsidRPr="00BE3605">
        <w:rPr>
          <w:rFonts w:ascii="Tahoma" w:eastAsia="Tahoma" w:hAnsi="Tahoma" w:cs="Tahoma"/>
          <w:b/>
        </w:rPr>
        <w:t>CATATAN PENULIS</w:t>
      </w:r>
    </w:p>
    <w:p w14:paraId="5A460ADD" w14:textId="77777777" w:rsidR="00BE3605" w:rsidRPr="00BE3605" w:rsidRDefault="00BE3605" w:rsidP="00BE3605">
      <w:pPr>
        <w:jc w:val="center"/>
        <w:rPr>
          <w:rFonts w:ascii="Tahoma" w:eastAsia="Tahoma" w:hAnsi="Tahoma" w:cs="Tahoma"/>
          <w:b/>
          <w:sz w:val="22"/>
          <w:szCs w:val="22"/>
        </w:rPr>
      </w:pPr>
      <w:r w:rsidRPr="00BE3605">
        <w:rPr>
          <w:rFonts w:ascii="Arial" w:eastAsia="Arial" w:hAnsi="Arial" w:cs="Arial"/>
          <w:sz w:val="22"/>
          <w:szCs w:val="22"/>
        </w:rPr>
        <w:t>Penulis menyatakan bahwa tidak ada konflik kepentingan terkait publikasi artikel ini. Penulis menegaskan bahwa data dan isi artikel bebas dari plagiarisme.</w:t>
      </w:r>
    </w:p>
    <w:p w14:paraId="5D1DBAED" w14:textId="77777777" w:rsidR="00BE3605" w:rsidRDefault="00BE3605" w:rsidP="00255FD1">
      <w:pPr>
        <w:rPr>
          <w:rFonts w:asciiTheme="minorBidi" w:hAnsiTheme="minorBidi" w:cstheme="minorBidi"/>
          <w:b/>
          <w:sz w:val="22"/>
          <w:szCs w:val="22"/>
        </w:rPr>
      </w:pPr>
    </w:p>
    <w:p w14:paraId="26A28865" w14:textId="77777777" w:rsidR="0084121D" w:rsidRDefault="0084121D" w:rsidP="002353B8">
      <w:pPr>
        <w:jc w:val="center"/>
        <w:rPr>
          <w:rFonts w:asciiTheme="minorBidi" w:hAnsiTheme="minorBidi" w:cstheme="minorBidi"/>
          <w:b/>
          <w:sz w:val="22"/>
          <w:szCs w:val="22"/>
        </w:rPr>
      </w:pPr>
    </w:p>
    <w:p w14:paraId="58991028" w14:textId="19A47460" w:rsidR="002353B8" w:rsidRPr="002353B8" w:rsidRDefault="00255FD1" w:rsidP="00255FD1">
      <w:pPr>
        <w:jc w:val="center"/>
        <w:rPr>
          <w:rFonts w:asciiTheme="minorBidi" w:hAnsiTheme="minorBidi" w:cstheme="minorBidi"/>
          <w:sz w:val="22"/>
          <w:szCs w:val="22"/>
        </w:rPr>
      </w:pPr>
      <w:r w:rsidRPr="002353B8">
        <w:rPr>
          <w:rFonts w:asciiTheme="minorBidi" w:hAnsiTheme="minorBidi" w:cstheme="minorBidi"/>
          <w:b/>
          <w:sz w:val="22"/>
          <w:szCs w:val="22"/>
        </w:rPr>
        <w:t>DAFTAR PUSTAKA</w:t>
      </w:r>
    </w:p>
    <w:p w14:paraId="619B17CE" w14:textId="0C3FAD62" w:rsidR="00255FD1" w:rsidRPr="00D8583F" w:rsidRDefault="00255FD1" w:rsidP="00D8583F">
      <w:pPr>
        <w:pStyle w:val="FootnoteText"/>
        <w:spacing w:line="360" w:lineRule="auto"/>
        <w:jc w:val="both"/>
        <w:rPr>
          <w:rFonts w:ascii="Arial" w:hAnsi="Arial"/>
          <w:sz w:val="22"/>
          <w:szCs w:val="22"/>
          <w:lang w:val="id-ID"/>
        </w:rPr>
      </w:pPr>
      <w:r w:rsidRPr="00D8583F">
        <w:rPr>
          <w:rFonts w:ascii="Arial" w:hAnsi="Arial"/>
          <w:sz w:val="22"/>
          <w:szCs w:val="22"/>
        </w:rPr>
        <w:t xml:space="preserve">Abu Ahmadi.  2013. </w:t>
      </w:r>
      <w:r w:rsidRPr="00D8583F">
        <w:rPr>
          <w:rFonts w:ascii="Arial" w:hAnsi="Arial"/>
          <w:i/>
          <w:iCs/>
          <w:sz w:val="22"/>
          <w:szCs w:val="22"/>
        </w:rPr>
        <w:t xml:space="preserve">Psikologi Belajar. </w:t>
      </w:r>
      <w:r w:rsidRPr="00D8583F">
        <w:rPr>
          <w:rFonts w:ascii="Arial" w:hAnsi="Arial"/>
          <w:sz w:val="22"/>
          <w:szCs w:val="22"/>
        </w:rPr>
        <w:t>Jakarta: Rienaka Cipta</w:t>
      </w:r>
    </w:p>
    <w:p w14:paraId="15ED11F4" w14:textId="15115407" w:rsidR="00255FD1" w:rsidRPr="00D8583F" w:rsidRDefault="00255FD1" w:rsidP="00D8583F">
      <w:pPr>
        <w:pStyle w:val="FootnoteText"/>
        <w:spacing w:line="360" w:lineRule="auto"/>
        <w:ind w:left="567" w:hanging="567"/>
        <w:jc w:val="both"/>
        <w:rPr>
          <w:rFonts w:ascii="Arial" w:hAnsi="Arial"/>
          <w:sz w:val="22"/>
          <w:szCs w:val="22"/>
        </w:rPr>
      </w:pPr>
      <w:r w:rsidRPr="00D8583F">
        <w:rPr>
          <w:rFonts w:ascii="Arial" w:hAnsi="Arial"/>
          <w:sz w:val="22"/>
          <w:szCs w:val="22"/>
        </w:rPr>
        <w:t xml:space="preserve">Ahmadi, Abu. 2009. </w:t>
      </w:r>
      <w:r w:rsidRPr="00D8583F">
        <w:rPr>
          <w:rFonts w:ascii="Arial" w:hAnsi="Arial"/>
          <w:i/>
          <w:iCs/>
          <w:sz w:val="22"/>
          <w:szCs w:val="22"/>
        </w:rPr>
        <w:t>Psikologi Umum</w:t>
      </w:r>
      <w:r w:rsidRPr="00D8583F">
        <w:rPr>
          <w:rFonts w:ascii="Arial" w:hAnsi="Arial"/>
          <w:sz w:val="22"/>
          <w:szCs w:val="22"/>
        </w:rPr>
        <w:t>. Jakarta: Rienaka Cipta</w:t>
      </w:r>
    </w:p>
    <w:p w14:paraId="42D6887F" w14:textId="37057EB2" w:rsidR="00255FD1" w:rsidRPr="00D8583F" w:rsidRDefault="00255FD1" w:rsidP="00D8583F">
      <w:pPr>
        <w:pStyle w:val="FootnoteText"/>
        <w:spacing w:line="360" w:lineRule="auto"/>
        <w:jc w:val="both"/>
        <w:rPr>
          <w:rFonts w:ascii="Arial" w:hAnsi="Arial"/>
          <w:sz w:val="22"/>
          <w:szCs w:val="22"/>
          <w:lang w:val="id-ID"/>
        </w:rPr>
      </w:pPr>
      <w:r w:rsidRPr="00D8583F">
        <w:rPr>
          <w:rFonts w:ascii="Arial" w:hAnsi="Arial"/>
          <w:sz w:val="22"/>
          <w:szCs w:val="22"/>
        </w:rPr>
        <w:t>Alfi Parnafi</w:t>
      </w:r>
      <w:r w:rsidRPr="00D8583F">
        <w:rPr>
          <w:rFonts w:ascii="Arial" w:hAnsi="Arial"/>
          <w:sz w:val="22"/>
          <w:szCs w:val="22"/>
          <w:lang w:val="id-ID"/>
        </w:rPr>
        <w:t xml:space="preserve">. </w:t>
      </w:r>
      <w:r w:rsidRPr="00D8583F">
        <w:rPr>
          <w:rFonts w:ascii="Arial" w:hAnsi="Arial"/>
          <w:sz w:val="22"/>
          <w:szCs w:val="22"/>
        </w:rPr>
        <w:t>2019</w:t>
      </w:r>
      <w:r w:rsidRPr="00D8583F">
        <w:rPr>
          <w:rFonts w:ascii="Arial" w:hAnsi="Arial"/>
          <w:sz w:val="22"/>
          <w:szCs w:val="22"/>
          <w:lang w:val="id-ID"/>
        </w:rPr>
        <w:t xml:space="preserve">. </w:t>
      </w:r>
      <w:r w:rsidRPr="00D8583F">
        <w:rPr>
          <w:rFonts w:ascii="Arial" w:hAnsi="Arial"/>
          <w:i/>
          <w:iCs/>
          <w:sz w:val="22"/>
          <w:szCs w:val="22"/>
        </w:rPr>
        <w:t>Psikologi Belajar</w:t>
      </w:r>
      <w:r w:rsidRPr="00D8583F">
        <w:rPr>
          <w:rFonts w:ascii="Arial" w:hAnsi="Arial"/>
          <w:sz w:val="22"/>
          <w:szCs w:val="22"/>
          <w:lang w:val="id-ID"/>
        </w:rPr>
        <w:t>.</w:t>
      </w:r>
      <w:r w:rsidRPr="00D8583F">
        <w:rPr>
          <w:rFonts w:ascii="Arial" w:hAnsi="Arial"/>
          <w:sz w:val="22"/>
          <w:szCs w:val="22"/>
        </w:rPr>
        <w:t xml:space="preserve"> Yogyakarta</w:t>
      </w:r>
      <w:r w:rsidRPr="00D8583F">
        <w:rPr>
          <w:rFonts w:ascii="Arial" w:hAnsi="Arial"/>
          <w:sz w:val="22"/>
          <w:szCs w:val="22"/>
          <w:lang w:val="id-ID"/>
        </w:rPr>
        <w:t>:</w:t>
      </w:r>
      <w:r w:rsidRPr="00D8583F">
        <w:rPr>
          <w:rFonts w:ascii="Arial" w:hAnsi="Arial"/>
          <w:sz w:val="22"/>
          <w:szCs w:val="22"/>
        </w:rPr>
        <w:t xml:space="preserve"> Cv. Budi Utama, </w:t>
      </w:r>
    </w:p>
    <w:p w14:paraId="3B3F3539" w14:textId="55352441" w:rsidR="00255FD1" w:rsidRPr="00D8583F" w:rsidRDefault="00C84552" w:rsidP="00D8583F">
      <w:pPr>
        <w:pStyle w:val="FootnoteText"/>
        <w:spacing w:line="360" w:lineRule="auto"/>
        <w:ind w:left="426" w:hanging="426"/>
        <w:jc w:val="both"/>
        <w:rPr>
          <w:rFonts w:ascii="Arial" w:hAnsi="Arial"/>
          <w:sz w:val="22"/>
          <w:szCs w:val="22"/>
          <w:lang w:val="id-ID"/>
        </w:rPr>
      </w:pPr>
      <w:r w:rsidRPr="00D8583F">
        <w:rPr>
          <w:rFonts w:ascii="Arial" w:hAnsi="Arial"/>
          <w:sz w:val="22"/>
          <w:szCs w:val="22"/>
          <w:lang w:val="id-ID"/>
        </w:rPr>
        <w:t xml:space="preserve">Eka Setiawati. 2018. </w:t>
      </w:r>
      <w:r w:rsidR="00255FD1" w:rsidRPr="00D8583F">
        <w:rPr>
          <w:rFonts w:ascii="Arial" w:hAnsi="Arial"/>
          <w:i/>
          <w:iCs/>
          <w:sz w:val="22"/>
          <w:szCs w:val="22"/>
          <w:lang w:val="id-ID"/>
        </w:rPr>
        <w:t>Pengaruh Perhatian Orang Tua Terhadap Prestasi Belajar Bidang Studi Pai Siswa Smpn 5 Metro Selatan Tahun Pelajaran 2017/2018</w:t>
      </w:r>
      <w:r w:rsidRPr="00D8583F">
        <w:rPr>
          <w:rFonts w:ascii="Arial" w:hAnsi="Arial"/>
          <w:sz w:val="22"/>
          <w:szCs w:val="22"/>
          <w:lang w:val="id-ID"/>
        </w:rPr>
        <w:t xml:space="preserve">, Skripsi. </w:t>
      </w:r>
      <w:r w:rsidR="00255FD1" w:rsidRPr="00D8583F">
        <w:rPr>
          <w:rFonts w:ascii="Arial" w:hAnsi="Arial"/>
          <w:sz w:val="22"/>
          <w:szCs w:val="22"/>
          <w:lang w:val="id-ID"/>
        </w:rPr>
        <w:t>Lampung:Instit</w:t>
      </w:r>
      <w:r w:rsidRPr="00D8583F">
        <w:rPr>
          <w:rFonts w:ascii="Arial" w:hAnsi="Arial"/>
          <w:sz w:val="22"/>
          <w:szCs w:val="22"/>
          <w:lang w:val="id-ID"/>
        </w:rPr>
        <w:t>ut Agama Negri Islam Metro</w:t>
      </w:r>
    </w:p>
    <w:p w14:paraId="02E99152" w14:textId="6F518950" w:rsidR="00255FD1" w:rsidRPr="00D8583F" w:rsidRDefault="00C84552" w:rsidP="00D8583F">
      <w:pPr>
        <w:pStyle w:val="FootnoteText"/>
        <w:spacing w:line="360" w:lineRule="auto"/>
        <w:ind w:left="426" w:hanging="426"/>
        <w:jc w:val="both"/>
        <w:rPr>
          <w:rFonts w:ascii="Arial" w:hAnsi="Arial"/>
          <w:sz w:val="22"/>
          <w:szCs w:val="22"/>
          <w:lang w:val="id-ID"/>
        </w:rPr>
      </w:pPr>
      <w:r w:rsidRPr="00D8583F">
        <w:rPr>
          <w:rFonts w:ascii="Arial" w:hAnsi="Arial"/>
          <w:sz w:val="22"/>
          <w:szCs w:val="22"/>
          <w:lang w:val="id-ID"/>
        </w:rPr>
        <w:t xml:space="preserve">Elyn Donata. 2016. </w:t>
      </w:r>
      <w:r w:rsidR="00255FD1" w:rsidRPr="00D8583F">
        <w:rPr>
          <w:rFonts w:ascii="Arial" w:hAnsi="Arial"/>
          <w:i/>
          <w:iCs/>
          <w:sz w:val="22"/>
          <w:szCs w:val="22"/>
          <w:lang w:val="id-ID"/>
        </w:rPr>
        <w:t>Pengaruh Kebiasaan Belajar Dan Perhatian Orang Tua Terhadap Prestasi Belajar Akuntansi Siswa Kelas Xii Ips Sma Negeri Planet</w:t>
      </w:r>
      <w:r w:rsidRPr="00D8583F">
        <w:rPr>
          <w:rFonts w:ascii="Arial" w:hAnsi="Arial"/>
          <w:sz w:val="22"/>
          <w:szCs w:val="22"/>
          <w:lang w:val="id-ID"/>
        </w:rPr>
        <w:t>. Skripsi.</w:t>
      </w:r>
      <w:r w:rsidR="00255FD1" w:rsidRPr="00D8583F">
        <w:rPr>
          <w:rFonts w:ascii="Arial" w:hAnsi="Arial"/>
          <w:sz w:val="22"/>
          <w:szCs w:val="22"/>
          <w:lang w:val="id-ID"/>
        </w:rPr>
        <w:t xml:space="preserve"> Yogykarta: Univ</w:t>
      </w:r>
      <w:r w:rsidRPr="00D8583F">
        <w:rPr>
          <w:rFonts w:ascii="Arial" w:hAnsi="Arial"/>
          <w:sz w:val="22"/>
          <w:szCs w:val="22"/>
          <w:lang w:val="id-ID"/>
        </w:rPr>
        <w:t xml:space="preserve">ersitas Negeri Yogyakarta </w:t>
      </w:r>
    </w:p>
    <w:p w14:paraId="5578A073" w14:textId="442D822B" w:rsidR="00255FD1" w:rsidRPr="00D8583F" w:rsidRDefault="00255FD1" w:rsidP="00D8583F">
      <w:pPr>
        <w:pStyle w:val="FootnoteText"/>
        <w:spacing w:line="360" w:lineRule="auto"/>
        <w:ind w:left="426" w:hanging="426"/>
        <w:jc w:val="both"/>
        <w:rPr>
          <w:rFonts w:ascii="Arial" w:hAnsi="Arial"/>
          <w:sz w:val="22"/>
          <w:szCs w:val="22"/>
          <w:lang w:val="id-ID"/>
        </w:rPr>
      </w:pPr>
      <w:r w:rsidRPr="00D8583F">
        <w:rPr>
          <w:rFonts w:ascii="Arial" w:hAnsi="Arial"/>
          <w:sz w:val="22"/>
          <w:szCs w:val="22"/>
          <w:lang w:val="id-ID"/>
        </w:rPr>
        <w:t>Imbang Pratikn</w:t>
      </w:r>
      <w:r w:rsidR="00C84552" w:rsidRPr="00D8583F">
        <w:rPr>
          <w:rFonts w:ascii="Arial" w:hAnsi="Arial"/>
          <w:sz w:val="22"/>
          <w:szCs w:val="22"/>
          <w:lang w:val="id-ID"/>
        </w:rPr>
        <w:t>o.2009</w:t>
      </w:r>
      <w:r w:rsidRPr="00D8583F">
        <w:rPr>
          <w:rFonts w:ascii="Arial" w:hAnsi="Arial"/>
          <w:sz w:val="22"/>
          <w:szCs w:val="22"/>
          <w:lang w:val="id-ID"/>
        </w:rPr>
        <w:t xml:space="preserve"> </w:t>
      </w:r>
      <w:r w:rsidRPr="00D8583F">
        <w:rPr>
          <w:rFonts w:ascii="Arial" w:hAnsi="Arial"/>
          <w:i/>
          <w:iCs/>
          <w:sz w:val="22"/>
          <w:szCs w:val="22"/>
          <w:lang w:val="id-ID"/>
        </w:rPr>
        <w:t>Pengaruh Perhatian Orang Tua Dan Minat Belajar Terhadap Prestasi Belajar Mata Pelajaran Menggambar Teknik Siswa Kelas I Smkn 5 Semarang</w:t>
      </w:r>
      <w:r w:rsidR="00C84552" w:rsidRPr="00D8583F">
        <w:rPr>
          <w:rFonts w:ascii="Arial" w:hAnsi="Arial"/>
          <w:sz w:val="22"/>
          <w:szCs w:val="22"/>
          <w:lang w:val="id-ID"/>
        </w:rPr>
        <w:t xml:space="preserve">. Skripsi </w:t>
      </w:r>
      <w:r w:rsidRPr="00D8583F">
        <w:rPr>
          <w:rFonts w:ascii="Arial" w:hAnsi="Arial"/>
          <w:sz w:val="22"/>
          <w:szCs w:val="22"/>
          <w:lang w:val="id-ID"/>
        </w:rPr>
        <w:t>Semarang: U</w:t>
      </w:r>
      <w:r w:rsidR="00C84552" w:rsidRPr="00D8583F">
        <w:rPr>
          <w:rFonts w:ascii="Arial" w:hAnsi="Arial"/>
          <w:sz w:val="22"/>
          <w:szCs w:val="22"/>
          <w:lang w:val="id-ID"/>
        </w:rPr>
        <w:t>niversitas Negeri Semarang.</w:t>
      </w:r>
    </w:p>
    <w:p w14:paraId="0FB03553" w14:textId="2A01987E" w:rsidR="00255FD1" w:rsidRPr="00D8583F" w:rsidRDefault="00C84552" w:rsidP="00D8583F">
      <w:pPr>
        <w:pStyle w:val="FootnoteText"/>
        <w:spacing w:line="360" w:lineRule="auto"/>
        <w:ind w:left="426" w:hanging="426"/>
        <w:jc w:val="both"/>
        <w:rPr>
          <w:rFonts w:ascii="Arial" w:hAnsi="Arial"/>
          <w:sz w:val="22"/>
          <w:szCs w:val="22"/>
          <w:lang w:val="id-ID"/>
        </w:rPr>
      </w:pPr>
      <w:r w:rsidRPr="00D8583F">
        <w:rPr>
          <w:rFonts w:ascii="Arial" w:hAnsi="Arial"/>
          <w:sz w:val="22"/>
          <w:szCs w:val="22"/>
          <w:lang w:val="id-ID"/>
        </w:rPr>
        <w:t xml:space="preserve">Noor Komari. 2016. </w:t>
      </w:r>
      <w:r w:rsidR="00255FD1" w:rsidRPr="00D8583F">
        <w:rPr>
          <w:rFonts w:ascii="Arial" w:hAnsi="Arial"/>
          <w:sz w:val="22"/>
          <w:szCs w:val="22"/>
          <w:lang w:val="id-ID"/>
        </w:rPr>
        <w:t>Pengaruh Tingkat Pendidikan, Perhatian Orang Tua, Dan Minat Belajar Siswa Terhadap Prestasi Belajar Bahasa Indonesia Siswa Smk Kese</w:t>
      </w:r>
      <w:r w:rsidRPr="00D8583F">
        <w:rPr>
          <w:rFonts w:ascii="Arial" w:hAnsi="Arial"/>
          <w:sz w:val="22"/>
          <w:szCs w:val="22"/>
          <w:lang w:val="id-ID"/>
        </w:rPr>
        <w:t xml:space="preserve">hatan Kota Tanggerang. Skripsi </w:t>
      </w:r>
      <w:r w:rsidR="00255FD1" w:rsidRPr="00D8583F">
        <w:rPr>
          <w:rFonts w:ascii="Arial" w:hAnsi="Arial"/>
          <w:sz w:val="22"/>
          <w:szCs w:val="22"/>
          <w:lang w:val="id-ID"/>
        </w:rPr>
        <w:t>Jakart</w:t>
      </w:r>
      <w:r w:rsidRPr="00D8583F">
        <w:rPr>
          <w:rFonts w:ascii="Arial" w:hAnsi="Arial"/>
          <w:sz w:val="22"/>
          <w:szCs w:val="22"/>
          <w:lang w:val="id-ID"/>
        </w:rPr>
        <w:t>a: Universitas Indraprasta</w:t>
      </w:r>
    </w:p>
    <w:p w14:paraId="75FA5796" w14:textId="070C99C7" w:rsidR="00255FD1" w:rsidRPr="00D8583F" w:rsidRDefault="00255FD1" w:rsidP="00D8583F">
      <w:pPr>
        <w:pStyle w:val="FootnoteText"/>
        <w:spacing w:line="360" w:lineRule="auto"/>
        <w:ind w:left="567" w:hanging="567"/>
        <w:jc w:val="both"/>
        <w:rPr>
          <w:rFonts w:ascii="Arial" w:hAnsi="Arial"/>
          <w:sz w:val="22"/>
          <w:szCs w:val="22"/>
          <w:lang w:val="id-ID"/>
        </w:rPr>
      </w:pPr>
      <w:r w:rsidRPr="00D8583F">
        <w:rPr>
          <w:rFonts w:ascii="Arial" w:hAnsi="Arial"/>
          <w:sz w:val="22"/>
          <w:szCs w:val="22"/>
        </w:rPr>
        <w:t>Perhatian Orang Tua Dalam Mempengaruhi Masa Depan Anak</w:t>
      </w:r>
      <w:r w:rsidRPr="00D8583F">
        <w:rPr>
          <w:rFonts w:ascii="Arial" w:hAnsi="Arial"/>
          <w:sz w:val="22"/>
          <w:szCs w:val="22"/>
          <w:lang w:val="id-ID"/>
        </w:rPr>
        <w:t xml:space="preserve">. </w:t>
      </w:r>
      <w:r w:rsidRPr="00D8583F">
        <w:rPr>
          <w:rFonts w:ascii="Arial" w:hAnsi="Arial"/>
          <w:sz w:val="22"/>
          <w:szCs w:val="22"/>
        </w:rPr>
        <w:t>2019</w:t>
      </w:r>
      <w:r w:rsidRPr="00D8583F">
        <w:rPr>
          <w:rFonts w:ascii="Arial" w:hAnsi="Arial"/>
          <w:sz w:val="22"/>
          <w:szCs w:val="22"/>
          <w:lang w:val="id-ID"/>
        </w:rPr>
        <w:t>.</w:t>
      </w:r>
      <w:r w:rsidRPr="00D8583F">
        <w:rPr>
          <w:rFonts w:ascii="Arial" w:hAnsi="Arial"/>
          <w:sz w:val="22"/>
          <w:szCs w:val="22"/>
        </w:rPr>
        <w:t xml:space="preserve">Minangkabaunews </w:t>
      </w:r>
    </w:p>
    <w:p w14:paraId="1FFF1CAA" w14:textId="75F6C46A" w:rsidR="00255FD1" w:rsidRPr="00D8583F" w:rsidRDefault="00255FD1" w:rsidP="00D8583F">
      <w:pPr>
        <w:pStyle w:val="FootnoteText"/>
        <w:spacing w:line="360" w:lineRule="auto"/>
        <w:ind w:left="426" w:hanging="426"/>
        <w:jc w:val="both"/>
        <w:rPr>
          <w:rFonts w:ascii="Arial" w:hAnsi="Arial"/>
          <w:sz w:val="22"/>
          <w:szCs w:val="22"/>
          <w:lang w:val="id-ID"/>
        </w:rPr>
      </w:pPr>
      <w:r w:rsidRPr="00D8583F">
        <w:rPr>
          <w:rFonts w:ascii="Arial" w:hAnsi="Arial"/>
          <w:sz w:val="22"/>
          <w:szCs w:val="22"/>
          <w:lang w:val="id-ID"/>
        </w:rPr>
        <w:t>Ruri Setyo Prabowo</w:t>
      </w:r>
      <w:r w:rsidR="00C84552" w:rsidRPr="00D8583F">
        <w:rPr>
          <w:rFonts w:ascii="Arial" w:hAnsi="Arial"/>
          <w:sz w:val="22"/>
          <w:szCs w:val="22"/>
          <w:lang w:val="id-ID"/>
        </w:rPr>
        <w:t>.2016.</w:t>
      </w:r>
      <w:r w:rsidRPr="00D8583F">
        <w:rPr>
          <w:rFonts w:ascii="Arial" w:hAnsi="Arial"/>
          <w:i/>
          <w:iCs/>
          <w:sz w:val="22"/>
          <w:szCs w:val="22"/>
          <w:lang w:val="id-ID"/>
        </w:rPr>
        <w:t>Hubungan Perhatian Orang Tua Terhadap Minat Belajar Siswa Kelas Iii Sd Se Gugus I Kecamatan Panjaitan Kabupaten Kulon Progo,</w:t>
      </w:r>
      <w:r w:rsidR="00C84552" w:rsidRPr="00D8583F">
        <w:rPr>
          <w:rFonts w:ascii="Arial" w:hAnsi="Arial"/>
          <w:sz w:val="22"/>
          <w:szCs w:val="22"/>
          <w:lang w:val="id-ID"/>
        </w:rPr>
        <w:t xml:space="preserve">Skripsi. </w:t>
      </w:r>
      <w:r w:rsidRPr="00D8583F">
        <w:rPr>
          <w:rFonts w:ascii="Arial" w:hAnsi="Arial"/>
          <w:sz w:val="22"/>
          <w:szCs w:val="22"/>
          <w:lang w:val="id-ID"/>
        </w:rPr>
        <w:t>Yogyakarta: Uni</w:t>
      </w:r>
      <w:r w:rsidR="00C84552" w:rsidRPr="00D8583F">
        <w:rPr>
          <w:rFonts w:ascii="Arial" w:hAnsi="Arial"/>
          <w:sz w:val="22"/>
          <w:szCs w:val="22"/>
          <w:lang w:val="id-ID"/>
        </w:rPr>
        <w:t>versitas Negeri Yogyakarta</w:t>
      </w:r>
    </w:p>
    <w:p w14:paraId="18FB7350" w14:textId="3CC84666" w:rsidR="00255FD1" w:rsidRPr="00D8583F" w:rsidRDefault="00C84552" w:rsidP="00D8583F">
      <w:pPr>
        <w:pStyle w:val="FootnoteText"/>
        <w:spacing w:line="360" w:lineRule="auto"/>
        <w:ind w:left="426" w:hanging="426"/>
        <w:jc w:val="both"/>
        <w:rPr>
          <w:rFonts w:ascii="Arial" w:hAnsi="Arial"/>
          <w:sz w:val="22"/>
          <w:szCs w:val="22"/>
          <w:lang w:val="id-ID"/>
        </w:rPr>
      </w:pPr>
      <w:r w:rsidRPr="00D8583F">
        <w:rPr>
          <w:rFonts w:ascii="Arial" w:hAnsi="Arial"/>
          <w:sz w:val="22"/>
          <w:szCs w:val="22"/>
          <w:lang w:val="id-ID"/>
        </w:rPr>
        <w:t xml:space="preserve">Siska Eko Marawih. 2013. </w:t>
      </w:r>
      <w:r w:rsidR="00255FD1" w:rsidRPr="00D8583F">
        <w:rPr>
          <w:rFonts w:ascii="Arial" w:hAnsi="Arial"/>
          <w:i/>
          <w:iCs/>
          <w:sz w:val="22"/>
          <w:szCs w:val="22"/>
          <w:lang w:val="id-ID"/>
        </w:rPr>
        <w:t>Pengaruh Perhatian Orang Tua Dan Motivasi Belajar Terhadap Prestasi Belajar Siswa Sma Negeri Jumapolo</w:t>
      </w:r>
      <w:r w:rsidRPr="00D8583F">
        <w:rPr>
          <w:rFonts w:ascii="Arial" w:hAnsi="Arial"/>
          <w:sz w:val="22"/>
          <w:szCs w:val="22"/>
          <w:lang w:val="id-ID"/>
        </w:rPr>
        <w:t xml:space="preserve">, Skripsi. </w:t>
      </w:r>
      <w:r w:rsidR="00255FD1" w:rsidRPr="00D8583F">
        <w:rPr>
          <w:rFonts w:ascii="Arial" w:hAnsi="Arial"/>
          <w:sz w:val="22"/>
          <w:szCs w:val="22"/>
          <w:lang w:val="id-ID"/>
        </w:rPr>
        <w:t>Surakarta: Universita</w:t>
      </w:r>
      <w:r w:rsidRPr="00D8583F">
        <w:rPr>
          <w:rFonts w:ascii="Arial" w:hAnsi="Arial"/>
          <w:sz w:val="22"/>
          <w:szCs w:val="22"/>
          <w:lang w:val="id-ID"/>
        </w:rPr>
        <w:t>s Sebelas Maret Surakarta</w:t>
      </w:r>
    </w:p>
    <w:p w14:paraId="01837778" w14:textId="0CE25C5F" w:rsidR="00255FD1" w:rsidRPr="00D8583F" w:rsidRDefault="00C84552" w:rsidP="00D8583F">
      <w:pPr>
        <w:pStyle w:val="FootnoteText"/>
        <w:spacing w:line="360" w:lineRule="auto"/>
        <w:ind w:left="426" w:hanging="426"/>
        <w:jc w:val="both"/>
        <w:rPr>
          <w:rFonts w:ascii="Arial" w:hAnsi="Arial"/>
          <w:sz w:val="22"/>
          <w:szCs w:val="22"/>
          <w:lang w:val="id-ID"/>
        </w:rPr>
      </w:pPr>
      <w:r w:rsidRPr="00D8583F">
        <w:rPr>
          <w:rFonts w:ascii="Arial" w:hAnsi="Arial"/>
          <w:sz w:val="22"/>
          <w:szCs w:val="22"/>
          <w:lang w:val="id-ID"/>
        </w:rPr>
        <w:t xml:space="preserve">Siti Maysaroh.2020. </w:t>
      </w:r>
      <w:r w:rsidR="00255FD1" w:rsidRPr="00D8583F">
        <w:rPr>
          <w:rFonts w:ascii="Arial" w:hAnsi="Arial"/>
          <w:sz w:val="22"/>
          <w:szCs w:val="22"/>
          <w:lang w:val="id-ID"/>
        </w:rPr>
        <w:t>Hubungan Antara Perhatian Orang Tua Dengan Prestasi Belajar Pendidikan Agama Islam Peserta Didik Di Smp Muhamm</w:t>
      </w:r>
      <w:r w:rsidRPr="00D8583F">
        <w:rPr>
          <w:rFonts w:ascii="Arial" w:hAnsi="Arial"/>
          <w:sz w:val="22"/>
          <w:szCs w:val="22"/>
          <w:lang w:val="id-ID"/>
        </w:rPr>
        <w:t xml:space="preserve">adiyah Gaya Baru Lampung Tengah. </w:t>
      </w:r>
      <w:r w:rsidR="00255FD1" w:rsidRPr="00D8583F">
        <w:rPr>
          <w:rFonts w:ascii="Arial" w:hAnsi="Arial"/>
          <w:sz w:val="22"/>
          <w:szCs w:val="22"/>
          <w:lang w:val="id-ID"/>
        </w:rPr>
        <w:t xml:space="preserve">Lampung: Universitas Islam </w:t>
      </w:r>
      <w:r w:rsidRPr="00D8583F">
        <w:rPr>
          <w:rFonts w:ascii="Arial" w:hAnsi="Arial"/>
          <w:sz w:val="22"/>
          <w:szCs w:val="22"/>
          <w:lang w:val="id-ID"/>
        </w:rPr>
        <w:t>Negeri Raden Intan Lampung</w:t>
      </w:r>
    </w:p>
    <w:p w14:paraId="2B8ADAF0" w14:textId="3C89E771" w:rsidR="00255FD1" w:rsidRPr="00D8583F" w:rsidRDefault="00255FD1" w:rsidP="00D8583F">
      <w:pPr>
        <w:pStyle w:val="FootnoteText"/>
        <w:spacing w:line="360" w:lineRule="auto"/>
        <w:ind w:left="567" w:hanging="567"/>
        <w:jc w:val="both"/>
        <w:rPr>
          <w:rFonts w:ascii="Arial" w:hAnsi="Arial"/>
          <w:sz w:val="22"/>
          <w:szCs w:val="22"/>
          <w:lang w:val="id-ID"/>
        </w:rPr>
      </w:pPr>
      <w:r w:rsidRPr="00D8583F">
        <w:rPr>
          <w:rFonts w:ascii="Arial" w:hAnsi="Arial"/>
          <w:sz w:val="22"/>
          <w:szCs w:val="22"/>
        </w:rPr>
        <w:t>Suseno, Muchlas</w:t>
      </w:r>
      <w:r w:rsidRPr="00D8583F">
        <w:rPr>
          <w:rFonts w:ascii="Arial" w:hAnsi="Arial"/>
          <w:i/>
          <w:iCs/>
          <w:sz w:val="22"/>
          <w:szCs w:val="22"/>
        </w:rPr>
        <w:t xml:space="preserve">. </w:t>
      </w:r>
      <w:r w:rsidRPr="00D8583F">
        <w:rPr>
          <w:rFonts w:ascii="Arial" w:hAnsi="Arial"/>
          <w:sz w:val="22"/>
          <w:szCs w:val="22"/>
        </w:rPr>
        <w:t xml:space="preserve">2020. </w:t>
      </w:r>
      <w:r w:rsidRPr="00D8583F">
        <w:rPr>
          <w:rFonts w:ascii="Arial" w:hAnsi="Arial"/>
          <w:i/>
          <w:iCs/>
          <w:sz w:val="22"/>
          <w:szCs w:val="22"/>
        </w:rPr>
        <w:t xml:space="preserve">Guru Profesi Mulia. </w:t>
      </w:r>
      <w:r w:rsidRPr="00D8583F">
        <w:rPr>
          <w:rFonts w:ascii="Arial" w:hAnsi="Arial"/>
          <w:sz w:val="22"/>
          <w:szCs w:val="22"/>
        </w:rPr>
        <w:t xml:space="preserve">Jakarta: Unj </w:t>
      </w:r>
    </w:p>
    <w:p w14:paraId="08FDE057" w14:textId="249114CF" w:rsidR="00255FD1" w:rsidRPr="00D8583F" w:rsidRDefault="00255FD1" w:rsidP="00D8583F">
      <w:pPr>
        <w:pStyle w:val="FootnoteText"/>
        <w:spacing w:line="360" w:lineRule="auto"/>
        <w:ind w:left="567" w:hanging="567"/>
        <w:jc w:val="both"/>
        <w:rPr>
          <w:rFonts w:ascii="Arial" w:hAnsi="Arial"/>
          <w:sz w:val="22"/>
          <w:szCs w:val="22"/>
        </w:rPr>
      </w:pPr>
      <w:r w:rsidRPr="00D8583F">
        <w:rPr>
          <w:rFonts w:ascii="Arial" w:hAnsi="Arial"/>
          <w:sz w:val="22"/>
          <w:szCs w:val="22"/>
        </w:rPr>
        <w:t xml:space="preserve">Sutrisno. 2020. </w:t>
      </w:r>
      <w:r w:rsidRPr="00D8583F">
        <w:rPr>
          <w:rFonts w:ascii="Arial" w:hAnsi="Arial"/>
          <w:i/>
          <w:iCs/>
          <w:sz w:val="22"/>
          <w:szCs w:val="22"/>
        </w:rPr>
        <w:t xml:space="preserve">Meningkatkan Minat Dan Hasil Belajar Tik, </w:t>
      </w:r>
      <w:r w:rsidRPr="00D8583F">
        <w:rPr>
          <w:rFonts w:ascii="Arial" w:hAnsi="Arial"/>
          <w:sz w:val="22"/>
          <w:szCs w:val="22"/>
        </w:rPr>
        <w:t>Malang: Ahlimedi</w:t>
      </w:r>
    </w:p>
    <w:p w14:paraId="0E941C99" w14:textId="08F5617D" w:rsidR="00255FD1" w:rsidRPr="00D8583F" w:rsidRDefault="00C84552" w:rsidP="00D8583F">
      <w:pPr>
        <w:pStyle w:val="FootnoteText"/>
        <w:spacing w:line="360" w:lineRule="auto"/>
        <w:ind w:left="426" w:hanging="426"/>
        <w:jc w:val="both"/>
        <w:rPr>
          <w:rFonts w:ascii="Arial" w:hAnsi="Arial"/>
          <w:sz w:val="22"/>
          <w:szCs w:val="22"/>
          <w:lang w:val="id-ID"/>
        </w:rPr>
      </w:pPr>
      <w:r w:rsidRPr="00D8583F">
        <w:rPr>
          <w:rFonts w:ascii="Arial" w:hAnsi="Arial"/>
          <w:sz w:val="22"/>
          <w:szCs w:val="22"/>
          <w:lang w:val="id-ID"/>
        </w:rPr>
        <w:t xml:space="preserve">Yahya Ramadhon. 2016. </w:t>
      </w:r>
      <w:r w:rsidR="00255FD1" w:rsidRPr="00D8583F">
        <w:rPr>
          <w:rFonts w:ascii="Arial" w:hAnsi="Arial"/>
          <w:i/>
          <w:iCs/>
          <w:sz w:val="22"/>
          <w:szCs w:val="22"/>
          <w:lang w:val="id-ID"/>
        </w:rPr>
        <w:t>Hubungan Antara Perhatian Orang Tua Dengan Prestasi Belajar Siswa Bidang Studi Pai Di Madrasah Ibtidaiyah Negeri Iii</w:t>
      </w:r>
      <w:r w:rsidRPr="00D8583F">
        <w:rPr>
          <w:rFonts w:ascii="Arial" w:hAnsi="Arial"/>
          <w:sz w:val="22"/>
          <w:szCs w:val="22"/>
          <w:lang w:val="id-ID"/>
        </w:rPr>
        <w:t xml:space="preserve">, Skripsi. </w:t>
      </w:r>
      <w:r w:rsidR="00255FD1" w:rsidRPr="00D8583F">
        <w:rPr>
          <w:rFonts w:ascii="Arial" w:hAnsi="Arial"/>
          <w:sz w:val="22"/>
          <w:szCs w:val="22"/>
          <w:lang w:val="id-ID"/>
        </w:rPr>
        <w:t>Malang:Universitas Islam Negeri Mau</w:t>
      </w:r>
      <w:r w:rsidRPr="00D8583F">
        <w:rPr>
          <w:rFonts w:ascii="Arial" w:hAnsi="Arial"/>
          <w:sz w:val="22"/>
          <w:szCs w:val="22"/>
          <w:lang w:val="id-ID"/>
        </w:rPr>
        <w:t xml:space="preserve">lana Malik Ibrahim Malang. </w:t>
      </w:r>
    </w:p>
    <w:p w14:paraId="6319D124" w14:textId="177E5AE0" w:rsidR="00255FD1" w:rsidRPr="00D8583F" w:rsidRDefault="00C84552" w:rsidP="00D8583F">
      <w:pPr>
        <w:pStyle w:val="FootnoteText"/>
        <w:spacing w:line="360" w:lineRule="auto"/>
        <w:ind w:left="426" w:hanging="426"/>
        <w:jc w:val="both"/>
        <w:rPr>
          <w:rFonts w:ascii="Arial" w:hAnsi="Arial"/>
          <w:sz w:val="22"/>
          <w:szCs w:val="22"/>
          <w:lang w:val="id-ID"/>
        </w:rPr>
      </w:pPr>
      <w:r w:rsidRPr="00D8583F">
        <w:rPr>
          <w:rFonts w:ascii="Arial" w:hAnsi="Arial"/>
          <w:sz w:val="22"/>
          <w:szCs w:val="22"/>
          <w:lang w:val="id-ID"/>
        </w:rPr>
        <w:lastRenderedPageBreak/>
        <w:t>Yeti Budiarti.</w:t>
      </w:r>
      <w:r w:rsidR="00255FD1" w:rsidRPr="00D8583F">
        <w:rPr>
          <w:rFonts w:ascii="Arial" w:hAnsi="Arial"/>
          <w:sz w:val="22"/>
          <w:szCs w:val="22"/>
          <w:lang w:val="id-ID"/>
        </w:rPr>
        <w:t xml:space="preserve"> </w:t>
      </w:r>
      <w:r w:rsidRPr="00D8583F">
        <w:rPr>
          <w:rFonts w:ascii="Arial" w:hAnsi="Arial"/>
          <w:sz w:val="22"/>
          <w:szCs w:val="22"/>
          <w:lang w:val="id-ID"/>
        </w:rPr>
        <w:t xml:space="preserve">2012. </w:t>
      </w:r>
      <w:r w:rsidR="00255FD1" w:rsidRPr="00D8583F">
        <w:rPr>
          <w:rFonts w:ascii="Arial" w:hAnsi="Arial"/>
          <w:sz w:val="22"/>
          <w:szCs w:val="22"/>
          <w:lang w:val="id-ID"/>
        </w:rPr>
        <w:t>Minat Belajar Siswa Terhadap M</w:t>
      </w:r>
      <w:r w:rsidRPr="00D8583F">
        <w:rPr>
          <w:rFonts w:ascii="Arial" w:hAnsi="Arial"/>
          <w:sz w:val="22"/>
          <w:szCs w:val="22"/>
          <w:lang w:val="id-ID"/>
        </w:rPr>
        <w:t xml:space="preserve">ata Pelajaran Bahasa Indonesia. </w:t>
      </w:r>
      <w:r w:rsidR="00255FD1" w:rsidRPr="00D8583F">
        <w:rPr>
          <w:rFonts w:ascii="Arial" w:hAnsi="Arial"/>
          <w:sz w:val="22"/>
          <w:szCs w:val="22"/>
          <w:lang w:val="id-ID"/>
        </w:rPr>
        <w:t>Jakarta: Uin Syarif Hidayatullah</w:t>
      </w:r>
      <w:r w:rsidRPr="00D8583F">
        <w:rPr>
          <w:rFonts w:ascii="Arial" w:hAnsi="Arial"/>
          <w:sz w:val="22"/>
          <w:szCs w:val="22"/>
          <w:lang w:val="id-ID"/>
        </w:rPr>
        <w:t>.</w:t>
      </w:r>
    </w:p>
    <w:p w14:paraId="6E64548E" w14:textId="77777777" w:rsidR="00126A4C" w:rsidRPr="002353B8" w:rsidRDefault="00126A4C" w:rsidP="00126A4C">
      <w:pPr>
        <w:rPr>
          <w:rFonts w:asciiTheme="minorBidi" w:hAnsiTheme="minorBidi" w:cstheme="minorBidi"/>
          <w:sz w:val="22"/>
          <w:szCs w:val="22"/>
        </w:rPr>
      </w:pPr>
    </w:p>
    <w:sectPr w:rsidR="00126A4C" w:rsidRPr="002353B8" w:rsidSect="00D44119">
      <w:headerReference w:type="default" r:id="rId13"/>
      <w:footerReference w:type="default" r:id="rId14"/>
      <w:pgSz w:w="11906" w:h="16838"/>
      <w:pgMar w:top="1440" w:right="991"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B2E6B" w14:textId="77777777" w:rsidR="001620FA" w:rsidRDefault="001620FA" w:rsidP="00D44119">
      <w:r>
        <w:separator/>
      </w:r>
    </w:p>
  </w:endnote>
  <w:endnote w:type="continuationSeparator" w:id="0">
    <w:p w14:paraId="044BDEBD" w14:textId="77777777" w:rsidR="001620FA" w:rsidRDefault="001620FA" w:rsidP="00D44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185D4" w14:textId="77777777" w:rsidR="00D44119" w:rsidRDefault="00D44119" w:rsidP="00D44119">
    <w:pPr>
      <w:pStyle w:val="Footer"/>
    </w:pPr>
    <w:r>
      <w:tab/>
    </w:r>
    <w:r>
      <w:tab/>
      <w:t>p- ISSN &amp; e_ ISSN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7E2FE" w14:textId="77777777" w:rsidR="001620FA" w:rsidRDefault="001620FA" w:rsidP="00D44119">
      <w:r>
        <w:separator/>
      </w:r>
    </w:p>
  </w:footnote>
  <w:footnote w:type="continuationSeparator" w:id="0">
    <w:p w14:paraId="48698EA2" w14:textId="77777777" w:rsidR="001620FA" w:rsidRDefault="001620FA" w:rsidP="00D44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05963" w14:textId="4DCFD695" w:rsidR="00D44119" w:rsidRPr="009725FF" w:rsidRDefault="00D44119" w:rsidP="00D44119">
    <w:pPr>
      <w:pStyle w:val="Header"/>
      <w:rPr>
        <w:rFonts w:asciiTheme="minorBidi" w:hAnsiTheme="minorBidi" w:cstheme="minorBidi"/>
        <w:i/>
        <w:iCs/>
        <w:lang w:val="en-US"/>
      </w:rPr>
    </w:pPr>
    <w:r w:rsidRPr="00D44119">
      <w:rPr>
        <w:rFonts w:asciiTheme="minorBidi" w:hAnsiTheme="minorBidi" w:cstheme="minorBidi"/>
        <w:b/>
        <w:bCs/>
        <w:i/>
        <w:iCs/>
      </w:rPr>
      <w:t xml:space="preserve">Siti </w:t>
    </w:r>
    <w:r w:rsidRPr="00D44119">
      <w:rPr>
        <w:rFonts w:asciiTheme="minorBidi" w:hAnsiTheme="minorBidi"/>
        <w:b/>
        <w:bCs/>
        <w:i/>
        <w:iCs/>
      </w:rPr>
      <w:t>Aminatus Sholikhah, Ariga Bahrodin</w:t>
    </w:r>
    <w:r>
      <w:rPr>
        <w:rFonts w:asciiTheme="minorBidi" w:hAnsiTheme="minorBidi"/>
        <w:b/>
        <w:bCs/>
        <w:i/>
        <w:iCs/>
      </w:rPr>
      <w:t xml:space="preserve"> – </w:t>
    </w:r>
    <w:r w:rsidR="009725FF">
      <w:rPr>
        <w:rFonts w:asciiTheme="minorBidi" w:hAnsiTheme="minorBidi"/>
        <w:i/>
        <w:iCs/>
        <w:lang w:val="en-US"/>
      </w:rPr>
      <w:t>Korelasi Perhatian Orang Tua dengan Minat Belajar Siswa Kelas 2 Pada Mata Pelajaran Matematika</w:t>
    </w:r>
  </w:p>
  <w:p w14:paraId="6611DEF7" w14:textId="77777777" w:rsidR="00D44119" w:rsidRDefault="00D44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B"/>
    <w:multiLevelType w:val="hybridMultilevel"/>
    <w:tmpl w:val="1FE29922"/>
    <w:lvl w:ilvl="0" w:tplc="39B097A2">
      <w:start w:val="1"/>
      <w:numFmt w:val="lowerLetter"/>
      <w:lvlText w:val="%1."/>
      <w:lvlJc w:val="left"/>
      <w:pPr>
        <w:ind w:left="1080" w:hanging="360"/>
      </w:pPr>
      <w:rPr>
        <w:rFonts w:ascii="Times New Roman" w:eastAsia="Calibri" w:hAnsi="Times New Roman" w:cs="Times New Roman"/>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 w15:restartNumberingAfterBreak="0">
    <w:nsid w:val="00000020"/>
    <w:multiLevelType w:val="hybridMultilevel"/>
    <w:tmpl w:val="8EA83954"/>
    <w:lvl w:ilvl="0" w:tplc="C8340A88">
      <w:start w:val="1"/>
      <w:numFmt w:val="lowerLetter"/>
      <w:lvlText w:val="%1."/>
      <w:lvlJc w:val="left"/>
      <w:pPr>
        <w:ind w:left="1080" w:hanging="360"/>
      </w:pPr>
      <w:rPr>
        <w:rFonts w:asciiTheme="majorBidi" w:eastAsiaTheme="minorHAnsi" w:hAnsiTheme="majorBidi" w:cstheme="majorBidi"/>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 w15:restartNumberingAfterBreak="0">
    <w:nsid w:val="00000023"/>
    <w:multiLevelType w:val="hybridMultilevel"/>
    <w:tmpl w:val="D16EE85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096D58B0"/>
    <w:multiLevelType w:val="hybridMultilevel"/>
    <w:tmpl w:val="5608E428"/>
    <w:lvl w:ilvl="0" w:tplc="6B2CDBC2">
      <w:start w:val="1"/>
      <w:numFmt w:val="lowerLetter"/>
      <w:lvlText w:val="%1."/>
      <w:lvlJc w:val="left"/>
      <w:pPr>
        <w:ind w:left="851" w:hanging="360"/>
      </w:pPr>
    </w:lvl>
    <w:lvl w:ilvl="1" w:tplc="04210019">
      <w:start w:val="1"/>
      <w:numFmt w:val="lowerLetter"/>
      <w:lvlText w:val="%2."/>
      <w:lvlJc w:val="left"/>
      <w:pPr>
        <w:ind w:left="1571" w:hanging="360"/>
      </w:pPr>
    </w:lvl>
    <w:lvl w:ilvl="2" w:tplc="0421001B">
      <w:start w:val="1"/>
      <w:numFmt w:val="lowerRoman"/>
      <w:lvlText w:val="%3."/>
      <w:lvlJc w:val="right"/>
      <w:pPr>
        <w:ind w:left="2291" w:hanging="180"/>
      </w:pPr>
    </w:lvl>
    <w:lvl w:ilvl="3" w:tplc="0421000F">
      <w:start w:val="1"/>
      <w:numFmt w:val="decimal"/>
      <w:lvlText w:val="%4."/>
      <w:lvlJc w:val="left"/>
      <w:pPr>
        <w:ind w:left="3011" w:hanging="360"/>
      </w:pPr>
    </w:lvl>
    <w:lvl w:ilvl="4" w:tplc="04210019">
      <w:start w:val="1"/>
      <w:numFmt w:val="lowerLetter"/>
      <w:lvlText w:val="%5."/>
      <w:lvlJc w:val="left"/>
      <w:pPr>
        <w:ind w:left="3731" w:hanging="360"/>
      </w:pPr>
    </w:lvl>
    <w:lvl w:ilvl="5" w:tplc="0421001B">
      <w:start w:val="1"/>
      <w:numFmt w:val="lowerRoman"/>
      <w:lvlText w:val="%6."/>
      <w:lvlJc w:val="right"/>
      <w:pPr>
        <w:ind w:left="4451" w:hanging="180"/>
      </w:pPr>
    </w:lvl>
    <w:lvl w:ilvl="6" w:tplc="0421000F">
      <w:start w:val="1"/>
      <w:numFmt w:val="decimal"/>
      <w:lvlText w:val="%7."/>
      <w:lvlJc w:val="left"/>
      <w:pPr>
        <w:ind w:left="5171" w:hanging="360"/>
      </w:pPr>
    </w:lvl>
    <w:lvl w:ilvl="7" w:tplc="04210019">
      <w:start w:val="1"/>
      <w:numFmt w:val="lowerLetter"/>
      <w:lvlText w:val="%8."/>
      <w:lvlJc w:val="left"/>
      <w:pPr>
        <w:ind w:left="5891" w:hanging="360"/>
      </w:pPr>
    </w:lvl>
    <w:lvl w:ilvl="8" w:tplc="0421001B">
      <w:start w:val="1"/>
      <w:numFmt w:val="lowerRoman"/>
      <w:lvlText w:val="%9."/>
      <w:lvlJc w:val="right"/>
      <w:pPr>
        <w:ind w:left="6611" w:hanging="180"/>
      </w:pPr>
    </w:lvl>
  </w:abstractNum>
  <w:abstractNum w:abstractNumId="4" w15:restartNumberingAfterBreak="0">
    <w:nsid w:val="0B7E0A99"/>
    <w:multiLevelType w:val="hybridMultilevel"/>
    <w:tmpl w:val="C080653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17C0478D"/>
    <w:multiLevelType w:val="hybridMultilevel"/>
    <w:tmpl w:val="3B86EB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CC15097"/>
    <w:multiLevelType w:val="hybridMultilevel"/>
    <w:tmpl w:val="C6BCA5B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1712503"/>
    <w:multiLevelType w:val="hybridMultilevel"/>
    <w:tmpl w:val="3CF031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7B178B3"/>
    <w:multiLevelType w:val="hybridMultilevel"/>
    <w:tmpl w:val="B1D2749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6F153C22"/>
    <w:multiLevelType w:val="hybridMultilevel"/>
    <w:tmpl w:val="7660DA42"/>
    <w:lvl w:ilvl="0" w:tplc="A3602EB0">
      <w:start w:val="1"/>
      <w:numFmt w:val="decimal"/>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15:restartNumberingAfterBreak="0">
    <w:nsid w:val="720C009F"/>
    <w:multiLevelType w:val="hybridMultilevel"/>
    <w:tmpl w:val="41D27C0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15:restartNumberingAfterBreak="0">
    <w:nsid w:val="74F23842"/>
    <w:multiLevelType w:val="hybridMultilevel"/>
    <w:tmpl w:val="0C8EFB90"/>
    <w:lvl w:ilvl="0" w:tplc="19423CC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4119"/>
    <w:rsid w:val="00016E3E"/>
    <w:rsid w:val="000210B5"/>
    <w:rsid w:val="000C00E9"/>
    <w:rsid w:val="000C4C9B"/>
    <w:rsid w:val="00126A4C"/>
    <w:rsid w:val="001620FA"/>
    <w:rsid w:val="002353B8"/>
    <w:rsid w:val="00246721"/>
    <w:rsid w:val="00255FD1"/>
    <w:rsid w:val="002A4559"/>
    <w:rsid w:val="002A6E7E"/>
    <w:rsid w:val="003E0C73"/>
    <w:rsid w:val="003E18F9"/>
    <w:rsid w:val="00525866"/>
    <w:rsid w:val="005A289D"/>
    <w:rsid w:val="00711CDC"/>
    <w:rsid w:val="00761A91"/>
    <w:rsid w:val="007E2A09"/>
    <w:rsid w:val="0084121D"/>
    <w:rsid w:val="008442F6"/>
    <w:rsid w:val="00854B1A"/>
    <w:rsid w:val="008C761A"/>
    <w:rsid w:val="009725FF"/>
    <w:rsid w:val="009B6D94"/>
    <w:rsid w:val="009D0CB5"/>
    <w:rsid w:val="009F53AC"/>
    <w:rsid w:val="00A62445"/>
    <w:rsid w:val="00A91170"/>
    <w:rsid w:val="00AC03C7"/>
    <w:rsid w:val="00AD154A"/>
    <w:rsid w:val="00AE1858"/>
    <w:rsid w:val="00AE6B28"/>
    <w:rsid w:val="00AF4F03"/>
    <w:rsid w:val="00AF691D"/>
    <w:rsid w:val="00B91B89"/>
    <w:rsid w:val="00BE3605"/>
    <w:rsid w:val="00C744CC"/>
    <w:rsid w:val="00C84552"/>
    <w:rsid w:val="00C85F85"/>
    <w:rsid w:val="00D44119"/>
    <w:rsid w:val="00D8583F"/>
    <w:rsid w:val="00DD595B"/>
    <w:rsid w:val="00E02451"/>
    <w:rsid w:val="00E11AE8"/>
    <w:rsid w:val="00E81FB6"/>
    <w:rsid w:val="00E9158A"/>
    <w:rsid w:val="00EE0807"/>
    <w:rsid w:val="00F44D58"/>
    <w:rsid w:val="00FA0696"/>
    <w:rsid w:val="00FB3B10"/>
    <w:rsid w:val="00FE4E3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317D4"/>
  <w15:docId w15:val="{52A95D93-F86E-48ED-99E9-1AD7AA1A8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119"/>
    <w:pPr>
      <w:spacing w:after="0" w:line="240" w:lineRule="auto"/>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119"/>
    <w:pPr>
      <w:tabs>
        <w:tab w:val="center" w:pos="4513"/>
        <w:tab w:val="right" w:pos="9026"/>
      </w:tabs>
    </w:pPr>
  </w:style>
  <w:style w:type="character" w:customStyle="1" w:styleId="HeaderChar">
    <w:name w:val="Header Char"/>
    <w:basedOn w:val="DefaultParagraphFont"/>
    <w:link w:val="Header"/>
    <w:uiPriority w:val="99"/>
    <w:rsid w:val="00D44119"/>
  </w:style>
  <w:style w:type="paragraph" w:styleId="Footer">
    <w:name w:val="footer"/>
    <w:basedOn w:val="Normal"/>
    <w:link w:val="FooterChar"/>
    <w:uiPriority w:val="99"/>
    <w:unhideWhenUsed/>
    <w:rsid w:val="00D44119"/>
    <w:pPr>
      <w:tabs>
        <w:tab w:val="center" w:pos="4513"/>
        <w:tab w:val="right" w:pos="9026"/>
      </w:tabs>
    </w:pPr>
  </w:style>
  <w:style w:type="character" w:customStyle="1" w:styleId="FooterChar">
    <w:name w:val="Footer Char"/>
    <w:basedOn w:val="DefaultParagraphFont"/>
    <w:link w:val="Footer"/>
    <w:uiPriority w:val="99"/>
    <w:rsid w:val="00D44119"/>
  </w:style>
  <w:style w:type="paragraph" w:styleId="BalloonText">
    <w:name w:val="Balloon Text"/>
    <w:basedOn w:val="Normal"/>
    <w:link w:val="BalloonTextChar"/>
    <w:uiPriority w:val="99"/>
    <w:semiHidden/>
    <w:unhideWhenUsed/>
    <w:rsid w:val="00D44119"/>
    <w:rPr>
      <w:rFonts w:ascii="Tahoma" w:hAnsi="Tahoma" w:cs="Tahoma"/>
      <w:sz w:val="16"/>
      <w:szCs w:val="16"/>
    </w:rPr>
  </w:style>
  <w:style w:type="character" w:customStyle="1" w:styleId="BalloonTextChar">
    <w:name w:val="Balloon Text Char"/>
    <w:basedOn w:val="DefaultParagraphFont"/>
    <w:link w:val="BalloonText"/>
    <w:uiPriority w:val="99"/>
    <w:semiHidden/>
    <w:rsid w:val="00D44119"/>
    <w:rPr>
      <w:rFonts w:ascii="Tahoma" w:hAnsi="Tahoma" w:cs="Tahoma"/>
      <w:sz w:val="16"/>
      <w:szCs w:val="16"/>
    </w:rPr>
  </w:style>
  <w:style w:type="character" w:styleId="Hyperlink">
    <w:name w:val="Hyperlink"/>
    <w:basedOn w:val="DefaultParagraphFont"/>
    <w:uiPriority w:val="99"/>
    <w:unhideWhenUsed/>
    <w:rsid w:val="00D44119"/>
    <w:rPr>
      <w:color w:val="0000FF" w:themeColor="hyperlink"/>
      <w:u w:val="single"/>
    </w:rPr>
  </w:style>
  <w:style w:type="paragraph" w:styleId="HTMLPreformatted">
    <w:name w:val="HTML Preformatted"/>
    <w:basedOn w:val="Normal"/>
    <w:link w:val="HTMLPreformattedChar"/>
    <w:uiPriority w:val="99"/>
    <w:unhideWhenUsed/>
    <w:rsid w:val="00D44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D44119"/>
    <w:rPr>
      <w:rFonts w:ascii="Courier New" w:eastAsia="Times New Roman" w:hAnsi="Courier New" w:cs="Courier New"/>
      <w:sz w:val="20"/>
      <w:szCs w:val="20"/>
      <w:lang w:eastAsia="id-ID"/>
    </w:rPr>
  </w:style>
  <w:style w:type="character" w:customStyle="1" w:styleId="y2iqfc">
    <w:name w:val="y2iqfc"/>
    <w:basedOn w:val="DefaultParagraphFont"/>
    <w:rsid w:val="00D44119"/>
  </w:style>
  <w:style w:type="character" w:customStyle="1" w:styleId="ListParagraphChar">
    <w:name w:val="List Paragraph Char"/>
    <w:link w:val="ListParagraph"/>
    <w:uiPriority w:val="34"/>
    <w:locked/>
    <w:rsid w:val="00DD595B"/>
    <w:rPr>
      <w:rFonts w:ascii="Calibri" w:eastAsia="Calibri" w:hAnsi="Calibri" w:cs="Calibri"/>
      <w:lang w:val="en-US"/>
    </w:rPr>
  </w:style>
  <w:style w:type="paragraph" w:styleId="ListParagraph">
    <w:name w:val="List Paragraph"/>
    <w:basedOn w:val="Normal"/>
    <w:link w:val="ListParagraphChar"/>
    <w:uiPriority w:val="34"/>
    <w:qFormat/>
    <w:rsid w:val="00DD595B"/>
    <w:pPr>
      <w:spacing w:after="200" w:line="276" w:lineRule="auto"/>
      <w:ind w:left="720"/>
      <w:contextualSpacing/>
    </w:pPr>
    <w:rPr>
      <w:sz w:val="22"/>
      <w:szCs w:val="22"/>
      <w:lang w:val="en-US"/>
    </w:rPr>
  </w:style>
  <w:style w:type="paragraph" w:styleId="FootnoteText">
    <w:name w:val="footnote text"/>
    <w:basedOn w:val="Normal"/>
    <w:link w:val="FootnoteTextChar"/>
    <w:uiPriority w:val="99"/>
    <w:unhideWhenUsed/>
    <w:qFormat/>
    <w:rsid w:val="00AF4F03"/>
    <w:rPr>
      <w:rFonts w:cs="Arial"/>
      <w:sz w:val="20"/>
      <w:szCs w:val="20"/>
      <w:lang w:val="en-US"/>
    </w:rPr>
  </w:style>
  <w:style w:type="character" w:customStyle="1" w:styleId="FootnoteTextChar">
    <w:name w:val="Footnote Text Char"/>
    <w:basedOn w:val="DefaultParagraphFont"/>
    <w:link w:val="FootnoteText"/>
    <w:uiPriority w:val="99"/>
    <w:rsid w:val="00AF4F03"/>
    <w:rPr>
      <w:rFonts w:ascii="Calibri" w:eastAsia="Calibri" w:hAnsi="Calibri" w:cs="Arial"/>
      <w:sz w:val="20"/>
      <w:szCs w:val="20"/>
      <w:lang w:val="en-US"/>
    </w:rPr>
  </w:style>
  <w:style w:type="character" w:styleId="FootnoteReference">
    <w:name w:val="footnote reference"/>
    <w:basedOn w:val="DefaultParagraphFont"/>
    <w:uiPriority w:val="99"/>
    <w:unhideWhenUsed/>
    <w:rsid w:val="00AF4F03"/>
    <w:rPr>
      <w:vertAlign w:val="superscript"/>
    </w:rPr>
  </w:style>
  <w:style w:type="table" w:styleId="TableGrid">
    <w:name w:val="Table Grid"/>
    <w:basedOn w:val="TableNormal"/>
    <w:uiPriority w:val="59"/>
    <w:rsid w:val="00854B1A"/>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5675">
      <w:bodyDiv w:val="1"/>
      <w:marLeft w:val="0"/>
      <w:marRight w:val="0"/>
      <w:marTop w:val="0"/>
      <w:marBottom w:val="0"/>
      <w:divBdr>
        <w:top w:val="none" w:sz="0" w:space="0" w:color="auto"/>
        <w:left w:val="none" w:sz="0" w:space="0" w:color="auto"/>
        <w:bottom w:val="none" w:sz="0" w:space="0" w:color="auto"/>
        <w:right w:val="none" w:sz="0" w:space="0" w:color="auto"/>
      </w:divBdr>
    </w:div>
    <w:div w:id="25300307">
      <w:bodyDiv w:val="1"/>
      <w:marLeft w:val="0"/>
      <w:marRight w:val="0"/>
      <w:marTop w:val="0"/>
      <w:marBottom w:val="0"/>
      <w:divBdr>
        <w:top w:val="none" w:sz="0" w:space="0" w:color="auto"/>
        <w:left w:val="none" w:sz="0" w:space="0" w:color="auto"/>
        <w:bottom w:val="none" w:sz="0" w:space="0" w:color="auto"/>
        <w:right w:val="none" w:sz="0" w:space="0" w:color="auto"/>
      </w:divBdr>
    </w:div>
    <w:div w:id="213543906">
      <w:bodyDiv w:val="1"/>
      <w:marLeft w:val="0"/>
      <w:marRight w:val="0"/>
      <w:marTop w:val="0"/>
      <w:marBottom w:val="0"/>
      <w:divBdr>
        <w:top w:val="none" w:sz="0" w:space="0" w:color="auto"/>
        <w:left w:val="none" w:sz="0" w:space="0" w:color="auto"/>
        <w:bottom w:val="none" w:sz="0" w:space="0" w:color="auto"/>
        <w:right w:val="none" w:sz="0" w:space="0" w:color="auto"/>
      </w:divBdr>
    </w:div>
    <w:div w:id="220405682">
      <w:bodyDiv w:val="1"/>
      <w:marLeft w:val="0"/>
      <w:marRight w:val="0"/>
      <w:marTop w:val="0"/>
      <w:marBottom w:val="0"/>
      <w:divBdr>
        <w:top w:val="none" w:sz="0" w:space="0" w:color="auto"/>
        <w:left w:val="none" w:sz="0" w:space="0" w:color="auto"/>
        <w:bottom w:val="none" w:sz="0" w:space="0" w:color="auto"/>
        <w:right w:val="none" w:sz="0" w:space="0" w:color="auto"/>
      </w:divBdr>
    </w:div>
    <w:div w:id="356195549">
      <w:bodyDiv w:val="1"/>
      <w:marLeft w:val="0"/>
      <w:marRight w:val="0"/>
      <w:marTop w:val="0"/>
      <w:marBottom w:val="0"/>
      <w:divBdr>
        <w:top w:val="none" w:sz="0" w:space="0" w:color="auto"/>
        <w:left w:val="none" w:sz="0" w:space="0" w:color="auto"/>
        <w:bottom w:val="none" w:sz="0" w:space="0" w:color="auto"/>
        <w:right w:val="none" w:sz="0" w:space="0" w:color="auto"/>
      </w:divBdr>
    </w:div>
    <w:div w:id="382561513">
      <w:bodyDiv w:val="1"/>
      <w:marLeft w:val="0"/>
      <w:marRight w:val="0"/>
      <w:marTop w:val="0"/>
      <w:marBottom w:val="0"/>
      <w:divBdr>
        <w:top w:val="none" w:sz="0" w:space="0" w:color="auto"/>
        <w:left w:val="none" w:sz="0" w:space="0" w:color="auto"/>
        <w:bottom w:val="none" w:sz="0" w:space="0" w:color="auto"/>
        <w:right w:val="none" w:sz="0" w:space="0" w:color="auto"/>
      </w:divBdr>
    </w:div>
    <w:div w:id="472673364">
      <w:bodyDiv w:val="1"/>
      <w:marLeft w:val="0"/>
      <w:marRight w:val="0"/>
      <w:marTop w:val="0"/>
      <w:marBottom w:val="0"/>
      <w:divBdr>
        <w:top w:val="none" w:sz="0" w:space="0" w:color="auto"/>
        <w:left w:val="none" w:sz="0" w:space="0" w:color="auto"/>
        <w:bottom w:val="none" w:sz="0" w:space="0" w:color="auto"/>
        <w:right w:val="none" w:sz="0" w:space="0" w:color="auto"/>
      </w:divBdr>
    </w:div>
    <w:div w:id="510536595">
      <w:bodyDiv w:val="1"/>
      <w:marLeft w:val="0"/>
      <w:marRight w:val="0"/>
      <w:marTop w:val="0"/>
      <w:marBottom w:val="0"/>
      <w:divBdr>
        <w:top w:val="none" w:sz="0" w:space="0" w:color="auto"/>
        <w:left w:val="none" w:sz="0" w:space="0" w:color="auto"/>
        <w:bottom w:val="none" w:sz="0" w:space="0" w:color="auto"/>
        <w:right w:val="none" w:sz="0" w:space="0" w:color="auto"/>
      </w:divBdr>
    </w:div>
    <w:div w:id="923344402">
      <w:bodyDiv w:val="1"/>
      <w:marLeft w:val="0"/>
      <w:marRight w:val="0"/>
      <w:marTop w:val="0"/>
      <w:marBottom w:val="0"/>
      <w:divBdr>
        <w:top w:val="none" w:sz="0" w:space="0" w:color="auto"/>
        <w:left w:val="none" w:sz="0" w:space="0" w:color="auto"/>
        <w:bottom w:val="none" w:sz="0" w:space="0" w:color="auto"/>
        <w:right w:val="none" w:sz="0" w:space="0" w:color="auto"/>
      </w:divBdr>
    </w:div>
    <w:div w:id="1040662989">
      <w:bodyDiv w:val="1"/>
      <w:marLeft w:val="0"/>
      <w:marRight w:val="0"/>
      <w:marTop w:val="0"/>
      <w:marBottom w:val="0"/>
      <w:divBdr>
        <w:top w:val="none" w:sz="0" w:space="0" w:color="auto"/>
        <w:left w:val="none" w:sz="0" w:space="0" w:color="auto"/>
        <w:bottom w:val="none" w:sz="0" w:space="0" w:color="auto"/>
        <w:right w:val="none" w:sz="0" w:space="0" w:color="auto"/>
      </w:divBdr>
    </w:div>
    <w:div w:id="1201043047">
      <w:bodyDiv w:val="1"/>
      <w:marLeft w:val="0"/>
      <w:marRight w:val="0"/>
      <w:marTop w:val="0"/>
      <w:marBottom w:val="0"/>
      <w:divBdr>
        <w:top w:val="none" w:sz="0" w:space="0" w:color="auto"/>
        <w:left w:val="none" w:sz="0" w:space="0" w:color="auto"/>
        <w:bottom w:val="none" w:sz="0" w:space="0" w:color="auto"/>
        <w:right w:val="none" w:sz="0" w:space="0" w:color="auto"/>
      </w:divBdr>
    </w:div>
    <w:div w:id="1477919350">
      <w:bodyDiv w:val="1"/>
      <w:marLeft w:val="0"/>
      <w:marRight w:val="0"/>
      <w:marTop w:val="0"/>
      <w:marBottom w:val="0"/>
      <w:divBdr>
        <w:top w:val="none" w:sz="0" w:space="0" w:color="auto"/>
        <w:left w:val="none" w:sz="0" w:space="0" w:color="auto"/>
        <w:bottom w:val="none" w:sz="0" w:space="0" w:color="auto"/>
        <w:right w:val="none" w:sz="0" w:space="0" w:color="auto"/>
      </w:divBdr>
    </w:div>
    <w:div w:id="1493136427">
      <w:bodyDiv w:val="1"/>
      <w:marLeft w:val="0"/>
      <w:marRight w:val="0"/>
      <w:marTop w:val="0"/>
      <w:marBottom w:val="0"/>
      <w:divBdr>
        <w:top w:val="none" w:sz="0" w:space="0" w:color="auto"/>
        <w:left w:val="none" w:sz="0" w:space="0" w:color="auto"/>
        <w:bottom w:val="none" w:sz="0" w:space="0" w:color="auto"/>
        <w:right w:val="none" w:sz="0" w:space="0" w:color="auto"/>
      </w:divBdr>
    </w:div>
    <w:div w:id="1586302952">
      <w:bodyDiv w:val="1"/>
      <w:marLeft w:val="0"/>
      <w:marRight w:val="0"/>
      <w:marTop w:val="0"/>
      <w:marBottom w:val="0"/>
      <w:divBdr>
        <w:top w:val="none" w:sz="0" w:space="0" w:color="auto"/>
        <w:left w:val="none" w:sz="0" w:space="0" w:color="auto"/>
        <w:bottom w:val="none" w:sz="0" w:space="0" w:color="auto"/>
        <w:right w:val="none" w:sz="0" w:space="0" w:color="auto"/>
      </w:divBdr>
    </w:div>
    <w:div w:id="1779444212">
      <w:bodyDiv w:val="1"/>
      <w:marLeft w:val="0"/>
      <w:marRight w:val="0"/>
      <w:marTop w:val="0"/>
      <w:marBottom w:val="0"/>
      <w:divBdr>
        <w:top w:val="none" w:sz="0" w:space="0" w:color="auto"/>
        <w:left w:val="none" w:sz="0" w:space="0" w:color="auto"/>
        <w:bottom w:val="none" w:sz="0" w:space="0" w:color="auto"/>
        <w:right w:val="none" w:sz="0" w:space="0" w:color="auto"/>
      </w:divBdr>
    </w:div>
    <w:div w:id="1808547875">
      <w:bodyDiv w:val="1"/>
      <w:marLeft w:val="0"/>
      <w:marRight w:val="0"/>
      <w:marTop w:val="0"/>
      <w:marBottom w:val="0"/>
      <w:divBdr>
        <w:top w:val="none" w:sz="0" w:space="0" w:color="auto"/>
        <w:left w:val="none" w:sz="0" w:space="0" w:color="auto"/>
        <w:bottom w:val="none" w:sz="0" w:space="0" w:color="auto"/>
        <w:right w:val="none" w:sz="0" w:space="0" w:color="auto"/>
      </w:divBdr>
    </w:div>
    <w:div w:id="1894583813">
      <w:bodyDiv w:val="1"/>
      <w:marLeft w:val="0"/>
      <w:marRight w:val="0"/>
      <w:marTop w:val="0"/>
      <w:marBottom w:val="0"/>
      <w:divBdr>
        <w:top w:val="none" w:sz="0" w:space="0" w:color="auto"/>
        <w:left w:val="none" w:sz="0" w:space="0" w:color="auto"/>
        <w:bottom w:val="none" w:sz="0" w:space="0" w:color="auto"/>
        <w:right w:val="none" w:sz="0" w:space="0" w:color="auto"/>
      </w:divBdr>
    </w:div>
    <w:div w:id="1960144046">
      <w:bodyDiv w:val="1"/>
      <w:marLeft w:val="0"/>
      <w:marRight w:val="0"/>
      <w:marTop w:val="0"/>
      <w:marBottom w:val="0"/>
      <w:divBdr>
        <w:top w:val="none" w:sz="0" w:space="0" w:color="auto"/>
        <w:left w:val="none" w:sz="0" w:space="0" w:color="auto"/>
        <w:bottom w:val="none" w:sz="0" w:space="0" w:color="auto"/>
        <w:right w:val="none" w:sz="0" w:space="0" w:color="auto"/>
      </w:divBdr>
    </w:div>
    <w:div w:id="2059746173">
      <w:bodyDiv w:val="1"/>
      <w:marLeft w:val="0"/>
      <w:marRight w:val="0"/>
      <w:marTop w:val="0"/>
      <w:marBottom w:val="0"/>
      <w:divBdr>
        <w:top w:val="none" w:sz="0" w:space="0" w:color="auto"/>
        <w:left w:val="none" w:sz="0" w:space="0" w:color="auto"/>
        <w:bottom w:val="none" w:sz="0" w:space="0" w:color="auto"/>
        <w:right w:val="none" w:sz="0" w:space="0" w:color="auto"/>
      </w:divBdr>
    </w:div>
    <w:div w:id="214030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kasitiaminatussholikhah@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journal.upi.edu/index.php/JI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9206E-0597-4538-8670-AE3832112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4806</Words>
  <Characters>27398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ardhi Nugroho</cp:lastModifiedBy>
  <cp:revision>5</cp:revision>
  <dcterms:created xsi:type="dcterms:W3CDTF">2013-02-04T22:21:00Z</dcterms:created>
  <dcterms:modified xsi:type="dcterms:W3CDTF">2021-10-10T20:25:00Z</dcterms:modified>
</cp:coreProperties>
</file>