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6013" w:rsidRDefault="00EC601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
        <w:tblW w:w="10188" w:type="dxa"/>
        <w:tblBorders>
          <w:top w:val="single" w:sz="18" w:space="0" w:color="000000"/>
          <w:left w:val="nil"/>
          <w:bottom w:val="single" w:sz="18" w:space="0" w:color="000000"/>
          <w:right w:val="nil"/>
          <w:insideH w:val="single" w:sz="18" w:space="0" w:color="000000"/>
          <w:insideV w:val="nil"/>
        </w:tblBorders>
        <w:tblLayout w:type="fixed"/>
        <w:tblLook w:val="0400" w:firstRow="0" w:lastRow="0" w:firstColumn="0" w:lastColumn="0" w:noHBand="0" w:noVBand="1"/>
      </w:tblPr>
      <w:tblGrid>
        <w:gridCol w:w="2127"/>
        <w:gridCol w:w="5811"/>
        <w:gridCol w:w="2250"/>
      </w:tblGrid>
      <w:tr w:rsidR="00EC6013" w14:paraId="04AEA7B1" w14:textId="77777777">
        <w:tc>
          <w:tcPr>
            <w:tcW w:w="2127" w:type="dxa"/>
            <w:vAlign w:val="center"/>
          </w:tcPr>
          <w:p w14:paraId="00000002" w14:textId="77777777" w:rsidR="00EC6013" w:rsidRDefault="00295200">
            <w:pPr>
              <w:jc w:val="center"/>
              <w:rPr>
                <w:rFonts w:ascii="Arial" w:eastAsia="Arial" w:hAnsi="Arial" w:cs="Arial"/>
              </w:rPr>
            </w:pPr>
            <w:r>
              <w:rPr>
                <w:rFonts w:ascii="Arial" w:eastAsia="Arial" w:hAnsi="Arial" w:cs="Arial"/>
              </w:rPr>
              <w:t xml:space="preserve"> </w:t>
            </w:r>
          </w:p>
          <w:p w14:paraId="00000003" w14:textId="77777777" w:rsidR="00EC6013" w:rsidRDefault="00295200">
            <w:pPr>
              <w:jc w:val="center"/>
              <w:rPr>
                <w:rFonts w:ascii="Arial" w:eastAsia="Arial" w:hAnsi="Arial" w:cs="Arial"/>
              </w:rPr>
            </w:pPr>
            <w:r>
              <w:rPr>
                <w:noProof/>
              </w:rPr>
              <w:drawing>
                <wp:inline distT="0" distB="0" distL="0" distR="0" wp14:anchorId="1F453CEB" wp14:editId="3E3ED8A4">
                  <wp:extent cx="720000" cy="720000"/>
                  <wp:effectExtent l="0" t="0" r="0" b="0"/>
                  <wp:docPr id="6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l="10304" t="11761" r="12418" b="33528"/>
                          <a:stretch>
                            <a:fillRect/>
                          </a:stretch>
                        </pic:blipFill>
                        <pic:spPr>
                          <a:xfrm>
                            <a:off x="0" y="0"/>
                            <a:ext cx="720000" cy="720000"/>
                          </a:xfrm>
                          <a:prstGeom prst="rect">
                            <a:avLst/>
                          </a:prstGeom>
                          <a:ln/>
                        </pic:spPr>
                      </pic:pic>
                    </a:graphicData>
                  </a:graphic>
                </wp:inline>
              </w:drawing>
            </w:r>
          </w:p>
          <w:p w14:paraId="00000004" w14:textId="77777777" w:rsidR="00EC6013" w:rsidRDefault="00EC6013">
            <w:pPr>
              <w:jc w:val="center"/>
              <w:rPr>
                <w:rFonts w:ascii="Arial" w:eastAsia="Arial" w:hAnsi="Arial" w:cs="Arial"/>
              </w:rPr>
            </w:pPr>
          </w:p>
        </w:tc>
        <w:tc>
          <w:tcPr>
            <w:tcW w:w="5811" w:type="dxa"/>
            <w:vAlign w:val="center"/>
          </w:tcPr>
          <w:p w14:paraId="00000005" w14:textId="77777777" w:rsidR="00EC6013" w:rsidRDefault="00295200">
            <w:pPr>
              <w:jc w:val="center"/>
              <w:rPr>
                <w:rFonts w:ascii="Tahoma" w:eastAsia="Tahoma" w:hAnsi="Tahoma" w:cs="Tahoma"/>
                <w:b/>
                <w:sz w:val="40"/>
                <w:szCs w:val="40"/>
              </w:rPr>
            </w:pPr>
            <w:r>
              <w:rPr>
                <w:rFonts w:ascii="Tahoma" w:eastAsia="Tahoma" w:hAnsi="Tahoma" w:cs="Tahoma"/>
                <w:b/>
                <w:sz w:val="40"/>
                <w:szCs w:val="40"/>
              </w:rPr>
              <w:t>Jurnal Inovasi Kurikulum</w:t>
            </w:r>
          </w:p>
          <w:p w14:paraId="00000006" w14:textId="77777777" w:rsidR="00EC6013" w:rsidRDefault="00C649CA">
            <w:pPr>
              <w:jc w:val="center"/>
              <w:rPr>
                <w:rFonts w:ascii="Arial" w:eastAsia="Arial" w:hAnsi="Arial" w:cs="Arial"/>
              </w:rPr>
            </w:pPr>
            <w:hyperlink r:id="rId10">
              <w:r w:rsidR="00295200">
                <w:rPr>
                  <w:rFonts w:ascii="Arial" w:eastAsia="Arial" w:hAnsi="Arial" w:cs="Arial"/>
                  <w:color w:val="0563C1"/>
                  <w:sz w:val="20"/>
                  <w:szCs w:val="20"/>
                  <w:u w:val="single"/>
                </w:rPr>
                <w:t>https://ejournal.upi.edu/index.php/JIK</w:t>
              </w:r>
            </w:hyperlink>
          </w:p>
        </w:tc>
        <w:tc>
          <w:tcPr>
            <w:tcW w:w="2250" w:type="dxa"/>
            <w:vAlign w:val="center"/>
          </w:tcPr>
          <w:p w14:paraId="00000007" w14:textId="77777777" w:rsidR="00EC6013" w:rsidRDefault="00295200">
            <w:pPr>
              <w:jc w:val="center"/>
              <w:rPr>
                <w:rFonts w:ascii="Arial" w:eastAsia="Arial" w:hAnsi="Arial" w:cs="Arial"/>
              </w:rPr>
            </w:pPr>
            <w:r>
              <w:rPr>
                <w:rFonts w:ascii="Arial" w:eastAsia="Arial" w:hAnsi="Arial" w:cs="Arial"/>
                <w:noProof/>
              </w:rPr>
              <w:drawing>
                <wp:inline distT="0" distB="0" distL="0" distR="0" wp14:anchorId="0C09DA2E" wp14:editId="7103DEF0">
                  <wp:extent cx="643433" cy="540000"/>
                  <wp:effectExtent l="0" t="0" r="0" b="0"/>
                  <wp:docPr id="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6185" t="5979" r="26854" b="33758"/>
                          <a:stretch>
                            <a:fillRect/>
                          </a:stretch>
                        </pic:blipFill>
                        <pic:spPr>
                          <a:xfrm>
                            <a:off x="0" y="0"/>
                            <a:ext cx="643433" cy="540000"/>
                          </a:xfrm>
                          <a:prstGeom prst="rect">
                            <a:avLst/>
                          </a:prstGeom>
                          <a:ln/>
                        </pic:spPr>
                      </pic:pic>
                    </a:graphicData>
                  </a:graphic>
                </wp:inline>
              </w:drawing>
            </w:r>
            <w:r>
              <w:rPr>
                <w:rFonts w:ascii="Arial" w:eastAsia="Arial" w:hAnsi="Arial" w:cs="Arial"/>
                <w:noProof/>
              </w:rPr>
              <w:drawing>
                <wp:inline distT="0" distB="0" distL="0" distR="0" wp14:anchorId="3C8CA149" wp14:editId="7A145059">
                  <wp:extent cx="540000" cy="540000"/>
                  <wp:effectExtent l="0" t="0" r="0" b="0"/>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40000" cy="540000"/>
                          </a:xfrm>
                          <a:prstGeom prst="rect">
                            <a:avLst/>
                          </a:prstGeom>
                          <a:ln/>
                        </pic:spPr>
                      </pic:pic>
                    </a:graphicData>
                  </a:graphic>
                </wp:inline>
              </w:drawing>
            </w:r>
          </w:p>
        </w:tc>
      </w:tr>
    </w:tbl>
    <w:p w14:paraId="00000008" w14:textId="77777777" w:rsidR="00EC6013" w:rsidRDefault="00EC6013">
      <w:pPr>
        <w:rPr>
          <w:rFonts w:ascii="Arial" w:eastAsia="Arial" w:hAnsi="Arial" w:cs="Arial"/>
        </w:rPr>
      </w:pPr>
    </w:p>
    <w:p w14:paraId="00000009" w14:textId="35AC5154" w:rsidR="00EC6013" w:rsidRDefault="00B26161">
      <w:pPr>
        <w:jc w:val="center"/>
        <w:rPr>
          <w:rFonts w:ascii="Tahoma" w:eastAsia="Tahoma" w:hAnsi="Tahoma" w:cs="Tahoma"/>
          <w:b/>
          <w:sz w:val="28"/>
          <w:szCs w:val="28"/>
        </w:rPr>
      </w:pPr>
      <w:proofErr w:type="spellStart"/>
      <w:r>
        <w:rPr>
          <w:rFonts w:ascii="Tahoma" w:eastAsia="Tahoma" w:hAnsi="Tahoma" w:cs="Tahoma"/>
          <w:b/>
          <w:sz w:val="28"/>
          <w:szCs w:val="28"/>
          <w:lang w:val="en-US"/>
        </w:rPr>
        <w:t>Pengaruh</w:t>
      </w:r>
      <w:proofErr w:type="spellEnd"/>
      <w:r>
        <w:rPr>
          <w:rFonts w:ascii="Tahoma" w:eastAsia="Tahoma" w:hAnsi="Tahoma" w:cs="Tahoma"/>
          <w:b/>
          <w:sz w:val="28"/>
          <w:szCs w:val="28"/>
          <w:lang w:val="en-US"/>
        </w:rPr>
        <w:t xml:space="preserve"> </w:t>
      </w:r>
      <w:proofErr w:type="spellStart"/>
      <w:r>
        <w:rPr>
          <w:rFonts w:ascii="Tahoma" w:eastAsia="Tahoma" w:hAnsi="Tahoma" w:cs="Tahoma"/>
          <w:b/>
          <w:sz w:val="28"/>
          <w:szCs w:val="28"/>
          <w:lang w:val="en-US"/>
        </w:rPr>
        <w:t>Pembelajaran</w:t>
      </w:r>
      <w:proofErr w:type="spellEnd"/>
      <w:r>
        <w:rPr>
          <w:rFonts w:ascii="Tahoma" w:eastAsia="Tahoma" w:hAnsi="Tahoma" w:cs="Tahoma"/>
          <w:b/>
          <w:sz w:val="28"/>
          <w:szCs w:val="28"/>
          <w:lang w:val="en-US"/>
        </w:rPr>
        <w:t xml:space="preserve"> </w:t>
      </w:r>
      <w:r w:rsidR="00616F5F" w:rsidRPr="00616F5F">
        <w:rPr>
          <w:rFonts w:ascii="Tahoma" w:eastAsia="Tahoma" w:hAnsi="Tahoma" w:cs="Tahoma"/>
          <w:b/>
          <w:i/>
          <w:iCs/>
          <w:sz w:val="28"/>
          <w:szCs w:val="28"/>
          <w:lang w:val="en-US"/>
        </w:rPr>
        <w:t>Bilingual</w:t>
      </w:r>
      <w:r>
        <w:rPr>
          <w:rFonts w:ascii="Tahoma" w:eastAsia="Tahoma" w:hAnsi="Tahoma" w:cs="Tahoma"/>
          <w:b/>
          <w:sz w:val="28"/>
          <w:szCs w:val="28"/>
          <w:lang w:val="en-US"/>
        </w:rPr>
        <w:t xml:space="preserve"> </w:t>
      </w:r>
      <w:proofErr w:type="spellStart"/>
      <w:r>
        <w:rPr>
          <w:rFonts w:ascii="Tahoma" w:eastAsia="Tahoma" w:hAnsi="Tahoma" w:cs="Tahoma"/>
          <w:b/>
          <w:sz w:val="28"/>
          <w:szCs w:val="28"/>
          <w:lang w:val="en-US"/>
        </w:rPr>
        <w:t>Terhadap</w:t>
      </w:r>
      <w:proofErr w:type="spellEnd"/>
      <w:r>
        <w:rPr>
          <w:rFonts w:ascii="Tahoma" w:eastAsia="Tahoma" w:hAnsi="Tahoma" w:cs="Tahoma"/>
          <w:b/>
          <w:sz w:val="28"/>
          <w:szCs w:val="28"/>
          <w:lang w:val="en-US"/>
        </w:rPr>
        <w:t xml:space="preserve"> </w:t>
      </w:r>
      <w:proofErr w:type="spellStart"/>
      <w:r>
        <w:rPr>
          <w:rFonts w:ascii="Tahoma" w:eastAsia="Tahoma" w:hAnsi="Tahoma" w:cs="Tahoma"/>
          <w:b/>
          <w:sz w:val="28"/>
          <w:szCs w:val="28"/>
          <w:lang w:val="en-US"/>
        </w:rPr>
        <w:t>Motivasi</w:t>
      </w:r>
      <w:proofErr w:type="spellEnd"/>
      <w:r>
        <w:rPr>
          <w:rFonts w:ascii="Tahoma" w:eastAsia="Tahoma" w:hAnsi="Tahoma" w:cs="Tahoma"/>
          <w:b/>
          <w:sz w:val="28"/>
          <w:szCs w:val="28"/>
          <w:lang w:val="en-US"/>
        </w:rPr>
        <w:t xml:space="preserve"> </w:t>
      </w:r>
      <w:proofErr w:type="spellStart"/>
      <w:r>
        <w:rPr>
          <w:rFonts w:ascii="Tahoma" w:eastAsia="Tahoma" w:hAnsi="Tahoma" w:cs="Tahoma"/>
          <w:b/>
          <w:sz w:val="28"/>
          <w:szCs w:val="28"/>
          <w:lang w:val="en-US"/>
        </w:rPr>
        <w:t>Belajar</w:t>
      </w:r>
      <w:proofErr w:type="spellEnd"/>
      <w:r>
        <w:rPr>
          <w:rFonts w:ascii="Tahoma" w:eastAsia="Tahoma" w:hAnsi="Tahoma" w:cs="Tahoma"/>
          <w:b/>
          <w:sz w:val="28"/>
          <w:szCs w:val="28"/>
          <w:lang w:val="en-US"/>
        </w:rPr>
        <w:t xml:space="preserve"> </w:t>
      </w:r>
      <w:proofErr w:type="spellStart"/>
      <w:r>
        <w:rPr>
          <w:rFonts w:ascii="Tahoma" w:eastAsia="Tahoma" w:hAnsi="Tahoma" w:cs="Tahoma"/>
          <w:b/>
          <w:sz w:val="28"/>
          <w:szCs w:val="28"/>
          <w:lang w:val="en-US"/>
        </w:rPr>
        <w:t>Siswa</w:t>
      </w:r>
      <w:proofErr w:type="spellEnd"/>
      <w:r>
        <w:rPr>
          <w:rFonts w:ascii="Tahoma" w:eastAsia="Tahoma" w:hAnsi="Tahoma" w:cs="Tahoma"/>
          <w:b/>
          <w:sz w:val="28"/>
          <w:szCs w:val="28"/>
          <w:lang w:val="en-US"/>
        </w:rPr>
        <w:t xml:space="preserve"> Kelas </w:t>
      </w:r>
      <w:proofErr w:type="spellStart"/>
      <w:r>
        <w:rPr>
          <w:rFonts w:ascii="Tahoma" w:eastAsia="Tahoma" w:hAnsi="Tahoma" w:cs="Tahoma"/>
          <w:b/>
          <w:sz w:val="28"/>
          <w:szCs w:val="28"/>
          <w:lang w:val="en-US"/>
        </w:rPr>
        <w:t>Rendah</w:t>
      </w:r>
      <w:proofErr w:type="spellEnd"/>
    </w:p>
    <w:p w14:paraId="0000000A" w14:textId="77777777" w:rsidR="00EC6013" w:rsidRDefault="00EC6013">
      <w:pPr>
        <w:jc w:val="center"/>
        <w:rPr>
          <w:rFonts w:ascii="Arial" w:eastAsia="Arial" w:hAnsi="Arial" w:cs="Arial"/>
        </w:rPr>
      </w:pPr>
    </w:p>
    <w:p w14:paraId="0000000B" w14:textId="21B3EFB4" w:rsidR="00EC6013" w:rsidRPr="00F323CC" w:rsidRDefault="00C649CA">
      <w:pPr>
        <w:jc w:val="center"/>
        <w:rPr>
          <w:rFonts w:ascii="Arial" w:eastAsia="Arial" w:hAnsi="Arial" w:cs="Arial"/>
          <w:b/>
        </w:rPr>
      </w:pPr>
      <w:sdt>
        <w:sdtPr>
          <w:tag w:val="goog_rdk_1"/>
          <w:id w:val="-69194697"/>
        </w:sdtPr>
        <w:sdtEndPr/>
        <w:sdtContent>
          <w:commentRangeStart w:id="0"/>
        </w:sdtContent>
      </w:sdt>
      <w:r w:rsidR="00B26161" w:rsidRPr="00F323CC">
        <w:rPr>
          <w:rFonts w:ascii="Arial" w:eastAsia="Arial" w:hAnsi="Arial" w:cs="Arial"/>
          <w:b/>
          <w:lang w:val="en-US"/>
        </w:rPr>
        <w:t xml:space="preserve">Ahmad </w:t>
      </w:r>
      <w:proofErr w:type="spellStart"/>
      <w:r w:rsidR="00B26161" w:rsidRPr="00F323CC">
        <w:rPr>
          <w:rFonts w:ascii="Arial" w:eastAsia="Arial" w:hAnsi="Arial" w:cs="Arial"/>
          <w:b/>
          <w:lang w:val="en-US"/>
        </w:rPr>
        <w:t>Baihaqi</w:t>
      </w:r>
      <w:proofErr w:type="spellEnd"/>
      <w:r w:rsidR="00295200" w:rsidRPr="00F323CC">
        <w:rPr>
          <w:rFonts w:ascii="Arial" w:eastAsia="Arial" w:hAnsi="Arial" w:cs="Arial"/>
          <w:b/>
          <w:vertAlign w:val="superscript"/>
        </w:rPr>
        <w:t>1</w:t>
      </w:r>
      <w:r w:rsidR="00295200" w:rsidRPr="00F323CC">
        <w:rPr>
          <w:rFonts w:ascii="Arial" w:eastAsia="Arial" w:hAnsi="Arial" w:cs="Arial"/>
          <w:b/>
        </w:rPr>
        <w:t xml:space="preserve">, </w:t>
      </w:r>
      <w:r w:rsidR="00B26161" w:rsidRPr="00F323CC">
        <w:rPr>
          <w:rFonts w:ascii="Arial" w:eastAsia="Arial" w:hAnsi="Arial" w:cs="Arial"/>
          <w:b/>
          <w:lang w:val="en-US"/>
        </w:rPr>
        <w:t>Ariga Bahrodin</w:t>
      </w:r>
      <w:r w:rsidR="00295200" w:rsidRPr="00F323CC">
        <w:rPr>
          <w:rFonts w:ascii="Arial" w:eastAsia="Arial" w:hAnsi="Arial" w:cs="Arial"/>
          <w:b/>
          <w:vertAlign w:val="superscript"/>
        </w:rPr>
        <w:t>2</w:t>
      </w:r>
      <w:commentRangeEnd w:id="0"/>
      <w:r w:rsidR="00295200" w:rsidRPr="00F323CC">
        <w:rPr>
          <w:rFonts w:ascii="Arial" w:hAnsi="Arial" w:cs="Arial"/>
        </w:rPr>
        <w:commentReference w:id="0"/>
      </w:r>
    </w:p>
    <w:p w14:paraId="0000000C" w14:textId="5E9ED805" w:rsidR="00EC6013" w:rsidRPr="00F323CC" w:rsidRDefault="00C649CA">
      <w:pPr>
        <w:jc w:val="center"/>
        <w:rPr>
          <w:rFonts w:ascii="Arial" w:eastAsia="Arial" w:hAnsi="Arial" w:cs="Arial"/>
          <w:sz w:val="22"/>
          <w:szCs w:val="22"/>
          <w:vertAlign w:val="superscript"/>
          <w:lang w:val="en-US"/>
        </w:rPr>
      </w:pPr>
      <w:sdt>
        <w:sdtPr>
          <w:tag w:val="goog_rdk_2"/>
          <w:id w:val="-1212336024"/>
        </w:sdtPr>
        <w:sdtEndPr/>
        <w:sdtContent/>
      </w:sdt>
      <w:r w:rsidR="00B26161">
        <w:rPr>
          <w:rFonts w:ascii="Arial" w:eastAsia="Arial" w:hAnsi="Arial" w:cs="Arial"/>
          <w:sz w:val="22"/>
          <w:szCs w:val="22"/>
          <w:lang w:val="en-US"/>
        </w:rPr>
        <w:t xml:space="preserve">Prodi Pendidikan Guru Madrasah </w:t>
      </w:r>
      <w:proofErr w:type="spellStart"/>
      <w:r w:rsidR="00B26161">
        <w:rPr>
          <w:rFonts w:ascii="Arial" w:eastAsia="Arial" w:hAnsi="Arial" w:cs="Arial"/>
          <w:sz w:val="22"/>
          <w:szCs w:val="22"/>
          <w:lang w:val="en-US"/>
        </w:rPr>
        <w:t>Ibtidaiyah</w:t>
      </w:r>
      <w:proofErr w:type="spellEnd"/>
      <w:r w:rsidR="00B26161">
        <w:rPr>
          <w:rFonts w:ascii="Arial" w:eastAsia="Arial" w:hAnsi="Arial" w:cs="Arial"/>
          <w:sz w:val="22"/>
          <w:szCs w:val="22"/>
          <w:lang w:val="en-US"/>
        </w:rPr>
        <w:t xml:space="preserve">, </w:t>
      </w:r>
      <w:proofErr w:type="spellStart"/>
      <w:r w:rsidR="00B26161">
        <w:rPr>
          <w:rFonts w:ascii="Arial" w:eastAsia="Arial" w:hAnsi="Arial" w:cs="Arial"/>
          <w:sz w:val="22"/>
          <w:szCs w:val="22"/>
          <w:lang w:val="en-US"/>
        </w:rPr>
        <w:t>Fakultas</w:t>
      </w:r>
      <w:proofErr w:type="spellEnd"/>
      <w:r w:rsidR="00B26161">
        <w:rPr>
          <w:rFonts w:ascii="Arial" w:eastAsia="Arial" w:hAnsi="Arial" w:cs="Arial"/>
          <w:sz w:val="22"/>
          <w:szCs w:val="22"/>
          <w:lang w:val="en-US"/>
        </w:rPr>
        <w:t xml:space="preserve"> Agama Islam</w:t>
      </w:r>
      <w:r w:rsidR="00F323CC">
        <w:rPr>
          <w:rFonts w:ascii="Arial" w:eastAsia="Arial" w:hAnsi="Arial" w:cs="Arial"/>
          <w:sz w:val="22"/>
          <w:szCs w:val="22"/>
          <w:lang w:val="en-US"/>
        </w:rPr>
        <w:t>, Universitas Hasyim Asy’ari</w:t>
      </w:r>
      <w:r w:rsidR="00F323CC">
        <w:rPr>
          <w:rFonts w:ascii="Arial" w:eastAsia="Arial" w:hAnsi="Arial" w:cs="Arial"/>
          <w:sz w:val="22"/>
          <w:szCs w:val="22"/>
          <w:vertAlign w:val="superscript"/>
          <w:lang w:val="en-US"/>
        </w:rPr>
        <w:t>12</w:t>
      </w:r>
    </w:p>
    <w:p w14:paraId="0000000D" w14:textId="29743A1C" w:rsidR="00EC6013" w:rsidRPr="00F323CC" w:rsidRDefault="00C649CA" w:rsidP="00F323CC">
      <w:pPr>
        <w:spacing w:before="60" w:after="60"/>
        <w:jc w:val="center"/>
        <w:rPr>
          <w:rFonts w:asciiTheme="minorBidi" w:hAnsiTheme="minorBidi"/>
          <w:i/>
          <w:iCs/>
        </w:rPr>
      </w:pPr>
      <w:sdt>
        <w:sdtPr>
          <w:tag w:val="goog_rdk_3"/>
          <w:id w:val="1197283644"/>
          <w:showingPlcHdr/>
        </w:sdtPr>
        <w:sdtEndPr/>
        <w:sdtContent>
          <w:r w:rsidR="00F323CC">
            <w:t xml:space="preserve">     </w:t>
          </w:r>
          <w:commentRangeStart w:id="1"/>
        </w:sdtContent>
      </w:sdt>
      <w:hyperlink r:id="rId17" w:history="1">
        <w:r w:rsidR="00F323CC" w:rsidRPr="003815FF">
          <w:rPr>
            <w:rStyle w:val="Hyperlink"/>
            <w:rFonts w:asciiTheme="minorBidi" w:hAnsiTheme="minorBidi"/>
            <w:i/>
            <w:iCs/>
          </w:rPr>
          <w:t>melky171296@gmail.com</w:t>
        </w:r>
      </w:hyperlink>
      <w:r w:rsidR="00295200">
        <w:rPr>
          <w:rFonts w:ascii="Arial" w:eastAsia="Arial" w:hAnsi="Arial" w:cs="Arial"/>
          <w:i/>
          <w:sz w:val="22"/>
          <w:szCs w:val="22"/>
          <w:vertAlign w:val="superscript"/>
        </w:rPr>
        <w:t>1</w:t>
      </w:r>
      <w:commentRangeEnd w:id="1"/>
      <w:r w:rsidR="00295200">
        <w:commentReference w:id="1"/>
      </w:r>
    </w:p>
    <w:p w14:paraId="0000000E" w14:textId="77777777" w:rsidR="00EC6013" w:rsidRDefault="00EC6013">
      <w:pPr>
        <w:rPr>
          <w:rFonts w:ascii="Arial" w:eastAsia="Arial" w:hAnsi="Arial" w:cs="Arial"/>
        </w:rPr>
      </w:pPr>
    </w:p>
    <w:tbl>
      <w:tblPr>
        <w:tblStyle w:val="af0"/>
        <w:tblW w:w="10188" w:type="dxa"/>
        <w:tblBorders>
          <w:top w:val="single" w:sz="8" w:space="0" w:color="000000"/>
          <w:left w:val="nil"/>
          <w:bottom w:val="single" w:sz="8" w:space="0" w:color="000000"/>
          <w:right w:val="nil"/>
          <w:insideH w:val="single" w:sz="8" w:space="0" w:color="000000"/>
          <w:insideV w:val="nil"/>
        </w:tblBorders>
        <w:tblLayout w:type="fixed"/>
        <w:tblLook w:val="0400" w:firstRow="0" w:lastRow="0" w:firstColumn="0" w:lastColumn="0" w:noHBand="0" w:noVBand="1"/>
      </w:tblPr>
      <w:tblGrid>
        <w:gridCol w:w="709"/>
        <w:gridCol w:w="8930"/>
        <w:gridCol w:w="549"/>
      </w:tblGrid>
      <w:tr w:rsidR="00EC6013" w14:paraId="27F1A3BF" w14:textId="77777777">
        <w:tc>
          <w:tcPr>
            <w:tcW w:w="709" w:type="dxa"/>
            <w:tcBorders>
              <w:bottom w:val="nil"/>
            </w:tcBorders>
          </w:tcPr>
          <w:p w14:paraId="0000000F" w14:textId="77777777" w:rsidR="00EC6013" w:rsidRDefault="00EC6013">
            <w:pPr>
              <w:spacing w:before="60" w:after="60"/>
              <w:rPr>
                <w:rFonts w:ascii="Tahoma" w:eastAsia="Tahoma" w:hAnsi="Tahoma" w:cs="Tahoma"/>
                <w:b/>
                <w:sz w:val="20"/>
                <w:szCs w:val="20"/>
              </w:rPr>
            </w:pPr>
          </w:p>
        </w:tc>
        <w:tc>
          <w:tcPr>
            <w:tcW w:w="8930" w:type="dxa"/>
            <w:tcBorders>
              <w:bottom w:val="nil"/>
            </w:tcBorders>
          </w:tcPr>
          <w:p w14:paraId="00000010" w14:textId="77777777" w:rsidR="00EC6013" w:rsidRDefault="00C649CA">
            <w:pPr>
              <w:spacing w:before="60" w:after="60"/>
              <w:jc w:val="center"/>
              <w:rPr>
                <w:rFonts w:ascii="Tahoma" w:eastAsia="Tahoma" w:hAnsi="Tahoma" w:cs="Tahoma"/>
                <w:b/>
                <w:sz w:val="20"/>
                <w:szCs w:val="20"/>
              </w:rPr>
            </w:pPr>
            <w:sdt>
              <w:sdtPr>
                <w:tag w:val="goog_rdk_4"/>
                <w:id w:val="1304660272"/>
              </w:sdtPr>
              <w:sdtEndPr/>
              <w:sdtContent>
                <w:commentRangeStart w:id="2"/>
              </w:sdtContent>
            </w:sdt>
            <w:r w:rsidR="00295200">
              <w:rPr>
                <w:rFonts w:ascii="Tahoma" w:eastAsia="Tahoma" w:hAnsi="Tahoma" w:cs="Tahoma"/>
                <w:b/>
                <w:sz w:val="20"/>
                <w:szCs w:val="20"/>
              </w:rPr>
              <w:t>Abstrak</w:t>
            </w:r>
            <w:commentRangeEnd w:id="2"/>
            <w:r w:rsidR="00295200">
              <w:commentReference w:id="2"/>
            </w:r>
          </w:p>
        </w:tc>
        <w:tc>
          <w:tcPr>
            <w:tcW w:w="549" w:type="dxa"/>
            <w:tcBorders>
              <w:bottom w:val="nil"/>
            </w:tcBorders>
          </w:tcPr>
          <w:p w14:paraId="00000011" w14:textId="77777777" w:rsidR="00EC6013" w:rsidRDefault="00EC6013">
            <w:pPr>
              <w:spacing w:before="60" w:after="60"/>
              <w:rPr>
                <w:rFonts w:ascii="Tahoma" w:eastAsia="Tahoma" w:hAnsi="Tahoma" w:cs="Tahoma"/>
                <w:b/>
                <w:sz w:val="20"/>
                <w:szCs w:val="20"/>
              </w:rPr>
            </w:pPr>
          </w:p>
        </w:tc>
      </w:tr>
      <w:tr w:rsidR="00EC6013" w14:paraId="7C2393AD" w14:textId="77777777">
        <w:tc>
          <w:tcPr>
            <w:tcW w:w="709" w:type="dxa"/>
            <w:tcBorders>
              <w:top w:val="nil"/>
              <w:bottom w:val="nil"/>
            </w:tcBorders>
          </w:tcPr>
          <w:p w14:paraId="00000012" w14:textId="77777777" w:rsidR="00EC6013" w:rsidRDefault="00EC6013">
            <w:pPr>
              <w:spacing w:before="60" w:after="60"/>
              <w:rPr>
                <w:rFonts w:ascii="Arial" w:eastAsia="Arial" w:hAnsi="Arial" w:cs="Arial"/>
                <w:sz w:val="20"/>
                <w:szCs w:val="20"/>
              </w:rPr>
            </w:pPr>
          </w:p>
        </w:tc>
        <w:tc>
          <w:tcPr>
            <w:tcW w:w="8930" w:type="dxa"/>
            <w:tcBorders>
              <w:top w:val="nil"/>
              <w:bottom w:val="nil"/>
            </w:tcBorders>
          </w:tcPr>
          <w:p w14:paraId="692597A8" w14:textId="2BD4063D" w:rsidR="00616F5F" w:rsidRPr="00E91D02" w:rsidRDefault="00616F5F" w:rsidP="00777186">
            <w:pPr>
              <w:ind w:firstLine="851"/>
              <w:jc w:val="both"/>
              <w:rPr>
                <w:rFonts w:ascii="Arial" w:eastAsia="Arial" w:hAnsi="Arial" w:cs="Arial"/>
                <w:sz w:val="20"/>
                <w:szCs w:val="20"/>
              </w:rPr>
            </w:pPr>
            <w:r w:rsidRPr="00E91D02">
              <w:rPr>
                <w:rFonts w:ascii="Arial" w:eastAsia="Arial" w:hAnsi="Arial" w:cs="Arial"/>
                <w:sz w:val="20"/>
                <w:szCs w:val="20"/>
              </w:rPr>
              <w:t xml:space="preserve">Metode pembelajaran </w:t>
            </w:r>
            <w:r w:rsidRPr="00E91D02">
              <w:rPr>
                <w:rFonts w:ascii="Arial" w:eastAsia="Arial" w:hAnsi="Arial" w:cs="Arial"/>
                <w:i/>
                <w:iCs/>
                <w:sz w:val="20"/>
                <w:szCs w:val="20"/>
              </w:rPr>
              <w:t>bilingual</w:t>
            </w:r>
            <w:r w:rsidRPr="00E91D02">
              <w:rPr>
                <w:rFonts w:ascii="Arial" w:eastAsia="Arial" w:hAnsi="Arial" w:cs="Arial"/>
                <w:sz w:val="20"/>
                <w:szCs w:val="20"/>
              </w:rPr>
              <w:t xml:space="preserve"> merupakan metode pembelajaran yang menggunakan dua bahasa untuk menyampaikan materi kurikulum, dengan tujuan mengembangkan kompetensi siswa dalam berbahasa asing. Motivasi diartikan sebagai daya penggerak yang ada di dalam diri seseorang untuk melakukan aktivitas-aktivitas tertentu demi tercapainya suatu tujuan. Berdasarkan pengamatan selama ini di MI Islamiyah Al-Wathaniyah Mojoanyar Bareng Jombang, metode pembelajaran </w:t>
            </w:r>
            <w:r w:rsidRPr="00E91D02">
              <w:rPr>
                <w:rFonts w:ascii="Arial" w:eastAsia="Arial" w:hAnsi="Arial" w:cs="Arial"/>
                <w:i/>
                <w:iCs/>
                <w:sz w:val="20"/>
                <w:szCs w:val="20"/>
              </w:rPr>
              <w:t>bilingual</w:t>
            </w:r>
            <w:r w:rsidRPr="00E91D02">
              <w:rPr>
                <w:rFonts w:ascii="Arial" w:eastAsia="Arial" w:hAnsi="Arial" w:cs="Arial"/>
                <w:sz w:val="20"/>
                <w:szCs w:val="20"/>
              </w:rPr>
              <w:t xml:space="preserve"> sudah diterapkan kurang lebih selama 4 tahun. Dari sinilah, sehingga peneliti tertarik untuk mengetahui pengaruh penerapan metode pembelajaran </w:t>
            </w:r>
            <w:r w:rsidRPr="00E91D02">
              <w:rPr>
                <w:rFonts w:ascii="Arial" w:eastAsia="Arial" w:hAnsi="Arial" w:cs="Arial"/>
                <w:i/>
                <w:iCs/>
                <w:sz w:val="20"/>
                <w:szCs w:val="20"/>
              </w:rPr>
              <w:t>bilingual</w:t>
            </w:r>
            <w:r w:rsidRPr="00E91D02">
              <w:rPr>
                <w:rFonts w:ascii="Arial" w:eastAsia="Arial" w:hAnsi="Arial" w:cs="Arial"/>
                <w:sz w:val="20"/>
                <w:szCs w:val="20"/>
              </w:rPr>
              <w:t xml:space="preserve"> di MI Islamiyah Al-Wathaniyah Mojoanyar Bareng Jombang terhadap motivasi belajar siswa.</w:t>
            </w:r>
          </w:p>
          <w:p w14:paraId="2343BCB8" w14:textId="1B15B463" w:rsidR="00616F5F" w:rsidRPr="00E91D02" w:rsidRDefault="00616F5F" w:rsidP="00777186">
            <w:pPr>
              <w:ind w:firstLine="851"/>
              <w:jc w:val="both"/>
              <w:rPr>
                <w:rFonts w:ascii="Arial" w:eastAsia="Arial" w:hAnsi="Arial" w:cs="Arial"/>
                <w:sz w:val="20"/>
                <w:szCs w:val="20"/>
              </w:rPr>
            </w:pPr>
            <w:r w:rsidRPr="00E91D02">
              <w:rPr>
                <w:rFonts w:ascii="Arial" w:eastAsia="Arial" w:hAnsi="Arial" w:cs="Arial"/>
                <w:sz w:val="20"/>
                <w:szCs w:val="20"/>
              </w:rPr>
              <w:t xml:space="preserve">Penelitian di MI Islamiyah Al-Wathaniyah Mojoanyar Bareng Jombang dirumuskan </w:t>
            </w:r>
            <w:r w:rsidR="000E5957" w:rsidRPr="00E91D02">
              <w:rPr>
                <w:rFonts w:ascii="Arial" w:eastAsia="Arial" w:hAnsi="Arial" w:cs="Arial"/>
                <w:sz w:val="20"/>
                <w:szCs w:val="20"/>
              </w:rPr>
              <w:t>b</w:t>
            </w:r>
            <w:r w:rsidRPr="00E91D02">
              <w:rPr>
                <w:rFonts w:ascii="Arial" w:eastAsia="Arial" w:hAnsi="Arial" w:cs="Arial"/>
                <w:sz w:val="20"/>
                <w:szCs w:val="20"/>
              </w:rPr>
              <w:t xml:space="preserve">agaimana pengaruh pembelajaran </w:t>
            </w:r>
            <w:r w:rsidRPr="00E91D02">
              <w:rPr>
                <w:rFonts w:ascii="Arial" w:eastAsia="Arial" w:hAnsi="Arial" w:cs="Arial"/>
                <w:i/>
                <w:iCs/>
                <w:sz w:val="20"/>
                <w:szCs w:val="20"/>
              </w:rPr>
              <w:t>bilingual</w:t>
            </w:r>
            <w:r w:rsidRPr="00E91D02">
              <w:rPr>
                <w:rFonts w:ascii="Arial" w:eastAsia="Arial" w:hAnsi="Arial" w:cs="Arial"/>
                <w:sz w:val="20"/>
                <w:szCs w:val="20"/>
              </w:rPr>
              <w:t xml:space="preserve"> terhadap motivasi belajar siswa di MI Islamiyah Al-Wathaniyah Mojoanyar Bareng Jombang?. Berdasarkan rumusan masalah penelitian tersebut, penelitian ini bertujuan untuk </w:t>
            </w:r>
            <w:r w:rsidR="000E5957" w:rsidRPr="00E91D02">
              <w:rPr>
                <w:rFonts w:ascii="Arial" w:eastAsia="Arial" w:hAnsi="Arial" w:cs="Arial"/>
                <w:sz w:val="20"/>
                <w:szCs w:val="20"/>
              </w:rPr>
              <w:t>m</w:t>
            </w:r>
            <w:r w:rsidRPr="00E91D02">
              <w:rPr>
                <w:rFonts w:ascii="Arial" w:eastAsia="Arial" w:hAnsi="Arial" w:cs="Arial"/>
                <w:sz w:val="20"/>
                <w:szCs w:val="20"/>
              </w:rPr>
              <w:t xml:space="preserve">engetahui </w:t>
            </w:r>
            <w:r w:rsidR="000E5957" w:rsidRPr="00E91D02">
              <w:rPr>
                <w:rFonts w:ascii="Arial" w:eastAsia="Arial" w:hAnsi="Arial" w:cs="Arial"/>
                <w:sz w:val="20"/>
                <w:szCs w:val="20"/>
              </w:rPr>
              <w:t>p</w:t>
            </w:r>
            <w:r w:rsidRPr="00E91D02">
              <w:rPr>
                <w:rFonts w:ascii="Arial" w:eastAsia="Arial" w:hAnsi="Arial" w:cs="Arial"/>
                <w:sz w:val="20"/>
                <w:szCs w:val="20"/>
              </w:rPr>
              <w:t xml:space="preserve">engaruh pembelajaran </w:t>
            </w:r>
            <w:r w:rsidRPr="00E91D02">
              <w:rPr>
                <w:rFonts w:ascii="Arial" w:eastAsia="Arial" w:hAnsi="Arial" w:cs="Arial"/>
                <w:i/>
                <w:iCs/>
                <w:sz w:val="20"/>
                <w:szCs w:val="20"/>
              </w:rPr>
              <w:t>bilingual</w:t>
            </w:r>
            <w:r w:rsidRPr="00E91D02">
              <w:rPr>
                <w:rFonts w:ascii="Arial" w:eastAsia="Arial" w:hAnsi="Arial" w:cs="Arial"/>
                <w:sz w:val="20"/>
                <w:szCs w:val="20"/>
              </w:rPr>
              <w:t xml:space="preserve"> terhadap motivasi belajar siswa di sekolah tersebut.</w:t>
            </w:r>
          </w:p>
          <w:p w14:paraId="15AAB2AC" w14:textId="1BD9B592" w:rsidR="00616F5F" w:rsidRPr="00E91D02" w:rsidRDefault="00616F5F" w:rsidP="00777186">
            <w:pPr>
              <w:ind w:firstLine="851"/>
              <w:jc w:val="both"/>
              <w:rPr>
                <w:rFonts w:ascii="Arial" w:eastAsia="Arial" w:hAnsi="Arial" w:cs="Arial"/>
                <w:sz w:val="20"/>
                <w:szCs w:val="20"/>
              </w:rPr>
            </w:pPr>
            <w:r w:rsidRPr="00E91D02">
              <w:rPr>
                <w:rFonts w:ascii="Arial" w:eastAsia="Arial" w:hAnsi="Arial" w:cs="Arial"/>
                <w:sz w:val="20"/>
                <w:szCs w:val="20"/>
              </w:rPr>
              <w:t xml:space="preserve">Penelitian ini termasuk dalam penelitian kuantitatif dengan menggunakan jenis penelitian ex post facto, di mana rangkaian variabel-variabel bebas telah terjadi sebelum peneliti mulai melakukan pengamatan terhadap variabel terikat. Data yang diperoleh berupa data ordinal, diambil dari angket yang disusun menggunakan skala </w:t>
            </w:r>
            <w:r w:rsidRPr="00E91D02">
              <w:rPr>
                <w:rFonts w:ascii="Arial" w:eastAsia="Arial" w:hAnsi="Arial" w:cs="Arial"/>
                <w:i/>
                <w:iCs/>
                <w:sz w:val="20"/>
                <w:szCs w:val="20"/>
              </w:rPr>
              <w:t>likert</w:t>
            </w:r>
            <w:r w:rsidRPr="00E91D02">
              <w:rPr>
                <w:rFonts w:ascii="Arial" w:eastAsia="Arial" w:hAnsi="Arial" w:cs="Arial"/>
                <w:sz w:val="20"/>
                <w:szCs w:val="20"/>
              </w:rPr>
              <w:t xml:space="preserve">. Sampel penelitian ini berjumlah 34 siswa, diambil secara acak menggunakan teknik probability sampling dari total populasi berjumlah 170 siswa kelas 1, 2 dan 3 program </w:t>
            </w:r>
            <w:r w:rsidRPr="00E91D02">
              <w:rPr>
                <w:rFonts w:ascii="Arial" w:eastAsia="Arial" w:hAnsi="Arial" w:cs="Arial"/>
                <w:i/>
                <w:iCs/>
                <w:sz w:val="20"/>
                <w:szCs w:val="20"/>
              </w:rPr>
              <w:t>bilingual</w:t>
            </w:r>
            <w:r w:rsidRPr="00E91D02">
              <w:rPr>
                <w:rFonts w:ascii="Arial" w:eastAsia="Arial" w:hAnsi="Arial" w:cs="Arial"/>
                <w:sz w:val="20"/>
                <w:szCs w:val="20"/>
              </w:rPr>
              <w:t>. Untuk menguji hipotesis, peneliti menggunakan uji korelasi rank spearman.</w:t>
            </w:r>
          </w:p>
          <w:p w14:paraId="00000013" w14:textId="5F94C15E" w:rsidR="006B7449" w:rsidRPr="00E91D02" w:rsidRDefault="00616F5F" w:rsidP="00777186">
            <w:pPr>
              <w:ind w:firstLine="851"/>
              <w:jc w:val="both"/>
              <w:rPr>
                <w:rFonts w:ascii="Arial" w:eastAsia="Arial" w:hAnsi="Arial" w:cs="Arial"/>
                <w:sz w:val="20"/>
                <w:szCs w:val="20"/>
              </w:rPr>
            </w:pPr>
            <w:r w:rsidRPr="00E91D02">
              <w:rPr>
                <w:rFonts w:ascii="Arial" w:eastAsia="Arial" w:hAnsi="Arial" w:cs="Arial"/>
                <w:sz w:val="20"/>
                <w:szCs w:val="20"/>
              </w:rPr>
              <w:t xml:space="preserve">Hasil penelian ini menyimpulkan bahwa </w:t>
            </w:r>
            <w:r w:rsidR="000E5957" w:rsidRPr="00E91D02">
              <w:rPr>
                <w:rFonts w:ascii="Arial" w:eastAsia="Arial" w:hAnsi="Arial" w:cs="Arial"/>
                <w:sz w:val="20"/>
                <w:szCs w:val="20"/>
              </w:rPr>
              <w:t>t</w:t>
            </w:r>
            <w:r w:rsidRPr="00E91D02">
              <w:rPr>
                <w:rFonts w:ascii="Arial" w:eastAsia="Arial" w:hAnsi="Arial" w:cs="Arial"/>
                <w:sz w:val="20"/>
                <w:szCs w:val="20"/>
              </w:rPr>
              <w:t xml:space="preserve">erdapat pengaruh pembelajaran </w:t>
            </w:r>
            <w:r w:rsidRPr="00E91D02">
              <w:rPr>
                <w:rFonts w:ascii="Arial" w:eastAsia="Arial" w:hAnsi="Arial" w:cs="Arial"/>
                <w:i/>
                <w:iCs/>
                <w:sz w:val="20"/>
                <w:szCs w:val="20"/>
              </w:rPr>
              <w:t>bilingual</w:t>
            </w:r>
            <w:r w:rsidRPr="00E91D02">
              <w:rPr>
                <w:rFonts w:ascii="Arial" w:eastAsia="Arial" w:hAnsi="Arial" w:cs="Arial"/>
                <w:sz w:val="20"/>
                <w:szCs w:val="20"/>
              </w:rPr>
              <w:t xml:space="preserve"> terhadap motivasi belajar siswa di MI Islamiyah Al-Wathaniyah Mojoanyar Bareng Jombang dengan nilai signifikansi 0,001&lt; 0,05. Tingkat korelasi pengaruh tinggi dan berarah postif dengan nilai koefisien korelasi berjumlah 0,553. Hal ini dapat disimpulkan bahwa semakin maksimal pembelajaran </w:t>
            </w:r>
            <w:r w:rsidRPr="00E91D02">
              <w:rPr>
                <w:rFonts w:ascii="Arial" w:eastAsia="Arial" w:hAnsi="Arial" w:cs="Arial"/>
                <w:i/>
                <w:iCs/>
                <w:sz w:val="20"/>
                <w:szCs w:val="20"/>
              </w:rPr>
              <w:t>bilingual</w:t>
            </w:r>
            <w:r w:rsidRPr="00E91D02">
              <w:rPr>
                <w:rFonts w:ascii="Arial" w:eastAsia="Arial" w:hAnsi="Arial" w:cs="Arial"/>
                <w:sz w:val="20"/>
                <w:szCs w:val="20"/>
              </w:rPr>
              <w:t xml:space="preserve"> dilaksanakan maka semakin besar pula motivasi siswa dalam belajar.</w:t>
            </w:r>
          </w:p>
        </w:tc>
        <w:tc>
          <w:tcPr>
            <w:tcW w:w="549" w:type="dxa"/>
            <w:tcBorders>
              <w:top w:val="nil"/>
              <w:bottom w:val="nil"/>
            </w:tcBorders>
          </w:tcPr>
          <w:p w14:paraId="00000014" w14:textId="77777777" w:rsidR="00EC6013" w:rsidRPr="00E91D02" w:rsidRDefault="00EC6013">
            <w:pPr>
              <w:spacing w:before="60" w:after="60"/>
              <w:rPr>
                <w:rFonts w:ascii="Arial" w:eastAsia="Arial" w:hAnsi="Arial" w:cs="Arial"/>
                <w:sz w:val="20"/>
                <w:szCs w:val="20"/>
              </w:rPr>
            </w:pPr>
          </w:p>
        </w:tc>
      </w:tr>
      <w:tr w:rsidR="00EC6013" w14:paraId="7A874638" w14:textId="77777777">
        <w:tc>
          <w:tcPr>
            <w:tcW w:w="709" w:type="dxa"/>
            <w:tcBorders>
              <w:top w:val="nil"/>
            </w:tcBorders>
          </w:tcPr>
          <w:p w14:paraId="00000015" w14:textId="77777777" w:rsidR="00EC6013" w:rsidRDefault="00EC6013">
            <w:pPr>
              <w:spacing w:before="60" w:after="60"/>
              <w:rPr>
                <w:rFonts w:ascii="Arial" w:eastAsia="Arial" w:hAnsi="Arial" w:cs="Arial"/>
                <w:i/>
                <w:sz w:val="20"/>
                <w:szCs w:val="20"/>
              </w:rPr>
            </w:pPr>
          </w:p>
        </w:tc>
        <w:tc>
          <w:tcPr>
            <w:tcW w:w="8930" w:type="dxa"/>
            <w:tcBorders>
              <w:top w:val="nil"/>
            </w:tcBorders>
          </w:tcPr>
          <w:p w14:paraId="00000016" w14:textId="2359DB82" w:rsidR="00EC6013" w:rsidRDefault="00295200">
            <w:pPr>
              <w:spacing w:before="60" w:after="60"/>
              <w:rPr>
                <w:rFonts w:ascii="Arial" w:eastAsia="Arial" w:hAnsi="Arial" w:cs="Arial"/>
                <w:i/>
                <w:sz w:val="20"/>
                <w:szCs w:val="20"/>
              </w:rPr>
            </w:pPr>
            <w:r>
              <w:rPr>
                <w:rFonts w:ascii="Arial" w:eastAsia="Arial" w:hAnsi="Arial" w:cs="Arial"/>
                <w:b/>
                <w:i/>
                <w:sz w:val="20"/>
                <w:szCs w:val="20"/>
              </w:rPr>
              <w:t>Kata Kunci</w:t>
            </w:r>
            <w:sdt>
              <w:sdtPr>
                <w:tag w:val="goog_rdk_5"/>
                <w:id w:val="-137803043"/>
              </w:sdtPr>
              <w:sdtEndPr/>
              <w:sdtContent/>
            </w:sdt>
            <w:r>
              <w:rPr>
                <w:rFonts w:ascii="Arial" w:eastAsia="Arial" w:hAnsi="Arial" w:cs="Arial"/>
                <w:i/>
                <w:sz w:val="20"/>
                <w:szCs w:val="20"/>
              </w:rPr>
              <w:t xml:space="preserve">: </w:t>
            </w:r>
            <w:r w:rsidR="00616F5F">
              <w:rPr>
                <w:rFonts w:ascii="Arial" w:eastAsia="Arial" w:hAnsi="Arial" w:cs="Arial"/>
                <w:i/>
                <w:sz w:val="20"/>
                <w:szCs w:val="20"/>
              </w:rPr>
              <w:t xml:space="preserve">Pembelajaran </w:t>
            </w:r>
            <w:r w:rsidR="00616F5F" w:rsidRPr="00616F5F">
              <w:rPr>
                <w:rFonts w:ascii="Arial" w:eastAsia="Arial" w:hAnsi="Arial" w:cs="Arial"/>
                <w:i/>
                <w:iCs/>
                <w:sz w:val="20"/>
                <w:szCs w:val="20"/>
              </w:rPr>
              <w:t>Bilingual</w:t>
            </w:r>
            <w:r>
              <w:rPr>
                <w:rFonts w:ascii="Arial" w:eastAsia="Arial" w:hAnsi="Arial" w:cs="Arial"/>
                <w:i/>
                <w:sz w:val="20"/>
                <w:szCs w:val="20"/>
              </w:rPr>
              <w:t xml:space="preserve">; </w:t>
            </w:r>
            <w:r w:rsidR="00616F5F">
              <w:rPr>
                <w:rFonts w:ascii="Arial" w:eastAsia="Arial" w:hAnsi="Arial" w:cs="Arial"/>
                <w:i/>
                <w:sz w:val="20"/>
                <w:szCs w:val="20"/>
              </w:rPr>
              <w:t>Motivasi Belajar</w:t>
            </w:r>
          </w:p>
        </w:tc>
        <w:tc>
          <w:tcPr>
            <w:tcW w:w="549" w:type="dxa"/>
            <w:tcBorders>
              <w:top w:val="nil"/>
            </w:tcBorders>
          </w:tcPr>
          <w:p w14:paraId="00000017" w14:textId="77777777" w:rsidR="00EC6013" w:rsidRDefault="00EC6013">
            <w:pPr>
              <w:spacing w:before="60" w:after="60"/>
              <w:rPr>
                <w:rFonts w:ascii="Arial" w:eastAsia="Arial" w:hAnsi="Arial" w:cs="Arial"/>
                <w:i/>
                <w:sz w:val="20"/>
                <w:szCs w:val="20"/>
              </w:rPr>
            </w:pPr>
          </w:p>
        </w:tc>
      </w:tr>
    </w:tbl>
    <w:p w14:paraId="00000018" w14:textId="7A83B19C" w:rsidR="00EC6013" w:rsidRDefault="00EC6013">
      <w:pPr>
        <w:rPr>
          <w:rFonts w:ascii="Arial" w:eastAsia="Arial" w:hAnsi="Arial" w:cs="Arial"/>
        </w:rPr>
      </w:pPr>
    </w:p>
    <w:tbl>
      <w:tblPr>
        <w:tblStyle w:val="af1"/>
        <w:tblW w:w="10188" w:type="dxa"/>
        <w:tblBorders>
          <w:top w:val="single" w:sz="8" w:space="0" w:color="000000"/>
          <w:left w:val="nil"/>
          <w:bottom w:val="single" w:sz="8" w:space="0" w:color="000000"/>
          <w:right w:val="nil"/>
          <w:insideH w:val="single" w:sz="8" w:space="0" w:color="000000"/>
          <w:insideV w:val="nil"/>
        </w:tblBorders>
        <w:tblLayout w:type="fixed"/>
        <w:tblLook w:val="0400" w:firstRow="0" w:lastRow="0" w:firstColumn="0" w:lastColumn="0" w:noHBand="0" w:noVBand="1"/>
      </w:tblPr>
      <w:tblGrid>
        <w:gridCol w:w="709"/>
        <w:gridCol w:w="8930"/>
        <w:gridCol w:w="549"/>
      </w:tblGrid>
      <w:tr w:rsidR="00EC6013" w14:paraId="329DD971" w14:textId="77777777">
        <w:tc>
          <w:tcPr>
            <w:tcW w:w="709" w:type="dxa"/>
            <w:tcBorders>
              <w:bottom w:val="nil"/>
            </w:tcBorders>
          </w:tcPr>
          <w:p w14:paraId="00000019" w14:textId="77777777" w:rsidR="00EC6013" w:rsidRDefault="00EC6013">
            <w:pPr>
              <w:spacing w:before="60" w:after="60"/>
              <w:rPr>
                <w:rFonts w:ascii="Tahoma" w:eastAsia="Tahoma" w:hAnsi="Tahoma" w:cs="Tahoma"/>
                <w:b/>
                <w:i/>
                <w:sz w:val="20"/>
                <w:szCs w:val="20"/>
              </w:rPr>
            </w:pPr>
          </w:p>
        </w:tc>
        <w:tc>
          <w:tcPr>
            <w:tcW w:w="8930" w:type="dxa"/>
            <w:tcBorders>
              <w:bottom w:val="nil"/>
            </w:tcBorders>
          </w:tcPr>
          <w:p w14:paraId="0000001A" w14:textId="77777777" w:rsidR="00EC6013" w:rsidRDefault="00295200">
            <w:pPr>
              <w:spacing w:before="60" w:after="60"/>
              <w:jc w:val="center"/>
              <w:rPr>
                <w:rFonts w:ascii="Tahoma" w:eastAsia="Tahoma" w:hAnsi="Tahoma" w:cs="Tahoma"/>
                <w:b/>
                <w:i/>
                <w:sz w:val="20"/>
                <w:szCs w:val="20"/>
              </w:rPr>
            </w:pPr>
            <w:r>
              <w:rPr>
                <w:rFonts w:ascii="Tahoma" w:eastAsia="Tahoma" w:hAnsi="Tahoma" w:cs="Tahoma"/>
                <w:b/>
                <w:i/>
                <w:sz w:val="20"/>
                <w:szCs w:val="20"/>
              </w:rPr>
              <w:t>Abstract</w:t>
            </w:r>
          </w:p>
        </w:tc>
        <w:tc>
          <w:tcPr>
            <w:tcW w:w="549" w:type="dxa"/>
            <w:tcBorders>
              <w:bottom w:val="nil"/>
            </w:tcBorders>
          </w:tcPr>
          <w:p w14:paraId="0000001B" w14:textId="77777777" w:rsidR="00EC6013" w:rsidRDefault="00EC6013">
            <w:pPr>
              <w:spacing w:before="60" w:after="60"/>
              <w:rPr>
                <w:rFonts w:ascii="Tahoma" w:eastAsia="Tahoma" w:hAnsi="Tahoma" w:cs="Tahoma"/>
                <w:b/>
                <w:i/>
                <w:sz w:val="20"/>
                <w:szCs w:val="20"/>
              </w:rPr>
            </w:pPr>
          </w:p>
        </w:tc>
      </w:tr>
      <w:tr w:rsidR="00EC6013" w14:paraId="0F82FCE4" w14:textId="77777777">
        <w:tc>
          <w:tcPr>
            <w:tcW w:w="709" w:type="dxa"/>
            <w:tcBorders>
              <w:top w:val="nil"/>
              <w:bottom w:val="nil"/>
            </w:tcBorders>
          </w:tcPr>
          <w:p w14:paraId="0000001C" w14:textId="77777777" w:rsidR="00EC6013" w:rsidRDefault="00EC6013">
            <w:pPr>
              <w:spacing w:before="60" w:after="60"/>
              <w:rPr>
                <w:rFonts w:ascii="Arial" w:eastAsia="Arial" w:hAnsi="Arial" w:cs="Arial"/>
                <w:i/>
                <w:sz w:val="20"/>
                <w:szCs w:val="20"/>
              </w:rPr>
            </w:pPr>
          </w:p>
        </w:tc>
        <w:tc>
          <w:tcPr>
            <w:tcW w:w="8930" w:type="dxa"/>
            <w:tcBorders>
              <w:top w:val="nil"/>
              <w:bottom w:val="nil"/>
            </w:tcBorders>
          </w:tcPr>
          <w:p w14:paraId="746B18AE" w14:textId="77777777" w:rsidR="000E5957" w:rsidRPr="000E5957" w:rsidRDefault="000E5957" w:rsidP="00777186">
            <w:pPr>
              <w:spacing w:before="60" w:after="60"/>
              <w:ind w:firstLine="851"/>
              <w:jc w:val="both"/>
              <w:rPr>
                <w:rFonts w:ascii="Arial" w:eastAsia="Arial" w:hAnsi="Arial" w:cs="Arial"/>
                <w:i/>
                <w:sz w:val="20"/>
                <w:szCs w:val="20"/>
              </w:rPr>
            </w:pPr>
            <w:r w:rsidRPr="000E5957">
              <w:rPr>
                <w:rFonts w:ascii="Arial" w:eastAsia="Arial" w:hAnsi="Arial" w:cs="Arial"/>
                <w:i/>
                <w:sz w:val="20"/>
                <w:szCs w:val="20"/>
              </w:rPr>
              <w:t>Bilingual learning method is a learning method that uses two languages ​​to deliver curriculum material, with the aim of developing students' competence in foreign languages. Motivation is defined as the driving force that exists within a person to carry out certain activities in order to achieve a goal. Based on observations so far at MI Islamiyah Al-Wathaniyah Mojoanyar with Jombang, the bilingual learning method has been applied for approximately 4 years. From here, researchers are interested in knowing the effect of applying bilingual learning methods at MI Islamiyah Al-Wathaniyah Mojoanyar Bareng Jombang on students' learning motivation.</w:t>
            </w:r>
          </w:p>
          <w:p w14:paraId="4B9EC7AB" w14:textId="77777777" w:rsidR="000E5957" w:rsidRPr="000E5957" w:rsidRDefault="000E5957" w:rsidP="00777186">
            <w:pPr>
              <w:spacing w:before="60" w:after="60"/>
              <w:ind w:firstLine="851"/>
              <w:jc w:val="both"/>
              <w:rPr>
                <w:rFonts w:ascii="Arial" w:eastAsia="Arial" w:hAnsi="Arial" w:cs="Arial"/>
                <w:i/>
                <w:sz w:val="20"/>
                <w:szCs w:val="20"/>
              </w:rPr>
            </w:pPr>
            <w:r w:rsidRPr="000E5957">
              <w:rPr>
                <w:rFonts w:ascii="Arial" w:eastAsia="Arial" w:hAnsi="Arial" w:cs="Arial"/>
                <w:i/>
                <w:sz w:val="20"/>
                <w:szCs w:val="20"/>
              </w:rPr>
              <w:t xml:space="preserve">Research at MI Islamiyah Al-Wathaniyah Mojoanyar Together with Jombang formulated the problem of how the influence of bilingual learning on students' learning motivation at MI </w:t>
            </w:r>
            <w:r w:rsidRPr="000E5957">
              <w:rPr>
                <w:rFonts w:ascii="Arial" w:eastAsia="Arial" w:hAnsi="Arial" w:cs="Arial"/>
                <w:i/>
                <w:sz w:val="20"/>
                <w:szCs w:val="20"/>
              </w:rPr>
              <w:lastRenderedPageBreak/>
              <w:t>Islamiyah Al-Wathaniyah Mojoanyar with Jombang?. Based on the formulation of the research problem, this study aims to determine the effect of bilingual learning on students' learning motivation at the school.</w:t>
            </w:r>
          </w:p>
          <w:p w14:paraId="255EB9B9" w14:textId="77777777" w:rsidR="000E5957" w:rsidRPr="000E5957" w:rsidRDefault="000E5957" w:rsidP="00777186">
            <w:pPr>
              <w:spacing w:before="60" w:after="60"/>
              <w:ind w:firstLine="851"/>
              <w:jc w:val="both"/>
              <w:rPr>
                <w:rFonts w:ascii="Arial" w:eastAsia="Arial" w:hAnsi="Arial" w:cs="Arial"/>
                <w:i/>
                <w:sz w:val="20"/>
                <w:szCs w:val="20"/>
              </w:rPr>
            </w:pPr>
            <w:r w:rsidRPr="000E5957">
              <w:rPr>
                <w:rFonts w:ascii="Arial" w:eastAsia="Arial" w:hAnsi="Arial" w:cs="Arial"/>
                <w:i/>
                <w:sz w:val="20"/>
                <w:szCs w:val="20"/>
              </w:rPr>
              <w:t>This research is included in quantitative research using the type of ex post facto research, where a series of independent variables has occurred before the researcher begins to observe the dependent variable. The data obtained in the form of ordinal data, taken from a questionnaire compiled using a Likert scale. The sample of this study was 34 students, taken randomly using probability sampling technique from a total population of 170 students in grades 1, 2 and 3 of the bilingual program. To test the hypothesis, the researcher used the Spearman rank correlation test.</w:t>
            </w:r>
          </w:p>
          <w:p w14:paraId="0000001D" w14:textId="3E07B670" w:rsidR="00EC6013" w:rsidRDefault="000E5957" w:rsidP="00777186">
            <w:pPr>
              <w:spacing w:before="60" w:after="60"/>
              <w:ind w:firstLine="851"/>
              <w:jc w:val="both"/>
              <w:rPr>
                <w:rFonts w:ascii="Arial" w:eastAsia="Arial" w:hAnsi="Arial" w:cs="Arial"/>
                <w:i/>
                <w:sz w:val="20"/>
                <w:szCs w:val="20"/>
              </w:rPr>
            </w:pPr>
            <w:r w:rsidRPr="000E5957">
              <w:rPr>
                <w:rFonts w:ascii="Arial" w:eastAsia="Arial" w:hAnsi="Arial" w:cs="Arial"/>
                <w:i/>
                <w:sz w:val="20"/>
                <w:szCs w:val="20"/>
              </w:rPr>
              <w:t>The results of this study conclude that there is an effect of bilingual learning on students' learning motivation at MI Islamiyah Al-Wathaniyah Mojoanyar Bareng Jombang with a significance value of 0.001 &lt;0.05. The level of correlation is high and has a positive direction with a correlation coefficient of 0.553. It can be concluded that the more maximally bilingual learning is carried out, the greater the students' motivation in learning.</w:t>
            </w:r>
          </w:p>
        </w:tc>
        <w:tc>
          <w:tcPr>
            <w:tcW w:w="549" w:type="dxa"/>
            <w:tcBorders>
              <w:top w:val="nil"/>
              <w:bottom w:val="nil"/>
            </w:tcBorders>
          </w:tcPr>
          <w:p w14:paraId="0000001E" w14:textId="77777777" w:rsidR="00EC6013" w:rsidRDefault="00EC6013">
            <w:pPr>
              <w:spacing w:before="60" w:after="60"/>
              <w:rPr>
                <w:rFonts w:ascii="Arial" w:eastAsia="Arial" w:hAnsi="Arial" w:cs="Arial"/>
                <w:i/>
                <w:sz w:val="20"/>
                <w:szCs w:val="20"/>
              </w:rPr>
            </w:pPr>
          </w:p>
        </w:tc>
      </w:tr>
      <w:tr w:rsidR="00EC6013" w14:paraId="2F2C6729" w14:textId="77777777" w:rsidTr="0056552A">
        <w:tc>
          <w:tcPr>
            <w:tcW w:w="709" w:type="dxa"/>
            <w:tcBorders>
              <w:top w:val="nil"/>
              <w:bottom w:val="single" w:sz="2" w:space="0" w:color="auto"/>
            </w:tcBorders>
          </w:tcPr>
          <w:p w14:paraId="0000001F" w14:textId="77777777" w:rsidR="00EC6013" w:rsidRDefault="00EC6013">
            <w:pPr>
              <w:spacing w:before="60" w:after="60"/>
              <w:rPr>
                <w:rFonts w:ascii="Arial" w:eastAsia="Arial" w:hAnsi="Arial" w:cs="Arial"/>
                <w:i/>
                <w:sz w:val="20"/>
                <w:szCs w:val="20"/>
              </w:rPr>
            </w:pPr>
          </w:p>
        </w:tc>
        <w:tc>
          <w:tcPr>
            <w:tcW w:w="8930" w:type="dxa"/>
            <w:tcBorders>
              <w:top w:val="nil"/>
              <w:bottom w:val="single" w:sz="2" w:space="0" w:color="auto"/>
            </w:tcBorders>
          </w:tcPr>
          <w:p w14:paraId="00000020" w14:textId="3D0500DB" w:rsidR="00EC6013" w:rsidRDefault="00295200">
            <w:pPr>
              <w:spacing w:before="60" w:after="60"/>
              <w:rPr>
                <w:rFonts w:ascii="Arial" w:eastAsia="Arial" w:hAnsi="Arial" w:cs="Arial"/>
                <w:i/>
                <w:sz w:val="20"/>
                <w:szCs w:val="20"/>
              </w:rPr>
            </w:pPr>
            <w:r>
              <w:rPr>
                <w:rFonts w:ascii="Arial" w:eastAsia="Arial" w:hAnsi="Arial" w:cs="Arial"/>
                <w:b/>
                <w:i/>
                <w:sz w:val="20"/>
                <w:szCs w:val="20"/>
              </w:rPr>
              <w:t>Keywords</w:t>
            </w:r>
            <w:r>
              <w:rPr>
                <w:rFonts w:ascii="Arial" w:eastAsia="Arial" w:hAnsi="Arial" w:cs="Arial"/>
                <w:i/>
                <w:sz w:val="20"/>
                <w:szCs w:val="20"/>
              </w:rPr>
              <w:t xml:space="preserve">: </w:t>
            </w:r>
            <w:r w:rsidR="00671744">
              <w:rPr>
                <w:rFonts w:ascii="Arial" w:eastAsia="Arial" w:hAnsi="Arial" w:cs="Arial"/>
                <w:i/>
                <w:sz w:val="20"/>
                <w:szCs w:val="20"/>
              </w:rPr>
              <w:t>Bilingual Learning</w:t>
            </w:r>
            <w:r>
              <w:rPr>
                <w:rFonts w:ascii="Arial" w:eastAsia="Arial" w:hAnsi="Arial" w:cs="Arial"/>
                <w:i/>
                <w:sz w:val="20"/>
                <w:szCs w:val="20"/>
              </w:rPr>
              <w:t>;</w:t>
            </w:r>
            <w:r w:rsidR="00671744">
              <w:rPr>
                <w:rFonts w:ascii="Arial" w:eastAsia="Arial" w:hAnsi="Arial" w:cs="Arial"/>
                <w:i/>
                <w:sz w:val="20"/>
                <w:szCs w:val="20"/>
              </w:rPr>
              <w:t xml:space="preserve"> </w:t>
            </w:r>
            <w:r w:rsidR="00671744" w:rsidRPr="00671744">
              <w:rPr>
                <w:rFonts w:ascii="Arial" w:eastAsia="Arial" w:hAnsi="Arial" w:cs="Arial"/>
                <w:i/>
                <w:sz w:val="20"/>
                <w:szCs w:val="20"/>
              </w:rPr>
              <w:t>motivation to learn</w:t>
            </w:r>
          </w:p>
        </w:tc>
        <w:tc>
          <w:tcPr>
            <w:tcW w:w="549" w:type="dxa"/>
            <w:tcBorders>
              <w:top w:val="nil"/>
              <w:bottom w:val="single" w:sz="2" w:space="0" w:color="auto"/>
            </w:tcBorders>
          </w:tcPr>
          <w:p w14:paraId="00000021" w14:textId="77777777" w:rsidR="00EC6013" w:rsidRDefault="00EC6013">
            <w:pPr>
              <w:spacing w:before="60" w:after="60"/>
              <w:rPr>
                <w:rFonts w:ascii="Arial" w:eastAsia="Arial" w:hAnsi="Arial" w:cs="Arial"/>
                <w:i/>
                <w:sz w:val="20"/>
                <w:szCs w:val="20"/>
              </w:rPr>
            </w:pPr>
          </w:p>
        </w:tc>
      </w:tr>
    </w:tbl>
    <w:tbl>
      <w:tblPr>
        <w:tblStyle w:val="TableGrid"/>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709"/>
        <w:gridCol w:w="2976"/>
        <w:gridCol w:w="2977"/>
        <w:gridCol w:w="2977"/>
        <w:gridCol w:w="549"/>
      </w:tblGrid>
      <w:tr w:rsidR="0056552A" w:rsidRPr="00506BB9" w14:paraId="2A6378BB" w14:textId="77777777" w:rsidTr="002151DF">
        <w:tc>
          <w:tcPr>
            <w:tcW w:w="709" w:type="dxa"/>
            <w:tcBorders>
              <w:top w:val="nil"/>
              <w:bottom w:val="single" w:sz="4" w:space="0" w:color="auto"/>
            </w:tcBorders>
          </w:tcPr>
          <w:p w14:paraId="3C0CD096" w14:textId="77777777" w:rsidR="0056552A" w:rsidRPr="00506BB9" w:rsidRDefault="0056552A" w:rsidP="002151DF">
            <w:pPr>
              <w:snapToGrid w:val="0"/>
              <w:rPr>
                <w:rFonts w:ascii="Arial" w:hAnsi="Arial" w:cs="Arial"/>
                <w:i/>
                <w:iCs/>
                <w:sz w:val="20"/>
                <w:szCs w:val="20"/>
              </w:rPr>
            </w:pPr>
          </w:p>
        </w:tc>
        <w:tc>
          <w:tcPr>
            <w:tcW w:w="8930" w:type="dxa"/>
            <w:gridSpan w:val="3"/>
            <w:tcBorders>
              <w:top w:val="nil"/>
              <w:bottom w:val="single" w:sz="4" w:space="0" w:color="auto"/>
            </w:tcBorders>
          </w:tcPr>
          <w:p w14:paraId="52AAD68B" w14:textId="77777777" w:rsidR="0056552A" w:rsidRPr="004B5CE2" w:rsidRDefault="0056552A" w:rsidP="002151DF">
            <w:pPr>
              <w:snapToGrid w:val="0"/>
              <w:ind w:left="1134" w:hanging="1134"/>
              <w:rPr>
                <w:rFonts w:ascii="Arial" w:hAnsi="Arial" w:cs="Arial"/>
                <w:b/>
                <w:bCs/>
                <w:sz w:val="20"/>
                <w:szCs w:val="20"/>
                <w:lang w:val="en-US"/>
              </w:rPr>
            </w:pPr>
          </w:p>
        </w:tc>
        <w:tc>
          <w:tcPr>
            <w:tcW w:w="549" w:type="dxa"/>
            <w:tcBorders>
              <w:top w:val="nil"/>
              <w:bottom w:val="single" w:sz="4" w:space="0" w:color="auto"/>
            </w:tcBorders>
          </w:tcPr>
          <w:p w14:paraId="7EF57A58" w14:textId="77777777" w:rsidR="0056552A" w:rsidRPr="00506BB9" w:rsidRDefault="0056552A" w:rsidP="002151DF">
            <w:pPr>
              <w:snapToGrid w:val="0"/>
              <w:rPr>
                <w:rFonts w:ascii="Arial" w:hAnsi="Arial" w:cs="Arial"/>
                <w:i/>
                <w:iCs/>
                <w:sz w:val="20"/>
                <w:szCs w:val="20"/>
              </w:rPr>
            </w:pPr>
          </w:p>
        </w:tc>
      </w:tr>
      <w:tr w:rsidR="0056552A" w:rsidRPr="00226088" w14:paraId="00939855" w14:textId="77777777" w:rsidTr="002151DF">
        <w:tc>
          <w:tcPr>
            <w:tcW w:w="709" w:type="dxa"/>
            <w:tcBorders>
              <w:top w:val="single" w:sz="4" w:space="0" w:color="auto"/>
              <w:left w:val="nil"/>
              <w:bottom w:val="nil"/>
              <w:right w:val="nil"/>
            </w:tcBorders>
          </w:tcPr>
          <w:p w14:paraId="451B7407" w14:textId="77777777" w:rsidR="0056552A" w:rsidRPr="00226088" w:rsidRDefault="0056552A" w:rsidP="002151DF">
            <w:pPr>
              <w:snapToGrid w:val="0"/>
              <w:spacing w:before="60" w:after="60"/>
              <w:jc w:val="center"/>
              <w:rPr>
                <w:rFonts w:ascii="Tahoma" w:hAnsi="Tahoma" w:cs="Tahoma"/>
                <w:b/>
                <w:bCs/>
                <w:i/>
                <w:iCs/>
                <w:sz w:val="16"/>
                <w:szCs w:val="16"/>
              </w:rPr>
            </w:pPr>
          </w:p>
        </w:tc>
        <w:tc>
          <w:tcPr>
            <w:tcW w:w="8930" w:type="dxa"/>
            <w:gridSpan w:val="3"/>
            <w:tcBorders>
              <w:top w:val="single" w:sz="4" w:space="0" w:color="auto"/>
              <w:left w:val="nil"/>
              <w:bottom w:val="nil"/>
              <w:right w:val="nil"/>
            </w:tcBorders>
          </w:tcPr>
          <w:p w14:paraId="493EFF11" w14:textId="77777777" w:rsidR="0056552A" w:rsidRPr="00226088" w:rsidRDefault="0056552A" w:rsidP="002151DF">
            <w:pPr>
              <w:snapToGrid w:val="0"/>
              <w:spacing w:before="60" w:after="60"/>
              <w:jc w:val="center"/>
              <w:rPr>
                <w:rFonts w:ascii="Tahoma" w:hAnsi="Tahoma" w:cs="Tahoma"/>
                <w:b/>
                <w:bCs/>
                <w:i/>
                <w:iCs/>
                <w:sz w:val="16"/>
                <w:szCs w:val="16"/>
              </w:rPr>
            </w:pPr>
            <w:commentRangeStart w:id="3"/>
            <w:r w:rsidRPr="00226088">
              <w:rPr>
                <w:rFonts w:ascii="Tahoma" w:hAnsi="Tahoma" w:cs="Tahoma"/>
                <w:b/>
                <w:bCs/>
                <w:i/>
                <w:iCs/>
                <w:sz w:val="16"/>
                <w:szCs w:val="16"/>
              </w:rPr>
              <w:t>Informasi Artikel</w:t>
            </w:r>
            <w:commentRangeEnd w:id="3"/>
            <w:r w:rsidR="007B5FAB">
              <w:rPr>
                <w:rStyle w:val="CommentReference"/>
              </w:rPr>
              <w:commentReference w:id="3"/>
            </w:r>
          </w:p>
        </w:tc>
        <w:tc>
          <w:tcPr>
            <w:tcW w:w="549" w:type="dxa"/>
            <w:tcBorders>
              <w:top w:val="single" w:sz="4" w:space="0" w:color="auto"/>
              <w:left w:val="nil"/>
              <w:bottom w:val="nil"/>
              <w:right w:val="nil"/>
            </w:tcBorders>
          </w:tcPr>
          <w:p w14:paraId="10CC16CE" w14:textId="77777777" w:rsidR="0056552A" w:rsidRPr="00226088" w:rsidRDefault="0056552A" w:rsidP="002151DF">
            <w:pPr>
              <w:snapToGrid w:val="0"/>
              <w:spacing w:before="60" w:after="60"/>
              <w:jc w:val="center"/>
              <w:rPr>
                <w:rFonts w:ascii="Tahoma" w:hAnsi="Tahoma" w:cs="Tahoma"/>
                <w:b/>
                <w:bCs/>
                <w:i/>
                <w:iCs/>
                <w:sz w:val="16"/>
                <w:szCs w:val="16"/>
              </w:rPr>
            </w:pPr>
          </w:p>
        </w:tc>
      </w:tr>
      <w:tr w:rsidR="0056552A" w:rsidRPr="00226088" w14:paraId="43555FC2" w14:textId="77777777" w:rsidTr="00BF1A77">
        <w:tc>
          <w:tcPr>
            <w:tcW w:w="709" w:type="dxa"/>
            <w:tcBorders>
              <w:top w:val="nil"/>
              <w:left w:val="nil"/>
              <w:bottom w:val="single" w:sz="2" w:space="0" w:color="auto"/>
              <w:right w:val="nil"/>
            </w:tcBorders>
          </w:tcPr>
          <w:p w14:paraId="3947B0E6" w14:textId="77777777" w:rsidR="0056552A" w:rsidRPr="00226088" w:rsidRDefault="0056552A" w:rsidP="002151DF">
            <w:pPr>
              <w:snapToGrid w:val="0"/>
              <w:rPr>
                <w:rFonts w:ascii="Arial" w:hAnsi="Arial" w:cs="Arial"/>
                <w:i/>
                <w:iCs/>
                <w:sz w:val="16"/>
                <w:szCs w:val="16"/>
              </w:rPr>
            </w:pPr>
          </w:p>
        </w:tc>
        <w:tc>
          <w:tcPr>
            <w:tcW w:w="2976" w:type="dxa"/>
            <w:tcBorders>
              <w:top w:val="nil"/>
              <w:left w:val="nil"/>
              <w:bottom w:val="single" w:sz="2" w:space="0" w:color="auto"/>
              <w:right w:val="nil"/>
            </w:tcBorders>
          </w:tcPr>
          <w:p w14:paraId="0E5A2DFE" w14:textId="0E3ABF5A" w:rsidR="0056552A" w:rsidRPr="0056552A" w:rsidRDefault="0056552A" w:rsidP="002151DF">
            <w:pPr>
              <w:snapToGrid w:val="0"/>
              <w:jc w:val="center"/>
              <w:rPr>
                <w:rFonts w:ascii="Arial" w:hAnsi="Arial" w:cs="Arial"/>
                <w:i/>
                <w:iCs/>
                <w:sz w:val="16"/>
                <w:szCs w:val="16"/>
                <w:lang w:val="en-US"/>
              </w:rPr>
            </w:pPr>
            <w:r w:rsidRPr="00226088">
              <w:rPr>
                <w:rFonts w:ascii="Arial" w:hAnsi="Arial" w:cs="Arial"/>
                <w:i/>
                <w:iCs/>
                <w:sz w:val="16"/>
                <w:szCs w:val="16"/>
              </w:rPr>
              <w:t xml:space="preserve">Naskah Diterima: </w:t>
            </w:r>
            <w:r>
              <w:rPr>
                <w:rFonts w:ascii="Arial" w:hAnsi="Arial" w:cs="Arial"/>
                <w:i/>
                <w:iCs/>
                <w:sz w:val="16"/>
                <w:szCs w:val="16"/>
                <w:lang w:val="en-US"/>
              </w:rPr>
              <w:t>XX</w:t>
            </w:r>
            <w:r w:rsidRPr="00226088">
              <w:rPr>
                <w:rFonts w:ascii="Arial" w:hAnsi="Arial" w:cs="Arial"/>
                <w:i/>
                <w:iCs/>
                <w:sz w:val="16"/>
                <w:szCs w:val="16"/>
              </w:rPr>
              <w:t>-</w:t>
            </w:r>
            <w:r>
              <w:rPr>
                <w:rFonts w:ascii="Arial" w:hAnsi="Arial" w:cs="Arial"/>
                <w:i/>
                <w:iCs/>
                <w:sz w:val="16"/>
                <w:szCs w:val="16"/>
                <w:lang w:val="en-US"/>
              </w:rPr>
              <w:t>XX</w:t>
            </w:r>
            <w:r w:rsidRPr="00226088">
              <w:rPr>
                <w:rFonts w:ascii="Arial" w:hAnsi="Arial" w:cs="Arial"/>
                <w:i/>
                <w:iCs/>
                <w:sz w:val="16"/>
                <w:szCs w:val="16"/>
              </w:rPr>
              <w:t>-20</w:t>
            </w:r>
            <w:r>
              <w:rPr>
                <w:rFonts w:ascii="Arial" w:hAnsi="Arial" w:cs="Arial"/>
                <w:i/>
                <w:iCs/>
                <w:sz w:val="16"/>
                <w:szCs w:val="16"/>
                <w:lang w:val="en-US"/>
              </w:rPr>
              <w:t>XX</w:t>
            </w:r>
          </w:p>
        </w:tc>
        <w:tc>
          <w:tcPr>
            <w:tcW w:w="2977" w:type="dxa"/>
            <w:tcBorders>
              <w:top w:val="nil"/>
              <w:left w:val="nil"/>
              <w:bottom w:val="single" w:sz="2" w:space="0" w:color="auto"/>
              <w:right w:val="nil"/>
            </w:tcBorders>
          </w:tcPr>
          <w:p w14:paraId="34A31E53" w14:textId="5EFD092A" w:rsidR="0056552A" w:rsidRPr="00226088" w:rsidRDefault="0056552A" w:rsidP="002151DF">
            <w:pPr>
              <w:snapToGrid w:val="0"/>
              <w:jc w:val="center"/>
              <w:rPr>
                <w:rFonts w:ascii="Arial" w:hAnsi="Arial" w:cs="Arial"/>
                <w:i/>
                <w:iCs/>
                <w:sz w:val="16"/>
                <w:szCs w:val="16"/>
              </w:rPr>
            </w:pPr>
            <w:r w:rsidRPr="00226088">
              <w:rPr>
                <w:rFonts w:ascii="Arial" w:hAnsi="Arial" w:cs="Arial"/>
                <w:i/>
                <w:iCs/>
                <w:sz w:val="16"/>
                <w:szCs w:val="16"/>
              </w:rPr>
              <w:t xml:space="preserve">Naskah Direvisi: </w:t>
            </w:r>
            <w:r>
              <w:rPr>
                <w:rFonts w:ascii="Arial" w:hAnsi="Arial" w:cs="Arial"/>
                <w:i/>
                <w:iCs/>
                <w:sz w:val="16"/>
                <w:szCs w:val="16"/>
                <w:lang w:val="en-US"/>
              </w:rPr>
              <w:t>XX</w:t>
            </w:r>
            <w:r w:rsidRPr="00226088">
              <w:rPr>
                <w:rFonts w:ascii="Arial" w:hAnsi="Arial" w:cs="Arial"/>
                <w:i/>
                <w:iCs/>
                <w:sz w:val="16"/>
                <w:szCs w:val="16"/>
              </w:rPr>
              <w:t>-</w:t>
            </w:r>
            <w:r>
              <w:rPr>
                <w:rFonts w:ascii="Arial" w:hAnsi="Arial" w:cs="Arial"/>
                <w:i/>
                <w:iCs/>
                <w:sz w:val="16"/>
                <w:szCs w:val="16"/>
                <w:lang w:val="en-US"/>
              </w:rPr>
              <w:t>XX</w:t>
            </w:r>
            <w:r w:rsidRPr="00226088">
              <w:rPr>
                <w:rFonts w:ascii="Arial" w:hAnsi="Arial" w:cs="Arial"/>
                <w:i/>
                <w:iCs/>
                <w:sz w:val="16"/>
                <w:szCs w:val="16"/>
              </w:rPr>
              <w:t>-20</w:t>
            </w:r>
            <w:r>
              <w:rPr>
                <w:rFonts w:ascii="Arial" w:hAnsi="Arial" w:cs="Arial"/>
                <w:i/>
                <w:iCs/>
                <w:sz w:val="16"/>
                <w:szCs w:val="16"/>
                <w:lang w:val="en-US"/>
              </w:rPr>
              <w:t>XX</w:t>
            </w:r>
          </w:p>
        </w:tc>
        <w:tc>
          <w:tcPr>
            <w:tcW w:w="2977" w:type="dxa"/>
            <w:tcBorders>
              <w:top w:val="nil"/>
              <w:left w:val="nil"/>
              <w:bottom w:val="single" w:sz="2" w:space="0" w:color="auto"/>
              <w:right w:val="nil"/>
            </w:tcBorders>
          </w:tcPr>
          <w:p w14:paraId="70CF20B4" w14:textId="68F5B7A6" w:rsidR="0056552A" w:rsidRPr="00226088" w:rsidRDefault="0056552A" w:rsidP="002151DF">
            <w:pPr>
              <w:snapToGrid w:val="0"/>
              <w:jc w:val="center"/>
              <w:rPr>
                <w:rFonts w:ascii="Arial" w:hAnsi="Arial" w:cs="Arial"/>
                <w:i/>
                <w:iCs/>
                <w:sz w:val="16"/>
                <w:szCs w:val="16"/>
              </w:rPr>
            </w:pPr>
            <w:r w:rsidRPr="00226088">
              <w:rPr>
                <w:rFonts w:ascii="Arial" w:hAnsi="Arial" w:cs="Arial"/>
                <w:i/>
                <w:iCs/>
                <w:sz w:val="16"/>
                <w:szCs w:val="16"/>
              </w:rPr>
              <w:t xml:space="preserve">Naskah Disetujui: </w:t>
            </w:r>
            <w:r>
              <w:rPr>
                <w:rFonts w:ascii="Arial" w:hAnsi="Arial" w:cs="Arial"/>
                <w:i/>
                <w:iCs/>
                <w:sz w:val="16"/>
                <w:szCs w:val="16"/>
                <w:lang w:val="en-US"/>
              </w:rPr>
              <w:t>XX</w:t>
            </w:r>
            <w:r w:rsidRPr="00226088">
              <w:rPr>
                <w:rFonts w:ascii="Arial" w:hAnsi="Arial" w:cs="Arial"/>
                <w:i/>
                <w:iCs/>
                <w:sz w:val="16"/>
                <w:szCs w:val="16"/>
              </w:rPr>
              <w:t>-</w:t>
            </w:r>
            <w:r>
              <w:rPr>
                <w:rFonts w:ascii="Arial" w:hAnsi="Arial" w:cs="Arial"/>
                <w:i/>
                <w:iCs/>
                <w:sz w:val="16"/>
                <w:szCs w:val="16"/>
                <w:lang w:val="en-US"/>
              </w:rPr>
              <w:t>XX</w:t>
            </w:r>
            <w:r w:rsidRPr="00226088">
              <w:rPr>
                <w:rFonts w:ascii="Arial" w:hAnsi="Arial" w:cs="Arial"/>
                <w:i/>
                <w:iCs/>
                <w:sz w:val="16"/>
                <w:szCs w:val="16"/>
              </w:rPr>
              <w:t>-20</w:t>
            </w:r>
            <w:r>
              <w:rPr>
                <w:rFonts w:ascii="Arial" w:hAnsi="Arial" w:cs="Arial"/>
                <w:i/>
                <w:iCs/>
                <w:sz w:val="16"/>
                <w:szCs w:val="16"/>
                <w:lang w:val="en-US"/>
              </w:rPr>
              <w:t>XX</w:t>
            </w:r>
          </w:p>
        </w:tc>
        <w:tc>
          <w:tcPr>
            <w:tcW w:w="549" w:type="dxa"/>
            <w:tcBorders>
              <w:top w:val="nil"/>
              <w:left w:val="nil"/>
              <w:bottom w:val="single" w:sz="2" w:space="0" w:color="auto"/>
              <w:right w:val="nil"/>
            </w:tcBorders>
          </w:tcPr>
          <w:p w14:paraId="55268F54" w14:textId="77777777" w:rsidR="0056552A" w:rsidRPr="00226088" w:rsidRDefault="0056552A" w:rsidP="002151DF">
            <w:pPr>
              <w:snapToGrid w:val="0"/>
              <w:rPr>
                <w:rFonts w:ascii="Arial" w:hAnsi="Arial" w:cs="Arial"/>
                <w:i/>
                <w:iCs/>
                <w:sz w:val="16"/>
                <w:szCs w:val="16"/>
              </w:rPr>
            </w:pPr>
          </w:p>
        </w:tc>
      </w:tr>
    </w:tbl>
    <w:p w14:paraId="71BD9A5A" w14:textId="77777777" w:rsidR="000E5957" w:rsidRDefault="000E5957">
      <w:pPr>
        <w:jc w:val="center"/>
        <w:rPr>
          <w:rFonts w:ascii="Tahoma" w:eastAsia="Tahoma" w:hAnsi="Tahoma" w:cs="Tahoma"/>
          <w:b/>
        </w:rPr>
      </w:pPr>
    </w:p>
    <w:p w14:paraId="00000027" w14:textId="5FF042F3" w:rsidR="00EC6013" w:rsidRDefault="00295200">
      <w:pPr>
        <w:spacing w:line="276" w:lineRule="auto"/>
        <w:jc w:val="center"/>
        <w:rPr>
          <w:rFonts w:ascii="Tahoma" w:eastAsia="Tahoma" w:hAnsi="Tahoma" w:cs="Tahoma"/>
          <w:b/>
        </w:rPr>
      </w:pPr>
      <w:commentRangeStart w:id="4"/>
      <w:r>
        <w:rPr>
          <w:rFonts w:ascii="Tahoma" w:eastAsia="Tahoma" w:hAnsi="Tahoma" w:cs="Tahoma"/>
          <w:b/>
        </w:rPr>
        <w:t>PENDAHULUAN</w:t>
      </w:r>
      <w:commentRangeEnd w:id="4"/>
      <w:r>
        <w:commentReference w:id="4"/>
      </w:r>
    </w:p>
    <w:p w14:paraId="186AE6F2" w14:textId="6B1FB6B6" w:rsidR="001524E1" w:rsidRPr="00D273BF" w:rsidRDefault="00391601" w:rsidP="00D273BF">
      <w:pPr>
        <w:spacing w:line="276" w:lineRule="auto"/>
        <w:ind w:firstLine="851"/>
        <w:jc w:val="both"/>
        <w:rPr>
          <w:rFonts w:ascii="Arial" w:hAnsi="Arial" w:cs="Arial"/>
          <w:sz w:val="22"/>
          <w:szCs w:val="22"/>
        </w:rPr>
      </w:pPr>
      <w:r w:rsidRPr="00D273BF">
        <w:rPr>
          <w:rFonts w:ascii="Arial" w:hAnsi="Arial" w:cs="Arial"/>
          <w:sz w:val="22"/>
          <w:szCs w:val="22"/>
        </w:rPr>
        <w:t xml:space="preserve">Metode pembelajaran </w:t>
      </w:r>
      <w:r w:rsidR="00616F5F" w:rsidRPr="00616F5F">
        <w:rPr>
          <w:rFonts w:ascii="Arial" w:hAnsi="Arial" w:cs="Arial"/>
          <w:i/>
          <w:iCs/>
          <w:sz w:val="22"/>
          <w:szCs w:val="22"/>
        </w:rPr>
        <w:t>bilingual</w:t>
      </w:r>
      <w:r w:rsidRPr="00D273BF">
        <w:rPr>
          <w:rFonts w:ascii="Arial" w:hAnsi="Arial" w:cs="Arial"/>
          <w:sz w:val="22"/>
          <w:szCs w:val="22"/>
        </w:rPr>
        <w:t xml:space="preserve"> merupakan metode pembelajaran yang menggunakan dua bahasa untuk menyampaikan materi kurikulum, dengan tujuan mengembangkan kompetensi siswa dalam berbahasa asing. Dengan metode pembelajaran </w:t>
      </w:r>
      <w:r w:rsidR="00616F5F" w:rsidRPr="00616F5F">
        <w:rPr>
          <w:rFonts w:ascii="Arial" w:hAnsi="Arial" w:cs="Arial"/>
          <w:i/>
          <w:iCs/>
          <w:sz w:val="22"/>
          <w:szCs w:val="22"/>
        </w:rPr>
        <w:t>bilingual</w:t>
      </w:r>
      <w:r w:rsidRPr="00D273BF">
        <w:rPr>
          <w:rFonts w:ascii="Arial" w:hAnsi="Arial" w:cs="Arial"/>
          <w:sz w:val="22"/>
          <w:szCs w:val="22"/>
        </w:rPr>
        <w:t xml:space="preserve">, siswa mendapatkan dua hal utama yakni penguasaan ilmu pengetahuan dalam dua bahasa. Penerapan metode </w:t>
      </w:r>
      <w:r w:rsidR="00616F5F" w:rsidRPr="00616F5F">
        <w:rPr>
          <w:rFonts w:ascii="Arial" w:hAnsi="Arial" w:cs="Arial"/>
          <w:i/>
          <w:iCs/>
          <w:sz w:val="22"/>
          <w:szCs w:val="22"/>
        </w:rPr>
        <w:t>bilingual</w:t>
      </w:r>
      <w:r w:rsidRPr="00D273BF">
        <w:rPr>
          <w:rFonts w:ascii="Arial" w:hAnsi="Arial" w:cs="Arial"/>
          <w:sz w:val="22"/>
          <w:szCs w:val="22"/>
        </w:rPr>
        <w:t xml:space="preserve"> tidak semata-mata diterapkan begitu saja dalam pembelajaran di sekolah, karena belum semua sekolah dasar atau MI bisa menerapkan metode </w:t>
      </w:r>
      <w:r w:rsidR="00616F5F" w:rsidRPr="00616F5F">
        <w:rPr>
          <w:rFonts w:ascii="Arial" w:hAnsi="Arial" w:cs="Arial"/>
          <w:i/>
          <w:iCs/>
          <w:sz w:val="22"/>
          <w:szCs w:val="22"/>
        </w:rPr>
        <w:t>bilingual</w:t>
      </w:r>
      <w:r w:rsidRPr="00D273BF">
        <w:rPr>
          <w:rFonts w:ascii="Arial" w:hAnsi="Arial" w:cs="Arial"/>
          <w:sz w:val="22"/>
          <w:szCs w:val="22"/>
        </w:rPr>
        <w:t>. Prestasi belajar siswa dipengaruhi oleh faktor yang berasal dari dalam diri siswa (internal), faktor yang berasal dari luar diri siswa (eksternal), dan faktor pendekatan belajar (</w:t>
      </w:r>
      <w:r w:rsidRPr="00D273BF">
        <w:rPr>
          <w:rFonts w:ascii="Arial" w:hAnsi="Arial" w:cs="Arial"/>
          <w:i/>
          <w:iCs/>
          <w:sz w:val="22"/>
          <w:szCs w:val="22"/>
        </w:rPr>
        <w:t>approach to learning</w:t>
      </w:r>
      <w:r w:rsidRPr="00D273BF">
        <w:rPr>
          <w:rFonts w:ascii="Arial" w:hAnsi="Arial" w:cs="Arial"/>
          <w:sz w:val="22"/>
          <w:szCs w:val="22"/>
        </w:rPr>
        <w:t>)</w:t>
      </w:r>
      <w:r w:rsidR="00EF362D">
        <w:rPr>
          <w:rFonts w:ascii="Arial" w:hAnsi="Arial" w:cs="Arial"/>
          <w:sz w:val="22"/>
          <w:szCs w:val="22"/>
        </w:rPr>
        <w:t xml:space="preserve"> (Syah 2007, 144).</w:t>
      </w:r>
      <w:r w:rsidR="001524E1" w:rsidRPr="00D273BF">
        <w:rPr>
          <w:rFonts w:ascii="Arial" w:hAnsi="Arial" w:cs="Arial"/>
          <w:sz w:val="22"/>
          <w:szCs w:val="22"/>
        </w:rPr>
        <w:t xml:space="preserve"> Yang termasuk kedalam faktor internal adalah intelegensi, motivasi, minat, bakat, kondisi fisik, sikap dan kebiasaaan siswa. Motivasi diartikan sebagai daya penggerak yang ada di dalam diri seseorang untuk melakukan aktivitas-aktivitas tertentu demi tercapainya suatu tujuan. Bahkan motif dapat diartikan sebagai suatu kondisi intern (kesiapsiagaan). Motivasi adalah perubahan energi dalam diri seseorang yang ditandai dengan munculnya “</w:t>
      </w:r>
      <w:r w:rsidR="001524E1" w:rsidRPr="00D273BF">
        <w:rPr>
          <w:rFonts w:ascii="Arial" w:hAnsi="Arial" w:cs="Arial"/>
          <w:i/>
          <w:iCs/>
          <w:sz w:val="22"/>
          <w:szCs w:val="22"/>
        </w:rPr>
        <w:t>feeling</w:t>
      </w:r>
      <w:r w:rsidR="001524E1" w:rsidRPr="00D273BF">
        <w:rPr>
          <w:rFonts w:ascii="Arial" w:hAnsi="Arial" w:cs="Arial"/>
          <w:sz w:val="22"/>
          <w:szCs w:val="22"/>
        </w:rPr>
        <w:t>” dan didahului dengan tanggapan terhadap adanya tujuan</w:t>
      </w:r>
      <w:r w:rsidR="00EF362D">
        <w:rPr>
          <w:rFonts w:ascii="Arial" w:hAnsi="Arial" w:cs="Arial"/>
          <w:sz w:val="22"/>
          <w:szCs w:val="22"/>
        </w:rPr>
        <w:t xml:space="preserve"> (Sardiman 2011, 9).</w:t>
      </w:r>
    </w:p>
    <w:p w14:paraId="16D14D31" w14:textId="4B1B515E" w:rsidR="001524E1" w:rsidRPr="00D273BF" w:rsidRDefault="001524E1" w:rsidP="00D273BF">
      <w:pPr>
        <w:spacing w:line="276" w:lineRule="auto"/>
        <w:ind w:firstLine="851"/>
        <w:jc w:val="both"/>
        <w:rPr>
          <w:rFonts w:ascii="Arial" w:hAnsi="Arial" w:cs="Arial"/>
          <w:sz w:val="22"/>
          <w:szCs w:val="22"/>
        </w:rPr>
      </w:pPr>
      <w:r w:rsidRPr="00D273BF">
        <w:rPr>
          <w:rFonts w:ascii="Arial" w:hAnsi="Arial" w:cs="Arial"/>
          <w:sz w:val="22"/>
          <w:szCs w:val="22"/>
        </w:rPr>
        <w:t xml:space="preserve">Pelaksanaan metode </w:t>
      </w:r>
      <w:r w:rsidRPr="00616F5F">
        <w:rPr>
          <w:rFonts w:ascii="Arial" w:hAnsi="Arial" w:cs="Arial"/>
          <w:i/>
          <w:iCs/>
          <w:sz w:val="22"/>
          <w:szCs w:val="22"/>
        </w:rPr>
        <w:t>bilingual</w:t>
      </w:r>
      <w:r w:rsidRPr="00D273BF">
        <w:rPr>
          <w:rFonts w:ascii="Arial" w:hAnsi="Arial" w:cs="Arial"/>
          <w:sz w:val="22"/>
          <w:szCs w:val="22"/>
        </w:rPr>
        <w:t xml:space="preserve"> dilandasi oleh beberapa peraturan, yakni (1) Peraturan Pemerintah (PP) Nomor 19 tahun 2005, setiap Standar Nasional Pendidikan (SNP) pada jalur formal dan non-formal wajib melakukan penjaminan mutu pendidikan, yang bertujuan untuk memenuhi Standar Nasional Pendidikan, (2) Keputusan Menteri Pendidikan Nasional Nomor 22 tahun 2006 Tentang Standar Isi, (3) Peraturan Menteri Pendidikan dan Kebudayaan (Permendikbud) Nomor 54 tahun 2013 mengenai Standar Kompetensi Lulusan (SKL) pendidikan dasar dan menengah, yang dikembangkan untuk memenuhi kebutuhan kompetensi pada abad ke-21, persaingan yang semakin global, dan kebutuhan lokal serta nasional, (4) Keputusan Menteri Pendidikan Nasional Nomor 24 tahun 2006 tentang Standar Implementasi Keputusan Menteri Pendidikan Nasional Nomor 22 dan 23 tahun 2006, dan (5) Rencana Strategis (Renstra) Departemen Pendidikan Nasional tahun 2005-2009</w:t>
      </w:r>
      <w:r w:rsidR="00EF362D">
        <w:rPr>
          <w:rFonts w:ascii="Arial" w:hAnsi="Arial" w:cs="Arial"/>
          <w:sz w:val="22"/>
          <w:szCs w:val="22"/>
        </w:rPr>
        <w:t xml:space="preserve"> (Ridwan, dkk 2015, 38-39)</w:t>
      </w:r>
      <w:r w:rsidRPr="00D273BF">
        <w:rPr>
          <w:rFonts w:ascii="Arial" w:hAnsi="Arial" w:cs="Arial"/>
          <w:sz w:val="22"/>
          <w:szCs w:val="22"/>
        </w:rPr>
        <w:t>.</w:t>
      </w:r>
    </w:p>
    <w:p w14:paraId="5AA8B40B" w14:textId="720D55CB" w:rsidR="001524E1" w:rsidRPr="00D273BF" w:rsidRDefault="001524E1" w:rsidP="00D273BF">
      <w:pPr>
        <w:spacing w:line="276" w:lineRule="auto"/>
        <w:ind w:firstLine="851"/>
        <w:jc w:val="both"/>
        <w:rPr>
          <w:rFonts w:ascii="Arial" w:hAnsi="Arial" w:cs="Arial"/>
          <w:sz w:val="22"/>
          <w:szCs w:val="22"/>
        </w:rPr>
      </w:pPr>
      <w:r w:rsidRPr="00D273BF">
        <w:rPr>
          <w:rFonts w:ascii="Arial" w:hAnsi="Arial" w:cs="Arial"/>
          <w:sz w:val="22"/>
          <w:szCs w:val="22"/>
        </w:rPr>
        <w:t>Menurut Ibu Dian Mukhlisina</w:t>
      </w:r>
      <w:r>
        <w:rPr>
          <w:rFonts w:ascii="Arial" w:hAnsi="Arial" w:cs="Arial"/>
          <w:sz w:val="22"/>
          <w:szCs w:val="22"/>
          <w:lang w:val="en-US"/>
        </w:rPr>
        <w:t xml:space="preserve"> (2021)</w:t>
      </w:r>
      <w:r w:rsidRPr="00D273BF">
        <w:rPr>
          <w:rFonts w:ascii="Arial" w:hAnsi="Arial" w:cs="Arial"/>
          <w:sz w:val="22"/>
          <w:szCs w:val="22"/>
        </w:rPr>
        <w:t xml:space="preserve">, koordinator guru kelas rendah program </w:t>
      </w:r>
      <w:r w:rsidRPr="00616F5F">
        <w:rPr>
          <w:rFonts w:ascii="Arial" w:hAnsi="Arial" w:cs="Arial"/>
          <w:i/>
          <w:iCs/>
          <w:sz w:val="22"/>
          <w:szCs w:val="22"/>
        </w:rPr>
        <w:t>bilingual</w:t>
      </w:r>
      <w:r w:rsidRPr="00D273BF">
        <w:rPr>
          <w:rFonts w:ascii="Arial" w:hAnsi="Arial" w:cs="Arial"/>
          <w:sz w:val="22"/>
          <w:szCs w:val="22"/>
        </w:rPr>
        <w:t xml:space="preserve">, yang menjadi kendala dalam penerapan metode pembelajaran </w:t>
      </w:r>
      <w:r w:rsidRPr="00616F5F">
        <w:rPr>
          <w:rFonts w:ascii="Arial" w:hAnsi="Arial" w:cs="Arial"/>
          <w:i/>
          <w:iCs/>
          <w:sz w:val="22"/>
          <w:szCs w:val="22"/>
        </w:rPr>
        <w:t>bilingual</w:t>
      </w:r>
      <w:r w:rsidRPr="00D273BF">
        <w:rPr>
          <w:rFonts w:ascii="Arial" w:hAnsi="Arial" w:cs="Arial"/>
          <w:sz w:val="22"/>
          <w:szCs w:val="22"/>
        </w:rPr>
        <w:t xml:space="preserve"> adalah sebagai berikut:</w:t>
      </w:r>
    </w:p>
    <w:p w14:paraId="150FEC74" w14:textId="77777777" w:rsidR="001524E1" w:rsidRPr="00D273BF" w:rsidRDefault="001524E1" w:rsidP="00D273BF">
      <w:pPr>
        <w:pStyle w:val="ListParagraph"/>
        <w:numPr>
          <w:ilvl w:val="0"/>
          <w:numId w:val="1"/>
        </w:numPr>
        <w:spacing w:line="276" w:lineRule="auto"/>
        <w:ind w:left="851"/>
        <w:contextualSpacing w:val="0"/>
        <w:jc w:val="both"/>
        <w:rPr>
          <w:rFonts w:ascii="Arial" w:hAnsi="Arial" w:cs="Arial"/>
          <w:sz w:val="22"/>
          <w:szCs w:val="22"/>
        </w:rPr>
      </w:pPr>
      <w:r w:rsidRPr="00D273BF">
        <w:rPr>
          <w:rFonts w:ascii="Arial" w:hAnsi="Arial" w:cs="Arial"/>
          <w:sz w:val="22"/>
          <w:szCs w:val="22"/>
        </w:rPr>
        <w:t>Tidak semua siswa yang gemar atau berminat untuk belajar bahasa Inggris secara mendalam.</w:t>
      </w:r>
    </w:p>
    <w:p w14:paraId="1EEEEB8B" w14:textId="79F50F40" w:rsidR="001524E1" w:rsidRPr="00D273BF" w:rsidRDefault="001524E1" w:rsidP="00D273BF">
      <w:pPr>
        <w:pStyle w:val="ListParagraph"/>
        <w:numPr>
          <w:ilvl w:val="0"/>
          <w:numId w:val="1"/>
        </w:numPr>
        <w:spacing w:line="276" w:lineRule="auto"/>
        <w:ind w:left="851"/>
        <w:contextualSpacing w:val="0"/>
        <w:jc w:val="both"/>
        <w:rPr>
          <w:rFonts w:ascii="Arial" w:hAnsi="Arial" w:cs="Arial"/>
          <w:sz w:val="22"/>
          <w:szCs w:val="22"/>
        </w:rPr>
      </w:pPr>
      <w:r w:rsidRPr="00D273BF">
        <w:rPr>
          <w:rFonts w:ascii="Arial" w:hAnsi="Arial" w:cs="Arial"/>
          <w:sz w:val="22"/>
          <w:szCs w:val="22"/>
        </w:rPr>
        <w:t xml:space="preserve">Keterbatasan jumlah guru dalam mengajar di kelas </w:t>
      </w:r>
      <w:r w:rsidRPr="00616F5F">
        <w:rPr>
          <w:rFonts w:ascii="Arial" w:hAnsi="Arial" w:cs="Arial"/>
          <w:i/>
          <w:iCs/>
          <w:sz w:val="22"/>
          <w:szCs w:val="22"/>
        </w:rPr>
        <w:t>bilingual</w:t>
      </w:r>
      <w:r w:rsidRPr="00D273BF">
        <w:rPr>
          <w:rFonts w:ascii="Arial" w:hAnsi="Arial" w:cs="Arial"/>
          <w:sz w:val="22"/>
          <w:szCs w:val="22"/>
        </w:rPr>
        <w:t>.</w:t>
      </w:r>
    </w:p>
    <w:p w14:paraId="4ECEFF53" w14:textId="77777777" w:rsidR="001524E1" w:rsidRPr="00D273BF" w:rsidRDefault="001524E1" w:rsidP="00D273BF">
      <w:pPr>
        <w:pStyle w:val="ListParagraph"/>
        <w:numPr>
          <w:ilvl w:val="0"/>
          <w:numId w:val="1"/>
        </w:numPr>
        <w:spacing w:line="276" w:lineRule="auto"/>
        <w:ind w:left="851"/>
        <w:contextualSpacing w:val="0"/>
        <w:jc w:val="both"/>
        <w:rPr>
          <w:rFonts w:ascii="Arial" w:hAnsi="Arial" w:cs="Arial"/>
          <w:sz w:val="22"/>
          <w:szCs w:val="22"/>
        </w:rPr>
      </w:pPr>
      <w:r w:rsidRPr="00D273BF">
        <w:rPr>
          <w:rFonts w:ascii="Arial" w:hAnsi="Arial" w:cs="Arial"/>
          <w:sz w:val="22"/>
          <w:szCs w:val="22"/>
        </w:rPr>
        <w:t>Keterbatasan sarana atau media pembelajaran yang digunakan untuk pembelajaran bahasa, khususnya bahasa Inggris.</w:t>
      </w:r>
    </w:p>
    <w:p w14:paraId="7625E618" w14:textId="77777777" w:rsidR="001524E1" w:rsidRPr="00D273BF" w:rsidRDefault="001524E1" w:rsidP="00D273BF">
      <w:pPr>
        <w:pStyle w:val="ListParagraph"/>
        <w:numPr>
          <w:ilvl w:val="0"/>
          <w:numId w:val="1"/>
        </w:numPr>
        <w:spacing w:line="276" w:lineRule="auto"/>
        <w:ind w:left="851"/>
        <w:contextualSpacing w:val="0"/>
        <w:jc w:val="both"/>
        <w:rPr>
          <w:rFonts w:ascii="Arial" w:hAnsi="Arial" w:cs="Arial"/>
          <w:sz w:val="22"/>
          <w:szCs w:val="22"/>
        </w:rPr>
      </w:pPr>
      <w:r w:rsidRPr="00D273BF">
        <w:rPr>
          <w:rFonts w:ascii="Arial" w:hAnsi="Arial" w:cs="Arial"/>
          <w:sz w:val="22"/>
          <w:szCs w:val="22"/>
        </w:rPr>
        <w:t>Kemampuan berbahasa asing, khususnya bahasa Inggris pada sebagian orang tua masih rendah.</w:t>
      </w:r>
    </w:p>
    <w:p w14:paraId="26F929D8" w14:textId="2CC5840B" w:rsidR="001524E1" w:rsidRPr="00D273BF" w:rsidRDefault="001524E1" w:rsidP="00D273BF">
      <w:pPr>
        <w:pStyle w:val="ListParagraph"/>
        <w:numPr>
          <w:ilvl w:val="0"/>
          <w:numId w:val="1"/>
        </w:numPr>
        <w:spacing w:line="276" w:lineRule="auto"/>
        <w:ind w:left="851"/>
        <w:contextualSpacing w:val="0"/>
        <w:jc w:val="both"/>
        <w:rPr>
          <w:rFonts w:ascii="Arial" w:hAnsi="Arial" w:cs="Arial"/>
          <w:sz w:val="22"/>
          <w:szCs w:val="22"/>
        </w:rPr>
      </w:pPr>
      <w:r w:rsidRPr="00D273BF">
        <w:rPr>
          <w:rFonts w:ascii="Arial" w:hAnsi="Arial" w:cs="Arial"/>
          <w:sz w:val="22"/>
          <w:szCs w:val="22"/>
        </w:rPr>
        <w:t xml:space="preserve">Orang tua merasa keberatan jika pembiayaan pendidikan untuk putra-putrinya sedikit mahal karena adanya penambahan program-program tertentu, termasuk metode </w:t>
      </w:r>
      <w:r w:rsidRPr="00616F5F">
        <w:rPr>
          <w:rFonts w:ascii="Arial" w:hAnsi="Arial" w:cs="Arial"/>
          <w:i/>
          <w:iCs/>
          <w:sz w:val="22"/>
          <w:szCs w:val="22"/>
        </w:rPr>
        <w:t>bilingual</w:t>
      </w:r>
      <w:r w:rsidRPr="00D273BF">
        <w:rPr>
          <w:rFonts w:ascii="Arial" w:hAnsi="Arial" w:cs="Arial"/>
          <w:sz w:val="22"/>
          <w:szCs w:val="22"/>
        </w:rPr>
        <w:t>.</w:t>
      </w:r>
    </w:p>
    <w:p w14:paraId="3FC71883" w14:textId="3754A32A" w:rsidR="001524E1" w:rsidRPr="00D273BF" w:rsidRDefault="001524E1" w:rsidP="00D273BF">
      <w:pPr>
        <w:spacing w:line="276" w:lineRule="auto"/>
        <w:ind w:firstLine="851"/>
        <w:jc w:val="both"/>
        <w:rPr>
          <w:rFonts w:ascii="Arial" w:hAnsi="Arial" w:cs="Arial"/>
          <w:sz w:val="22"/>
          <w:szCs w:val="22"/>
        </w:rPr>
      </w:pPr>
      <w:r w:rsidRPr="00D273BF">
        <w:rPr>
          <w:rFonts w:ascii="Arial" w:hAnsi="Arial" w:cs="Arial"/>
          <w:sz w:val="22"/>
          <w:szCs w:val="22"/>
        </w:rPr>
        <w:t>Menurut Bapak Abdul Fattah</w:t>
      </w:r>
      <w:r>
        <w:rPr>
          <w:rFonts w:ascii="Arial" w:hAnsi="Arial" w:cs="Arial"/>
          <w:sz w:val="22"/>
          <w:szCs w:val="22"/>
          <w:lang w:val="en-US"/>
        </w:rPr>
        <w:t xml:space="preserve"> (2021)</w:t>
      </w:r>
      <w:r w:rsidRPr="00D273BF">
        <w:rPr>
          <w:rFonts w:ascii="Arial" w:hAnsi="Arial" w:cs="Arial"/>
          <w:sz w:val="22"/>
          <w:szCs w:val="22"/>
        </w:rPr>
        <w:t>, Kepala Madrasah Ibtidaiyah Islamiyah Al-Wathaniyah menyebutkan bahwa:</w:t>
      </w:r>
    </w:p>
    <w:p w14:paraId="540439A6" w14:textId="77777777" w:rsidR="001524E1" w:rsidRPr="00D273BF" w:rsidRDefault="001524E1" w:rsidP="00D273BF">
      <w:pPr>
        <w:pStyle w:val="ListParagraph"/>
        <w:numPr>
          <w:ilvl w:val="0"/>
          <w:numId w:val="2"/>
        </w:numPr>
        <w:spacing w:line="276" w:lineRule="auto"/>
        <w:ind w:left="851"/>
        <w:contextualSpacing w:val="0"/>
        <w:jc w:val="both"/>
        <w:rPr>
          <w:rFonts w:ascii="Arial" w:hAnsi="Arial" w:cs="Arial"/>
          <w:sz w:val="22"/>
          <w:szCs w:val="22"/>
        </w:rPr>
      </w:pPr>
      <w:r w:rsidRPr="00D273BF">
        <w:rPr>
          <w:rFonts w:ascii="Arial" w:hAnsi="Arial" w:cs="Arial"/>
          <w:sz w:val="22"/>
          <w:szCs w:val="22"/>
        </w:rPr>
        <w:t>Kekurangan</w:t>
      </w:r>
    </w:p>
    <w:p w14:paraId="412469E6" w14:textId="0810B5BE" w:rsidR="001524E1" w:rsidRPr="00D273BF" w:rsidRDefault="001524E1" w:rsidP="00D273BF">
      <w:pPr>
        <w:pStyle w:val="ListParagraph"/>
        <w:numPr>
          <w:ilvl w:val="0"/>
          <w:numId w:val="3"/>
        </w:numPr>
        <w:spacing w:line="276" w:lineRule="auto"/>
        <w:ind w:left="1276"/>
        <w:contextualSpacing w:val="0"/>
        <w:jc w:val="both"/>
        <w:rPr>
          <w:rFonts w:ascii="Arial" w:hAnsi="Arial" w:cs="Arial"/>
          <w:sz w:val="22"/>
          <w:szCs w:val="22"/>
        </w:rPr>
      </w:pPr>
      <w:r w:rsidRPr="00D273BF">
        <w:rPr>
          <w:rFonts w:ascii="Arial" w:hAnsi="Arial" w:cs="Arial"/>
          <w:sz w:val="22"/>
          <w:szCs w:val="22"/>
        </w:rPr>
        <w:t xml:space="preserve">Kendala utama dalam pembelajaran </w:t>
      </w:r>
      <w:r w:rsidRPr="00616F5F">
        <w:rPr>
          <w:rFonts w:ascii="Arial" w:hAnsi="Arial" w:cs="Arial"/>
          <w:i/>
          <w:iCs/>
          <w:sz w:val="22"/>
          <w:szCs w:val="22"/>
        </w:rPr>
        <w:t>bilingual</w:t>
      </w:r>
      <w:r w:rsidRPr="00D273BF">
        <w:rPr>
          <w:rFonts w:ascii="Arial" w:hAnsi="Arial" w:cs="Arial"/>
          <w:sz w:val="22"/>
          <w:szCs w:val="22"/>
        </w:rPr>
        <w:t xml:space="preserve"> adalah kurangnya media ajar untuk mendukung proses pembelajaran.</w:t>
      </w:r>
    </w:p>
    <w:p w14:paraId="2CFF792B" w14:textId="4B36BADA" w:rsidR="001524E1" w:rsidRPr="00D273BF" w:rsidRDefault="001524E1" w:rsidP="00D273BF">
      <w:pPr>
        <w:pStyle w:val="ListParagraph"/>
        <w:numPr>
          <w:ilvl w:val="0"/>
          <w:numId w:val="3"/>
        </w:numPr>
        <w:spacing w:line="276" w:lineRule="auto"/>
        <w:ind w:left="1276"/>
        <w:contextualSpacing w:val="0"/>
        <w:jc w:val="both"/>
        <w:rPr>
          <w:rFonts w:ascii="Arial" w:hAnsi="Arial" w:cs="Arial"/>
          <w:sz w:val="22"/>
          <w:szCs w:val="22"/>
        </w:rPr>
      </w:pPr>
      <w:r w:rsidRPr="00D273BF">
        <w:rPr>
          <w:rFonts w:ascii="Arial" w:hAnsi="Arial" w:cs="Arial"/>
          <w:sz w:val="22"/>
          <w:szCs w:val="22"/>
        </w:rPr>
        <w:t xml:space="preserve">Minimnya sarana prasarana pembelajaran </w:t>
      </w:r>
      <w:r w:rsidRPr="00616F5F">
        <w:rPr>
          <w:rFonts w:ascii="Arial" w:hAnsi="Arial" w:cs="Arial"/>
          <w:i/>
          <w:iCs/>
          <w:sz w:val="22"/>
          <w:szCs w:val="22"/>
        </w:rPr>
        <w:t>bilingual</w:t>
      </w:r>
      <w:r w:rsidRPr="00D273BF">
        <w:rPr>
          <w:rFonts w:ascii="Arial" w:hAnsi="Arial" w:cs="Arial"/>
          <w:sz w:val="22"/>
          <w:szCs w:val="22"/>
        </w:rPr>
        <w:t>.</w:t>
      </w:r>
    </w:p>
    <w:p w14:paraId="5FD82D94" w14:textId="02E0C498" w:rsidR="001524E1" w:rsidRDefault="001524E1" w:rsidP="00D273BF">
      <w:pPr>
        <w:pStyle w:val="ListParagraph"/>
        <w:numPr>
          <w:ilvl w:val="0"/>
          <w:numId w:val="3"/>
        </w:numPr>
        <w:spacing w:line="276" w:lineRule="auto"/>
        <w:ind w:left="1276"/>
        <w:contextualSpacing w:val="0"/>
        <w:jc w:val="both"/>
        <w:rPr>
          <w:rFonts w:ascii="Arial" w:hAnsi="Arial" w:cs="Arial"/>
          <w:sz w:val="22"/>
          <w:szCs w:val="22"/>
        </w:rPr>
      </w:pPr>
      <w:r w:rsidRPr="00D273BF">
        <w:rPr>
          <w:rFonts w:ascii="Arial" w:hAnsi="Arial" w:cs="Arial"/>
          <w:sz w:val="22"/>
          <w:szCs w:val="22"/>
        </w:rPr>
        <w:t>Latar belakang orang tua siswa yang tidak semua memahami bahasa Inggris.</w:t>
      </w:r>
    </w:p>
    <w:p w14:paraId="03596122" w14:textId="77777777" w:rsidR="001524E1" w:rsidRPr="00D273BF" w:rsidRDefault="001524E1" w:rsidP="00D273BF">
      <w:pPr>
        <w:pStyle w:val="ListParagraph"/>
        <w:numPr>
          <w:ilvl w:val="0"/>
          <w:numId w:val="2"/>
        </w:numPr>
        <w:spacing w:line="276" w:lineRule="auto"/>
        <w:ind w:left="851"/>
        <w:contextualSpacing w:val="0"/>
        <w:jc w:val="both"/>
        <w:rPr>
          <w:rFonts w:ascii="Arial" w:hAnsi="Arial" w:cs="Arial"/>
          <w:sz w:val="22"/>
          <w:szCs w:val="22"/>
        </w:rPr>
      </w:pPr>
      <w:r w:rsidRPr="00D273BF">
        <w:rPr>
          <w:rFonts w:ascii="Arial" w:hAnsi="Arial" w:cs="Arial"/>
          <w:sz w:val="22"/>
          <w:szCs w:val="22"/>
        </w:rPr>
        <w:t>Kelebihan</w:t>
      </w:r>
    </w:p>
    <w:p w14:paraId="16F00B14" w14:textId="77777777" w:rsidR="001524E1" w:rsidRPr="00D273BF" w:rsidRDefault="001524E1" w:rsidP="00D273BF">
      <w:pPr>
        <w:pStyle w:val="ListParagraph"/>
        <w:numPr>
          <w:ilvl w:val="0"/>
          <w:numId w:val="4"/>
        </w:numPr>
        <w:spacing w:line="276" w:lineRule="auto"/>
        <w:ind w:left="1276"/>
        <w:contextualSpacing w:val="0"/>
        <w:jc w:val="both"/>
        <w:rPr>
          <w:rFonts w:ascii="Arial" w:hAnsi="Arial" w:cs="Arial"/>
          <w:sz w:val="22"/>
          <w:szCs w:val="22"/>
        </w:rPr>
      </w:pPr>
      <w:r w:rsidRPr="00D273BF">
        <w:rPr>
          <w:rFonts w:ascii="Arial" w:hAnsi="Arial" w:cs="Arial"/>
          <w:sz w:val="22"/>
          <w:szCs w:val="22"/>
        </w:rPr>
        <w:t>Siswa memiliki kompetensi lebih dengan menguasai materi pelajaran dalam dua bahasa.</w:t>
      </w:r>
    </w:p>
    <w:p w14:paraId="11E5BAD0" w14:textId="77777777" w:rsidR="001524E1" w:rsidRPr="00D273BF" w:rsidRDefault="001524E1" w:rsidP="00D273BF">
      <w:pPr>
        <w:pStyle w:val="ListParagraph"/>
        <w:numPr>
          <w:ilvl w:val="0"/>
          <w:numId w:val="4"/>
        </w:numPr>
        <w:spacing w:line="276" w:lineRule="auto"/>
        <w:ind w:left="1276"/>
        <w:contextualSpacing w:val="0"/>
        <w:jc w:val="both"/>
        <w:rPr>
          <w:rFonts w:ascii="Arial" w:hAnsi="Arial" w:cs="Arial"/>
          <w:sz w:val="22"/>
          <w:szCs w:val="22"/>
        </w:rPr>
      </w:pPr>
      <w:r w:rsidRPr="00D273BF">
        <w:rPr>
          <w:rFonts w:ascii="Arial" w:hAnsi="Arial" w:cs="Arial"/>
          <w:sz w:val="22"/>
          <w:szCs w:val="22"/>
        </w:rPr>
        <w:t>Siswa mampu bersaing ditingkat Internasional.</w:t>
      </w:r>
    </w:p>
    <w:p w14:paraId="79B3FF74" w14:textId="6211F214" w:rsidR="001524E1" w:rsidRPr="00D273BF" w:rsidRDefault="001524E1" w:rsidP="00D273BF">
      <w:pPr>
        <w:pStyle w:val="ListParagraph"/>
        <w:numPr>
          <w:ilvl w:val="0"/>
          <w:numId w:val="4"/>
        </w:numPr>
        <w:spacing w:line="276" w:lineRule="auto"/>
        <w:ind w:left="1276"/>
        <w:contextualSpacing w:val="0"/>
        <w:jc w:val="both"/>
        <w:rPr>
          <w:rFonts w:ascii="Arial" w:hAnsi="Arial" w:cs="Arial"/>
          <w:sz w:val="22"/>
          <w:szCs w:val="22"/>
        </w:rPr>
      </w:pPr>
      <w:r w:rsidRPr="00D273BF">
        <w:rPr>
          <w:rFonts w:ascii="Arial" w:hAnsi="Arial" w:cs="Arial"/>
          <w:sz w:val="22"/>
          <w:szCs w:val="22"/>
        </w:rPr>
        <w:t>Membiasakan siswa berfikir secara kritis, dengan harapan memudahkan siswa untuk menempuh pendidikan selanjutnya.</w:t>
      </w:r>
    </w:p>
    <w:p w14:paraId="752BFDE4" w14:textId="2529F64D" w:rsidR="001524E1" w:rsidRPr="00D273BF" w:rsidRDefault="00BD4331" w:rsidP="00D273BF">
      <w:pPr>
        <w:spacing w:line="276" w:lineRule="auto"/>
        <w:ind w:firstLine="851"/>
        <w:jc w:val="both"/>
        <w:rPr>
          <w:rFonts w:ascii="Arial" w:hAnsi="Arial" w:cs="Arial"/>
          <w:sz w:val="22"/>
          <w:szCs w:val="22"/>
        </w:rPr>
      </w:pPr>
      <w:r>
        <w:rPr>
          <w:rFonts w:ascii="Arial" w:hAnsi="Arial" w:cs="Arial"/>
          <w:sz w:val="22"/>
          <w:szCs w:val="22"/>
        </w:rPr>
        <w:t>P</w:t>
      </w:r>
      <w:r w:rsidR="001524E1" w:rsidRPr="00D273BF">
        <w:rPr>
          <w:rFonts w:ascii="Arial" w:hAnsi="Arial" w:cs="Arial"/>
          <w:sz w:val="22"/>
          <w:szCs w:val="22"/>
        </w:rPr>
        <w:t xml:space="preserve">embelajaran tematik </w:t>
      </w:r>
      <w:r w:rsidR="001524E1" w:rsidRPr="00616F5F">
        <w:rPr>
          <w:rFonts w:ascii="Arial" w:hAnsi="Arial" w:cs="Arial"/>
          <w:i/>
          <w:iCs/>
          <w:sz w:val="22"/>
          <w:szCs w:val="22"/>
        </w:rPr>
        <w:t>bilingual</w:t>
      </w:r>
      <w:r w:rsidR="001524E1" w:rsidRPr="00D273BF">
        <w:rPr>
          <w:rFonts w:ascii="Arial" w:hAnsi="Arial" w:cs="Arial"/>
          <w:sz w:val="22"/>
          <w:szCs w:val="22"/>
        </w:rPr>
        <w:t xml:space="preserve"> memotivasi siswa untuk lebih berprestasi dengan adanya inovasi penggunaan media bantu berupa gambar dan lagu-lagu. Pembelajaran </w:t>
      </w:r>
      <w:r w:rsidR="001524E1" w:rsidRPr="00616F5F">
        <w:rPr>
          <w:rFonts w:ascii="Arial" w:hAnsi="Arial" w:cs="Arial"/>
          <w:i/>
          <w:iCs/>
          <w:sz w:val="22"/>
          <w:szCs w:val="22"/>
        </w:rPr>
        <w:t>bilingual</w:t>
      </w:r>
      <w:r w:rsidR="001524E1" w:rsidRPr="00D273BF">
        <w:rPr>
          <w:rFonts w:ascii="Arial" w:hAnsi="Arial" w:cs="Arial"/>
          <w:sz w:val="22"/>
          <w:szCs w:val="22"/>
        </w:rPr>
        <w:t xml:space="preserve"> juga didukung dengan adanya pembiasaan sedinten basa jawa</w:t>
      </w:r>
      <w:r>
        <w:rPr>
          <w:rFonts w:ascii="Arial" w:hAnsi="Arial" w:cs="Arial"/>
          <w:sz w:val="22"/>
          <w:szCs w:val="22"/>
        </w:rPr>
        <w:t xml:space="preserve"> (Epriani 2017)</w:t>
      </w:r>
      <w:r w:rsidR="001524E1" w:rsidRPr="00D273BF">
        <w:rPr>
          <w:rFonts w:ascii="Arial" w:hAnsi="Arial" w:cs="Arial"/>
          <w:sz w:val="22"/>
          <w:szCs w:val="22"/>
        </w:rPr>
        <w:t xml:space="preserve">. </w:t>
      </w:r>
      <w:r>
        <w:rPr>
          <w:rFonts w:ascii="Arial" w:hAnsi="Arial" w:cs="Arial"/>
          <w:sz w:val="22"/>
          <w:szCs w:val="22"/>
        </w:rPr>
        <w:t>Dalam</w:t>
      </w:r>
      <w:r w:rsidR="001524E1" w:rsidRPr="00D273BF">
        <w:rPr>
          <w:rFonts w:ascii="Arial" w:hAnsi="Arial" w:cs="Arial"/>
          <w:sz w:val="22"/>
          <w:szCs w:val="22"/>
        </w:rPr>
        <w:t xml:space="preserve"> penelitian </w:t>
      </w:r>
      <w:r>
        <w:rPr>
          <w:rFonts w:ascii="Arial" w:hAnsi="Arial" w:cs="Arial"/>
          <w:sz w:val="22"/>
          <w:szCs w:val="22"/>
        </w:rPr>
        <w:t xml:space="preserve">lain </w:t>
      </w:r>
      <w:r w:rsidR="001524E1" w:rsidRPr="00D273BF">
        <w:rPr>
          <w:rFonts w:ascii="Arial" w:hAnsi="Arial" w:cs="Arial"/>
          <w:sz w:val="22"/>
          <w:szCs w:val="22"/>
        </w:rPr>
        <w:t xml:space="preserve">disimpulkan bahwa tidak terdapat pengaruh penggunaan </w:t>
      </w:r>
      <w:r w:rsidR="001524E1" w:rsidRPr="00616F5F">
        <w:rPr>
          <w:rFonts w:ascii="Arial" w:hAnsi="Arial" w:cs="Arial"/>
          <w:i/>
          <w:iCs/>
          <w:sz w:val="22"/>
          <w:szCs w:val="22"/>
        </w:rPr>
        <w:t>bilingual</w:t>
      </w:r>
      <w:r w:rsidR="001524E1" w:rsidRPr="00D273BF">
        <w:rPr>
          <w:rFonts w:ascii="Arial" w:hAnsi="Arial" w:cs="Arial"/>
          <w:i/>
          <w:iCs/>
          <w:sz w:val="22"/>
          <w:szCs w:val="22"/>
        </w:rPr>
        <w:t xml:space="preserve"> module</w:t>
      </w:r>
      <w:r w:rsidR="001524E1" w:rsidRPr="00D273BF">
        <w:rPr>
          <w:rFonts w:ascii="Arial" w:hAnsi="Arial" w:cs="Arial"/>
          <w:sz w:val="22"/>
          <w:szCs w:val="22"/>
        </w:rPr>
        <w:t xml:space="preserve"> matematika terhadap motivasi belajar siswa</w:t>
      </w:r>
      <w:r>
        <w:rPr>
          <w:rFonts w:ascii="Arial" w:hAnsi="Arial" w:cs="Arial"/>
          <w:sz w:val="22"/>
          <w:szCs w:val="22"/>
        </w:rPr>
        <w:t xml:space="preserve"> (</w:t>
      </w:r>
      <w:r w:rsidRPr="00BD4331">
        <w:rPr>
          <w:rFonts w:ascii="Arial" w:hAnsi="Arial" w:cs="Arial"/>
          <w:sz w:val="22"/>
          <w:szCs w:val="22"/>
        </w:rPr>
        <w:t>Anis Setiawati</w:t>
      </w:r>
      <w:r>
        <w:rPr>
          <w:rFonts w:ascii="Arial" w:hAnsi="Arial" w:cs="Arial"/>
          <w:sz w:val="22"/>
          <w:szCs w:val="22"/>
        </w:rPr>
        <w:t xml:space="preserve"> 2012)</w:t>
      </w:r>
      <w:r w:rsidR="00EF362D">
        <w:rPr>
          <w:rFonts w:ascii="Arial" w:hAnsi="Arial" w:cs="Arial"/>
          <w:sz w:val="22"/>
          <w:szCs w:val="22"/>
        </w:rPr>
        <w:t xml:space="preserve">. </w:t>
      </w:r>
      <w:r w:rsidR="001524E1" w:rsidRPr="00D273BF">
        <w:rPr>
          <w:rFonts w:ascii="Arial" w:hAnsi="Arial" w:cs="Arial"/>
          <w:sz w:val="22"/>
          <w:szCs w:val="22"/>
        </w:rPr>
        <w:t xml:space="preserve">Penelitian ini lebih memfokuskan pada pengaruh penerapan pembelajaran </w:t>
      </w:r>
      <w:r w:rsidR="001524E1" w:rsidRPr="00616F5F">
        <w:rPr>
          <w:rFonts w:ascii="Arial" w:hAnsi="Arial" w:cs="Arial"/>
          <w:i/>
          <w:iCs/>
          <w:sz w:val="22"/>
          <w:szCs w:val="22"/>
        </w:rPr>
        <w:t>bilingual</w:t>
      </w:r>
      <w:r w:rsidR="001524E1" w:rsidRPr="00D273BF">
        <w:rPr>
          <w:rFonts w:ascii="Arial" w:hAnsi="Arial" w:cs="Arial"/>
          <w:sz w:val="22"/>
          <w:szCs w:val="22"/>
        </w:rPr>
        <w:t xml:space="preserve"> terhadap motivasi siswa di </w:t>
      </w:r>
      <w:bookmarkStart w:id="5" w:name="_Hlk82992970"/>
      <w:r w:rsidR="001524E1" w:rsidRPr="00D273BF">
        <w:rPr>
          <w:rFonts w:ascii="Arial" w:hAnsi="Arial" w:cs="Arial"/>
          <w:sz w:val="22"/>
          <w:szCs w:val="22"/>
        </w:rPr>
        <w:t>MI Islamiyah Al-Wathaniyah Mojoanyar Bareng Jombang</w:t>
      </w:r>
      <w:bookmarkEnd w:id="5"/>
      <w:r w:rsidR="001524E1" w:rsidRPr="00D273BF">
        <w:rPr>
          <w:rFonts w:ascii="Arial" w:hAnsi="Arial" w:cs="Arial"/>
          <w:sz w:val="22"/>
          <w:szCs w:val="22"/>
        </w:rPr>
        <w:t>. Untuk memperjelas keterkaitan penelitian ini dengan sebelumnya, dapat dilihat pada tabel di bawah ini:</w:t>
      </w:r>
    </w:p>
    <w:p w14:paraId="33B80066" w14:textId="77777777" w:rsidR="001524E1" w:rsidRPr="00D273BF" w:rsidRDefault="001524E1" w:rsidP="00D273BF">
      <w:pPr>
        <w:spacing w:line="276" w:lineRule="auto"/>
        <w:jc w:val="center"/>
        <w:rPr>
          <w:rFonts w:ascii="Arial" w:hAnsi="Arial" w:cs="Arial"/>
          <w:b/>
          <w:bCs/>
          <w:sz w:val="22"/>
          <w:szCs w:val="22"/>
        </w:rPr>
      </w:pPr>
      <w:r w:rsidRPr="00D273BF">
        <w:rPr>
          <w:rFonts w:ascii="Arial" w:hAnsi="Arial" w:cs="Arial"/>
          <w:sz w:val="22"/>
          <w:szCs w:val="22"/>
        </w:rPr>
        <w:t>Tabel 1</w:t>
      </w:r>
      <w:r w:rsidRPr="00D273BF">
        <w:rPr>
          <w:rFonts w:ascii="Arial" w:hAnsi="Arial" w:cs="Arial"/>
          <w:sz w:val="22"/>
          <w:szCs w:val="22"/>
        </w:rPr>
        <w:br/>
      </w:r>
      <w:r w:rsidRPr="00D273BF">
        <w:rPr>
          <w:rFonts w:ascii="Arial" w:hAnsi="Arial" w:cs="Arial"/>
          <w:b/>
          <w:bCs/>
          <w:sz w:val="22"/>
          <w:szCs w:val="22"/>
        </w:rPr>
        <w:t>Kajian Penelitian Terdahulu</w:t>
      </w:r>
    </w:p>
    <w:tbl>
      <w:tblPr>
        <w:tblStyle w:val="TableGrid"/>
        <w:tblW w:w="10192" w:type="dxa"/>
        <w:tblLook w:val="04A0" w:firstRow="1" w:lastRow="0" w:firstColumn="1" w:lastColumn="0" w:noHBand="0" w:noVBand="1"/>
      </w:tblPr>
      <w:tblGrid>
        <w:gridCol w:w="510"/>
        <w:gridCol w:w="3055"/>
        <w:gridCol w:w="2209"/>
        <w:gridCol w:w="2209"/>
        <w:gridCol w:w="2209"/>
      </w:tblGrid>
      <w:tr w:rsidR="001524E1" w:rsidRPr="00D273BF" w14:paraId="62651777" w14:textId="77777777" w:rsidTr="00A31930">
        <w:tc>
          <w:tcPr>
            <w:tcW w:w="498" w:type="dxa"/>
            <w:vAlign w:val="center"/>
          </w:tcPr>
          <w:p w14:paraId="34F42A8A" w14:textId="77777777" w:rsidR="001524E1" w:rsidRPr="00D273BF" w:rsidRDefault="001524E1" w:rsidP="00D273BF">
            <w:pPr>
              <w:spacing w:line="276" w:lineRule="auto"/>
              <w:jc w:val="center"/>
              <w:rPr>
                <w:rFonts w:ascii="Arial" w:hAnsi="Arial" w:cs="Arial"/>
                <w:b/>
                <w:bCs/>
                <w:sz w:val="22"/>
                <w:szCs w:val="22"/>
              </w:rPr>
            </w:pPr>
            <w:r w:rsidRPr="00D273BF">
              <w:rPr>
                <w:rFonts w:ascii="Arial" w:hAnsi="Arial" w:cs="Arial"/>
                <w:b/>
                <w:bCs/>
                <w:sz w:val="22"/>
                <w:szCs w:val="22"/>
              </w:rPr>
              <w:t>No</w:t>
            </w:r>
          </w:p>
        </w:tc>
        <w:tc>
          <w:tcPr>
            <w:tcW w:w="3061" w:type="dxa"/>
            <w:vAlign w:val="center"/>
          </w:tcPr>
          <w:p w14:paraId="1610AFAD" w14:textId="77777777" w:rsidR="001524E1" w:rsidRPr="00D273BF" w:rsidRDefault="001524E1" w:rsidP="00D273BF">
            <w:pPr>
              <w:spacing w:line="276" w:lineRule="auto"/>
              <w:jc w:val="center"/>
              <w:rPr>
                <w:rFonts w:ascii="Arial" w:hAnsi="Arial" w:cs="Arial"/>
                <w:b/>
                <w:bCs/>
                <w:sz w:val="22"/>
                <w:szCs w:val="22"/>
              </w:rPr>
            </w:pPr>
            <w:r w:rsidRPr="00D273BF">
              <w:rPr>
                <w:rFonts w:ascii="Arial" w:hAnsi="Arial" w:cs="Arial"/>
                <w:b/>
                <w:bCs/>
                <w:sz w:val="22"/>
                <w:szCs w:val="22"/>
              </w:rPr>
              <w:t>Identitas Karya Ilmiah</w:t>
            </w:r>
          </w:p>
        </w:tc>
        <w:tc>
          <w:tcPr>
            <w:tcW w:w="2211" w:type="dxa"/>
            <w:vAlign w:val="center"/>
          </w:tcPr>
          <w:p w14:paraId="19303486" w14:textId="77777777" w:rsidR="001524E1" w:rsidRPr="00D273BF" w:rsidRDefault="001524E1" w:rsidP="00D273BF">
            <w:pPr>
              <w:spacing w:line="276" w:lineRule="auto"/>
              <w:jc w:val="center"/>
              <w:rPr>
                <w:rFonts w:ascii="Arial" w:hAnsi="Arial" w:cs="Arial"/>
                <w:b/>
                <w:bCs/>
                <w:sz w:val="22"/>
                <w:szCs w:val="22"/>
              </w:rPr>
            </w:pPr>
            <w:r w:rsidRPr="00D273BF">
              <w:rPr>
                <w:rFonts w:ascii="Arial" w:hAnsi="Arial" w:cs="Arial"/>
                <w:b/>
                <w:bCs/>
                <w:sz w:val="22"/>
                <w:szCs w:val="22"/>
              </w:rPr>
              <w:t>Persamaan</w:t>
            </w:r>
          </w:p>
        </w:tc>
        <w:tc>
          <w:tcPr>
            <w:tcW w:w="2211" w:type="dxa"/>
            <w:vAlign w:val="center"/>
          </w:tcPr>
          <w:p w14:paraId="695BC6C1" w14:textId="77777777" w:rsidR="001524E1" w:rsidRPr="00D273BF" w:rsidRDefault="001524E1" w:rsidP="00D273BF">
            <w:pPr>
              <w:spacing w:line="276" w:lineRule="auto"/>
              <w:jc w:val="center"/>
              <w:rPr>
                <w:rFonts w:ascii="Arial" w:hAnsi="Arial" w:cs="Arial"/>
                <w:b/>
                <w:bCs/>
                <w:sz w:val="22"/>
                <w:szCs w:val="22"/>
              </w:rPr>
            </w:pPr>
            <w:r w:rsidRPr="00D273BF">
              <w:rPr>
                <w:rFonts w:ascii="Arial" w:hAnsi="Arial" w:cs="Arial"/>
                <w:b/>
                <w:bCs/>
                <w:sz w:val="22"/>
                <w:szCs w:val="22"/>
              </w:rPr>
              <w:t>Perbedaan</w:t>
            </w:r>
          </w:p>
        </w:tc>
        <w:tc>
          <w:tcPr>
            <w:tcW w:w="2211" w:type="dxa"/>
            <w:vAlign w:val="center"/>
          </w:tcPr>
          <w:p w14:paraId="00E4BE4C" w14:textId="77777777" w:rsidR="001524E1" w:rsidRPr="00D273BF" w:rsidRDefault="001524E1" w:rsidP="00D273BF">
            <w:pPr>
              <w:spacing w:line="276" w:lineRule="auto"/>
              <w:jc w:val="center"/>
              <w:rPr>
                <w:rFonts w:ascii="Arial" w:hAnsi="Arial" w:cs="Arial"/>
                <w:b/>
                <w:bCs/>
                <w:sz w:val="22"/>
                <w:szCs w:val="22"/>
              </w:rPr>
            </w:pPr>
            <w:r w:rsidRPr="00D273BF">
              <w:rPr>
                <w:rFonts w:ascii="Arial" w:hAnsi="Arial" w:cs="Arial"/>
                <w:b/>
                <w:bCs/>
                <w:sz w:val="22"/>
                <w:szCs w:val="22"/>
              </w:rPr>
              <w:t>Kesimpulan</w:t>
            </w:r>
          </w:p>
        </w:tc>
      </w:tr>
      <w:tr w:rsidR="001524E1" w:rsidRPr="00D273BF" w14:paraId="53022434" w14:textId="77777777" w:rsidTr="00A31930">
        <w:tc>
          <w:tcPr>
            <w:tcW w:w="498" w:type="dxa"/>
          </w:tcPr>
          <w:p w14:paraId="5B42105D" w14:textId="77777777"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1.</w:t>
            </w:r>
          </w:p>
        </w:tc>
        <w:tc>
          <w:tcPr>
            <w:tcW w:w="3061" w:type="dxa"/>
          </w:tcPr>
          <w:p w14:paraId="107AA6D1" w14:textId="4713163D"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 xml:space="preserve">Anis Setiawati, Skripsi, Pengaruh Penggunaan </w:t>
            </w:r>
            <w:r w:rsidRPr="00616F5F">
              <w:rPr>
                <w:rFonts w:ascii="Arial" w:hAnsi="Arial" w:cs="Arial"/>
                <w:i/>
                <w:iCs/>
                <w:sz w:val="22"/>
                <w:szCs w:val="22"/>
              </w:rPr>
              <w:t>Bilingual</w:t>
            </w:r>
            <w:r w:rsidRPr="00D273BF">
              <w:rPr>
                <w:rFonts w:ascii="Arial" w:hAnsi="Arial" w:cs="Arial"/>
                <w:sz w:val="22"/>
                <w:szCs w:val="22"/>
              </w:rPr>
              <w:t xml:space="preserve"> Module Terhadap Motivasi Belajar Matematika Siswa</w:t>
            </w:r>
          </w:p>
          <w:p w14:paraId="4C5E4A09" w14:textId="77777777"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(Studi Kasus Di MAN 2 Kota Cirebon), 2012.</w:t>
            </w:r>
          </w:p>
        </w:tc>
        <w:tc>
          <w:tcPr>
            <w:tcW w:w="2211" w:type="dxa"/>
          </w:tcPr>
          <w:p w14:paraId="584B1841" w14:textId="045D24A9"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 xml:space="preserve">Meneliti tentang pengaruh pembelajaran </w:t>
            </w:r>
            <w:r w:rsidRPr="00616F5F">
              <w:rPr>
                <w:rFonts w:ascii="Arial" w:hAnsi="Arial" w:cs="Arial"/>
                <w:i/>
                <w:iCs/>
                <w:sz w:val="22"/>
                <w:szCs w:val="22"/>
              </w:rPr>
              <w:t>bilingual</w:t>
            </w:r>
            <w:r w:rsidRPr="00D273BF">
              <w:rPr>
                <w:rFonts w:ascii="Arial" w:hAnsi="Arial" w:cs="Arial"/>
                <w:sz w:val="22"/>
                <w:szCs w:val="22"/>
              </w:rPr>
              <w:t xml:space="preserve"> terhadap motivasi belajar.</w:t>
            </w:r>
          </w:p>
        </w:tc>
        <w:tc>
          <w:tcPr>
            <w:tcW w:w="2211" w:type="dxa"/>
          </w:tcPr>
          <w:p w14:paraId="53EE5F69" w14:textId="566B240E"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 xml:space="preserve">Variabel X dalam penelitian terdahulu adalah </w:t>
            </w:r>
            <w:r w:rsidRPr="00616F5F">
              <w:rPr>
                <w:rFonts w:ascii="Arial" w:hAnsi="Arial" w:cs="Arial"/>
                <w:i/>
                <w:iCs/>
                <w:sz w:val="22"/>
                <w:szCs w:val="22"/>
              </w:rPr>
              <w:t>bilingual</w:t>
            </w:r>
            <w:r w:rsidRPr="00D273BF">
              <w:rPr>
                <w:rFonts w:ascii="Arial" w:hAnsi="Arial" w:cs="Arial"/>
                <w:sz w:val="22"/>
                <w:szCs w:val="22"/>
              </w:rPr>
              <w:t xml:space="preserve"> </w:t>
            </w:r>
            <w:r w:rsidRPr="00D273BF">
              <w:rPr>
                <w:rFonts w:ascii="Arial" w:hAnsi="Arial" w:cs="Arial"/>
                <w:i/>
                <w:iCs/>
                <w:sz w:val="22"/>
                <w:szCs w:val="22"/>
              </w:rPr>
              <w:t>module</w:t>
            </w:r>
            <w:r w:rsidRPr="00D273BF">
              <w:rPr>
                <w:rFonts w:ascii="Arial" w:hAnsi="Arial" w:cs="Arial"/>
                <w:sz w:val="22"/>
                <w:szCs w:val="22"/>
              </w:rPr>
              <w:t xml:space="preserve">, dan Y adalah motivasi belajar matematika. Sedangkan pada penelitian ini variabel X adalah penerapan pembelajaran </w:t>
            </w:r>
            <w:r w:rsidRPr="00616F5F">
              <w:rPr>
                <w:rFonts w:ascii="Arial" w:hAnsi="Arial" w:cs="Arial"/>
                <w:i/>
                <w:iCs/>
                <w:sz w:val="22"/>
                <w:szCs w:val="22"/>
              </w:rPr>
              <w:t>bilingual</w:t>
            </w:r>
            <w:r w:rsidRPr="00D273BF">
              <w:rPr>
                <w:rFonts w:ascii="Arial" w:hAnsi="Arial" w:cs="Arial"/>
                <w:sz w:val="22"/>
                <w:szCs w:val="22"/>
              </w:rPr>
              <w:t xml:space="preserve"> dan variabel Y adalah motivasi belajar siswa.</w:t>
            </w:r>
          </w:p>
        </w:tc>
        <w:tc>
          <w:tcPr>
            <w:tcW w:w="2211" w:type="dxa"/>
          </w:tcPr>
          <w:p w14:paraId="7ACF2B43" w14:textId="7A625F8E"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 xml:space="preserve">Dalam penelitian tersebut, disimpulkan bahwa tidak terdapat pengaruh penggunaan </w:t>
            </w:r>
            <w:r w:rsidRPr="00616F5F">
              <w:rPr>
                <w:rFonts w:ascii="Arial" w:hAnsi="Arial" w:cs="Arial"/>
                <w:i/>
                <w:iCs/>
                <w:sz w:val="22"/>
                <w:szCs w:val="22"/>
              </w:rPr>
              <w:t>bilingual</w:t>
            </w:r>
            <w:r w:rsidRPr="00D273BF">
              <w:rPr>
                <w:rFonts w:ascii="Arial" w:hAnsi="Arial" w:cs="Arial"/>
                <w:sz w:val="22"/>
                <w:szCs w:val="22"/>
              </w:rPr>
              <w:t xml:space="preserve"> </w:t>
            </w:r>
            <w:r w:rsidRPr="00D273BF">
              <w:rPr>
                <w:rFonts w:ascii="Arial" w:hAnsi="Arial" w:cs="Arial"/>
                <w:i/>
                <w:iCs/>
                <w:sz w:val="22"/>
                <w:szCs w:val="22"/>
              </w:rPr>
              <w:t>module</w:t>
            </w:r>
          </w:p>
          <w:p w14:paraId="78BBADA9" w14:textId="77777777"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matematika terhadap motivasi belajar siswa.</w:t>
            </w:r>
          </w:p>
        </w:tc>
      </w:tr>
      <w:tr w:rsidR="001524E1" w:rsidRPr="00D273BF" w14:paraId="572F63EF" w14:textId="77777777" w:rsidTr="00A31930">
        <w:tc>
          <w:tcPr>
            <w:tcW w:w="498" w:type="dxa"/>
          </w:tcPr>
          <w:p w14:paraId="1433C9D1" w14:textId="77777777"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2.</w:t>
            </w:r>
          </w:p>
        </w:tc>
        <w:tc>
          <w:tcPr>
            <w:tcW w:w="3061" w:type="dxa"/>
          </w:tcPr>
          <w:p w14:paraId="21D2121F" w14:textId="77777777"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Epriani, Skripsi, Analisis Motivasi Dan Prestasi Belajar Siswa</w:t>
            </w:r>
          </w:p>
          <w:p w14:paraId="130DF5C6" w14:textId="25043F15"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 xml:space="preserve">Pada Pembelajaran Tematik </w:t>
            </w:r>
            <w:r w:rsidRPr="00616F5F">
              <w:rPr>
                <w:rFonts w:ascii="Arial" w:hAnsi="Arial" w:cs="Arial"/>
                <w:i/>
                <w:iCs/>
                <w:sz w:val="22"/>
                <w:szCs w:val="22"/>
              </w:rPr>
              <w:t>Bilingual</w:t>
            </w:r>
            <w:r w:rsidRPr="00D273BF">
              <w:rPr>
                <w:rFonts w:ascii="Arial" w:hAnsi="Arial" w:cs="Arial"/>
                <w:sz w:val="22"/>
                <w:szCs w:val="22"/>
              </w:rPr>
              <w:t xml:space="preserve"> Di Kelas 1</w:t>
            </w:r>
          </w:p>
          <w:p w14:paraId="199A5D7C" w14:textId="77777777"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SD Punten 1 Batu, 2017.</w:t>
            </w:r>
          </w:p>
        </w:tc>
        <w:tc>
          <w:tcPr>
            <w:tcW w:w="2211" w:type="dxa"/>
          </w:tcPr>
          <w:p w14:paraId="52012C7F" w14:textId="7E85021B"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 xml:space="preserve">Meneliti tentang motivasi dan pembelajaran </w:t>
            </w:r>
            <w:r w:rsidRPr="00616F5F">
              <w:rPr>
                <w:rFonts w:ascii="Arial" w:hAnsi="Arial" w:cs="Arial"/>
                <w:i/>
                <w:iCs/>
                <w:sz w:val="22"/>
                <w:szCs w:val="22"/>
              </w:rPr>
              <w:t>bilingual</w:t>
            </w:r>
            <w:r w:rsidRPr="00D273BF">
              <w:rPr>
                <w:rFonts w:ascii="Arial" w:hAnsi="Arial" w:cs="Arial"/>
                <w:sz w:val="22"/>
                <w:szCs w:val="22"/>
              </w:rPr>
              <w:t>.</w:t>
            </w:r>
          </w:p>
        </w:tc>
        <w:tc>
          <w:tcPr>
            <w:tcW w:w="2211" w:type="dxa"/>
          </w:tcPr>
          <w:p w14:paraId="1214E4CC" w14:textId="40BDA799"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 xml:space="preserve">Variabel X dalam penelitian terdahulu adalah motivasi dan prestasi belajar, dan Y adalah pembelajaran tematik </w:t>
            </w:r>
            <w:r w:rsidRPr="00616F5F">
              <w:rPr>
                <w:rFonts w:ascii="Arial" w:hAnsi="Arial" w:cs="Arial"/>
                <w:i/>
                <w:iCs/>
                <w:sz w:val="22"/>
                <w:szCs w:val="22"/>
              </w:rPr>
              <w:t>bilingual</w:t>
            </w:r>
            <w:r w:rsidRPr="00D273BF">
              <w:rPr>
                <w:rFonts w:ascii="Arial" w:hAnsi="Arial" w:cs="Arial"/>
                <w:sz w:val="22"/>
                <w:szCs w:val="22"/>
              </w:rPr>
              <w:t xml:space="preserve">. Sedangkan pada penelitian ini variabel X adalah penerapan pembelajaran </w:t>
            </w:r>
            <w:r w:rsidRPr="00616F5F">
              <w:rPr>
                <w:rFonts w:ascii="Arial" w:hAnsi="Arial" w:cs="Arial"/>
                <w:i/>
                <w:iCs/>
                <w:sz w:val="22"/>
                <w:szCs w:val="22"/>
              </w:rPr>
              <w:t>bilingual</w:t>
            </w:r>
            <w:r w:rsidRPr="00D273BF">
              <w:rPr>
                <w:rFonts w:ascii="Arial" w:hAnsi="Arial" w:cs="Arial"/>
                <w:sz w:val="22"/>
                <w:szCs w:val="22"/>
              </w:rPr>
              <w:t xml:space="preserve"> dan variabel Y adalah motivasi belajar siswa.</w:t>
            </w:r>
          </w:p>
        </w:tc>
        <w:tc>
          <w:tcPr>
            <w:tcW w:w="2211" w:type="dxa"/>
          </w:tcPr>
          <w:p w14:paraId="469A25B9" w14:textId="77777777"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Dalam penelitian tersebut, disimpulkan bahwa terdapat pengaruh motivasi dan prestasi belajar siswa</w:t>
            </w:r>
          </w:p>
          <w:p w14:paraId="22A60C37" w14:textId="3ADBFF39" w:rsidR="001524E1" w:rsidRPr="00D273BF" w:rsidRDefault="001524E1" w:rsidP="00D273BF">
            <w:pPr>
              <w:spacing w:line="276" w:lineRule="auto"/>
              <w:jc w:val="both"/>
              <w:rPr>
                <w:rFonts w:ascii="Arial" w:hAnsi="Arial" w:cs="Arial"/>
                <w:sz w:val="22"/>
                <w:szCs w:val="22"/>
              </w:rPr>
            </w:pPr>
            <w:r w:rsidRPr="00D273BF">
              <w:rPr>
                <w:rFonts w:ascii="Arial" w:hAnsi="Arial" w:cs="Arial"/>
                <w:sz w:val="22"/>
                <w:szCs w:val="22"/>
              </w:rPr>
              <w:t xml:space="preserve">pada pembelajaran tematik </w:t>
            </w:r>
            <w:r w:rsidRPr="00616F5F">
              <w:rPr>
                <w:rFonts w:ascii="Arial" w:hAnsi="Arial" w:cs="Arial"/>
                <w:i/>
                <w:iCs/>
                <w:sz w:val="22"/>
                <w:szCs w:val="22"/>
              </w:rPr>
              <w:t>bilingual</w:t>
            </w:r>
            <w:r w:rsidRPr="00D273BF">
              <w:rPr>
                <w:rFonts w:ascii="Arial" w:hAnsi="Arial" w:cs="Arial"/>
                <w:sz w:val="22"/>
                <w:szCs w:val="22"/>
              </w:rPr>
              <w:t>.</w:t>
            </w:r>
          </w:p>
        </w:tc>
      </w:tr>
    </w:tbl>
    <w:p w14:paraId="5019AC61" w14:textId="77777777" w:rsidR="001524E1" w:rsidRPr="00D273BF" w:rsidRDefault="001524E1" w:rsidP="00D273BF">
      <w:pPr>
        <w:spacing w:line="276" w:lineRule="auto"/>
        <w:jc w:val="both"/>
        <w:rPr>
          <w:rFonts w:ascii="Arial" w:hAnsi="Arial" w:cs="Arial"/>
          <w:sz w:val="22"/>
          <w:szCs w:val="22"/>
        </w:rPr>
      </w:pPr>
    </w:p>
    <w:p w14:paraId="03F6D5F1" w14:textId="660E214D" w:rsidR="001524E1" w:rsidRPr="00D273BF" w:rsidRDefault="001524E1" w:rsidP="00872287">
      <w:pPr>
        <w:spacing w:line="276" w:lineRule="auto"/>
        <w:ind w:firstLine="851"/>
        <w:jc w:val="both"/>
        <w:rPr>
          <w:rFonts w:ascii="Arial" w:hAnsi="Arial" w:cs="Arial"/>
          <w:sz w:val="22"/>
          <w:szCs w:val="22"/>
          <w:lang w:val="en-US"/>
        </w:rPr>
      </w:pPr>
      <w:r w:rsidRPr="00D273BF">
        <w:rPr>
          <w:rFonts w:ascii="Arial" w:hAnsi="Arial" w:cs="Arial"/>
          <w:sz w:val="22"/>
          <w:szCs w:val="22"/>
        </w:rPr>
        <w:t xml:space="preserve">Dari beberapa penelitian di atas, dapat diketahui bahwa tidak ada yang khusus membahas tentang tingkat motivasi belajar siswa dalam pembelajaran </w:t>
      </w:r>
      <w:r w:rsidRPr="00616F5F">
        <w:rPr>
          <w:rFonts w:ascii="Arial" w:hAnsi="Arial" w:cs="Arial"/>
          <w:i/>
          <w:iCs/>
          <w:sz w:val="22"/>
          <w:szCs w:val="22"/>
        </w:rPr>
        <w:t>bilingual</w:t>
      </w:r>
      <w:r w:rsidRPr="00D273BF">
        <w:rPr>
          <w:rFonts w:ascii="Arial" w:hAnsi="Arial" w:cs="Arial"/>
          <w:sz w:val="22"/>
          <w:szCs w:val="22"/>
        </w:rPr>
        <w:t xml:space="preserve"> di kelas</w:t>
      </w:r>
      <w:r w:rsidRPr="00D273BF">
        <w:rPr>
          <w:rFonts w:ascii="Arial" w:hAnsi="Arial" w:cs="Arial"/>
          <w:sz w:val="22"/>
          <w:szCs w:val="22"/>
          <w:lang w:val="en-US"/>
        </w:rPr>
        <w:t xml:space="preserve"> </w:t>
      </w:r>
      <w:proofErr w:type="spellStart"/>
      <w:r w:rsidRPr="00D273BF">
        <w:rPr>
          <w:rFonts w:ascii="Arial" w:hAnsi="Arial" w:cs="Arial"/>
          <w:sz w:val="22"/>
          <w:szCs w:val="22"/>
          <w:lang w:val="en-US"/>
        </w:rPr>
        <w:t>rendah</w:t>
      </w:r>
      <w:proofErr w:type="spellEnd"/>
      <w:r w:rsidRPr="00D273BF">
        <w:rPr>
          <w:rFonts w:ascii="Arial" w:hAnsi="Arial" w:cs="Arial"/>
          <w:sz w:val="22"/>
          <w:szCs w:val="22"/>
        </w:rPr>
        <w:t>. Maka dapat disimpulkan bahwa penelitian ini tergolong masih baru dan belum banyak dilakukan oleh peneliti-peneliti terdahulu.</w:t>
      </w:r>
      <w:r w:rsidRPr="00D273BF">
        <w:rPr>
          <w:rFonts w:ascii="Arial" w:hAnsi="Arial" w:cs="Arial"/>
          <w:sz w:val="22"/>
          <w:szCs w:val="22"/>
          <w:lang w:val="en-US"/>
        </w:rPr>
        <w:t xml:space="preserve"> </w:t>
      </w:r>
      <w:r w:rsidRPr="00D273BF">
        <w:rPr>
          <w:rFonts w:ascii="Arial" w:hAnsi="Arial" w:cs="Arial"/>
          <w:sz w:val="22"/>
          <w:szCs w:val="22"/>
        </w:rPr>
        <w:t xml:space="preserve">Berdasarkan pengamatan selama ini di MI Islamiyah Al-Wathaniyah Mojoanyar Bareng Jombang, metode pembelajaran </w:t>
      </w:r>
      <w:r w:rsidRPr="00616F5F">
        <w:rPr>
          <w:rFonts w:ascii="Arial" w:hAnsi="Arial" w:cs="Arial"/>
          <w:i/>
          <w:iCs/>
          <w:sz w:val="22"/>
          <w:szCs w:val="22"/>
        </w:rPr>
        <w:t>bilingual</w:t>
      </w:r>
      <w:r w:rsidRPr="00D273BF">
        <w:rPr>
          <w:rFonts w:ascii="Arial" w:hAnsi="Arial" w:cs="Arial"/>
          <w:sz w:val="22"/>
          <w:szCs w:val="22"/>
        </w:rPr>
        <w:t xml:space="preserve"> sudah diterapkan kurang lebih selama 4 tahun. </w:t>
      </w:r>
      <w:r w:rsidR="00872287">
        <w:rPr>
          <w:rFonts w:ascii="Arial" w:hAnsi="Arial" w:cs="Arial"/>
          <w:sz w:val="22"/>
          <w:szCs w:val="22"/>
        </w:rPr>
        <w:t xml:space="preserve">Pembelajaran </w:t>
      </w:r>
      <w:r w:rsidR="00872287" w:rsidRPr="00872287">
        <w:rPr>
          <w:rFonts w:ascii="Arial" w:hAnsi="Arial" w:cs="Arial"/>
          <w:i/>
          <w:iCs/>
          <w:sz w:val="22"/>
          <w:szCs w:val="22"/>
        </w:rPr>
        <w:t>bilingual</w:t>
      </w:r>
      <w:r w:rsidR="00872287">
        <w:rPr>
          <w:rFonts w:ascii="Arial" w:hAnsi="Arial" w:cs="Arial"/>
          <w:sz w:val="22"/>
          <w:szCs w:val="22"/>
        </w:rPr>
        <w:t xml:space="preserve"> diterapkan pada kelas 1 sampai 4 dengan pembagian 2 kelas disetiap tingkatan kelas. Pada penelitian ini, peneliti menggunakan kelas rendah sebagai objek penelitian dikarenakan pada kelas rendah tingkat motivasi belajar siswa umumnya terbilang cukup rendah. </w:t>
      </w:r>
      <w:r w:rsidRPr="00872287">
        <w:rPr>
          <w:rFonts w:ascii="Arial" w:hAnsi="Arial" w:cs="Arial"/>
          <w:sz w:val="22"/>
          <w:szCs w:val="22"/>
        </w:rPr>
        <w:t>Dari</w:t>
      </w:r>
      <w:r w:rsidRPr="00D273BF">
        <w:rPr>
          <w:rFonts w:ascii="Arial" w:hAnsi="Arial" w:cs="Arial"/>
          <w:sz w:val="22"/>
          <w:szCs w:val="22"/>
        </w:rPr>
        <w:t xml:space="preserve"> sinilah, sehingga peneliti tertarik untuk mengetahui pengaruh penerapan metode pembelajaran </w:t>
      </w:r>
      <w:r w:rsidRPr="00616F5F">
        <w:rPr>
          <w:rFonts w:ascii="Arial" w:hAnsi="Arial" w:cs="Arial"/>
          <w:i/>
          <w:iCs/>
          <w:sz w:val="22"/>
          <w:szCs w:val="22"/>
        </w:rPr>
        <w:t>bilingual</w:t>
      </w:r>
      <w:r w:rsidRPr="00D273BF">
        <w:rPr>
          <w:rFonts w:ascii="Arial" w:hAnsi="Arial" w:cs="Arial"/>
          <w:sz w:val="22"/>
          <w:szCs w:val="22"/>
        </w:rPr>
        <w:t xml:space="preserve"> di MI Islamiyah Al-Wathaniyah terhadap motivasi belajar siswa.</w:t>
      </w:r>
    </w:p>
    <w:p w14:paraId="2F7A23B7" w14:textId="6960F3B4" w:rsidR="001524E1" w:rsidRPr="00D273BF" w:rsidRDefault="001524E1" w:rsidP="00D273BF">
      <w:pPr>
        <w:spacing w:line="276" w:lineRule="auto"/>
        <w:ind w:firstLine="851"/>
        <w:jc w:val="both"/>
        <w:rPr>
          <w:rFonts w:ascii="Arial" w:hAnsi="Arial" w:cs="Arial"/>
          <w:sz w:val="22"/>
          <w:szCs w:val="22"/>
        </w:rPr>
      </w:pPr>
      <w:r w:rsidRPr="00D273BF">
        <w:rPr>
          <w:rFonts w:ascii="Arial" w:hAnsi="Arial" w:cs="Arial"/>
          <w:sz w:val="22"/>
          <w:szCs w:val="22"/>
        </w:rPr>
        <w:t xml:space="preserve">Hipotesis awal peneliti </w:t>
      </w:r>
      <w:r w:rsidR="00872287">
        <w:rPr>
          <w:rFonts w:ascii="Arial" w:hAnsi="Arial" w:cs="Arial"/>
          <w:sz w:val="22"/>
          <w:szCs w:val="22"/>
        </w:rPr>
        <w:t>ini adalah</w:t>
      </w:r>
      <w:r w:rsidRPr="00D273BF">
        <w:rPr>
          <w:rFonts w:ascii="Arial" w:hAnsi="Arial" w:cs="Arial"/>
          <w:sz w:val="22"/>
          <w:szCs w:val="22"/>
        </w:rPr>
        <w:t xml:space="preserve"> bahwa yang mempengaruhi tingkat motivasi belajar siswa adalah penerapan pembelajaran </w:t>
      </w:r>
      <w:r w:rsidRPr="00616F5F">
        <w:rPr>
          <w:rFonts w:ascii="Arial" w:hAnsi="Arial" w:cs="Arial"/>
          <w:i/>
          <w:iCs/>
          <w:sz w:val="22"/>
          <w:szCs w:val="22"/>
        </w:rPr>
        <w:t>bilingual</w:t>
      </w:r>
      <w:r w:rsidRPr="00D273BF">
        <w:rPr>
          <w:rFonts w:ascii="Arial" w:hAnsi="Arial" w:cs="Arial"/>
          <w:sz w:val="22"/>
          <w:szCs w:val="22"/>
        </w:rPr>
        <w:t xml:space="preserve"> di MI Islamiyah Al-Wathaniyah Mojoanyar Bareng Jombang. Tujuan penelitian ini dilaksanakan adalah untuk </w:t>
      </w:r>
      <w:r w:rsidR="00872287">
        <w:rPr>
          <w:rFonts w:ascii="Arial" w:hAnsi="Arial" w:cs="Arial"/>
          <w:sz w:val="22"/>
          <w:szCs w:val="22"/>
        </w:rPr>
        <w:t>m</w:t>
      </w:r>
      <w:r w:rsidRPr="00D273BF">
        <w:rPr>
          <w:rFonts w:ascii="Arial" w:hAnsi="Arial" w:cs="Arial"/>
          <w:sz w:val="22"/>
          <w:szCs w:val="22"/>
        </w:rPr>
        <w:t xml:space="preserve">engetahui </w:t>
      </w:r>
      <w:r w:rsidR="00872287">
        <w:rPr>
          <w:rFonts w:ascii="Arial" w:hAnsi="Arial" w:cs="Arial"/>
          <w:sz w:val="22"/>
          <w:szCs w:val="22"/>
        </w:rPr>
        <w:t>p</w:t>
      </w:r>
      <w:r w:rsidRPr="00D273BF">
        <w:rPr>
          <w:rFonts w:ascii="Arial" w:hAnsi="Arial" w:cs="Arial"/>
          <w:sz w:val="22"/>
          <w:szCs w:val="22"/>
        </w:rPr>
        <w:t xml:space="preserve">engaruh pembelajaran </w:t>
      </w:r>
      <w:r w:rsidRPr="00616F5F">
        <w:rPr>
          <w:rFonts w:ascii="Arial" w:hAnsi="Arial" w:cs="Arial"/>
          <w:i/>
          <w:iCs/>
          <w:sz w:val="22"/>
          <w:szCs w:val="22"/>
        </w:rPr>
        <w:t>bilingual</w:t>
      </w:r>
      <w:r w:rsidRPr="00D273BF">
        <w:rPr>
          <w:rFonts w:ascii="Arial" w:hAnsi="Arial" w:cs="Arial"/>
          <w:sz w:val="22"/>
          <w:szCs w:val="22"/>
        </w:rPr>
        <w:t xml:space="preserve"> terhadap motivasi belajar siswa di MI Islamiyah Al-Wathaniyah Mojoanyar Bareng Jombang.</w:t>
      </w:r>
    </w:p>
    <w:p w14:paraId="0000002C" w14:textId="77777777" w:rsidR="001524E1" w:rsidRDefault="001524E1">
      <w:pPr>
        <w:spacing w:line="276" w:lineRule="auto"/>
        <w:rPr>
          <w:rFonts w:ascii="Arial" w:eastAsia="Arial" w:hAnsi="Arial" w:cs="Arial"/>
          <w:sz w:val="22"/>
          <w:szCs w:val="22"/>
        </w:rPr>
      </w:pPr>
    </w:p>
    <w:p w14:paraId="0000002E" w14:textId="2FBF5024" w:rsidR="001524E1" w:rsidRDefault="001524E1" w:rsidP="00D9691C">
      <w:pPr>
        <w:spacing w:line="276" w:lineRule="auto"/>
        <w:jc w:val="center"/>
        <w:rPr>
          <w:rFonts w:ascii="Arial" w:eastAsia="Arial" w:hAnsi="Arial" w:cs="Arial"/>
          <w:sz w:val="22"/>
          <w:szCs w:val="22"/>
        </w:rPr>
      </w:pPr>
      <w:r>
        <w:rPr>
          <w:rFonts w:ascii="Tahoma" w:eastAsia="Tahoma" w:hAnsi="Tahoma" w:cs="Tahoma"/>
          <w:b/>
        </w:rPr>
        <w:t>TINJAUAN PUSTAKA</w:t>
      </w:r>
    </w:p>
    <w:p w14:paraId="2E0A7F8F" w14:textId="4E91F0D8" w:rsidR="001524E1" w:rsidRPr="00D9691C" w:rsidRDefault="001524E1" w:rsidP="00D9691C">
      <w:pPr>
        <w:spacing w:line="276" w:lineRule="auto"/>
        <w:ind w:firstLine="851"/>
        <w:jc w:val="both"/>
        <w:rPr>
          <w:rFonts w:ascii="Arial" w:hAnsi="Arial" w:cs="Arial"/>
          <w:sz w:val="22"/>
          <w:szCs w:val="22"/>
        </w:rPr>
      </w:pPr>
      <w:r w:rsidRPr="00D9691C">
        <w:rPr>
          <w:rFonts w:ascii="Arial" w:hAnsi="Arial" w:cs="Arial"/>
          <w:sz w:val="22"/>
          <w:szCs w:val="22"/>
        </w:rPr>
        <w:t xml:space="preserve">Proses belajar mengajar dikelas tidak terlepas dengan adanya komunikasi antara guru dan siswa sebagai pelaksana kegiatan belajar. Komunikasi dua arah ini memerlukan bahasa sebagai alat penyampai komunikasi dua arah tersebut. </w:t>
      </w:r>
      <w:r w:rsidR="00BD4331">
        <w:rPr>
          <w:rFonts w:ascii="Arial" w:hAnsi="Arial" w:cs="Arial"/>
          <w:sz w:val="22"/>
          <w:szCs w:val="22"/>
        </w:rPr>
        <w:t>B</w:t>
      </w:r>
      <w:r w:rsidRPr="00D9691C">
        <w:rPr>
          <w:rFonts w:ascii="Arial" w:hAnsi="Arial" w:cs="Arial"/>
          <w:sz w:val="22"/>
          <w:szCs w:val="22"/>
        </w:rPr>
        <w:t>ahasa adalah alat komunikasi yang dapat diartikan sebagai tanda, gerak dan suara untuk menyampaikan isi pikiran kepada orang lain</w:t>
      </w:r>
      <w:r w:rsidR="00BD4331">
        <w:rPr>
          <w:rFonts w:ascii="Arial" w:hAnsi="Arial" w:cs="Arial"/>
          <w:sz w:val="22"/>
          <w:szCs w:val="22"/>
        </w:rPr>
        <w:t xml:space="preserve"> (Marliani 2016, 208)</w:t>
      </w:r>
      <w:r w:rsidRPr="00D9691C">
        <w:rPr>
          <w:rFonts w:ascii="Arial" w:hAnsi="Arial" w:cs="Arial"/>
          <w:sz w:val="22"/>
          <w:szCs w:val="22"/>
        </w:rPr>
        <w:t xml:space="preserve">. </w:t>
      </w:r>
      <w:r w:rsidR="00BD4331">
        <w:rPr>
          <w:rFonts w:ascii="Arial" w:hAnsi="Arial" w:cs="Arial"/>
          <w:sz w:val="22"/>
          <w:szCs w:val="22"/>
        </w:rPr>
        <w:t>I</w:t>
      </w:r>
      <w:r w:rsidRPr="00D9691C">
        <w:rPr>
          <w:rFonts w:ascii="Arial" w:hAnsi="Arial" w:cs="Arial"/>
          <w:sz w:val="22"/>
          <w:szCs w:val="22"/>
        </w:rPr>
        <w:t xml:space="preserve">stilah </w:t>
      </w:r>
      <w:r w:rsidRPr="00616F5F">
        <w:rPr>
          <w:rFonts w:ascii="Arial" w:hAnsi="Arial" w:cs="Arial"/>
          <w:i/>
          <w:iCs/>
          <w:sz w:val="22"/>
          <w:szCs w:val="22"/>
        </w:rPr>
        <w:t>bilingual</w:t>
      </w:r>
      <w:r w:rsidRPr="00D9691C">
        <w:rPr>
          <w:rFonts w:ascii="Arial" w:hAnsi="Arial" w:cs="Arial"/>
          <w:sz w:val="22"/>
          <w:szCs w:val="22"/>
        </w:rPr>
        <w:t xml:space="preserve"> diartikan sebagai kemampuan seseorang untuk menggunakan dua bahasa dalam kegiatan sehari-hari, yaitu bahasa ibu dan bahasa asing. </w:t>
      </w:r>
      <w:r w:rsidRPr="00616F5F">
        <w:rPr>
          <w:rFonts w:ascii="Arial" w:hAnsi="Arial" w:cs="Arial"/>
          <w:i/>
          <w:iCs/>
          <w:sz w:val="22"/>
          <w:szCs w:val="22"/>
        </w:rPr>
        <w:t>Bilingual</w:t>
      </w:r>
      <w:r w:rsidRPr="00D9691C">
        <w:rPr>
          <w:rFonts w:ascii="Arial" w:hAnsi="Arial" w:cs="Arial"/>
          <w:sz w:val="22"/>
          <w:szCs w:val="22"/>
        </w:rPr>
        <w:t xml:space="preserve"> adalah sebutan bagi orang yang menggunakan dua atau lebih bahasa yang berbeda bunyi pengucapan, perbendaharaan kata dan sintaksisnya</w:t>
      </w:r>
      <w:r w:rsidR="00BD4331">
        <w:rPr>
          <w:rFonts w:ascii="Arial" w:hAnsi="Arial" w:cs="Arial"/>
          <w:sz w:val="22"/>
          <w:szCs w:val="22"/>
        </w:rPr>
        <w:t xml:space="preserve"> (</w:t>
      </w:r>
      <w:r w:rsidR="00BD4331" w:rsidRPr="00BD4331">
        <w:rPr>
          <w:rFonts w:ascii="Arial" w:hAnsi="Arial" w:cs="Arial"/>
          <w:sz w:val="22"/>
          <w:szCs w:val="22"/>
        </w:rPr>
        <w:t>Nurhayati</w:t>
      </w:r>
      <w:r w:rsidR="00BD4331">
        <w:rPr>
          <w:rFonts w:ascii="Arial" w:hAnsi="Arial" w:cs="Arial"/>
          <w:sz w:val="22"/>
          <w:szCs w:val="22"/>
        </w:rPr>
        <w:t xml:space="preserve"> 2011, 30). </w:t>
      </w:r>
      <w:r w:rsidRPr="00D9691C">
        <w:rPr>
          <w:rFonts w:ascii="Arial" w:hAnsi="Arial" w:cs="Arial"/>
          <w:sz w:val="22"/>
          <w:szCs w:val="22"/>
        </w:rPr>
        <w:t xml:space="preserve">Berdasarkan uraian di atas, </w:t>
      </w:r>
      <w:r w:rsidRPr="00616F5F">
        <w:rPr>
          <w:rFonts w:ascii="Arial" w:hAnsi="Arial" w:cs="Arial"/>
          <w:i/>
          <w:iCs/>
          <w:sz w:val="22"/>
          <w:szCs w:val="22"/>
        </w:rPr>
        <w:t>bilingual</w:t>
      </w:r>
      <w:r w:rsidRPr="00D9691C">
        <w:rPr>
          <w:rFonts w:ascii="Arial" w:hAnsi="Arial" w:cs="Arial"/>
          <w:sz w:val="22"/>
          <w:szCs w:val="22"/>
        </w:rPr>
        <w:t xml:space="preserve"> dapat diartikan sebagai kemampuan seseorang untuk menggunakan dua bahasa dalam kegiatan sehari-hari dengan baik. Kemampuan ini tidak hanya dalam berbicara dan menulis tetapi juga kemampuan memahami apa yang dikomunikasikan orang lain secara lisan maupun tertulis.</w:t>
      </w:r>
    </w:p>
    <w:p w14:paraId="63CC6F35" w14:textId="3E96F5A0" w:rsidR="001524E1" w:rsidRPr="00D9691C" w:rsidRDefault="001524E1" w:rsidP="00D9691C">
      <w:pPr>
        <w:spacing w:line="276" w:lineRule="auto"/>
        <w:ind w:firstLine="851"/>
        <w:jc w:val="both"/>
        <w:rPr>
          <w:rFonts w:ascii="Arial" w:hAnsi="Arial" w:cs="Arial"/>
          <w:sz w:val="22"/>
          <w:szCs w:val="22"/>
        </w:rPr>
      </w:pPr>
      <w:r w:rsidRPr="00D9691C">
        <w:rPr>
          <w:rFonts w:ascii="Arial" w:hAnsi="Arial" w:cs="Arial"/>
          <w:sz w:val="22"/>
          <w:szCs w:val="22"/>
        </w:rPr>
        <w:t xml:space="preserve">Motivasi adalah usaha yang didasari untuk mengerahkan dan menjaga tingkah seseorang agar ia terdorong untuk bertindak melakukan sesuatu sehingga mencapai hasil atau tujuan tertentu. </w:t>
      </w:r>
      <w:r w:rsidR="000F6445">
        <w:rPr>
          <w:rFonts w:ascii="Arial" w:hAnsi="Arial" w:cs="Arial"/>
          <w:sz w:val="22"/>
          <w:szCs w:val="22"/>
        </w:rPr>
        <w:t>M</w:t>
      </w:r>
      <w:r w:rsidRPr="00D9691C">
        <w:rPr>
          <w:rFonts w:ascii="Arial" w:hAnsi="Arial" w:cs="Arial"/>
          <w:sz w:val="22"/>
          <w:szCs w:val="22"/>
        </w:rPr>
        <w:t>otivasi belajar adalah suatu perubahan tenaga di dalam diri seseorang (pribadi) yang ditandai dengan timbulnya perasaan dan reaksi untuk mencapai tujuan</w:t>
      </w:r>
      <w:r w:rsidR="000F6445">
        <w:rPr>
          <w:rFonts w:ascii="Arial" w:hAnsi="Arial" w:cs="Arial"/>
          <w:sz w:val="22"/>
          <w:szCs w:val="22"/>
        </w:rPr>
        <w:t xml:space="preserve"> (Nashar 2004, 29)</w:t>
      </w:r>
      <w:r w:rsidRPr="00D9691C">
        <w:rPr>
          <w:rFonts w:ascii="Arial" w:hAnsi="Arial" w:cs="Arial"/>
          <w:sz w:val="22"/>
          <w:szCs w:val="22"/>
        </w:rPr>
        <w:t>. M. Dalyono (2005) memaparkan bahwa motivasi adalah daya penggerak atau pendorong untuk melakukan suatu pekerjaan, yang bisa berasal dari dalam diri dan juga dari luar</w:t>
      </w:r>
      <w:r w:rsidR="000F6445">
        <w:rPr>
          <w:rFonts w:ascii="Arial" w:hAnsi="Arial" w:cs="Arial"/>
          <w:sz w:val="22"/>
          <w:szCs w:val="22"/>
        </w:rPr>
        <w:t xml:space="preserve"> (Dalyono 2005, 55)</w:t>
      </w:r>
      <w:r w:rsidRPr="00D9691C">
        <w:rPr>
          <w:rFonts w:ascii="Arial" w:hAnsi="Arial" w:cs="Arial"/>
          <w:sz w:val="22"/>
          <w:szCs w:val="22"/>
        </w:rPr>
        <w:t>. Sedangkan menurut Clayton Aldelfer dalam motivasi belajar adalah kecenderungan siswa dalam melakukan kegiatan belajar yang didorong oleh hasrat untuk mencapai prestasi hasil belajar sebaik mungkin</w:t>
      </w:r>
      <w:r w:rsidR="000F6445">
        <w:rPr>
          <w:rFonts w:ascii="Arial" w:hAnsi="Arial" w:cs="Arial"/>
          <w:sz w:val="22"/>
          <w:szCs w:val="22"/>
        </w:rPr>
        <w:t xml:space="preserve"> (Nashar 2004, 42)</w:t>
      </w:r>
      <w:r w:rsidRPr="00D9691C">
        <w:rPr>
          <w:rFonts w:ascii="Arial" w:hAnsi="Arial" w:cs="Arial"/>
          <w:sz w:val="22"/>
          <w:szCs w:val="22"/>
        </w:rPr>
        <w:t>.</w:t>
      </w:r>
    </w:p>
    <w:p w14:paraId="34D3316D" w14:textId="77777777" w:rsidR="001524E1" w:rsidRPr="00D9691C" w:rsidRDefault="001524E1" w:rsidP="00D9691C">
      <w:pPr>
        <w:spacing w:line="276" w:lineRule="auto"/>
        <w:ind w:firstLine="851"/>
        <w:jc w:val="both"/>
        <w:rPr>
          <w:rFonts w:ascii="Arial" w:hAnsi="Arial" w:cs="Arial"/>
          <w:sz w:val="22"/>
          <w:szCs w:val="22"/>
        </w:rPr>
      </w:pPr>
      <w:r w:rsidRPr="00D9691C">
        <w:rPr>
          <w:rFonts w:ascii="Arial" w:hAnsi="Arial" w:cs="Arial"/>
          <w:sz w:val="22"/>
          <w:szCs w:val="22"/>
        </w:rPr>
        <w:t>Berdasarkan beberapa pengertian di atas, dapat diambil pengertian bahwa motivasi belajar adalah suatu dorongan atau daya penggerak dari dalam diri individu yang memberikan arah dan semangat pada kegiatan belajar, sehingga dapat mencapai tujuan yang dikehendaki. Peran motivasi belajar siswa sangat penting, dengan adanya motivasi akan meningkatkan, memperkuat dan mengarahkan proses belajar siswa, sehingga akan diperoleh keefektifan dalam belajar.</w:t>
      </w:r>
    </w:p>
    <w:p w14:paraId="00000030" w14:textId="77777777" w:rsidR="001524E1" w:rsidRDefault="001524E1">
      <w:pPr>
        <w:spacing w:line="276" w:lineRule="auto"/>
        <w:ind w:firstLine="567"/>
        <w:jc w:val="both"/>
        <w:rPr>
          <w:rFonts w:ascii="Arial" w:eastAsia="Arial" w:hAnsi="Arial" w:cs="Arial"/>
          <w:sz w:val="22"/>
          <w:szCs w:val="22"/>
        </w:rPr>
      </w:pPr>
    </w:p>
    <w:p w14:paraId="00000033" w14:textId="123106D8" w:rsidR="001524E1" w:rsidRDefault="001524E1" w:rsidP="00D9691C">
      <w:pPr>
        <w:spacing w:line="276" w:lineRule="auto"/>
        <w:jc w:val="center"/>
        <w:rPr>
          <w:rFonts w:ascii="Arial" w:eastAsia="Arial" w:hAnsi="Arial" w:cs="Arial"/>
          <w:sz w:val="22"/>
          <w:szCs w:val="22"/>
        </w:rPr>
      </w:pPr>
      <w:r>
        <w:rPr>
          <w:rFonts w:ascii="Tahoma" w:eastAsia="Tahoma" w:hAnsi="Tahoma" w:cs="Tahoma"/>
          <w:b/>
        </w:rPr>
        <w:t>METODE</w:t>
      </w:r>
    </w:p>
    <w:p w14:paraId="67B0034C" w14:textId="703C929C" w:rsidR="001524E1" w:rsidRPr="00D9691C" w:rsidRDefault="001524E1" w:rsidP="00D9691C">
      <w:pPr>
        <w:spacing w:line="276" w:lineRule="auto"/>
        <w:ind w:firstLine="851"/>
        <w:jc w:val="both"/>
        <w:rPr>
          <w:rFonts w:ascii="Arial" w:hAnsi="Arial" w:cs="Arial"/>
          <w:sz w:val="22"/>
          <w:szCs w:val="22"/>
        </w:rPr>
      </w:pPr>
      <w:r w:rsidRPr="00D9691C">
        <w:rPr>
          <w:rFonts w:ascii="Arial" w:hAnsi="Arial" w:cs="Arial"/>
          <w:sz w:val="22"/>
          <w:szCs w:val="22"/>
        </w:rPr>
        <w:t xml:space="preserve">Pendekatan yang digunakan dalam penelitian ini adalah pendekatan kuantitatif dengan jenis penelitian </w:t>
      </w:r>
      <w:r w:rsidRPr="00D9691C">
        <w:rPr>
          <w:rFonts w:ascii="Arial" w:hAnsi="Arial" w:cs="Arial"/>
          <w:i/>
          <w:iCs/>
          <w:sz w:val="22"/>
          <w:szCs w:val="22"/>
        </w:rPr>
        <w:t>ex post facto</w:t>
      </w:r>
      <w:r w:rsidRPr="00D9691C">
        <w:rPr>
          <w:rFonts w:ascii="Arial" w:hAnsi="Arial" w:cs="Arial"/>
          <w:sz w:val="22"/>
          <w:szCs w:val="22"/>
        </w:rPr>
        <w:t xml:space="preserve">. Metode penelitian kuantitatif dapat diartikan sebagai metode penelitian yang berlandaskan pada filsafat positivisme, digunakan untuk meneliti pada populasi atau sampel tertentu, teknik pengambilan sampel pada umumnya dilakukan secara </w:t>
      </w:r>
      <w:r w:rsidRPr="00D9691C">
        <w:rPr>
          <w:rFonts w:ascii="Arial" w:hAnsi="Arial" w:cs="Arial"/>
          <w:i/>
          <w:iCs/>
          <w:sz w:val="22"/>
          <w:szCs w:val="22"/>
        </w:rPr>
        <w:t>random</w:t>
      </w:r>
      <w:r w:rsidRPr="00D9691C">
        <w:rPr>
          <w:rFonts w:ascii="Arial" w:hAnsi="Arial" w:cs="Arial"/>
          <w:sz w:val="22"/>
          <w:szCs w:val="22"/>
        </w:rPr>
        <w:t>, pengumpulan data menggunakan instrumen penelitian, analisis data bersifat kuantitatif/statistik dengan tujuan untuk menguji hipotesis yang telah ditetapkan</w:t>
      </w:r>
      <w:r w:rsidR="000F6445">
        <w:rPr>
          <w:rFonts w:ascii="Arial" w:hAnsi="Arial" w:cs="Arial"/>
          <w:sz w:val="22"/>
          <w:szCs w:val="22"/>
        </w:rPr>
        <w:t xml:space="preserve"> (Sugiyono 2013, 13)</w:t>
      </w:r>
      <w:r w:rsidRPr="00D9691C">
        <w:rPr>
          <w:rFonts w:ascii="Arial" w:hAnsi="Arial" w:cs="Arial"/>
          <w:sz w:val="22"/>
          <w:szCs w:val="22"/>
        </w:rPr>
        <w:t xml:space="preserve">. Penelitian </w:t>
      </w:r>
      <w:r w:rsidRPr="00D9691C">
        <w:rPr>
          <w:rFonts w:ascii="Arial" w:hAnsi="Arial" w:cs="Arial"/>
          <w:i/>
          <w:iCs/>
          <w:sz w:val="22"/>
          <w:szCs w:val="22"/>
        </w:rPr>
        <w:t>ex post facto</w:t>
      </w:r>
      <w:r w:rsidRPr="00D9691C">
        <w:rPr>
          <w:rFonts w:ascii="Arial" w:hAnsi="Arial" w:cs="Arial"/>
          <w:sz w:val="22"/>
          <w:szCs w:val="22"/>
        </w:rPr>
        <w:t xml:space="preserve"> merupakan penelitian di mana rangkaian variabel-variabel bebas telah terjadi, ketika peneliti mulai melakukan pengamatan terhadap variabel terikat</w:t>
      </w:r>
      <w:r w:rsidR="000F6445">
        <w:rPr>
          <w:rFonts w:ascii="Arial" w:hAnsi="Arial" w:cs="Arial"/>
          <w:sz w:val="22"/>
          <w:szCs w:val="22"/>
        </w:rPr>
        <w:t xml:space="preserve"> (Sukardi 2017, 174)</w:t>
      </w:r>
      <w:r w:rsidRPr="00D9691C">
        <w:rPr>
          <w:rFonts w:ascii="Arial" w:hAnsi="Arial" w:cs="Arial"/>
          <w:sz w:val="22"/>
          <w:szCs w:val="22"/>
        </w:rPr>
        <w:t xml:space="preserve">. Penelitian </w:t>
      </w:r>
      <w:r w:rsidRPr="00D9691C">
        <w:rPr>
          <w:rFonts w:ascii="Arial" w:hAnsi="Arial" w:cs="Arial"/>
          <w:i/>
          <w:iCs/>
          <w:sz w:val="22"/>
          <w:szCs w:val="22"/>
        </w:rPr>
        <w:t>ex post facto</w:t>
      </w:r>
      <w:r w:rsidRPr="00D9691C">
        <w:rPr>
          <w:rFonts w:ascii="Arial" w:hAnsi="Arial" w:cs="Arial"/>
          <w:sz w:val="22"/>
          <w:szCs w:val="22"/>
        </w:rPr>
        <w:t xml:space="preserve"> bertujuan menemukan penyebab yang memungkinkan perubahan perilaku, gejala atau fenomena yang disebabkan oleh suatu peristiwa, perilaku atau hal-hal yang menyebabkan perubahan pada variabel bebas secara keseluruhan sudah terjadi.</w:t>
      </w:r>
    </w:p>
    <w:p w14:paraId="667B75A4" w14:textId="54058218" w:rsidR="001524E1" w:rsidRPr="00D9691C" w:rsidRDefault="001524E1" w:rsidP="00D9691C">
      <w:pPr>
        <w:spacing w:line="276" w:lineRule="auto"/>
        <w:ind w:firstLine="851"/>
        <w:jc w:val="both"/>
        <w:rPr>
          <w:rFonts w:ascii="Arial" w:hAnsi="Arial" w:cs="Arial"/>
          <w:sz w:val="22"/>
          <w:szCs w:val="22"/>
        </w:rPr>
      </w:pPr>
      <w:r w:rsidRPr="00D9691C">
        <w:rPr>
          <w:rFonts w:ascii="Arial" w:hAnsi="Arial" w:cs="Arial"/>
          <w:sz w:val="22"/>
          <w:szCs w:val="22"/>
        </w:rPr>
        <w:t>Tahap pertama pada penelitian ini adalah peneliti menyusun proposal yang berisi rumusan masalah serta teknik penelitian dengan dibimbing oleh dosen pembimbing yang kemudian diseminarkan dan disetujui. Dalam tahap ini, peneliti juga menyiapkan perizinan penelitian dari instansi terkait serta lembar kuesioner penelitian. Setelah mendapatkan izin penelitian dari instansi terkait, peneliti melaksanakan observasi di lokasi penelitian serta menentukan sampel dalam penelitian tersebut. Setelah mendapatkan sampel, peneliti kemudian menyebar kuesioner untuk pengambilan data. Yang mana dari data itu, peneliti menguji validitas dan reliabilitas kuesioner tersebut. Tahap kedua, peneliti juga mengumpulkan data-data yang diperlukan. Setelah data yang diperlukan terkumpul maka dilaksanakan analisis data dan pengujian data, untuk mendapatkan hasil penelitian.</w:t>
      </w:r>
      <w:r>
        <w:rPr>
          <w:rFonts w:ascii="Arial" w:hAnsi="Arial" w:cs="Arial"/>
          <w:sz w:val="22"/>
          <w:szCs w:val="22"/>
        </w:rPr>
        <w:t xml:space="preserve"> </w:t>
      </w:r>
      <w:r w:rsidRPr="00D9691C">
        <w:rPr>
          <w:rFonts w:ascii="Arial" w:hAnsi="Arial" w:cs="Arial"/>
          <w:sz w:val="22"/>
          <w:szCs w:val="22"/>
        </w:rPr>
        <w:t>Tahap ketiga, peneliti menyusun laporan seluruh temuan penelitian serta hasil analisis data dan pengujian data yang diorganisasikan secara rinci dan sistematis sesuai urutan rumusan masalah. Peneliti juga menyusun kesimpulan, berisi tentang pernyataan singkat dan tepat berdasarkan hasil penelitian.</w:t>
      </w:r>
    </w:p>
    <w:p w14:paraId="517DBA6E" w14:textId="30F5B98A" w:rsidR="001524E1" w:rsidRPr="00D9691C" w:rsidRDefault="001524E1" w:rsidP="00BC5FE1">
      <w:pPr>
        <w:spacing w:line="276" w:lineRule="auto"/>
        <w:ind w:firstLine="851"/>
        <w:jc w:val="both"/>
        <w:rPr>
          <w:rFonts w:ascii="Arial" w:hAnsi="Arial" w:cs="Arial"/>
          <w:sz w:val="22"/>
          <w:szCs w:val="22"/>
        </w:rPr>
      </w:pPr>
      <w:r w:rsidRPr="00D9691C">
        <w:rPr>
          <w:rFonts w:ascii="Arial" w:hAnsi="Arial" w:cs="Arial"/>
          <w:sz w:val="22"/>
          <w:szCs w:val="22"/>
        </w:rPr>
        <w:t xml:space="preserve">Populasi dalam penelitian ini adalah siswa kelas </w:t>
      </w:r>
      <w:r w:rsidRPr="00616F5F">
        <w:rPr>
          <w:rFonts w:ascii="Arial" w:hAnsi="Arial" w:cs="Arial"/>
          <w:i/>
          <w:iCs/>
          <w:sz w:val="22"/>
          <w:szCs w:val="22"/>
        </w:rPr>
        <w:t>bilingual</w:t>
      </w:r>
      <w:r w:rsidRPr="00D9691C">
        <w:rPr>
          <w:rFonts w:ascii="Arial" w:hAnsi="Arial" w:cs="Arial"/>
          <w:sz w:val="22"/>
          <w:szCs w:val="22"/>
        </w:rPr>
        <w:t xml:space="preserve"> di MI Islamiyah Al-Wathaniyah Mojoanyar Bareng Jombang, sejumlah 170 siswa. Teknik pengambilan sampel ini menggunakan </w:t>
      </w:r>
      <w:r w:rsidRPr="00D9691C">
        <w:rPr>
          <w:rFonts w:ascii="Arial" w:hAnsi="Arial" w:cs="Arial"/>
          <w:i/>
          <w:iCs/>
          <w:sz w:val="22"/>
          <w:szCs w:val="22"/>
        </w:rPr>
        <w:t>Probability Sampling</w:t>
      </w:r>
      <w:r w:rsidRPr="00D9691C">
        <w:rPr>
          <w:rFonts w:ascii="Arial" w:hAnsi="Arial" w:cs="Arial"/>
          <w:sz w:val="22"/>
          <w:szCs w:val="22"/>
        </w:rPr>
        <w:t>. Probability Sampling adalah teknik pengambilan sampel yang memberikan peluang yang sama bagi setiap unsur (anggota) populasi untuk dipilih menjadi anggota sampel</w:t>
      </w:r>
      <w:r w:rsidR="000F6445">
        <w:rPr>
          <w:rFonts w:ascii="Arial" w:hAnsi="Arial" w:cs="Arial"/>
          <w:sz w:val="22"/>
          <w:szCs w:val="22"/>
        </w:rPr>
        <w:t xml:space="preserve"> (Sugiyono 2013, </w:t>
      </w:r>
      <w:r w:rsidR="002144A3">
        <w:rPr>
          <w:rFonts w:ascii="Arial" w:hAnsi="Arial" w:cs="Arial"/>
          <w:sz w:val="22"/>
          <w:szCs w:val="22"/>
        </w:rPr>
        <w:t>82</w:t>
      </w:r>
      <w:r w:rsidR="000F6445">
        <w:rPr>
          <w:rFonts w:ascii="Arial" w:hAnsi="Arial" w:cs="Arial"/>
          <w:sz w:val="22"/>
          <w:szCs w:val="22"/>
        </w:rPr>
        <w:t>)</w:t>
      </w:r>
      <w:r w:rsidR="000F6445" w:rsidRPr="00D9691C">
        <w:rPr>
          <w:rFonts w:ascii="Arial" w:hAnsi="Arial" w:cs="Arial"/>
          <w:sz w:val="22"/>
          <w:szCs w:val="22"/>
        </w:rPr>
        <w:t>.</w:t>
      </w:r>
      <w:r w:rsidRPr="00D9691C">
        <w:rPr>
          <w:rFonts w:ascii="Arial" w:hAnsi="Arial" w:cs="Arial"/>
          <w:sz w:val="22"/>
          <w:szCs w:val="22"/>
        </w:rPr>
        <w:t xml:space="preserve"> Untuk menentukan jumlah sampel yang akan diteliti, apabila subjeknya kurang dari seratus, lebih baik diambil semua sehingga penelitiannya merupakan populasi. Tetapi, jika jumlah subjek besar, dapat diambil antara 10-15% atau 15-25% atau lebih</w:t>
      </w:r>
      <w:r w:rsidR="002144A3">
        <w:rPr>
          <w:rFonts w:ascii="Arial" w:hAnsi="Arial" w:cs="Arial"/>
          <w:sz w:val="22"/>
          <w:szCs w:val="22"/>
        </w:rPr>
        <w:t xml:space="preserve"> (Arikunto 2006, 112)</w:t>
      </w:r>
      <w:r w:rsidRPr="00D9691C">
        <w:rPr>
          <w:rFonts w:ascii="Arial" w:hAnsi="Arial" w:cs="Arial"/>
          <w:sz w:val="22"/>
          <w:szCs w:val="22"/>
        </w:rPr>
        <w:t>. Sesuai populasi di atas dapat disimpulkan bahwa untuk jumlah sampel yang akan diteliti adalah sejumlah 34 siswa.</w:t>
      </w:r>
    </w:p>
    <w:p w14:paraId="00000034" w14:textId="730846B5" w:rsidR="001524E1" w:rsidRDefault="001524E1">
      <w:pPr>
        <w:spacing w:line="276" w:lineRule="auto"/>
        <w:ind w:firstLine="567"/>
        <w:jc w:val="both"/>
        <w:rPr>
          <w:rFonts w:ascii="Arial" w:hAnsi="Arial" w:cs="Arial"/>
          <w:sz w:val="22"/>
          <w:szCs w:val="22"/>
        </w:rPr>
      </w:pPr>
      <w:r w:rsidRPr="00D9691C">
        <w:rPr>
          <w:rFonts w:ascii="Arial" w:hAnsi="Arial" w:cs="Arial"/>
          <w:sz w:val="22"/>
          <w:szCs w:val="22"/>
        </w:rPr>
        <w:t xml:space="preserve">Teknis analisis data dalam penelitian ini menggunakan uji statistik </w:t>
      </w:r>
      <w:r w:rsidRPr="00D9691C">
        <w:rPr>
          <w:rFonts w:ascii="Arial" w:hAnsi="Arial" w:cs="Arial"/>
          <w:i/>
          <w:iCs/>
          <w:sz w:val="22"/>
          <w:szCs w:val="22"/>
        </w:rPr>
        <w:t>nonparametris</w:t>
      </w:r>
      <w:r w:rsidRPr="00D9691C">
        <w:rPr>
          <w:rFonts w:ascii="Arial" w:hAnsi="Arial" w:cs="Arial"/>
          <w:sz w:val="22"/>
          <w:szCs w:val="22"/>
        </w:rPr>
        <w:t xml:space="preserve">, sesuai dengan data-data yang terkumpul yaitu berskala ordinal. Uji statistik </w:t>
      </w:r>
      <w:r w:rsidRPr="00D9691C">
        <w:rPr>
          <w:rFonts w:ascii="Arial" w:hAnsi="Arial" w:cs="Arial"/>
          <w:i/>
          <w:iCs/>
          <w:sz w:val="22"/>
          <w:szCs w:val="22"/>
        </w:rPr>
        <w:t>nonparametris</w:t>
      </w:r>
      <w:r w:rsidRPr="00D9691C">
        <w:rPr>
          <w:rFonts w:ascii="Arial" w:hAnsi="Arial" w:cs="Arial"/>
          <w:sz w:val="22"/>
          <w:szCs w:val="22"/>
        </w:rPr>
        <w:t xml:space="preserve"> pada penelitian ini menggunakan uji korelasi </w:t>
      </w:r>
      <w:r w:rsidRPr="00D9691C">
        <w:rPr>
          <w:rFonts w:ascii="Arial" w:hAnsi="Arial" w:cs="Arial"/>
          <w:i/>
          <w:iCs/>
          <w:sz w:val="22"/>
          <w:szCs w:val="22"/>
        </w:rPr>
        <w:t>rank Spearman</w:t>
      </w:r>
      <w:r w:rsidRPr="00D9691C">
        <w:rPr>
          <w:rFonts w:ascii="Arial" w:hAnsi="Arial" w:cs="Arial"/>
          <w:sz w:val="22"/>
          <w:szCs w:val="22"/>
        </w:rPr>
        <w:t xml:space="preserve">, bertujuan untuk mengetahui hubungan atau pengaruh antara dua variabel berskala ordinal, yaitu variabel bebas (X) pembelajaran </w:t>
      </w:r>
      <w:r w:rsidRPr="00616F5F">
        <w:rPr>
          <w:rFonts w:ascii="Arial" w:hAnsi="Arial" w:cs="Arial"/>
          <w:i/>
          <w:iCs/>
          <w:sz w:val="22"/>
          <w:szCs w:val="22"/>
        </w:rPr>
        <w:t>bilingual</w:t>
      </w:r>
      <w:r w:rsidRPr="00D9691C">
        <w:rPr>
          <w:rFonts w:ascii="Arial" w:hAnsi="Arial" w:cs="Arial"/>
          <w:sz w:val="22"/>
          <w:szCs w:val="22"/>
        </w:rPr>
        <w:t xml:space="preserve"> dan variabel terikat (Y) motivasi belajar, dengan arah hubungan dapat berbentuk positif maupun negatif. Untuk mempermudah proses uji hipotesis, peneliti menggunakan alat bantu program komputer SPSS versi 22.0</w:t>
      </w:r>
    </w:p>
    <w:p w14:paraId="7235F570" w14:textId="77777777" w:rsidR="00E91D02" w:rsidRDefault="00E91D02">
      <w:pPr>
        <w:spacing w:line="276" w:lineRule="auto"/>
        <w:jc w:val="center"/>
        <w:rPr>
          <w:rFonts w:ascii="Arial" w:hAnsi="Arial" w:cs="Arial"/>
          <w:sz w:val="22"/>
          <w:szCs w:val="22"/>
        </w:rPr>
      </w:pPr>
    </w:p>
    <w:p w14:paraId="00000037" w14:textId="35F0CEB0" w:rsidR="001524E1" w:rsidRDefault="001524E1">
      <w:pPr>
        <w:spacing w:line="276" w:lineRule="auto"/>
        <w:jc w:val="center"/>
        <w:rPr>
          <w:rFonts w:ascii="Tahoma" w:eastAsia="Tahoma" w:hAnsi="Tahoma" w:cs="Tahoma"/>
          <w:b/>
        </w:rPr>
      </w:pPr>
      <w:r>
        <w:rPr>
          <w:rFonts w:ascii="Tahoma" w:eastAsia="Tahoma" w:hAnsi="Tahoma" w:cs="Tahoma"/>
          <w:b/>
        </w:rPr>
        <w:t>HASIL DAN PEMBAHASAN</w:t>
      </w:r>
    </w:p>
    <w:p w14:paraId="0FA9A8A5" w14:textId="673C4D35" w:rsidR="001524E1" w:rsidRPr="009D46C2" w:rsidRDefault="00777186" w:rsidP="009D46C2">
      <w:pPr>
        <w:pStyle w:val="ListParagraph"/>
        <w:numPr>
          <w:ilvl w:val="0"/>
          <w:numId w:val="14"/>
        </w:numPr>
        <w:spacing w:line="276" w:lineRule="auto"/>
        <w:ind w:left="426"/>
        <w:contextualSpacing w:val="0"/>
        <w:jc w:val="both"/>
        <w:rPr>
          <w:rFonts w:ascii="Arial" w:hAnsi="Arial" w:cs="Arial"/>
          <w:b/>
          <w:bCs/>
          <w:sz w:val="22"/>
          <w:szCs w:val="22"/>
          <w:lang w:val="en-US"/>
        </w:rPr>
      </w:pPr>
      <w:r>
        <w:rPr>
          <w:rFonts w:ascii="Arial" w:hAnsi="Arial" w:cs="Arial"/>
          <w:b/>
          <w:bCs/>
          <w:sz w:val="22"/>
          <w:szCs w:val="22"/>
          <w:lang w:val="en-US"/>
        </w:rPr>
        <w:t>HASIL</w:t>
      </w:r>
    </w:p>
    <w:p w14:paraId="674A3B91" w14:textId="4EFE121A" w:rsidR="00872287" w:rsidRPr="00872287" w:rsidRDefault="00872287" w:rsidP="00872287">
      <w:pPr>
        <w:spacing w:line="276" w:lineRule="auto"/>
        <w:ind w:firstLine="851"/>
        <w:jc w:val="both"/>
        <w:rPr>
          <w:rFonts w:ascii="Arial" w:hAnsi="Arial" w:cs="Arial"/>
          <w:sz w:val="22"/>
          <w:szCs w:val="22"/>
          <w:lang w:val="en-US"/>
        </w:rPr>
      </w:pPr>
      <w:r w:rsidRPr="00872287">
        <w:rPr>
          <w:rFonts w:ascii="Arial" w:hAnsi="Arial" w:cs="Arial"/>
          <w:sz w:val="22"/>
          <w:szCs w:val="22"/>
        </w:rPr>
        <w:t xml:space="preserve">Uji validitas digunakan untuk menguji apakah instrumen yang digunakan valid. Hasil instrumen disebut valid jika </w:t>
      </w:r>
      <w:proofErr w:type="spellStart"/>
      <w:r w:rsidRPr="00872287">
        <w:rPr>
          <w:rFonts w:ascii="Arial" w:hAnsi="Arial" w:cs="Arial"/>
          <w:sz w:val="22"/>
          <w:szCs w:val="22"/>
          <w:lang w:val="en-US"/>
        </w:rPr>
        <w:t>terdapat</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kesamaan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antara</w:t>
      </w:r>
      <w:proofErr w:type="spellEnd"/>
      <w:r w:rsidRPr="00872287">
        <w:rPr>
          <w:rFonts w:ascii="Arial" w:hAnsi="Arial" w:cs="Arial"/>
          <w:sz w:val="22"/>
          <w:szCs w:val="22"/>
          <w:lang w:val="en-US"/>
        </w:rPr>
        <w:t xml:space="preserve"> </w:t>
      </w:r>
      <w:r w:rsidRPr="00872287">
        <w:rPr>
          <w:rFonts w:ascii="Arial" w:hAnsi="Arial" w:cs="Arial"/>
          <w:sz w:val="22"/>
          <w:szCs w:val="22"/>
        </w:rPr>
        <w:t xml:space="preserve">data yang terkumpul dengan data yang sesungguhnya terjadi pada objek yang diteliti. Kuesioner valid jika nilai korelasi </w:t>
      </w:r>
      <w:r w:rsidRPr="00872287">
        <w:rPr>
          <w:rFonts w:ascii="Arial" w:hAnsi="Arial" w:cs="Arial"/>
          <w:sz w:val="22"/>
          <w:szCs w:val="22"/>
          <w:lang w:val="en-US"/>
        </w:rPr>
        <w:t>r</w:t>
      </w:r>
      <w:r w:rsidRPr="00872287">
        <w:rPr>
          <w:rFonts w:ascii="Arial" w:hAnsi="Arial" w:cs="Arial"/>
          <w:sz w:val="22"/>
          <w:szCs w:val="22"/>
        </w:rPr>
        <w:t xml:space="preserve"> hitung &gt; </w:t>
      </w:r>
      <w:r w:rsidRPr="00872287">
        <w:rPr>
          <w:rFonts w:ascii="Arial" w:hAnsi="Arial" w:cs="Arial"/>
          <w:sz w:val="22"/>
          <w:szCs w:val="22"/>
          <w:lang w:val="en-US"/>
        </w:rPr>
        <w:t>r</w:t>
      </w:r>
      <w:r w:rsidRPr="00872287">
        <w:rPr>
          <w:rFonts w:ascii="Arial" w:hAnsi="Arial" w:cs="Arial"/>
          <w:sz w:val="22"/>
          <w:szCs w:val="22"/>
        </w:rPr>
        <w:t xml:space="preserve"> tabel</w:t>
      </w:r>
      <w:r w:rsidR="002144A3">
        <w:rPr>
          <w:rFonts w:ascii="Arial" w:hAnsi="Arial" w:cs="Arial"/>
          <w:sz w:val="22"/>
          <w:szCs w:val="22"/>
        </w:rPr>
        <w:t xml:space="preserve"> </w:t>
      </w:r>
      <w:r w:rsidR="002144A3" w:rsidRPr="002144A3">
        <w:rPr>
          <w:rFonts w:ascii="Arial" w:hAnsi="Arial" w:cs="Arial"/>
          <w:sz w:val="22"/>
          <w:szCs w:val="22"/>
        </w:rPr>
        <w:t xml:space="preserve">(Sugiyono 2013, </w:t>
      </w:r>
      <w:r w:rsidR="002144A3">
        <w:rPr>
          <w:rFonts w:ascii="Arial" w:hAnsi="Arial" w:cs="Arial"/>
          <w:sz w:val="22"/>
          <w:szCs w:val="22"/>
        </w:rPr>
        <w:t>248</w:t>
      </w:r>
      <w:r w:rsidR="002144A3" w:rsidRPr="002144A3">
        <w:rPr>
          <w:rFonts w:ascii="Arial" w:hAnsi="Arial" w:cs="Arial"/>
          <w:sz w:val="22"/>
          <w:szCs w:val="22"/>
        </w:rPr>
        <w:t>)</w:t>
      </w:r>
      <w:r w:rsidRPr="00872287">
        <w:rPr>
          <w:rFonts w:ascii="Arial" w:hAnsi="Arial" w:cs="Arial"/>
          <w:sz w:val="22"/>
          <w:szCs w:val="22"/>
        </w:rPr>
        <w:t>.</w:t>
      </w:r>
    </w:p>
    <w:p w14:paraId="25DC071D" w14:textId="77777777" w:rsidR="00872287" w:rsidRPr="00872287" w:rsidRDefault="00872287" w:rsidP="00872287">
      <w:pPr>
        <w:spacing w:line="276" w:lineRule="auto"/>
        <w:ind w:firstLine="851"/>
        <w:jc w:val="both"/>
        <w:rPr>
          <w:rFonts w:ascii="Arial" w:hAnsi="Arial" w:cs="Arial"/>
          <w:sz w:val="22"/>
          <w:szCs w:val="22"/>
        </w:rPr>
      </w:pPr>
      <w:r w:rsidRPr="00872287">
        <w:rPr>
          <w:rFonts w:ascii="Arial" w:hAnsi="Arial" w:cs="Arial"/>
          <w:sz w:val="22"/>
          <w:szCs w:val="22"/>
          <w:lang w:val="en-US"/>
        </w:rPr>
        <w:t xml:space="preserve">Uji </w:t>
      </w:r>
      <w:proofErr w:type="spellStart"/>
      <w:r w:rsidRPr="00872287">
        <w:rPr>
          <w:rFonts w:ascii="Arial" w:hAnsi="Arial" w:cs="Arial"/>
          <w:sz w:val="22"/>
          <w:szCs w:val="22"/>
          <w:lang w:val="en-US"/>
        </w:rPr>
        <w:t>validitas</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dalam</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penelitian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ini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peneliti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menggunakan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sampel</w:t>
      </w:r>
      <w:proofErr w:type="spellEnd"/>
      <w:r w:rsidRPr="00872287">
        <w:rPr>
          <w:rFonts w:ascii="Arial" w:hAnsi="Arial" w:cs="Arial"/>
          <w:sz w:val="22"/>
          <w:szCs w:val="22"/>
          <w:lang w:val="en-US"/>
        </w:rPr>
        <w:t xml:space="preserve"> </w:t>
      </w:r>
      <w:r w:rsidRPr="00872287">
        <w:rPr>
          <w:rFonts w:ascii="Arial" w:hAnsi="Arial" w:cs="Arial"/>
          <w:sz w:val="22"/>
          <w:szCs w:val="22"/>
        </w:rPr>
        <w:t>sebanyak</w:t>
      </w:r>
      <w:r w:rsidRPr="00872287">
        <w:rPr>
          <w:rFonts w:ascii="Arial" w:hAnsi="Arial" w:cs="Arial"/>
          <w:sz w:val="22"/>
          <w:szCs w:val="22"/>
          <w:lang w:val="en-US"/>
        </w:rPr>
        <w:t xml:space="preserve"> 9 </w:t>
      </w:r>
      <w:proofErr w:type="spellStart"/>
      <w:r w:rsidRPr="00872287">
        <w:rPr>
          <w:rFonts w:ascii="Arial" w:hAnsi="Arial" w:cs="Arial"/>
          <w:sz w:val="22"/>
          <w:szCs w:val="22"/>
          <w:lang w:val="en-US"/>
        </w:rPr>
        <w:t>siswa</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diambil</w:t>
      </w:r>
      <w:proofErr w:type="spellEnd"/>
      <w:r w:rsidRPr="00872287">
        <w:rPr>
          <w:rFonts w:ascii="Arial" w:hAnsi="Arial" w:cs="Arial"/>
          <w:sz w:val="22"/>
          <w:szCs w:val="22"/>
          <w:lang w:val="en-US"/>
        </w:rPr>
        <w:t xml:space="preserve"> 25% </w:t>
      </w:r>
      <w:proofErr w:type="spellStart"/>
      <w:r w:rsidRPr="00872287">
        <w:rPr>
          <w:rFonts w:ascii="Arial" w:hAnsi="Arial" w:cs="Arial"/>
          <w:sz w:val="22"/>
          <w:szCs w:val="22"/>
          <w:lang w:val="en-US"/>
        </w:rPr>
        <w:t>dari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seluruh</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sampel</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penelitian</w:t>
      </w:r>
      <w:proofErr w:type="spellEnd"/>
      <w:r w:rsidRPr="00872287">
        <w:rPr>
          <w:rFonts w:ascii="Arial" w:hAnsi="Arial" w:cs="Arial"/>
          <w:sz w:val="22"/>
          <w:szCs w:val="22"/>
        </w:rPr>
        <w:t xml:space="preserve"> yang berjumlah 34 siswa</w:t>
      </w:r>
      <w:r w:rsidRPr="00872287">
        <w:rPr>
          <w:rFonts w:ascii="Arial" w:hAnsi="Arial" w:cs="Arial"/>
          <w:sz w:val="22"/>
          <w:szCs w:val="22"/>
          <w:lang w:val="en-US"/>
        </w:rPr>
        <w:t xml:space="preserve">. Uji </w:t>
      </w:r>
      <w:proofErr w:type="spellStart"/>
      <w:r w:rsidRPr="00872287">
        <w:rPr>
          <w:rFonts w:ascii="Arial" w:hAnsi="Arial" w:cs="Arial"/>
          <w:sz w:val="22"/>
          <w:szCs w:val="22"/>
          <w:lang w:val="en-US"/>
        </w:rPr>
        <w:t>validitas</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dilakukan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dengan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membandingkan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antara</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nilai</w:t>
      </w:r>
      <w:proofErr w:type="spellEnd"/>
      <w:r w:rsidRPr="00872287">
        <w:rPr>
          <w:rFonts w:ascii="Arial" w:hAnsi="Arial" w:cs="Arial"/>
          <w:sz w:val="22"/>
          <w:szCs w:val="22"/>
          <w:lang w:val="en-US"/>
        </w:rPr>
        <w:t xml:space="preserve"> r </w:t>
      </w:r>
      <w:proofErr w:type="spellStart"/>
      <w:r w:rsidRPr="00872287">
        <w:rPr>
          <w:rFonts w:ascii="Arial" w:hAnsi="Arial" w:cs="Arial"/>
          <w:sz w:val="22"/>
          <w:szCs w:val="22"/>
          <w:lang w:val="en-US"/>
        </w:rPr>
        <w:t>hitung</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dengan</w:t>
      </w:r>
      <w:proofErr w:type="spellEnd"/>
      <w:r w:rsidRPr="00872287">
        <w:rPr>
          <w:rFonts w:ascii="Arial" w:hAnsi="Arial" w:cs="Arial"/>
          <w:sz w:val="22"/>
          <w:szCs w:val="22"/>
          <w:lang w:val="en-US"/>
        </w:rPr>
        <w:t xml:space="preserve"> r </w:t>
      </w:r>
      <w:proofErr w:type="spellStart"/>
      <w:r w:rsidRPr="00872287">
        <w:rPr>
          <w:rFonts w:ascii="Arial" w:hAnsi="Arial" w:cs="Arial"/>
          <w:sz w:val="22"/>
          <w:szCs w:val="22"/>
          <w:lang w:val="en-US"/>
        </w:rPr>
        <w:t>tabel</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sebagaimana</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berikut</w:t>
      </w:r>
      <w:proofErr w:type="spellEnd"/>
      <w:r w:rsidRPr="00872287">
        <w:rPr>
          <w:rFonts w:ascii="Arial" w:hAnsi="Arial" w:cs="Arial"/>
          <w:sz w:val="22"/>
          <w:szCs w:val="22"/>
          <w:lang w:val="en-US"/>
        </w:rPr>
        <w:t>:</w:t>
      </w:r>
    </w:p>
    <w:p w14:paraId="0509AA6C" w14:textId="77777777" w:rsidR="00872287" w:rsidRPr="00872287" w:rsidRDefault="00872287" w:rsidP="00872287">
      <w:pPr>
        <w:numPr>
          <w:ilvl w:val="0"/>
          <w:numId w:val="25"/>
        </w:numPr>
        <w:spacing w:line="276" w:lineRule="auto"/>
        <w:ind w:left="426"/>
        <w:jc w:val="both"/>
        <w:rPr>
          <w:rFonts w:ascii="Arial" w:hAnsi="Arial" w:cs="Arial"/>
          <w:sz w:val="22"/>
          <w:szCs w:val="22"/>
          <w:lang w:val="en-US"/>
        </w:rPr>
      </w:pPr>
      <w:r w:rsidRPr="00872287">
        <w:rPr>
          <w:rFonts w:ascii="Arial" w:hAnsi="Arial" w:cs="Arial"/>
          <w:sz w:val="22"/>
          <w:szCs w:val="22"/>
          <w:lang w:val="en-US"/>
        </w:rPr>
        <w:t xml:space="preserve">Jika </w:t>
      </w:r>
      <w:proofErr w:type="spellStart"/>
      <w:r w:rsidRPr="00872287">
        <w:rPr>
          <w:rFonts w:ascii="Arial" w:hAnsi="Arial" w:cs="Arial"/>
          <w:sz w:val="22"/>
          <w:szCs w:val="22"/>
          <w:lang w:val="en-US"/>
        </w:rPr>
        <w:t>nilai</w:t>
      </w:r>
      <w:proofErr w:type="spellEnd"/>
      <w:r w:rsidRPr="00872287">
        <w:rPr>
          <w:rFonts w:ascii="Arial" w:hAnsi="Arial" w:cs="Arial"/>
          <w:sz w:val="22"/>
          <w:szCs w:val="22"/>
          <w:lang w:val="en-US"/>
        </w:rPr>
        <w:t xml:space="preserve"> r </w:t>
      </w:r>
      <w:proofErr w:type="spellStart"/>
      <w:r w:rsidRPr="00872287">
        <w:rPr>
          <w:rFonts w:ascii="Arial" w:hAnsi="Arial" w:cs="Arial"/>
          <w:sz w:val="22"/>
          <w:szCs w:val="22"/>
          <w:lang w:val="en-US"/>
        </w:rPr>
        <w:t>hitung</w:t>
      </w:r>
      <w:proofErr w:type="spellEnd"/>
      <w:r w:rsidRPr="00872287">
        <w:rPr>
          <w:rFonts w:ascii="Arial" w:hAnsi="Arial" w:cs="Arial"/>
          <w:sz w:val="22"/>
          <w:szCs w:val="22"/>
          <w:lang w:val="en-US"/>
        </w:rPr>
        <w:t xml:space="preserve"> &gt; r </w:t>
      </w:r>
      <w:proofErr w:type="spellStart"/>
      <w:r w:rsidRPr="00872287">
        <w:rPr>
          <w:rFonts w:ascii="Arial" w:hAnsi="Arial" w:cs="Arial"/>
          <w:sz w:val="22"/>
          <w:szCs w:val="22"/>
          <w:lang w:val="en-US"/>
        </w:rPr>
        <w:t>tabel</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maka</w:t>
      </w:r>
      <w:proofErr w:type="spellEnd"/>
      <w:r w:rsidRPr="00872287">
        <w:rPr>
          <w:rFonts w:ascii="Arial" w:hAnsi="Arial" w:cs="Arial"/>
          <w:sz w:val="22"/>
          <w:szCs w:val="22"/>
          <w:lang w:val="en-US"/>
        </w:rPr>
        <w:t xml:space="preserve"> item </w:t>
      </w:r>
      <w:proofErr w:type="spellStart"/>
      <w:r w:rsidRPr="00872287">
        <w:rPr>
          <w:rFonts w:ascii="Arial" w:hAnsi="Arial" w:cs="Arial"/>
          <w:sz w:val="22"/>
          <w:szCs w:val="22"/>
          <w:lang w:val="en-US"/>
        </w:rPr>
        <w:t>soal</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dikatakan</w:t>
      </w:r>
      <w:proofErr w:type="spellEnd"/>
      <w:r w:rsidRPr="00872287">
        <w:rPr>
          <w:rFonts w:ascii="Arial" w:hAnsi="Arial" w:cs="Arial"/>
          <w:sz w:val="22"/>
          <w:szCs w:val="22"/>
          <w:lang w:val="en-US"/>
        </w:rPr>
        <w:t xml:space="preserve"> “VALID”.</w:t>
      </w:r>
    </w:p>
    <w:p w14:paraId="5EDB9E44" w14:textId="77777777" w:rsidR="00872287" w:rsidRPr="00872287" w:rsidRDefault="00872287" w:rsidP="00872287">
      <w:pPr>
        <w:numPr>
          <w:ilvl w:val="0"/>
          <w:numId w:val="25"/>
        </w:numPr>
        <w:spacing w:line="276" w:lineRule="auto"/>
        <w:ind w:left="426"/>
        <w:jc w:val="both"/>
        <w:rPr>
          <w:rFonts w:ascii="Arial" w:hAnsi="Arial" w:cs="Arial"/>
          <w:sz w:val="22"/>
          <w:szCs w:val="22"/>
          <w:lang w:val="en-US"/>
        </w:rPr>
      </w:pPr>
      <w:r w:rsidRPr="00872287">
        <w:rPr>
          <w:rFonts w:ascii="Arial" w:hAnsi="Arial" w:cs="Arial"/>
          <w:sz w:val="22"/>
          <w:szCs w:val="22"/>
          <w:lang w:val="en-US"/>
        </w:rPr>
        <w:t xml:space="preserve">Jika </w:t>
      </w:r>
      <w:proofErr w:type="spellStart"/>
      <w:r w:rsidRPr="00872287">
        <w:rPr>
          <w:rFonts w:ascii="Arial" w:hAnsi="Arial" w:cs="Arial"/>
          <w:sz w:val="22"/>
          <w:szCs w:val="22"/>
          <w:lang w:val="en-US"/>
        </w:rPr>
        <w:t>nilai</w:t>
      </w:r>
      <w:proofErr w:type="spellEnd"/>
      <w:r w:rsidRPr="00872287">
        <w:rPr>
          <w:rFonts w:ascii="Arial" w:hAnsi="Arial" w:cs="Arial"/>
          <w:sz w:val="22"/>
          <w:szCs w:val="22"/>
          <w:lang w:val="en-US"/>
        </w:rPr>
        <w:t xml:space="preserve"> r </w:t>
      </w:r>
      <w:proofErr w:type="spellStart"/>
      <w:r w:rsidRPr="00872287">
        <w:rPr>
          <w:rFonts w:ascii="Arial" w:hAnsi="Arial" w:cs="Arial"/>
          <w:sz w:val="22"/>
          <w:szCs w:val="22"/>
          <w:lang w:val="en-US"/>
        </w:rPr>
        <w:t>hitung</w:t>
      </w:r>
      <w:proofErr w:type="spellEnd"/>
      <w:r w:rsidRPr="00872287">
        <w:rPr>
          <w:rFonts w:ascii="Arial" w:hAnsi="Arial" w:cs="Arial"/>
          <w:sz w:val="22"/>
          <w:szCs w:val="22"/>
          <w:lang w:val="en-US"/>
        </w:rPr>
        <w:t xml:space="preserve"> &lt; r </w:t>
      </w:r>
      <w:proofErr w:type="spellStart"/>
      <w:r w:rsidRPr="00872287">
        <w:rPr>
          <w:rFonts w:ascii="Arial" w:hAnsi="Arial" w:cs="Arial"/>
          <w:sz w:val="22"/>
          <w:szCs w:val="22"/>
          <w:lang w:val="en-US"/>
        </w:rPr>
        <w:t>tabel</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maka</w:t>
      </w:r>
      <w:proofErr w:type="spellEnd"/>
      <w:r w:rsidRPr="00872287">
        <w:rPr>
          <w:rFonts w:ascii="Arial" w:hAnsi="Arial" w:cs="Arial"/>
          <w:sz w:val="22"/>
          <w:szCs w:val="22"/>
          <w:lang w:val="en-US"/>
        </w:rPr>
        <w:t xml:space="preserve"> item </w:t>
      </w:r>
      <w:proofErr w:type="spellStart"/>
      <w:r w:rsidRPr="00872287">
        <w:rPr>
          <w:rFonts w:ascii="Arial" w:hAnsi="Arial" w:cs="Arial"/>
          <w:sz w:val="22"/>
          <w:szCs w:val="22"/>
          <w:lang w:val="en-US"/>
        </w:rPr>
        <w:t>soal</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dikatakan</w:t>
      </w:r>
      <w:proofErr w:type="spellEnd"/>
      <w:r w:rsidRPr="00872287">
        <w:rPr>
          <w:rFonts w:ascii="Arial" w:hAnsi="Arial" w:cs="Arial"/>
          <w:sz w:val="22"/>
          <w:szCs w:val="22"/>
          <w:lang w:val="en-US"/>
        </w:rPr>
        <w:t xml:space="preserve"> “TIDAK VALID”.</w:t>
      </w:r>
    </w:p>
    <w:p w14:paraId="2A5376EA" w14:textId="47A3E452" w:rsidR="00872287" w:rsidRPr="00872287" w:rsidRDefault="00872287" w:rsidP="00872287">
      <w:pPr>
        <w:spacing w:line="276" w:lineRule="auto"/>
        <w:ind w:firstLine="851"/>
        <w:jc w:val="both"/>
        <w:rPr>
          <w:rFonts w:ascii="Arial" w:hAnsi="Arial" w:cs="Arial"/>
          <w:sz w:val="22"/>
          <w:szCs w:val="22"/>
          <w:lang w:val="en-US"/>
        </w:rPr>
      </w:pPr>
      <w:r w:rsidRPr="00872287">
        <w:rPr>
          <w:rFonts w:ascii="Arial" w:hAnsi="Arial" w:cs="Arial"/>
          <w:sz w:val="22"/>
          <w:szCs w:val="22"/>
          <w:lang w:val="en-US"/>
        </w:rPr>
        <w:t xml:space="preserve">Cara </w:t>
      </w:r>
      <w:r w:rsidRPr="00872287">
        <w:rPr>
          <w:rFonts w:ascii="Arial" w:hAnsi="Arial" w:cs="Arial"/>
          <w:sz w:val="22"/>
          <w:szCs w:val="22"/>
        </w:rPr>
        <w:t>menentukan</w:t>
      </w:r>
      <w:r w:rsidRPr="00872287">
        <w:rPr>
          <w:rFonts w:ascii="Arial" w:hAnsi="Arial" w:cs="Arial"/>
          <w:sz w:val="22"/>
          <w:szCs w:val="22"/>
          <w:lang w:val="en-US"/>
        </w:rPr>
        <w:t xml:space="preserve"> </w:t>
      </w:r>
      <w:proofErr w:type="spellStart"/>
      <w:r w:rsidRPr="00872287">
        <w:rPr>
          <w:rFonts w:ascii="Arial" w:hAnsi="Arial" w:cs="Arial"/>
          <w:sz w:val="22"/>
          <w:szCs w:val="22"/>
          <w:lang w:val="en-US"/>
        </w:rPr>
        <w:t>nilai</w:t>
      </w:r>
      <w:proofErr w:type="spellEnd"/>
      <w:r w:rsidRPr="00872287">
        <w:rPr>
          <w:rFonts w:ascii="Arial" w:hAnsi="Arial" w:cs="Arial"/>
          <w:sz w:val="22"/>
          <w:szCs w:val="22"/>
          <w:lang w:val="en-US"/>
        </w:rPr>
        <w:t xml:space="preserve"> r table </w:t>
      </w:r>
      <w:proofErr w:type="spellStart"/>
      <w:r w:rsidRPr="00872287">
        <w:rPr>
          <w:rFonts w:ascii="Arial" w:hAnsi="Arial" w:cs="Arial"/>
          <w:sz w:val="22"/>
          <w:szCs w:val="22"/>
          <w:lang w:val="en-US"/>
        </w:rPr>
        <w:t>dengan</w:t>
      </w:r>
      <w:proofErr w:type="spellEnd"/>
      <w:r w:rsidRPr="00872287">
        <w:rPr>
          <w:rFonts w:ascii="Arial" w:hAnsi="Arial" w:cs="Arial"/>
          <w:sz w:val="22"/>
          <w:szCs w:val="22"/>
          <w:lang w:val="en-US"/>
        </w:rPr>
        <w:t xml:space="preserve"> </w:t>
      </w:r>
      <m:oMath>
        <m:r>
          <w:rPr>
            <w:rFonts w:ascii="Cambria Math" w:hAnsi="Cambria Math" w:cs="Arial"/>
            <w:sz w:val="22"/>
            <w:szCs w:val="22"/>
            <w:lang w:val="en-US"/>
          </w:rPr>
          <m:t>df=N-2</m:t>
        </m:r>
      </m:oMath>
      <w:r w:rsidRPr="00872287">
        <w:rPr>
          <w:rFonts w:ascii="Arial" w:hAnsi="Arial" w:cs="Arial"/>
          <w:sz w:val="22"/>
          <w:szCs w:val="22"/>
          <w:lang w:val="en-US"/>
        </w:rPr>
        <w:t xml:space="preserve"> (</w:t>
      </w:r>
      <m:oMath>
        <m:r>
          <w:rPr>
            <w:rFonts w:ascii="Cambria Math" w:hAnsi="Cambria Math" w:cs="Arial"/>
            <w:sz w:val="22"/>
            <w:szCs w:val="22"/>
            <w:lang w:val="en-US"/>
          </w:rPr>
          <m:t xml:space="preserve">N </m:t>
        </m:r>
      </m:oMath>
      <w:r w:rsidRPr="00872287">
        <w:rPr>
          <w:rFonts w:ascii="Arial" w:hAnsi="Arial" w:cs="Arial"/>
          <w:sz w:val="22"/>
          <w:szCs w:val="22"/>
          <w:lang w:val="en-US"/>
        </w:rPr>
        <w:t xml:space="preserve">disini merupakan sampel pengujian instrumen, </w:t>
      </w:r>
      <m:oMath>
        <m:r>
          <w:rPr>
            <w:rFonts w:ascii="Cambria Math" w:hAnsi="Cambria Math" w:cs="Arial"/>
            <w:sz w:val="22"/>
            <w:szCs w:val="22"/>
            <w:lang w:val="en-US"/>
          </w:rPr>
          <m:t>N=9</m:t>
        </m:r>
      </m:oMath>
      <w:r w:rsidRPr="00872287">
        <w:rPr>
          <w:rFonts w:ascii="Arial" w:hAnsi="Arial" w:cs="Arial"/>
          <w:sz w:val="22"/>
          <w:szCs w:val="22"/>
          <w:lang w:val="en-US"/>
        </w:rPr>
        <w:t xml:space="preserve">. Nilai </w:t>
      </w:r>
      <m:oMath>
        <m:r>
          <w:rPr>
            <w:rFonts w:ascii="Cambria Math" w:hAnsi="Cambria Math" w:cs="Arial"/>
            <w:sz w:val="22"/>
            <w:szCs w:val="22"/>
            <w:lang w:val="en-US"/>
          </w:rPr>
          <m:t xml:space="preserve">df=9-2 </m:t>
        </m:r>
      </m:oMath>
      <w:r w:rsidRPr="00872287">
        <w:rPr>
          <w:rFonts w:ascii="Arial" w:hAnsi="Arial" w:cs="Arial"/>
          <w:sz w:val="22"/>
          <w:szCs w:val="22"/>
          <w:lang w:val="en-US"/>
        </w:rPr>
        <w:t>yaitu 7), pada signifikansi 5% diperoleh nilai 0,6664.</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E661C2" w:rsidRPr="00872287" w14:paraId="4866428B" w14:textId="77777777" w:rsidTr="00E661C2">
        <w:trPr>
          <w:trHeight w:val="170"/>
        </w:trPr>
        <w:tc>
          <w:tcPr>
            <w:tcW w:w="7927" w:type="dxa"/>
            <w:vAlign w:val="center"/>
          </w:tcPr>
          <w:p w14:paraId="54B8962E" w14:textId="77777777" w:rsidR="00E661C2" w:rsidRPr="00872287" w:rsidRDefault="00E661C2" w:rsidP="00E661C2">
            <w:pPr>
              <w:jc w:val="center"/>
              <w:rPr>
                <w:rFonts w:ascii="Arial" w:hAnsi="Arial" w:cs="Arial"/>
                <w:sz w:val="22"/>
                <w:szCs w:val="22"/>
                <w:lang w:val="en-US"/>
              </w:rPr>
            </w:pPr>
          </w:p>
        </w:tc>
      </w:tr>
      <w:tr w:rsidR="00E661C2" w:rsidRPr="00872287" w14:paraId="29AB2968" w14:textId="77777777" w:rsidTr="00E661C2">
        <w:trPr>
          <w:trHeight w:val="170"/>
        </w:trPr>
        <w:tc>
          <w:tcPr>
            <w:tcW w:w="7927" w:type="dxa"/>
            <w:vAlign w:val="center"/>
          </w:tcPr>
          <w:p w14:paraId="661CD3E9" w14:textId="77777777" w:rsidR="00E661C2" w:rsidRDefault="00E661C2" w:rsidP="00E661C2">
            <w:pPr>
              <w:jc w:val="center"/>
              <w:rPr>
                <w:rFonts w:ascii="Arial" w:hAnsi="Arial" w:cs="Arial"/>
                <w:sz w:val="22"/>
                <w:szCs w:val="22"/>
              </w:rPr>
            </w:pPr>
            <w:r>
              <w:rPr>
                <w:rFonts w:ascii="Arial" w:hAnsi="Arial" w:cs="Arial"/>
                <w:sz w:val="22"/>
                <w:szCs w:val="22"/>
              </w:rPr>
              <w:t>Gambar 1</w:t>
            </w:r>
          </w:p>
          <w:p w14:paraId="0BCF4588" w14:textId="5CBDBFEA" w:rsidR="00E661C2" w:rsidRPr="00E661C2" w:rsidRDefault="00E661C2" w:rsidP="00E661C2">
            <w:pPr>
              <w:jc w:val="center"/>
              <w:rPr>
                <w:rFonts w:ascii="Arial" w:hAnsi="Arial" w:cs="Arial"/>
                <w:b/>
                <w:bCs/>
                <w:sz w:val="22"/>
                <w:szCs w:val="22"/>
              </w:rPr>
            </w:pPr>
            <w:r w:rsidRPr="00E661C2">
              <w:rPr>
                <w:rFonts w:ascii="Arial" w:hAnsi="Arial" w:cs="Arial"/>
                <w:b/>
                <w:bCs/>
                <w:sz w:val="22"/>
                <w:szCs w:val="22"/>
              </w:rPr>
              <w:t>Distribusi Nilai R Tabel</w:t>
            </w:r>
          </w:p>
        </w:tc>
      </w:tr>
      <w:tr w:rsidR="00872287" w:rsidRPr="00872287" w14:paraId="7784B1B7" w14:textId="77777777" w:rsidTr="00CA53E5">
        <w:trPr>
          <w:trHeight w:val="567"/>
        </w:trPr>
        <w:tc>
          <w:tcPr>
            <w:tcW w:w="7927" w:type="dxa"/>
            <w:vAlign w:val="center"/>
          </w:tcPr>
          <w:p w14:paraId="5F05AB2C"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noProof/>
                <w:sz w:val="22"/>
                <w:szCs w:val="22"/>
                <w:lang w:val="en-US"/>
              </w:rPr>
              <w:drawing>
                <wp:inline distT="0" distB="0" distL="0" distR="0" wp14:anchorId="13C58494" wp14:editId="1B7BE8BA">
                  <wp:extent cx="3960000" cy="2679281"/>
                  <wp:effectExtent l="0" t="0" r="254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0000" cy="2679281"/>
                          </a:xfrm>
                          <a:prstGeom prst="rect">
                            <a:avLst/>
                          </a:prstGeom>
                          <a:noFill/>
                        </pic:spPr>
                      </pic:pic>
                    </a:graphicData>
                  </a:graphic>
                </wp:inline>
              </w:drawing>
            </w:r>
          </w:p>
        </w:tc>
      </w:tr>
    </w:tbl>
    <w:p w14:paraId="0A84087A" w14:textId="77777777" w:rsidR="00872287" w:rsidRPr="00872287" w:rsidRDefault="00872287" w:rsidP="00872287">
      <w:pPr>
        <w:spacing w:line="276" w:lineRule="auto"/>
        <w:ind w:firstLine="851"/>
        <w:jc w:val="both"/>
        <w:rPr>
          <w:rFonts w:ascii="Arial" w:hAnsi="Arial" w:cs="Arial"/>
          <w:sz w:val="22"/>
          <w:szCs w:val="22"/>
        </w:rPr>
      </w:pPr>
    </w:p>
    <w:p w14:paraId="0645F808" w14:textId="77777777" w:rsidR="00872287" w:rsidRPr="00872287" w:rsidRDefault="00872287" w:rsidP="00872287">
      <w:pPr>
        <w:spacing w:line="276" w:lineRule="auto"/>
        <w:ind w:firstLine="851"/>
        <w:jc w:val="both"/>
        <w:rPr>
          <w:rFonts w:ascii="Arial" w:hAnsi="Arial" w:cs="Arial"/>
          <w:sz w:val="22"/>
          <w:szCs w:val="22"/>
          <w:lang w:val="en-US"/>
        </w:rPr>
      </w:pPr>
      <w:r w:rsidRPr="00872287">
        <w:rPr>
          <w:rFonts w:ascii="Arial" w:hAnsi="Arial" w:cs="Arial"/>
          <w:sz w:val="22"/>
          <w:szCs w:val="22"/>
        </w:rPr>
        <w:t xml:space="preserve">Hasil </w:t>
      </w:r>
      <w:r w:rsidRPr="00872287">
        <w:rPr>
          <w:rFonts w:ascii="Arial" w:hAnsi="Arial" w:cs="Arial"/>
          <w:sz w:val="22"/>
          <w:szCs w:val="22"/>
          <w:lang w:val="en-US"/>
        </w:rPr>
        <w:t>uji</w:t>
      </w:r>
      <w:r w:rsidRPr="00872287">
        <w:rPr>
          <w:rFonts w:ascii="Arial" w:hAnsi="Arial" w:cs="Arial"/>
          <w:sz w:val="22"/>
          <w:szCs w:val="22"/>
        </w:rPr>
        <w:t xml:space="preserve"> validitas dari angket pengaruh </w:t>
      </w:r>
      <w:proofErr w:type="spellStart"/>
      <w:r w:rsidRPr="00872287">
        <w:rPr>
          <w:rFonts w:ascii="Arial" w:hAnsi="Arial" w:cs="Arial"/>
          <w:sz w:val="22"/>
          <w:szCs w:val="22"/>
          <w:lang w:val="en-US"/>
        </w:rPr>
        <w:t>pembelajaran</w:t>
      </w:r>
      <w:proofErr w:type="spellEnd"/>
      <w:r w:rsidRPr="00872287">
        <w:rPr>
          <w:rFonts w:ascii="Arial" w:hAnsi="Arial" w:cs="Arial"/>
          <w:sz w:val="22"/>
          <w:szCs w:val="22"/>
          <w:lang w:val="en-US"/>
        </w:rPr>
        <w:t xml:space="preserve"> </w:t>
      </w:r>
      <w:r w:rsidRPr="00872287">
        <w:rPr>
          <w:rFonts w:ascii="Arial" w:hAnsi="Arial" w:cs="Arial"/>
          <w:i/>
          <w:iCs/>
          <w:sz w:val="22"/>
          <w:szCs w:val="22"/>
          <w:lang w:val="en-US"/>
        </w:rPr>
        <w:t>bilingual</w:t>
      </w:r>
      <w:r w:rsidRPr="00872287">
        <w:rPr>
          <w:rFonts w:ascii="Arial" w:hAnsi="Arial" w:cs="Arial"/>
          <w:sz w:val="22"/>
          <w:szCs w:val="22"/>
          <w:lang w:val="en-US"/>
        </w:rPr>
        <w:t xml:space="preserve"> </w:t>
      </w:r>
      <w:r w:rsidRPr="00872287">
        <w:rPr>
          <w:rFonts w:ascii="Arial" w:hAnsi="Arial" w:cs="Arial"/>
          <w:sz w:val="22"/>
          <w:szCs w:val="22"/>
        </w:rPr>
        <w:t>dan m</w:t>
      </w:r>
      <w:proofErr w:type="spellStart"/>
      <w:r w:rsidRPr="00872287">
        <w:rPr>
          <w:rFonts w:ascii="Arial" w:hAnsi="Arial" w:cs="Arial"/>
          <w:sz w:val="22"/>
          <w:szCs w:val="22"/>
          <w:lang w:val="en-US"/>
        </w:rPr>
        <w:t>otivasi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belajar</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siswa</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adalah</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sebagai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berikut</w:t>
      </w:r>
      <w:proofErr w:type="spellEnd"/>
      <w:r w:rsidRPr="00872287">
        <w:rPr>
          <w:rFonts w:ascii="Arial" w:hAnsi="Arial" w:cs="Arial"/>
          <w:sz w:val="22"/>
          <w:szCs w:val="22"/>
          <w:lang w:val="en-US"/>
        </w:rPr>
        <w:t>:</w:t>
      </w:r>
    </w:p>
    <w:p w14:paraId="0F829479" w14:textId="0A098561" w:rsidR="00E661C2" w:rsidRPr="00E661C2"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 xml:space="preserve">Tabel </w:t>
      </w:r>
      <w:r w:rsidR="00E661C2" w:rsidRPr="00E661C2">
        <w:rPr>
          <w:rFonts w:ascii="Arial" w:hAnsi="Arial" w:cs="Arial"/>
          <w:sz w:val="22"/>
          <w:szCs w:val="22"/>
        </w:rPr>
        <w:t>2</w:t>
      </w:r>
    </w:p>
    <w:p w14:paraId="4548F7DD" w14:textId="7F919809" w:rsidR="00872287" w:rsidRPr="00872287" w:rsidRDefault="00872287" w:rsidP="00872287">
      <w:pPr>
        <w:spacing w:line="276" w:lineRule="auto"/>
        <w:jc w:val="center"/>
        <w:rPr>
          <w:rFonts w:ascii="Arial" w:hAnsi="Arial" w:cs="Arial"/>
          <w:b/>
          <w:bCs/>
          <w:sz w:val="22"/>
          <w:szCs w:val="22"/>
          <w:lang w:val="en-US"/>
        </w:rPr>
      </w:pPr>
      <w:r w:rsidRPr="00872287">
        <w:rPr>
          <w:rFonts w:ascii="Arial" w:hAnsi="Arial" w:cs="Arial"/>
          <w:b/>
          <w:bCs/>
          <w:sz w:val="22"/>
          <w:szCs w:val="22"/>
          <w:lang w:val="en-US"/>
        </w:rPr>
        <w:t xml:space="preserve">Uji </w:t>
      </w:r>
      <w:proofErr w:type="spellStart"/>
      <w:r w:rsidRPr="00872287">
        <w:rPr>
          <w:rFonts w:ascii="Arial" w:hAnsi="Arial" w:cs="Arial"/>
          <w:b/>
          <w:bCs/>
          <w:sz w:val="22"/>
          <w:szCs w:val="22"/>
          <w:lang w:val="en-US"/>
        </w:rPr>
        <w:t>Validitas</w:t>
      </w:r>
      <w:proofErr w:type="spellEnd"/>
      <w:r w:rsidRPr="00872287">
        <w:rPr>
          <w:rFonts w:ascii="Arial" w:hAnsi="Arial" w:cs="Arial"/>
          <w:b/>
          <w:bCs/>
          <w:sz w:val="22"/>
          <w:szCs w:val="22"/>
          <w:lang w:val="en-US"/>
        </w:rPr>
        <w:t xml:space="preserve"> </w:t>
      </w:r>
      <w:proofErr w:type="spellStart"/>
      <w:r w:rsidRPr="00872287">
        <w:rPr>
          <w:rFonts w:ascii="Arial" w:hAnsi="Arial" w:cs="Arial"/>
          <w:b/>
          <w:bCs/>
          <w:sz w:val="22"/>
          <w:szCs w:val="22"/>
          <w:lang w:val="en-US"/>
        </w:rPr>
        <w:t>Angket</w:t>
      </w:r>
      <w:proofErr w:type="spellEnd"/>
      <w:r w:rsidRPr="00872287">
        <w:rPr>
          <w:rFonts w:ascii="Arial" w:hAnsi="Arial" w:cs="Arial"/>
          <w:b/>
          <w:bCs/>
          <w:sz w:val="22"/>
          <w:szCs w:val="22"/>
          <w:lang w:val="en-US"/>
        </w:rPr>
        <w:t xml:space="preserve"> </w:t>
      </w:r>
      <w:proofErr w:type="spellStart"/>
      <w:r w:rsidRPr="00872287">
        <w:rPr>
          <w:rFonts w:ascii="Arial" w:hAnsi="Arial" w:cs="Arial"/>
          <w:b/>
          <w:bCs/>
          <w:sz w:val="22"/>
          <w:szCs w:val="22"/>
          <w:lang w:val="en-US"/>
        </w:rPr>
        <w:t>Pembelajaran</w:t>
      </w:r>
      <w:proofErr w:type="spellEnd"/>
      <w:r w:rsidRPr="00872287">
        <w:rPr>
          <w:rFonts w:ascii="Arial" w:hAnsi="Arial" w:cs="Arial"/>
          <w:b/>
          <w:bCs/>
          <w:sz w:val="22"/>
          <w:szCs w:val="22"/>
          <w:lang w:val="en-US"/>
        </w:rPr>
        <w:t xml:space="preserve"> </w:t>
      </w:r>
      <w:r w:rsidRPr="00872287">
        <w:rPr>
          <w:rFonts w:ascii="Arial" w:hAnsi="Arial" w:cs="Arial"/>
          <w:b/>
          <w:bCs/>
          <w:i/>
          <w:iCs/>
          <w:sz w:val="22"/>
          <w:szCs w:val="22"/>
          <w:lang w:val="en-US"/>
        </w:rPr>
        <w:t>Bilingual</w:t>
      </w:r>
    </w:p>
    <w:tbl>
      <w:tblPr>
        <w:tblStyle w:val="TableGrid"/>
        <w:tblW w:w="7942" w:type="dxa"/>
        <w:tblInd w:w="1271" w:type="dxa"/>
        <w:tblLook w:val="04A0" w:firstRow="1" w:lastRow="0" w:firstColumn="1" w:lastColumn="0" w:noHBand="0" w:noVBand="1"/>
      </w:tblPr>
      <w:tblGrid>
        <w:gridCol w:w="571"/>
        <w:gridCol w:w="1701"/>
        <w:gridCol w:w="1701"/>
        <w:gridCol w:w="567"/>
        <w:gridCol w:w="1701"/>
        <w:gridCol w:w="1701"/>
      </w:tblGrid>
      <w:tr w:rsidR="00872287" w:rsidRPr="00872287" w14:paraId="701C6501"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hideMark/>
          </w:tcPr>
          <w:p w14:paraId="1B59B287" w14:textId="77777777" w:rsidR="00872287" w:rsidRPr="00872287" w:rsidRDefault="00872287" w:rsidP="00872287">
            <w:pPr>
              <w:spacing w:line="276" w:lineRule="auto"/>
              <w:jc w:val="center"/>
              <w:rPr>
                <w:rFonts w:ascii="Arial" w:hAnsi="Arial" w:cs="Arial"/>
                <w:b/>
                <w:bCs/>
                <w:sz w:val="22"/>
                <w:szCs w:val="22"/>
                <w:lang w:val="en-US"/>
              </w:rPr>
            </w:pPr>
            <w:r w:rsidRPr="00872287">
              <w:rPr>
                <w:rFonts w:ascii="Arial" w:hAnsi="Arial" w:cs="Arial"/>
                <w:b/>
                <w:bCs/>
                <w:sz w:val="22"/>
                <w:szCs w:val="22"/>
                <w:lang w:val="en-US"/>
              </w:rPr>
              <w:t>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22A555" w14:textId="77777777" w:rsidR="00872287" w:rsidRPr="00872287" w:rsidRDefault="00872287" w:rsidP="00872287">
            <w:pPr>
              <w:spacing w:line="276" w:lineRule="auto"/>
              <w:jc w:val="center"/>
              <w:rPr>
                <w:rFonts w:ascii="Arial" w:hAnsi="Arial" w:cs="Arial"/>
                <w:b/>
                <w:bCs/>
                <w:sz w:val="22"/>
                <w:szCs w:val="22"/>
                <w:lang w:val="en-US"/>
              </w:rPr>
            </w:pPr>
            <w:r w:rsidRPr="00872287">
              <w:rPr>
                <w:rFonts w:ascii="Arial" w:hAnsi="Arial" w:cs="Arial"/>
                <w:b/>
                <w:bCs/>
                <w:sz w:val="22"/>
                <w:szCs w:val="22"/>
                <w:lang w:val="en-US"/>
              </w:rPr>
              <w:t>X Item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2D81DF" w14:textId="3C261EF2" w:rsidR="00872287" w:rsidRPr="00872287" w:rsidRDefault="00C649CA" w:rsidP="00872287">
            <w:pPr>
              <w:spacing w:line="276" w:lineRule="auto"/>
              <w:jc w:val="center"/>
              <w:rPr>
                <w:rFonts w:ascii="Arial" w:hAnsi="Arial" w:cs="Arial"/>
                <w:b/>
                <w:bCs/>
                <w:sz w:val="22"/>
                <w:szCs w:val="22"/>
              </w:rPr>
            </w:pPr>
            <m:oMathPara>
              <m:oMath>
                <m:sSub>
                  <m:sSubPr>
                    <m:ctrlPr>
                      <w:rPr>
                        <w:rFonts w:ascii="Cambria Math" w:hAnsi="Cambria Math" w:cs="Arial"/>
                        <w:b/>
                        <w:bCs/>
                        <w:sz w:val="22"/>
                        <w:szCs w:val="22"/>
                        <w:lang w:val="en-US"/>
                      </w:rPr>
                    </m:ctrlPr>
                  </m:sSubPr>
                  <m:e>
                    <m:r>
                      <m:rPr>
                        <m:sty m:val="bi"/>
                      </m:rPr>
                      <w:rPr>
                        <w:rFonts w:ascii="Cambria Math" w:hAnsi="Cambria Math" w:cs="Arial"/>
                        <w:sz w:val="22"/>
                        <w:szCs w:val="22"/>
                        <w:lang w:val="en-US"/>
                      </w:rPr>
                      <m:t>r</m:t>
                    </m:r>
                  </m:e>
                  <m:sub>
                    <m:r>
                      <m:rPr>
                        <m:sty m:val="bi"/>
                      </m:rPr>
                      <w:rPr>
                        <w:rFonts w:ascii="Cambria Math" w:hAnsi="Cambria Math" w:cs="Arial"/>
                        <w:sz w:val="22"/>
                        <w:szCs w:val="22"/>
                        <w:lang w:val="en-US"/>
                      </w:rPr>
                      <m:t>hitung</m:t>
                    </m:r>
                  </m:sub>
                </m:sSub>
              </m:oMath>
            </m:oMathPara>
          </w:p>
        </w:tc>
        <w:tc>
          <w:tcPr>
            <w:tcW w:w="567" w:type="dxa"/>
            <w:tcBorders>
              <w:top w:val="single" w:sz="4" w:space="0" w:color="auto"/>
              <w:left w:val="single" w:sz="4" w:space="0" w:color="auto"/>
              <w:bottom w:val="single" w:sz="4" w:space="0" w:color="auto"/>
              <w:right w:val="single" w:sz="4" w:space="0" w:color="auto"/>
            </w:tcBorders>
            <w:vAlign w:val="center"/>
            <w:hideMark/>
          </w:tcPr>
          <w:p w14:paraId="7BDC399A" w14:textId="77777777" w:rsidR="00872287" w:rsidRPr="00872287" w:rsidRDefault="00872287" w:rsidP="00872287">
            <w:pPr>
              <w:spacing w:line="276" w:lineRule="auto"/>
              <w:jc w:val="center"/>
              <w:rPr>
                <w:rFonts w:ascii="Arial" w:hAnsi="Arial" w:cs="Arial"/>
                <w:b/>
                <w:bCs/>
                <w:sz w:val="22"/>
                <w:szCs w:val="22"/>
              </w:rPr>
            </w:pPr>
            <w:r w:rsidRPr="00872287">
              <w:rPr>
                <w:rFonts w:ascii="Arial" w:hAnsi="Arial" w:cs="Arial"/>
                <w:b/>
                <w:bCs/>
                <w:sz w:val="22"/>
                <w:szCs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9AB0DF" w14:textId="6E72164C" w:rsidR="00872287" w:rsidRPr="00872287" w:rsidRDefault="00C649CA" w:rsidP="00872287">
            <w:pPr>
              <w:spacing w:line="276" w:lineRule="auto"/>
              <w:jc w:val="center"/>
              <w:rPr>
                <w:rFonts w:ascii="Arial" w:hAnsi="Arial" w:cs="Arial"/>
                <w:b/>
                <w:bCs/>
                <w:sz w:val="22"/>
                <w:szCs w:val="22"/>
              </w:rPr>
            </w:pPr>
            <m:oMathPara>
              <m:oMath>
                <m:sSub>
                  <m:sSubPr>
                    <m:ctrlPr>
                      <w:rPr>
                        <w:rFonts w:ascii="Cambria Math" w:hAnsi="Cambria Math" w:cs="Arial"/>
                        <w:b/>
                        <w:bCs/>
                        <w:sz w:val="22"/>
                        <w:szCs w:val="22"/>
                        <w:lang w:val="en-US"/>
                      </w:rPr>
                    </m:ctrlPr>
                  </m:sSubPr>
                  <m:e>
                    <m:r>
                      <m:rPr>
                        <m:sty m:val="bi"/>
                      </m:rPr>
                      <w:rPr>
                        <w:rFonts w:ascii="Cambria Math" w:hAnsi="Cambria Math" w:cs="Arial"/>
                        <w:sz w:val="22"/>
                        <w:szCs w:val="22"/>
                        <w:lang w:val="en-US"/>
                      </w:rPr>
                      <m:t>r</m:t>
                    </m:r>
                  </m:e>
                  <m:sub>
                    <m:r>
                      <m:rPr>
                        <m:sty m:val="bi"/>
                      </m:rPr>
                      <w:rPr>
                        <w:rFonts w:ascii="Cambria Math" w:hAnsi="Cambria Math" w:cs="Arial"/>
                        <w:sz w:val="22"/>
                        <w:szCs w:val="22"/>
                        <w:lang w:val="en-US"/>
                      </w:rPr>
                      <m:t>tabel</m:t>
                    </m:r>
                  </m:sub>
                </m:sSub>
              </m:oMath>
            </m:oMathPara>
          </w:p>
        </w:tc>
        <w:tc>
          <w:tcPr>
            <w:tcW w:w="1701" w:type="dxa"/>
            <w:tcBorders>
              <w:top w:val="single" w:sz="4" w:space="0" w:color="auto"/>
              <w:left w:val="single" w:sz="4" w:space="0" w:color="auto"/>
              <w:bottom w:val="single" w:sz="4" w:space="0" w:color="auto"/>
              <w:right w:val="single" w:sz="4" w:space="0" w:color="auto"/>
            </w:tcBorders>
            <w:vAlign w:val="center"/>
            <w:hideMark/>
          </w:tcPr>
          <w:p w14:paraId="2B803274" w14:textId="77777777" w:rsidR="00872287" w:rsidRPr="00872287" w:rsidRDefault="00872287" w:rsidP="00872287">
            <w:pPr>
              <w:spacing w:line="276" w:lineRule="auto"/>
              <w:jc w:val="center"/>
              <w:rPr>
                <w:rFonts w:ascii="Arial" w:hAnsi="Arial" w:cs="Arial"/>
                <w:b/>
                <w:bCs/>
                <w:sz w:val="22"/>
                <w:szCs w:val="22"/>
                <w:lang w:val="en-US"/>
              </w:rPr>
            </w:pPr>
            <w:proofErr w:type="spellStart"/>
            <w:r w:rsidRPr="00872287">
              <w:rPr>
                <w:rFonts w:ascii="Arial" w:hAnsi="Arial" w:cs="Arial"/>
                <w:b/>
                <w:bCs/>
                <w:sz w:val="22"/>
                <w:szCs w:val="22"/>
                <w:lang w:val="en-US"/>
              </w:rPr>
              <w:t>Keterangan</w:t>
            </w:r>
            <w:proofErr w:type="spellEnd"/>
          </w:p>
        </w:tc>
      </w:tr>
      <w:tr w:rsidR="00872287" w:rsidRPr="00872287" w14:paraId="78DD3AA4"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0C5BC18A" w14:textId="77777777" w:rsidR="00872287" w:rsidRPr="00872287" w:rsidRDefault="00872287" w:rsidP="00872287">
            <w:pPr>
              <w:numPr>
                <w:ilvl w:val="0"/>
                <w:numId w:val="26"/>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71C8D72"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X Item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6B1EBC"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w:t>
            </w:r>
            <w:r w:rsidRPr="00872287">
              <w:rPr>
                <w:rFonts w:ascii="Arial" w:hAnsi="Arial" w:cs="Arial"/>
                <w:sz w:val="22"/>
                <w:szCs w:val="22"/>
              </w:rPr>
              <w:t>,748</w:t>
            </w:r>
          </w:p>
        </w:tc>
        <w:tc>
          <w:tcPr>
            <w:tcW w:w="567" w:type="dxa"/>
            <w:tcBorders>
              <w:top w:val="single" w:sz="4" w:space="0" w:color="auto"/>
              <w:left w:val="single" w:sz="4" w:space="0" w:color="auto"/>
              <w:bottom w:val="single" w:sz="4" w:space="0" w:color="auto"/>
              <w:right w:val="single" w:sz="4" w:space="0" w:color="auto"/>
            </w:tcBorders>
            <w:vAlign w:val="center"/>
          </w:tcPr>
          <w:p w14:paraId="718707B5"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3F9CCB"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6F0344"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0200DF44"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5A1F97FE" w14:textId="77777777" w:rsidR="00872287" w:rsidRPr="00872287" w:rsidRDefault="00872287" w:rsidP="00872287">
            <w:pPr>
              <w:numPr>
                <w:ilvl w:val="0"/>
                <w:numId w:val="26"/>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916D334"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X Item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B122E5"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w:t>
            </w:r>
            <w:r w:rsidRPr="00872287">
              <w:rPr>
                <w:rFonts w:ascii="Arial" w:hAnsi="Arial" w:cs="Arial"/>
                <w:sz w:val="22"/>
                <w:szCs w:val="22"/>
              </w:rPr>
              <w:t>,886</w:t>
            </w:r>
          </w:p>
        </w:tc>
        <w:tc>
          <w:tcPr>
            <w:tcW w:w="567" w:type="dxa"/>
            <w:tcBorders>
              <w:top w:val="single" w:sz="4" w:space="0" w:color="auto"/>
              <w:left w:val="single" w:sz="4" w:space="0" w:color="auto"/>
              <w:bottom w:val="single" w:sz="4" w:space="0" w:color="auto"/>
              <w:right w:val="single" w:sz="4" w:space="0" w:color="auto"/>
            </w:tcBorders>
            <w:vAlign w:val="center"/>
          </w:tcPr>
          <w:p w14:paraId="65947D16"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8FA34A"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780FBE"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6D4A86B4"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7681F543" w14:textId="77777777" w:rsidR="00872287" w:rsidRPr="00872287" w:rsidRDefault="00872287" w:rsidP="00872287">
            <w:pPr>
              <w:numPr>
                <w:ilvl w:val="0"/>
                <w:numId w:val="26"/>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2AB0912"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X Item 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87E084"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w:t>
            </w:r>
            <w:r w:rsidRPr="00872287">
              <w:rPr>
                <w:rFonts w:ascii="Arial" w:hAnsi="Arial" w:cs="Arial"/>
                <w:sz w:val="22"/>
                <w:szCs w:val="22"/>
              </w:rPr>
              <w:t>,859</w:t>
            </w:r>
          </w:p>
        </w:tc>
        <w:tc>
          <w:tcPr>
            <w:tcW w:w="567" w:type="dxa"/>
            <w:tcBorders>
              <w:top w:val="single" w:sz="4" w:space="0" w:color="auto"/>
              <w:left w:val="single" w:sz="4" w:space="0" w:color="auto"/>
              <w:bottom w:val="single" w:sz="4" w:space="0" w:color="auto"/>
              <w:right w:val="single" w:sz="4" w:space="0" w:color="auto"/>
            </w:tcBorders>
            <w:vAlign w:val="center"/>
          </w:tcPr>
          <w:p w14:paraId="45BCEDDC"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FDFCD1"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D8CD58"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2DE66F47"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5F1E8A25" w14:textId="77777777" w:rsidR="00872287" w:rsidRPr="00872287" w:rsidRDefault="00872287" w:rsidP="00872287">
            <w:pPr>
              <w:numPr>
                <w:ilvl w:val="0"/>
                <w:numId w:val="26"/>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A696DE"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X Item 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F68BED"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w:t>
            </w:r>
            <w:r w:rsidRPr="00872287">
              <w:rPr>
                <w:rFonts w:ascii="Arial" w:hAnsi="Arial" w:cs="Arial"/>
                <w:sz w:val="22"/>
                <w:szCs w:val="22"/>
              </w:rPr>
              <w:t>,844</w:t>
            </w:r>
          </w:p>
        </w:tc>
        <w:tc>
          <w:tcPr>
            <w:tcW w:w="567" w:type="dxa"/>
            <w:tcBorders>
              <w:top w:val="single" w:sz="4" w:space="0" w:color="auto"/>
              <w:left w:val="single" w:sz="4" w:space="0" w:color="auto"/>
              <w:bottom w:val="single" w:sz="4" w:space="0" w:color="auto"/>
              <w:right w:val="single" w:sz="4" w:space="0" w:color="auto"/>
            </w:tcBorders>
            <w:vAlign w:val="center"/>
          </w:tcPr>
          <w:p w14:paraId="3362F5AA"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774A2E"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65B53B"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6048F997"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7C47BE45" w14:textId="77777777" w:rsidR="00872287" w:rsidRPr="00872287" w:rsidRDefault="00872287" w:rsidP="00872287">
            <w:pPr>
              <w:numPr>
                <w:ilvl w:val="0"/>
                <w:numId w:val="26"/>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75B6835"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X Item 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B99EEF"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w:t>
            </w:r>
            <w:r w:rsidRPr="00872287">
              <w:rPr>
                <w:rFonts w:ascii="Arial" w:hAnsi="Arial" w:cs="Arial"/>
                <w:sz w:val="22"/>
                <w:szCs w:val="22"/>
              </w:rPr>
              <w:t>,804</w:t>
            </w:r>
          </w:p>
        </w:tc>
        <w:tc>
          <w:tcPr>
            <w:tcW w:w="567" w:type="dxa"/>
            <w:tcBorders>
              <w:top w:val="single" w:sz="4" w:space="0" w:color="auto"/>
              <w:left w:val="single" w:sz="4" w:space="0" w:color="auto"/>
              <w:bottom w:val="single" w:sz="4" w:space="0" w:color="auto"/>
              <w:right w:val="single" w:sz="4" w:space="0" w:color="auto"/>
            </w:tcBorders>
            <w:vAlign w:val="center"/>
          </w:tcPr>
          <w:p w14:paraId="4412FCF5"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7F1D72"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995B1B"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7B55183E"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6A9C0D70" w14:textId="77777777" w:rsidR="00872287" w:rsidRPr="00872287" w:rsidRDefault="00872287" w:rsidP="00872287">
            <w:pPr>
              <w:numPr>
                <w:ilvl w:val="0"/>
                <w:numId w:val="26"/>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FBC7DFD"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X Item 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3A6039"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w:t>
            </w:r>
            <w:r w:rsidRPr="00872287">
              <w:rPr>
                <w:rFonts w:ascii="Arial" w:hAnsi="Arial" w:cs="Arial"/>
                <w:sz w:val="22"/>
                <w:szCs w:val="22"/>
              </w:rPr>
              <w:t>,833</w:t>
            </w:r>
          </w:p>
        </w:tc>
        <w:tc>
          <w:tcPr>
            <w:tcW w:w="567" w:type="dxa"/>
            <w:tcBorders>
              <w:top w:val="single" w:sz="4" w:space="0" w:color="auto"/>
              <w:left w:val="single" w:sz="4" w:space="0" w:color="auto"/>
              <w:bottom w:val="single" w:sz="4" w:space="0" w:color="auto"/>
              <w:right w:val="single" w:sz="4" w:space="0" w:color="auto"/>
            </w:tcBorders>
            <w:vAlign w:val="center"/>
          </w:tcPr>
          <w:p w14:paraId="438A5ABA"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C75A54"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E10A4D"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0DC5028E"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0A8FEE6C" w14:textId="77777777" w:rsidR="00872287" w:rsidRPr="00872287" w:rsidRDefault="00872287" w:rsidP="00872287">
            <w:pPr>
              <w:numPr>
                <w:ilvl w:val="0"/>
                <w:numId w:val="26"/>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EBA6E4A"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X Item 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25EA8B"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w:t>
            </w:r>
            <w:r w:rsidRPr="00872287">
              <w:rPr>
                <w:rFonts w:ascii="Arial" w:hAnsi="Arial" w:cs="Arial"/>
                <w:sz w:val="22"/>
                <w:szCs w:val="22"/>
              </w:rPr>
              <w:t>,706</w:t>
            </w:r>
          </w:p>
        </w:tc>
        <w:tc>
          <w:tcPr>
            <w:tcW w:w="567" w:type="dxa"/>
            <w:tcBorders>
              <w:top w:val="single" w:sz="4" w:space="0" w:color="auto"/>
              <w:left w:val="single" w:sz="4" w:space="0" w:color="auto"/>
              <w:bottom w:val="single" w:sz="4" w:space="0" w:color="auto"/>
              <w:right w:val="single" w:sz="4" w:space="0" w:color="auto"/>
            </w:tcBorders>
            <w:vAlign w:val="center"/>
          </w:tcPr>
          <w:p w14:paraId="06A3B249"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FB618D"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DA3F8E"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7AFEFDEB"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59FFBE80" w14:textId="77777777" w:rsidR="00872287" w:rsidRPr="00872287" w:rsidRDefault="00872287" w:rsidP="00872287">
            <w:pPr>
              <w:numPr>
                <w:ilvl w:val="0"/>
                <w:numId w:val="26"/>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33C2830"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X Item 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DEA4A8"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w:t>
            </w:r>
            <w:r w:rsidRPr="00872287">
              <w:rPr>
                <w:rFonts w:ascii="Arial" w:hAnsi="Arial" w:cs="Arial"/>
                <w:sz w:val="22"/>
                <w:szCs w:val="22"/>
              </w:rPr>
              <w:t>,742</w:t>
            </w:r>
          </w:p>
        </w:tc>
        <w:tc>
          <w:tcPr>
            <w:tcW w:w="567" w:type="dxa"/>
            <w:tcBorders>
              <w:top w:val="single" w:sz="4" w:space="0" w:color="auto"/>
              <w:left w:val="single" w:sz="4" w:space="0" w:color="auto"/>
              <w:bottom w:val="single" w:sz="4" w:space="0" w:color="auto"/>
              <w:right w:val="single" w:sz="4" w:space="0" w:color="auto"/>
            </w:tcBorders>
            <w:vAlign w:val="center"/>
          </w:tcPr>
          <w:p w14:paraId="795FBE75"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1A9167"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4902D8"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270464E0"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23601E54" w14:textId="77777777" w:rsidR="00872287" w:rsidRPr="00872287" w:rsidRDefault="00872287" w:rsidP="00872287">
            <w:pPr>
              <w:numPr>
                <w:ilvl w:val="0"/>
                <w:numId w:val="26"/>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9783D08"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X Item 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CA1E71"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w:t>
            </w:r>
            <w:r w:rsidRPr="00872287">
              <w:rPr>
                <w:rFonts w:ascii="Arial" w:hAnsi="Arial" w:cs="Arial"/>
                <w:sz w:val="22"/>
                <w:szCs w:val="22"/>
              </w:rPr>
              <w:t>,710</w:t>
            </w:r>
          </w:p>
        </w:tc>
        <w:tc>
          <w:tcPr>
            <w:tcW w:w="567" w:type="dxa"/>
            <w:tcBorders>
              <w:top w:val="single" w:sz="4" w:space="0" w:color="auto"/>
              <w:left w:val="single" w:sz="4" w:space="0" w:color="auto"/>
              <w:bottom w:val="single" w:sz="4" w:space="0" w:color="auto"/>
              <w:right w:val="single" w:sz="4" w:space="0" w:color="auto"/>
            </w:tcBorders>
            <w:vAlign w:val="center"/>
          </w:tcPr>
          <w:p w14:paraId="68FEBA47"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3D1ED9"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D51145"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30C6CDCE"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6E9EB2EC" w14:textId="77777777" w:rsidR="00872287" w:rsidRPr="00872287" w:rsidRDefault="00872287" w:rsidP="00872287">
            <w:pPr>
              <w:numPr>
                <w:ilvl w:val="0"/>
                <w:numId w:val="26"/>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94307DC"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X Item 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917423"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w:t>
            </w:r>
            <w:r w:rsidRPr="00872287">
              <w:rPr>
                <w:rFonts w:ascii="Arial" w:hAnsi="Arial" w:cs="Arial"/>
                <w:sz w:val="22"/>
                <w:szCs w:val="22"/>
              </w:rPr>
              <w:t>,964</w:t>
            </w:r>
          </w:p>
        </w:tc>
        <w:tc>
          <w:tcPr>
            <w:tcW w:w="567" w:type="dxa"/>
            <w:tcBorders>
              <w:top w:val="single" w:sz="4" w:space="0" w:color="auto"/>
              <w:left w:val="single" w:sz="4" w:space="0" w:color="auto"/>
              <w:bottom w:val="single" w:sz="4" w:space="0" w:color="auto"/>
              <w:right w:val="single" w:sz="4" w:space="0" w:color="auto"/>
            </w:tcBorders>
            <w:vAlign w:val="center"/>
          </w:tcPr>
          <w:p w14:paraId="16214E2A"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C06705"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3CE269"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bl>
    <w:p w14:paraId="55D234D2" w14:textId="77777777" w:rsidR="00872287" w:rsidRPr="00872287" w:rsidRDefault="00872287" w:rsidP="00872287">
      <w:pPr>
        <w:spacing w:line="276" w:lineRule="auto"/>
        <w:ind w:firstLine="851"/>
        <w:jc w:val="both"/>
        <w:rPr>
          <w:rFonts w:ascii="Arial" w:hAnsi="Arial" w:cs="Arial"/>
          <w:sz w:val="22"/>
          <w:szCs w:val="22"/>
          <w:lang w:val="en-US"/>
        </w:rPr>
      </w:pPr>
    </w:p>
    <w:p w14:paraId="7C414616" w14:textId="77777777" w:rsidR="00872287" w:rsidRPr="00872287" w:rsidRDefault="00872287" w:rsidP="00872287">
      <w:pPr>
        <w:spacing w:line="276" w:lineRule="auto"/>
        <w:ind w:firstLine="851"/>
        <w:jc w:val="both"/>
        <w:rPr>
          <w:rFonts w:ascii="Arial" w:hAnsi="Arial" w:cs="Arial"/>
          <w:sz w:val="22"/>
          <w:szCs w:val="22"/>
          <w:lang w:val="en-US"/>
        </w:rPr>
      </w:pPr>
      <w:proofErr w:type="spellStart"/>
      <w:r w:rsidRPr="00872287">
        <w:rPr>
          <w:rFonts w:ascii="Arial" w:hAnsi="Arial" w:cs="Arial"/>
          <w:sz w:val="22"/>
          <w:szCs w:val="22"/>
          <w:lang w:val="en-US"/>
        </w:rPr>
        <w:t>Berdasarkan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hasil</w:t>
      </w:r>
      <w:proofErr w:type="spellEnd"/>
      <w:r w:rsidRPr="00872287">
        <w:rPr>
          <w:rFonts w:ascii="Arial" w:hAnsi="Arial" w:cs="Arial"/>
          <w:sz w:val="22"/>
          <w:szCs w:val="22"/>
          <w:lang w:val="en-US"/>
        </w:rPr>
        <w:t xml:space="preserve"> uji </w:t>
      </w:r>
      <w:r w:rsidRPr="00872287">
        <w:rPr>
          <w:rFonts w:ascii="Arial" w:hAnsi="Arial" w:cs="Arial"/>
          <w:sz w:val="22"/>
          <w:szCs w:val="22"/>
        </w:rPr>
        <w:t>validitas</w:t>
      </w:r>
      <w:r w:rsidRPr="00872287">
        <w:rPr>
          <w:rFonts w:ascii="Arial" w:hAnsi="Arial" w:cs="Arial"/>
          <w:sz w:val="22"/>
          <w:szCs w:val="22"/>
          <w:lang w:val="en-US"/>
        </w:rPr>
        <w:t xml:space="preserve"> di </w:t>
      </w:r>
      <w:proofErr w:type="spellStart"/>
      <w:r w:rsidRPr="00872287">
        <w:rPr>
          <w:rFonts w:ascii="Arial" w:hAnsi="Arial" w:cs="Arial"/>
          <w:sz w:val="22"/>
          <w:szCs w:val="22"/>
          <w:lang w:val="en-US"/>
        </w:rPr>
        <w:t>atas</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dapat</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diketahui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bahwa</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nilai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koefisien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korelasi</w:t>
      </w:r>
      <w:proofErr w:type="spellEnd"/>
      <w:r w:rsidRPr="00872287">
        <w:rPr>
          <w:rFonts w:ascii="Arial" w:hAnsi="Arial" w:cs="Arial"/>
          <w:sz w:val="22"/>
          <w:szCs w:val="22"/>
          <w:lang w:val="en-US"/>
        </w:rPr>
        <w:t xml:space="preserve"> (r </w:t>
      </w:r>
      <w:proofErr w:type="spellStart"/>
      <w:r w:rsidRPr="00872287">
        <w:rPr>
          <w:rFonts w:ascii="Arial" w:hAnsi="Arial" w:cs="Arial"/>
          <w:sz w:val="22"/>
          <w:szCs w:val="22"/>
          <w:lang w:val="en-US"/>
        </w:rPr>
        <w:t>hitung</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setiap</w:t>
      </w:r>
      <w:proofErr w:type="spellEnd"/>
      <w:r w:rsidRPr="00872287">
        <w:rPr>
          <w:rFonts w:ascii="Arial" w:hAnsi="Arial" w:cs="Arial"/>
          <w:sz w:val="22"/>
          <w:szCs w:val="22"/>
          <w:lang w:val="en-US"/>
        </w:rPr>
        <w:t xml:space="preserve"> item </w:t>
      </w:r>
      <w:proofErr w:type="spellStart"/>
      <w:r w:rsidRPr="00872287">
        <w:rPr>
          <w:rFonts w:ascii="Arial" w:hAnsi="Arial" w:cs="Arial"/>
          <w:sz w:val="22"/>
          <w:szCs w:val="22"/>
          <w:lang w:val="en-US"/>
        </w:rPr>
        <w:t>variabel</w:t>
      </w:r>
      <w:proofErr w:type="spellEnd"/>
      <w:r w:rsidRPr="00872287">
        <w:rPr>
          <w:rFonts w:ascii="Arial" w:hAnsi="Arial" w:cs="Arial"/>
          <w:sz w:val="22"/>
          <w:szCs w:val="22"/>
          <w:lang w:val="en-US"/>
        </w:rPr>
        <w:t xml:space="preserve"> x (</w:t>
      </w:r>
      <w:proofErr w:type="spellStart"/>
      <w:r w:rsidRPr="00872287">
        <w:rPr>
          <w:rFonts w:ascii="Arial" w:hAnsi="Arial" w:cs="Arial"/>
          <w:sz w:val="22"/>
          <w:szCs w:val="22"/>
          <w:lang w:val="en-US"/>
        </w:rPr>
        <w:t>pembelajaran</w:t>
      </w:r>
      <w:proofErr w:type="spellEnd"/>
      <w:r w:rsidRPr="00872287">
        <w:rPr>
          <w:rFonts w:ascii="Arial" w:hAnsi="Arial" w:cs="Arial"/>
          <w:sz w:val="22"/>
          <w:szCs w:val="22"/>
          <w:lang w:val="en-US"/>
        </w:rPr>
        <w:t xml:space="preserve"> </w:t>
      </w:r>
      <w:r w:rsidRPr="00872287">
        <w:rPr>
          <w:rFonts w:ascii="Arial" w:hAnsi="Arial" w:cs="Arial"/>
          <w:i/>
          <w:iCs/>
          <w:sz w:val="22"/>
          <w:szCs w:val="22"/>
          <w:lang w:val="en-US"/>
        </w:rPr>
        <w:t>bilingual</w:t>
      </w:r>
      <w:r w:rsidRPr="00872287">
        <w:rPr>
          <w:rFonts w:ascii="Arial" w:hAnsi="Arial" w:cs="Arial"/>
          <w:sz w:val="22"/>
          <w:szCs w:val="22"/>
          <w:lang w:val="en-US"/>
        </w:rPr>
        <w:t xml:space="preserve">) </w:t>
      </w:r>
      <w:proofErr w:type="spellStart"/>
      <w:r w:rsidRPr="00872287">
        <w:rPr>
          <w:rFonts w:ascii="Arial" w:hAnsi="Arial" w:cs="Arial"/>
          <w:sz w:val="22"/>
          <w:szCs w:val="22"/>
          <w:lang w:val="en-US"/>
        </w:rPr>
        <w:t>dikatakan</w:t>
      </w:r>
      <w:proofErr w:type="spellEnd"/>
      <w:r w:rsidRPr="00872287">
        <w:rPr>
          <w:rFonts w:ascii="Arial" w:hAnsi="Arial" w:cs="Arial"/>
          <w:sz w:val="22"/>
          <w:szCs w:val="22"/>
          <w:lang w:val="en-US"/>
        </w:rPr>
        <w:t xml:space="preserve"> valid. Karena r </w:t>
      </w:r>
      <w:proofErr w:type="spellStart"/>
      <w:r w:rsidRPr="00872287">
        <w:rPr>
          <w:rFonts w:ascii="Arial" w:hAnsi="Arial" w:cs="Arial"/>
          <w:sz w:val="22"/>
          <w:szCs w:val="22"/>
          <w:lang w:val="en-US"/>
        </w:rPr>
        <w:t>hitung</w:t>
      </w:r>
      <w:proofErr w:type="spellEnd"/>
      <w:r w:rsidRPr="00872287">
        <w:rPr>
          <w:rFonts w:ascii="Arial" w:hAnsi="Arial" w:cs="Arial"/>
          <w:sz w:val="22"/>
          <w:szCs w:val="22"/>
          <w:lang w:val="en-US"/>
        </w:rPr>
        <w:t xml:space="preserve"> &gt; r </w:t>
      </w:r>
      <w:proofErr w:type="spellStart"/>
      <w:r w:rsidRPr="00872287">
        <w:rPr>
          <w:rFonts w:ascii="Arial" w:hAnsi="Arial" w:cs="Arial"/>
          <w:sz w:val="22"/>
          <w:szCs w:val="22"/>
          <w:lang w:val="en-US"/>
        </w:rPr>
        <w:t>tabel</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yaitu</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sebesar</w:t>
      </w:r>
      <w:proofErr w:type="spellEnd"/>
      <w:r w:rsidRPr="00872287">
        <w:rPr>
          <w:rFonts w:ascii="Arial" w:hAnsi="Arial" w:cs="Arial"/>
          <w:sz w:val="22"/>
          <w:szCs w:val="22"/>
          <w:lang w:val="en-US"/>
        </w:rPr>
        <w:t xml:space="preserve"> 0.6664.</w:t>
      </w:r>
    </w:p>
    <w:p w14:paraId="0BEAC9A7" w14:textId="3D923869" w:rsidR="00E661C2" w:rsidRPr="00E661C2" w:rsidRDefault="00872287" w:rsidP="00872287">
      <w:pPr>
        <w:spacing w:line="276" w:lineRule="auto"/>
        <w:jc w:val="center"/>
        <w:rPr>
          <w:rFonts w:ascii="Arial" w:hAnsi="Arial" w:cs="Arial"/>
          <w:sz w:val="22"/>
          <w:szCs w:val="22"/>
        </w:rPr>
      </w:pPr>
      <w:r w:rsidRPr="00872287">
        <w:rPr>
          <w:rFonts w:ascii="Arial" w:hAnsi="Arial" w:cs="Arial"/>
          <w:sz w:val="22"/>
          <w:szCs w:val="22"/>
          <w:lang w:val="en-US"/>
        </w:rPr>
        <w:t xml:space="preserve">Tabel </w:t>
      </w:r>
      <w:r w:rsidRPr="00872287">
        <w:rPr>
          <w:rFonts w:ascii="Arial" w:hAnsi="Arial" w:cs="Arial"/>
          <w:sz w:val="22"/>
          <w:szCs w:val="22"/>
        </w:rPr>
        <w:t>3</w:t>
      </w:r>
    </w:p>
    <w:p w14:paraId="6F2AA61C" w14:textId="2282B873" w:rsidR="00872287" w:rsidRPr="00872287" w:rsidRDefault="00872287" w:rsidP="00872287">
      <w:pPr>
        <w:spacing w:line="276" w:lineRule="auto"/>
        <w:jc w:val="center"/>
        <w:rPr>
          <w:rFonts w:ascii="Arial" w:hAnsi="Arial" w:cs="Arial"/>
          <w:b/>
          <w:bCs/>
          <w:sz w:val="22"/>
          <w:szCs w:val="22"/>
          <w:lang w:val="en-US"/>
        </w:rPr>
      </w:pPr>
      <w:r w:rsidRPr="00872287">
        <w:rPr>
          <w:rFonts w:ascii="Arial" w:hAnsi="Arial" w:cs="Arial"/>
          <w:b/>
          <w:bCs/>
          <w:sz w:val="22"/>
          <w:szCs w:val="22"/>
          <w:lang w:val="en-US"/>
        </w:rPr>
        <w:t xml:space="preserve">Uji </w:t>
      </w:r>
      <w:proofErr w:type="spellStart"/>
      <w:r w:rsidRPr="00872287">
        <w:rPr>
          <w:rFonts w:ascii="Arial" w:hAnsi="Arial" w:cs="Arial"/>
          <w:b/>
          <w:bCs/>
          <w:sz w:val="22"/>
          <w:szCs w:val="22"/>
          <w:lang w:val="en-US"/>
        </w:rPr>
        <w:t>Validitas</w:t>
      </w:r>
      <w:proofErr w:type="spellEnd"/>
      <w:r w:rsidRPr="00872287">
        <w:rPr>
          <w:rFonts w:ascii="Arial" w:hAnsi="Arial" w:cs="Arial"/>
          <w:b/>
          <w:bCs/>
          <w:sz w:val="22"/>
          <w:szCs w:val="22"/>
          <w:lang w:val="en-US"/>
        </w:rPr>
        <w:t xml:space="preserve"> </w:t>
      </w:r>
      <w:proofErr w:type="spellStart"/>
      <w:r w:rsidRPr="00872287">
        <w:rPr>
          <w:rFonts w:ascii="Arial" w:hAnsi="Arial" w:cs="Arial"/>
          <w:b/>
          <w:bCs/>
          <w:sz w:val="22"/>
          <w:szCs w:val="22"/>
          <w:lang w:val="en-US"/>
        </w:rPr>
        <w:t>Angket</w:t>
      </w:r>
      <w:proofErr w:type="spellEnd"/>
      <w:r w:rsidRPr="00872287">
        <w:rPr>
          <w:rFonts w:ascii="Arial" w:hAnsi="Arial" w:cs="Arial"/>
          <w:b/>
          <w:bCs/>
          <w:sz w:val="22"/>
          <w:szCs w:val="22"/>
          <w:lang w:val="en-US"/>
        </w:rPr>
        <w:t xml:space="preserve"> </w:t>
      </w:r>
      <w:proofErr w:type="spellStart"/>
      <w:r w:rsidRPr="00872287">
        <w:rPr>
          <w:rFonts w:ascii="Arial" w:hAnsi="Arial" w:cs="Arial"/>
          <w:b/>
          <w:bCs/>
          <w:sz w:val="22"/>
          <w:szCs w:val="22"/>
          <w:lang w:val="en-US"/>
        </w:rPr>
        <w:t>Motivasi</w:t>
      </w:r>
      <w:proofErr w:type="spellEnd"/>
      <w:r w:rsidRPr="00872287">
        <w:rPr>
          <w:rFonts w:ascii="Arial" w:hAnsi="Arial" w:cs="Arial"/>
          <w:b/>
          <w:bCs/>
          <w:sz w:val="22"/>
          <w:szCs w:val="22"/>
          <w:lang w:val="en-US"/>
        </w:rPr>
        <w:t xml:space="preserve"> </w:t>
      </w:r>
      <w:proofErr w:type="spellStart"/>
      <w:r w:rsidRPr="00872287">
        <w:rPr>
          <w:rFonts w:ascii="Arial" w:hAnsi="Arial" w:cs="Arial"/>
          <w:b/>
          <w:bCs/>
          <w:sz w:val="22"/>
          <w:szCs w:val="22"/>
          <w:lang w:val="en-US"/>
        </w:rPr>
        <w:t>Belajar</w:t>
      </w:r>
      <w:proofErr w:type="spellEnd"/>
    </w:p>
    <w:tbl>
      <w:tblPr>
        <w:tblStyle w:val="TableGrid"/>
        <w:tblW w:w="7942" w:type="dxa"/>
        <w:tblInd w:w="1271" w:type="dxa"/>
        <w:tblLook w:val="04A0" w:firstRow="1" w:lastRow="0" w:firstColumn="1" w:lastColumn="0" w:noHBand="0" w:noVBand="1"/>
      </w:tblPr>
      <w:tblGrid>
        <w:gridCol w:w="571"/>
        <w:gridCol w:w="1701"/>
        <w:gridCol w:w="1701"/>
        <w:gridCol w:w="567"/>
        <w:gridCol w:w="1701"/>
        <w:gridCol w:w="1701"/>
      </w:tblGrid>
      <w:tr w:rsidR="00872287" w:rsidRPr="00872287" w14:paraId="71F8DD2D"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hideMark/>
          </w:tcPr>
          <w:p w14:paraId="52338492" w14:textId="77777777" w:rsidR="00872287" w:rsidRPr="00872287" w:rsidRDefault="00872287" w:rsidP="00872287">
            <w:pPr>
              <w:spacing w:line="276" w:lineRule="auto"/>
              <w:jc w:val="center"/>
              <w:rPr>
                <w:rFonts w:ascii="Arial" w:hAnsi="Arial" w:cs="Arial"/>
                <w:b/>
                <w:bCs/>
                <w:sz w:val="22"/>
                <w:szCs w:val="22"/>
                <w:lang w:val="en-US"/>
              </w:rPr>
            </w:pPr>
            <w:r w:rsidRPr="00872287">
              <w:rPr>
                <w:rFonts w:ascii="Arial" w:hAnsi="Arial" w:cs="Arial"/>
                <w:b/>
                <w:bCs/>
                <w:sz w:val="22"/>
                <w:szCs w:val="22"/>
                <w:lang w:val="en-US"/>
              </w:rPr>
              <w:t>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71AD62" w14:textId="77777777" w:rsidR="00872287" w:rsidRPr="00872287" w:rsidRDefault="00872287" w:rsidP="00872287">
            <w:pPr>
              <w:spacing w:line="276" w:lineRule="auto"/>
              <w:jc w:val="center"/>
              <w:rPr>
                <w:rFonts w:ascii="Arial" w:hAnsi="Arial" w:cs="Arial"/>
                <w:b/>
                <w:bCs/>
                <w:sz w:val="22"/>
                <w:szCs w:val="22"/>
                <w:lang w:val="en-US"/>
              </w:rPr>
            </w:pPr>
            <w:r w:rsidRPr="00872287">
              <w:rPr>
                <w:rFonts w:ascii="Arial" w:hAnsi="Arial" w:cs="Arial"/>
                <w:b/>
                <w:bCs/>
                <w:sz w:val="22"/>
                <w:szCs w:val="22"/>
              </w:rPr>
              <w:t>Y</w:t>
            </w:r>
            <w:r w:rsidRPr="00872287">
              <w:rPr>
                <w:rFonts w:ascii="Arial" w:hAnsi="Arial" w:cs="Arial"/>
                <w:b/>
                <w:bCs/>
                <w:sz w:val="22"/>
                <w:szCs w:val="22"/>
                <w:lang w:val="en-US"/>
              </w:rPr>
              <w:t xml:space="preserve"> Item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54200" w14:textId="30AC7FE2" w:rsidR="00872287" w:rsidRPr="00872287" w:rsidRDefault="00C649CA" w:rsidP="00872287">
            <w:pPr>
              <w:spacing w:line="276" w:lineRule="auto"/>
              <w:jc w:val="center"/>
              <w:rPr>
                <w:rFonts w:ascii="Arial" w:hAnsi="Arial" w:cs="Arial"/>
                <w:b/>
                <w:bCs/>
                <w:sz w:val="22"/>
                <w:szCs w:val="22"/>
              </w:rPr>
            </w:pPr>
            <m:oMathPara>
              <m:oMath>
                <m:sSub>
                  <m:sSubPr>
                    <m:ctrlPr>
                      <w:rPr>
                        <w:rFonts w:ascii="Cambria Math" w:hAnsi="Cambria Math" w:cs="Arial"/>
                        <w:b/>
                        <w:bCs/>
                        <w:sz w:val="22"/>
                        <w:szCs w:val="22"/>
                        <w:lang w:val="en-US"/>
                      </w:rPr>
                    </m:ctrlPr>
                  </m:sSubPr>
                  <m:e>
                    <m:r>
                      <m:rPr>
                        <m:sty m:val="bi"/>
                      </m:rPr>
                      <w:rPr>
                        <w:rFonts w:ascii="Cambria Math" w:hAnsi="Cambria Math" w:cs="Arial"/>
                        <w:sz w:val="22"/>
                        <w:szCs w:val="22"/>
                        <w:lang w:val="en-US"/>
                      </w:rPr>
                      <m:t>r</m:t>
                    </m:r>
                  </m:e>
                  <m:sub>
                    <m:r>
                      <m:rPr>
                        <m:sty m:val="bi"/>
                      </m:rPr>
                      <w:rPr>
                        <w:rFonts w:ascii="Cambria Math" w:hAnsi="Cambria Math" w:cs="Arial"/>
                        <w:sz w:val="22"/>
                        <w:szCs w:val="22"/>
                        <w:lang w:val="en-US"/>
                      </w:rPr>
                      <m:t>hitung</m:t>
                    </m:r>
                  </m:sub>
                </m:sSub>
              </m:oMath>
            </m:oMathPara>
          </w:p>
        </w:tc>
        <w:tc>
          <w:tcPr>
            <w:tcW w:w="567" w:type="dxa"/>
            <w:tcBorders>
              <w:top w:val="single" w:sz="4" w:space="0" w:color="auto"/>
              <w:left w:val="single" w:sz="4" w:space="0" w:color="auto"/>
              <w:bottom w:val="single" w:sz="4" w:space="0" w:color="auto"/>
              <w:right w:val="single" w:sz="4" w:space="0" w:color="auto"/>
            </w:tcBorders>
            <w:vAlign w:val="center"/>
            <w:hideMark/>
          </w:tcPr>
          <w:p w14:paraId="2391B2B9" w14:textId="77777777" w:rsidR="00872287" w:rsidRPr="00872287" w:rsidRDefault="00872287" w:rsidP="00872287">
            <w:pPr>
              <w:spacing w:line="276" w:lineRule="auto"/>
              <w:jc w:val="center"/>
              <w:rPr>
                <w:rFonts w:ascii="Arial" w:hAnsi="Arial" w:cs="Arial"/>
                <w:b/>
                <w:bCs/>
                <w:sz w:val="22"/>
                <w:szCs w:val="22"/>
              </w:rPr>
            </w:pPr>
            <w:r w:rsidRPr="00872287">
              <w:rPr>
                <w:rFonts w:ascii="Arial" w:hAnsi="Arial" w:cs="Arial"/>
                <w:b/>
                <w:bCs/>
                <w:sz w:val="22"/>
                <w:szCs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8229F1" w14:textId="6AAC5DA9" w:rsidR="00872287" w:rsidRPr="00872287" w:rsidRDefault="00C649CA" w:rsidP="00872287">
            <w:pPr>
              <w:spacing w:line="276" w:lineRule="auto"/>
              <w:jc w:val="center"/>
              <w:rPr>
                <w:rFonts w:ascii="Arial" w:hAnsi="Arial" w:cs="Arial"/>
                <w:b/>
                <w:bCs/>
                <w:sz w:val="22"/>
                <w:szCs w:val="22"/>
              </w:rPr>
            </w:pPr>
            <m:oMathPara>
              <m:oMath>
                <m:sSub>
                  <m:sSubPr>
                    <m:ctrlPr>
                      <w:rPr>
                        <w:rFonts w:ascii="Cambria Math" w:hAnsi="Cambria Math" w:cs="Arial"/>
                        <w:b/>
                        <w:bCs/>
                        <w:sz w:val="22"/>
                        <w:szCs w:val="22"/>
                        <w:lang w:val="en-US"/>
                      </w:rPr>
                    </m:ctrlPr>
                  </m:sSubPr>
                  <m:e>
                    <m:r>
                      <m:rPr>
                        <m:sty m:val="bi"/>
                      </m:rPr>
                      <w:rPr>
                        <w:rFonts w:ascii="Cambria Math" w:hAnsi="Cambria Math" w:cs="Arial"/>
                        <w:sz w:val="22"/>
                        <w:szCs w:val="22"/>
                        <w:lang w:val="en-US"/>
                      </w:rPr>
                      <m:t>r</m:t>
                    </m:r>
                  </m:e>
                  <m:sub>
                    <m:r>
                      <m:rPr>
                        <m:sty m:val="bi"/>
                      </m:rPr>
                      <w:rPr>
                        <w:rFonts w:ascii="Cambria Math" w:hAnsi="Cambria Math" w:cs="Arial"/>
                        <w:sz w:val="22"/>
                        <w:szCs w:val="22"/>
                        <w:lang w:val="en-US"/>
                      </w:rPr>
                      <m:t>tabel</m:t>
                    </m:r>
                  </m:sub>
                </m:sSub>
              </m:oMath>
            </m:oMathPara>
          </w:p>
        </w:tc>
        <w:tc>
          <w:tcPr>
            <w:tcW w:w="1701" w:type="dxa"/>
            <w:tcBorders>
              <w:top w:val="single" w:sz="4" w:space="0" w:color="auto"/>
              <w:left w:val="single" w:sz="4" w:space="0" w:color="auto"/>
              <w:bottom w:val="single" w:sz="4" w:space="0" w:color="auto"/>
              <w:right w:val="single" w:sz="4" w:space="0" w:color="auto"/>
            </w:tcBorders>
            <w:vAlign w:val="center"/>
            <w:hideMark/>
          </w:tcPr>
          <w:p w14:paraId="478FC802" w14:textId="77777777" w:rsidR="00872287" w:rsidRPr="00872287" w:rsidRDefault="00872287" w:rsidP="00872287">
            <w:pPr>
              <w:spacing w:line="276" w:lineRule="auto"/>
              <w:jc w:val="center"/>
              <w:rPr>
                <w:rFonts w:ascii="Arial" w:hAnsi="Arial" w:cs="Arial"/>
                <w:b/>
                <w:bCs/>
                <w:sz w:val="22"/>
                <w:szCs w:val="22"/>
                <w:lang w:val="en-US"/>
              </w:rPr>
            </w:pPr>
            <w:proofErr w:type="spellStart"/>
            <w:r w:rsidRPr="00872287">
              <w:rPr>
                <w:rFonts w:ascii="Arial" w:hAnsi="Arial" w:cs="Arial"/>
                <w:b/>
                <w:bCs/>
                <w:sz w:val="22"/>
                <w:szCs w:val="22"/>
                <w:lang w:val="en-US"/>
              </w:rPr>
              <w:t>Keterangan</w:t>
            </w:r>
            <w:proofErr w:type="spellEnd"/>
          </w:p>
        </w:tc>
      </w:tr>
      <w:tr w:rsidR="00872287" w:rsidRPr="00872287" w14:paraId="7F5158F3"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7349E920" w14:textId="77777777" w:rsidR="00872287" w:rsidRPr="00872287" w:rsidRDefault="00872287" w:rsidP="00872287">
            <w:pPr>
              <w:numPr>
                <w:ilvl w:val="0"/>
                <w:numId w:val="27"/>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5817279"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Y Item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1183EC"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0,799</w:t>
            </w:r>
          </w:p>
        </w:tc>
        <w:tc>
          <w:tcPr>
            <w:tcW w:w="567" w:type="dxa"/>
            <w:tcBorders>
              <w:top w:val="single" w:sz="4" w:space="0" w:color="auto"/>
              <w:left w:val="single" w:sz="4" w:space="0" w:color="auto"/>
              <w:bottom w:val="single" w:sz="4" w:space="0" w:color="auto"/>
              <w:right w:val="single" w:sz="4" w:space="0" w:color="auto"/>
            </w:tcBorders>
            <w:vAlign w:val="center"/>
          </w:tcPr>
          <w:p w14:paraId="74FEA0DD"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6E3DF7"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4C0B12"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2D415C98"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6ECE50F2" w14:textId="77777777" w:rsidR="00872287" w:rsidRPr="00872287" w:rsidRDefault="00872287" w:rsidP="00872287">
            <w:pPr>
              <w:numPr>
                <w:ilvl w:val="0"/>
                <w:numId w:val="27"/>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C0438B0"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Y Item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FFC3FA"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0,736</w:t>
            </w:r>
          </w:p>
        </w:tc>
        <w:tc>
          <w:tcPr>
            <w:tcW w:w="567" w:type="dxa"/>
            <w:tcBorders>
              <w:top w:val="single" w:sz="4" w:space="0" w:color="auto"/>
              <w:left w:val="single" w:sz="4" w:space="0" w:color="auto"/>
              <w:bottom w:val="single" w:sz="4" w:space="0" w:color="auto"/>
              <w:right w:val="single" w:sz="4" w:space="0" w:color="auto"/>
            </w:tcBorders>
            <w:vAlign w:val="center"/>
          </w:tcPr>
          <w:p w14:paraId="170E3A65"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E2EFBD"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13DE3A"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5ABD6625"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3F8A0112" w14:textId="77777777" w:rsidR="00872287" w:rsidRPr="00872287" w:rsidRDefault="00872287" w:rsidP="00872287">
            <w:pPr>
              <w:numPr>
                <w:ilvl w:val="0"/>
                <w:numId w:val="27"/>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C57DED1"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Y Item 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0BB225"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0,691</w:t>
            </w:r>
          </w:p>
        </w:tc>
        <w:tc>
          <w:tcPr>
            <w:tcW w:w="567" w:type="dxa"/>
            <w:tcBorders>
              <w:top w:val="single" w:sz="4" w:space="0" w:color="auto"/>
              <w:left w:val="single" w:sz="4" w:space="0" w:color="auto"/>
              <w:bottom w:val="single" w:sz="4" w:space="0" w:color="auto"/>
              <w:right w:val="single" w:sz="4" w:space="0" w:color="auto"/>
            </w:tcBorders>
            <w:vAlign w:val="center"/>
          </w:tcPr>
          <w:p w14:paraId="55BE1473"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2365E7"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093EDD"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66ED3B52"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2F048CAF" w14:textId="77777777" w:rsidR="00872287" w:rsidRPr="00872287" w:rsidRDefault="00872287" w:rsidP="00872287">
            <w:pPr>
              <w:numPr>
                <w:ilvl w:val="0"/>
                <w:numId w:val="27"/>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C95E273"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Y Item 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1D3D8D"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0,975</w:t>
            </w:r>
          </w:p>
        </w:tc>
        <w:tc>
          <w:tcPr>
            <w:tcW w:w="567" w:type="dxa"/>
            <w:tcBorders>
              <w:top w:val="single" w:sz="4" w:space="0" w:color="auto"/>
              <w:left w:val="single" w:sz="4" w:space="0" w:color="auto"/>
              <w:bottom w:val="single" w:sz="4" w:space="0" w:color="auto"/>
              <w:right w:val="single" w:sz="4" w:space="0" w:color="auto"/>
            </w:tcBorders>
            <w:vAlign w:val="center"/>
          </w:tcPr>
          <w:p w14:paraId="65CF3A04"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F18597"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9EDF67"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75192432"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3609AEE1" w14:textId="77777777" w:rsidR="00872287" w:rsidRPr="00872287" w:rsidRDefault="00872287" w:rsidP="00872287">
            <w:pPr>
              <w:numPr>
                <w:ilvl w:val="0"/>
                <w:numId w:val="27"/>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C86AB68"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Y Item 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6A7B10"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0,845</w:t>
            </w:r>
          </w:p>
        </w:tc>
        <w:tc>
          <w:tcPr>
            <w:tcW w:w="567" w:type="dxa"/>
            <w:tcBorders>
              <w:top w:val="single" w:sz="4" w:space="0" w:color="auto"/>
              <w:left w:val="single" w:sz="4" w:space="0" w:color="auto"/>
              <w:bottom w:val="single" w:sz="4" w:space="0" w:color="auto"/>
              <w:right w:val="single" w:sz="4" w:space="0" w:color="auto"/>
            </w:tcBorders>
            <w:vAlign w:val="center"/>
          </w:tcPr>
          <w:p w14:paraId="20FFFD31"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A0F541"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ED77C9"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66A2282B"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608E8B9F" w14:textId="77777777" w:rsidR="00872287" w:rsidRPr="00872287" w:rsidRDefault="00872287" w:rsidP="00872287">
            <w:pPr>
              <w:numPr>
                <w:ilvl w:val="0"/>
                <w:numId w:val="27"/>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78F3D89"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Y Item 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388464"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0,751</w:t>
            </w:r>
          </w:p>
        </w:tc>
        <w:tc>
          <w:tcPr>
            <w:tcW w:w="567" w:type="dxa"/>
            <w:tcBorders>
              <w:top w:val="single" w:sz="4" w:space="0" w:color="auto"/>
              <w:left w:val="single" w:sz="4" w:space="0" w:color="auto"/>
              <w:bottom w:val="single" w:sz="4" w:space="0" w:color="auto"/>
              <w:right w:val="single" w:sz="4" w:space="0" w:color="auto"/>
            </w:tcBorders>
            <w:vAlign w:val="center"/>
          </w:tcPr>
          <w:p w14:paraId="6C3BBF13"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1E386F"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67CFF7"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52EEAE5D"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75EBF9F8" w14:textId="77777777" w:rsidR="00872287" w:rsidRPr="00872287" w:rsidRDefault="00872287" w:rsidP="00872287">
            <w:pPr>
              <w:numPr>
                <w:ilvl w:val="0"/>
                <w:numId w:val="27"/>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E1A510"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Y Item 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864E54"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0,755</w:t>
            </w:r>
          </w:p>
        </w:tc>
        <w:tc>
          <w:tcPr>
            <w:tcW w:w="567" w:type="dxa"/>
            <w:tcBorders>
              <w:top w:val="single" w:sz="4" w:space="0" w:color="auto"/>
              <w:left w:val="single" w:sz="4" w:space="0" w:color="auto"/>
              <w:bottom w:val="single" w:sz="4" w:space="0" w:color="auto"/>
              <w:right w:val="single" w:sz="4" w:space="0" w:color="auto"/>
            </w:tcBorders>
            <w:vAlign w:val="center"/>
          </w:tcPr>
          <w:p w14:paraId="52779533"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A3B791"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C6210D"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4082D301"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29A3F9EE" w14:textId="77777777" w:rsidR="00872287" w:rsidRPr="00872287" w:rsidRDefault="00872287" w:rsidP="00872287">
            <w:pPr>
              <w:numPr>
                <w:ilvl w:val="0"/>
                <w:numId w:val="27"/>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2B7F8A1"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Y Item 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C9F1CF"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0,704</w:t>
            </w:r>
          </w:p>
        </w:tc>
        <w:tc>
          <w:tcPr>
            <w:tcW w:w="567" w:type="dxa"/>
            <w:tcBorders>
              <w:top w:val="single" w:sz="4" w:space="0" w:color="auto"/>
              <w:left w:val="single" w:sz="4" w:space="0" w:color="auto"/>
              <w:bottom w:val="single" w:sz="4" w:space="0" w:color="auto"/>
              <w:right w:val="single" w:sz="4" w:space="0" w:color="auto"/>
            </w:tcBorders>
            <w:vAlign w:val="center"/>
          </w:tcPr>
          <w:p w14:paraId="7C4E6A50"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517047"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4D3F51"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280AFF99"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75E59943" w14:textId="77777777" w:rsidR="00872287" w:rsidRPr="00872287" w:rsidRDefault="00872287" w:rsidP="00872287">
            <w:pPr>
              <w:numPr>
                <w:ilvl w:val="0"/>
                <w:numId w:val="27"/>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4359F9F"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Y Item 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39490B"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0,769</w:t>
            </w:r>
          </w:p>
        </w:tc>
        <w:tc>
          <w:tcPr>
            <w:tcW w:w="567" w:type="dxa"/>
            <w:tcBorders>
              <w:top w:val="single" w:sz="4" w:space="0" w:color="auto"/>
              <w:left w:val="single" w:sz="4" w:space="0" w:color="auto"/>
              <w:bottom w:val="single" w:sz="4" w:space="0" w:color="auto"/>
              <w:right w:val="single" w:sz="4" w:space="0" w:color="auto"/>
            </w:tcBorders>
            <w:vAlign w:val="center"/>
          </w:tcPr>
          <w:p w14:paraId="68B3D9E6"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BB4184"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CD538C"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r w:rsidR="00872287" w:rsidRPr="00872287" w14:paraId="4A323017" w14:textId="77777777" w:rsidTr="00872287">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48FC4CF9" w14:textId="77777777" w:rsidR="00872287" w:rsidRPr="00872287" w:rsidRDefault="00872287" w:rsidP="00872287">
            <w:pPr>
              <w:numPr>
                <w:ilvl w:val="0"/>
                <w:numId w:val="27"/>
              </w:numPr>
              <w:spacing w:line="276" w:lineRule="auto"/>
              <w:ind w:left="0" w:firstLine="0"/>
              <w:jc w:val="center"/>
              <w:rPr>
                <w:rFonts w:ascii="Arial" w:hAnsi="Arial" w:cs="Arial"/>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221D5BC"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Y Item 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1148A4"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rPr>
              <w:t>0,859</w:t>
            </w:r>
          </w:p>
        </w:tc>
        <w:tc>
          <w:tcPr>
            <w:tcW w:w="567" w:type="dxa"/>
            <w:tcBorders>
              <w:top w:val="single" w:sz="4" w:space="0" w:color="auto"/>
              <w:left w:val="single" w:sz="4" w:space="0" w:color="auto"/>
              <w:bottom w:val="single" w:sz="4" w:space="0" w:color="auto"/>
              <w:right w:val="single" w:sz="4" w:space="0" w:color="auto"/>
            </w:tcBorders>
            <w:vAlign w:val="center"/>
          </w:tcPr>
          <w:p w14:paraId="2D1C9006"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&gt;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CE04DB"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0,6664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9D14C1" w14:textId="77777777" w:rsidR="00872287" w:rsidRPr="00872287" w:rsidRDefault="00872287" w:rsidP="00872287">
            <w:pPr>
              <w:spacing w:line="276" w:lineRule="auto"/>
              <w:jc w:val="center"/>
              <w:rPr>
                <w:rFonts w:ascii="Arial" w:hAnsi="Arial" w:cs="Arial"/>
                <w:sz w:val="22"/>
                <w:szCs w:val="22"/>
                <w:lang w:val="en-US"/>
              </w:rPr>
            </w:pPr>
            <w:r w:rsidRPr="00872287">
              <w:rPr>
                <w:rFonts w:ascii="Arial" w:hAnsi="Arial" w:cs="Arial"/>
                <w:sz w:val="22"/>
                <w:szCs w:val="22"/>
                <w:lang w:val="en-US"/>
              </w:rPr>
              <w:t>Valid</w:t>
            </w:r>
          </w:p>
        </w:tc>
      </w:tr>
    </w:tbl>
    <w:p w14:paraId="026BC57D" w14:textId="77777777" w:rsidR="00872287" w:rsidRPr="00872287" w:rsidRDefault="00872287" w:rsidP="00872287">
      <w:pPr>
        <w:spacing w:line="276" w:lineRule="auto"/>
        <w:ind w:firstLine="851"/>
        <w:jc w:val="both"/>
        <w:rPr>
          <w:rFonts w:ascii="Arial" w:hAnsi="Arial" w:cs="Arial"/>
          <w:sz w:val="22"/>
          <w:szCs w:val="22"/>
          <w:lang w:val="en-US"/>
        </w:rPr>
      </w:pPr>
    </w:p>
    <w:p w14:paraId="67E8A145" w14:textId="6764E778" w:rsidR="001524E1" w:rsidRPr="00777186" w:rsidRDefault="00872287" w:rsidP="00777186">
      <w:pPr>
        <w:spacing w:line="276" w:lineRule="auto"/>
        <w:ind w:firstLine="851"/>
        <w:jc w:val="both"/>
        <w:rPr>
          <w:rFonts w:ascii="Arial" w:hAnsi="Arial" w:cs="Arial"/>
          <w:sz w:val="22"/>
          <w:szCs w:val="22"/>
          <w:lang w:val="en-US"/>
        </w:rPr>
      </w:pPr>
      <w:proofErr w:type="spellStart"/>
      <w:r w:rsidRPr="00872287">
        <w:rPr>
          <w:rFonts w:ascii="Arial" w:hAnsi="Arial" w:cs="Arial"/>
          <w:sz w:val="22"/>
          <w:szCs w:val="22"/>
          <w:lang w:val="en-US"/>
        </w:rPr>
        <w:t>Berdasarkan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hasil</w:t>
      </w:r>
      <w:proofErr w:type="spellEnd"/>
      <w:r w:rsidRPr="00872287">
        <w:rPr>
          <w:rFonts w:ascii="Arial" w:hAnsi="Arial" w:cs="Arial"/>
          <w:sz w:val="22"/>
          <w:szCs w:val="22"/>
          <w:lang w:val="en-US"/>
        </w:rPr>
        <w:t xml:space="preserve"> uji </w:t>
      </w:r>
      <w:proofErr w:type="spellStart"/>
      <w:r w:rsidRPr="00872287">
        <w:rPr>
          <w:rFonts w:ascii="Arial" w:hAnsi="Arial" w:cs="Arial"/>
          <w:sz w:val="22"/>
          <w:szCs w:val="22"/>
          <w:lang w:val="en-US"/>
        </w:rPr>
        <w:t>validitas</w:t>
      </w:r>
      <w:proofErr w:type="spellEnd"/>
      <w:r w:rsidRPr="00872287">
        <w:rPr>
          <w:rFonts w:ascii="Arial" w:hAnsi="Arial" w:cs="Arial"/>
          <w:sz w:val="22"/>
          <w:szCs w:val="22"/>
          <w:lang w:val="en-US"/>
        </w:rPr>
        <w:t xml:space="preserve"> di </w:t>
      </w:r>
      <w:proofErr w:type="spellStart"/>
      <w:r w:rsidRPr="00872287">
        <w:rPr>
          <w:rFonts w:ascii="Arial" w:hAnsi="Arial" w:cs="Arial"/>
          <w:sz w:val="22"/>
          <w:szCs w:val="22"/>
          <w:lang w:val="en-US"/>
        </w:rPr>
        <w:t>atas</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dapat</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diketahui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bahwa</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nilai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koefisien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korelasi</w:t>
      </w:r>
      <w:proofErr w:type="spellEnd"/>
      <w:r w:rsidRPr="00872287">
        <w:rPr>
          <w:rFonts w:ascii="Arial" w:hAnsi="Arial" w:cs="Arial"/>
          <w:sz w:val="22"/>
          <w:szCs w:val="22"/>
          <w:lang w:val="en-US"/>
        </w:rPr>
        <w:t xml:space="preserve"> (r </w:t>
      </w:r>
      <w:proofErr w:type="spellStart"/>
      <w:r w:rsidRPr="00872287">
        <w:rPr>
          <w:rFonts w:ascii="Arial" w:hAnsi="Arial" w:cs="Arial"/>
          <w:sz w:val="22"/>
          <w:szCs w:val="22"/>
          <w:lang w:val="en-US"/>
        </w:rPr>
        <w:t>hitung</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setiap</w:t>
      </w:r>
      <w:proofErr w:type="spellEnd"/>
      <w:r w:rsidRPr="00872287">
        <w:rPr>
          <w:rFonts w:ascii="Arial" w:hAnsi="Arial" w:cs="Arial"/>
          <w:sz w:val="22"/>
          <w:szCs w:val="22"/>
          <w:lang w:val="en-US"/>
        </w:rPr>
        <w:t xml:space="preserve"> item </w:t>
      </w:r>
      <w:proofErr w:type="spellStart"/>
      <w:r w:rsidRPr="00872287">
        <w:rPr>
          <w:rFonts w:ascii="Arial" w:hAnsi="Arial" w:cs="Arial"/>
          <w:sz w:val="22"/>
          <w:szCs w:val="22"/>
          <w:lang w:val="en-US"/>
        </w:rPr>
        <w:t>variabel</w:t>
      </w:r>
      <w:proofErr w:type="spellEnd"/>
      <w:r w:rsidRPr="00872287">
        <w:rPr>
          <w:rFonts w:ascii="Arial" w:hAnsi="Arial" w:cs="Arial"/>
          <w:sz w:val="22"/>
          <w:szCs w:val="22"/>
          <w:lang w:val="en-US"/>
        </w:rPr>
        <w:t xml:space="preserve"> y (</w:t>
      </w:r>
      <w:proofErr w:type="spellStart"/>
      <w:r w:rsidRPr="00872287">
        <w:rPr>
          <w:rFonts w:ascii="Arial" w:hAnsi="Arial" w:cs="Arial"/>
          <w:sz w:val="22"/>
          <w:szCs w:val="22"/>
          <w:lang w:val="en-US"/>
        </w:rPr>
        <w:t>motivasi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belajar</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dikatakan</w:t>
      </w:r>
      <w:proofErr w:type="spellEnd"/>
      <w:r w:rsidRPr="00872287">
        <w:rPr>
          <w:rFonts w:ascii="Arial" w:hAnsi="Arial" w:cs="Arial"/>
          <w:sz w:val="22"/>
          <w:szCs w:val="22"/>
          <w:lang w:val="en-US"/>
        </w:rPr>
        <w:t xml:space="preserve"> valid. Karena r </w:t>
      </w:r>
      <w:proofErr w:type="spellStart"/>
      <w:r w:rsidRPr="00872287">
        <w:rPr>
          <w:rFonts w:ascii="Arial" w:hAnsi="Arial" w:cs="Arial"/>
          <w:sz w:val="22"/>
          <w:szCs w:val="22"/>
          <w:lang w:val="en-US"/>
        </w:rPr>
        <w:t>hitung</w:t>
      </w:r>
      <w:proofErr w:type="spellEnd"/>
      <w:r w:rsidRPr="00872287">
        <w:rPr>
          <w:rFonts w:ascii="Arial" w:hAnsi="Arial" w:cs="Arial"/>
          <w:sz w:val="22"/>
          <w:szCs w:val="22"/>
          <w:lang w:val="en-US"/>
        </w:rPr>
        <w:t xml:space="preserve"> &gt; r </w:t>
      </w:r>
      <w:proofErr w:type="spellStart"/>
      <w:r w:rsidRPr="00872287">
        <w:rPr>
          <w:rFonts w:ascii="Arial" w:hAnsi="Arial" w:cs="Arial"/>
          <w:sz w:val="22"/>
          <w:szCs w:val="22"/>
          <w:lang w:val="en-US"/>
        </w:rPr>
        <w:t>tabel</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yaitu</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sebesar</w:t>
      </w:r>
      <w:proofErr w:type="spellEnd"/>
      <w:r w:rsidRPr="00872287">
        <w:rPr>
          <w:rFonts w:ascii="Arial" w:hAnsi="Arial" w:cs="Arial"/>
          <w:sz w:val="22"/>
          <w:szCs w:val="22"/>
          <w:lang w:val="en-US"/>
        </w:rPr>
        <w:t xml:space="preserve"> 0.6664.</w:t>
      </w:r>
    </w:p>
    <w:p w14:paraId="242B5870" w14:textId="77777777" w:rsidR="00872287" w:rsidRPr="00872287" w:rsidRDefault="00872287" w:rsidP="00872287">
      <w:pPr>
        <w:spacing w:line="276" w:lineRule="auto"/>
        <w:ind w:firstLine="851"/>
        <w:jc w:val="both"/>
        <w:rPr>
          <w:rFonts w:ascii="Arial" w:hAnsi="Arial" w:cs="Arial"/>
          <w:sz w:val="22"/>
          <w:szCs w:val="22"/>
        </w:rPr>
      </w:pPr>
      <w:r w:rsidRPr="00872287">
        <w:rPr>
          <w:rFonts w:ascii="Arial" w:hAnsi="Arial" w:cs="Arial"/>
          <w:sz w:val="22"/>
          <w:szCs w:val="22"/>
        </w:rPr>
        <w:t xml:space="preserve">Uji reliabilitas digunakan untuk menguji apakah instrumen yang digunakan reliabel. Reliabel apabila terdapat kesamaan data dalam waktu yang berbeda. Teknik pengujian reliabilitas ini menggunakan teknik analisis yang sudah dikembangkan oleh </w:t>
      </w:r>
      <w:r w:rsidRPr="00872287">
        <w:rPr>
          <w:rFonts w:ascii="Arial" w:hAnsi="Arial" w:cs="Arial"/>
          <w:i/>
          <w:iCs/>
          <w:sz w:val="22"/>
          <w:szCs w:val="22"/>
        </w:rPr>
        <w:t>Alpha Cronbach</w:t>
      </w:r>
      <w:r w:rsidRPr="00872287">
        <w:rPr>
          <w:rFonts w:ascii="Arial" w:hAnsi="Arial" w:cs="Arial"/>
          <w:sz w:val="22"/>
          <w:szCs w:val="22"/>
        </w:rPr>
        <w:t>. Pada uji reliabilitas ini, α dinilai reliabel jika lebih besar dari 0,</w:t>
      </w:r>
      <w:r w:rsidRPr="00872287">
        <w:rPr>
          <w:rFonts w:ascii="Arial" w:hAnsi="Arial" w:cs="Arial"/>
          <w:sz w:val="22"/>
          <w:szCs w:val="22"/>
          <w:lang w:val="en-US"/>
        </w:rPr>
        <w:t>6</w:t>
      </w:r>
      <w:r w:rsidRPr="00872287">
        <w:rPr>
          <w:rFonts w:ascii="Arial" w:hAnsi="Arial" w:cs="Arial"/>
          <w:sz w:val="22"/>
          <w:szCs w:val="22"/>
        </w:rPr>
        <w:t xml:space="preserve">.  Adapun kaidah untuk menentukan apakah instrumen reliabel atau tidak, </w:t>
      </w:r>
      <w:proofErr w:type="spellStart"/>
      <w:r w:rsidRPr="00872287">
        <w:rPr>
          <w:rFonts w:ascii="Arial" w:hAnsi="Arial" w:cs="Arial"/>
          <w:sz w:val="22"/>
          <w:szCs w:val="22"/>
          <w:lang w:val="en-US"/>
        </w:rPr>
        <w:t>antara</w:t>
      </w:r>
      <w:proofErr w:type="spellEnd"/>
      <w:r w:rsidRPr="00872287">
        <w:rPr>
          <w:rFonts w:ascii="Arial" w:hAnsi="Arial" w:cs="Arial"/>
          <w:sz w:val="22"/>
          <w:szCs w:val="22"/>
          <w:lang w:val="en-US"/>
        </w:rPr>
        <w:t xml:space="preserve"> lain</w:t>
      </w:r>
      <w:r w:rsidRPr="00872287">
        <w:rPr>
          <w:rFonts w:ascii="Arial" w:hAnsi="Arial" w:cs="Arial"/>
          <w:sz w:val="22"/>
          <w:szCs w:val="22"/>
        </w:rPr>
        <w:t>:</w:t>
      </w:r>
    </w:p>
    <w:p w14:paraId="2DEC8074" w14:textId="77777777" w:rsidR="00872287" w:rsidRPr="00872287" w:rsidRDefault="00872287" w:rsidP="00E661C2">
      <w:pPr>
        <w:numPr>
          <w:ilvl w:val="0"/>
          <w:numId w:val="28"/>
        </w:numPr>
        <w:spacing w:line="276" w:lineRule="auto"/>
        <w:ind w:left="426"/>
        <w:jc w:val="both"/>
        <w:rPr>
          <w:rFonts w:ascii="Arial" w:hAnsi="Arial" w:cs="Arial"/>
          <w:sz w:val="22"/>
          <w:szCs w:val="22"/>
        </w:rPr>
      </w:pPr>
      <w:r w:rsidRPr="00872287">
        <w:rPr>
          <w:rFonts w:ascii="Arial" w:hAnsi="Arial" w:cs="Arial"/>
          <w:sz w:val="22"/>
          <w:szCs w:val="22"/>
        </w:rPr>
        <w:t xml:space="preserve">Jika angka reliabilitas </w:t>
      </w:r>
      <w:r w:rsidRPr="00872287">
        <w:rPr>
          <w:rFonts w:ascii="Arial" w:hAnsi="Arial" w:cs="Arial"/>
          <w:i/>
          <w:iCs/>
          <w:sz w:val="22"/>
          <w:szCs w:val="22"/>
        </w:rPr>
        <w:t>Cronbach Alpha</w:t>
      </w:r>
      <w:r w:rsidRPr="00872287">
        <w:rPr>
          <w:rFonts w:ascii="Arial" w:hAnsi="Arial" w:cs="Arial"/>
          <w:sz w:val="22"/>
          <w:szCs w:val="22"/>
        </w:rPr>
        <w:t xml:space="preserve"> melebihi angka 0,6 maka instrumen tersebut reliabel, kuesioner dapat dipercaya dan dapat digunakan.</w:t>
      </w:r>
    </w:p>
    <w:p w14:paraId="6508ABB8" w14:textId="77777777" w:rsidR="00872287" w:rsidRPr="00872287" w:rsidRDefault="00872287" w:rsidP="00E661C2">
      <w:pPr>
        <w:numPr>
          <w:ilvl w:val="0"/>
          <w:numId w:val="28"/>
        </w:numPr>
        <w:spacing w:line="276" w:lineRule="auto"/>
        <w:ind w:left="426"/>
        <w:jc w:val="both"/>
        <w:rPr>
          <w:rFonts w:ascii="Arial" w:hAnsi="Arial" w:cs="Arial"/>
          <w:sz w:val="22"/>
          <w:szCs w:val="22"/>
          <w:lang w:val="en-US"/>
        </w:rPr>
      </w:pPr>
      <w:r w:rsidRPr="00872287">
        <w:rPr>
          <w:rFonts w:ascii="Arial" w:hAnsi="Arial" w:cs="Arial"/>
          <w:sz w:val="22"/>
          <w:szCs w:val="22"/>
        </w:rPr>
        <w:t xml:space="preserve">Jika angka reliabilitas </w:t>
      </w:r>
      <w:r w:rsidRPr="00872287">
        <w:rPr>
          <w:rFonts w:ascii="Arial" w:hAnsi="Arial" w:cs="Arial"/>
          <w:i/>
          <w:iCs/>
          <w:sz w:val="22"/>
          <w:szCs w:val="22"/>
        </w:rPr>
        <w:t>Cronbach Alpha</w:t>
      </w:r>
      <w:r w:rsidRPr="00872287">
        <w:rPr>
          <w:rFonts w:ascii="Arial" w:hAnsi="Arial" w:cs="Arial"/>
          <w:sz w:val="22"/>
          <w:szCs w:val="22"/>
        </w:rPr>
        <w:t xml:space="preserve"> kurang dari angka 0,6 maka instrumen tersebut tidak reliabel, kuesioner tidak dapat dipercaya dan tidak dapat digunakan.</w:t>
      </w:r>
    </w:p>
    <w:p w14:paraId="18B099EC" w14:textId="2F59D3D9" w:rsidR="00872287" w:rsidRDefault="00872287" w:rsidP="00E661C2">
      <w:pPr>
        <w:spacing w:line="276" w:lineRule="auto"/>
        <w:ind w:firstLine="851"/>
        <w:jc w:val="both"/>
        <w:rPr>
          <w:rFonts w:ascii="Arial" w:hAnsi="Arial" w:cs="Arial"/>
          <w:sz w:val="22"/>
          <w:szCs w:val="22"/>
          <w:lang w:val="en-US"/>
        </w:rPr>
      </w:pPr>
      <w:r w:rsidRPr="00872287">
        <w:rPr>
          <w:rFonts w:ascii="Arial" w:hAnsi="Arial" w:cs="Arial"/>
          <w:sz w:val="22"/>
          <w:szCs w:val="22"/>
          <w:lang w:val="en-US"/>
        </w:rPr>
        <w:t xml:space="preserve">Adapun uji </w:t>
      </w:r>
      <w:r w:rsidRPr="00872287">
        <w:rPr>
          <w:rFonts w:ascii="Arial" w:hAnsi="Arial" w:cs="Arial"/>
          <w:sz w:val="22"/>
          <w:szCs w:val="22"/>
        </w:rPr>
        <w:t>reliabilitas</w:t>
      </w:r>
      <w:r w:rsidRPr="00872287">
        <w:rPr>
          <w:rFonts w:ascii="Arial" w:hAnsi="Arial" w:cs="Arial"/>
          <w:sz w:val="22"/>
          <w:szCs w:val="22"/>
          <w:lang w:val="en-US"/>
        </w:rPr>
        <w:t xml:space="preserve"> pada </w:t>
      </w:r>
      <w:proofErr w:type="spellStart"/>
      <w:r w:rsidRPr="00872287">
        <w:rPr>
          <w:rFonts w:ascii="Arial" w:hAnsi="Arial" w:cs="Arial"/>
          <w:sz w:val="22"/>
          <w:szCs w:val="22"/>
          <w:lang w:val="en-US"/>
        </w:rPr>
        <w:t>penelitian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ini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peneliti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menggunakan</w:t>
      </w:r>
      <w:proofErr w:type="spellEnd"/>
      <w:r w:rsidRPr="00872287">
        <w:rPr>
          <w:rFonts w:ascii="Arial" w:hAnsi="Arial" w:cs="Arial"/>
          <w:sz w:val="22"/>
          <w:szCs w:val="22"/>
          <w:lang w:val="en-US"/>
        </w:rPr>
        <w:t xml:space="preserve"> uji </w:t>
      </w:r>
      <w:proofErr w:type="spellStart"/>
      <w:r w:rsidRPr="00872287">
        <w:rPr>
          <w:rFonts w:ascii="Arial" w:hAnsi="Arial" w:cs="Arial"/>
          <w:sz w:val="22"/>
          <w:szCs w:val="22"/>
          <w:lang w:val="en-US"/>
        </w:rPr>
        <w:t>reliabilitas</w:t>
      </w:r>
      <w:proofErr w:type="spellEnd"/>
      <w:r w:rsidRPr="00872287">
        <w:rPr>
          <w:rFonts w:ascii="Arial" w:hAnsi="Arial" w:cs="Arial"/>
          <w:sz w:val="22"/>
          <w:szCs w:val="22"/>
          <w:lang w:val="en-US"/>
        </w:rPr>
        <w:t xml:space="preserve"> </w:t>
      </w:r>
      <w:r w:rsidRPr="00872287">
        <w:rPr>
          <w:rFonts w:ascii="Arial" w:hAnsi="Arial" w:cs="Arial"/>
          <w:i/>
          <w:iCs/>
          <w:sz w:val="22"/>
          <w:szCs w:val="22"/>
          <w:lang w:val="en-US"/>
        </w:rPr>
        <w:t>Cronbach Alpha</w:t>
      </w:r>
      <w:r w:rsidRPr="00872287">
        <w:rPr>
          <w:rFonts w:ascii="Arial" w:hAnsi="Arial" w:cs="Arial"/>
          <w:sz w:val="22"/>
          <w:szCs w:val="22"/>
          <w:lang w:val="en-US"/>
        </w:rPr>
        <w:t xml:space="preserve"> </w:t>
      </w:r>
      <w:proofErr w:type="spellStart"/>
      <w:r w:rsidRPr="00872287">
        <w:rPr>
          <w:rFonts w:ascii="Arial" w:hAnsi="Arial" w:cs="Arial"/>
          <w:sz w:val="22"/>
          <w:szCs w:val="22"/>
          <w:lang w:val="en-US"/>
        </w:rPr>
        <w:t>dengan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bantuan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aplikasi</w:t>
      </w:r>
      <w:proofErr w:type="spellEnd"/>
      <w:r w:rsidRPr="00872287">
        <w:rPr>
          <w:rFonts w:ascii="Arial" w:hAnsi="Arial" w:cs="Arial"/>
          <w:sz w:val="22"/>
          <w:szCs w:val="22"/>
          <w:lang w:val="en-US"/>
        </w:rPr>
        <w:t xml:space="preserve"> SPSS </w:t>
      </w:r>
      <w:proofErr w:type="spellStart"/>
      <w:r w:rsidRPr="00872287">
        <w:rPr>
          <w:rFonts w:ascii="Arial" w:hAnsi="Arial" w:cs="Arial"/>
          <w:sz w:val="22"/>
          <w:szCs w:val="22"/>
          <w:lang w:val="en-US"/>
        </w:rPr>
        <w:t>versi</w:t>
      </w:r>
      <w:proofErr w:type="spellEnd"/>
      <w:r w:rsidRPr="00872287">
        <w:rPr>
          <w:rFonts w:ascii="Arial" w:hAnsi="Arial" w:cs="Arial"/>
          <w:sz w:val="22"/>
          <w:szCs w:val="22"/>
          <w:lang w:val="en-US"/>
        </w:rPr>
        <w:t xml:space="preserve"> 22.0, </w:t>
      </w:r>
      <w:proofErr w:type="spellStart"/>
      <w:r w:rsidRPr="00872287">
        <w:rPr>
          <w:rFonts w:ascii="Arial" w:hAnsi="Arial" w:cs="Arial"/>
          <w:sz w:val="22"/>
          <w:szCs w:val="22"/>
          <w:lang w:val="en-US"/>
        </w:rPr>
        <w:t>dengan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rincian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sebagai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berikut</w:t>
      </w:r>
      <w:proofErr w:type="spellEnd"/>
      <w:r w:rsidRPr="00872287">
        <w:rPr>
          <w:rFonts w:ascii="Arial" w:hAnsi="Arial" w:cs="Arial"/>
          <w:sz w:val="22"/>
          <w:szCs w:val="22"/>
          <w:lang w:val="en-US"/>
        </w:rPr>
        <w:t>:</w:t>
      </w:r>
    </w:p>
    <w:p w14:paraId="242108BF" w14:textId="77777777" w:rsidR="00E661C2" w:rsidRPr="00872287" w:rsidRDefault="00E661C2" w:rsidP="00E661C2">
      <w:pPr>
        <w:spacing w:line="276" w:lineRule="auto"/>
        <w:ind w:firstLine="851"/>
        <w:jc w:val="both"/>
        <w:rPr>
          <w:rFonts w:ascii="Arial" w:hAnsi="Arial" w:cs="Arial"/>
          <w:sz w:val="22"/>
          <w:szCs w:val="22"/>
          <w:lang w:val="en-US"/>
        </w:rPr>
      </w:pPr>
    </w:p>
    <w:p w14:paraId="4C008530" w14:textId="5B14C6A0" w:rsidR="00E661C2" w:rsidRPr="00E661C2" w:rsidRDefault="00872287" w:rsidP="00E661C2">
      <w:pPr>
        <w:spacing w:line="276" w:lineRule="auto"/>
        <w:jc w:val="center"/>
        <w:rPr>
          <w:rFonts w:ascii="Arial" w:hAnsi="Arial" w:cs="Arial"/>
          <w:sz w:val="22"/>
          <w:szCs w:val="22"/>
          <w:lang w:val="en-US"/>
        </w:rPr>
      </w:pPr>
      <w:r w:rsidRPr="00872287">
        <w:rPr>
          <w:rFonts w:ascii="Arial" w:hAnsi="Arial" w:cs="Arial"/>
          <w:sz w:val="22"/>
          <w:szCs w:val="22"/>
          <w:lang w:val="en-US"/>
        </w:rPr>
        <w:t xml:space="preserve">Tabel </w:t>
      </w:r>
      <w:r w:rsidR="00E661C2" w:rsidRPr="00E661C2">
        <w:rPr>
          <w:rFonts w:ascii="Arial" w:hAnsi="Arial" w:cs="Arial"/>
          <w:sz w:val="22"/>
          <w:szCs w:val="22"/>
        </w:rPr>
        <w:t>4</w:t>
      </w:r>
    </w:p>
    <w:p w14:paraId="4A0DB1AD" w14:textId="45E70D92" w:rsidR="00872287" w:rsidRPr="00872287" w:rsidRDefault="00872287" w:rsidP="00E661C2">
      <w:pPr>
        <w:spacing w:line="276" w:lineRule="auto"/>
        <w:jc w:val="center"/>
        <w:rPr>
          <w:rFonts w:ascii="Arial" w:hAnsi="Arial" w:cs="Arial"/>
          <w:b/>
          <w:bCs/>
          <w:sz w:val="22"/>
          <w:szCs w:val="22"/>
          <w:lang w:val="en-US"/>
        </w:rPr>
      </w:pPr>
      <w:r w:rsidRPr="00872287">
        <w:rPr>
          <w:rFonts w:ascii="Arial" w:hAnsi="Arial" w:cs="Arial"/>
          <w:b/>
          <w:bCs/>
          <w:sz w:val="22"/>
          <w:szCs w:val="22"/>
          <w:lang w:val="en-US"/>
        </w:rPr>
        <w:t xml:space="preserve">Uji </w:t>
      </w:r>
      <w:proofErr w:type="spellStart"/>
      <w:r w:rsidRPr="00872287">
        <w:rPr>
          <w:rFonts w:ascii="Arial" w:hAnsi="Arial" w:cs="Arial"/>
          <w:b/>
          <w:bCs/>
          <w:sz w:val="22"/>
          <w:szCs w:val="22"/>
          <w:lang w:val="en-US"/>
        </w:rPr>
        <w:t>Reliabilitas</w:t>
      </w:r>
      <w:proofErr w:type="spellEnd"/>
      <w:r w:rsidRPr="00872287">
        <w:rPr>
          <w:rFonts w:ascii="Arial" w:hAnsi="Arial" w:cs="Arial"/>
          <w:b/>
          <w:bCs/>
          <w:sz w:val="22"/>
          <w:szCs w:val="22"/>
          <w:lang w:val="en-US"/>
        </w:rPr>
        <w:t xml:space="preserve"> </w:t>
      </w:r>
      <w:proofErr w:type="spellStart"/>
      <w:r w:rsidRPr="00872287">
        <w:rPr>
          <w:rFonts w:ascii="Arial" w:hAnsi="Arial" w:cs="Arial"/>
          <w:b/>
          <w:bCs/>
          <w:sz w:val="22"/>
          <w:szCs w:val="22"/>
          <w:lang w:val="en-US"/>
        </w:rPr>
        <w:t>Angket</w:t>
      </w:r>
      <w:proofErr w:type="spellEnd"/>
      <w:r w:rsidRPr="00872287">
        <w:rPr>
          <w:rFonts w:ascii="Arial" w:hAnsi="Arial" w:cs="Arial"/>
          <w:b/>
          <w:bCs/>
          <w:sz w:val="22"/>
          <w:szCs w:val="22"/>
          <w:lang w:val="en-US"/>
        </w:rPr>
        <w:t xml:space="preserve"> </w:t>
      </w:r>
      <w:proofErr w:type="spellStart"/>
      <w:r w:rsidRPr="00872287">
        <w:rPr>
          <w:rFonts w:ascii="Arial" w:hAnsi="Arial" w:cs="Arial"/>
          <w:b/>
          <w:bCs/>
          <w:sz w:val="22"/>
          <w:szCs w:val="22"/>
          <w:lang w:val="en-US"/>
        </w:rPr>
        <w:t>Pembelajaran</w:t>
      </w:r>
      <w:proofErr w:type="spellEnd"/>
      <w:r w:rsidRPr="00872287">
        <w:rPr>
          <w:rFonts w:ascii="Arial" w:hAnsi="Arial" w:cs="Arial"/>
          <w:b/>
          <w:bCs/>
          <w:sz w:val="22"/>
          <w:szCs w:val="22"/>
          <w:lang w:val="en-US"/>
        </w:rPr>
        <w:t xml:space="preserve"> </w:t>
      </w:r>
      <w:r w:rsidRPr="00872287">
        <w:rPr>
          <w:rFonts w:ascii="Arial" w:hAnsi="Arial" w:cs="Arial"/>
          <w:b/>
          <w:bCs/>
          <w:i/>
          <w:iCs/>
          <w:sz w:val="22"/>
          <w:szCs w:val="22"/>
          <w:lang w:val="en-US"/>
        </w:rPr>
        <w:t>Bilingual</w:t>
      </w:r>
    </w:p>
    <w:tbl>
      <w:tblPr>
        <w:tblpPr w:leftFromText="180" w:rightFromText="180" w:bottomFromText="160" w:vertAnchor="text" w:horzAnchor="page" w:tblpX="4651" w:tblpY="7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23"/>
        <w:gridCol w:w="1062"/>
      </w:tblGrid>
      <w:tr w:rsidR="00E661C2" w:rsidRPr="00872287" w14:paraId="50B146E3" w14:textId="77777777" w:rsidTr="00E661C2">
        <w:trPr>
          <w:cantSplit/>
        </w:trPr>
        <w:tc>
          <w:tcPr>
            <w:tcW w:w="2785" w:type="dxa"/>
            <w:gridSpan w:val="2"/>
            <w:tcBorders>
              <w:top w:val="nil"/>
              <w:left w:val="nil"/>
              <w:bottom w:val="nil"/>
              <w:right w:val="nil"/>
            </w:tcBorders>
            <w:shd w:val="clear" w:color="auto" w:fill="FFFFFF"/>
            <w:vAlign w:val="center"/>
            <w:hideMark/>
          </w:tcPr>
          <w:p w14:paraId="719A8A1C" w14:textId="77777777" w:rsidR="00E661C2" w:rsidRPr="00872287" w:rsidRDefault="00E661C2" w:rsidP="00E661C2">
            <w:pPr>
              <w:spacing w:line="276" w:lineRule="auto"/>
              <w:jc w:val="both"/>
              <w:rPr>
                <w:rFonts w:ascii="Arial" w:hAnsi="Arial" w:cs="Arial"/>
                <w:sz w:val="22"/>
                <w:szCs w:val="22"/>
              </w:rPr>
            </w:pPr>
            <w:r w:rsidRPr="00872287">
              <w:rPr>
                <w:rFonts w:ascii="Arial" w:hAnsi="Arial" w:cs="Arial"/>
                <w:b/>
                <w:bCs/>
                <w:sz w:val="22"/>
                <w:szCs w:val="22"/>
              </w:rPr>
              <w:t>Reliability Statistics</w:t>
            </w:r>
          </w:p>
        </w:tc>
      </w:tr>
      <w:tr w:rsidR="00E661C2" w:rsidRPr="00872287" w14:paraId="1B4CE6DF" w14:textId="77777777" w:rsidTr="00E661C2">
        <w:trPr>
          <w:cantSplit/>
        </w:trPr>
        <w:tc>
          <w:tcPr>
            <w:tcW w:w="172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BF94FE7" w14:textId="77777777" w:rsidR="00E661C2" w:rsidRPr="00872287" w:rsidRDefault="00E661C2" w:rsidP="00E661C2">
            <w:pPr>
              <w:spacing w:line="276" w:lineRule="auto"/>
              <w:jc w:val="both"/>
              <w:rPr>
                <w:rFonts w:ascii="Arial" w:hAnsi="Arial" w:cs="Arial"/>
                <w:sz w:val="22"/>
                <w:szCs w:val="22"/>
              </w:rPr>
            </w:pPr>
            <w:r w:rsidRPr="00872287">
              <w:rPr>
                <w:rFonts w:ascii="Arial" w:hAnsi="Arial" w:cs="Arial"/>
                <w:sz w:val="22"/>
                <w:szCs w:val="22"/>
              </w:rPr>
              <w:t>Cronbach's Alpha</w:t>
            </w:r>
          </w:p>
        </w:tc>
        <w:tc>
          <w:tcPr>
            <w:tcW w:w="1062"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67B17CC" w14:textId="77777777" w:rsidR="00E661C2" w:rsidRPr="00872287" w:rsidRDefault="00E661C2" w:rsidP="00E661C2">
            <w:pPr>
              <w:spacing w:line="276" w:lineRule="auto"/>
              <w:jc w:val="both"/>
              <w:rPr>
                <w:rFonts w:ascii="Arial" w:hAnsi="Arial" w:cs="Arial"/>
                <w:sz w:val="22"/>
                <w:szCs w:val="22"/>
              </w:rPr>
            </w:pPr>
            <w:r w:rsidRPr="00872287">
              <w:rPr>
                <w:rFonts w:ascii="Arial" w:hAnsi="Arial" w:cs="Arial"/>
                <w:sz w:val="22"/>
                <w:szCs w:val="22"/>
              </w:rPr>
              <w:t>N of Items</w:t>
            </w:r>
          </w:p>
        </w:tc>
      </w:tr>
      <w:tr w:rsidR="00E661C2" w:rsidRPr="00872287" w14:paraId="35616CCD" w14:textId="77777777" w:rsidTr="00E661C2">
        <w:trPr>
          <w:cantSplit/>
        </w:trPr>
        <w:tc>
          <w:tcPr>
            <w:tcW w:w="172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7041B2DB" w14:textId="77777777" w:rsidR="00E661C2" w:rsidRPr="00872287" w:rsidRDefault="00E661C2" w:rsidP="00E661C2">
            <w:pPr>
              <w:spacing w:line="276" w:lineRule="auto"/>
              <w:jc w:val="both"/>
              <w:rPr>
                <w:rFonts w:ascii="Arial" w:hAnsi="Arial" w:cs="Arial"/>
                <w:sz w:val="22"/>
                <w:szCs w:val="22"/>
              </w:rPr>
            </w:pPr>
            <w:r w:rsidRPr="00872287">
              <w:rPr>
                <w:rFonts w:ascii="Arial" w:hAnsi="Arial" w:cs="Arial"/>
                <w:sz w:val="22"/>
                <w:szCs w:val="22"/>
              </w:rPr>
              <w:t>,939</w:t>
            </w:r>
          </w:p>
        </w:tc>
        <w:tc>
          <w:tcPr>
            <w:tcW w:w="106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23775E17" w14:textId="77777777" w:rsidR="00E661C2" w:rsidRPr="00872287" w:rsidRDefault="00E661C2" w:rsidP="00E661C2">
            <w:pPr>
              <w:spacing w:line="276" w:lineRule="auto"/>
              <w:jc w:val="both"/>
              <w:rPr>
                <w:rFonts w:ascii="Arial" w:hAnsi="Arial" w:cs="Arial"/>
                <w:sz w:val="22"/>
                <w:szCs w:val="22"/>
              </w:rPr>
            </w:pPr>
            <w:r w:rsidRPr="00872287">
              <w:rPr>
                <w:rFonts w:ascii="Arial" w:hAnsi="Arial" w:cs="Arial"/>
                <w:sz w:val="22"/>
                <w:szCs w:val="22"/>
              </w:rPr>
              <w:t>10</w:t>
            </w:r>
          </w:p>
        </w:tc>
      </w:tr>
    </w:tbl>
    <w:p w14:paraId="35F9D1BA" w14:textId="77777777" w:rsidR="00872287" w:rsidRPr="00872287" w:rsidRDefault="00872287" w:rsidP="00E661C2">
      <w:pPr>
        <w:spacing w:line="276" w:lineRule="auto"/>
        <w:jc w:val="both"/>
        <w:rPr>
          <w:rFonts w:ascii="Arial" w:hAnsi="Arial" w:cs="Arial"/>
          <w:sz w:val="22"/>
          <w:szCs w:val="22"/>
          <w:lang w:val="en-US"/>
        </w:rPr>
      </w:pPr>
    </w:p>
    <w:p w14:paraId="4BEF9613" w14:textId="39380182" w:rsidR="00872287" w:rsidRDefault="00872287" w:rsidP="00E661C2">
      <w:pPr>
        <w:spacing w:line="276" w:lineRule="auto"/>
        <w:jc w:val="both"/>
        <w:rPr>
          <w:rFonts w:ascii="Arial" w:hAnsi="Arial" w:cs="Arial"/>
          <w:sz w:val="22"/>
          <w:szCs w:val="22"/>
        </w:rPr>
      </w:pPr>
    </w:p>
    <w:p w14:paraId="349EA52E" w14:textId="45339E17" w:rsidR="00E661C2" w:rsidRDefault="00E661C2" w:rsidP="00E661C2">
      <w:pPr>
        <w:spacing w:line="276" w:lineRule="auto"/>
        <w:jc w:val="both"/>
        <w:rPr>
          <w:rFonts w:ascii="Arial" w:hAnsi="Arial" w:cs="Arial"/>
          <w:sz w:val="22"/>
          <w:szCs w:val="22"/>
        </w:rPr>
      </w:pPr>
    </w:p>
    <w:p w14:paraId="6844C406" w14:textId="31211B0F" w:rsidR="00E661C2" w:rsidRDefault="00E661C2" w:rsidP="00E661C2">
      <w:pPr>
        <w:spacing w:line="276" w:lineRule="auto"/>
        <w:jc w:val="both"/>
        <w:rPr>
          <w:rFonts w:ascii="Arial" w:hAnsi="Arial" w:cs="Arial"/>
          <w:sz w:val="22"/>
          <w:szCs w:val="22"/>
        </w:rPr>
      </w:pPr>
    </w:p>
    <w:p w14:paraId="0495B3E5" w14:textId="15BB8A48" w:rsidR="00E661C2" w:rsidRDefault="00E661C2" w:rsidP="00E661C2">
      <w:pPr>
        <w:spacing w:line="276" w:lineRule="auto"/>
        <w:jc w:val="both"/>
        <w:rPr>
          <w:rFonts w:ascii="Arial" w:hAnsi="Arial" w:cs="Arial"/>
          <w:sz w:val="22"/>
          <w:szCs w:val="22"/>
        </w:rPr>
      </w:pPr>
    </w:p>
    <w:p w14:paraId="56B4A6C0" w14:textId="77777777" w:rsidR="00E661C2" w:rsidRPr="00872287" w:rsidRDefault="00E661C2" w:rsidP="00E661C2">
      <w:pPr>
        <w:spacing w:line="276" w:lineRule="auto"/>
        <w:jc w:val="both"/>
        <w:rPr>
          <w:rFonts w:ascii="Arial" w:hAnsi="Arial" w:cs="Arial"/>
          <w:sz w:val="22"/>
          <w:szCs w:val="22"/>
        </w:rPr>
      </w:pPr>
    </w:p>
    <w:p w14:paraId="6E612719" w14:textId="5DD429F0" w:rsidR="00E661C2" w:rsidRPr="00E661C2" w:rsidRDefault="00872287" w:rsidP="00E661C2">
      <w:pPr>
        <w:spacing w:line="276" w:lineRule="auto"/>
        <w:jc w:val="center"/>
        <w:rPr>
          <w:rFonts w:ascii="Arial" w:hAnsi="Arial" w:cs="Arial"/>
          <w:sz w:val="22"/>
          <w:szCs w:val="22"/>
          <w:lang w:val="en-US"/>
        </w:rPr>
      </w:pPr>
      <w:r w:rsidRPr="00872287">
        <w:rPr>
          <w:rFonts w:ascii="Arial" w:hAnsi="Arial" w:cs="Arial"/>
          <w:sz w:val="22"/>
          <w:szCs w:val="22"/>
          <w:lang w:val="en-US"/>
        </w:rPr>
        <w:t xml:space="preserve">Tabel </w:t>
      </w:r>
      <w:r w:rsidR="00E661C2" w:rsidRPr="00E661C2">
        <w:rPr>
          <w:rFonts w:ascii="Arial" w:hAnsi="Arial" w:cs="Arial"/>
          <w:sz w:val="22"/>
          <w:szCs w:val="22"/>
        </w:rPr>
        <w:t>5</w:t>
      </w:r>
    </w:p>
    <w:p w14:paraId="415D3802" w14:textId="05A38CE7" w:rsidR="00872287" w:rsidRPr="00872287" w:rsidRDefault="00872287" w:rsidP="00E661C2">
      <w:pPr>
        <w:spacing w:line="276" w:lineRule="auto"/>
        <w:jc w:val="center"/>
        <w:rPr>
          <w:rFonts w:ascii="Arial" w:hAnsi="Arial" w:cs="Arial"/>
          <w:b/>
          <w:bCs/>
          <w:sz w:val="22"/>
          <w:szCs w:val="22"/>
          <w:lang w:val="en-US"/>
        </w:rPr>
      </w:pPr>
      <w:r w:rsidRPr="00872287">
        <w:rPr>
          <w:rFonts w:ascii="Arial" w:hAnsi="Arial" w:cs="Arial"/>
          <w:b/>
          <w:bCs/>
          <w:sz w:val="22"/>
          <w:szCs w:val="22"/>
          <w:lang w:val="en-US"/>
        </w:rPr>
        <w:t xml:space="preserve">Uji </w:t>
      </w:r>
      <w:proofErr w:type="spellStart"/>
      <w:r w:rsidRPr="00872287">
        <w:rPr>
          <w:rFonts w:ascii="Arial" w:hAnsi="Arial" w:cs="Arial"/>
          <w:b/>
          <w:bCs/>
          <w:sz w:val="22"/>
          <w:szCs w:val="22"/>
          <w:lang w:val="en-US"/>
        </w:rPr>
        <w:t>Reliabilitas</w:t>
      </w:r>
      <w:proofErr w:type="spellEnd"/>
      <w:r w:rsidRPr="00872287">
        <w:rPr>
          <w:rFonts w:ascii="Arial" w:hAnsi="Arial" w:cs="Arial"/>
          <w:b/>
          <w:bCs/>
          <w:sz w:val="22"/>
          <w:szCs w:val="22"/>
          <w:lang w:val="en-US"/>
        </w:rPr>
        <w:t xml:space="preserve"> </w:t>
      </w:r>
      <w:proofErr w:type="spellStart"/>
      <w:r w:rsidRPr="00872287">
        <w:rPr>
          <w:rFonts w:ascii="Arial" w:hAnsi="Arial" w:cs="Arial"/>
          <w:b/>
          <w:bCs/>
          <w:sz w:val="22"/>
          <w:szCs w:val="22"/>
          <w:lang w:val="en-US"/>
        </w:rPr>
        <w:t>Angket</w:t>
      </w:r>
      <w:proofErr w:type="spellEnd"/>
      <w:r w:rsidRPr="00872287">
        <w:rPr>
          <w:rFonts w:ascii="Arial" w:hAnsi="Arial" w:cs="Arial"/>
          <w:b/>
          <w:bCs/>
          <w:sz w:val="22"/>
          <w:szCs w:val="22"/>
          <w:lang w:val="en-US"/>
        </w:rPr>
        <w:t xml:space="preserve"> </w:t>
      </w:r>
      <w:proofErr w:type="spellStart"/>
      <w:r w:rsidRPr="00872287">
        <w:rPr>
          <w:rFonts w:ascii="Arial" w:hAnsi="Arial" w:cs="Arial"/>
          <w:b/>
          <w:bCs/>
          <w:sz w:val="22"/>
          <w:szCs w:val="22"/>
          <w:lang w:val="en-US"/>
        </w:rPr>
        <w:t>Motivasi</w:t>
      </w:r>
      <w:proofErr w:type="spellEnd"/>
      <w:r w:rsidRPr="00872287">
        <w:rPr>
          <w:rFonts w:ascii="Arial" w:hAnsi="Arial" w:cs="Arial"/>
          <w:b/>
          <w:bCs/>
          <w:sz w:val="22"/>
          <w:szCs w:val="22"/>
          <w:lang w:val="en-US"/>
        </w:rPr>
        <w:t xml:space="preserve"> </w:t>
      </w:r>
      <w:proofErr w:type="spellStart"/>
      <w:r w:rsidRPr="00872287">
        <w:rPr>
          <w:rFonts w:ascii="Arial" w:hAnsi="Arial" w:cs="Arial"/>
          <w:b/>
          <w:bCs/>
          <w:sz w:val="22"/>
          <w:szCs w:val="22"/>
          <w:lang w:val="en-US"/>
        </w:rPr>
        <w:t>Belajar</w:t>
      </w:r>
      <w:proofErr w:type="spellEnd"/>
    </w:p>
    <w:tbl>
      <w:tblPr>
        <w:tblpPr w:leftFromText="180" w:rightFromText="180" w:bottomFromText="160" w:vertAnchor="text" w:horzAnchor="page" w:tblpX="4666" w:tblpY="-1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63"/>
        <w:gridCol w:w="1036"/>
      </w:tblGrid>
      <w:tr w:rsidR="00E661C2" w:rsidRPr="00872287" w14:paraId="70662C3B" w14:textId="77777777" w:rsidTr="00E661C2">
        <w:trPr>
          <w:cantSplit/>
        </w:trPr>
        <w:tc>
          <w:tcPr>
            <w:tcW w:w="0" w:type="auto"/>
            <w:gridSpan w:val="2"/>
            <w:tcBorders>
              <w:top w:val="nil"/>
              <w:left w:val="nil"/>
              <w:bottom w:val="nil"/>
              <w:right w:val="nil"/>
            </w:tcBorders>
            <w:shd w:val="clear" w:color="auto" w:fill="FFFFFF"/>
            <w:vAlign w:val="center"/>
            <w:hideMark/>
          </w:tcPr>
          <w:p w14:paraId="7335C226" w14:textId="77777777" w:rsidR="00E661C2" w:rsidRPr="00872287" w:rsidRDefault="00E661C2" w:rsidP="00E661C2">
            <w:pPr>
              <w:spacing w:line="276" w:lineRule="auto"/>
              <w:jc w:val="both"/>
              <w:rPr>
                <w:rFonts w:ascii="Arial" w:hAnsi="Arial" w:cs="Arial"/>
                <w:sz w:val="22"/>
                <w:szCs w:val="22"/>
              </w:rPr>
            </w:pPr>
            <w:r w:rsidRPr="00872287">
              <w:rPr>
                <w:rFonts w:ascii="Arial" w:hAnsi="Arial" w:cs="Arial"/>
                <w:b/>
                <w:bCs/>
                <w:sz w:val="22"/>
                <w:szCs w:val="22"/>
              </w:rPr>
              <w:t>Reliability Statistics</w:t>
            </w:r>
          </w:p>
        </w:tc>
      </w:tr>
      <w:tr w:rsidR="00E661C2" w:rsidRPr="00872287" w14:paraId="1EA84BE7" w14:textId="77777777" w:rsidTr="00E661C2">
        <w:trPr>
          <w:cantSplit/>
        </w:trPr>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ABBBA2A" w14:textId="77777777" w:rsidR="00E661C2" w:rsidRPr="00872287" w:rsidRDefault="00E661C2" w:rsidP="00E661C2">
            <w:pPr>
              <w:spacing w:line="276" w:lineRule="auto"/>
              <w:jc w:val="both"/>
              <w:rPr>
                <w:rFonts w:ascii="Arial" w:hAnsi="Arial" w:cs="Arial"/>
                <w:sz w:val="22"/>
                <w:szCs w:val="22"/>
              </w:rPr>
            </w:pPr>
            <w:r w:rsidRPr="00872287">
              <w:rPr>
                <w:rFonts w:ascii="Arial" w:hAnsi="Arial" w:cs="Arial"/>
                <w:sz w:val="22"/>
                <w:szCs w:val="22"/>
              </w:rPr>
              <w:t>Cronbach's Alpha</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EE191EF" w14:textId="77777777" w:rsidR="00E661C2" w:rsidRPr="00872287" w:rsidRDefault="00E661C2" w:rsidP="00E661C2">
            <w:pPr>
              <w:spacing w:line="276" w:lineRule="auto"/>
              <w:jc w:val="both"/>
              <w:rPr>
                <w:rFonts w:ascii="Arial" w:hAnsi="Arial" w:cs="Arial"/>
                <w:sz w:val="22"/>
                <w:szCs w:val="22"/>
              </w:rPr>
            </w:pPr>
            <w:r w:rsidRPr="00872287">
              <w:rPr>
                <w:rFonts w:ascii="Arial" w:hAnsi="Arial" w:cs="Arial"/>
                <w:sz w:val="22"/>
                <w:szCs w:val="22"/>
              </w:rPr>
              <w:t>N of Items</w:t>
            </w:r>
          </w:p>
        </w:tc>
      </w:tr>
      <w:tr w:rsidR="00E661C2" w:rsidRPr="00872287" w14:paraId="27449217" w14:textId="77777777" w:rsidTr="00E661C2">
        <w:trPr>
          <w:cantSplit/>
        </w:trPr>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39749ABC" w14:textId="77777777" w:rsidR="00E661C2" w:rsidRPr="00872287" w:rsidRDefault="00E661C2" w:rsidP="00E661C2">
            <w:pPr>
              <w:spacing w:line="276" w:lineRule="auto"/>
              <w:jc w:val="both"/>
              <w:rPr>
                <w:rFonts w:ascii="Arial" w:hAnsi="Arial" w:cs="Arial"/>
                <w:sz w:val="22"/>
                <w:szCs w:val="22"/>
              </w:rPr>
            </w:pPr>
            <w:r w:rsidRPr="00872287">
              <w:rPr>
                <w:rFonts w:ascii="Arial" w:hAnsi="Arial" w:cs="Arial"/>
                <w:sz w:val="22"/>
                <w:szCs w:val="22"/>
              </w:rPr>
              <w:t>,929</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4960F284" w14:textId="77777777" w:rsidR="00E661C2" w:rsidRPr="00872287" w:rsidRDefault="00E661C2" w:rsidP="00E661C2">
            <w:pPr>
              <w:spacing w:line="276" w:lineRule="auto"/>
              <w:jc w:val="both"/>
              <w:rPr>
                <w:rFonts w:ascii="Arial" w:hAnsi="Arial" w:cs="Arial"/>
                <w:sz w:val="22"/>
                <w:szCs w:val="22"/>
              </w:rPr>
            </w:pPr>
            <w:r w:rsidRPr="00872287">
              <w:rPr>
                <w:rFonts w:ascii="Arial" w:hAnsi="Arial" w:cs="Arial"/>
                <w:sz w:val="22"/>
                <w:szCs w:val="22"/>
              </w:rPr>
              <w:t>10</w:t>
            </w:r>
          </w:p>
        </w:tc>
      </w:tr>
    </w:tbl>
    <w:p w14:paraId="78826B90" w14:textId="77777777" w:rsidR="00872287" w:rsidRPr="00872287" w:rsidRDefault="00872287" w:rsidP="00E661C2">
      <w:pPr>
        <w:spacing w:line="276" w:lineRule="auto"/>
        <w:jc w:val="both"/>
        <w:rPr>
          <w:rFonts w:ascii="Arial" w:hAnsi="Arial" w:cs="Arial"/>
          <w:sz w:val="22"/>
          <w:szCs w:val="22"/>
        </w:rPr>
      </w:pPr>
    </w:p>
    <w:p w14:paraId="3E655C5D" w14:textId="77777777" w:rsidR="00872287" w:rsidRPr="00872287" w:rsidRDefault="00872287" w:rsidP="00E661C2">
      <w:pPr>
        <w:spacing w:line="276" w:lineRule="auto"/>
        <w:jc w:val="both"/>
        <w:rPr>
          <w:rFonts w:ascii="Arial" w:hAnsi="Arial" w:cs="Arial"/>
          <w:sz w:val="22"/>
          <w:szCs w:val="22"/>
          <w:lang w:val="en-US"/>
        </w:rPr>
      </w:pPr>
    </w:p>
    <w:p w14:paraId="519528BC" w14:textId="0CA5318F" w:rsidR="00872287" w:rsidRDefault="00872287" w:rsidP="00872287">
      <w:pPr>
        <w:spacing w:line="276" w:lineRule="auto"/>
        <w:ind w:firstLine="851"/>
        <w:jc w:val="both"/>
        <w:rPr>
          <w:rFonts w:ascii="Arial" w:hAnsi="Arial" w:cs="Arial"/>
          <w:sz w:val="22"/>
          <w:szCs w:val="22"/>
          <w:lang w:val="en-US"/>
        </w:rPr>
      </w:pPr>
    </w:p>
    <w:p w14:paraId="386AED14" w14:textId="7915DF98" w:rsidR="00E661C2" w:rsidRDefault="00E661C2" w:rsidP="00872287">
      <w:pPr>
        <w:spacing w:line="276" w:lineRule="auto"/>
        <w:ind w:firstLine="851"/>
        <w:jc w:val="both"/>
        <w:rPr>
          <w:rFonts w:ascii="Arial" w:hAnsi="Arial" w:cs="Arial"/>
          <w:sz w:val="22"/>
          <w:szCs w:val="22"/>
          <w:lang w:val="en-US"/>
        </w:rPr>
      </w:pPr>
    </w:p>
    <w:p w14:paraId="572FC76C" w14:textId="77777777" w:rsidR="00E661C2" w:rsidRPr="00872287" w:rsidRDefault="00E661C2" w:rsidP="00872287">
      <w:pPr>
        <w:spacing w:line="276" w:lineRule="auto"/>
        <w:ind w:firstLine="851"/>
        <w:jc w:val="both"/>
        <w:rPr>
          <w:rFonts w:ascii="Arial" w:hAnsi="Arial" w:cs="Arial"/>
          <w:sz w:val="22"/>
          <w:szCs w:val="22"/>
          <w:lang w:val="en-US"/>
        </w:rPr>
      </w:pPr>
    </w:p>
    <w:p w14:paraId="22098894" w14:textId="77777777" w:rsidR="00777186" w:rsidRDefault="00872287" w:rsidP="00777186">
      <w:pPr>
        <w:spacing w:line="276" w:lineRule="auto"/>
        <w:ind w:firstLine="851"/>
        <w:jc w:val="both"/>
        <w:rPr>
          <w:rFonts w:ascii="Arial" w:hAnsi="Arial" w:cs="Arial"/>
          <w:sz w:val="22"/>
          <w:szCs w:val="22"/>
        </w:rPr>
      </w:pPr>
      <w:proofErr w:type="spellStart"/>
      <w:r w:rsidRPr="00872287">
        <w:rPr>
          <w:rFonts w:ascii="Arial" w:hAnsi="Arial" w:cs="Arial"/>
          <w:sz w:val="22"/>
          <w:szCs w:val="22"/>
          <w:lang w:val="en-US"/>
        </w:rPr>
        <w:t>Berdasarkan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jabaran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tabel</w:t>
      </w:r>
      <w:proofErr w:type="spellEnd"/>
      <w:r w:rsidRPr="00872287">
        <w:rPr>
          <w:rFonts w:ascii="Arial" w:hAnsi="Arial" w:cs="Arial"/>
          <w:sz w:val="22"/>
          <w:szCs w:val="22"/>
          <w:lang w:val="en-US"/>
        </w:rPr>
        <w:t xml:space="preserve"> di </w:t>
      </w:r>
      <w:proofErr w:type="spellStart"/>
      <w:r w:rsidRPr="00872287">
        <w:rPr>
          <w:rFonts w:ascii="Arial" w:hAnsi="Arial" w:cs="Arial"/>
          <w:sz w:val="22"/>
          <w:szCs w:val="22"/>
          <w:lang w:val="en-US"/>
        </w:rPr>
        <w:t>atas</w:t>
      </w:r>
      <w:proofErr w:type="spellEnd"/>
      <w:r w:rsidRPr="00872287">
        <w:rPr>
          <w:rFonts w:ascii="Arial" w:hAnsi="Arial" w:cs="Arial"/>
          <w:sz w:val="22"/>
          <w:szCs w:val="22"/>
          <w:lang w:val="en-US"/>
        </w:rPr>
        <w:t xml:space="preserve">, uji </w:t>
      </w:r>
      <w:proofErr w:type="spellStart"/>
      <w:r w:rsidRPr="00872287">
        <w:rPr>
          <w:rFonts w:ascii="Arial" w:hAnsi="Arial" w:cs="Arial"/>
          <w:sz w:val="22"/>
          <w:szCs w:val="22"/>
          <w:lang w:val="en-US"/>
        </w:rPr>
        <w:t>reliabilitas</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diperoleh</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nilai</w:t>
      </w:r>
      <w:proofErr w:type="spellEnd"/>
      <w:r w:rsidRPr="00872287">
        <w:rPr>
          <w:rFonts w:ascii="Arial" w:hAnsi="Arial" w:cs="Arial"/>
          <w:sz w:val="22"/>
          <w:szCs w:val="22"/>
          <w:lang w:val="en-US"/>
        </w:rPr>
        <w:t xml:space="preserve"> </w:t>
      </w:r>
      <w:r w:rsidRPr="00872287">
        <w:rPr>
          <w:rFonts w:ascii="Arial" w:hAnsi="Arial" w:cs="Arial"/>
          <w:i/>
          <w:iCs/>
          <w:sz w:val="22"/>
          <w:szCs w:val="22"/>
          <w:lang w:val="en-US"/>
        </w:rPr>
        <w:t>Cronbach Alpha</w:t>
      </w:r>
      <w:r w:rsidRPr="00872287">
        <w:rPr>
          <w:rFonts w:ascii="Arial" w:hAnsi="Arial" w:cs="Arial"/>
          <w:sz w:val="22"/>
          <w:szCs w:val="22"/>
          <w:lang w:val="en-US"/>
        </w:rPr>
        <w:t xml:space="preserve"> 0,939 pada </w:t>
      </w:r>
      <w:proofErr w:type="spellStart"/>
      <w:r w:rsidRPr="00872287">
        <w:rPr>
          <w:rFonts w:ascii="Arial" w:hAnsi="Arial" w:cs="Arial"/>
          <w:sz w:val="22"/>
          <w:szCs w:val="22"/>
          <w:lang w:val="en-US"/>
        </w:rPr>
        <w:t>variabel</w:t>
      </w:r>
      <w:proofErr w:type="spellEnd"/>
      <w:r w:rsidRPr="00872287">
        <w:rPr>
          <w:rFonts w:ascii="Arial" w:hAnsi="Arial" w:cs="Arial"/>
          <w:sz w:val="22"/>
          <w:szCs w:val="22"/>
          <w:lang w:val="en-US"/>
        </w:rPr>
        <w:t xml:space="preserve"> x (</w:t>
      </w:r>
      <w:proofErr w:type="spellStart"/>
      <w:r w:rsidRPr="00872287">
        <w:rPr>
          <w:rFonts w:ascii="Arial" w:hAnsi="Arial" w:cs="Arial"/>
          <w:sz w:val="22"/>
          <w:szCs w:val="22"/>
          <w:lang w:val="en-US"/>
        </w:rPr>
        <w:t>pembelajaran</w:t>
      </w:r>
      <w:proofErr w:type="spellEnd"/>
      <w:r w:rsidRPr="00872287">
        <w:rPr>
          <w:rFonts w:ascii="Arial" w:hAnsi="Arial" w:cs="Arial"/>
          <w:sz w:val="22"/>
          <w:szCs w:val="22"/>
          <w:lang w:val="en-US"/>
        </w:rPr>
        <w:t xml:space="preserve"> </w:t>
      </w:r>
      <w:r w:rsidRPr="00872287">
        <w:rPr>
          <w:rFonts w:ascii="Arial" w:hAnsi="Arial" w:cs="Arial"/>
          <w:i/>
          <w:iCs/>
          <w:sz w:val="22"/>
          <w:szCs w:val="22"/>
          <w:lang w:val="en-US"/>
        </w:rPr>
        <w:t>bilingual</w:t>
      </w:r>
      <w:r w:rsidRPr="00872287">
        <w:rPr>
          <w:rFonts w:ascii="Arial" w:hAnsi="Arial" w:cs="Arial"/>
          <w:sz w:val="22"/>
          <w:szCs w:val="22"/>
          <w:lang w:val="en-US"/>
        </w:rPr>
        <w:t xml:space="preserve">) dan </w:t>
      </w:r>
      <w:proofErr w:type="spellStart"/>
      <w:r w:rsidRPr="00872287">
        <w:rPr>
          <w:rFonts w:ascii="Arial" w:hAnsi="Arial" w:cs="Arial"/>
          <w:sz w:val="22"/>
          <w:szCs w:val="22"/>
          <w:lang w:val="en-US"/>
        </w:rPr>
        <w:t>nilai</w:t>
      </w:r>
      <w:proofErr w:type="spellEnd"/>
      <w:r w:rsidRPr="00872287">
        <w:rPr>
          <w:rFonts w:ascii="Arial" w:hAnsi="Arial" w:cs="Arial"/>
          <w:sz w:val="22"/>
          <w:szCs w:val="22"/>
          <w:lang w:val="en-US"/>
        </w:rPr>
        <w:t xml:space="preserve"> </w:t>
      </w:r>
      <w:r w:rsidRPr="00872287">
        <w:rPr>
          <w:rFonts w:ascii="Arial" w:hAnsi="Arial" w:cs="Arial"/>
          <w:i/>
          <w:iCs/>
          <w:sz w:val="22"/>
          <w:szCs w:val="22"/>
          <w:lang w:val="en-US"/>
        </w:rPr>
        <w:t>Cronbach Alpha</w:t>
      </w:r>
      <w:r w:rsidRPr="00872287">
        <w:rPr>
          <w:rFonts w:ascii="Arial" w:hAnsi="Arial" w:cs="Arial"/>
          <w:sz w:val="22"/>
          <w:szCs w:val="22"/>
          <w:lang w:val="en-US"/>
        </w:rPr>
        <w:t xml:space="preserve"> 0,929 pada </w:t>
      </w:r>
      <w:proofErr w:type="spellStart"/>
      <w:r w:rsidRPr="00872287">
        <w:rPr>
          <w:rFonts w:ascii="Arial" w:hAnsi="Arial" w:cs="Arial"/>
          <w:sz w:val="22"/>
          <w:szCs w:val="22"/>
          <w:lang w:val="en-US"/>
        </w:rPr>
        <w:t>variabel</w:t>
      </w:r>
      <w:proofErr w:type="spellEnd"/>
      <w:r w:rsidRPr="00872287">
        <w:rPr>
          <w:rFonts w:ascii="Arial" w:hAnsi="Arial" w:cs="Arial"/>
          <w:sz w:val="22"/>
          <w:szCs w:val="22"/>
          <w:lang w:val="en-US"/>
        </w:rPr>
        <w:t xml:space="preserve"> y (</w:t>
      </w:r>
      <w:proofErr w:type="spellStart"/>
      <w:r w:rsidRPr="00872287">
        <w:rPr>
          <w:rFonts w:ascii="Arial" w:hAnsi="Arial" w:cs="Arial"/>
          <w:sz w:val="22"/>
          <w:szCs w:val="22"/>
          <w:lang w:val="en-US"/>
        </w:rPr>
        <w:t>motivasi</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belajar</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Maka</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dapat</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disimpulkan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bahwa</w:t>
      </w:r>
      <w:proofErr w:type="spellEnd"/>
      <w:r w:rsidRPr="00872287">
        <w:rPr>
          <w:rFonts w:ascii="Arial" w:hAnsi="Arial" w:cs="Arial"/>
          <w:sz w:val="22"/>
          <w:szCs w:val="22"/>
          <w:lang w:val="en-US"/>
        </w:rPr>
        <w:t xml:space="preserve"> uji </w:t>
      </w:r>
      <w:proofErr w:type="spellStart"/>
      <w:r w:rsidRPr="00872287">
        <w:rPr>
          <w:rFonts w:ascii="Arial" w:hAnsi="Arial" w:cs="Arial"/>
          <w:sz w:val="22"/>
          <w:szCs w:val="22"/>
          <w:lang w:val="en-US"/>
        </w:rPr>
        <w:t>reliabilitas</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angket</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variabel</w:t>
      </w:r>
      <w:proofErr w:type="spellEnd"/>
      <w:r w:rsidRPr="00872287">
        <w:rPr>
          <w:rFonts w:ascii="Arial" w:hAnsi="Arial" w:cs="Arial"/>
          <w:sz w:val="22"/>
          <w:szCs w:val="22"/>
          <w:lang w:val="en-US"/>
        </w:rPr>
        <w:t xml:space="preserve"> x dan y </w:t>
      </w:r>
      <w:proofErr w:type="spellStart"/>
      <w:r w:rsidRPr="00872287">
        <w:rPr>
          <w:rFonts w:ascii="Arial" w:hAnsi="Arial" w:cs="Arial"/>
          <w:sz w:val="22"/>
          <w:szCs w:val="22"/>
          <w:lang w:val="en-US"/>
        </w:rPr>
        <w:t>dikatakan</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reliabel</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karena</w:t>
      </w:r>
      <w:proofErr w:type="spellEnd"/>
      <w:r w:rsidRPr="00872287">
        <w:rPr>
          <w:rFonts w:ascii="Arial" w:hAnsi="Arial" w:cs="Arial"/>
          <w:sz w:val="22"/>
          <w:szCs w:val="22"/>
          <w:lang w:val="en-US"/>
        </w:rPr>
        <w:t xml:space="preserve"> </w:t>
      </w:r>
      <w:proofErr w:type="spellStart"/>
      <w:r w:rsidRPr="00872287">
        <w:rPr>
          <w:rFonts w:ascii="Arial" w:hAnsi="Arial" w:cs="Arial"/>
          <w:sz w:val="22"/>
          <w:szCs w:val="22"/>
          <w:lang w:val="en-US"/>
        </w:rPr>
        <w:t>nilai</w:t>
      </w:r>
      <w:proofErr w:type="spellEnd"/>
      <w:r w:rsidRPr="00872287">
        <w:rPr>
          <w:rFonts w:ascii="Arial" w:hAnsi="Arial" w:cs="Arial"/>
          <w:sz w:val="22"/>
          <w:szCs w:val="22"/>
          <w:lang w:val="en-US"/>
        </w:rPr>
        <w:t xml:space="preserve"> </w:t>
      </w:r>
      <w:r w:rsidRPr="00872287">
        <w:rPr>
          <w:rFonts w:ascii="Arial" w:hAnsi="Arial" w:cs="Arial"/>
          <w:i/>
          <w:iCs/>
          <w:sz w:val="22"/>
          <w:szCs w:val="22"/>
          <w:lang w:val="en-US"/>
        </w:rPr>
        <w:t>Cronbach Alpha</w:t>
      </w:r>
      <w:r w:rsidRPr="00872287">
        <w:rPr>
          <w:rFonts w:ascii="Arial" w:hAnsi="Arial" w:cs="Arial"/>
          <w:sz w:val="22"/>
          <w:szCs w:val="22"/>
          <w:lang w:val="en-US"/>
        </w:rPr>
        <w:t xml:space="preserve"> </w:t>
      </w:r>
      <w:proofErr w:type="spellStart"/>
      <w:r w:rsidRPr="00872287">
        <w:rPr>
          <w:rFonts w:ascii="Arial" w:hAnsi="Arial" w:cs="Arial"/>
          <w:sz w:val="22"/>
          <w:szCs w:val="22"/>
          <w:lang w:val="en-US"/>
        </w:rPr>
        <w:t>dari</w:t>
      </w:r>
      <w:proofErr w:type="spellEnd"/>
      <w:r w:rsidRPr="00872287">
        <w:rPr>
          <w:rFonts w:ascii="Arial" w:hAnsi="Arial" w:cs="Arial"/>
          <w:sz w:val="22"/>
          <w:szCs w:val="22"/>
          <w:lang w:val="en-US"/>
        </w:rPr>
        <w:t xml:space="preserve"> masing-masing </w:t>
      </w:r>
      <w:proofErr w:type="spellStart"/>
      <w:r w:rsidRPr="00872287">
        <w:rPr>
          <w:rFonts w:ascii="Arial" w:hAnsi="Arial" w:cs="Arial"/>
          <w:sz w:val="22"/>
          <w:szCs w:val="22"/>
          <w:lang w:val="en-US"/>
        </w:rPr>
        <w:t>variabel</w:t>
      </w:r>
      <w:proofErr w:type="spellEnd"/>
      <w:r w:rsidRPr="00872287">
        <w:rPr>
          <w:rFonts w:ascii="Arial" w:hAnsi="Arial" w:cs="Arial"/>
          <w:sz w:val="22"/>
          <w:szCs w:val="22"/>
          <w:lang w:val="en-US"/>
        </w:rPr>
        <w:t xml:space="preserve"> &gt; 0,6.</w:t>
      </w:r>
    </w:p>
    <w:p w14:paraId="6D265B92" w14:textId="7CCB65B3" w:rsidR="001524E1" w:rsidRDefault="001524E1" w:rsidP="00777186">
      <w:pPr>
        <w:spacing w:line="276" w:lineRule="auto"/>
        <w:ind w:firstLine="851"/>
        <w:jc w:val="both"/>
        <w:rPr>
          <w:rFonts w:ascii="Arial" w:hAnsi="Arial" w:cs="Arial"/>
          <w:sz w:val="22"/>
          <w:szCs w:val="22"/>
        </w:rPr>
      </w:pPr>
      <w:r w:rsidRPr="009D46C2">
        <w:rPr>
          <w:rFonts w:ascii="Arial" w:hAnsi="Arial" w:cs="Arial"/>
          <w:sz w:val="22"/>
          <w:szCs w:val="22"/>
        </w:rPr>
        <w:t xml:space="preserve">Untuk menentukan pengaruh pembelajaran </w:t>
      </w:r>
      <w:r w:rsidRPr="00616F5F">
        <w:rPr>
          <w:rFonts w:ascii="Arial" w:hAnsi="Arial" w:cs="Arial"/>
          <w:i/>
          <w:iCs/>
          <w:sz w:val="22"/>
          <w:szCs w:val="22"/>
        </w:rPr>
        <w:t>bilingual</w:t>
      </w:r>
      <w:r w:rsidRPr="009D46C2">
        <w:rPr>
          <w:rFonts w:ascii="Arial" w:hAnsi="Arial" w:cs="Arial"/>
          <w:sz w:val="22"/>
          <w:szCs w:val="22"/>
        </w:rPr>
        <w:t xml:space="preserve"> terhadap motivasi belajar di MI Islamiyah Al-Wathaniyah Mojoanyar Bareng Jombang, peneliti meng</w:t>
      </w:r>
      <w:r w:rsidRPr="00E91D02">
        <w:rPr>
          <w:rFonts w:ascii="Arial" w:hAnsi="Arial" w:cs="Arial"/>
          <w:sz w:val="22"/>
          <w:szCs w:val="22"/>
        </w:rPr>
        <w:t xml:space="preserve">analisis data </w:t>
      </w:r>
      <w:r w:rsidRPr="009D46C2">
        <w:rPr>
          <w:rFonts w:ascii="Arial" w:hAnsi="Arial" w:cs="Arial"/>
          <w:sz w:val="22"/>
          <w:szCs w:val="22"/>
        </w:rPr>
        <w:t>yang terkumpul m</w:t>
      </w:r>
      <w:r w:rsidRPr="00E91D02">
        <w:rPr>
          <w:rFonts w:ascii="Arial" w:hAnsi="Arial" w:cs="Arial"/>
          <w:sz w:val="22"/>
          <w:szCs w:val="22"/>
        </w:rPr>
        <w:t xml:space="preserve">enggunakan </w:t>
      </w:r>
      <w:r w:rsidRPr="009D46C2">
        <w:rPr>
          <w:rFonts w:ascii="Arial" w:hAnsi="Arial" w:cs="Arial"/>
          <w:sz w:val="22"/>
          <w:szCs w:val="22"/>
        </w:rPr>
        <w:t xml:space="preserve">uji korelasi </w:t>
      </w:r>
      <w:proofErr w:type="spellStart"/>
      <w:r w:rsidRPr="009D46C2">
        <w:rPr>
          <w:rFonts w:ascii="Arial" w:hAnsi="Arial" w:cs="Arial"/>
          <w:i/>
          <w:iCs/>
          <w:sz w:val="22"/>
          <w:szCs w:val="22"/>
        </w:rPr>
        <w:t>rank</w:t>
      </w:r>
      <w:proofErr w:type="spellEnd"/>
      <w:r w:rsidRPr="009D46C2">
        <w:rPr>
          <w:rFonts w:ascii="Arial" w:hAnsi="Arial" w:cs="Arial"/>
          <w:i/>
          <w:iCs/>
          <w:sz w:val="22"/>
          <w:szCs w:val="22"/>
        </w:rPr>
        <w:t xml:space="preserve"> </w:t>
      </w:r>
      <w:proofErr w:type="spellStart"/>
      <w:r w:rsidRPr="009D46C2">
        <w:rPr>
          <w:rFonts w:ascii="Arial" w:hAnsi="Arial" w:cs="Arial"/>
          <w:i/>
          <w:iCs/>
          <w:sz w:val="22"/>
          <w:szCs w:val="22"/>
        </w:rPr>
        <w:t>spearman</w:t>
      </w:r>
      <w:proofErr w:type="spellEnd"/>
      <w:r w:rsidRPr="009D46C2">
        <w:rPr>
          <w:rFonts w:ascii="Arial" w:hAnsi="Arial" w:cs="Arial"/>
          <w:sz w:val="22"/>
          <w:szCs w:val="22"/>
        </w:rPr>
        <w:t>, di</w:t>
      </w:r>
      <w:r w:rsidRPr="00E91D02">
        <w:rPr>
          <w:rFonts w:ascii="Arial" w:hAnsi="Arial" w:cs="Arial"/>
          <w:sz w:val="22"/>
          <w:szCs w:val="22"/>
        </w:rPr>
        <w:t>bantu program komputer SPSS versi 22.0.</w:t>
      </w:r>
      <w:r w:rsidRPr="009D46C2">
        <w:rPr>
          <w:rFonts w:ascii="Arial" w:hAnsi="Arial" w:cs="Arial"/>
          <w:sz w:val="22"/>
          <w:szCs w:val="22"/>
        </w:rPr>
        <w:t xml:space="preserve"> Adapun hasil uji korelasi </w:t>
      </w:r>
      <w:r w:rsidRPr="009D46C2">
        <w:rPr>
          <w:rFonts w:ascii="Arial" w:hAnsi="Arial" w:cs="Arial"/>
          <w:i/>
          <w:iCs/>
          <w:sz w:val="22"/>
          <w:szCs w:val="22"/>
        </w:rPr>
        <w:t>rank spearman</w:t>
      </w:r>
      <w:r w:rsidRPr="009D46C2">
        <w:rPr>
          <w:rFonts w:ascii="Arial" w:hAnsi="Arial" w:cs="Arial"/>
          <w:sz w:val="22"/>
          <w:szCs w:val="22"/>
        </w:rPr>
        <w:t xml:space="preserve"> adalah, sebagai berikut:</w:t>
      </w:r>
    </w:p>
    <w:p w14:paraId="2373B04F" w14:textId="77777777" w:rsidR="001524E1" w:rsidRPr="009D46C2" w:rsidRDefault="001524E1" w:rsidP="00F60746">
      <w:pPr>
        <w:spacing w:line="276" w:lineRule="auto"/>
        <w:ind w:firstLine="851"/>
        <w:jc w:val="both"/>
        <w:rPr>
          <w:rFonts w:ascii="Arial" w:hAnsi="Arial" w:cs="Arial"/>
          <w:sz w:val="22"/>
          <w:szCs w:val="22"/>
        </w:rPr>
      </w:pPr>
    </w:p>
    <w:p w14:paraId="2C20B596" w14:textId="558CF270" w:rsidR="001524E1" w:rsidRPr="009D46C2" w:rsidRDefault="001524E1" w:rsidP="009D46C2">
      <w:pPr>
        <w:pStyle w:val="ListParagraph"/>
        <w:spacing w:line="276" w:lineRule="auto"/>
        <w:ind w:left="425"/>
        <w:contextualSpacing w:val="0"/>
        <w:jc w:val="center"/>
        <w:rPr>
          <w:rFonts w:ascii="Arial" w:hAnsi="Arial" w:cs="Arial"/>
          <w:b/>
          <w:bCs/>
          <w:i/>
          <w:iCs/>
          <w:sz w:val="22"/>
          <w:szCs w:val="22"/>
        </w:rPr>
      </w:pPr>
      <w:r w:rsidRPr="009D46C2">
        <w:rPr>
          <w:rFonts w:ascii="Arial" w:hAnsi="Arial" w:cs="Arial"/>
          <w:sz w:val="22"/>
          <w:szCs w:val="22"/>
        </w:rPr>
        <w:t xml:space="preserve">Tabel </w:t>
      </w:r>
      <w:r w:rsidR="00E661C2">
        <w:rPr>
          <w:rFonts w:ascii="Arial" w:hAnsi="Arial" w:cs="Arial"/>
          <w:sz w:val="22"/>
          <w:szCs w:val="22"/>
        </w:rPr>
        <w:t>6</w:t>
      </w:r>
      <w:r w:rsidRPr="009D46C2">
        <w:rPr>
          <w:rFonts w:ascii="Arial" w:hAnsi="Arial" w:cs="Arial"/>
          <w:sz w:val="22"/>
          <w:szCs w:val="22"/>
        </w:rPr>
        <w:br/>
      </w:r>
      <w:r w:rsidRPr="009D46C2">
        <w:rPr>
          <w:rFonts w:ascii="Arial" w:hAnsi="Arial" w:cs="Arial"/>
          <w:b/>
          <w:bCs/>
          <w:sz w:val="22"/>
          <w:szCs w:val="22"/>
        </w:rPr>
        <w:t xml:space="preserve">Uji Korelasi </w:t>
      </w:r>
      <w:r w:rsidRPr="009D46C2">
        <w:rPr>
          <w:rFonts w:ascii="Arial" w:hAnsi="Arial" w:cs="Arial"/>
          <w:b/>
          <w:bCs/>
          <w:i/>
          <w:iCs/>
          <w:sz w:val="22"/>
          <w:szCs w:val="22"/>
        </w:rPr>
        <w:t>Rank Spearman</w:t>
      </w:r>
    </w:p>
    <w:tbl>
      <w:tblPr>
        <w:tblW w:w="9045" w:type="dxa"/>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46"/>
        <w:gridCol w:w="2278"/>
        <w:gridCol w:w="2169"/>
        <w:gridCol w:w="1476"/>
        <w:gridCol w:w="1476"/>
      </w:tblGrid>
      <w:tr w:rsidR="001524E1" w:rsidRPr="009D46C2" w14:paraId="06D0E7F1" w14:textId="77777777" w:rsidTr="00A31930">
        <w:trPr>
          <w:cantSplit/>
        </w:trPr>
        <w:tc>
          <w:tcPr>
            <w:tcW w:w="9045" w:type="dxa"/>
            <w:gridSpan w:val="5"/>
            <w:tcBorders>
              <w:top w:val="nil"/>
              <w:left w:val="nil"/>
              <w:bottom w:val="nil"/>
              <w:right w:val="nil"/>
            </w:tcBorders>
            <w:shd w:val="clear" w:color="auto" w:fill="FFFFFF"/>
            <w:vAlign w:val="center"/>
            <w:hideMark/>
          </w:tcPr>
          <w:p w14:paraId="7DE2F4A9" w14:textId="77777777" w:rsidR="001524E1" w:rsidRPr="009D46C2" w:rsidRDefault="001524E1" w:rsidP="009D46C2">
            <w:pPr>
              <w:autoSpaceDE w:val="0"/>
              <w:autoSpaceDN w:val="0"/>
              <w:adjustRightInd w:val="0"/>
              <w:spacing w:line="276" w:lineRule="auto"/>
              <w:ind w:left="60" w:right="60"/>
              <w:jc w:val="center"/>
              <w:rPr>
                <w:rFonts w:ascii="Arial" w:hAnsi="Arial" w:cs="Arial"/>
                <w:color w:val="000000"/>
                <w:sz w:val="22"/>
                <w:szCs w:val="22"/>
              </w:rPr>
            </w:pPr>
            <w:r w:rsidRPr="009D46C2">
              <w:rPr>
                <w:rFonts w:ascii="Arial" w:hAnsi="Arial" w:cs="Arial"/>
                <w:b/>
                <w:bCs/>
                <w:color w:val="000000"/>
                <w:sz w:val="22"/>
                <w:szCs w:val="22"/>
              </w:rPr>
              <w:t>Correlations</w:t>
            </w:r>
          </w:p>
        </w:tc>
      </w:tr>
      <w:tr w:rsidR="001524E1" w:rsidRPr="009D46C2" w14:paraId="7975CDE4" w14:textId="77777777" w:rsidTr="00A31930">
        <w:trPr>
          <w:cantSplit/>
        </w:trPr>
        <w:tc>
          <w:tcPr>
            <w:tcW w:w="6093" w:type="dxa"/>
            <w:gridSpan w:val="3"/>
            <w:tcBorders>
              <w:top w:val="single" w:sz="18" w:space="0" w:color="000000"/>
              <w:left w:val="single" w:sz="18" w:space="0" w:color="000000"/>
              <w:bottom w:val="single" w:sz="18" w:space="0" w:color="000000"/>
              <w:right w:val="nil"/>
            </w:tcBorders>
            <w:shd w:val="clear" w:color="auto" w:fill="FFFFFF"/>
            <w:vAlign w:val="bottom"/>
          </w:tcPr>
          <w:p w14:paraId="175EB570" w14:textId="77777777" w:rsidR="001524E1" w:rsidRPr="009D46C2" w:rsidRDefault="001524E1" w:rsidP="009D46C2">
            <w:pPr>
              <w:autoSpaceDE w:val="0"/>
              <w:autoSpaceDN w:val="0"/>
              <w:adjustRightInd w:val="0"/>
              <w:spacing w:line="276" w:lineRule="auto"/>
              <w:rPr>
                <w:rFonts w:ascii="Arial" w:hAnsi="Arial" w:cs="Arial"/>
                <w:sz w:val="22"/>
                <w:szCs w:val="22"/>
              </w:rPr>
            </w:pPr>
          </w:p>
        </w:tc>
        <w:tc>
          <w:tcPr>
            <w:tcW w:w="147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7633599" w14:textId="6D6F642C" w:rsidR="001524E1" w:rsidRPr="009D46C2" w:rsidRDefault="001524E1" w:rsidP="009D46C2">
            <w:pPr>
              <w:autoSpaceDE w:val="0"/>
              <w:autoSpaceDN w:val="0"/>
              <w:adjustRightInd w:val="0"/>
              <w:spacing w:line="276" w:lineRule="auto"/>
              <w:ind w:left="60" w:right="60"/>
              <w:jc w:val="center"/>
              <w:rPr>
                <w:rFonts w:ascii="Arial" w:hAnsi="Arial" w:cs="Arial"/>
                <w:color w:val="000000"/>
                <w:sz w:val="22"/>
                <w:szCs w:val="22"/>
              </w:rPr>
            </w:pPr>
            <w:r w:rsidRPr="009D46C2">
              <w:rPr>
                <w:rFonts w:ascii="Arial" w:hAnsi="Arial" w:cs="Arial"/>
                <w:color w:val="000000"/>
                <w:sz w:val="22"/>
                <w:szCs w:val="22"/>
              </w:rPr>
              <w:t xml:space="preserve">Pembelajaran </w:t>
            </w:r>
            <w:r w:rsidRPr="00616F5F">
              <w:rPr>
                <w:rFonts w:ascii="Arial" w:hAnsi="Arial" w:cs="Arial"/>
                <w:i/>
                <w:iCs/>
                <w:color w:val="000000"/>
                <w:sz w:val="22"/>
                <w:szCs w:val="22"/>
              </w:rPr>
              <w:t>Bilingual</w:t>
            </w:r>
          </w:p>
        </w:tc>
        <w:tc>
          <w:tcPr>
            <w:tcW w:w="147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40BF2FE" w14:textId="77777777" w:rsidR="001524E1" w:rsidRPr="009D46C2" w:rsidRDefault="001524E1" w:rsidP="009D46C2">
            <w:pPr>
              <w:autoSpaceDE w:val="0"/>
              <w:autoSpaceDN w:val="0"/>
              <w:adjustRightInd w:val="0"/>
              <w:spacing w:line="276" w:lineRule="auto"/>
              <w:ind w:left="60" w:right="60"/>
              <w:jc w:val="center"/>
              <w:rPr>
                <w:rFonts w:ascii="Arial" w:hAnsi="Arial" w:cs="Arial"/>
                <w:color w:val="000000"/>
                <w:sz w:val="22"/>
                <w:szCs w:val="22"/>
              </w:rPr>
            </w:pPr>
            <w:r w:rsidRPr="009D46C2">
              <w:rPr>
                <w:rFonts w:ascii="Arial" w:hAnsi="Arial" w:cs="Arial"/>
                <w:color w:val="000000"/>
                <w:sz w:val="22"/>
                <w:szCs w:val="22"/>
              </w:rPr>
              <w:t>Motivasi Belajar</w:t>
            </w:r>
          </w:p>
        </w:tc>
      </w:tr>
      <w:tr w:rsidR="001524E1" w:rsidRPr="009D46C2" w14:paraId="32A3D9A1" w14:textId="77777777" w:rsidTr="00A31930">
        <w:trPr>
          <w:cantSplit/>
        </w:trPr>
        <w:tc>
          <w:tcPr>
            <w:tcW w:w="1646" w:type="dxa"/>
            <w:vMerge w:val="restart"/>
            <w:tcBorders>
              <w:top w:val="single" w:sz="18" w:space="0" w:color="000000"/>
              <w:left w:val="single" w:sz="18" w:space="0" w:color="000000"/>
              <w:bottom w:val="single" w:sz="18" w:space="0" w:color="000000"/>
              <w:right w:val="nil"/>
            </w:tcBorders>
            <w:shd w:val="clear" w:color="auto" w:fill="FFFFFF"/>
            <w:hideMark/>
          </w:tcPr>
          <w:p w14:paraId="376898F1" w14:textId="77777777" w:rsidR="001524E1" w:rsidRPr="009D46C2" w:rsidRDefault="001524E1" w:rsidP="009D46C2">
            <w:pPr>
              <w:autoSpaceDE w:val="0"/>
              <w:autoSpaceDN w:val="0"/>
              <w:adjustRightInd w:val="0"/>
              <w:spacing w:line="276" w:lineRule="auto"/>
              <w:ind w:left="60" w:right="60"/>
              <w:rPr>
                <w:rFonts w:ascii="Arial" w:hAnsi="Arial" w:cs="Arial"/>
                <w:color w:val="000000"/>
                <w:sz w:val="22"/>
                <w:szCs w:val="22"/>
              </w:rPr>
            </w:pPr>
            <w:r w:rsidRPr="009D46C2">
              <w:rPr>
                <w:rFonts w:ascii="Arial" w:hAnsi="Arial" w:cs="Arial"/>
                <w:color w:val="000000"/>
                <w:sz w:val="22"/>
                <w:szCs w:val="22"/>
              </w:rPr>
              <w:t>Spearman's rho</w:t>
            </w:r>
          </w:p>
        </w:tc>
        <w:tc>
          <w:tcPr>
            <w:tcW w:w="2278" w:type="dxa"/>
            <w:vMerge w:val="restart"/>
            <w:tcBorders>
              <w:top w:val="single" w:sz="18" w:space="0" w:color="000000"/>
              <w:left w:val="nil"/>
              <w:bottom w:val="single" w:sz="8" w:space="0" w:color="000000"/>
              <w:right w:val="nil"/>
            </w:tcBorders>
            <w:shd w:val="clear" w:color="auto" w:fill="FFFFFF"/>
            <w:hideMark/>
          </w:tcPr>
          <w:p w14:paraId="42C02BCB" w14:textId="1E8F6CCC" w:rsidR="001524E1" w:rsidRPr="009D46C2" w:rsidRDefault="001524E1" w:rsidP="009D46C2">
            <w:pPr>
              <w:autoSpaceDE w:val="0"/>
              <w:autoSpaceDN w:val="0"/>
              <w:adjustRightInd w:val="0"/>
              <w:spacing w:line="276" w:lineRule="auto"/>
              <w:ind w:left="60" w:right="60"/>
              <w:rPr>
                <w:rFonts w:ascii="Arial" w:hAnsi="Arial" w:cs="Arial"/>
                <w:color w:val="000000"/>
                <w:sz w:val="22"/>
                <w:szCs w:val="22"/>
              </w:rPr>
            </w:pPr>
            <w:r w:rsidRPr="009D46C2">
              <w:rPr>
                <w:rFonts w:ascii="Arial" w:hAnsi="Arial" w:cs="Arial"/>
                <w:color w:val="000000"/>
                <w:sz w:val="22"/>
                <w:szCs w:val="22"/>
              </w:rPr>
              <w:t xml:space="preserve">Pembelajaran </w:t>
            </w:r>
            <w:r w:rsidRPr="00616F5F">
              <w:rPr>
                <w:rFonts w:ascii="Arial" w:hAnsi="Arial" w:cs="Arial"/>
                <w:i/>
                <w:iCs/>
                <w:color w:val="000000"/>
                <w:sz w:val="22"/>
                <w:szCs w:val="22"/>
              </w:rPr>
              <w:t>Bilingual</w:t>
            </w:r>
          </w:p>
        </w:tc>
        <w:tc>
          <w:tcPr>
            <w:tcW w:w="2169" w:type="dxa"/>
            <w:tcBorders>
              <w:top w:val="single" w:sz="18" w:space="0" w:color="000000"/>
              <w:left w:val="nil"/>
              <w:bottom w:val="nil"/>
              <w:right w:val="single" w:sz="18" w:space="0" w:color="000000"/>
            </w:tcBorders>
            <w:shd w:val="clear" w:color="auto" w:fill="FFFFFF"/>
            <w:hideMark/>
          </w:tcPr>
          <w:p w14:paraId="615CE735" w14:textId="77777777" w:rsidR="001524E1" w:rsidRPr="009D46C2" w:rsidRDefault="001524E1" w:rsidP="009D46C2">
            <w:pPr>
              <w:autoSpaceDE w:val="0"/>
              <w:autoSpaceDN w:val="0"/>
              <w:adjustRightInd w:val="0"/>
              <w:spacing w:line="276" w:lineRule="auto"/>
              <w:ind w:left="60" w:right="60"/>
              <w:rPr>
                <w:rFonts w:ascii="Arial" w:hAnsi="Arial" w:cs="Arial"/>
                <w:color w:val="000000"/>
                <w:sz w:val="22"/>
                <w:szCs w:val="22"/>
              </w:rPr>
            </w:pPr>
            <w:r w:rsidRPr="009D46C2">
              <w:rPr>
                <w:rFonts w:ascii="Arial" w:hAnsi="Arial" w:cs="Arial"/>
                <w:color w:val="000000"/>
                <w:sz w:val="22"/>
                <w:szCs w:val="22"/>
              </w:rPr>
              <w:t>Correlation Coefficient</w:t>
            </w:r>
          </w:p>
        </w:tc>
        <w:tc>
          <w:tcPr>
            <w:tcW w:w="1476" w:type="dxa"/>
            <w:tcBorders>
              <w:top w:val="single" w:sz="18" w:space="0" w:color="000000"/>
              <w:left w:val="single" w:sz="18" w:space="0" w:color="000000"/>
              <w:bottom w:val="nil"/>
              <w:right w:val="single" w:sz="8" w:space="0" w:color="000000"/>
            </w:tcBorders>
            <w:shd w:val="clear" w:color="auto" w:fill="FFFFFF"/>
            <w:vAlign w:val="center"/>
            <w:hideMark/>
          </w:tcPr>
          <w:p w14:paraId="441EBBA3"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1,000</w:t>
            </w:r>
          </w:p>
        </w:tc>
        <w:tc>
          <w:tcPr>
            <w:tcW w:w="1476" w:type="dxa"/>
            <w:tcBorders>
              <w:top w:val="single" w:sz="18" w:space="0" w:color="000000"/>
              <w:left w:val="single" w:sz="8" w:space="0" w:color="000000"/>
              <w:bottom w:val="nil"/>
              <w:right w:val="single" w:sz="18" w:space="0" w:color="000000"/>
            </w:tcBorders>
            <w:shd w:val="clear" w:color="auto" w:fill="FFFFFF"/>
            <w:vAlign w:val="center"/>
            <w:hideMark/>
          </w:tcPr>
          <w:p w14:paraId="6A113ED1"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,553</w:t>
            </w:r>
            <w:r w:rsidRPr="009D46C2">
              <w:rPr>
                <w:rFonts w:ascii="Arial" w:hAnsi="Arial" w:cs="Arial"/>
                <w:color w:val="000000"/>
                <w:sz w:val="22"/>
                <w:szCs w:val="22"/>
                <w:vertAlign w:val="superscript"/>
              </w:rPr>
              <w:t>**</w:t>
            </w:r>
          </w:p>
        </w:tc>
      </w:tr>
      <w:tr w:rsidR="001524E1" w:rsidRPr="009D46C2" w14:paraId="7031F68E" w14:textId="77777777" w:rsidTr="00A31930">
        <w:trPr>
          <w:cantSplit/>
        </w:trPr>
        <w:tc>
          <w:tcPr>
            <w:tcW w:w="1646" w:type="dxa"/>
            <w:vMerge/>
            <w:tcBorders>
              <w:top w:val="single" w:sz="18" w:space="0" w:color="000000"/>
              <w:left w:val="single" w:sz="18" w:space="0" w:color="000000"/>
              <w:bottom w:val="single" w:sz="18" w:space="0" w:color="000000"/>
              <w:right w:val="nil"/>
            </w:tcBorders>
            <w:vAlign w:val="center"/>
            <w:hideMark/>
          </w:tcPr>
          <w:p w14:paraId="52E0B913" w14:textId="77777777" w:rsidR="001524E1" w:rsidRPr="009D46C2" w:rsidRDefault="001524E1" w:rsidP="009D46C2">
            <w:pPr>
              <w:spacing w:line="276" w:lineRule="auto"/>
              <w:rPr>
                <w:rFonts w:ascii="Arial" w:hAnsi="Arial" w:cs="Arial"/>
                <w:color w:val="000000"/>
                <w:sz w:val="22"/>
                <w:szCs w:val="22"/>
              </w:rPr>
            </w:pPr>
          </w:p>
        </w:tc>
        <w:tc>
          <w:tcPr>
            <w:tcW w:w="2278" w:type="dxa"/>
            <w:vMerge/>
            <w:tcBorders>
              <w:top w:val="single" w:sz="18" w:space="0" w:color="000000"/>
              <w:left w:val="nil"/>
              <w:bottom w:val="single" w:sz="8" w:space="0" w:color="000000"/>
              <w:right w:val="nil"/>
            </w:tcBorders>
            <w:vAlign w:val="center"/>
            <w:hideMark/>
          </w:tcPr>
          <w:p w14:paraId="1228E19A" w14:textId="77777777" w:rsidR="001524E1" w:rsidRPr="009D46C2" w:rsidRDefault="001524E1" w:rsidP="009D46C2">
            <w:pPr>
              <w:spacing w:line="276" w:lineRule="auto"/>
              <w:rPr>
                <w:rFonts w:ascii="Arial" w:hAnsi="Arial" w:cs="Arial"/>
                <w:color w:val="000000"/>
                <w:sz w:val="22"/>
                <w:szCs w:val="22"/>
              </w:rPr>
            </w:pPr>
          </w:p>
        </w:tc>
        <w:tc>
          <w:tcPr>
            <w:tcW w:w="2169" w:type="dxa"/>
            <w:tcBorders>
              <w:top w:val="nil"/>
              <w:left w:val="nil"/>
              <w:bottom w:val="nil"/>
              <w:right w:val="single" w:sz="18" w:space="0" w:color="000000"/>
            </w:tcBorders>
            <w:shd w:val="clear" w:color="auto" w:fill="FFFFFF"/>
            <w:hideMark/>
          </w:tcPr>
          <w:p w14:paraId="4563804D" w14:textId="77777777" w:rsidR="001524E1" w:rsidRPr="009D46C2" w:rsidRDefault="001524E1" w:rsidP="009D46C2">
            <w:pPr>
              <w:autoSpaceDE w:val="0"/>
              <w:autoSpaceDN w:val="0"/>
              <w:adjustRightInd w:val="0"/>
              <w:spacing w:line="276" w:lineRule="auto"/>
              <w:ind w:left="60" w:right="60"/>
              <w:rPr>
                <w:rFonts w:ascii="Arial" w:hAnsi="Arial" w:cs="Arial"/>
                <w:color w:val="000000"/>
                <w:sz w:val="22"/>
                <w:szCs w:val="22"/>
              </w:rPr>
            </w:pPr>
            <w:r w:rsidRPr="009D46C2">
              <w:rPr>
                <w:rFonts w:ascii="Arial" w:hAnsi="Arial" w:cs="Arial"/>
                <w:color w:val="000000"/>
                <w:sz w:val="22"/>
                <w:szCs w:val="22"/>
              </w:rPr>
              <w:t>Sig. (2-tailed)</w:t>
            </w:r>
          </w:p>
        </w:tc>
        <w:tc>
          <w:tcPr>
            <w:tcW w:w="1476" w:type="dxa"/>
            <w:tcBorders>
              <w:top w:val="nil"/>
              <w:left w:val="single" w:sz="18" w:space="0" w:color="000000"/>
              <w:bottom w:val="nil"/>
              <w:right w:val="single" w:sz="8" w:space="0" w:color="000000"/>
            </w:tcBorders>
            <w:shd w:val="clear" w:color="auto" w:fill="FFFFFF"/>
            <w:vAlign w:val="center"/>
            <w:hideMark/>
          </w:tcPr>
          <w:p w14:paraId="153DDC06"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w:t>
            </w:r>
          </w:p>
        </w:tc>
        <w:tc>
          <w:tcPr>
            <w:tcW w:w="1476" w:type="dxa"/>
            <w:tcBorders>
              <w:top w:val="nil"/>
              <w:left w:val="single" w:sz="8" w:space="0" w:color="000000"/>
              <w:bottom w:val="nil"/>
              <w:right w:val="single" w:sz="18" w:space="0" w:color="000000"/>
            </w:tcBorders>
            <w:shd w:val="clear" w:color="auto" w:fill="FFFFFF"/>
            <w:vAlign w:val="center"/>
            <w:hideMark/>
          </w:tcPr>
          <w:p w14:paraId="012E81B0"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,001</w:t>
            </w:r>
          </w:p>
        </w:tc>
      </w:tr>
      <w:tr w:rsidR="001524E1" w:rsidRPr="009D46C2" w14:paraId="7C82BE3C" w14:textId="77777777" w:rsidTr="00A31930">
        <w:trPr>
          <w:cantSplit/>
        </w:trPr>
        <w:tc>
          <w:tcPr>
            <w:tcW w:w="1646" w:type="dxa"/>
            <w:vMerge/>
            <w:tcBorders>
              <w:top w:val="single" w:sz="18" w:space="0" w:color="000000"/>
              <w:left w:val="single" w:sz="18" w:space="0" w:color="000000"/>
              <w:bottom w:val="single" w:sz="18" w:space="0" w:color="000000"/>
              <w:right w:val="nil"/>
            </w:tcBorders>
            <w:vAlign w:val="center"/>
            <w:hideMark/>
          </w:tcPr>
          <w:p w14:paraId="47CC9993" w14:textId="77777777" w:rsidR="001524E1" w:rsidRPr="009D46C2" w:rsidRDefault="001524E1" w:rsidP="009D46C2">
            <w:pPr>
              <w:spacing w:line="276" w:lineRule="auto"/>
              <w:rPr>
                <w:rFonts w:ascii="Arial" w:hAnsi="Arial" w:cs="Arial"/>
                <w:color w:val="000000"/>
                <w:sz w:val="22"/>
                <w:szCs w:val="22"/>
              </w:rPr>
            </w:pPr>
          </w:p>
        </w:tc>
        <w:tc>
          <w:tcPr>
            <w:tcW w:w="2278" w:type="dxa"/>
            <w:vMerge/>
            <w:tcBorders>
              <w:top w:val="single" w:sz="18" w:space="0" w:color="000000"/>
              <w:left w:val="nil"/>
              <w:bottom w:val="single" w:sz="8" w:space="0" w:color="000000"/>
              <w:right w:val="nil"/>
            </w:tcBorders>
            <w:vAlign w:val="center"/>
            <w:hideMark/>
          </w:tcPr>
          <w:p w14:paraId="0F2C88AD" w14:textId="77777777" w:rsidR="001524E1" w:rsidRPr="009D46C2" w:rsidRDefault="001524E1" w:rsidP="009D46C2">
            <w:pPr>
              <w:spacing w:line="276" w:lineRule="auto"/>
              <w:rPr>
                <w:rFonts w:ascii="Arial" w:hAnsi="Arial" w:cs="Arial"/>
                <w:color w:val="000000"/>
                <w:sz w:val="22"/>
                <w:szCs w:val="22"/>
              </w:rPr>
            </w:pPr>
          </w:p>
        </w:tc>
        <w:tc>
          <w:tcPr>
            <w:tcW w:w="2169" w:type="dxa"/>
            <w:tcBorders>
              <w:top w:val="nil"/>
              <w:left w:val="nil"/>
              <w:bottom w:val="single" w:sz="8" w:space="0" w:color="000000"/>
              <w:right w:val="single" w:sz="18" w:space="0" w:color="000000"/>
            </w:tcBorders>
            <w:shd w:val="clear" w:color="auto" w:fill="FFFFFF"/>
            <w:hideMark/>
          </w:tcPr>
          <w:p w14:paraId="3A841A62" w14:textId="77777777" w:rsidR="001524E1" w:rsidRPr="009D46C2" w:rsidRDefault="001524E1" w:rsidP="009D46C2">
            <w:pPr>
              <w:autoSpaceDE w:val="0"/>
              <w:autoSpaceDN w:val="0"/>
              <w:adjustRightInd w:val="0"/>
              <w:spacing w:line="276" w:lineRule="auto"/>
              <w:ind w:left="60" w:right="60"/>
              <w:rPr>
                <w:rFonts w:ascii="Arial" w:hAnsi="Arial" w:cs="Arial"/>
                <w:color w:val="000000"/>
                <w:sz w:val="22"/>
                <w:szCs w:val="22"/>
              </w:rPr>
            </w:pPr>
            <w:r w:rsidRPr="009D46C2">
              <w:rPr>
                <w:rFonts w:ascii="Arial" w:hAnsi="Arial" w:cs="Arial"/>
                <w:color w:val="000000"/>
                <w:sz w:val="22"/>
                <w:szCs w:val="22"/>
              </w:rPr>
              <w:t>N</w:t>
            </w:r>
          </w:p>
        </w:tc>
        <w:tc>
          <w:tcPr>
            <w:tcW w:w="1476" w:type="dxa"/>
            <w:tcBorders>
              <w:top w:val="nil"/>
              <w:left w:val="single" w:sz="18" w:space="0" w:color="000000"/>
              <w:bottom w:val="single" w:sz="8" w:space="0" w:color="000000"/>
              <w:right w:val="single" w:sz="8" w:space="0" w:color="000000"/>
            </w:tcBorders>
            <w:shd w:val="clear" w:color="auto" w:fill="FFFFFF"/>
            <w:vAlign w:val="center"/>
            <w:hideMark/>
          </w:tcPr>
          <w:p w14:paraId="78F4EAA7"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34</w:t>
            </w:r>
          </w:p>
        </w:tc>
        <w:tc>
          <w:tcPr>
            <w:tcW w:w="1476" w:type="dxa"/>
            <w:tcBorders>
              <w:top w:val="nil"/>
              <w:left w:val="single" w:sz="8" w:space="0" w:color="000000"/>
              <w:bottom w:val="single" w:sz="8" w:space="0" w:color="000000"/>
              <w:right w:val="single" w:sz="18" w:space="0" w:color="000000"/>
            </w:tcBorders>
            <w:shd w:val="clear" w:color="auto" w:fill="FFFFFF"/>
            <w:vAlign w:val="center"/>
            <w:hideMark/>
          </w:tcPr>
          <w:p w14:paraId="66DB0CB1"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34</w:t>
            </w:r>
          </w:p>
        </w:tc>
      </w:tr>
      <w:tr w:rsidR="001524E1" w:rsidRPr="009D46C2" w14:paraId="7FAF5AD2" w14:textId="77777777" w:rsidTr="00A31930">
        <w:trPr>
          <w:cantSplit/>
        </w:trPr>
        <w:tc>
          <w:tcPr>
            <w:tcW w:w="1646" w:type="dxa"/>
            <w:vMerge/>
            <w:tcBorders>
              <w:top w:val="single" w:sz="18" w:space="0" w:color="000000"/>
              <w:left w:val="single" w:sz="18" w:space="0" w:color="000000"/>
              <w:bottom w:val="single" w:sz="18" w:space="0" w:color="000000"/>
              <w:right w:val="nil"/>
            </w:tcBorders>
            <w:vAlign w:val="center"/>
            <w:hideMark/>
          </w:tcPr>
          <w:p w14:paraId="3EC8FF21" w14:textId="77777777" w:rsidR="001524E1" w:rsidRPr="009D46C2" w:rsidRDefault="001524E1" w:rsidP="009D46C2">
            <w:pPr>
              <w:spacing w:line="276" w:lineRule="auto"/>
              <w:rPr>
                <w:rFonts w:ascii="Arial" w:hAnsi="Arial" w:cs="Arial"/>
                <w:color w:val="000000"/>
                <w:sz w:val="22"/>
                <w:szCs w:val="22"/>
              </w:rPr>
            </w:pPr>
          </w:p>
        </w:tc>
        <w:tc>
          <w:tcPr>
            <w:tcW w:w="2278" w:type="dxa"/>
            <w:vMerge w:val="restart"/>
            <w:tcBorders>
              <w:top w:val="nil"/>
              <w:left w:val="nil"/>
              <w:bottom w:val="single" w:sz="18" w:space="0" w:color="000000"/>
              <w:right w:val="nil"/>
            </w:tcBorders>
            <w:shd w:val="clear" w:color="auto" w:fill="FFFFFF"/>
            <w:hideMark/>
          </w:tcPr>
          <w:p w14:paraId="3FF06E3A" w14:textId="77777777" w:rsidR="001524E1" w:rsidRPr="009D46C2" w:rsidRDefault="001524E1" w:rsidP="009D46C2">
            <w:pPr>
              <w:autoSpaceDE w:val="0"/>
              <w:autoSpaceDN w:val="0"/>
              <w:adjustRightInd w:val="0"/>
              <w:spacing w:line="276" w:lineRule="auto"/>
              <w:ind w:left="60" w:right="60"/>
              <w:rPr>
                <w:rFonts w:ascii="Arial" w:hAnsi="Arial" w:cs="Arial"/>
                <w:color w:val="000000"/>
                <w:sz w:val="22"/>
                <w:szCs w:val="22"/>
              </w:rPr>
            </w:pPr>
            <w:r w:rsidRPr="009D46C2">
              <w:rPr>
                <w:rFonts w:ascii="Arial" w:hAnsi="Arial" w:cs="Arial"/>
                <w:color w:val="000000"/>
                <w:sz w:val="22"/>
                <w:szCs w:val="22"/>
              </w:rPr>
              <w:t>Motivasi Belajar</w:t>
            </w:r>
          </w:p>
        </w:tc>
        <w:tc>
          <w:tcPr>
            <w:tcW w:w="2169" w:type="dxa"/>
            <w:tcBorders>
              <w:top w:val="nil"/>
              <w:left w:val="nil"/>
              <w:bottom w:val="nil"/>
              <w:right w:val="single" w:sz="18" w:space="0" w:color="000000"/>
            </w:tcBorders>
            <w:shd w:val="clear" w:color="auto" w:fill="FFFFFF"/>
            <w:hideMark/>
          </w:tcPr>
          <w:p w14:paraId="05C18DBA" w14:textId="77777777" w:rsidR="001524E1" w:rsidRPr="009D46C2" w:rsidRDefault="001524E1" w:rsidP="009D46C2">
            <w:pPr>
              <w:autoSpaceDE w:val="0"/>
              <w:autoSpaceDN w:val="0"/>
              <w:adjustRightInd w:val="0"/>
              <w:spacing w:line="276" w:lineRule="auto"/>
              <w:ind w:left="60" w:right="60"/>
              <w:rPr>
                <w:rFonts w:ascii="Arial" w:hAnsi="Arial" w:cs="Arial"/>
                <w:color w:val="000000"/>
                <w:sz w:val="22"/>
                <w:szCs w:val="22"/>
              </w:rPr>
            </w:pPr>
            <w:r w:rsidRPr="009D46C2">
              <w:rPr>
                <w:rFonts w:ascii="Arial" w:hAnsi="Arial" w:cs="Arial"/>
                <w:color w:val="000000"/>
                <w:sz w:val="22"/>
                <w:szCs w:val="22"/>
              </w:rPr>
              <w:t>Correlation Coefficient</w:t>
            </w:r>
          </w:p>
        </w:tc>
        <w:tc>
          <w:tcPr>
            <w:tcW w:w="1476" w:type="dxa"/>
            <w:tcBorders>
              <w:top w:val="nil"/>
              <w:left w:val="single" w:sz="18" w:space="0" w:color="000000"/>
              <w:bottom w:val="nil"/>
              <w:right w:val="single" w:sz="8" w:space="0" w:color="000000"/>
            </w:tcBorders>
            <w:shd w:val="clear" w:color="auto" w:fill="FFFFFF"/>
            <w:vAlign w:val="center"/>
            <w:hideMark/>
          </w:tcPr>
          <w:p w14:paraId="6D66C633"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,553</w:t>
            </w:r>
            <w:r w:rsidRPr="009D46C2">
              <w:rPr>
                <w:rFonts w:ascii="Arial" w:hAnsi="Arial" w:cs="Arial"/>
                <w:color w:val="000000"/>
                <w:sz w:val="22"/>
                <w:szCs w:val="22"/>
                <w:vertAlign w:val="superscript"/>
              </w:rPr>
              <w:t>**</w:t>
            </w:r>
          </w:p>
        </w:tc>
        <w:tc>
          <w:tcPr>
            <w:tcW w:w="1476" w:type="dxa"/>
            <w:tcBorders>
              <w:top w:val="nil"/>
              <w:left w:val="single" w:sz="8" w:space="0" w:color="000000"/>
              <w:bottom w:val="nil"/>
              <w:right w:val="single" w:sz="18" w:space="0" w:color="000000"/>
            </w:tcBorders>
            <w:shd w:val="clear" w:color="auto" w:fill="FFFFFF"/>
            <w:vAlign w:val="center"/>
            <w:hideMark/>
          </w:tcPr>
          <w:p w14:paraId="1ACE841F"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1,000</w:t>
            </w:r>
          </w:p>
        </w:tc>
      </w:tr>
      <w:tr w:rsidR="001524E1" w:rsidRPr="009D46C2" w14:paraId="5987B642" w14:textId="77777777" w:rsidTr="00A31930">
        <w:trPr>
          <w:cantSplit/>
        </w:trPr>
        <w:tc>
          <w:tcPr>
            <w:tcW w:w="1646" w:type="dxa"/>
            <w:vMerge/>
            <w:tcBorders>
              <w:top w:val="single" w:sz="18" w:space="0" w:color="000000"/>
              <w:left w:val="single" w:sz="18" w:space="0" w:color="000000"/>
              <w:bottom w:val="single" w:sz="18" w:space="0" w:color="000000"/>
              <w:right w:val="nil"/>
            </w:tcBorders>
            <w:vAlign w:val="center"/>
            <w:hideMark/>
          </w:tcPr>
          <w:p w14:paraId="053C2806" w14:textId="77777777" w:rsidR="001524E1" w:rsidRPr="009D46C2" w:rsidRDefault="001524E1" w:rsidP="009D46C2">
            <w:pPr>
              <w:spacing w:line="276" w:lineRule="auto"/>
              <w:rPr>
                <w:rFonts w:ascii="Arial" w:hAnsi="Arial" w:cs="Arial"/>
                <w:color w:val="000000"/>
                <w:sz w:val="22"/>
                <w:szCs w:val="22"/>
              </w:rPr>
            </w:pPr>
          </w:p>
        </w:tc>
        <w:tc>
          <w:tcPr>
            <w:tcW w:w="2278" w:type="dxa"/>
            <w:vMerge/>
            <w:tcBorders>
              <w:top w:val="nil"/>
              <w:left w:val="nil"/>
              <w:bottom w:val="single" w:sz="18" w:space="0" w:color="000000"/>
              <w:right w:val="nil"/>
            </w:tcBorders>
            <w:vAlign w:val="center"/>
            <w:hideMark/>
          </w:tcPr>
          <w:p w14:paraId="6FD819DC" w14:textId="77777777" w:rsidR="001524E1" w:rsidRPr="009D46C2" w:rsidRDefault="001524E1" w:rsidP="009D46C2">
            <w:pPr>
              <w:spacing w:line="276" w:lineRule="auto"/>
              <w:rPr>
                <w:rFonts w:ascii="Arial" w:hAnsi="Arial" w:cs="Arial"/>
                <w:color w:val="000000"/>
                <w:sz w:val="22"/>
                <w:szCs w:val="22"/>
              </w:rPr>
            </w:pPr>
          </w:p>
        </w:tc>
        <w:tc>
          <w:tcPr>
            <w:tcW w:w="2169" w:type="dxa"/>
            <w:tcBorders>
              <w:top w:val="nil"/>
              <w:left w:val="nil"/>
              <w:bottom w:val="nil"/>
              <w:right w:val="single" w:sz="18" w:space="0" w:color="000000"/>
            </w:tcBorders>
            <w:shd w:val="clear" w:color="auto" w:fill="FFFFFF"/>
            <w:hideMark/>
          </w:tcPr>
          <w:p w14:paraId="50650927" w14:textId="77777777" w:rsidR="001524E1" w:rsidRPr="009D46C2" w:rsidRDefault="001524E1" w:rsidP="009D46C2">
            <w:pPr>
              <w:autoSpaceDE w:val="0"/>
              <w:autoSpaceDN w:val="0"/>
              <w:adjustRightInd w:val="0"/>
              <w:spacing w:line="276" w:lineRule="auto"/>
              <w:ind w:left="60" w:right="60"/>
              <w:rPr>
                <w:rFonts w:ascii="Arial" w:hAnsi="Arial" w:cs="Arial"/>
                <w:color w:val="000000"/>
                <w:sz w:val="22"/>
                <w:szCs w:val="22"/>
              </w:rPr>
            </w:pPr>
            <w:r w:rsidRPr="009D46C2">
              <w:rPr>
                <w:rFonts w:ascii="Arial" w:hAnsi="Arial" w:cs="Arial"/>
                <w:color w:val="000000"/>
                <w:sz w:val="22"/>
                <w:szCs w:val="22"/>
              </w:rPr>
              <w:t>Sig. (2-tailed)</w:t>
            </w:r>
          </w:p>
        </w:tc>
        <w:tc>
          <w:tcPr>
            <w:tcW w:w="1476" w:type="dxa"/>
            <w:tcBorders>
              <w:top w:val="nil"/>
              <w:left w:val="single" w:sz="18" w:space="0" w:color="000000"/>
              <w:bottom w:val="nil"/>
              <w:right w:val="single" w:sz="8" w:space="0" w:color="000000"/>
            </w:tcBorders>
            <w:shd w:val="clear" w:color="auto" w:fill="FFFFFF"/>
            <w:vAlign w:val="center"/>
            <w:hideMark/>
          </w:tcPr>
          <w:p w14:paraId="4F1CFD4D"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,001</w:t>
            </w:r>
          </w:p>
        </w:tc>
        <w:tc>
          <w:tcPr>
            <w:tcW w:w="1476" w:type="dxa"/>
            <w:tcBorders>
              <w:top w:val="nil"/>
              <w:left w:val="single" w:sz="8" w:space="0" w:color="000000"/>
              <w:bottom w:val="nil"/>
              <w:right w:val="single" w:sz="18" w:space="0" w:color="000000"/>
            </w:tcBorders>
            <w:shd w:val="clear" w:color="auto" w:fill="FFFFFF"/>
            <w:vAlign w:val="center"/>
            <w:hideMark/>
          </w:tcPr>
          <w:p w14:paraId="262E4E89"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w:t>
            </w:r>
          </w:p>
        </w:tc>
      </w:tr>
      <w:tr w:rsidR="001524E1" w:rsidRPr="009D46C2" w14:paraId="3BD933B3" w14:textId="77777777" w:rsidTr="00A31930">
        <w:trPr>
          <w:cantSplit/>
        </w:trPr>
        <w:tc>
          <w:tcPr>
            <w:tcW w:w="1646" w:type="dxa"/>
            <w:vMerge/>
            <w:tcBorders>
              <w:top w:val="single" w:sz="18" w:space="0" w:color="000000"/>
              <w:left w:val="single" w:sz="18" w:space="0" w:color="000000"/>
              <w:bottom w:val="single" w:sz="18" w:space="0" w:color="000000"/>
              <w:right w:val="nil"/>
            </w:tcBorders>
            <w:vAlign w:val="center"/>
            <w:hideMark/>
          </w:tcPr>
          <w:p w14:paraId="4667EFAC" w14:textId="77777777" w:rsidR="001524E1" w:rsidRPr="009D46C2" w:rsidRDefault="001524E1" w:rsidP="009D46C2">
            <w:pPr>
              <w:spacing w:line="276" w:lineRule="auto"/>
              <w:rPr>
                <w:rFonts w:ascii="Arial" w:hAnsi="Arial" w:cs="Arial"/>
                <w:color w:val="000000"/>
                <w:sz w:val="22"/>
                <w:szCs w:val="22"/>
              </w:rPr>
            </w:pPr>
          </w:p>
        </w:tc>
        <w:tc>
          <w:tcPr>
            <w:tcW w:w="2278" w:type="dxa"/>
            <w:vMerge/>
            <w:tcBorders>
              <w:top w:val="nil"/>
              <w:left w:val="nil"/>
              <w:bottom w:val="single" w:sz="18" w:space="0" w:color="000000"/>
              <w:right w:val="nil"/>
            </w:tcBorders>
            <w:vAlign w:val="center"/>
            <w:hideMark/>
          </w:tcPr>
          <w:p w14:paraId="1C627054" w14:textId="77777777" w:rsidR="001524E1" w:rsidRPr="009D46C2" w:rsidRDefault="001524E1" w:rsidP="009D46C2">
            <w:pPr>
              <w:spacing w:line="276" w:lineRule="auto"/>
              <w:rPr>
                <w:rFonts w:ascii="Arial" w:hAnsi="Arial" w:cs="Arial"/>
                <w:color w:val="000000"/>
                <w:sz w:val="22"/>
                <w:szCs w:val="22"/>
              </w:rPr>
            </w:pPr>
          </w:p>
        </w:tc>
        <w:tc>
          <w:tcPr>
            <w:tcW w:w="2169" w:type="dxa"/>
            <w:tcBorders>
              <w:top w:val="nil"/>
              <w:left w:val="nil"/>
              <w:bottom w:val="single" w:sz="18" w:space="0" w:color="000000"/>
              <w:right w:val="single" w:sz="18" w:space="0" w:color="000000"/>
            </w:tcBorders>
            <w:shd w:val="clear" w:color="auto" w:fill="FFFFFF"/>
            <w:hideMark/>
          </w:tcPr>
          <w:p w14:paraId="077C0E00" w14:textId="77777777" w:rsidR="001524E1" w:rsidRPr="009D46C2" w:rsidRDefault="001524E1" w:rsidP="009D46C2">
            <w:pPr>
              <w:autoSpaceDE w:val="0"/>
              <w:autoSpaceDN w:val="0"/>
              <w:adjustRightInd w:val="0"/>
              <w:spacing w:line="276" w:lineRule="auto"/>
              <w:ind w:left="60" w:right="60"/>
              <w:rPr>
                <w:rFonts w:ascii="Arial" w:hAnsi="Arial" w:cs="Arial"/>
                <w:color w:val="000000"/>
                <w:sz w:val="22"/>
                <w:szCs w:val="22"/>
              </w:rPr>
            </w:pPr>
            <w:r w:rsidRPr="009D46C2">
              <w:rPr>
                <w:rFonts w:ascii="Arial" w:hAnsi="Arial" w:cs="Arial"/>
                <w:color w:val="000000"/>
                <w:sz w:val="22"/>
                <w:szCs w:val="22"/>
              </w:rPr>
              <w:t>N</w:t>
            </w:r>
          </w:p>
        </w:tc>
        <w:tc>
          <w:tcPr>
            <w:tcW w:w="1476" w:type="dxa"/>
            <w:tcBorders>
              <w:top w:val="nil"/>
              <w:left w:val="single" w:sz="18" w:space="0" w:color="000000"/>
              <w:bottom w:val="single" w:sz="18" w:space="0" w:color="000000"/>
              <w:right w:val="single" w:sz="8" w:space="0" w:color="000000"/>
            </w:tcBorders>
            <w:shd w:val="clear" w:color="auto" w:fill="FFFFFF"/>
            <w:vAlign w:val="center"/>
            <w:hideMark/>
          </w:tcPr>
          <w:p w14:paraId="3D31D46A"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34</w:t>
            </w:r>
          </w:p>
        </w:tc>
        <w:tc>
          <w:tcPr>
            <w:tcW w:w="1476" w:type="dxa"/>
            <w:tcBorders>
              <w:top w:val="nil"/>
              <w:left w:val="single" w:sz="8" w:space="0" w:color="000000"/>
              <w:bottom w:val="single" w:sz="18" w:space="0" w:color="000000"/>
              <w:right w:val="single" w:sz="18" w:space="0" w:color="000000"/>
            </w:tcBorders>
            <w:shd w:val="clear" w:color="auto" w:fill="FFFFFF"/>
            <w:vAlign w:val="center"/>
            <w:hideMark/>
          </w:tcPr>
          <w:p w14:paraId="3BAECC1C" w14:textId="77777777" w:rsidR="001524E1" w:rsidRPr="009D46C2" w:rsidRDefault="001524E1" w:rsidP="009D46C2">
            <w:pPr>
              <w:autoSpaceDE w:val="0"/>
              <w:autoSpaceDN w:val="0"/>
              <w:adjustRightInd w:val="0"/>
              <w:spacing w:line="276" w:lineRule="auto"/>
              <w:ind w:left="60" w:right="60"/>
              <w:jc w:val="right"/>
              <w:rPr>
                <w:rFonts w:ascii="Arial" w:hAnsi="Arial" w:cs="Arial"/>
                <w:color w:val="000000"/>
                <w:sz w:val="22"/>
                <w:szCs w:val="22"/>
              </w:rPr>
            </w:pPr>
            <w:r w:rsidRPr="009D46C2">
              <w:rPr>
                <w:rFonts w:ascii="Arial" w:hAnsi="Arial" w:cs="Arial"/>
                <w:color w:val="000000"/>
                <w:sz w:val="22"/>
                <w:szCs w:val="22"/>
              </w:rPr>
              <w:t>34</w:t>
            </w:r>
          </w:p>
        </w:tc>
      </w:tr>
    </w:tbl>
    <w:p w14:paraId="16A13897" w14:textId="1B3D9047" w:rsidR="001524E1" w:rsidRDefault="001524E1" w:rsidP="009D46C2">
      <w:pPr>
        <w:spacing w:line="276" w:lineRule="auto"/>
        <w:jc w:val="both"/>
        <w:rPr>
          <w:rFonts w:ascii="Arial" w:hAnsi="Arial" w:cs="Arial"/>
          <w:sz w:val="22"/>
          <w:szCs w:val="22"/>
        </w:rPr>
      </w:pPr>
    </w:p>
    <w:p w14:paraId="23D4A240" w14:textId="77777777" w:rsidR="00E661C2" w:rsidRPr="009D46C2" w:rsidRDefault="00E661C2" w:rsidP="009D46C2">
      <w:pPr>
        <w:spacing w:line="276" w:lineRule="auto"/>
        <w:jc w:val="both"/>
        <w:rPr>
          <w:rFonts w:ascii="Arial" w:hAnsi="Arial" w:cs="Arial"/>
          <w:sz w:val="22"/>
          <w:szCs w:val="22"/>
        </w:rPr>
      </w:pPr>
    </w:p>
    <w:p w14:paraId="4204B52C" w14:textId="68E86A5C" w:rsidR="001524E1" w:rsidRPr="009D46C2" w:rsidRDefault="001524E1" w:rsidP="009D46C2">
      <w:pPr>
        <w:pStyle w:val="ListParagraph"/>
        <w:spacing w:line="276" w:lineRule="auto"/>
        <w:ind w:left="425"/>
        <w:contextualSpacing w:val="0"/>
        <w:jc w:val="center"/>
        <w:rPr>
          <w:rFonts w:ascii="Arial" w:hAnsi="Arial" w:cs="Arial"/>
          <w:b/>
          <w:bCs/>
          <w:sz w:val="22"/>
          <w:szCs w:val="22"/>
        </w:rPr>
      </w:pPr>
      <w:r w:rsidRPr="009D46C2">
        <w:rPr>
          <w:rFonts w:ascii="Arial" w:hAnsi="Arial" w:cs="Arial"/>
          <w:sz w:val="22"/>
          <w:szCs w:val="22"/>
        </w:rPr>
        <w:t xml:space="preserve">Tabel </w:t>
      </w:r>
      <w:r w:rsidR="00E661C2">
        <w:rPr>
          <w:rFonts w:ascii="Arial" w:hAnsi="Arial" w:cs="Arial"/>
          <w:sz w:val="22"/>
          <w:szCs w:val="22"/>
        </w:rPr>
        <w:t>7</w:t>
      </w:r>
      <w:r w:rsidRPr="009D46C2">
        <w:rPr>
          <w:rFonts w:ascii="Arial" w:hAnsi="Arial" w:cs="Arial"/>
          <w:sz w:val="22"/>
          <w:szCs w:val="22"/>
        </w:rPr>
        <w:br/>
      </w:r>
      <w:r w:rsidRPr="009D46C2">
        <w:rPr>
          <w:rFonts w:ascii="Arial" w:hAnsi="Arial" w:cs="Arial"/>
          <w:b/>
          <w:bCs/>
          <w:sz w:val="22"/>
          <w:szCs w:val="22"/>
        </w:rPr>
        <w:t>Tingkat Kekuatan Hubungan (Koefisien Korelasi)</w:t>
      </w:r>
    </w:p>
    <w:tbl>
      <w:tblPr>
        <w:tblStyle w:val="TableGrid"/>
        <w:tblW w:w="0" w:type="auto"/>
        <w:tblInd w:w="851" w:type="dxa"/>
        <w:tblLook w:val="04A0" w:firstRow="1" w:lastRow="0" w:firstColumn="1" w:lastColumn="0" w:noHBand="0" w:noVBand="1"/>
      </w:tblPr>
      <w:tblGrid>
        <w:gridCol w:w="3963"/>
        <w:gridCol w:w="3964"/>
      </w:tblGrid>
      <w:tr w:rsidR="001524E1" w:rsidRPr="009D46C2" w14:paraId="5222F930" w14:textId="77777777" w:rsidTr="00A31930">
        <w:tc>
          <w:tcPr>
            <w:tcW w:w="3963" w:type="dxa"/>
            <w:tcBorders>
              <w:top w:val="single" w:sz="4" w:space="0" w:color="auto"/>
              <w:left w:val="single" w:sz="4" w:space="0" w:color="auto"/>
              <w:bottom w:val="single" w:sz="4" w:space="0" w:color="auto"/>
              <w:right w:val="single" w:sz="4" w:space="0" w:color="auto"/>
            </w:tcBorders>
            <w:vAlign w:val="center"/>
            <w:hideMark/>
          </w:tcPr>
          <w:p w14:paraId="49A73B4A" w14:textId="77777777" w:rsidR="001524E1" w:rsidRPr="009D46C2" w:rsidRDefault="001524E1" w:rsidP="009D46C2">
            <w:pPr>
              <w:spacing w:line="276" w:lineRule="auto"/>
              <w:jc w:val="center"/>
              <w:rPr>
                <w:rFonts w:ascii="Arial" w:hAnsi="Arial" w:cs="Arial"/>
                <w:b/>
                <w:bCs/>
                <w:sz w:val="22"/>
                <w:szCs w:val="22"/>
              </w:rPr>
            </w:pPr>
            <w:r w:rsidRPr="009D46C2">
              <w:rPr>
                <w:rFonts w:ascii="Arial" w:hAnsi="Arial" w:cs="Arial"/>
                <w:b/>
                <w:bCs/>
                <w:sz w:val="22"/>
                <w:szCs w:val="22"/>
              </w:rPr>
              <w:t>Nilai Koefisien Korelasi</w:t>
            </w:r>
          </w:p>
        </w:tc>
        <w:tc>
          <w:tcPr>
            <w:tcW w:w="3964" w:type="dxa"/>
            <w:tcBorders>
              <w:top w:val="single" w:sz="4" w:space="0" w:color="auto"/>
              <w:left w:val="single" w:sz="4" w:space="0" w:color="auto"/>
              <w:bottom w:val="single" w:sz="4" w:space="0" w:color="auto"/>
              <w:right w:val="single" w:sz="4" w:space="0" w:color="auto"/>
            </w:tcBorders>
            <w:vAlign w:val="center"/>
            <w:hideMark/>
          </w:tcPr>
          <w:p w14:paraId="2F9A6BB6" w14:textId="77777777" w:rsidR="001524E1" w:rsidRPr="009D46C2" w:rsidRDefault="001524E1" w:rsidP="009D46C2">
            <w:pPr>
              <w:spacing w:line="276" w:lineRule="auto"/>
              <w:jc w:val="center"/>
              <w:rPr>
                <w:rFonts w:ascii="Arial" w:hAnsi="Arial" w:cs="Arial"/>
                <w:b/>
                <w:bCs/>
                <w:sz w:val="22"/>
                <w:szCs w:val="22"/>
              </w:rPr>
            </w:pPr>
            <w:r w:rsidRPr="009D46C2">
              <w:rPr>
                <w:rFonts w:ascii="Arial" w:hAnsi="Arial" w:cs="Arial"/>
                <w:b/>
                <w:bCs/>
                <w:sz w:val="22"/>
                <w:szCs w:val="22"/>
              </w:rPr>
              <w:t>Tingkatan</w:t>
            </w:r>
          </w:p>
        </w:tc>
      </w:tr>
      <w:tr w:rsidR="001524E1" w:rsidRPr="009D46C2" w14:paraId="6A067EC5" w14:textId="77777777" w:rsidTr="00A31930">
        <w:tc>
          <w:tcPr>
            <w:tcW w:w="3963" w:type="dxa"/>
            <w:tcBorders>
              <w:top w:val="single" w:sz="4" w:space="0" w:color="auto"/>
              <w:left w:val="single" w:sz="4" w:space="0" w:color="auto"/>
              <w:bottom w:val="single" w:sz="4" w:space="0" w:color="auto"/>
              <w:right w:val="single" w:sz="4" w:space="0" w:color="auto"/>
            </w:tcBorders>
            <w:vAlign w:val="center"/>
            <w:hideMark/>
          </w:tcPr>
          <w:p w14:paraId="22BE78A3" w14:textId="77777777" w:rsidR="001524E1" w:rsidRPr="009D46C2" w:rsidRDefault="001524E1" w:rsidP="009D46C2">
            <w:pPr>
              <w:spacing w:line="276" w:lineRule="auto"/>
              <w:jc w:val="center"/>
              <w:rPr>
                <w:rFonts w:ascii="Arial" w:hAnsi="Arial" w:cs="Arial"/>
                <w:sz w:val="22"/>
                <w:szCs w:val="22"/>
              </w:rPr>
            </w:pPr>
            <w:r w:rsidRPr="009D46C2">
              <w:rPr>
                <w:rFonts w:ascii="Arial" w:hAnsi="Arial" w:cs="Arial"/>
                <w:sz w:val="22"/>
                <w:szCs w:val="22"/>
              </w:rPr>
              <w:t>0,00 – 0,25</w:t>
            </w:r>
          </w:p>
        </w:tc>
        <w:tc>
          <w:tcPr>
            <w:tcW w:w="3964" w:type="dxa"/>
            <w:tcBorders>
              <w:top w:val="single" w:sz="4" w:space="0" w:color="auto"/>
              <w:left w:val="single" w:sz="4" w:space="0" w:color="auto"/>
              <w:bottom w:val="single" w:sz="4" w:space="0" w:color="auto"/>
              <w:right w:val="single" w:sz="4" w:space="0" w:color="auto"/>
            </w:tcBorders>
            <w:vAlign w:val="center"/>
            <w:hideMark/>
          </w:tcPr>
          <w:p w14:paraId="0026C2A9" w14:textId="77777777" w:rsidR="001524E1" w:rsidRPr="009D46C2" w:rsidRDefault="001524E1" w:rsidP="009D46C2">
            <w:pPr>
              <w:spacing w:line="276" w:lineRule="auto"/>
              <w:jc w:val="center"/>
              <w:rPr>
                <w:rFonts w:ascii="Arial" w:hAnsi="Arial" w:cs="Arial"/>
                <w:sz w:val="22"/>
                <w:szCs w:val="22"/>
              </w:rPr>
            </w:pPr>
            <w:r w:rsidRPr="009D46C2">
              <w:rPr>
                <w:rFonts w:ascii="Arial" w:hAnsi="Arial" w:cs="Arial"/>
                <w:sz w:val="22"/>
                <w:szCs w:val="22"/>
              </w:rPr>
              <w:t>Lemah</w:t>
            </w:r>
          </w:p>
        </w:tc>
      </w:tr>
      <w:tr w:rsidR="001524E1" w:rsidRPr="009D46C2" w14:paraId="4E981972" w14:textId="77777777" w:rsidTr="00A31930">
        <w:tc>
          <w:tcPr>
            <w:tcW w:w="3963" w:type="dxa"/>
            <w:tcBorders>
              <w:top w:val="single" w:sz="4" w:space="0" w:color="auto"/>
              <w:left w:val="single" w:sz="4" w:space="0" w:color="auto"/>
              <w:bottom w:val="single" w:sz="4" w:space="0" w:color="auto"/>
              <w:right w:val="single" w:sz="4" w:space="0" w:color="auto"/>
            </w:tcBorders>
            <w:vAlign w:val="center"/>
            <w:hideMark/>
          </w:tcPr>
          <w:p w14:paraId="163A404F" w14:textId="77777777" w:rsidR="001524E1" w:rsidRPr="009D46C2" w:rsidRDefault="001524E1" w:rsidP="009D46C2">
            <w:pPr>
              <w:spacing w:line="276" w:lineRule="auto"/>
              <w:jc w:val="center"/>
              <w:rPr>
                <w:rFonts w:ascii="Arial" w:hAnsi="Arial" w:cs="Arial"/>
                <w:sz w:val="22"/>
                <w:szCs w:val="22"/>
              </w:rPr>
            </w:pPr>
            <w:r w:rsidRPr="009D46C2">
              <w:rPr>
                <w:rFonts w:ascii="Arial" w:hAnsi="Arial" w:cs="Arial"/>
                <w:sz w:val="22"/>
                <w:szCs w:val="22"/>
              </w:rPr>
              <w:t>0,26 – 0,50</w:t>
            </w:r>
          </w:p>
        </w:tc>
        <w:tc>
          <w:tcPr>
            <w:tcW w:w="3964" w:type="dxa"/>
            <w:tcBorders>
              <w:top w:val="single" w:sz="4" w:space="0" w:color="auto"/>
              <w:left w:val="single" w:sz="4" w:space="0" w:color="auto"/>
              <w:bottom w:val="single" w:sz="4" w:space="0" w:color="auto"/>
              <w:right w:val="single" w:sz="4" w:space="0" w:color="auto"/>
            </w:tcBorders>
            <w:vAlign w:val="center"/>
            <w:hideMark/>
          </w:tcPr>
          <w:p w14:paraId="53C1D869" w14:textId="77777777" w:rsidR="001524E1" w:rsidRPr="009D46C2" w:rsidRDefault="001524E1" w:rsidP="009D46C2">
            <w:pPr>
              <w:spacing w:line="276" w:lineRule="auto"/>
              <w:jc w:val="center"/>
              <w:rPr>
                <w:rFonts w:ascii="Arial" w:hAnsi="Arial" w:cs="Arial"/>
                <w:sz w:val="22"/>
                <w:szCs w:val="22"/>
              </w:rPr>
            </w:pPr>
            <w:r w:rsidRPr="009D46C2">
              <w:rPr>
                <w:rFonts w:ascii="Arial" w:hAnsi="Arial" w:cs="Arial"/>
                <w:sz w:val="22"/>
                <w:szCs w:val="22"/>
              </w:rPr>
              <w:t>Cukup</w:t>
            </w:r>
          </w:p>
        </w:tc>
      </w:tr>
      <w:tr w:rsidR="001524E1" w:rsidRPr="009D46C2" w14:paraId="7962508B" w14:textId="77777777" w:rsidTr="00A31930">
        <w:tc>
          <w:tcPr>
            <w:tcW w:w="3963" w:type="dxa"/>
            <w:tcBorders>
              <w:top w:val="single" w:sz="4" w:space="0" w:color="auto"/>
              <w:left w:val="single" w:sz="4" w:space="0" w:color="auto"/>
              <w:bottom w:val="single" w:sz="4" w:space="0" w:color="auto"/>
              <w:right w:val="single" w:sz="4" w:space="0" w:color="auto"/>
            </w:tcBorders>
            <w:vAlign w:val="center"/>
            <w:hideMark/>
          </w:tcPr>
          <w:p w14:paraId="3C151A6F" w14:textId="77777777" w:rsidR="001524E1" w:rsidRPr="009D46C2" w:rsidRDefault="001524E1" w:rsidP="009D46C2">
            <w:pPr>
              <w:spacing w:line="276" w:lineRule="auto"/>
              <w:jc w:val="center"/>
              <w:rPr>
                <w:rFonts w:ascii="Arial" w:hAnsi="Arial" w:cs="Arial"/>
                <w:sz w:val="22"/>
                <w:szCs w:val="22"/>
              </w:rPr>
            </w:pPr>
            <w:r w:rsidRPr="009D46C2">
              <w:rPr>
                <w:rFonts w:ascii="Arial" w:hAnsi="Arial" w:cs="Arial"/>
                <w:sz w:val="22"/>
                <w:szCs w:val="22"/>
              </w:rPr>
              <w:t>0,51 – 0,75</w:t>
            </w:r>
          </w:p>
        </w:tc>
        <w:tc>
          <w:tcPr>
            <w:tcW w:w="3964" w:type="dxa"/>
            <w:tcBorders>
              <w:top w:val="single" w:sz="4" w:space="0" w:color="auto"/>
              <w:left w:val="single" w:sz="4" w:space="0" w:color="auto"/>
              <w:bottom w:val="single" w:sz="4" w:space="0" w:color="auto"/>
              <w:right w:val="single" w:sz="4" w:space="0" w:color="auto"/>
            </w:tcBorders>
            <w:vAlign w:val="center"/>
            <w:hideMark/>
          </w:tcPr>
          <w:p w14:paraId="10A3DD02" w14:textId="77777777" w:rsidR="001524E1" w:rsidRPr="009D46C2" w:rsidRDefault="001524E1" w:rsidP="009D46C2">
            <w:pPr>
              <w:spacing w:line="276" w:lineRule="auto"/>
              <w:jc w:val="center"/>
              <w:rPr>
                <w:rFonts w:ascii="Arial" w:hAnsi="Arial" w:cs="Arial"/>
                <w:sz w:val="22"/>
                <w:szCs w:val="22"/>
              </w:rPr>
            </w:pPr>
            <w:r w:rsidRPr="009D46C2">
              <w:rPr>
                <w:rFonts w:ascii="Arial" w:hAnsi="Arial" w:cs="Arial"/>
                <w:sz w:val="22"/>
                <w:szCs w:val="22"/>
              </w:rPr>
              <w:t>Kuat</w:t>
            </w:r>
          </w:p>
        </w:tc>
      </w:tr>
      <w:tr w:rsidR="001524E1" w:rsidRPr="009D46C2" w14:paraId="075BFD7E" w14:textId="77777777" w:rsidTr="00A31930">
        <w:tc>
          <w:tcPr>
            <w:tcW w:w="3963" w:type="dxa"/>
            <w:tcBorders>
              <w:top w:val="single" w:sz="4" w:space="0" w:color="auto"/>
              <w:left w:val="single" w:sz="4" w:space="0" w:color="auto"/>
              <w:bottom w:val="single" w:sz="4" w:space="0" w:color="auto"/>
              <w:right w:val="single" w:sz="4" w:space="0" w:color="auto"/>
            </w:tcBorders>
            <w:vAlign w:val="center"/>
            <w:hideMark/>
          </w:tcPr>
          <w:p w14:paraId="4BB8D4E3" w14:textId="77777777" w:rsidR="001524E1" w:rsidRPr="009D46C2" w:rsidRDefault="001524E1" w:rsidP="009D46C2">
            <w:pPr>
              <w:spacing w:line="276" w:lineRule="auto"/>
              <w:jc w:val="center"/>
              <w:rPr>
                <w:rFonts w:ascii="Arial" w:hAnsi="Arial" w:cs="Arial"/>
                <w:sz w:val="22"/>
                <w:szCs w:val="22"/>
              </w:rPr>
            </w:pPr>
            <w:r w:rsidRPr="009D46C2">
              <w:rPr>
                <w:rFonts w:ascii="Arial" w:hAnsi="Arial" w:cs="Arial"/>
                <w:sz w:val="22"/>
                <w:szCs w:val="22"/>
              </w:rPr>
              <w:t>0,75 – 0,99</w:t>
            </w:r>
          </w:p>
        </w:tc>
        <w:tc>
          <w:tcPr>
            <w:tcW w:w="3964" w:type="dxa"/>
            <w:tcBorders>
              <w:top w:val="single" w:sz="4" w:space="0" w:color="auto"/>
              <w:left w:val="single" w:sz="4" w:space="0" w:color="auto"/>
              <w:bottom w:val="single" w:sz="4" w:space="0" w:color="auto"/>
              <w:right w:val="single" w:sz="4" w:space="0" w:color="auto"/>
            </w:tcBorders>
            <w:vAlign w:val="center"/>
            <w:hideMark/>
          </w:tcPr>
          <w:p w14:paraId="0CCBF3FE" w14:textId="77777777" w:rsidR="001524E1" w:rsidRPr="009D46C2" w:rsidRDefault="001524E1" w:rsidP="009D46C2">
            <w:pPr>
              <w:spacing w:line="276" w:lineRule="auto"/>
              <w:jc w:val="center"/>
              <w:rPr>
                <w:rFonts w:ascii="Arial" w:hAnsi="Arial" w:cs="Arial"/>
                <w:sz w:val="22"/>
                <w:szCs w:val="22"/>
              </w:rPr>
            </w:pPr>
            <w:r w:rsidRPr="009D46C2">
              <w:rPr>
                <w:rFonts w:ascii="Arial" w:hAnsi="Arial" w:cs="Arial"/>
                <w:sz w:val="22"/>
                <w:szCs w:val="22"/>
              </w:rPr>
              <w:t>Sangat Kuat</w:t>
            </w:r>
          </w:p>
        </w:tc>
      </w:tr>
      <w:tr w:rsidR="001524E1" w:rsidRPr="009D46C2" w14:paraId="77DBFD75" w14:textId="77777777" w:rsidTr="00A31930">
        <w:tc>
          <w:tcPr>
            <w:tcW w:w="3963" w:type="dxa"/>
            <w:tcBorders>
              <w:top w:val="single" w:sz="4" w:space="0" w:color="auto"/>
              <w:left w:val="single" w:sz="4" w:space="0" w:color="auto"/>
              <w:bottom w:val="single" w:sz="4" w:space="0" w:color="auto"/>
              <w:right w:val="single" w:sz="4" w:space="0" w:color="auto"/>
            </w:tcBorders>
            <w:vAlign w:val="center"/>
            <w:hideMark/>
          </w:tcPr>
          <w:p w14:paraId="6F18704F" w14:textId="77777777" w:rsidR="001524E1" w:rsidRPr="009D46C2" w:rsidRDefault="001524E1" w:rsidP="009D46C2">
            <w:pPr>
              <w:spacing w:line="276" w:lineRule="auto"/>
              <w:jc w:val="center"/>
              <w:rPr>
                <w:rFonts w:ascii="Arial" w:hAnsi="Arial" w:cs="Arial"/>
                <w:sz w:val="22"/>
                <w:szCs w:val="22"/>
              </w:rPr>
            </w:pPr>
            <w:r w:rsidRPr="009D46C2">
              <w:rPr>
                <w:rFonts w:ascii="Arial" w:hAnsi="Arial" w:cs="Arial"/>
                <w:sz w:val="22"/>
                <w:szCs w:val="22"/>
              </w:rPr>
              <w:t>1.00</w:t>
            </w:r>
          </w:p>
        </w:tc>
        <w:tc>
          <w:tcPr>
            <w:tcW w:w="3964" w:type="dxa"/>
            <w:tcBorders>
              <w:top w:val="single" w:sz="4" w:space="0" w:color="auto"/>
              <w:left w:val="single" w:sz="4" w:space="0" w:color="auto"/>
              <w:bottom w:val="single" w:sz="4" w:space="0" w:color="auto"/>
              <w:right w:val="single" w:sz="4" w:space="0" w:color="auto"/>
            </w:tcBorders>
            <w:vAlign w:val="center"/>
            <w:hideMark/>
          </w:tcPr>
          <w:p w14:paraId="179986FB" w14:textId="77777777" w:rsidR="001524E1" w:rsidRPr="009D46C2" w:rsidRDefault="001524E1" w:rsidP="009D46C2">
            <w:pPr>
              <w:spacing w:line="276" w:lineRule="auto"/>
              <w:jc w:val="center"/>
              <w:rPr>
                <w:rFonts w:ascii="Arial" w:hAnsi="Arial" w:cs="Arial"/>
                <w:sz w:val="22"/>
                <w:szCs w:val="22"/>
              </w:rPr>
            </w:pPr>
            <w:r w:rsidRPr="009D46C2">
              <w:rPr>
                <w:rFonts w:ascii="Arial" w:hAnsi="Arial" w:cs="Arial"/>
                <w:sz w:val="22"/>
                <w:szCs w:val="22"/>
              </w:rPr>
              <w:t>Sempurna</w:t>
            </w:r>
          </w:p>
        </w:tc>
      </w:tr>
    </w:tbl>
    <w:p w14:paraId="4D976D23" w14:textId="77777777" w:rsidR="001524E1" w:rsidRPr="009D46C2" w:rsidRDefault="001524E1" w:rsidP="009D46C2">
      <w:pPr>
        <w:pStyle w:val="ListParagraph"/>
        <w:spacing w:line="276" w:lineRule="auto"/>
        <w:ind w:left="425" w:firstLine="851"/>
        <w:contextualSpacing w:val="0"/>
        <w:jc w:val="both"/>
        <w:rPr>
          <w:rFonts w:ascii="Arial" w:hAnsi="Arial" w:cs="Arial"/>
          <w:sz w:val="22"/>
          <w:szCs w:val="22"/>
        </w:rPr>
      </w:pPr>
    </w:p>
    <w:p w14:paraId="4542A677" w14:textId="0140986B" w:rsidR="001524E1" w:rsidRPr="009D46C2" w:rsidRDefault="001524E1" w:rsidP="002144A3">
      <w:pPr>
        <w:spacing w:line="276" w:lineRule="auto"/>
        <w:ind w:firstLine="851"/>
        <w:jc w:val="both"/>
        <w:rPr>
          <w:rFonts w:ascii="Arial" w:hAnsi="Arial" w:cs="Arial"/>
          <w:sz w:val="22"/>
          <w:szCs w:val="22"/>
        </w:rPr>
      </w:pPr>
      <w:r w:rsidRPr="009D46C2">
        <w:rPr>
          <w:rFonts w:ascii="Arial" w:hAnsi="Arial" w:cs="Arial"/>
          <w:sz w:val="22"/>
          <w:szCs w:val="22"/>
        </w:rPr>
        <w:t xml:space="preserve">Siswa program kelas </w:t>
      </w:r>
      <w:r w:rsidRPr="00616F5F">
        <w:rPr>
          <w:rFonts w:ascii="Arial" w:hAnsi="Arial" w:cs="Arial"/>
          <w:i/>
          <w:iCs/>
          <w:sz w:val="22"/>
          <w:szCs w:val="22"/>
        </w:rPr>
        <w:t>bilingual</w:t>
      </w:r>
      <w:r w:rsidRPr="009D46C2">
        <w:rPr>
          <w:rFonts w:ascii="Arial" w:hAnsi="Arial" w:cs="Arial"/>
          <w:sz w:val="22"/>
          <w:szCs w:val="22"/>
        </w:rPr>
        <w:t xml:space="preserve"> memiliki motivasi belajar lebih tinggi dari pada kelas </w:t>
      </w:r>
      <w:r w:rsidRPr="009D46C2">
        <w:rPr>
          <w:rFonts w:ascii="Arial" w:hAnsi="Arial" w:cs="Arial"/>
          <w:i/>
          <w:iCs/>
          <w:sz w:val="22"/>
          <w:szCs w:val="22"/>
        </w:rPr>
        <w:t xml:space="preserve">non </w:t>
      </w:r>
      <w:r w:rsidRPr="00616F5F">
        <w:rPr>
          <w:rFonts w:ascii="Arial" w:hAnsi="Arial" w:cs="Arial"/>
          <w:i/>
          <w:iCs/>
          <w:sz w:val="22"/>
          <w:szCs w:val="22"/>
        </w:rPr>
        <w:t>bilingual</w:t>
      </w:r>
      <w:r w:rsidRPr="009D46C2">
        <w:rPr>
          <w:rFonts w:ascii="Arial" w:hAnsi="Arial" w:cs="Arial"/>
          <w:sz w:val="22"/>
          <w:szCs w:val="22"/>
        </w:rPr>
        <w:t xml:space="preserve">. Hal ini sesuai dengan yang diungkapkan oleh Amelia (2012), siswa kelas </w:t>
      </w:r>
      <w:r w:rsidRPr="00616F5F">
        <w:rPr>
          <w:rFonts w:ascii="Arial" w:hAnsi="Arial" w:cs="Arial"/>
          <w:i/>
          <w:iCs/>
          <w:sz w:val="22"/>
          <w:szCs w:val="22"/>
        </w:rPr>
        <w:t>bilingual</w:t>
      </w:r>
      <w:r w:rsidRPr="009D46C2">
        <w:rPr>
          <w:rFonts w:ascii="Arial" w:hAnsi="Arial" w:cs="Arial"/>
          <w:sz w:val="22"/>
          <w:szCs w:val="22"/>
        </w:rPr>
        <w:t xml:space="preserve"> cenderung memiliki motivasi belajar tinggi sedangkan siswa kelas </w:t>
      </w:r>
      <w:r w:rsidRPr="009D46C2">
        <w:rPr>
          <w:rFonts w:ascii="Arial" w:hAnsi="Arial" w:cs="Arial"/>
          <w:i/>
          <w:iCs/>
          <w:sz w:val="22"/>
          <w:szCs w:val="22"/>
        </w:rPr>
        <w:t xml:space="preserve">non </w:t>
      </w:r>
      <w:r w:rsidRPr="00616F5F">
        <w:rPr>
          <w:rFonts w:ascii="Arial" w:hAnsi="Arial" w:cs="Arial"/>
          <w:i/>
          <w:iCs/>
          <w:sz w:val="22"/>
          <w:szCs w:val="22"/>
        </w:rPr>
        <w:t>bilingual</w:t>
      </w:r>
      <w:r w:rsidRPr="009D46C2">
        <w:rPr>
          <w:rFonts w:ascii="Arial" w:hAnsi="Arial" w:cs="Arial"/>
          <w:sz w:val="22"/>
          <w:szCs w:val="22"/>
        </w:rPr>
        <w:t xml:space="preserve"> cenderung memiliki motivasi belajar rendah</w:t>
      </w:r>
      <w:r w:rsidR="002144A3">
        <w:rPr>
          <w:rFonts w:ascii="Arial" w:hAnsi="Arial" w:cs="Arial"/>
          <w:sz w:val="22"/>
          <w:szCs w:val="22"/>
        </w:rPr>
        <w:t xml:space="preserve"> (Amielia dan Levianti 2012, 12)</w:t>
      </w:r>
      <w:r w:rsidRPr="009D46C2">
        <w:rPr>
          <w:rFonts w:ascii="Arial" w:hAnsi="Arial" w:cs="Arial"/>
          <w:sz w:val="22"/>
          <w:szCs w:val="22"/>
        </w:rPr>
        <w:t>.</w:t>
      </w:r>
    </w:p>
    <w:p w14:paraId="28F8F966" w14:textId="62C955AD" w:rsidR="001524E1" w:rsidRDefault="001524E1" w:rsidP="00F60746">
      <w:pPr>
        <w:spacing w:line="276" w:lineRule="auto"/>
        <w:ind w:firstLine="851"/>
        <w:jc w:val="both"/>
        <w:rPr>
          <w:rFonts w:ascii="Arial" w:hAnsi="Arial" w:cs="Arial"/>
          <w:sz w:val="22"/>
          <w:szCs w:val="22"/>
        </w:rPr>
      </w:pPr>
      <w:r w:rsidRPr="009D46C2">
        <w:rPr>
          <w:rFonts w:ascii="Arial" w:hAnsi="Arial" w:cs="Arial"/>
          <w:sz w:val="22"/>
          <w:szCs w:val="22"/>
        </w:rPr>
        <w:t xml:space="preserve">Peneliti menganalisis data untuk menentukan hipotesis dengan menggunakan uji korelasi </w:t>
      </w:r>
      <w:r w:rsidRPr="009D46C2">
        <w:rPr>
          <w:rFonts w:ascii="Arial" w:hAnsi="Arial" w:cs="Arial"/>
          <w:i/>
          <w:iCs/>
          <w:sz w:val="22"/>
          <w:szCs w:val="22"/>
        </w:rPr>
        <w:t>rank spearman</w:t>
      </w:r>
      <w:r w:rsidRPr="009D46C2">
        <w:rPr>
          <w:rFonts w:ascii="Arial" w:hAnsi="Arial" w:cs="Arial"/>
          <w:sz w:val="22"/>
          <w:szCs w:val="22"/>
        </w:rPr>
        <w:t xml:space="preserve">. </w:t>
      </w:r>
      <w:r w:rsidRPr="009D46C2">
        <w:rPr>
          <w:rFonts w:ascii="Arial" w:hAnsi="Arial" w:cs="Arial"/>
          <w:sz w:val="22"/>
          <w:szCs w:val="22"/>
          <w:lang w:val="en-US"/>
        </w:rPr>
        <w:t xml:space="preserve">Pada </w:t>
      </w:r>
      <w:r w:rsidRPr="009D46C2">
        <w:rPr>
          <w:rFonts w:ascii="Arial" w:hAnsi="Arial" w:cs="Arial"/>
          <w:sz w:val="22"/>
          <w:szCs w:val="22"/>
        </w:rPr>
        <w:t>hasil uji</w:t>
      </w:r>
      <w:r w:rsidRPr="009D46C2">
        <w:rPr>
          <w:rFonts w:ascii="Arial" w:hAnsi="Arial" w:cs="Arial"/>
          <w:sz w:val="22"/>
          <w:szCs w:val="22"/>
          <w:lang w:val="en-US"/>
        </w:rPr>
        <w:t xml:space="preserve"> data di </w:t>
      </w:r>
      <w:proofErr w:type="spellStart"/>
      <w:r w:rsidRPr="009D46C2">
        <w:rPr>
          <w:rFonts w:ascii="Arial" w:hAnsi="Arial" w:cs="Arial"/>
          <w:sz w:val="22"/>
          <w:szCs w:val="22"/>
          <w:lang w:val="en-US"/>
        </w:rPr>
        <w:t>atas</w:t>
      </w:r>
      <w:proofErr w:type="spellEnd"/>
      <w:r w:rsidRPr="009D46C2">
        <w:rPr>
          <w:rFonts w:ascii="Arial" w:hAnsi="Arial" w:cs="Arial"/>
          <w:sz w:val="22"/>
          <w:szCs w:val="22"/>
        </w:rPr>
        <w:t>,</w:t>
      </w:r>
      <w:r w:rsidRPr="009D46C2">
        <w:rPr>
          <w:rFonts w:ascii="Arial" w:hAnsi="Arial" w:cs="Arial"/>
          <w:sz w:val="22"/>
          <w:szCs w:val="22"/>
          <w:lang w:val="en-US"/>
        </w:rPr>
        <w:t xml:space="preserve"> </w:t>
      </w:r>
      <w:proofErr w:type="spellStart"/>
      <w:r w:rsidRPr="009D46C2">
        <w:rPr>
          <w:rFonts w:ascii="Arial" w:hAnsi="Arial" w:cs="Arial"/>
          <w:sz w:val="22"/>
          <w:szCs w:val="22"/>
          <w:lang w:val="en-US"/>
        </w:rPr>
        <w:t>dapat</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diambil</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kesimpulan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bahwa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terdapat</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pengaruh</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antara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pembelajaran</w:t>
      </w:r>
      <w:proofErr w:type="spellEnd"/>
      <w:r w:rsidRPr="009D46C2">
        <w:rPr>
          <w:rFonts w:ascii="Arial" w:hAnsi="Arial" w:cs="Arial"/>
          <w:sz w:val="22"/>
          <w:szCs w:val="22"/>
          <w:lang w:val="en-US"/>
        </w:rPr>
        <w:t xml:space="preserve"> </w:t>
      </w:r>
      <w:r w:rsidRPr="00616F5F">
        <w:rPr>
          <w:rFonts w:ascii="Arial" w:hAnsi="Arial" w:cs="Arial"/>
          <w:i/>
          <w:iCs/>
          <w:sz w:val="22"/>
          <w:szCs w:val="22"/>
          <w:lang w:val="en-US"/>
        </w:rPr>
        <w:t>bilingual</w:t>
      </w:r>
      <w:r w:rsidRPr="009D46C2">
        <w:rPr>
          <w:rFonts w:ascii="Arial" w:hAnsi="Arial" w:cs="Arial"/>
          <w:i/>
          <w:iCs/>
          <w:sz w:val="22"/>
          <w:szCs w:val="22"/>
          <w:lang w:val="en-US"/>
        </w:rPr>
        <w:t xml:space="preserve"> </w:t>
      </w:r>
      <w:proofErr w:type="spellStart"/>
      <w:r w:rsidRPr="009D46C2">
        <w:rPr>
          <w:rFonts w:ascii="Arial" w:hAnsi="Arial" w:cs="Arial"/>
          <w:sz w:val="22"/>
          <w:szCs w:val="22"/>
          <w:lang w:val="en-US"/>
        </w:rPr>
        <w:t>terhadap</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motivasi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belajar</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siswa</w:t>
      </w:r>
      <w:proofErr w:type="spellEnd"/>
      <w:r w:rsidRPr="009D46C2">
        <w:rPr>
          <w:rFonts w:ascii="Arial" w:hAnsi="Arial" w:cs="Arial"/>
          <w:sz w:val="22"/>
          <w:szCs w:val="22"/>
          <w:lang w:val="en-US"/>
        </w:rPr>
        <w:t xml:space="preserve"> di MI Islamiyah Al-</w:t>
      </w:r>
      <w:proofErr w:type="spellStart"/>
      <w:r w:rsidRPr="009D46C2">
        <w:rPr>
          <w:rFonts w:ascii="Arial" w:hAnsi="Arial" w:cs="Arial"/>
          <w:sz w:val="22"/>
          <w:szCs w:val="22"/>
          <w:lang w:val="en-US"/>
        </w:rPr>
        <w:t>Wathaniyah</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Mojoanyar</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Bareng</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Jombang</w:t>
      </w:r>
      <w:proofErr w:type="spellEnd"/>
      <w:r w:rsidRPr="009D46C2">
        <w:rPr>
          <w:rFonts w:ascii="Arial" w:hAnsi="Arial" w:cs="Arial"/>
          <w:sz w:val="22"/>
          <w:szCs w:val="22"/>
          <w:lang w:val="en-US"/>
        </w:rPr>
        <w:t xml:space="preserve">. Hasil </w:t>
      </w:r>
      <w:proofErr w:type="spellStart"/>
      <w:r w:rsidRPr="009D46C2">
        <w:rPr>
          <w:rFonts w:ascii="Arial" w:hAnsi="Arial" w:cs="Arial"/>
          <w:sz w:val="22"/>
          <w:szCs w:val="22"/>
          <w:lang w:val="en-US"/>
        </w:rPr>
        <w:t>ini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ditunjukkan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dengan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nilai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signifikansi</w:t>
      </w:r>
      <w:proofErr w:type="spellEnd"/>
      <w:r w:rsidRPr="009D46C2">
        <w:rPr>
          <w:rFonts w:ascii="Arial" w:hAnsi="Arial" w:cs="Arial"/>
          <w:sz w:val="22"/>
          <w:szCs w:val="22"/>
          <w:lang w:val="en-US"/>
        </w:rPr>
        <w:t xml:space="preserve"> 0,0</w:t>
      </w:r>
      <w:r w:rsidRPr="009D46C2">
        <w:rPr>
          <w:rFonts w:ascii="Arial" w:hAnsi="Arial" w:cs="Arial"/>
          <w:sz w:val="22"/>
          <w:szCs w:val="22"/>
        </w:rPr>
        <w:t>01 &lt; 0,05</w:t>
      </w:r>
      <w:r w:rsidRPr="009D46C2">
        <w:rPr>
          <w:rFonts w:ascii="Arial" w:hAnsi="Arial" w:cs="Arial"/>
          <w:sz w:val="22"/>
          <w:szCs w:val="22"/>
          <w:lang w:val="en-US"/>
        </w:rPr>
        <w:t xml:space="preserve">. </w:t>
      </w:r>
      <w:proofErr w:type="spellStart"/>
      <w:r w:rsidRPr="009D46C2">
        <w:rPr>
          <w:rFonts w:ascii="Arial" w:hAnsi="Arial" w:cs="Arial"/>
          <w:sz w:val="22"/>
          <w:szCs w:val="22"/>
          <w:lang w:val="en-US"/>
        </w:rPr>
        <w:t>Berdasarkan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hasil</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tersebut</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dapat</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disimpulkan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bahwa</w:t>
      </w:r>
      <w:proofErr w:type="spellEnd"/>
      <w:r w:rsidRPr="009D46C2">
        <w:rPr>
          <w:rFonts w:ascii="Arial" w:hAnsi="Arial" w:cs="Arial"/>
          <w:sz w:val="22"/>
          <w:szCs w:val="22"/>
          <w:lang w:val="en-US"/>
        </w:rPr>
        <w:t xml:space="preserve"> </w:t>
      </w:r>
      <m:oMath>
        <m:sSub>
          <m:sSubPr>
            <m:ctrlPr>
              <w:rPr>
                <w:rFonts w:ascii="Cambria Math" w:hAnsi="Cambria Math" w:cs="Arial"/>
                <w:i/>
                <w:sz w:val="22"/>
                <w:szCs w:val="22"/>
                <w:lang w:val="en-US"/>
              </w:rPr>
            </m:ctrlPr>
          </m:sSubPr>
          <m:e>
            <m:r>
              <w:rPr>
                <w:rFonts w:ascii="Cambria Math" w:hAnsi="Cambria Math" w:cs="Arial"/>
                <w:sz w:val="22"/>
                <w:szCs w:val="22"/>
                <w:lang w:val="en-US"/>
              </w:rPr>
              <m:t>H</m:t>
            </m:r>
          </m:e>
          <m:sub>
            <m:r>
              <w:rPr>
                <w:rFonts w:ascii="Cambria Math" w:hAnsi="Cambria Math" w:cs="Arial"/>
                <w:sz w:val="22"/>
                <w:szCs w:val="22"/>
                <w:lang w:val="en-US"/>
              </w:rPr>
              <m:t>a</m:t>
            </m:r>
          </m:sub>
        </m:sSub>
        <m:r>
          <w:rPr>
            <w:rFonts w:ascii="Cambria Math" w:hAnsi="Cambria Math" w:cs="Arial"/>
            <w:sz w:val="22"/>
            <w:szCs w:val="22"/>
            <w:lang w:val="en-US"/>
          </w:rPr>
          <m:t xml:space="preserve"> </m:t>
        </m:r>
      </m:oMath>
      <w:r w:rsidRPr="009D46C2">
        <w:rPr>
          <w:rFonts w:ascii="Arial" w:hAnsi="Arial" w:cs="Arial"/>
          <w:sz w:val="22"/>
          <w:szCs w:val="22"/>
          <w:lang w:val="en-US"/>
        </w:rPr>
        <w:t xml:space="preserve">yang berbunyi “Terdapat </w:t>
      </w:r>
      <w:proofErr w:type="spellStart"/>
      <w:r w:rsidRPr="009D46C2">
        <w:rPr>
          <w:rFonts w:ascii="Arial" w:hAnsi="Arial" w:cs="Arial"/>
          <w:sz w:val="22"/>
          <w:szCs w:val="22"/>
          <w:lang w:val="en-US"/>
        </w:rPr>
        <w:t>pengaruh</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Pembelajaran</w:t>
      </w:r>
      <w:proofErr w:type="spellEnd"/>
      <w:r w:rsidRPr="009D46C2">
        <w:rPr>
          <w:rFonts w:ascii="Arial" w:hAnsi="Arial" w:cs="Arial"/>
          <w:sz w:val="22"/>
          <w:szCs w:val="22"/>
          <w:lang w:val="en-US"/>
        </w:rPr>
        <w:t xml:space="preserve"> </w:t>
      </w:r>
      <w:r w:rsidRPr="00616F5F">
        <w:rPr>
          <w:rFonts w:ascii="Arial" w:hAnsi="Arial" w:cs="Arial"/>
          <w:i/>
          <w:iCs/>
          <w:sz w:val="22"/>
          <w:szCs w:val="22"/>
          <w:lang w:val="en-US"/>
        </w:rPr>
        <w:t>Bilingual</w:t>
      </w:r>
      <w:r w:rsidRPr="009D46C2">
        <w:rPr>
          <w:rFonts w:ascii="Arial" w:hAnsi="Arial" w:cs="Arial"/>
          <w:sz w:val="22"/>
          <w:szCs w:val="22"/>
          <w:lang w:val="en-US"/>
        </w:rPr>
        <w:t xml:space="preserve"> </w:t>
      </w:r>
      <w:proofErr w:type="spellStart"/>
      <w:r w:rsidRPr="009D46C2">
        <w:rPr>
          <w:rFonts w:ascii="Arial" w:hAnsi="Arial" w:cs="Arial"/>
          <w:sz w:val="22"/>
          <w:szCs w:val="22"/>
          <w:lang w:val="en-US"/>
        </w:rPr>
        <w:t>terhadap</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Motivasi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Belajar</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Siswa</w:t>
      </w:r>
      <w:proofErr w:type="spellEnd"/>
      <w:r w:rsidRPr="009D46C2">
        <w:rPr>
          <w:rFonts w:ascii="Arial" w:hAnsi="Arial" w:cs="Arial"/>
          <w:sz w:val="22"/>
          <w:szCs w:val="22"/>
          <w:lang w:val="en-US"/>
        </w:rPr>
        <w:t xml:space="preserve"> di MI Islamiyah Al-</w:t>
      </w:r>
      <w:proofErr w:type="spellStart"/>
      <w:r w:rsidRPr="009D46C2">
        <w:rPr>
          <w:rFonts w:ascii="Arial" w:hAnsi="Arial" w:cs="Arial"/>
          <w:sz w:val="22"/>
          <w:szCs w:val="22"/>
          <w:lang w:val="en-US"/>
        </w:rPr>
        <w:t>Wathaniyah</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Mojoanyar</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Bareng</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Jombang</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diterima</w:t>
      </w:r>
      <w:proofErr w:type="spellEnd"/>
      <w:r w:rsidRPr="009D46C2">
        <w:rPr>
          <w:rFonts w:ascii="Arial" w:hAnsi="Arial" w:cs="Arial"/>
          <w:sz w:val="22"/>
          <w:szCs w:val="22"/>
          <w:lang w:val="en-US"/>
        </w:rPr>
        <w:t xml:space="preserve">, dan </w:t>
      </w:r>
      <w:proofErr w:type="spellStart"/>
      <w:r w:rsidRPr="009D46C2">
        <w:rPr>
          <w:rFonts w:ascii="Arial" w:hAnsi="Arial" w:cs="Arial"/>
          <w:sz w:val="22"/>
          <w:szCs w:val="22"/>
          <w:lang w:val="en-US"/>
        </w:rPr>
        <w:t>konsekuensi</w:t>
      </w:r>
      <w:proofErr w:type="spellEnd"/>
      <w:r w:rsidRPr="009D46C2">
        <w:rPr>
          <w:rFonts w:ascii="Arial" w:hAnsi="Arial" w:cs="Arial"/>
          <w:sz w:val="22"/>
          <w:szCs w:val="22"/>
          <w:lang w:val="en-US"/>
        </w:rPr>
        <w:t xml:space="preserve"> </w:t>
      </w:r>
      <m:oMath>
        <m:sSub>
          <m:sSubPr>
            <m:ctrlPr>
              <w:rPr>
                <w:rFonts w:ascii="Cambria Math" w:hAnsi="Cambria Math" w:cs="Arial"/>
                <w:i/>
                <w:sz w:val="22"/>
                <w:szCs w:val="22"/>
                <w:lang w:val="en-US"/>
              </w:rPr>
            </m:ctrlPr>
          </m:sSubPr>
          <m:e>
            <m:r>
              <w:rPr>
                <w:rFonts w:ascii="Cambria Math" w:hAnsi="Cambria Math" w:cs="Arial"/>
                <w:sz w:val="22"/>
                <w:szCs w:val="22"/>
                <w:lang w:val="en-US"/>
              </w:rPr>
              <m:t>H</m:t>
            </m:r>
          </m:e>
          <m:sub>
            <m:r>
              <w:rPr>
                <w:rFonts w:ascii="Cambria Math" w:hAnsi="Cambria Math" w:cs="Arial"/>
                <w:sz w:val="22"/>
                <w:szCs w:val="22"/>
                <w:lang w:val="en-US"/>
              </w:rPr>
              <m:t>0</m:t>
            </m:r>
          </m:sub>
        </m:sSub>
      </m:oMath>
      <w:r w:rsidRPr="009D46C2">
        <w:rPr>
          <w:rFonts w:ascii="Arial" w:hAnsi="Arial" w:cs="Arial"/>
          <w:sz w:val="22"/>
          <w:szCs w:val="22"/>
          <w:lang w:val="en-US"/>
        </w:rPr>
        <w:t xml:space="preserve"> ditolak</w:t>
      </w:r>
      <w:r w:rsidRPr="009D46C2">
        <w:rPr>
          <w:rFonts w:ascii="Arial" w:hAnsi="Arial" w:cs="Arial"/>
          <w:sz w:val="22"/>
          <w:szCs w:val="22"/>
        </w:rPr>
        <w:t>, d</w:t>
      </w:r>
      <w:proofErr w:type="spellStart"/>
      <w:r w:rsidRPr="009D46C2">
        <w:rPr>
          <w:rFonts w:ascii="Arial" w:hAnsi="Arial" w:cs="Arial"/>
          <w:sz w:val="22"/>
          <w:szCs w:val="22"/>
          <w:lang w:val="en-US"/>
        </w:rPr>
        <w:t>engan</w:t>
      </w:r>
      <w:proofErr w:type="spellEnd"/>
      <w:r w:rsidRPr="009D46C2">
        <w:rPr>
          <w:rFonts w:ascii="Arial" w:hAnsi="Arial" w:cs="Arial"/>
          <w:sz w:val="22"/>
          <w:szCs w:val="22"/>
          <w:lang w:val="en-US"/>
        </w:rPr>
        <w:t xml:space="preserve"> </w:t>
      </w:r>
      <w:r w:rsidRPr="009D46C2">
        <w:rPr>
          <w:rFonts w:ascii="Arial" w:hAnsi="Arial" w:cs="Arial"/>
          <w:sz w:val="22"/>
          <w:szCs w:val="22"/>
        </w:rPr>
        <w:t xml:space="preserve">tingkat korelasi pengaruh tinggi. Arah pengaruh variabel X terhadap Y adalah berpengaruh positif, dengan nilai koefisien korelasi berjumlah 0,553. Menunjukkan bahwa semakin dimaksimalkan pembelajaran </w:t>
      </w:r>
      <w:r w:rsidRPr="00616F5F">
        <w:rPr>
          <w:rFonts w:ascii="Arial" w:hAnsi="Arial" w:cs="Arial"/>
          <w:i/>
          <w:iCs/>
          <w:sz w:val="22"/>
          <w:szCs w:val="22"/>
        </w:rPr>
        <w:t>bilingual</w:t>
      </w:r>
      <w:r w:rsidRPr="009D46C2">
        <w:rPr>
          <w:rFonts w:ascii="Arial" w:hAnsi="Arial" w:cs="Arial"/>
          <w:sz w:val="22"/>
          <w:szCs w:val="22"/>
        </w:rPr>
        <w:t xml:space="preserve"> dilaksanakan di MI Islamiyah Al-Wathaniyah Mojoanyar Bareng Jombang, maka semakin besar pula motivasi siswa untuk belajar.</w:t>
      </w:r>
    </w:p>
    <w:p w14:paraId="60E8CBBA" w14:textId="1A4B8D6A" w:rsidR="00777186" w:rsidRPr="00777186" w:rsidRDefault="00777186" w:rsidP="00777186">
      <w:pPr>
        <w:pStyle w:val="ListParagraph"/>
        <w:numPr>
          <w:ilvl w:val="0"/>
          <w:numId w:val="14"/>
        </w:numPr>
        <w:spacing w:line="276" w:lineRule="auto"/>
        <w:jc w:val="both"/>
        <w:rPr>
          <w:rFonts w:ascii="Arial" w:hAnsi="Arial" w:cs="Arial"/>
          <w:b/>
          <w:bCs/>
          <w:sz w:val="22"/>
          <w:szCs w:val="22"/>
          <w:lang w:val="en-US"/>
        </w:rPr>
      </w:pPr>
      <w:r>
        <w:rPr>
          <w:rFonts w:ascii="Arial" w:hAnsi="Arial" w:cs="Arial"/>
          <w:b/>
          <w:bCs/>
          <w:sz w:val="22"/>
          <w:szCs w:val="22"/>
          <w:lang w:val="en-US"/>
        </w:rPr>
        <w:t>PEMBAHASAN</w:t>
      </w:r>
    </w:p>
    <w:p w14:paraId="7284938C" w14:textId="6A5B6645" w:rsidR="001524E1" w:rsidRPr="000873FF" w:rsidRDefault="001524E1" w:rsidP="00F60746">
      <w:pPr>
        <w:spacing w:line="276" w:lineRule="auto"/>
        <w:ind w:firstLine="851"/>
        <w:jc w:val="both"/>
        <w:rPr>
          <w:rFonts w:ascii="Arial" w:hAnsi="Arial" w:cs="Arial"/>
          <w:sz w:val="22"/>
          <w:szCs w:val="22"/>
        </w:rPr>
      </w:pPr>
      <w:r w:rsidRPr="009D46C2">
        <w:rPr>
          <w:rFonts w:ascii="Arial" w:hAnsi="Arial" w:cs="Arial"/>
          <w:sz w:val="22"/>
          <w:szCs w:val="22"/>
          <w:lang w:val="en-US"/>
        </w:rPr>
        <w:t xml:space="preserve">Hasil </w:t>
      </w:r>
      <w:proofErr w:type="spellStart"/>
      <w:r w:rsidRPr="009D46C2">
        <w:rPr>
          <w:rFonts w:ascii="Arial" w:hAnsi="Arial" w:cs="Arial"/>
          <w:sz w:val="22"/>
          <w:szCs w:val="22"/>
          <w:lang w:val="en-US"/>
        </w:rPr>
        <w:t>penelitian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ini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sesuai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dengan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penelitian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sebelumnya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bahwa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siswa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termotivasi</w:t>
      </w:r>
      <w:proofErr w:type="spellEnd"/>
      <w:r w:rsidRPr="009D46C2">
        <w:rPr>
          <w:rFonts w:ascii="Arial" w:hAnsi="Arial" w:cs="Arial"/>
          <w:sz w:val="22"/>
          <w:szCs w:val="22"/>
          <w:lang w:val="en-US"/>
        </w:rPr>
        <w:t xml:space="preserve"> </w:t>
      </w:r>
      <w:r w:rsidRPr="00F60746">
        <w:rPr>
          <w:rFonts w:ascii="Arial" w:hAnsi="Arial" w:cs="Arial"/>
          <w:sz w:val="22"/>
          <w:szCs w:val="22"/>
        </w:rPr>
        <w:t>untuk</w:t>
      </w:r>
      <w:r w:rsidRPr="009D46C2">
        <w:rPr>
          <w:rFonts w:ascii="Arial" w:hAnsi="Arial" w:cs="Arial"/>
          <w:sz w:val="22"/>
          <w:szCs w:val="22"/>
          <w:lang w:val="en-US"/>
        </w:rPr>
        <w:t xml:space="preserve"> </w:t>
      </w:r>
      <w:proofErr w:type="spellStart"/>
      <w:r w:rsidRPr="009D46C2">
        <w:rPr>
          <w:rFonts w:ascii="Arial" w:hAnsi="Arial" w:cs="Arial"/>
          <w:sz w:val="22"/>
          <w:szCs w:val="22"/>
          <w:lang w:val="en-US"/>
        </w:rPr>
        <w:t>belajar</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Pembelajaran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tematik</w:t>
      </w:r>
      <w:proofErr w:type="spellEnd"/>
      <w:r w:rsidRPr="009D46C2">
        <w:rPr>
          <w:rFonts w:ascii="Arial" w:hAnsi="Arial" w:cs="Arial"/>
          <w:sz w:val="22"/>
          <w:szCs w:val="22"/>
          <w:lang w:val="en-US"/>
        </w:rPr>
        <w:t xml:space="preserve"> </w:t>
      </w:r>
      <w:r w:rsidRPr="00616F5F">
        <w:rPr>
          <w:rFonts w:ascii="Arial" w:hAnsi="Arial" w:cs="Arial"/>
          <w:i/>
          <w:iCs/>
          <w:sz w:val="22"/>
          <w:szCs w:val="22"/>
          <w:lang w:val="en-US"/>
        </w:rPr>
        <w:t>bilingual</w:t>
      </w:r>
      <w:r w:rsidRPr="009D46C2">
        <w:rPr>
          <w:rFonts w:ascii="Arial" w:hAnsi="Arial" w:cs="Arial"/>
          <w:sz w:val="22"/>
          <w:szCs w:val="22"/>
          <w:lang w:val="en-US"/>
        </w:rPr>
        <w:t xml:space="preserve"> </w:t>
      </w:r>
      <w:proofErr w:type="spellStart"/>
      <w:r w:rsidRPr="009D46C2">
        <w:rPr>
          <w:rFonts w:ascii="Arial" w:hAnsi="Arial" w:cs="Arial"/>
          <w:sz w:val="22"/>
          <w:szCs w:val="22"/>
          <w:lang w:val="en-US"/>
        </w:rPr>
        <w:t>memotivasi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siswa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untuk</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lebih</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berprestasi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dengan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adanya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inovasi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penggunaan</w:t>
      </w:r>
      <w:proofErr w:type="spellEnd"/>
      <w:r w:rsidRPr="009D46C2">
        <w:rPr>
          <w:rFonts w:ascii="Arial" w:hAnsi="Arial" w:cs="Arial"/>
          <w:sz w:val="22"/>
          <w:szCs w:val="22"/>
          <w:lang w:val="en-US"/>
        </w:rPr>
        <w:t xml:space="preserve"> media </w:t>
      </w:r>
      <w:proofErr w:type="spellStart"/>
      <w:r w:rsidRPr="009D46C2">
        <w:rPr>
          <w:rFonts w:ascii="Arial" w:hAnsi="Arial" w:cs="Arial"/>
          <w:sz w:val="22"/>
          <w:szCs w:val="22"/>
          <w:lang w:val="en-US"/>
        </w:rPr>
        <w:t>bantu</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berupa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gambar</w:t>
      </w:r>
      <w:proofErr w:type="spellEnd"/>
      <w:r w:rsidRPr="009D46C2">
        <w:rPr>
          <w:rFonts w:ascii="Arial" w:hAnsi="Arial" w:cs="Arial"/>
          <w:sz w:val="22"/>
          <w:szCs w:val="22"/>
          <w:lang w:val="en-US"/>
        </w:rPr>
        <w:t xml:space="preserve"> dan </w:t>
      </w:r>
      <w:proofErr w:type="spellStart"/>
      <w:r w:rsidRPr="009D46C2">
        <w:rPr>
          <w:rFonts w:ascii="Arial" w:hAnsi="Arial" w:cs="Arial"/>
          <w:sz w:val="22"/>
          <w:szCs w:val="22"/>
          <w:lang w:val="en-US"/>
        </w:rPr>
        <w:t>lagu-lagu</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Pembelajaran</w:t>
      </w:r>
      <w:proofErr w:type="spellEnd"/>
      <w:r w:rsidRPr="009D46C2">
        <w:rPr>
          <w:rFonts w:ascii="Arial" w:hAnsi="Arial" w:cs="Arial"/>
          <w:sz w:val="22"/>
          <w:szCs w:val="22"/>
          <w:lang w:val="en-US"/>
        </w:rPr>
        <w:t xml:space="preserve"> </w:t>
      </w:r>
      <w:r w:rsidRPr="00616F5F">
        <w:rPr>
          <w:rFonts w:ascii="Arial" w:hAnsi="Arial" w:cs="Arial"/>
          <w:i/>
          <w:iCs/>
          <w:sz w:val="22"/>
          <w:szCs w:val="22"/>
          <w:lang w:val="en-US"/>
        </w:rPr>
        <w:t>bilingual</w:t>
      </w:r>
      <w:r w:rsidRPr="009D46C2">
        <w:rPr>
          <w:rFonts w:ascii="Arial" w:hAnsi="Arial" w:cs="Arial"/>
          <w:sz w:val="22"/>
          <w:szCs w:val="22"/>
          <w:lang w:val="en-US"/>
        </w:rPr>
        <w:t xml:space="preserve"> juga </w:t>
      </w:r>
      <w:proofErr w:type="spellStart"/>
      <w:r w:rsidRPr="009D46C2">
        <w:rPr>
          <w:rFonts w:ascii="Arial" w:hAnsi="Arial" w:cs="Arial"/>
          <w:sz w:val="22"/>
          <w:szCs w:val="22"/>
          <w:lang w:val="en-US"/>
        </w:rPr>
        <w:t>didukung</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dengan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adanya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pembiasaan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sedinten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basa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jawa</w:t>
      </w:r>
      <w:proofErr w:type="spellEnd"/>
      <w:r w:rsidRPr="009D46C2">
        <w:rPr>
          <w:rFonts w:ascii="Arial" w:hAnsi="Arial" w:cs="Arial"/>
          <w:sz w:val="22"/>
          <w:szCs w:val="22"/>
          <w:lang w:val="en-US"/>
        </w:rPr>
        <w:t xml:space="preserve">. Program </w:t>
      </w:r>
      <w:proofErr w:type="spellStart"/>
      <w:r w:rsidRPr="009D46C2">
        <w:rPr>
          <w:rFonts w:ascii="Arial" w:hAnsi="Arial" w:cs="Arial"/>
          <w:sz w:val="22"/>
          <w:szCs w:val="22"/>
          <w:lang w:val="en-US"/>
        </w:rPr>
        <w:t>pembiasaan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ini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dalam</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praktiknya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belum</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ada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sistem</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evaluasi</w:t>
      </w:r>
      <w:proofErr w:type="spellEnd"/>
      <w:r w:rsidRPr="009D46C2">
        <w:rPr>
          <w:rFonts w:ascii="Arial" w:hAnsi="Arial" w:cs="Arial"/>
          <w:sz w:val="22"/>
          <w:szCs w:val="22"/>
          <w:lang w:val="en-US"/>
        </w:rPr>
        <w:t xml:space="preserve"> yang </w:t>
      </w:r>
      <w:proofErr w:type="spellStart"/>
      <w:r w:rsidRPr="009D46C2">
        <w:rPr>
          <w:rFonts w:ascii="Arial" w:hAnsi="Arial" w:cs="Arial"/>
          <w:sz w:val="22"/>
          <w:szCs w:val="22"/>
          <w:lang w:val="en-US"/>
        </w:rPr>
        <w:t>baku</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dari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sekolah</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sehingga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disarankan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untuk</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menyusun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instrumen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penilaian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terhadap</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penerapan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sedinten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basa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jawa</w:t>
      </w:r>
      <w:proofErr w:type="spellEnd"/>
      <w:r w:rsidRPr="009D46C2">
        <w:rPr>
          <w:rFonts w:ascii="Arial" w:hAnsi="Arial" w:cs="Arial"/>
          <w:sz w:val="22"/>
          <w:szCs w:val="22"/>
          <w:lang w:val="en-US"/>
        </w:rPr>
        <w:t xml:space="preserve"> yang </w:t>
      </w:r>
      <w:proofErr w:type="spellStart"/>
      <w:r w:rsidRPr="009D46C2">
        <w:rPr>
          <w:rFonts w:ascii="Arial" w:hAnsi="Arial" w:cs="Arial"/>
          <w:sz w:val="22"/>
          <w:szCs w:val="22"/>
          <w:lang w:val="en-US"/>
        </w:rPr>
        <w:t>dikreasikan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dengan</w:t>
      </w:r>
      <w:proofErr w:type="spellEnd"/>
      <w:r w:rsidRPr="009D46C2">
        <w:rPr>
          <w:rFonts w:ascii="Arial" w:hAnsi="Arial" w:cs="Arial"/>
          <w:sz w:val="22"/>
          <w:szCs w:val="22"/>
          <w:lang w:val="en-US"/>
        </w:rPr>
        <w:t xml:space="preserve"> media dan </w:t>
      </w:r>
      <w:proofErr w:type="spellStart"/>
      <w:r w:rsidRPr="009D46C2">
        <w:rPr>
          <w:rFonts w:ascii="Arial" w:hAnsi="Arial" w:cs="Arial"/>
          <w:sz w:val="22"/>
          <w:szCs w:val="22"/>
          <w:lang w:val="en-US"/>
        </w:rPr>
        <w:t>metode</w:t>
      </w:r>
      <w:proofErr w:type="spellEnd"/>
      <w:r w:rsidRPr="009D46C2">
        <w:rPr>
          <w:rFonts w:ascii="Arial" w:hAnsi="Arial" w:cs="Arial"/>
          <w:sz w:val="22"/>
          <w:szCs w:val="22"/>
          <w:lang w:val="en-US"/>
        </w:rPr>
        <w:t xml:space="preserve"> yang </w:t>
      </w:r>
      <w:proofErr w:type="spellStart"/>
      <w:r w:rsidRPr="009D46C2">
        <w:rPr>
          <w:rFonts w:ascii="Arial" w:hAnsi="Arial" w:cs="Arial"/>
          <w:sz w:val="22"/>
          <w:szCs w:val="22"/>
          <w:lang w:val="en-US"/>
        </w:rPr>
        <w:t>menarik</w:t>
      </w:r>
      <w:proofErr w:type="spellEnd"/>
      <w:r w:rsidR="002144A3">
        <w:rPr>
          <w:rFonts w:ascii="Arial" w:hAnsi="Arial" w:cs="Arial"/>
          <w:sz w:val="22"/>
          <w:szCs w:val="22"/>
        </w:rPr>
        <w:t xml:space="preserve"> (Epriani, 2017)</w:t>
      </w:r>
      <w:r w:rsidRPr="009D46C2">
        <w:rPr>
          <w:rFonts w:ascii="Arial" w:hAnsi="Arial" w:cs="Arial"/>
          <w:sz w:val="22"/>
          <w:szCs w:val="22"/>
          <w:lang w:val="en-US"/>
        </w:rPr>
        <w:t xml:space="preserve">. </w:t>
      </w:r>
      <w:r w:rsidR="002144A3">
        <w:rPr>
          <w:rFonts w:ascii="Arial" w:hAnsi="Arial" w:cs="Arial"/>
          <w:sz w:val="22"/>
          <w:szCs w:val="22"/>
        </w:rPr>
        <w:t>Pada penelitian lain</w:t>
      </w:r>
      <w:r w:rsidRPr="009D46C2">
        <w:rPr>
          <w:rFonts w:ascii="Arial" w:hAnsi="Arial" w:cs="Arial"/>
          <w:sz w:val="22"/>
          <w:szCs w:val="22"/>
          <w:lang w:val="en-US"/>
        </w:rPr>
        <w:t xml:space="preserve"> </w:t>
      </w:r>
      <w:proofErr w:type="spellStart"/>
      <w:r w:rsidRPr="009D46C2">
        <w:rPr>
          <w:rFonts w:ascii="Arial" w:hAnsi="Arial" w:cs="Arial"/>
          <w:sz w:val="22"/>
          <w:szCs w:val="22"/>
          <w:lang w:val="en-US"/>
        </w:rPr>
        <w:t>dikemukakan</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bahwa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tidak</w:t>
      </w:r>
      <w:proofErr w:type="spellEnd"/>
      <w:r w:rsidRPr="009D46C2">
        <w:rPr>
          <w:rFonts w:ascii="Arial" w:hAnsi="Arial" w:cs="Arial"/>
          <w:sz w:val="22"/>
          <w:szCs w:val="22"/>
          <w:lang w:val="en-US"/>
        </w:rPr>
        <w:t xml:space="preserve"> </w:t>
      </w:r>
      <w:r w:rsidRPr="009D46C2">
        <w:rPr>
          <w:rFonts w:ascii="Arial" w:hAnsi="Arial" w:cs="Arial"/>
          <w:sz w:val="22"/>
          <w:szCs w:val="22"/>
        </w:rPr>
        <w:t>terdapat</w:t>
      </w:r>
      <w:r w:rsidRPr="009D46C2">
        <w:rPr>
          <w:rFonts w:ascii="Arial" w:hAnsi="Arial" w:cs="Arial"/>
          <w:sz w:val="22"/>
          <w:szCs w:val="22"/>
          <w:lang w:val="en-US"/>
        </w:rPr>
        <w:t xml:space="preserve"> </w:t>
      </w:r>
      <w:proofErr w:type="spellStart"/>
      <w:r w:rsidRPr="009D46C2">
        <w:rPr>
          <w:rFonts w:ascii="Arial" w:hAnsi="Arial" w:cs="Arial"/>
          <w:sz w:val="22"/>
          <w:szCs w:val="22"/>
          <w:lang w:val="en-US"/>
        </w:rPr>
        <w:t>pengaruh</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penggunaan</w:t>
      </w:r>
      <w:proofErr w:type="spellEnd"/>
      <w:r w:rsidRPr="009D46C2">
        <w:rPr>
          <w:rFonts w:ascii="Arial" w:hAnsi="Arial" w:cs="Arial"/>
          <w:sz w:val="22"/>
          <w:szCs w:val="22"/>
          <w:lang w:val="en-US"/>
        </w:rPr>
        <w:t xml:space="preserve"> </w:t>
      </w:r>
      <w:r w:rsidRPr="00616F5F">
        <w:rPr>
          <w:rFonts w:ascii="Arial" w:hAnsi="Arial" w:cs="Arial"/>
          <w:i/>
          <w:iCs/>
          <w:sz w:val="22"/>
          <w:szCs w:val="22"/>
          <w:lang w:val="en-US"/>
        </w:rPr>
        <w:t>bilingual</w:t>
      </w:r>
      <w:r w:rsidRPr="009D46C2">
        <w:rPr>
          <w:rFonts w:ascii="Arial" w:hAnsi="Arial" w:cs="Arial"/>
          <w:i/>
          <w:iCs/>
          <w:sz w:val="22"/>
          <w:szCs w:val="22"/>
          <w:lang w:val="en-US"/>
        </w:rPr>
        <w:t xml:space="preserve"> module</w:t>
      </w:r>
      <w:r w:rsidRPr="009D46C2">
        <w:rPr>
          <w:rFonts w:ascii="Arial" w:hAnsi="Arial" w:cs="Arial"/>
          <w:sz w:val="22"/>
          <w:szCs w:val="22"/>
          <w:lang w:val="en-US"/>
        </w:rPr>
        <w:t xml:space="preserve"> </w:t>
      </w:r>
      <w:proofErr w:type="spellStart"/>
      <w:r w:rsidRPr="009D46C2">
        <w:rPr>
          <w:rFonts w:ascii="Arial" w:hAnsi="Arial" w:cs="Arial"/>
          <w:sz w:val="22"/>
          <w:szCs w:val="22"/>
          <w:lang w:val="en-US"/>
        </w:rPr>
        <w:t>matematika</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terhadap</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motivasi</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belajar</w:t>
      </w:r>
      <w:proofErr w:type="spellEnd"/>
      <w:r w:rsidRPr="009D46C2">
        <w:rPr>
          <w:rFonts w:ascii="Arial" w:hAnsi="Arial" w:cs="Arial"/>
          <w:sz w:val="22"/>
          <w:szCs w:val="22"/>
          <w:lang w:val="en-US"/>
        </w:rPr>
        <w:t xml:space="preserve"> </w:t>
      </w:r>
      <w:proofErr w:type="spellStart"/>
      <w:r w:rsidRPr="009D46C2">
        <w:rPr>
          <w:rFonts w:ascii="Arial" w:hAnsi="Arial" w:cs="Arial"/>
          <w:sz w:val="22"/>
          <w:szCs w:val="22"/>
          <w:lang w:val="en-US"/>
        </w:rPr>
        <w:t>siswa</w:t>
      </w:r>
      <w:proofErr w:type="spellEnd"/>
      <w:r w:rsidR="002144A3">
        <w:rPr>
          <w:rFonts w:ascii="Arial" w:hAnsi="Arial" w:cs="Arial"/>
          <w:sz w:val="22"/>
          <w:szCs w:val="22"/>
        </w:rPr>
        <w:t xml:space="preserve"> (Anis Setiawati, 2012)</w:t>
      </w:r>
      <w:r w:rsidRPr="009D46C2">
        <w:rPr>
          <w:rFonts w:ascii="Arial" w:hAnsi="Arial" w:cs="Arial"/>
          <w:sz w:val="22"/>
          <w:szCs w:val="22"/>
          <w:lang w:val="en-US"/>
        </w:rPr>
        <w:t>.</w:t>
      </w:r>
      <w:r w:rsidR="000873FF">
        <w:rPr>
          <w:rFonts w:ascii="Arial" w:hAnsi="Arial" w:cs="Arial"/>
          <w:sz w:val="22"/>
          <w:szCs w:val="22"/>
        </w:rPr>
        <w:t xml:space="preserve"> Berdasarkan hasil penelitian di MI Islamiyah Al-</w:t>
      </w:r>
      <w:proofErr w:type="spellStart"/>
      <w:r w:rsidR="000873FF">
        <w:rPr>
          <w:rFonts w:ascii="Arial" w:hAnsi="Arial" w:cs="Arial"/>
          <w:sz w:val="22"/>
          <w:szCs w:val="22"/>
        </w:rPr>
        <w:t>Wathaniyah</w:t>
      </w:r>
      <w:proofErr w:type="spellEnd"/>
      <w:r w:rsidR="000873FF">
        <w:rPr>
          <w:rFonts w:ascii="Arial" w:hAnsi="Arial" w:cs="Arial"/>
          <w:sz w:val="22"/>
          <w:szCs w:val="22"/>
        </w:rPr>
        <w:t xml:space="preserve"> </w:t>
      </w:r>
      <w:proofErr w:type="spellStart"/>
      <w:r w:rsidR="000873FF">
        <w:rPr>
          <w:rFonts w:ascii="Arial" w:hAnsi="Arial" w:cs="Arial"/>
          <w:sz w:val="22"/>
          <w:szCs w:val="22"/>
        </w:rPr>
        <w:t>Mojoanyar</w:t>
      </w:r>
      <w:proofErr w:type="spellEnd"/>
      <w:r w:rsidR="000873FF">
        <w:rPr>
          <w:rFonts w:ascii="Arial" w:hAnsi="Arial" w:cs="Arial"/>
          <w:sz w:val="22"/>
          <w:szCs w:val="22"/>
        </w:rPr>
        <w:t xml:space="preserve"> Bareng Jombang menunjukkan bahwa </w:t>
      </w:r>
      <w:r w:rsidR="000873FF" w:rsidRPr="000873FF">
        <w:rPr>
          <w:rFonts w:ascii="Arial" w:hAnsi="Arial" w:cs="Arial"/>
          <w:sz w:val="22"/>
          <w:szCs w:val="22"/>
        </w:rPr>
        <w:t xml:space="preserve">pembelajaran </w:t>
      </w:r>
      <w:r w:rsidR="000873FF" w:rsidRPr="000873FF">
        <w:rPr>
          <w:rFonts w:ascii="Arial" w:hAnsi="Arial" w:cs="Arial"/>
          <w:i/>
          <w:iCs/>
          <w:sz w:val="22"/>
          <w:szCs w:val="22"/>
        </w:rPr>
        <w:t>bilingual</w:t>
      </w:r>
      <w:r w:rsidR="000873FF" w:rsidRPr="000873FF">
        <w:rPr>
          <w:rFonts w:ascii="Arial" w:hAnsi="Arial" w:cs="Arial"/>
          <w:sz w:val="22"/>
          <w:szCs w:val="22"/>
        </w:rPr>
        <w:t xml:space="preserve"> sudah dilaksanakan dengan baik</w:t>
      </w:r>
      <w:r w:rsidR="000873FF">
        <w:rPr>
          <w:rFonts w:ascii="Arial" w:hAnsi="Arial" w:cs="Arial"/>
          <w:sz w:val="22"/>
          <w:szCs w:val="22"/>
        </w:rPr>
        <w:t>.</w:t>
      </w:r>
    </w:p>
    <w:p w14:paraId="631D455D" w14:textId="2200431C" w:rsidR="001524E1" w:rsidRPr="009D46C2" w:rsidRDefault="001524E1" w:rsidP="000873FF">
      <w:pPr>
        <w:spacing w:line="276" w:lineRule="auto"/>
        <w:ind w:firstLine="851"/>
        <w:jc w:val="both"/>
        <w:rPr>
          <w:rFonts w:ascii="Arial" w:hAnsi="Arial" w:cs="Arial"/>
          <w:sz w:val="22"/>
          <w:szCs w:val="22"/>
        </w:rPr>
      </w:pPr>
      <w:r w:rsidRPr="009D46C2">
        <w:rPr>
          <w:rFonts w:ascii="Arial" w:hAnsi="Arial" w:cs="Arial"/>
          <w:sz w:val="22"/>
          <w:szCs w:val="22"/>
        </w:rPr>
        <w:t xml:space="preserve">Hasil penelitian Lutfi (2013), mengungkapkan bahwa terdapat pengaruh penerapan media pembelajaran komik </w:t>
      </w:r>
      <w:r w:rsidRPr="00616F5F">
        <w:rPr>
          <w:rFonts w:ascii="Arial" w:hAnsi="Arial" w:cs="Arial"/>
          <w:i/>
          <w:iCs/>
          <w:sz w:val="22"/>
          <w:szCs w:val="22"/>
        </w:rPr>
        <w:t>bilingual</w:t>
      </w:r>
      <w:r w:rsidRPr="009D46C2">
        <w:rPr>
          <w:rFonts w:ascii="Arial" w:hAnsi="Arial" w:cs="Arial"/>
          <w:sz w:val="22"/>
          <w:szCs w:val="22"/>
        </w:rPr>
        <w:t xml:space="preserve"> dengan model pembelajaran kooperatif tipe STAD terhadap motivasi belajar siswa, serta mampu menciptakan siswa terlibat secara aktif dalam kelompok dan dapat meningkatkan hasil belajarnya. Menurut Jannah, dkk (2018), dalam penelitiannya terdapat pengaruh modul fisika </w:t>
      </w:r>
      <w:r w:rsidRPr="00616F5F">
        <w:rPr>
          <w:rFonts w:ascii="Arial" w:hAnsi="Arial" w:cs="Arial"/>
          <w:i/>
          <w:iCs/>
          <w:sz w:val="22"/>
          <w:szCs w:val="22"/>
        </w:rPr>
        <w:t>bilingual</w:t>
      </w:r>
      <w:r w:rsidRPr="009D46C2">
        <w:rPr>
          <w:rFonts w:ascii="Arial" w:hAnsi="Arial" w:cs="Arial"/>
          <w:sz w:val="22"/>
          <w:szCs w:val="22"/>
        </w:rPr>
        <w:t xml:space="preserve"> terhadap peningkatan motivasi belajar siswa pada pembelajaran materi fisika. Dengan respon siswa terhadap modul fisika </w:t>
      </w:r>
      <w:r w:rsidRPr="00616F5F">
        <w:rPr>
          <w:rFonts w:ascii="Arial" w:hAnsi="Arial" w:cs="Arial"/>
          <w:i/>
          <w:iCs/>
          <w:sz w:val="22"/>
          <w:szCs w:val="22"/>
        </w:rPr>
        <w:t>bilingual</w:t>
      </w:r>
      <w:r w:rsidRPr="009D46C2">
        <w:rPr>
          <w:rFonts w:ascii="Arial" w:hAnsi="Arial" w:cs="Arial"/>
          <w:sz w:val="22"/>
          <w:szCs w:val="22"/>
        </w:rPr>
        <w:t xml:space="preserve"> adalah positif serta berada pada kriteria sedang. Sedangkan pada hasil penelitian Sahputra (2015), menyimpulkan bahwa terdapat perbedaan hasil belajar siswa sebelum dan sesudah diberi perlakuan yaitu dengan menggunakan model pembelajaran </w:t>
      </w:r>
      <w:r w:rsidRPr="009D46C2">
        <w:rPr>
          <w:rFonts w:ascii="Arial" w:hAnsi="Arial" w:cs="Arial"/>
          <w:i/>
          <w:iCs/>
          <w:sz w:val="22"/>
          <w:szCs w:val="22"/>
        </w:rPr>
        <w:t xml:space="preserve">quantum teaching </w:t>
      </w:r>
      <w:r w:rsidRPr="00616F5F">
        <w:rPr>
          <w:rFonts w:ascii="Arial" w:hAnsi="Arial" w:cs="Arial"/>
          <w:i/>
          <w:iCs/>
          <w:sz w:val="22"/>
          <w:szCs w:val="22"/>
        </w:rPr>
        <w:t>bilingual</w:t>
      </w:r>
      <w:r w:rsidRPr="009D46C2">
        <w:rPr>
          <w:rFonts w:ascii="Arial" w:hAnsi="Arial" w:cs="Arial"/>
          <w:sz w:val="22"/>
          <w:szCs w:val="22"/>
        </w:rPr>
        <w:t xml:space="preserve"> terhadap motivasi belajar siswa, dengan menunjukkan motivasi sangat kuat.</w:t>
      </w:r>
      <w:r w:rsidR="000873FF">
        <w:rPr>
          <w:rFonts w:ascii="Arial" w:hAnsi="Arial" w:cs="Arial"/>
          <w:sz w:val="22"/>
          <w:szCs w:val="22"/>
        </w:rPr>
        <w:t xml:space="preserve"> Dari</w:t>
      </w:r>
      <w:r w:rsidR="000873FF">
        <w:rPr>
          <w:rFonts w:ascii="Arial" w:hAnsi="Arial" w:cs="Arial"/>
          <w:sz w:val="22"/>
          <w:szCs w:val="22"/>
        </w:rPr>
        <w:t xml:space="preserve"> hasil penelitian di MI Islamiyah Al-</w:t>
      </w:r>
      <w:proofErr w:type="spellStart"/>
      <w:r w:rsidR="000873FF">
        <w:rPr>
          <w:rFonts w:ascii="Arial" w:hAnsi="Arial" w:cs="Arial"/>
          <w:sz w:val="22"/>
          <w:szCs w:val="22"/>
        </w:rPr>
        <w:t>Wathaniyah</w:t>
      </w:r>
      <w:proofErr w:type="spellEnd"/>
      <w:r w:rsidR="000873FF">
        <w:rPr>
          <w:rFonts w:ascii="Arial" w:hAnsi="Arial" w:cs="Arial"/>
          <w:sz w:val="22"/>
          <w:szCs w:val="22"/>
        </w:rPr>
        <w:t xml:space="preserve"> </w:t>
      </w:r>
      <w:proofErr w:type="spellStart"/>
      <w:r w:rsidR="000873FF">
        <w:rPr>
          <w:rFonts w:ascii="Arial" w:hAnsi="Arial" w:cs="Arial"/>
          <w:sz w:val="22"/>
          <w:szCs w:val="22"/>
        </w:rPr>
        <w:t>Mojoanyar</w:t>
      </w:r>
      <w:proofErr w:type="spellEnd"/>
      <w:r w:rsidR="000873FF">
        <w:rPr>
          <w:rFonts w:ascii="Arial" w:hAnsi="Arial" w:cs="Arial"/>
          <w:sz w:val="22"/>
          <w:szCs w:val="22"/>
        </w:rPr>
        <w:t xml:space="preserve"> Bareng Jombang menunjukkan</w:t>
      </w:r>
      <w:r w:rsidR="000873FF">
        <w:rPr>
          <w:rFonts w:ascii="Arial" w:hAnsi="Arial" w:cs="Arial"/>
          <w:sz w:val="22"/>
          <w:szCs w:val="22"/>
        </w:rPr>
        <w:t xml:space="preserve"> tingkat motivasi belajar siswa tergolong </w:t>
      </w:r>
      <w:proofErr w:type="spellStart"/>
      <w:r w:rsidR="000873FF">
        <w:rPr>
          <w:rFonts w:ascii="Arial" w:hAnsi="Arial" w:cs="Arial"/>
          <w:sz w:val="22"/>
          <w:szCs w:val="22"/>
        </w:rPr>
        <w:t>cukkup</w:t>
      </w:r>
      <w:proofErr w:type="spellEnd"/>
      <w:r w:rsidR="000873FF">
        <w:rPr>
          <w:rFonts w:ascii="Arial" w:hAnsi="Arial" w:cs="Arial"/>
          <w:sz w:val="22"/>
          <w:szCs w:val="22"/>
        </w:rPr>
        <w:t xml:space="preserve"> rendah.</w:t>
      </w:r>
    </w:p>
    <w:p w14:paraId="00000064" w14:textId="7F921EFF" w:rsidR="00EC6013" w:rsidRPr="000873FF" w:rsidRDefault="00D9691C" w:rsidP="00F60746">
      <w:pPr>
        <w:spacing w:line="276" w:lineRule="auto"/>
        <w:ind w:firstLine="851"/>
        <w:jc w:val="both"/>
        <w:rPr>
          <w:rFonts w:ascii="Arial" w:eastAsia="Arial" w:hAnsi="Arial" w:cs="Arial"/>
          <w:b/>
          <w:sz w:val="22"/>
          <w:szCs w:val="22"/>
        </w:rPr>
      </w:pPr>
      <w:r w:rsidRPr="009D46C2">
        <w:rPr>
          <w:rFonts w:ascii="Arial" w:hAnsi="Arial" w:cs="Arial"/>
          <w:sz w:val="22"/>
          <w:szCs w:val="22"/>
        </w:rPr>
        <w:t xml:space="preserve">Berdasarkan hasil dari beberapa penelitian sebelumnya di atas, dapat peneliti ambil garis kesimpulan bahwa penerapan metode pembelajaran </w:t>
      </w:r>
      <w:r w:rsidR="00616F5F" w:rsidRPr="00616F5F">
        <w:rPr>
          <w:rFonts w:ascii="Arial" w:hAnsi="Arial" w:cs="Arial"/>
          <w:i/>
          <w:iCs/>
          <w:sz w:val="22"/>
          <w:szCs w:val="22"/>
        </w:rPr>
        <w:t>bilingual</w:t>
      </w:r>
      <w:r w:rsidRPr="009D46C2">
        <w:rPr>
          <w:rFonts w:ascii="Arial" w:hAnsi="Arial" w:cs="Arial"/>
          <w:sz w:val="22"/>
          <w:szCs w:val="22"/>
        </w:rPr>
        <w:t xml:space="preserve"> memberikan pengaruh yang signifikan terhadap motivasi belajar siswa. Sehingga dengan diterapkannya pembelajaran </w:t>
      </w:r>
      <w:r w:rsidR="00616F5F" w:rsidRPr="00616F5F">
        <w:rPr>
          <w:rFonts w:ascii="Arial" w:hAnsi="Arial" w:cs="Arial"/>
          <w:i/>
          <w:iCs/>
          <w:sz w:val="22"/>
          <w:szCs w:val="22"/>
        </w:rPr>
        <w:t>bilingual</w:t>
      </w:r>
      <w:r w:rsidRPr="009D46C2">
        <w:rPr>
          <w:rFonts w:ascii="Arial" w:hAnsi="Arial" w:cs="Arial"/>
          <w:sz w:val="22"/>
          <w:szCs w:val="22"/>
        </w:rPr>
        <w:t xml:space="preserve"> tersebut mampu memberikan pengaruh positif terhadap motivasi siswa untuk mengikuti kegiatan pembelajaran sehari-hari.</w:t>
      </w:r>
      <w:r w:rsidR="000873FF">
        <w:rPr>
          <w:rFonts w:ascii="Arial" w:hAnsi="Arial" w:cs="Arial"/>
          <w:sz w:val="22"/>
          <w:szCs w:val="22"/>
        </w:rPr>
        <w:t xml:space="preserve"> Pembelajaran </w:t>
      </w:r>
      <w:r w:rsidR="000873FF">
        <w:rPr>
          <w:rFonts w:ascii="Arial" w:hAnsi="Arial" w:cs="Arial"/>
          <w:i/>
          <w:iCs/>
          <w:sz w:val="22"/>
          <w:szCs w:val="22"/>
        </w:rPr>
        <w:t>bilingual</w:t>
      </w:r>
      <w:r w:rsidR="000873FF">
        <w:rPr>
          <w:rFonts w:ascii="Arial" w:hAnsi="Arial" w:cs="Arial"/>
          <w:sz w:val="22"/>
          <w:szCs w:val="22"/>
        </w:rPr>
        <w:t xml:space="preserve"> </w:t>
      </w:r>
      <w:r w:rsidR="000873FF">
        <w:rPr>
          <w:rFonts w:ascii="Arial" w:hAnsi="Arial" w:cs="Arial"/>
          <w:sz w:val="22"/>
          <w:szCs w:val="22"/>
        </w:rPr>
        <w:t>di MI Islamiyah Al-</w:t>
      </w:r>
      <w:proofErr w:type="spellStart"/>
      <w:r w:rsidR="000873FF">
        <w:rPr>
          <w:rFonts w:ascii="Arial" w:hAnsi="Arial" w:cs="Arial"/>
          <w:sz w:val="22"/>
          <w:szCs w:val="22"/>
        </w:rPr>
        <w:t>Wathaniyah</w:t>
      </w:r>
      <w:proofErr w:type="spellEnd"/>
      <w:r w:rsidR="000873FF">
        <w:rPr>
          <w:rFonts w:ascii="Arial" w:hAnsi="Arial" w:cs="Arial"/>
          <w:sz w:val="22"/>
          <w:szCs w:val="22"/>
        </w:rPr>
        <w:t xml:space="preserve"> </w:t>
      </w:r>
      <w:proofErr w:type="spellStart"/>
      <w:r w:rsidR="000873FF">
        <w:rPr>
          <w:rFonts w:ascii="Arial" w:hAnsi="Arial" w:cs="Arial"/>
          <w:sz w:val="22"/>
          <w:szCs w:val="22"/>
        </w:rPr>
        <w:t>Mojoanyar</w:t>
      </w:r>
      <w:proofErr w:type="spellEnd"/>
      <w:r w:rsidR="000873FF">
        <w:rPr>
          <w:rFonts w:ascii="Arial" w:hAnsi="Arial" w:cs="Arial"/>
          <w:sz w:val="22"/>
          <w:szCs w:val="22"/>
        </w:rPr>
        <w:t xml:space="preserve"> Bareng Jombang</w:t>
      </w:r>
      <w:r w:rsidR="000873FF">
        <w:rPr>
          <w:rFonts w:ascii="Arial" w:hAnsi="Arial" w:cs="Arial"/>
          <w:sz w:val="22"/>
          <w:szCs w:val="22"/>
        </w:rPr>
        <w:t xml:space="preserve"> terbilang sudah dilaksanakan dengan baik, akan tetapi masih belum </w:t>
      </w:r>
      <w:r w:rsidR="00581DF3">
        <w:rPr>
          <w:rFonts w:ascii="Arial" w:hAnsi="Arial" w:cs="Arial"/>
          <w:sz w:val="22"/>
          <w:szCs w:val="22"/>
        </w:rPr>
        <w:t xml:space="preserve">memotivasi siswa untuk lebih giat belajar. Namun berdasarkan nilai </w:t>
      </w:r>
      <w:r w:rsidR="00581DF3" w:rsidRPr="00581DF3">
        <w:rPr>
          <w:rFonts w:ascii="Arial" w:hAnsi="Arial" w:cs="Arial"/>
          <w:sz w:val="22"/>
          <w:szCs w:val="22"/>
        </w:rPr>
        <w:t>koefisien korelasi</w:t>
      </w:r>
      <w:r w:rsidR="00581DF3">
        <w:rPr>
          <w:rFonts w:ascii="Arial" w:hAnsi="Arial" w:cs="Arial"/>
          <w:sz w:val="22"/>
          <w:szCs w:val="22"/>
        </w:rPr>
        <w:t xml:space="preserve"> di atas, </w:t>
      </w:r>
      <w:r w:rsidR="00581DF3" w:rsidRPr="00581DF3">
        <w:rPr>
          <w:rFonts w:ascii="Arial" w:hAnsi="Arial" w:cs="Arial"/>
          <w:sz w:val="22"/>
          <w:szCs w:val="22"/>
        </w:rPr>
        <w:t xml:space="preserve">menunjukkan </w:t>
      </w:r>
      <w:r w:rsidR="00581DF3" w:rsidRPr="00581DF3">
        <w:rPr>
          <w:rFonts w:ascii="Arial" w:hAnsi="Arial" w:cs="Arial"/>
          <w:sz w:val="22"/>
          <w:szCs w:val="22"/>
        </w:rPr>
        <w:t xml:space="preserve">bahwa semakin kreatif dan inovatif pembelajaran </w:t>
      </w:r>
      <w:r w:rsidR="00581DF3" w:rsidRPr="00581DF3">
        <w:rPr>
          <w:rFonts w:ascii="Arial" w:hAnsi="Arial" w:cs="Arial"/>
          <w:i/>
          <w:iCs/>
          <w:sz w:val="22"/>
          <w:szCs w:val="22"/>
        </w:rPr>
        <w:t>bilingual</w:t>
      </w:r>
      <w:r w:rsidR="00581DF3" w:rsidRPr="00581DF3">
        <w:rPr>
          <w:rFonts w:ascii="Arial" w:hAnsi="Arial" w:cs="Arial"/>
          <w:sz w:val="22"/>
          <w:szCs w:val="22"/>
        </w:rPr>
        <w:t xml:space="preserve"> dilaksanakan maka semakin besar pula motivasi belajar siswa.</w:t>
      </w:r>
    </w:p>
    <w:p w14:paraId="08DF3B5B" w14:textId="77777777" w:rsidR="002144A3" w:rsidRDefault="002144A3">
      <w:pPr>
        <w:spacing w:line="276" w:lineRule="auto"/>
        <w:rPr>
          <w:rFonts w:ascii="Arial" w:eastAsia="Arial" w:hAnsi="Arial" w:cs="Arial"/>
          <w:b/>
          <w:sz w:val="22"/>
          <w:szCs w:val="22"/>
        </w:rPr>
      </w:pPr>
    </w:p>
    <w:p w14:paraId="73701E7B" w14:textId="17B23DA8" w:rsidR="00F60746" w:rsidRDefault="00F60746">
      <w:pPr>
        <w:spacing w:line="276" w:lineRule="auto"/>
        <w:jc w:val="center"/>
        <w:rPr>
          <w:rFonts w:ascii="Tahoma" w:eastAsia="Tahoma" w:hAnsi="Tahoma" w:cs="Tahoma"/>
          <w:b/>
          <w:lang w:val="en-US"/>
        </w:rPr>
      </w:pPr>
      <w:r>
        <w:rPr>
          <w:rFonts w:ascii="Tahoma" w:eastAsia="Tahoma" w:hAnsi="Tahoma" w:cs="Tahoma"/>
          <w:b/>
          <w:lang w:val="en-US"/>
        </w:rPr>
        <w:t>SIMPULAN</w:t>
      </w:r>
    </w:p>
    <w:p w14:paraId="4D934116" w14:textId="6E765196" w:rsidR="00F60746" w:rsidRDefault="00F60746" w:rsidP="00F60746">
      <w:pPr>
        <w:spacing w:line="276" w:lineRule="auto"/>
        <w:ind w:firstLine="851"/>
        <w:jc w:val="both"/>
        <w:rPr>
          <w:rFonts w:ascii="Arial" w:hAnsi="Arial" w:cs="Arial"/>
          <w:sz w:val="22"/>
          <w:szCs w:val="22"/>
        </w:rPr>
      </w:pPr>
      <w:proofErr w:type="spellStart"/>
      <w:r w:rsidRPr="00F60746">
        <w:rPr>
          <w:rFonts w:ascii="Arial" w:hAnsi="Arial" w:cs="Arial"/>
          <w:sz w:val="22"/>
          <w:szCs w:val="22"/>
          <w:lang w:val="en-US"/>
        </w:rPr>
        <w:t>Berdasarkan</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pemaparan</w:t>
      </w:r>
      <w:proofErr w:type="spellEnd"/>
      <w:r w:rsidRPr="00F60746">
        <w:rPr>
          <w:rFonts w:ascii="Arial" w:hAnsi="Arial" w:cs="Arial"/>
          <w:sz w:val="22"/>
          <w:szCs w:val="22"/>
          <w:lang w:val="en-US"/>
        </w:rPr>
        <w:t xml:space="preserve"> data, </w:t>
      </w:r>
      <w:proofErr w:type="spellStart"/>
      <w:r w:rsidRPr="00F60746">
        <w:rPr>
          <w:rFonts w:ascii="Arial" w:hAnsi="Arial" w:cs="Arial"/>
          <w:sz w:val="22"/>
          <w:szCs w:val="22"/>
          <w:lang w:val="en-US"/>
        </w:rPr>
        <w:t>analisis</w:t>
      </w:r>
      <w:proofErr w:type="spellEnd"/>
      <w:r w:rsidRPr="00F60746">
        <w:rPr>
          <w:rFonts w:ascii="Arial" w:hAnsi="Arial" w:cs="Arial"/>
          <w:sz w:val="22"/>
          <w:szCs w:val="22"/>
          <w:lang w:val="en-US"/>
        </w:rPr>
        <w:t xml:space="preserve"> data dan </w:t>
      </w:r>
      <w:proofErr w:type="spellStart"/>
      <w:r w:rsidRPr="00F60746">
        <w:rPr>
          <w:rFonts w:ascii="Arial" w:hAnsi="Arial" w:cs="Arial"/>
          <w:sz w:val="22"/>
          <w:szCs w:val="22"/>
          <w:lang w:val="en-US"/>
        </w:rPr>
        <w:t>pembahasan</w:t>
      </w:r>
      <w:proofErr w:type="spellEnd"/>
      <w:r w:rsidRPr="00F60746">
        <w:rPr>
          <w:rFonts w:ascii="Arial" w:hAnsi="Arial" w:cs="Arial"/>
          <w:sz w:val="22"/>
          <w:szCs w:val="22"/>
          <w:lang w:val="en-US"/>
        </w:rPr>
        <w:t xml:space="preserve"> di </w:t>
      </w:r>
      <w:proofErr w:type="spellStart"/>
      <w:r w:rsidRPr="00F60746">
        <w:rPr>
          <w:rFonts w:ascii="Arial" w:hAnsi="Arial" w:cs="Arial"/>
          <w:sz w:val="22"/>
          <w:szCs w:val="22"/>
          <w:lang w:val="en-US"/>
        </w:rPr>
        <w:t>atas</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maka</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dapat</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peneliti</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simpulkan</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hasil</w:t>
      </w:r>
      <w:proofErr w:type="spellEnd"/>
      <w:r w:rsidRPr="00F60746">
        <w:rPr>
          <w:rFonts w:ascii="Arial" w:hAnsi="Arial" w:cs="Arial"/>
          <w:sz w:val="22"/>
          <w:szCs w:val="22"/>
          <w:lang w:val="en-US"/>
        </w:rPr>
        <w:t xml:space="preserve"> </w:t>
      </w:r>
      <w:r w:rsidRPr="00F60746">
        <w:rPr>
          <w:rFonts w:ascii="Arial" w:hAnsi="Arial" w:cs="Arial"/>
          <w:sz w:val="22"/>
          <w:szCs w:val="22"/>
        </w:rPr>
        <w:t>penelitian</w:t>
      </w:r>
      <w:r w:rsidRPr="00F60746">
        <w:rPr>
          <w:rFonts w:ascii="Arial" w:hAnsi="Arial" w:cs="Arial"/>
          <w:sz w:val="22"/>
          <w:szCs w:val="22"/>
          <w:lang w:val="en-US"/>
        </w:rPr>
        <w:t xml:space="preserve"> </w:t>
      </w:r>
      <w:proofErr w:type="spellStart"/>
      <w:r w:rsidRPr="00F60746">
        <w:rPr>
          <w:rFonts w:ascii="Arial" w:hAnsi="Arial" w:cs="Arial"/>
          <w:sz w:val="22"/>
          <w:szCs w:val="22"/>
          <w:lang w:val="en-US"/>
        </w:rPr>
        <w:t>tentang</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Pengaruh</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Pembelajaran</w:t>
      </w:r>
      <w:proofErr w:type="spellEnd"/>
      <w:r w:rsidRPr="00F60746">
        <w:rPr>
          <w:rFonts w:ascii="Arial" w:hAnsi="Arial" w:cs="Arial"/>
          <w:sz w:val="22"/>
          <w:szCs w:val="22"/>
          <w:lang w:val="en-US"/>
        </w:rPr>
        <w:t xml:space="preserve"> </w:t>
      </w:r>
      <w:r w:rsidR="00616F5F" w:rsidRPr="00616F5F">
        <w:rPr>
          <w:rFonts w:ascii="Arial" w:hAnsi="Arial" w:cs="Arial"/>
          <w:i/>
          <w:iCs/>
          <w:sz w:val="22"/>
          <w:szCs w:val="22"/>
          <w:lang w:val="en-US"/>
        </w:rPr>
        <w:t>Bilingual</w:t>
      </w:r>
      <w:r w:rsidRPr="00F60746">
        <w:rPr>
          <w:rFonts w:ascii="Arial" w:hAnsi="Arial" w:cs="Arial"/>
          <w:sz w:val="22"/>
          <w:szCs w:val="22"/>
          <w:lang w:val="en-US"/>
        </w:rPr>
        <w:t xml:space="preserve"> </w:t>
      </w:r>
      <w:proofErr w:type="spellStart"/>
      <w:r w:rsidRPr="00F60746">
        <w:rPr>
          <w:rFonts w:ascii="Arial" w:hAnsi="Arial" w:cs="Arial"/>
          <w:sz w:val="22"/>
          <w:szCs w:val="22"/>
          <w:lang w:val="en-US"/>
        </w:rPr>
        <w:t>terhadap</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Motivasi</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Belajar</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Siswa</w:t>
      </w:r>
      <w:proofErr w:type="spellEnd"/>
      <w:r w:rsidRPr="00F60746">
        <w:rPr>
          <w:rFonts w:ascii="Arial" w:hAnsi="Arial" w:cs="Arial"/>
          <w:sz w:val="22"/>
          <w:szCs w:val="22"/>
          <w:lang w:val="en-US"/>
        </w:rPr>
        <w:t xml:space="preserve"> di MI Islamiyah Al-</w:t>
      </w:r>
      <w:proofErr w:type="spellStart"/>
      <w:r w:rsidRPr="00F60746">
        <w:rPr>
          <w:rFonts w:ascii="Arial" w:hAnsi="Arial" w:cs="Arial"/>
          <w:sz w:val="22"/>
          <w:szCs w:val="22"/>
          <w:lang w:val="en-US"/>
        </w:rPr>
        <w:t>Wathaniyah</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Mojoanyar</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Bareng</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Jombang</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sebagaimana</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berikut</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antara</w:t>
      </w:r>
      <w:proofErr w:type="spellEnd"/>
      <w:r w:rsidRPr="00F60746">
        <w:rPr>
          <w:rFonts w:ascii="Arial" w:hAnsi="Arial" w:cs="Arial"/>
          <w:sz w:val="22"/>
          <w:szCs w:val="22"/>
          <w:lang w:val="en-US"/>
        </w:rPr>
        <w:t xml:space="preserve"> lain</w:t>
      </w:r>
      <w:r w:rsidR="002144A3">
        <w:rPr>
          <w:rFonts w:ascii="Arial" w:hAnsi="Arial" w:cs="Arial"/>
          <w:sz w:val="22"/>
          <w:szCs w:val="22"/>
        </w:rPr>
        <w:t>:</w:t>
      </w:r>
    </w:p>
    <w:p w14:paraId="3150BDCD" w14:textId="7D16E411" w:rsidR="00F60746" w:rsidRPr="00777186" w:rsidRDefault="00F60746" w:rsidP="00777186">
      <w:pPr>
        <w:pStyle w:val="ListParagraph"/>
        <w:numPr>
          <w:ilvl w:val="0"/>
          <w:numId w:val="22"/>
        </w:numPr>
        <w:spacing w:line="276" w:lineRule="auto"/>
        <w:ind w:left="426"/>
        <w:jc w:val="both"/>
        <w:rPr>
          <w:rFonts w:ascii="Arial" w:hAnsi="Arial" w:cs="Arial"/>
          <w:sz w:val="22"/>
          <w:szCs w:val="22"/>
        </w:rPr>
      </w:pPr>
      <w:proofErr w:type="spellStart"/>
      <w:r w:rsidRPr="00777186">
        <w:rPr>
          <w:rFonts w:ascii="Arial" w:hAnsi="Arial" w:cs="Arial"/>
          <w:sz w:val="22"/>
          <w:szCs w:val="22"/>
          <w:lang w:val="en-US"/>
        </w:rPr>
        <w:t>Pembelajaran</w:t>
      </w:r>
      <w:proofErr w:type="spellEnd"/>
      <w:r w:rsidRPr="00777186">
        <w:rPr>
          <w:rFonts w:ascii="Arial" w:hAnsi="Arial" w:cs="Arial"/>
          <w:sz w:val="22"/>
          <w:szCs w:val="22"/>
          <w:lang w:val="en-US"/>
        </w:rPr>
        <w:t xml:space="preserve"> </w:t>
      </w:r>
      <w:r w:rsidR="00616F5F" w:rsidRPr="00777186">
        <w:rPr>
          <w:rFonts w:ascii="Arial" w:hAnsi="Arial" w:cs="Arial"/>
          <w:i/>
          <w:iCs/>
          <w:sz w:val="22"/>
          <w:szCs w:val="22"/>
          <w:lang w:val="en-US"/>
        </w:rPr>
        <w:t>bilingual</w:t>
      </w:r>
      <w:r w:rsidRPr="00777186">
        <w:rPr>
          <w:rFonts w:ascii="Arial" w:hAnsi="Arial" w:cs="Arial"/>
          <w:sz w:val="22"/>
          <w:szCs w:val="22"/>
          <w:lang w:val="en-US"/>
        </w:rPr>
        <w:t xml:space="preserve"> di MI Islamiyah Al-</w:t>
      </w:r>
      <w:proofErr w:type="spellStart"/>
      <w:r w:rsidRPr="00777186">
        <w:rPr>
          <w:rFonts w:ascii="Arial" w:hAnsi="Arial" w:cs="Arial"/>
          <w:sz w:val="22"/>
          <w:szCs w:val="22"/>
          <w:lang w:val="en-US"/>
        </w:rPr>
        <w:t>Wathaniyah</w:t>
      </w:r>
      <w:proofErr w:type="spellEnd"/>
      <w:r w:rsidRPr="00777186">
        <w:rPr>
          <w:rFonts w:ascii="Arial" w:hAnsi="Arial" w:cs="Arial"/>
          <w:sz w:val="22"/>
          <w:szCs w:val="22"/>
          <w:lang w:val="en-US"/>
        </w:rPr>
        <w:t xml:space="preserve"> </w:t>
      </w:r>
      <w:proofErr w:type="spellStart"/>
      <w:r w:rsidRPr="00777186">
        <w:rPr>
          <w:rFonts w:ascii="Arial" w:hAnsi="Arial" w:cs="Arial"/>
          <w:sz w:val="22"/>
          <w:szCs w:val="22"/>
          <w:lang w:val="en-US"/>
        </w:rPr>
        <w:t>Mojoanyar</w:t>
      </w:r>
      <w:proofErr w:type="spellEnd"/>
      <w:r w:rsidRPr="00777186">
        <w:rPr>
          <w:rFonts w:ascii="Arial" w:hAnsi="Arial" w:cs="Arial"/>
          <w:sz w:val="22"/>
          <w:szCs w:val="22"/>
          <w:lang w:val="en-US"/>
        </w:rPr>
        <w:t xml:space="preserve"> </w:t>
      </w:r>
      <w:proofErr w:type="spellStart"/>
      <w:r w:rsidRPr="00777186">
        <w:rPr>
          <w:rFonts w:ascii="Arial" w:hAnsi="Arial" w:cs="Arial"/>
          <w:sz w:val="22"/>
          <w:szCs w:val="22"/>
          <w:lang w:val="en-US"/>
        </w:rPr>
        <w:t>Bareng</w:t>
      </w:r>
      <w:proofErr w:type="spellEnd"/>
      <w:r w:rsidRPr="00777186">
        <w:rPr>
          <w:rFonts w:ascii="Arial" w:hAnsi="Arial" w:cs="Arial"/>
          <w:sz w:val="22"/>
          <w:szCs w:val="22"/>
          <w:lang w:val="en-US"/>
        </w:rPr>
        <w:t xml:space="preserve"> </w:t>
      </w:r>
      <w:proofErr w:type="spellStart"/>
      <w:r w:rsidRPr="00777186">
        <w:rPr>
          <w:rFonts w:ascii="Arial" w:hAnsi="Arial" w:cs="Arial"/>
          <w:sz w:val="22"/>
          <w:szCs w:val="22"/>
          <w:lang w:val="en-US"/>
        </w:rPr>
        <w:t>Jombang</w:t>
      </w:r>
      <w:proofErr w:type="spellEnd"/>
      <w:r w:rsidRPr="00777186">
        <w:rPr>
          <w:rFonts w:ascii="Arial" w:hAnsi="Arial" w:cs="Arial"/>
          <w:sz w:val="22"/>
          <w:szCs w:val="22"/>
          <w:lang w:val="en-US"/>
        </w:rPr>
        <w:t xml:space="preserve"> </w:t>
      </w:r>
      <w:proofErr w:type="spellStart"/>
      <w:r w:rsidRPr="00777186">
        <w:rPr>
          <w:rFonts w:ascii="Arial" w:hAnsi="Arial" w:cs="Arial"/>
          <w:sz w:val="22"/>
          <w:szCs w:val="22"/>
          <w:lang w:val="en-US"/>
        </w:rPr>
        <w:t>sudah</w:t>
      </w:r>
      <w:proofErr w:type="spellEnd"/>
      <w:r w:rsidRPr="00777186">
        <w:rPr>
          <w:rFonts w:ascii="Arial" w:hAnsi="Arial" w:cs="Arial"/>
          <w:sz w:val="22"/>
          <w:szCs w:val="22"/>
          <w:lang w:val="en-US"/>
        </w:rPr>
        <w:t xml:space="preserve"> </w:t>
      </w:r>
      <w:r w:rsidRPr="00777186">
        <w:rPr>
          <w:rFonts w:ascii="Arial" w:hAnsi="Arial" w:cs="Arial"/>
          <w:sz w:val="22"/>
          <w:szCs w:val="22"/>
        </w:rPr>
        <w:t>dilaksanakan</w:t>
      </w:r>
      <w:r w:rsidRPr="00777186">
        <w:rPr>
          <w:rFonts w:ascii="Arial" w:hAnsi="Arial" w:cs="Arial"/>
          <w:sz w:val="22"/>
          <w:szCs w:val="22"/>
          <w:lang w:val="en-US"/>
        </w:rPr>
        <w:t xml:space="preserve"> </w:t>
      </w:r>
      <w:proofErr w:type="spellStart"/>
      <w:r w:rsidRPr="00777186">
        <w:rPr>
          <w:rFonts w:ascii="Arial" w:hAnsi="Arial" w:cs="Arial"/>
          <w:sz w:val="22"/>
          <w:szCs w:val="22"/>
          <w:lang w:val="en-US"/>
        </w:rPr>
        <w:t>kurang</w:t>
      </w:r>
      <w:proofErr w:type="spellEnd"/>
      <w:r w:rsidRPr="00777186">
        <w:rPr>
          <w:rFonts w:ascii="Arial" w:hAnsi="Arial" w:cs="Arial"/>
          <w:sz w:val="22"/>
          <w:szCs w:val="22"/>
          <w:lang w:val="en-US"/>
        </w:rPr>
        <w:t xml:space="preserve"> </w:t>
      </w:r>
      <w:proofErr w:type="spellStart"/>
      <w:r w:rsidRPr="00777186">
        <w:rPr>
          <w:rFonts w:ascii="Arial" w:hAnsi="Arial" w:cs="Arial"/>
          <w:sz w:val="22"/>
          <w:szCs w:val="22"/>
          <w:lang w:val="en-US"/>
        </w:rPr>
        <w:t>lebih</w:t>
      </w:r>
      <w:proofErr w:type="spellEnd"/>
      <w:r w:rsidRPr="00777186">
        <w:rPr>
          <w:rFonts w:ascii="Arial" w:hAnsi="Arial" w:cs="Arial"/>
          <w:sz w:val="22"/>
          <w:szCs w:val="22"/>
          <w:lang w:val="en-US"/>
        </w:rPr>
        <w:t xml:space="preserve"> </w:t>
      </w:r>
      <w:proofErr w:type="spellStart"/>
      <w:r w:rsidRPr="00777186">
        <w:rPr>
          <w:rFonts w:ascii="Arial" w:hAnsi="Arial" w:cs="Arial"/>
          <w:sz w:val="22"/>
          <w:szCs w:val="22"/>
          <w:lang w:val="en-US"/>
        </w:rPr>
        <w:t>selam</w:t>
      </w:r>
      <w:proofErr w:type="spellEnd"/>
      <w:r w:rsidRPr="00777186">
        <w:rPr>
          <w:rFonts w:ascii="Arial" w:hAnsi="Arial" w:cs="Arial"/>
          <w:sz w:val="22"/>
          <w:szCs w:val="22"/>
        </w:rPr>
        <w:t>a</w:t>
      </w:r>
      <w:r w:rsidRPr="00777186">
        <w:rPr>
          <w:rFonts w:ascii="Arial" w:hAnsi="Arial" w:cs="Arial"/>
          <w:sz w:val="22"/>
          <w:szCs w:val="22"/>
          <w:lang w:val="en-US"/>
        </w:rPr>
        <w:t xml:space="preserve"> 4 </w:t>
      </w:r>
      <w:proofErr w:type="spellStart"/>
      <w:r w:rsidRPr="00777186">
        <w:rPr>
          <w:rFonts w:ascii="Arial" w:hAnsi="Arial" w:cs="Arial"/>
          <w:sz w:val="22"/>
          <w:szCs w:val="22"/>
          <w:lang w:val="en-US"/>
        </w:rPr>
        <w:t>tahun</w:t>
      </w:r>
      <w:proofErr w:type="spellEnd"/>
      <w:r w:rsidRPr="00777186">
        <w:rPr>
          <w:rFonts w:ascii="Arial" w:hAnsi="Arial" w:cs="Arial"/>
          <w:sz w:val="22"/>
          <w:szCs w:val="22"/>
          <w:lang w:val="en-US"/>
        </w:rPr>
        <w:t xml:space="preserve">. </w:t>
      </w:r>
      <w:r w:rsidRPr="00777186">
        <w:rPr>
          <w:rFonts w:ascii="Arial" w:hAnsi="Arial" w:cs="Arial"/>
          <w:sz w:val="22"/>
          <w:szCs w:val="22"/>
        </w:rPr>
        <w:t xml:space="preserve">Penerapan pembelajaran </w:t>
      </w:r>
      <w:r w:rsidR="00616F5F" w:rsidRPr="00777186">
        <w:rPr>
          <w:rFonts w:ascii="Arial" w:hAnsi="Arial" w:cs="Arial"/>
          <w:i/>
          <w:iCs/>
          <w:sz w:val="22"/>
          <w:szCs w:val="22"/>
        </w:rPr>
        <w:t>bilingual</w:t>
      </w:r>
      <w:r w:rsidRPr="00777186">
        <w:rPr>
          <w:rFonts w:ascii="Arial" w:hAnsi="Arial" w:cs="Arial"/>
          <w:sz w:val="22"/>
          <w:szCs w:val="22"/>
        </w:rPr>
        <w:t xml:space="preserve"> di MI Islamiyah Al-Wathaniyah Mojoanyar Bareng Jombang telah dilaksanakan dengan baik. Baik dalam upaya membekali kemampuan siswa dalam ilmu pengetahuan dan teknologi maupun kemampuan siswa dalam mengkomunikasikannya dengan dua bahasa pada kegiatan pembelajaran sehari-hari. Hal ini ditunjukkan dari frekuensi hasil angket pembelajaran </w:t>
      </w:r>
      <w:r w:rsidR="00616F5F" w:rsidRPr="00777186">
        <w:rPr>
          <w:rFonts w:ascii="Arial" w:hAnsi="Arial" w:cs="Arial"/>
          <w:i/>
          <w:iCs/>
          <w:sz w:val="22"/>
          <w:szCs w:val="22"/>
        </w:rPr>
        <w:t>bilingual</w:t>
      </w:r>
      <w:r w:rsidRPr="00777186">
        <w:rPr>
          <w:rFonts w:ascii="Arial" w:hAnsi="Arial" w:cs="Arial"/>
          <w:sz w:val="22"/>
          <w:szCs w:val="22"/>
        </w:rPr>
        <w:t>, terdapat 35,3% atau 12 siswa dari total 34 responden siswa pada interval kelas 36-40.</w:t>
      </w:r>
    </w:p>
    <w:p w14:paraId="34805622" w14:textId="283F7F46" w:rsidR="00F60746" w:rsidRPr="00F60746" w:rsidRDefault="00F60746" w:rsidP="00777186">
      <w:pPr>
        <w:pStyle w:val="ListParagraph"/>
        <w:numPr>
          <w:ilvl w:val="0"/>
          <w:numId w:val="22"/>
        </w:numPr>
        <w:spacing w:line="276" w:lineRule="auto"/>
        <w:ind w:left="426"/>
        <w:jc w:val="both"/>
        <w:rPr>
          <w:rFonts w:ascii="Arial" w:hAnsi="Arial" w:cs="Arial"/>
          <w:sz w:val="22"/>
          <w:szCs w:val="22"/>
          <w:lang w:val="en-US"/>
        </w:rPr>
      </w:pPr>
      <w:r w:rsidRPr="00F60746">
        <w:rPr>
          <w:rFonts w:ascii="Arial" w:hAnsi="Arial" w:cs="Arial"/>
          <w:sz w:val="22"/>
          <w:szCs w:val="22"/>
          <w:lang w:val="en-US"/>
        </w:rPr>
        <w:t xml:space="preserve">Di MI </w:t>
      </w:r>
      <w:r w:rsidRPr="005D51A9">
        <w:rPr>
          <w:rFonts w:ascii="Arial" w:hAnsi="Arial" w:cs="Arial"/>
          <w:sz w:val="22"/>
          <w:szCs w:val="22"/>
        </w:rPr>
        <w:t>Islamiyah</w:t>
      </w:r>
      <w:r w:rsidRPr="00F60746">
        <w:rPr>
          <w:rFonts w:ascii="Arial" w:hAnsi="Arial" w:cs="Arial"/>
          <w:sz w:val="22"/>
          <w:szCs w:val="22"/>
          <w:lang w:val="en-US"/>
        </w:rPr>
        <w:t xml:space="preserve"> Al-</w:t>
      </w:r>
      <w:proofErr w:type="spellStart"/>
      <w:r w:rsidRPr="00F60746">
        <w:rPr>
          <w:rFonts w:ascii="Arial" w:hAnsi="Arial" w:cs="Arial"/>
          <w:sz w:val="22"/>
          <w:szCs w:val="22"/>
          <w:lang w:val="en-US"/>
        </w:rPr>
        <w:t>Wathaniyah</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Mojoanyar</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Bareng</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Jombang</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tingkat</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motivasi</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belajar</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siswa</w:t>
      </w:r>
      <w:proofErr w:type="spellEnd"/>
      <w:r w:rsidRPr="00F60746">
        <w:rPr>
          <w:rFonts w:ascii="Arial" w:hAnsi="Arial" w:cs="Arial"/>
          <w:sz w:val="22"/>
          <w:szCs w:val="22"/>
          <w:lang w:val="en-US"/>
        </w:rPr>
        <w:t xml:space="preserve"> </w:t>
      </w:r>
      <w:r w:rsidR="00671744">
        <w:rPr>
          <w:rFonts w:ascii="Arial" w:hAnsi="Arial" w:cs="Arial"/>
          <w:sz w:val="22"/>
          <w:szCs w:val="22"/>
          <w:lang w:val="en-US"/>
        </w:rPr>
        <w:t xml:space="preserve">sangat </w:t>
      </w:r>
      <w:proofErr w:type="spellStart"/>
      <w:r w:rsidR="00671744">
        <w:rPr>
          <w:rFonts w:ascii="Arial" w:hAnsi="Arial" w:cs="Arial"/>
          <w:sz w:val="22"/>
          <w:szCs w:val="22"/>
          <w:lang w:val="en-US"/>
        </w:rPr>
        <w:t>rendah</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khusu</w:t>
      </w:r>
      <w:proofErr w:type="spellEnd"/>
      <w:r w:rsidRPr="00F60746">
        <w:rPr>
          <w:rFonts w:ascii="Arial" w:hAnsi="Arial" w:cs="Arial"/>
          <w:sz w:val="22"/>
          <w:szCs w:val="22"/>
        </w:rPr>
        <w:t>s</w:t>
      </w:r>
      <w:proofErr w:type="spellStart"/>
      <w:r w:rsidRPr="00F60746">
        <w:rPr>
          <w:rFonts w:ascii="Arial" w:hAnsi="Arial" w:cs="Arial"/>
          <w:sz w:val="22"/>
          <w:szCs w:val="22"/>
          <w:lang w:val="en-US"/>
        </w:rPr>
        <w:t>nya</w:t>
      </w:r>
      <w:proofErr w:type="spellEnd"/>
      <w:r w:rsidRPr="00F60746">
        <w:rPr>
          <w:rFonts w:ascii="Arial" w:hAnsi="Arial" w:cs="Arial"/>
          <w:sz w:val="22"/>
          <w:szCs w:val="22"/>
          <w:lang w:val="en-US"/>
        </w:rPr>
        <w:t xml:space="preserve"> pada </w:t>
      </w:r>
      <w:proofErr w:type="spellStart"/>
      <w:r w:rsidRPr="00F60746">
        <w:rPr>
          <w:rFonts w:ascii="Arial" w:hAnsi="Arial" w:cs="Arial"/>
          <w:sz w:val="22"/>
          <w:szCs w:val="22"/>
          <w:lang w:val="en-US"/>
        </w:rPr>
        <w:t>pembelajaran</w:t>
      </w:r>
      <w:proofErr w:type="spellEnd"/>
      <w:r w:rsidRPr="00F60746">
        <w:rPr>
          <w:rFonts w:ascii="Arial" w:hAnsi="Arial" w:cs="Arial"/>
          <w:sz w:val="22"/>
          <w:szCs w:val="22"/>
          <w:lang w:val="en-US"/>
        </w:rPr>
        <w:t xml:space="preserve"> </w:t>
      </w:r>
      <w:r w:rsidR="00616F5F" w:rsidRPr="00616F5F">
        <w:rPr>
          <w:rFonts w:ascii="Arial" w:hAnsi="Arial" w:cs="Arial"/>
          <w:i/>
          <w:iCs/>
          <w:sz w:val="22"/>
          <w:szCs w:val="22"/>
          <w:lang w:val="en-US"/>
        </w:rPr>
        <w:t>bilingual</w:t>
      </w:r>
      <w:r w:rsidRPr="00F60746">
        <w:rPr>
          <w:rFonts w:ascii="Arial" w:hAnsi="Arial" w:cs="Arial"/>
          <w:sz w:val="22"/>
          <w:szCs w:val="22"/>
          <w:lang w:val="en-US"/>
        </w:rPr>
        <w:t xml:space="preserve">. </w:t>
      </w:r>
      <w:r w:rsidRPr="00F60746">
        <w:rPr>
          <w:rFonts w:ascii="Arial" w:hAnsi="Arial" w:cs="Arial"/>
          <w:sz w:val="22"/>
          <w:szCs w:val="22"/>
        </w:rPr>
        <w:t>Hal ini dapat diketahui dari frekuensi jawaban angket berjumlah 38,2% atau 13 siswa dari total 34 responden siswa pada interval kelas 33-36.</w:t>
      </w:r>
    </w:p>
    <w:p w14:paraId="2BF41340" w14:textId="4ED5A107" w:rsidR="00F60746" w:rsidRDefault="00F60746" w:rsidP="00777186">
      <w:pPr>
        <w:pStyle w:val="ListParagraph"/>
        <w:numPr>
          <w:ilvl w:val="0"/>
          <w:numId w:val="22"/>
        </w:numPr>
        <w:spacing w:line="276" w:lineRule="auto"/>
        <w:ind w:left="426"/>
        <w:jc w:val="both"/>
        <w:rPr>
          <w:rFonts w:ascii="Arial" w:hAnsi="Arial" w:cs="Arial"/>
          <w:sz w:val="22"/>
          <w:szCs w:val="22"/>
        </w:rPr>
      </w:pPr>
      <w:r w:rsidRPr="00F60746">
        <w:rPr>
          <w:rFonts w:ascii="Arial" w:hAnsi="Arial" w:cs="Arial"/>
          <w:sz w:val="22"/>
          <w:szCs w:val="22"/>
          <w:lang w:val="en-US"/>
        </w:rPr>
        <w:t xml:space="preserve">Hasil </w:t>
      </w:r>
      <w:proofErr w:type="spellStart"/>
      <w:r w:rsidRPr="00F60746">
        <w:rPr>
          <w:rFonts w:ascii="Arial" w:hAnsi="Arial" w:cs="Arial"/>
          <w:sz w:val="22"/>
          <w:szCs w:val="22"/>
          <w:lang w:val="en-US"/>
        </w:rPr>
        <w:t>penelitian</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ini</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menyebutkan</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jika</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terdapat</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pengaruh</w:t>
      </w:r>
      <w:proofErr w:type="spellEnd"/>
      <w:r w:rsidRPr="00F60746">
        <w:rPr>
          <w:rFonts w:ascii="Arial" w:hAnsi="Arial" w:cs="Arial"/>
          <w:sz w:val="22"/>
          <w:szCs w:val="22"/>
          <w:lang w:val="en-US"/>
        </w:rPr>
        <w:t xml:space="preserve"> yang </w:t>
      </w:r>
      <w:proofErr w:type="spellStart"/>
      <w:r w:rsidRPr="00F60746">
        <w:rPr>
          <w:rFonts w:ascii="Arial" w:hAnsi="Arial" w:cs="Arial"/>
          <w:sz w:val="22"/>
          <w:szCs w:val="22"/>
          <w:lang w:val="en-US"/>
        </w:rPr>
        <w:t>signifikan</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antara</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pembelajaran</w:t>
      </w:r>
      <w:proofErr w:type="spellEnd"/>
      <w:r w:rsidRPr="00F60746">
        <w:rPr>
          <w:rFonts w:ascii="Arial" w:hAnsi="Arial" w:cs="Arial"/>
          <w:sz w:val="22"/>
          <w:szCs w:val="22"/>
          <w:lang w:val="en-US"/>
        </w:rPr>
        <w:t xml:space="preserve"> </w:t>
      </w:r>
      <w:r w:rsidR="00616F5F" w:rsidRPr="00616F5F">
        <w:rPr>
          <w:rFonts w:ascii="Arial" w:hAnsi="Arial" w:cs="Arial"/>
          <w:i/>
          <w:iCs/>
          <w:sz w:val="22"/>
          <w:szCs w:val="22"/>
          <w:lang w:val="en-US"/>
        </w:rPr>
        <w:t>bilingual</w:t>
      </w:r>
      <w:r w:rsidRPr="00F60746">
        <w:rPr>
          <w:rFonts w:ascii="Arial" w:hAnsi="Arial" w:cs="Arial"/>
          <w:sz w:val="22"/>
          <w:szCs w:val="22"/>
          <w:lang w:val="en-US"/>
        </w:rPr>
        <w:t xml:space="preserve"> </w:t>
      </w:r>
      <w:proofErr w:type="spellStart"/>
      <w:r w:rsidRPr="00F60746">
        <w:rPr>
          <w:rFonts w:ascii="Arial" w:hAnsi="Arial" w:cs="Arial"/>
          <w:sz w:val="22"/>
          <w:szCs w:val="22"/>
          <w:lang w:val="en-US"/>
        </w:rPr>
        <w:t>terhadap</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tingkat</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motivasi</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belajar</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siswa</w:t>
      </w:r>
      <w:proofErr w:type="spellEnd"/>
      <w:r w:rsidRPr="00F60746">
        <w:rPr>
          <w:rFonts w:ascii="Arial" w:hAnsi="Arial" w:cs="Arial"/>
          <w:sz w:val="22"/>
          <w:szCs w:val="22"/>
          <w:lang w:val="en-US"/>
        </w:rPr>
        <w:t xml:space="preserve"> di MI Islamiyah Al-</w:t>
      </w:r>
      <w:proofErr w:type="spellStart"/>
      <w:r w:rsidRPr="00F60746">
        <w:rPr>
          <w:rFonts w:ascii="Arial" w:hAnsi="Arial" w:cs="Arial"/>
          <w:sz w:val="22"/>
          <w:szCs w:val="22"/>
          <w:lang w:val="en-US"/>
        </w:rPr>
        <w:t>Wathaniyah</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Mojoanyar</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Bareng</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Jombang</w:t>
      </w:r>
      <w:proofErr w:type="spellEnd"/>
      <w:r w:rsidRPr="00F60746">
        <w:rPr>
          <w:rFonts w:ascii="Arial" w:hAnsi="Arial" w:cs="Arial"/>
          <w:sz w:val="22"/>
          <w:szCs w:val="22"/>
        </w:rPr>
        <w:t xml:space="preserve">, dengan tingkat korelasi pengaruh tinggi. Arah pengaruh pembelajaran </w:t>
      </w:r>
      <w:r w:rsidR="00616F5F" w:rsidRPr="00616F5F">
        <w:rPr>
          <w:rFonts w:ascii="Arial" w:hAnsi="Arial" w:cs="Arial"/>
          <w:i/>
          <w:iCs/>
          <w:sz w:val="22"/>
          <w:szCs w:val="22"/>
        </w:rPr>
        <w:t>bilingual</w:t>
      </w:r>
      <w:r w:rsidRPr="00F60746">
        <w:rPr>
          <w:rFonts w:ascii="Arial" w:hAnsi="Arial" w:cs="Arial"/>
          <w:sz w:val="22"/>
          <w:szCs w:val="22"/>
        </w:rPr>
        <w:t xml:space="preserve"> terhadap motivasi belajar berarah positif. Berdasarkan kesimpulan tersebut, dengan adanya pembelajaran </w:t>
      </w:r>
      <w:r w:rsidR="00616F5F" w:rsidRPr="00616F5F">
        <w:rPr>
          <w:rFonts w:ascii="Arial" w:hAnsi="Arial" w:cs="Arial"/>
          <w:i/>
          <w:iCs/>
          <w:sz w:val="22"/>
          <w:szCs w:val="22"/>
        </w:rPr>
        <w:t>bilingual</w:t>
      </w:r>
      <w:r w:rsidRPr="00F60746">
        <w:rPr>
          <w:rFonts w:ascii="Arial" w:hAnsi="Arial" w:cs="Arial"/>
          <w:sz w:val="22"/>
          <w:szCs w:val="22"/>
        </w:rPr>
        <w:t xml:space="preserve"> lebih dimaksimalkan maka siswa juga lebih termotivasi untuk terus berusaha dalam meningkatkan pengetahuan serta tidak mudah menyerah untuk mendapatkan pretasi yang tinggi. </w:t>
      </w:r>
      <w:r w:rsidRPr="00F60746">
        <w:rPr>
          <w:rFonts w:ascii="Arial" w:hAnsi="Arial" w:cs="Arial"/>
          <w:sz w:val="22"/>
          <w:szCs w:val="22"/>
          <w:lang w:val="en-US"/>
        </w:rPr>
        <w:t xml:space="preserve">Hasil </w:t>
      </w:r>
      <w:proofErr w:type="spellStart"/>
      <w:r w:rsidRPr="00F60746">
        <w:rPr>
          <w:rFonts w:ascii="Arial" w:hAnsi="Arial" w:cs="Arial"/>
          <w:sz w:val="22"/>
          <w:szCs w:val="22"/>
          <w:lang w:val="en-US"/>
        </w:rPr>
        <w:t>ini</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ditunjukkan</w:t>
      </w:r>
      <w:proofErr w:type="spellEnd"/>
      <w:r w:rsidRPr="00F60746">
        <w:rPr>
          <w:rFonts w:ascii="Arial" w:hAnsi="Arial" w:cs="Arial"/>
          <w:sz w:val="22"/>
          <w:szCs w:val="22"/>
          <w:lang w:val="en-US"/>
        </w:rPr>
        <w:t xml:space="preserve"> </w:t>
      </w:r>
      <w:r w:rsidRPr="00F60746">
        <w:rPr>
          <w:rFonts w:ascii="Arial" w:hAnsi="Arial" w:cs="Arial"/>
          <w:sz w:val="22"/>
          <w:szCs w:val="22"/>
        </w:rPr>
        <w:t xml:space="preserve">berdasarkan hasil perhitungan uji korelasi </w:t>
      </w:r>
      <w:proofErr w:type="spellStart"/>
      <w:r w:rsidRPr="00F60746">
        <w:rPr>
          <w:rFonts w:ascii="Arial" w:hAnsi="Arial" w:cs="Arial"/>
          <w:i/>
          <w:iCs/>
          <w:sz w:val="22"/>
          <w:szCs w:val="22"/>
        </w:rPr>
        <w:t>rank</w:t>
      </w:r>
      <w:proofErr w:type="spellEnd"/>
      <w:r w:rsidRPr="00F60746">
        <w:rPr>
          <w:rFonts w:ascii="Arial" w:hAnsi="Arial" w:cs="Arial"/>
          <w:i/>
          <w:iCs/>
          <w:sz w:val="22"/>
          <w:szCs w:val="22"/>
        </w:rPr>
        <w:t xml:space="preserve"> </w:t>
      </w:r>
      <w:proofErr w:type="spellStart"/>
      <w:r w:rsidRPr="00F60746">
        <w:rPr>
          <w:rFonts w:ascii="Arial" w:hAnsi="Arial" w:cs="Arial"/>
          <w:i/>
          <w:iCs/>
          <w:sz w:val="22"/>
          <w:szCs w:val="22"/>
        </w:rPr>
        <w:t>spearman</w:t>
      </w:r>
      <w:proofErr w:type="spellEnd"/>
      <w:r w:rsidRPr="00F60746">
        <w:rPr>
          <w:rFonts w:ascii="Arial" w:hAnsi="Arial" w:cs="Arial"/>
          <w:sz w:val="22"/>
          <w:szCs w:val="22"/>
        </w:rPr>
        <w:t xml:space="preserve"> </w:t>
      </w:r>
      <w:proofErr w:type="spellStart"/>
      <w:r w:rsidRPr="00F60746">
        <w:rPr>
          <w:rFonts w:ascii="Arial" w:hAnsi="Arial" w:cs="Arial"/>
          <w:sz w:val="22"/>
          <w:szCs w:val="22"/>
          <w:lang w:val="en-US"/>
        </w:rPr>
        <w:t>dengan</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nilai</w:t>
      </w:r>
      <w:proofErr w:type="spellEnd"/>
      <w:r w:rsidRPr="00F60746">
        <w:rPr>
          <w:rFonts w:ascii="Arial" w:hAnsi="Arial" w:cs="Arial"/>
          <w:sz w:val="22"/>
          <w:szCs w:val="22"/>
          <w:lang w:val="en-US"/>
        </w:rPr>
        <w:t xml:space="preserve"> </w:t>
      </w:r>
      <w:proofErr w:type="spellStart"/>
      <w:r w:rsidRPr="00F60746">
        <w:rPr>
          <w:rFonts w:ascii="Arial" w:hAnsi="Arial" w:cs="Arial"/>
          <w:sz w:val="22"/>
          <w:szCs w:val="22"/>
          <w:lang w:val="en-US"/>
        </w:rPr>
        <w:t>signifikansi</w:t>
      </w:r>
      <w:proofErr w:type="spellEnd"/>
      <w:r w:rsidRPr="00F60746">
        <w:rPr>
          <w:rFonts w:ascii="Arial" w:hAnsi="Arial" w:cs="Arial"/>
          <w:sz w:val="22"/>
          <w:szCs w:val="22"/>
          <w:lang w:val="en-US"/>
        </w:rPr>
        <w:t xml:space="preserve"> 0,0</w:t>
      </w:r>
      <w:r w:rsidRPr="00F60746">
        <w:rPr>
          <w:rFonts w:ascii="Arial" w:hAnsi="Arial" w:cs="Arial"/>
          <w:sz w:val="22"/>
          <w:szCs w:val="22"/>
        </w:rPr>
        <w:t>01 &lt; 0,05 dan nilai koefisien korelasi berjumlah 0,553.</w:t>
      </w:r>
    </w:p>
    <w:p w14:paraId="7916CE33" w14:textId="77777777" w:rsidR="005D51A9" w:rsidRPr="00F60746" w:rsidRDefault="005D51A9" w:rsidP="005D51A9">
      <w:pPr>
        <w:spacing w:line="276" w:lineRule="auto"/>
        <w:ind w:firstLine="851"/>
        <w:jc w:val="both"/>
        <w:rPr>
          <w:rFonts w:ascii="Arial" w:eastAsia="Tahoma" w:hAnsi="Arial" w:cs="Arial"/>
          <w:b/>
          <w:sz w:val="22"/>
          <w:szCs w:val="22"/>
          <w:lang w:val="en-US"/>
        </w:rPr>
      </w:pPr>
    </w:p>
    <w:p w14:paraId="00000066" w14:textId="21707CCA" w:rsidR="00EC6013" w:rsidRDefault="00295200">
      <w:pPr>
        <w:spacing w:line="276" w:lineRule="auto"/>
        <w:jc w:val="center"/>
        <w:rPr>
          <w:rFonts w:ascii="Tahoma" w:eastAsia="Tahoma" w:hAnsi="Tahoma" w:cs="Tahoma"/>
          <w:b/>
        </w:rPr>
      </w:pPr>
      <w:r>
        <w:rPr>
          <w:rFonts w:ascii="Tahoma" w:eastAsia="Tahoma" w:hAnsi="Tahoma" w:cs="Tahoma"/>
          <w:b/>
        </w:rPr>
        <w:t>CATATAN PENULIS</w:t>
      </w:r>
    </w:p>
    <w:p w14:paraId="00000069" w14:textId="0B11B4BC" w:rsidR="00EC6013" w:rsidRDefault="00295200">
      <w:pPr>
        <w:spacing w:line="276" w:lineRule="auto"/>
        <w:ind w:firstLine="720"/>
        <w:jc w:val="both"/>
        <w:rPr>
          <w:rFonts w:ascii="Arial" w:eastAsia="Arial" w:hAnsi="Arial" w:cs="Arial"/>
          <w:sz w:val="22"/>
          <w:szCs w:val="22"/>
        </w:rPr>
      </w:pPr>
      <w:r>
        <w:rPr>
          <w:rFonts w:ascii="Arial" w:eastAsia="Arial" w:hAnsi="Arial" w:cs="Arial"/>
          <w:sz w:val="22"/>
          <w:szCs w:val="22"/>
        </w:rPr>
        <w:t>Penulis menyatakan bahwa tidak ada konflik kepentingan terkait publikasi artikel ini. Penulis menegaskan bahwa data dan isi artikel bebas dari plagiarisme.</w:t>
      </w:r>
    </w:p>
    <w:p w14:paraId="342E9125" w14:textId="77777777" w:rsidR="001524E1" w:rsidRDefault="001524E1">
      <w:pPr>
        <w:spacing w:line="276" w:lineRule="auto"/>
        <w:rPr>
          <w:rFonts w:ascii="Arial" w:eastAsia="Arial" w:hAnsi="Arial" w:cs="Arial"/>
        </w:rPr>
      </w:pPr>
    </w:p>
    <w:p w14:paraId="0000006D" w14:textId="4B3EDBA1" w:rsidR="00EC6013" w:rsidRDefault="00C649CA" w:rsidP="005D51A9">
      <w:pPr>
        <w:spacing w:line="276" w:lineRule="auto"/>
        <w:jc w:val="center"/>
        <w:rPr>
          <w:rFonts w:ascii="Arial" w:eastAsia="Arial" w:hAnsi="Arial" w:cs="Arial"/>
          <w:sz w:val="22"/>
          <w:szCs w:val="22"/>
        </w:rPr>
      </w:pPr>
      <w:sdt>
        <w:sdtPr>
          <w:tag w:val="goog_rdk_17"/>
          <w:id w:val="86892483"/>
        </w:sdtPr>
        <w:sdtEndPr/>
        <w:sdtContent>
          <w:commentRangeStart w:id="6"/>
        </w:sdtContent>
      </w:sdt>
      <w:r w:rsidR="00295200">
        <w:rPr>
          <w:rFonts w:ascii="Tahoma" w:eastAsia="Tahoma" w:hAnsi="Tahoma" w:cs="Tahoma"/>
          <w:b/>
        </w:rPr>
        <w:t>DAFTAR PUSTAKA</w:t>
      </w:r>
      <w:commentRangeEnd w:id="6"/>
      <w:r w:rsidR="00295200">
        <w:commentReference w:id="6"/>
      </w:r>
    </w:p>
    <w:p w14:paraId="1CD7DF82" w14:textId="77777777" w:rsidR="005D51A9" w:rsidRPr="005D51A9" w:rsidRDefault="005D51A9" w:rsidP="005D51A9">
      <w:pPr>
        <w:spacing w:line="276" w:lineRule="auto"/>
        <w:ind w:left="851" w:hanging="851"/>
        <w:jc w:val="both"/>
        <w:rPr>
          <w:rFonts w:ascii="Arial" w:hAnsi="Arial" w:cs="Arial"/>
          <w:sz w:val="22"/>
          <w:szCs w:val="22"/>
        </w:rPr>
      </w:pPr>
      <w:r w:rsidRPr="005D51A9">
        <w:rPr>
          <w:rFonts w:ascii="Arial" w:hAnsi="Arial" w:cs="Arial"/>
          <w:sz w:val="22"/>
          <w:szCs w:val="22"/>
          <w:lang w:val="en-US"/>
        </w:rPr>
        <w:t xml:space="preserve">A. M., </w:t>
      </w:r>
      <w:proofErr w:type="spellStart"/>
      <w:r w:rsidRPr="005D51A9">
        <w:rPr>
          <w:rFonts w:ascii="Arial" w:hAnsi="Arial" w:cs="Arial"/>
          <w:sz w:val="22"/>
          <w:szCs w:val="22"/>
          <w:lang w:val="en-US"/>
        </w:rPr>
        <w:t>Sardiman</w:t>
      </w:r>
      <w:proofErr w:type="spellEnd"/>
      <w:r w:rsidRPr="005D51A9">
        <w:rPr>
          <w:rFonts w:ascii="Arial" w:hAnsi="Arial" w:cs="Arial"/>
          <w:sz w:val="22"/>
          <w:szCs w:val="22"/>
        </w:rPr>
        <w:t xml:space="preserve">. 2011. </w:t>
      </w:r>
      <w:proofErr w:type="spellStart"/>
      <w:r w:rsidRPr="005D51A9">
        <w:rPr>
          <w:rFonts w:ascii="Arial" w:hAnsi="Arial" w:cs="Arial"/>
          <w:i/>
          <w:iCs/>
          <w:sz w:val="22"/>
          <w:szCs w:val="22"/>
          <w:lang w:val="en-US"/>
        </w:rPr>
        <w:t>Interaksi</w:t>
      </w:r>
      <w:proofErr w:type="spellEnd"/>
      <w:r w:rsidRPr="005D51A9">
        <w:rPr>
          <w:rFonts w:ascii="Arial" w:hAnsi="Arial" w:cs="Arial"/>
          <w:i/>
          <w:iCs/>
          <w:sz w:val="22"/>
          <w:szCs w:val="22"/>
          <w:lang w:val="en-US"/>
        </w:rPr>
        <w:t xml:space="preserve"> dan </w:t>
      </w:r>
      <w:proofErr w:type="spellStart"/>
      <w:r w:rsidRPr="005D51A9">
        <w:rPr>
          <w:rFonts w:ascii="Arial" w:hAnsi="Arial" w:cs="Arial"/>
          <w:i/>
          <w:iCs/>
          <w:sz w:val="22"/>
          <w:szCs w:val="22"/>
          <w:lang w:val="en-US"/>
        </w:rPr>
        <w:t>Motivasi</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Balajar</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Mengajar</w:t>
      </w:r>
      <w:proofErr w:type="spellEnd"/>
      <w:r w:rsidRPr="005D51A9">
        <w:rPr>
          <w:rFonts w:ascii="Arial" w:hAnsi="Arial" w:cs="Arial"/>
          <w:sz w:val="22"/>
          <w:szCs w:val="22"/>
        </w:rPr>
        <w:t xml:space="preserve">. </w:t>
      </w:r>
      <w:r w:rsidRPr="005D51A9">
        <w:rPr>
          <w:rFonts w:ascii="Arial" w:hAnsi="Arial" w:cs="Arial"/>
          <w:sz w:val="22"/>
          <w:szCs w:val="22"/>
          <w:lang w:val="en-US"/>
        </w:rPr>
        <w:t xml:space="preserve">Jakarta: PT. Raja </w:t>
      </w:r>
      <w:proofErr w:type="spellStart"/>
      <w:r w:rsidRPr="005D51A9">
        <w:rPr>
          <w:rFonts w:ascii="Arial" w:hAnsi="Arial" w:cs="Arial"/>
          <w:sz w:val="22"/>
          <w:szCs w:val="22"/>
          <w:lang w:val="en-US"/>
        </w:rPr>
        <w:t>Grafindo</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Persada</w:t>
      </w:r>
      <w:proofErr w:type="spellEnd"/>
      <w:r w:rsidRPr="005D51A9">
        <w:rPr>
          <w:rFonts w:ascii="Arial" w:hAnsi="Arial" w:cs="Arial"/>
          <w:sz w:val="22"/>
          <w:szCs w:val="22"/>
        </w:rPr>
        <w:t>.</w:t>
      </w:r>
    </w:p>
    <w:p w14:paraId="20A63D52" w14:textId="0F602B3A" w:rsidR="005D51A9" w:rsidRPr="005D51A9" w:rsidRDefault="005D51A9" w:rsidP="005D51A9">
      <w:pPr>
        <w:spacing w:line="276" w:lineRule="auto"/>
        <w:ind w:left="851" w:hanging="851"/>
        <w:jc w:val="both"/>
        <w:rPr>
          <w:rFonts w:ascii="Arial" w:hAnsi="Arial" w:cs="Arial"/>
          <w:sz w:val="22"/>
          <w:szCs w:val="22"/>
          <w:lang w:val="en-US"/>
        </w:rPr>
      </w:pPr>
      <w:r w:rsidRPr="005D51A9">
        <w:rPr>
          <w:rFonts w:ascii="Arial" w:hAnsi="Arial" w:cs="Arial"/>
          <w:sz w:val="22"/>
          <w:szCs w:val="22"/>
        </w:rPr>
        <w:t xml:space="preserve">Amelia, Martina Rizki dan Levianti. “Motivasi belajar siswa kelas </w:t>
      </w:r>
      <w:r w:rsidR="00616F5F" w:rsidRPr="00616F5F">
        <w:rPr>
          <w:rFonts w:ascii="Arial" w:hAnsi="Arial" w:cs="Arial"/>
          <w:i/>
          <w:iCs/>
          <w:sz w:val="22"/>
          <w:szCs w:val="22"/>
        </w:rPr>
        <w:t>bilingual</w:t>
      </w:r>
      <w:r w:rsidRPr="005D51A9">
        <w:rPr>
          <w:rFonts w:ascii="Arial" w:hAnsi="Arial" w:cs="Arial"/>
          <w:sz w:val="22"/>
          <w:szCs w:val="22"/>
        </w:rPr>
        <w:t xml:space="preserve"> dan siswa kelas </w:t>
      </w:r>
      <w:r w:rsidRPr="005D51A9">
        <w:rPr>
          <w:rFonts w:ascii="Arial" w:hAnsi="Arial" w:cs="Arial"/>
          <w:i/>
          <w:iCs/>
          <w:sz w:val="22"/>
          <w:szCs w:val="22"/>
        </w:rPr>
        <w:t xml:space="preserve">non </w:t>
      </w:r>
      <w:r w:rsidR="00616F5F" w:rsidRPr="00616F5F">
        <w:rPr>
          <w:rFonts w:ascii="Arial" w:hAnsi="Arial" w:cs="Arial"/>
          <w:i/>
          <w:iCs/>
          <w:sz w:val="22"/>
          <w:szCs w:val="22"/>
        </w:rPr>
        <w:t>bilingual</w:t>
      </w:r>
      <w:r w:rsidRPr="005D51A9">
        <w:rPr>
          <w:rFonts w:ascii="Arial" w:hAnsi="Arial" w:cs="Arial"/>
          <w:sz w:val="22"/>
          <w:szCs w:val="22"/>
        </w:rPr>
        <w:t xml:space="preserve"> di SMPN 89 Jakarta Barat”. </w:t>
      </w:r>
      <w:r w:rsidRPr="005D51A9">
        <w:rPr>
          <w:rFonts w:ascii="Arial" w:hAnsi="Arial" w:cs="Arial"/>
          <w:i/>
          <w:iCs/>
          <w:sz w:val="22"/>
          <w:szCs w:val="22"/>
        </w:rPr>
        <w:t>Jurnal Psikologi</w:t>
      </w:r>
      <w:r w:rsidRPr="005D51A9">
        <w:rPr>
          <w:rFonts w:ascii="Arial" w:hAnsi="Arial" w:cs="Arial"/>
          <w:sz w:val="22"/>
          <w:szCs w:val="22"/>
        </w:rPr>
        <w:t>. Vol. l. No. 10. 2012.</w:t>
      </w:r>
    </w:p>
    <w:p w14:paraId="248B2405" w14:textId="77777777" w:rsidR="005D51A9" w:rsidRPr="005D51A9" w:rsidRDefault="005D51A9" w:rsidP="005D51A9">
      <w:pPr>
        <w:spacing w:line="276" w:lineRule="auto"/>
        <w:ind w:left="851" w:hanging="851"/>
        <w:jc w:val="both"/>
        <w:rPr>
          <w:rFonts w:ascii="Arial" w:hAnsi="Arial" w:cs="Arial"/>
          <w:sz w:val="22"/>
          <w:szCs w:val="22"/>
        </w:rPr>
      </w:pPr>
      <w:proofErr w:type="spellStart"/>
      <w:r w:rsidRPr="005D51A9">
        <w:rPr>
          <w:rFonts w:ascii="Arial" w:hAnsi="Arial" w:cs="Arial"/>
          <w:sz w:val="22"/>
          <w:szCs w:val="22"/>
          <w:lang w:val="en-US"/>
        </w:rPr>
        <w:t>Arikunto</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Suharsimi</w:t>
      </w:r>
      <w:proofErr w:type="spellEnd"/>
      <w:r w:rsidRPr="005D51A9">
        <w:rPr>
          <w:rFonts w:ascii="Arial" w:hAnsi="Arial" w:cs="Arial"/>
          <w:sz w:val="22"/>
          <w:szCs w:val="22"/>
        </w:rPr>
        <w:t xml:space="preserve">. 2006. </w:t>
      </w:r>
      <w:proofErr w:type="spellStart"/>
      <w:r w:rsidRPr="005D51A9">
        <w:rPr>
          <w:rFonts w:ascii="Arial" w:hAnsi="Arial" w:cs="Arial"/>
          <w:i/>
          <w:iCs/>
          <w:sz w:val="22"/>
          <w:szCs w:val="22"/>
          <w:lang w:val="en-US"/>
        </w:rPr>
        <w:t>Prosedur</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Penelitian</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Suatu</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Pendekatan</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Praktik</w:t>
      </w:r>
      <w:proofErr w:type="spellEnd"/>
      <w:r w:rsidRPr="005D51A9">
        <w:rPr>
          <w:rFonts w:ascii="Arial" w:hAnsi="Arial" w:cs="Arial"/>
          <w:sz w:val="22"/>
          <w:szCs w:val="22"/>
        </w:rPr>
        <w:t xml:space="preserve">. </w:t>
      </w:r>
      <w:r w:rsidRPr="005D51A9">
        <w:rPr>
          <w:rFonts w:ascii="Arial" w:hAnsi="Arial" w:cs="Arial"/>
          <w:sz w:val="22"/>
          <w:szCs w:val="22"/>
          <w:lang w:val="en-US"/>
        </w:rPr>
        <w:t xml:space="preserve">Jakarta: </w:t>
      </w:r>
      <w:proofErr w:type="spellStart"/>
      <w:r w:rsidRPr="005D51A9">
        <w:rPr>
          <w:rFonts w:ascii="Arial" w:hAnsi="Arial" w:cs="Arial"/>
          <w:sz w:val="22"/>
          <w:szCs w:val="22"/>
          <w:lang w:val="en-US"/>
        </w:rPr>
        <w:t>Rineka</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Cipta</w:t>
      </w:r>
      <w:proofErr w:type="spellEnd"/>
      <w:r w:rsidRPr="005D51A9">
        <w:rPr>
          <w:rFonts w:ascii="Arial" w:hAnsi="Arial" w:cs="Arial"/>
          <w:sz w:val="22"/>
          <w:szCs w:val="22"/>
        </w:rPr>
        <w:t>.</w:t>
      </w:r>
    </w:p>
    <w:p w14:paraId="08F19442" w14:textId="77777777" w:rsidR="005D51A9" w:rsidRPr="005D51A9" w:rsidRDefault="005D51A9" w:rsidP="005D51A9">
      <w:pPr>
        <w:spacing w:line="276" w:lineRule="auto"/>
        <w:ind w:left="851" w:hanging="851"/>
        <w:jc w:val="both"/>
        <w:rPr>
          <w:rFonts w:ascii="Arial" w:hAnsi="Arial" w:cs="Arial"/>
          <w:sz w:val="22"/>
          <w:szCs w:val="22"/>
        </w:rPr>
      </w:pPr>
      <w:proofErr w:type="spellStart"/>
      <w:r w:rsidRPr="005D51A9">
        <w:rPr>
          <w:rFonts w:ascii="Arial" w:hAnsi="Arial" w:cs="Arial"/>
          <w:sz w:val="22"/>
          <w:szCs w:val="22"/>
          <w:lang w:val="en-US"/>
        </w:rPr>
        <w:t>Dalyono</w:t>
      </w:r>
      <w:proofErr w:type="spellEnd"/>
      <w:r w:rsidRPr="005D51A9">
        <w:rPr>
          <w:rFonts w:ascii="Arial" w:hAnsi="Arial" w:cs="Arial"/>
          <w:sz w:val="22"/>
          <w:szCs w:val="22"/>
        </w:rPr>
        <w:t xml:space="preserve">. 2005. </w:t>
      </w:r>
      <w:proofErr w:type="spellStart"/>
      <w:r w:rsidRPr="005D51A9">
        <w:rPr>
          <w:rFonts w:ascii="Arial" w:hAnsi="Arial" w:cs="Arial"/>
          <w:i/>
          <w:iCs/>
          <w:sz w:val="22"/>
          <w:szCs w:val="22"/>
          <w:lang w:val="en-US"/>
        </w:rPr>
        <w:t>Psikologi</w:t>
      </w:r>
      <w:proofErr w:type="spellEnd"/>
      <w:r w:rsidRPr="005D51A9">
        <w:rPr>
          <w:rFonts w:ascii="Arial" w:hAnsi="Arial" w:cs="Arial"/>
          <w:i/>
          <w:iCs/>
          <w:sz w:val="22"/>
          <w:szCs w:val="22"/>
          <w:lang w:val="en-US"/>
        </w:rPr>
        <w:t xml:space="preserve"> Pendidikan</w:t>
      </w:r>
      <w:r w:rsidRPr="005D51A9">
        <w:rPr>
          <w:rFonts w:ascii="Arial" w:hAnsi="Arial" w:cs="Arial"/>
          <w:sz w:val="22"/>
          <w:szCs w:val="22"/>
        </w:rPr>
        <w:t xml:space="preserve">. </w:t>
      </w:r>
      <w:r w:rsidRPr="005D51A9">
        <w:rPr>
          <w:rFonts w:ascii="Arial" w:hAnsi="Arial" w:cs="Arial"/>
          <w:sz w:val="22"/>
          <w:szCs w:val="22"/>
          <w:lang w:val="en-US"/>
        </w:rPr>
        <w:t xml:space="preserve">Jakarta: PT. </w:t>
      </w:r>
      <w:proofErr w:type="spellStart"/>
      <w:r w:rsidRPr="005D51A9">
        <w:rPr>
          <w:rFonts w:ascii="Arial" w:hAnsi="Arial" w:cs="Arial"/>
          <w:sz w:val="22"/>
          <w:szCs w:val="22"/>
          <w:lang w:val="en-US"/>
        </w:rPr>
        <w:t>Rineka</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Cipta</w:t>
      </w:r>
      <w:proofErr w:type="spellEnd"/>
      <w:r w:rsidRPr="005D51A9">
        <w:rPr>
          <w:rFonts w:ascii="Arial" w:hAnsi="Arial" w:cs="Arial"/>
          <w:sz w:val="22"/>
          <w:szCs w:val="22"/>
        </w:rPr>
        <w:t>.</w:t>
      </w:r>
    </w:p>
    <w:p w14:paraId="36D1638C" w14:textId="46BD9AFF" w:rsidR="005D51A9" w:rsidRPr="005D51A9" w:rsidRDefault="005D51A9" w:rsidP="005D51A9">
      <w:pPr>
        <w:spacing w:line="276" w:lineRule="auto"/>
        <w:ind w:left="851" w:hanging="851"/>
        <w:jc w:val="both"/>
        <w:rPr>
          <w:rFonts w:ascii="Arial" w:hAnsi="Arial" w:cs="Arial"/>
          <w:sz w:val="22"/>
          <w:szCs w:val="22"/>
        </w:rPr>
      </w:pPr>
      <w:proofErr w:type="spellStart"/>
      <w:r w:rsidRPr="005D51A9">
        <w:rPr>
          <w:rFonts w:ascii="Arial" w:hAnsi="Arial" w:cs="Arial"/>
          <w:sz w:val="22"/>
          <w:szCs w:val="22"/>
          <w:lang w:val="en-US"/>
        </w:rPr>
        <w:t>Epriani</w:t>
      </w:r>
      <w:proofErr w:type="spellEnd"/>
      <w:r w:rsidRPr="005D51A9">
        <w:rPr>
          <w:rFonts w:ascii="Arial" w:hAnsi="Arial" w:cs="Arial"/>
          <w:sz w:val="22"/>
          <w:szCs w:val="22"/>
        </w:rPr>
        <w:t>. 2017. “</w:t>
      </w:r>
      <w:proofErr w:type="spellStart"/>
      <w:r w:rsidRPr="005D51A9">
        <w:rPr>
          <w:rFonts w:ascii="Arial" w:hAnsi="Arial" w:cs="Arial"/>
          <w:sz w:val="22"/>
          <w:szCs w:val="22"/>
          <w:lang w:val="en-US"/>
        </w:rPr>
        <w:t>Analisis</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Motivasi</w:t>
      </w:r>
      <w:proofErr w:type="spellEnd"/>
      <w:r w:rsidRPr="005D51A9">
        <w:rPr>
          <w:rFonts w:ascii="Arial" w:hAnsi="Arial" w:cs="Arial"/>
          <w:sz w:val="22"/>
          <w:szCs w:val="22"/>
          <w:lang w:val="en-US"/>
        </w:rPr>
        <w:t xml:space="preserve"> dan </w:t>
      </w:r>
      <w:proofErr w:type="spellStart"/>
      <w:r w:rsidRPr="005D51A9">
        <w:rPr>
          <w:rFonts w:ascii="Arial" w:hAnsi="Arial" w:cs="Arial"/>
          <w:sz w:val="22"/>
          <w:szCs w:val="22"/>
          <w:lang w:val="en-US"/>
        </w:rPr>
        <w:t>Prestasi</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Belajar</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Siswa</w:t>
      </w:r>
      <w:proofErr w:type="spellEnd"/>
      <w:r w:rsidRPr="005D51A9">
        <w:rPr>
          <w:rFonts w:ascii="Arial" w:hAnsi="Arial" w:cs="Arial"/>
          <w:sz w:val="22"/>
          <w:szCs w:val="22"/>
          <w:lang w:val="en-US"/>
        </w:rPr>
        <w:t xml:space="preserve"> pada </w:t>
      </w:r>
      <w:proofErr w:type="spellStart"/>
      <w:r w:rsidRPr="005D51A9">
        <w:rPr>
          <w:rFonts w:ascii="Arial" w:hAnsi="Arial" w:cs="Arial"/>
          <w:sz w:val="22"/>
          <w:szCs w:val="22"/>
          <w:lang w:val="en-US"/>
        </w:rPr>
        <w:t>Pembelajaran</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Tematik</w:t>
      </w:r>
      <w:proofErr w:type="spellEnd"/>
      <w:r w:rsidRPr="005D51A9">
        <w:rPr>
          <w:rFonts w:ascii="Arial" w:hAnsi="Arial" w:cs="Arial"/>
          <w:sz w:val="22"/>
          <w:szCs w:val="22"/>
          <w:lang w:val="en-US"/>
        </w:rPr>
        <w:t xml:space="preserve"> </w:t>
      </w:r>
      <w:r w:rsidR="00616F5F" w:rsidRPr="00616F5F">
        <w:rPr>
          <w:rFonts w:ascii="Arial" w:hAnsi="Arial" w:cs="Arial"/>
          <w:i/>
          <w:iCs/>
          <w:sz w:val="22"/>
          <w:szCs w:val="22"/>
          <w:lang w:val="en-US"/>
        </w:rPr>
        <w:t>Bilingual</w:t>
      </w:r>
      <w:r w:rsidRPr="005D51A9">
        <w:rPr>
          <w:rFonts w:ascii="Arial" w:hAnsi="Arial" w:cs="Arial"/>
          <w:sz w:val="22"/>
          <w:szCs w:val="22"/>
          <w:lang w:val="en-US"/>
        </w:rPr>
        <w:t xml:space="preserve"> di Kelas 1 SD </w:t>
      </w:r>
      <w:proofErr w:type="spellStart"/>
      <w:r w:rsidRPr="005D51A9">
        <w:rPr>
          <w:rFonts w:ascii="Arial" w:hAnsi="Arial" w:cs="Arial"/>
          <w:sz w:val="22"/>
          <w:szCs w:val="22"/>
          <w:lang w:val="en-US"/>
        </w:rPr>
        <w:t>Punten</w:t>
      </w:r>
      <w:proofErr w:type="spellEnd"/>
      <w:r w:rsidRPr="005D51A9">
        <w:rPr>
          <w:rFonts w:ascii="Arial" w:hAnsi="Arial" w:cs="Arial"/>
          <w:sz w:val="22"/>
          <w:szCs w:val="22"/>
          <w:lang w:val="en-US"/>
        </w:rPr>
        <w:t xml:space="preserve"> 1 Batu</w:t>
      </w:r>
      <w:r w:rsidRPr="005D51A9">
        <w:rPr>
          <w:rFonts w:ascii="Arial" w:hAnsi="Arial" w:cs="Arial"/>
          <w:sz w:val="22"/>
          <w:szCs w:val="22"/>
        </w:rPr>
        <w:t xml:space="preserve">”. </w:t>
      </w:r>
      <w:r w:rsidRPr="005D51A9">
        <w:rPr>
          <w:rFonts w:ascii="Arial" w:hAnsi="Arial" w:cs="Arial"/>
          <w:i/>
          <w:iCs/>
          <w:sz w:val="22"/>
          <w:szCs w:val="22"/>
          <w:lang w:val="en-US"/>
        </w:rPr>
        <w:t>Undergraduate (S1) Thesis</w:t>
      </w:r>
      <w:r w:rsidRPr="005D51A9">
        <w:rPr>
          <w:rFonts w:ascii="Arial" w:hAnsi="Arial" w:cs="Arial"/>
          <w:sz w:val="22"/>
          <w:szCs w:val="22"/>
        </w:rPr>
        <w:t xml:space="preserve">. </w:t>
      </w:r>
      <w:r w:rsidRPr="005D51A9">
        <w:rPr>
          <w:rFonts w:ascii="Arial" w:hAnsi="Arial" w:cs="Arial"/>
          <w:sz w:val="22"/>
          <w:szCs w:val="22"/>
          <w:lang w:val="en-US"/>
        </w:rPr>
        <w:t xml:space="preserve">Malang: University </w:t>
      </w:r>
      <w:r w:rsidRPr="005D51A9">
        <w:rPr>
          <w:rFonts w:ascii="Arial" w:hAnsi="Arial" w:cs="Arial"/>
          <w:sz w:val="22"/>
          <w:szCs w:val="22"/>
        </w:rPr>
        <w:t>o</w:t>
      </w:r>
      <w:r w:rsidRPr="005D51A9">
        <w:rPr>
          <w:rFonts w:ascii="Arial" w:hAnsi="Arial" w:cs="Arial"/>
          <w:sz w:val="22"/>
          <w:szCs w:val="22"/>
          <w:lang w:val="en-US"/>
        </w:rPr>
        <w:t>f Muhammadiyah</w:t>
      </w:r>
      <w:r w:rsidRPr="005D51A9">
        <w:rPr>
          <w:rFonts w:ascii="Arial" w:hAnsi="Arial" w:cs="Arial"/>
          <w:sz w:val="22"/>
          <w:szCs w:val="22"/>
        </w:rPr>
        <w:t>.</w:t>
      </w:r>
    </w:p>
    <w:p w14:paraId="19E4B4D9" w14:textId="77777777" w:rsidR="005D51A9" w:rsidRPr="005D51A9" w:rsidRDefault="005D51A9" w:rsidP="005D51A9">
      <w:pPr>
        <w:spacing w:line="276" w:lineRule="auto"/>
        <w:ind w:left="851" w:hanging="851"/>
        <w:jc w:val="both"/>
        <w:rPr>
          <w:rFonts w:ascii="Arial" w:hAnsi="Arial" w:cs="Arial"/>
          <w:sz w:val="22"/>
          <w:szCs w:val="22"/>
        </w:rPr>
      </w:pPr>
      <w:r w:rsidRPr="005D51A9">
        <w:rPr>
          <w:rFonts w:ascii="Arial" w:hAnsi="Arial" w:cs="Arial"/>
          <w:sz w:val="22"/>
          <w:szCs w:val="22"/>
        </w:rPr>
        <w:t xml:space="preserve">Hamdu, Ghullam dan Lisa Agustina. “Pengaruh Motivasi Belajar Siswa terhadap Pestasi Belajar IPA di Sekolah Dasar (Studi Kasus Terhadap Siswa Kelas IV SDN Tarumanagara Kecamatan Tawang Kota Tasikmalaya)”, </w:t>
      </w:r>
      <w:r w:rsidRPr="005D51A9">
        <w:rPr>
          <w:rFonts w:ascii="Arial" w:hAnsi="Arial" w:cs="Arial"/>
          <w:i/>
          <w:iCs/>
          <w:sz w:val="22"/>
          <w:szCs w:val="22"/>
        </w:rPr>
        <w:t>Jurnal Penelitian Pendidikan</w:t>
      </w:r>
      <w:r w:rsidRPr="005D51A9">
        <w:rPr>
          <w:rFonts w:ascii="Arial" w:hAnsi="Arial" w:cs="Arial"/>
          <w:sz w:val="22"/>
          <w:szCs w:val="22"/>
        </w:rPr>
        <w:t>. Vol. 2. No.1. 2011.</w:t>
      </w:r>
    </w:p>
    <w:p w14:paraId="75FAAB24" w14:textId="7C065AB7" w:rsidR="005D51A9" w:rsidRPr="005D51A9" w:rsidRDefault="005D51A9" w:rsidP="005D51A9">
      <w:pPr>
        <w:spacing w:line="276" w:lineRule="auto"/>
        <w:ind w:left="851" w:hanging="851"/>
        <w:jc w:val="both"/>
        <w:rPr>
          <w:rFonts w:ascii="Arial" w:hAnsi="Arial" w:cs="Arial"/>
          <w:sz w:val="22"/>
          <w:szCs w:val="22"/>
        </w:rPr>
      </w:pPr>
      <w:proofErr w:type="spellStart"/>
      <w:r w:rsidRPr="005D51A9">
        <w:rPr>
          <w:rFonts w:ascii="Arial" w:hAnsi="Arial" w:cs="Arial"/>
          <w:sz w:val="22"/>
          <w:szCs w:val="22"/>
          <w:lang w:val="en-US"/>
        </w:rPr>
        <w:t>Hardianti</w:t>
      </w:r>
      <w:proofErr w:type="spellEnd"/>
      <w:r w:rsidRPr="005D51A9">
        <w:rPr>
          <w:rFonts w:ascii="Arial" w:hAnsi="Arial" w:cs="Arial"/>
          <w:sz w:val="22"/>
          <w:szCs w:val="22"/>
          <w:lang w:val="en-US"/>
        </w:rPr>
        <w:t>, Anna</w:t>
      </w:r>
      <w:r w:rsidRPr="005D51A9">
        <w:rPr>
          <w:rFonts w:ascii="Arial" w:hAnsi="Arial" w:cs="Arial"/>
          <w:sz w:val="22"/>
          <w:szCs w:val="22"/>
        </w:rPr>
        <w:t>. 2017. “</w:t>
      </w:r>
      <w:proofErr w:type="spellStart"/>
      <w:r w:rsidRPr="005D51A9">
        <w:rPr>
          <w:rFonts w:ascii="Arial" w:hAnsi="Arial" w:cs="Arial"/>
          <w:sz w:val="22"/>
          <w:szCs w:val="22"/>
          <w:lang w:val="en-US"/>
        </w:rPr>
        <w:t>Impelementasi</w:t>
      </w:r>
      <w:proofErr w:type="spellEnd"/>
      <w:r w:rsidRPr="005D51A9">
        <w:rPr>
          <w:rFonts w:ascii="Arial" w:hAnsi="Arial" w:cs="Arial"/>
          <w:sz w:val="22"/>
          <w:szCs w:val="22"/>
          <w:lang w:val="en-US"/>
        </w:rPr>
        <w:t xml:space="preserve"> Program </w:t>
      </w:r>
      <w:r w:rsidR="00616F5F" w:rsidRPr="00616F5F">
        <w:rPr>
          <w:rFonts w:ascii="Arial" w:hAnsi="Arial" w:cs="Arial"/>
          <w:i/>
          <w:iCs/>
          <w:sz w:val="22"/>
          <w:szCs w:val="22"/>
          <w:lang w:val="en-US"/>
        </w:rPr>
        <w:t>Bilingual</w:t>
      </w:r>
      <w:r w:rsidRPr="005D51A9">
        <w:rPr>
          <w:rFonts w:ascii="Arial" w:hAnsi="Arial" w:cs="Arial"/>
          <w:sz w:val="22"/>
          <w:szCs w:val="22"/>
          <w:lang w:val="en-US"/>
        </w:rPr>
        <w:t xml:space="preserve"> </w:t>
      </w:r>
      <w:proofErr w:type="spellStart"/>
      <w:r w:rsidRPr="005D51A9">
        <w:rPr>
          <w:rFonts w:ascii="Arial" w:hAnsi="Arial" w:cs="Arial"/>
          <w:sz w:val="22"/>
          <w:szCs w:val="22"/>
          <w:lang w:val="en-US"/>
        </w:rPr>
        <w:t>Dalam</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Pembelajaran</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Matematika</w:t>
      </w:r>
      <w:proofErr w:type="spellEnd"/>
      <w:r w:rsidRPr="005D51A9">
        <w:rPr>
          <w:rFonts w:ascii="Arial" w:hAnsi="Arial" w:cs="Arial"/>
          <w:sz w:val="22"/>
          <w:szCs w:val="22"/>
          <w:lang w:val="en-US"/>
        </w:rPr>
        <w:t xml:space="preserve"> di Madrasah </w:t>
      </w:r>
      <w:proofErr w:type="spellStart"/>
      <w:r w:rsidRPr="005D51A9">
        <w:rPr>
          <w:rFonts w:ascii="Arial" w:hAnsi="Arial" w:cs="Arial"/>
          <w:sz w:val="22"/>
          <w:szCs w:val="22"/>
          <w:lang w:val="en-US"/>
        </w:rPr>
        <w:t>Ibtidaiyah</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Ya</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Bakii</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Kesugihan</w:t>
      </w:r>
      <w:proofErr w:type="spellEnd"/>
      <w:r w:rsidRPr="005D51A9">
        <w:rPr>
          <w:rFonts w:ascii="Arial" w:hAnsi="Arial" w:cs="Arial"/>
          <w:sz w:val="22"/>
          <w:szCs w:val="22"/>
          <w:lang w:val="en-US"/>
        </w:rPr>
        <w:t xml:space="preserve"> 01 </w:t>
      </w:r>
      <w:proofErr w:type="spellStart"/>
      <w:r w:rsidRPr="005D51A9">
        <w:rPr>
          <w:rFonts w:ascii="Arial" w:hAnsi="Arial" w:cs="Arial"/>
          <w:sz w:val="22"/>
          <w:szCs w:val="22"/>
          <w:lang w:val="en-US"/>
        </w:rPr>
        <w:t>Cilacap</w:t>
      </w:r>
      <w:proofErr w:type="spellEnd"/>
      <w:r w:rsidRPr="005D51A9">
        <w:rPr>
          <w:rFonts w:ascii="Arial" w:hAnsi="Arial" w:cs="Arial"/>
          <w:sz w:val="22"/>
          <w:szCs w:val="22"/>
        </w:rPr>
        <w:t xml:space="preserve">”. </w:t>
      </w:r>
      <w:r w:rsidRPr="005D51A9">
        <w:rPr>
          <w:rFonts w:ascii="Arial" w:hAnsi="Arial" w:cs="Arial"/>
          <w:i/>
          <w:iCs/>
          <w:sz w:val="22"/>
          <w:szCs w:val="22"/>
        </w:rPr>
        <w:t>Skripsi</w:t>
      </w:r>
      <w:r w:rsidRPr="005D51A9">
        <w:rPr>
          <w:rFonts w:ascii="Arial" w:hAnsi="Arial" w:cs="Arial"/>
          <w:sz w:val="22"/>
          <w:szCs w:val="22"/>
        </w:rPr>
        <w:t>. Purwokerto: Iain Purwokerto.</w:t>
      </w:r>
    </w:p>
    <w:p w14:paraId="2C847AC4" w14:textId="2DE00D42" w:rsidR="005D51A9" w:rsidRPr="005D51A9" w:rsidRDefault="005D51A9" w:rsidP="005D51A9">
      <w:pPr>
        <w:spacing w:line="276" w:lineRule="auto"/>
        <w:ind w:left="851" w:hanging="851"/>
        <w:jc w:val="both"/>
        <w:rPr>
          <w:rFonts w:ascii="Arial" w:hAnsi="Arial" w:cs="Arial"/>
          <w:sz w:val="22"/>
          <w:szCs w:val="22"/>
        </w:rPr>
      </w:pPr>
      <w:r w:rsidRPr="005D51A9">
        <w:rPr>
          <w:rFonts w:ascii="Arial" w:hAnsi="Arial" w:cs="Arial"/>
          <w:sz w:val="22"/>
          <w:szCs w:val="22"/>
        </w:rPr>
        <w:t xml:space="preserve">Jannah,  Zulfa Baijatul, dkk. “Pengembangan modul fisika </w:t>
      </w:r>
      <w:r w:rsidR="00616F5F" w:rsidRPr="00616F5F">
        <w:rPr>
          <w:rFonts w:ascii="Arial" w:hAnsi="Arial" w:cs="Arial"/>
          <w:i/>
          <w:iCs/>
          <w:sz w:val="22"/>
          <w:szCs w:val="22"/>
        </w:rPr>
        <w:t>bilingual</w:t>
      </w:r>
      <w:r w:rsidRPr="005D51A9">
        <w:rPr>
          <w:rFonts w:ascii="Arial" w:hAnsi="Arial" w:cs="Arial"/>
          <w:sz w:val="22"/>
          <w:szCs w:val="22"/>
        </w:rPr>
        <w:t xml:space="preserve"> materi hukum Newton pada siswa SMA kelas X untuk meningkatkan motivasi belajar fisika tahun ajaran 2017/2018”. </w:t>
      </w:r>
      <w:r w:rsidRPr="005D51A9">
        <w:rPr>
          <w:rFonts w:ascii="Arial" w:hAnsi="Arial" w:cs="Arial"/>
          <w:i/>
          <w:iCs/>
          <w:sz w:val="22"/>
          <w:szCs w:val="22"/>
        </w:rPr>
        <w:t>Jurnal Hasil Kajian, Inovasi, dan Aplikasi Pendidikan Fisika</w:t>
      </w:r>
      <w:r w:rsidRPr="005D51A9">
        <w:rPr>
          <w:rFonts w:ascii="Arial" w:hAnsi="Arial" w:cs="Arial"/>
          <w:sz w:val="22"/>
          <w:szCs w:val="22"/>
        </w:rPr>
        <w:t>. Vol. 4. No. 2. 2018.</w:t>
      </w:r>
    </w:p>
    <w:p w14:paraId="71668040" w14:textId="70654B1C" w:rsidR="005D51A9" w:rsidRPr="005D51A9" w:rsidRDefault="005D51A9" w:rsidP="005D51A9">
      <w:pPr>
        <w:spacing w:line="276" w:lineRule="auto"/>
        <w:ind w:left="851" w:hanging="851"/>
        <w:jc w:val="both"/>
        <w:rPr>
          <w:rFonts w:ascii="Arial" w:hAnsi="Arial" w:cs="Arial"/>
          <w:sz w:val="22"/>
          <w:szCs w:val="22"/>
        </w:rPr>
      </w:pPr>
      <w:r w:rsidRPr="005D51A9">
        <w:rPr>
          <w:rFonts w:ascii="Arial" w:hAnsi="Arial" w:cs="Arial"/>
          <w:sz w:val="22"/>
          <w:szCs w:val="22"/>
        </w:rPr>
        <w:t xml:space="preserve">Lutfi, Achmad. “Memotivasi siswa belajar sains dengan menerapkan media pembelajaran komik </w:t>
      </w:r>
      <w:r w:rsidR="00616F5F" w:rsidRPr="00616F5F">
        <w:rPr>
          <w:rFonts w:ascii="Arial" w:hAnsi="Arial" w:cs="Arial"/>
          <w:i/>
          <w:iCs/>
          <w:sz w:val="22"/>
          <w:szCs w:val="22"/>
        </w:rPr>
        <w:t>bilingual</w:t>
      </w:r>
      <w:r w:rsidRPr="005D51A9">
        <w:rPr>
          <w:rFonts w:ascii="Arial" w:hAnsi="Arial" w:cs="Arial"/>
          <w:sz w:val="22"/>
          <w:szCs w:val="22"/>
        </w:rPr>
        <w:t xml:space="preserve">”. </w:t>
      </w:r>
      <w:r w:rsidRPr="005D51A9">
        <w:rPr>
          <w:rFonts w:ascii="Arial" w:hAnsi="Arial" w:cs="Arial"/>
          <w:i/>
          <w:iCs/>
          <w:sz w:val="22"/>
          <w:szCs w:val="22"/>
        </w:rPr>
        <w:t>Jurnal Pendidikan dan Pembelajaran</w:t>
      </w:r>
      <w:r w:rsidRPr="005D51A9">
        <w:rPr>
          <w:rFonts w:ascii="Arial" w:hAnsi="Arial" w:cs="Arial"/>
          <w:sz w:val="22"/>
          <w:szCs w:val="22"/>
        </w:rPr>
        <w:t>. Vol. 20. No. 2. 2013.</w:t>
      </w:r>
    </w:p>
    <w:p w14:paraId="0453094B" w14:textId="77777777" w:rsidR="005D51A9" w:rsidRPr="005D51A9" w:rsidRDefault="005D51A9" w:rsidP="005D51A9">
      <w:pPr>
        <w:spacing w:line="276" w:lineRule="auto"/>
        <w:ind w:left="851" w:hanging="851"/>
        <w:jc w:val="both"/>
        <w:rPr>
          <w:rFonts w:ascii="Arial" w:hAnsi="Arial" w:cs="Arial"/>
          <w:sz w:val="22"/>
          <w:szCs w:val="22"/>
        </w:rPr>
      </w:pPr>
      <w:proofErr w:type="spellStart"/>
      <w:r w:rsidRPr="005D51A9">
        <w:rPr>
          <w:rFonts w:ascii="Arial" w:hAnsi="Arial" w:cs="Arial"/>
          <w:sz w:val="22"/>
          <w:szCs w:val="22"/>
          <w:lang w:val="en-US"/>
        </w:rPr>
        <w:t>Marliani</w:t>
      </w:r>
      <w:proofErr w:type="spellEnd"/>
      <w:r w:rsidRPr="005D51A9">
        <w:rPr>
          <w:rFonts w:ascii="Arial" w:hAnsi="Arial" w:cs="Arial"/>
          <w:sz w:val="22"/>
          <w:szCs w:val="22"/>
          <w:lang w:val="en-US"/>
        </w:rPr>
        <w:t xml:space="preserve">, </w:t>
      </w:r>
      <w:dir w:val="ltr">
        <w:proofErr w:type="spellStart"/>
        <w:r w:rsidRPr="005D51A9">
          <w:rPr>
            <w:rFonts w:ascii="Arial" w:hAnsi="Arial" w:cs="Arial"/>
            <w:sz w:val="22"/>
            <w:szCs w:val="22"/>
            <w:lang w:val="en-US"/>
          </w:rPr>
          <w:t>Rosleny</w:t>
        </w:r>
        <w:proofErr w:type="spellEnd"/>
        <w:r w:rsidRPr="005D51A9">
          <w:rPr>
            <w:rFonts w:ascii="Arial" w:hAnsi="Arial" w:cs="Arial"/>
            <w:sz w:val="22"/>
            <w:szCs w:val="22"/>
          </w:rPr>
          <w:t xml:space="preserve">. 2016. </w:t>
        </w:r>
        <w:proofErr w:type="spellStart"/>
        <w:r w:rsidRPr="005D51A9">
          <w:rPr>
            <w:rFonts w:ascii="Arial" w:hAnsi="Arial" w:cs="Arial"/>
            <w:i/>
            <w:iCs/>
            <w:sz w:val="22"/>
            <w:szCs w:val="22"/>
            <w:lang w:val="en-US"/>
          </w:rPr>
          <w:t>Psikologi</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Perkembangan</w:t>
        </w:r>
        <w:proofErr w:type="spellEnd"/>
        <w:r w:rsidRPr="005D51A9">
          <w:rPr>
            <w:rFonts w:ascii="Arial" w:hAnsi="Arial" w:cs="Arial"/>
            <w:i/>
            <w:iCs/>
            <w:sz w:val="22"/>
            <w:szCs w:val="22"/>
            <w:lang w:val="en-US"/>
          </w:rPr>
          <w:t xml:space="preserve"> Anak dan </w:t>
        </w:r>
        <w:proofErr w:type="spellStart"/>
        <w:r w:rsidRPr="005D51A9">
          <w:rPr>
            <w:rFonts w:ascii="Arial" w:hAnsi="Arial" w:cs="Arial"/>
            <w:i/>
            <w:iCs/>
            <w:sz w:val="22"/>
            <w:szCs w:val="22"/>
            <w:lang w:val="en-US"/>
          </w:rPr>
          <w:t>Remaja</w:t>
        </w:r>
        <w:proofErr w:type="spellEnd"/>
        <w:r w:rsidRPr="005D51A9">
          <w:rPr>
            <w:rFonts w:ascii="Arial" w:hAnsi="Arial" w:cs="Arial"/>
            <w:sz w:val="22"/>
            <w:szCs w:val="22"/>
          </w:rPr>
          <w:t xml:space="preserve">. </w:t>
        </w:r>
        <w:proofErr w:type="spellStart"/>
        <w:r w:rsidRPr="005D51A9">
          <w:rPr>
            <w:rFonts w:ascii="Arial" w:hAnsi="Arial" w:cs="Arial"/>
            <w:sz w:val="22"/>
            <w:szCs w:val="22"/>
            <w:lang w:val="en-US"/>
          </w:rPr>
          <w:t>Cet</w:t>
        </w:r>
        <w:proofErr w:type="spellEnd"/>
        <w:r w:rsidRPr="005D51A9">
          <w:rPr>
            <w:rFonts w:ascii="Arial" w:hAnsi="Arial" w:cs="Arial"/>
            <w:sz w:val="22"/>
            <w:szCs w:val="22"/>
          </w:rPr>
          <w:t xml:space="preserve">. 1. </w:t>
        </w:r>
        <w:r w:rsidRPr="005D51A9">
          <w:rPr>
            <w:rFonts w:ascii="Arial" w:hAnsi="Arial" w:cs="Arial"/>
            <w:sz w:val="22"/>
            <w:szCs w:val="22"/>
            <w:lang w:val="en-US"/>
          </w:rPr>
          <w:t>Bandung: CV. Pustaka Setia</w:t>
        </w:r>
        <w:r w:rsidRPr="005D51A9">
          <w:rPr>
            <w:rFonts w:ascii="Arial" w:hAnsi="Arial" w:cs="Arial"/>
            <w:sz w:val="22"/>
            <w:szCs w:val="22"/>
          </w:rPr>
          <w:t>.</w:t>
        </w:r>
        <w:r w:rsidRPr="005D51A9">
          <w:rPr>
            <w:rFonts w:ascii="Arial" w:hAnsi="Arial" w:cs="Arial"/>
            <w:sz w:val="22"/>
            <w:szCs w:val="22"/>
          </w:rPr>
          <w:t>‬</w:t>
        </w:r>
        <w:r w:rsidR="00743F6E">
          <w:t>‬</w:t>
        </w:r>
        <w:r w:rsidR="00E436F9">
          <w:t>‬</w:t>
        </w:r>
        <w:r w:rsidR="00E63402">
          <w:t>‬</w:t>
        </w:r>
        <w:r w:rsidR="00BD1EAE">
          <w:t>‬</w:t>
        </w:r>
        <w:r w:rsidR="00C649CA">
          <w:t>‬</w:t>
        </w:r>
      </w:dir>
    </w:p>
    <w:p w14:paraId="00984769" w14:textId="77777777" w:rsidR="005D51A9" w:rsidRPr="005D51A9" w:rsidRDefault="005D51A9" w:rsidP="005D51A9">
      <w:pPr>
        <w:spacing w:line="276" w:lineRule="auto"/>
        <w:ind w:left="851" w:hanging="851"/>
        <w:jc w:val="both"/>
        <w:rPr>
          <w:rFonts w:ascii="Arial" w:hAnsi="Arial" w:cs="Arial"/>
          <w:sz w:val="22"/>
          <w:szCs w:val="22"/>
        </w:rPr>
      </w:pPr>
      <w:r w:rsidRPr="005D51A9">
        <w:rPr>
          <w:rFonts w:ascii="Arial" w:hAnsi="Arial" w:cs="Arial"/>
          <w:sz w:val="22"/>
          <w:szCs w:val="22"/>
          <w:lang w:val="en-US"/>
        </w:rPr>
        <w:t xml:space="preserve">Nashar, H. </w:t>
      </w:r>
      <w:r w:rsidRPr="005D51A9">
        <w:rPr>
          <w:rFonts w:ascii="Arial" w:hAnsi="Arial" w:cs="Arial"/>
          <w:sz w:val="22"/>
          <w:szCs w:val="22"/>
        </w:rPr>
        <w:t xml:space="preserve">2004. </w:t>
      </w:r>
      <w:proofErr w:type="spellStart"/>
      <w:r w:rsidRPr="005D51A9">
        <w:rPr>
          <w:rFonts w:ascii="Arial" w:hAnsi="Arial" w:cs="Arial"/>
          <w:i/>
          <w:iCs/>
          <w:sz w:val="22"/>
          <w:szCs w:val="22"/>
          <w:lang w:val="en-US"/>
        </w:rPr>
        <w:t>Peranan</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Motivasi</w:t>
      </w:r>
      <w:proofErr w:type="spellEnd"/>
      <w:r w:rsidRPr="005D51A9">
        <w:rPr>
          <w:rFonts w:ascii="Arial" w:hAnsi="Arial" w:cs="Arial"/>
          <w:i/>
          <w:iCs/>
          <w:sz w:val="22"/>
          <w:szCs w:val="22"/>
          <w:lang w:val="en-US"/>
        </w:rPr>
        <w:t xml:space="preserve"> dan </w:t>
      </w:r>
      <w:proofErr w:type="spellStart"/>
      <w:r w:rsidRPr="005D51A9">
        <w:rPr>
          <w:rFonts w:ascii="Arial" w:hAnsi="Arial" w:cs="Arial"/>
          <w:i/>
          <w:iCs/>
          <w:sz w:val="22"/>
          <w:szCs w:val="22"/>
          <w:lang w:val="en-US"/>
        </w:rPr>
        <w:t>Kemampuan</w:t>
      </w:r>
      <w:proofErr w:type="spellEnd"/>
      <w:r w:rsidRPr="005D51A9">
        <w:rPr>
          <w:rFonts w:ascii="Arial" w:hAnsi="Arial" w:cs="Arial"/>
          <w:i/>
          <w:iCs/>
          <w:sz w:val="22"/>
          <w:szCs w:val="22"/>
          <w:lang w:val="en-US"/>
        </w:rPr>
        <w:t xml:space="preserve"> Awal </w:t>
      </w:r>
      <w:proofErr w:type="spellStart"/>
      <w:r w:rsidRPr="005D51A9">
        <w:rPr>
          <w:rFonts w:ascii="Arial" w:hAnsi="Arial" w:cs="Arial"/>
          <w:i/>
          <w:iCs/>
          <w:sz w:val="22"/>
          <w:szCs w:val="22"/>
          <w:lang w:val="en-US"/>
        </w:rPr>
        <w:t>dalam</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Kegiatan</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Pembelajaran</w:t>
      </w:r>
      <w:proofErr w:type="spellEnd"/>
      <w:r w:rsidRPr="005D51A9">
        <w:rPr>
          <w:rFonts w:ascii="Arial" w:hAnsi="Arial" w:cs="Arial"/>
          <w:sz w:val="22"/>
          <w:szCs w:val="22"/>
        </w:rPr>
        <w:t>.</w:t>
      </w:r>
      <w:r w:rsidRPr="005D51A9">
        <w:rPr>
          <w:rFonts w:ascii="Arial" w:hAnsi="Arial" w:cs="Arial"/>
          <w:sz w:val="22"/>
          <w:szCs w:val="22"/>
        </w:rPr>
        <w:br/>
      </w:r>
      <w:r w:rsidRPr="005D51A9">
        <w:rPr>
          <w:rFonts w:ascii="Arial" w:hAnsi="Arial" w:cs="Arial"/>
          <w:sz w:val="22"/>
          <w:szCs w:val="22"/>
          <w:lang w:val="en-US"/>
        </w:rPr>
        <w:t>Jakarta: Delia Press</w:t>
      </w:r>
      <w:r w:rsidRPr="005D51A9">
        <w:rPr>
          <w:rFonts w:ascii="Arial" w:hAnsi="Arial" w:cs="Arial"/>
          <w:sz w:val="22"/>
          <w:szCs w:val="22"/>
        </w:rPr>
        <w:t>.</w:t>
      </w:r>
    </w:p>
    <w:p w14:paraId="6CF82D5B" w14:textId="77777777" w:rsidR="005D51A9" w:rsidRPr="005D51A9" w:rsidRDefault="005D51A9" w:rsidP="005D51A9">
      <w:pPr>
        <w:spacing w:line="276" w:lineRule="auto"/>
        <w:ind w:left="851" w:hanging="851"/>
        <w:jc w:val="both"/>
        <w:rPr>
          <w:rFonts w:ascii="Arial" w:hAnsi="Arial" w:cs="Arial"/>
          <w:sz w:val="22"/>
          <w:szCs w:val="22"/>
        </w:rPr>
      </w:pPr>
      <w:proofErr w:type="spellStart"/>
      <w:r w:rsidRPr="005D51A9">
        <w:rPr>
          <w:rFonts w:ascii="Arial" w:hAnsi="Arial" w:cs="Arial"/>
          <w:sz w:val="22"/>
          <w:szCs w:val="22"/>
          <w:lang w:val="en-US"/>
        </w:rPr>
        <w:t>Nurhayati</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Eti</w:t>
      </w:r>
      <w:proofErr w:type="spellEnd"/>
      <w:r w:rsidRPr="005D51A9">
        <w:rPr>
          <w:rFonts w:ascii="Arial" w:hAnsi="Arial" w:cs="Arial"/>
          <w:sz w:val="22"/>
          <w:szCs w:val="22"/>
        </w:rPr>
        <w:t>. 2011.</w:t>
      </w:r>
      <w:r w:rsidRPr="005D51A9">
        <w:rPr>
          <w:rFonts w:ascii="Arial" w:hAnsi="Arial" w:cs="Arial"/>
          <w:sz w:val="22"/>
          <w:szCs w:val="22"/>
          <w:lang w:val="en-US"/>
        </w:rPr>
        <w:t xml:space="preserve"> </w:t>
      </w:r>
      <w:proofErr w:type="spellStart"/>
      <w:r w:rsidRPr="005D51A9">
        <w:rPr>
          <w:rFonts w:ascii="Arial" w:hAnsi="Arial" w:cs="Arial"/>
          <w:i/>
          <w:iCs/>
          <w:sz w:val="22"/>
          <w:szCs w:val="22"/>
          <w:lang w:val="en-US"/>
        </w:rPr>
        <w:t>Psikologi</w:t>
      </w:r>
      <w:proofErr w:type="spellEnd"/>
      <w:r w:rsidRPr="005D51A9">
        <w:rPr>
          <w:rFonts w:ascii="Arial" w:hAnsi="Arial" w:cs="Arial"/>
          <w:i/>
          <w:iCs/>
          <w:sz w:val="22"/>
          <w:szCs w:val="22"/>
          <w:lang w:val="en-US"/>
        </w:rPr>
        <w:t xml:space="preserve"> Pendidikan </w:t>
      </w:r>
      <w:proofErr w:type="spellStart"/>
      <w:r w:rsidRPr="005D51A9">
        <w:rPr>
          <w:rFonts w:ascii="Arial" w:hAnsi="Arial" w:cs="Arial"/>
          <w:i/>
          <w:iCs/>
          <w:sz w:val="22"/>
          <w:szCs w:val="22"/>
          <w:lang w:val="en-US"/>
        </w:rPr>
        <w:t>Inovatif</w:t>
      </w:r>
      <w:proofErr w:type="spellEnd"/>
      <w:r w:rsidRPr="005D51A9">
        <w:rPr>
          <w:rFonts w:ascii="Arial" w:hAnsi="Arial" w:cs="Arial"/>
          <w:sz w:val="22"/>
          <w:szCs w:val="22"/>
        </w:rPr>
        <w:t>. Yogyakarta: Pustaka Pelajar.</w:t>
      </w:r>
    </w:p>
    <w:p w14:paraId="07F0EE54" w14:textId="77777777" w:rsidR="005D51A9" w:rsidRPr="005D51A9" w:rsidRDefault="005D51A9" w:rsidP="005D51A9">
      <w:pPr>
        <w:spacing w:line="276" w:lineRule="auto"/>
        <w:ind w:left="851" w:hanging="851"/>
        <w:jc w:val="both"/>
        <w:rPr>
          <w:rFonts w:ascii="Arial" w:hAnsi="Arial" w:cs="Arial"/>
          <w:sz w:val="22"/>
          <w:szCs w:val="22"/>
        </w:rPr>
      </w:pPr>
      <w:r w:rsidRPr="005D51A9">
        <w:rPr>
          <w:rFonts w:ascii="Arial" w:hAnsi="Arial" w:cs="Arial"/>
          <w:sz w:val="22"/>
          <w:szCs w:val="22"/>
        </w:rPr>
        <w:t xml:space="preserve">Sahputra, Rachmat dan Rahmat Rasmawan. “Penerapan pembelajaran quantum teaching terhadap motivasi dan hasil belajar siswa SMA Panca Bhakti Pontianak”. </w:t>
      </w:r>
      <w:r w:rsidRPr="005D51A9">
        <w:rPr>
          <w:rFonts w:ascii="Arial" w:hAnsi="Arial" w:cs="Arial"/>
          <w:i/>
          <w:iCs/>
          <w:sz w:val="22"/>
          <w:szCs w:val="22"/>
        </w:rPr>
        <w:t>Jurnal Pendidikan dan Pembelajaran Khatulistiwa</w:t>
      </w:r>
      <w:r w:rsidRPr="005D51A9">
        <w:rPr>
          <w:rFonts w:ascii="Arial" w:hAnsi="Arial" w:cs="Arial"/>
          <w:sz w:val="22"/>
          <w:szCs w:val="22"/>
        </w:rPr>
        <w:t>. Vol. 4. No. 12. 2015.</w:t>
      </w:r>
    </w:p>
    <w:p w14:paraId="40F3CBAE" w14:textId="77A24497" w:rsidR="005D51A9" w:rsidRPr="005D51A9" w:rsidRDefault="005D51A9" w:rsidP="005D51A9">
      <w:pPr>
        <w:spacing w:line="276" w:lineRule="auto"/>
        <w:ind w:left="851" w:hanging="851"/>
        <w:jc w:val="both"/>
        <w:rPr>
          <w:rFonts w:ascii="Arial" w:hAnsi="Arial" w:cs="Arial"/>
          <w:sz w:val="22"/>
          <w:szCs w:val="22"/>
        </w:rPr>
      </w:pPr>
      <w:r w:rsidRPr="005D51A9">
        <w:rPr>
          <w:rFonts w:ascii="Arial" w:hAnsi="Arial" w:cs="Arial"/>
          <w:sz w:val="22"/>
          <w:szCs w:val="22"/>
          <w:lang w:val="en-US"/>
        </w:rPr>
        <w:t>Setiawati, Anis</w:t>
      </w:r>
      <w:r w:rsidRPr="005D51A9">
        <w:rPr>
          <w:rFonts w:ascii="Arial" w:hAnsi="Arial" w:cs="Arial"/>
          <w:sz w:val="22"/>
          <w:szCs w:val="22"/>
        </w:rPr>
        <w:t>. 2012.</w:t>
      </w:r>
      <w:r w:rsidRPr="005D51A9">
        <w:rPr>
          <w:rFonts w:ascii="Arial" w:hAnsi="Arial" w:cs="Arial"/>
          <w:sz w:val="22"/>
          <w:szCs w:val="22"/>
          <w:lang w:val="en-US"/>
        </w:rPr>
        <w:t xml:space="preserve"> </w:t>
      </w:r>
      <w:r w:rsidRPr="005D51A9">
        <w:rPr>
          <w:rFonts w:ascii="Arial" w:hAnsi="Arial" w:cs="Arial"/>
          <w:sz w:val="22"/>
          <w:szCs w:val="22"/>
        </w:rPr>
        <w:t>“</w:t>
      </w:r>
      <w:proofErr w:type="spellStart"/>
      <w:r w:rsidRPr="005D51A9">
        <w:rPr>
          <w:rFonts w:ascii="Arial" w:hAnsi="Arial" w:cs="Arial"/>
          <w:sz w:val="22"/>
          <w:szCs w:val="22"/>
          <w:lang w:val="en-US"/>
        </w:rPr>
        <w:t>Pengaruh</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Penggunaan</w:t>
      </w:r>
      <w:proofErr w:type="spellEnd"/>
      <w:r w:rsidRPr="005D51A9">
        <w:rPr>
          <w:rFonts w:ascii="Arial" w:hAnsi="Arial" w:cs="Arial"/>
          <w:sz w:val="22"/>
          <w:szCs w:val="22"/>
          <w:lang w:val="en-US"/>
        </w:rPr>
        <w:t xml:space="preserve"> </w:t>
      </w:r>
      <w:r w:rsidR="00616F5F" w:rsidRPr="00616F5F">
        <w:rPr>
          <w:rFonts w:ascii="Arial" w:hAnsi="Arial" w:cs="Arial"/>
          <w:i/>
          <w:iCs/>
          <w:sz w:val="22"/>
          <w:szCs w:val="22"/>
          <w:lang w:val="en-US"/>
        </w:rPr>
        <w:t>Bilingual</w:t>
      </w:r>
      <w:r w:rsidRPr="005D51A9">
        <w:rPr>
          <w:rFonts w:ascii="Arial" w:hAnsi="Arial" w:cs="Arial"/>
          <w:sz w:val="22"/>
          <w:szCs w:val="22"/>
          <w:lang w:val="en-US"/>
        </w:rPr>
        <w:t xml:space="preserve"> Module </w:t>
      </w:r>
      <w:proofErr w:type="spellStart"/>
      <w:r w:rsidRPr="005D51A9">
        <w:rPr>
          <w:rFonts w:ascii="Arial" w:hAnsi="Arial" w:cs="Arial"/>
          <w:sz w:val="22"/>
          <w:szCs w:val="22"/>
          <w:lang w:val="en-US"/>
        </w:rPr>
        <w:t>terhadap</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Motivasi</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Belajar</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Matematika</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Siswa</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Studi</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Kasus</w:t>
      </w:r>
      <w:proofErr w:type="spellEnd"/>
      <w:r w:rsidRPr="005D51A9">
        <w:rPr>
          <w:rFonts w:ascii="Arial" w:hAnsi="Arial" w:cs="Arial"/>
          <w:sz w:val="22"/>
          <w:szCs w:val="22"/>
          <w:lang w:val="en-US"/>
        </w:rPr>
        <w:t xml:space="preserve"> Di Man 2 Kota Cirebon)</w:t>
      </w:r>
      <w:r w:rsidRPr="005D51A9">
        <w:rPr>
          <w:rFonts w:ascii="Arial" w:hAnsi="Arial" w:cs="Arial"/>
          <w:sz w:val="22"/>
          <w:szCs w:val="22"/>
        </w:rPr>
        <w:t xml:space="preserve">”. </w:t>
      </w:r>
      <w:r w:rsidRPr="005D51A9">
        <w:rPr>
          <w:rFonts w:ascii="Arial" w:hAnsi="Arial" w:cs="Arial"/>
          <w:i/>
          <w:iCs/>
          <w:sz w:val="22"/>
          <w:szCs w:val="22"/>
        </w:rPr>
        <w:t>B</w:t>
      </w:r>
      <w:proofErr w:type="spellStart"/>
      <w:r w:rsidRPr="005D51A9">
        <w:rPr>
          <w:rFonts w:ascii="Arial" w:hAnsi="Arial" w:cs="Arial"/>
          <w:i/>
          <w:iCs/>
          <w:sz w:val="22"/>
          <w:szCs w:val="22"/>
          <w:lang w:val="en-US"/>
        </w:rPr>
        <w:t>achelor</w:t>
      </w:r>
      <w:proofErr w:type="spellEnd"/>
      <w:r w:rsidRPr="005D51A9">
        <w:rPr>
          <w:rFonts w:ascii="Arial" w:hAnsi="Arial" w:cs="Arial"/>
          <w:i/>
          <w:iCs/>
          <w:sz w:val="22"/>
          <w:szCs w:val="22"/>
          <w:lang w:val="en-US"/>
        </w:rPr>
        <w:t xml:space="preserve"> Thesis</w:t>
      </w:r>
      <w:r w:rsidRPr="005D51A9">
        <w:rPr>
          <w:rFonts w:ascii="Arial" w:hAnsi="Arial" w:cs="Arial"/>
          <w:sz w:val="22"/>
          <w:szCs w:val="22"/>
        </w:rPr>
        <w:t xml:space="preserve">. </w:t>
      </w:r>
      <w:r w:rsidRPr="005D51A9">
        <w:rPr>
          <w:rFonts w:ascii="Arial" w:hAnsi="Arial" w:cs="Arial"/>
          <w:sz w:val="22"/>
          <w:szCs w:val="22"/>
          <w:lang w:val="en-US"/>
        </w:rPr>
        <w:t xml:space="preserve">Cirebon: IAIN </w:t>
      </w:r>
      <w:proofErr w:type="spellStart"/>
      <w:r w:rsidRPr="005D51A9">
        <w:rPr>
          <w:rFonts w:ascii="Arial" w:hAnsi="Arial" w:cs="Arial"/>
          <w:sz w:val="22"/>
          <w:szCs w:val="22"/>
          <w:lang w:val="en-US"/>
        </w:rPr>
        <w:t>Syekh</w:t>
      </w:r>
      <w:proofErr w:type="spellEnd"/>
      <w:r w:rsidRPr="005D51A9">
        <w:rPr>
          <w:rFonts w:ascii="Arial" w:hAnsi="Arial" w:cs="Arial"/>
          <w:sz w:val="22"/>
          <w:szCs w:val="22"/>
          <w:lang w:val="en-US"/>
        </w:rPr>
        <w:t xml:space="preserve"> </w:t>
      </w:r>
      <w:proofErr w:type="spellStart"/>
      <w:r w:rsidRPr="005D51A9">
        <w:rPr>
          <w:rFonts w:ascii="Arial" w:hAnsi="Arial" w:cs="Arial"/>
          <w:sz w:val="22"/>
          <w:szCs w:val="22"/>
          <w:lang w:val="en-US"/>
        </w:rPr>
        <w:t>Nurjati</w:t>
      </w:r>
      <w:proofErr w:type="spellEnd"/>
      <w:r w:rsidRPr="005D51A9">
        <w:rPr>
          <w:rFonts w:ascii="Arial" w:hAnsi="Arial" w:cs="Arial"/>
          <w:sz w:val="22"/>
          <w:szCs w:val="22"/>
        </w:rPr>
        <w:t>.</w:t>
      </w:r>
    </w:p>
    <w:p w14:paraId="63D9B0C5" w14:textId="38176B79" w:rsidR="005D51A9" w:rsidRPr="005D51A9" w:rsidRDefault="005D51A9" w:rsidP="005D51A9">
      <w:pPr>
        <w:spacing w:line="276" w:lineRule="auto"/>
        <w:ind w:left="851" w:hanging="851"/>
        <w:jc w:val="both"/>
        <w:rPr>
          <w:rFonts w:ascii="Arial" w:hAnsi="Arial" w:cs="Arial"/>
          <w:sz w:val="22"/>
          <w:szCs w:val="22"/>
        </w:rPr>
      </w:pPr>
      <w:r w:rsidRPr="005D51A9">
        <w:rPr>
          <w:rFonts w:ascii="Arial" w:hAnsi="Arial" w:cs="Arial"/>
          <w:sz w:val="22"/>
          <w:szCs w:val="22"/>
        </w:rPr>
        <w:t xml:space="preserve">Setiawati, Gusti Ayu Dewi dan Anak Agung Putu Arsana. “Prestasi belajar IPA siswa kelas </w:t>
      </w:r>
      <w:r w:rsidR="00616F5F" w:rsidRPr="00616F5F">
        <w:rPr>
          <w:rFonts w:ascii="Arial" w:hAnsi="Arial" w:cs="Arial"/>
          <w:i/>
          <w:iCs/>
          <w:sz w:val="22"/>
          <w:szCs w:val="22"/>
        </w:rPr>
        <w:t>bilingual</w:t>
      </w:r>
      <w:r w:rsidRPr="005D51A9">
        <w:rPr>
          <w:rFonts w:ascii="Arial" w:hAnsi="Arial" w:cs="Arial"/>
          <w:sz w:val="22"/>
          <w:szCs w:val="22"/>
        </w:rPr>
        <w:t xml:space="preserve"> SMP (SLUB) Saraswati 1 Denpasar ditinjau dari motivasi belajar dan kelas”. </w:t>
      </w:r>
      <w:r w:rsidRPr="005D51A9">
        <w:rPr>
          <w:rFonts w:ascii="Arial" w:hAnsi="Arial" w:cs="Arial"/>
          <w:i/>
          <w:iCs/>
          <w:sz w:val="22"/>
          <w:szCs w:val="22"/>
        </w:rPr>
        <w:t>Jurnal Bakti Saraswati</w:t>
      </w:r>
      <w:r w:rsidRPr="005D51A9">
        <w:rPr>
          <w:rFonts w:ascii="Arial" w:hAnsi="Arial" w:cs="Arial"/>
          <w:sz w:val="22"/>
          <w:szCs w:val="22"/>
        </w:rPr>
        <w:t>. Vol. 7, No. 2. 2018.</w:t>
      </w:r>
    </w:p>
    <w:p w14:paraId="315F5840" w14:textId="77777777" w:rsidR="005D51A9" w:rsidRPr="005D51A9" w:rsidRDefault="005D51A9" w:rsidP="005D51A9">
      <w:pPr>
        <w:spacing w:line="276" w:lineRule="auto"/>
        <w:ind w:left="851" w:hanging="851"/>
        <w:jc w:val="both"/>
        <w:rPr>
          <w:rFonts w:ascii="Arial" w:hAnsi="Arial" w:cs="Arial"/>
          <w:sz w:val="22"/>
          <w:szCs w:val="22"/>
        </w:rPr>
      </w:pPr>
      <w:proofErr w:type="spellStart"/>
      <w:r w:rsidRPr="005D51A9">
        <w:rPr>
          <w:rFonts w:ascii="Arial" w:hAnsi="Arial" w:cs="Arial"/>
          <w:sz w:val="22"/>
          <w:szCs w:val="22"/>
          <w:lang w:val="en-US"/>
        </w:rPr>
        <w:t>Sugiyono</w:t>
      </w:r>
      <w:proofErr w:type="spellEnd"/>
      <w:r w:rsidRPr="005D51A9">
        <w:rPr>
          <w:rFonts w:ascii="Arial" w:hAnsi="Arial" w:cs="Arial"/>
          <w:sz w:val="22"/>
          <w:szCs w:val="22"/>
        </w:rPr>
        <w:t xml:space="preserve">. 2013. </w:t>
      </w:r>
      <w:proofErr w:type="spellStart"/>
      <w:r w:rsidRPr="005D51A9">
        <w:rPr>
          <w:rFonts w:ascii="Arial" w:hAnsi="Arial" w:cs="Arial"/>
          <w:i/>
          <w:iCs/>
          <w:sz w:val="22"/>
          <w:szCs w:val="22"/>
          <w:lang w:val="en-US"/>
        </w:rPr>
        <w:t>Metode</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Penelitian</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Kuantitatif</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Kualitatif</w:t>
      </w:r>
      <w:proofErr w:type="spellEnd"/>
      <w:r w:rsidRPr="005D51A9">
        <w:rPr>
          <w:rFonts w:ascii="Arial" w:hAnsi="Arial" w:cs="Arial"/>
          <w:i/>
          <w:iCs/>
          <w:sz w:val="22"/>
          <w:szCs w:val="22"/>
          <w:lang w:val="en-US"/>
        </w:rPr>
        <w:t xml:space="preserve"> dan R&amp;D</w:t>
      </w:r>
      <w:r w:rsidRPr="005D51A9">
        <w:rPr>
          <w:rFonts w:ascii="Arial" w:hAnsi="Arial" w:cs="Arial"/>
          <w:sz w:val="22"/>
          <w:szCs w:val="22"/>
        </w:rPr>
        <w:t xml:space="preserve">. </w:t>
      </w:r>
      <w:r w:rsidRPr="005D51A9">
        <w:rPr>
          <w:rFonts w:ascii="Arial" w:hAnsi="Arial" w:cs="Arial"/>
          <w:sz w:val="22"/>
          <w:szCs w:val="22"/>
          <w:lang w:val="en-US"/>
        </w:rPr>
        <w:t xml:space="preserve">Bandung: </w:t>
      </w:r>
      <w:proofErr w:type="spellStart"/>
      <w:r w:rsidRPr="005D51A9">
        <w:rPr>
          <w:rFonts w:ascii="Arial" w:hAnsi="Arial" w:cs="Arial"/>
          <w:sz w:val="22"/>
          <w:szCs w:val="22"/>
          <w:lang w:val="en-US"/>
        </w:rPr>
        <w:t>Alfabeta</w:t>
      </w:r>
      <w:proofErr w:type="spellEnd"/>
      <w:r w:rsidRPr="005D51A9">
        <w:rPr>
          <w:rFonts w:ascii="Arial" w:hAnsi="Arial" w:cs="Arial"/>
          <w:sz w:val="22"/>
          <w:szCs w:val="22"/>
        </w:rPr>
        <w:t>.</w:t>
      </w:r>
    </w:p>
    <w:p w14:paraId="31C94B32" w14:textId="77777777" w:rsidR="005D51A9" w:rsidRPr="005D51A9" w:rsidRDefault="005D51A9" w:rsidP="005D51A9">
      <w:pPr>
        <w:spacing w:line="276" w:lineRule="auto"/>
        <w:ind w:left="851" w:hanging="851"/>
        <w:jc w:val="both"/>
        <w:rPr>
          <w:rFonts w:ascii="Arial" w:hAnsi="Arial" w:cs="Arial"/>
          <w:sz w:val="22"/>
          <w:szCs w:val="22"/>
        </w:rPr>
      </w:pPr>
      <w:proofErr w:type="spellStart"/>
      <w:r w:rsidRPr="005D51A9">
        <w:rPr>
          <w:rFonts w:ascii="Arial" w:hAnsi="Arial" w:cs="Arial"/>
          <w:sz w:val="22"/>
          <w:szCs w:val="22"/>
          <w:lang w:val="en-US"/>
        </w:rPr>
        <w:t>Sukardi</w:t>
      </w:r>
      <w:proofErr w:type="spellEnd"/>
      <w:r w:rsidRPr="005D51A9">
        <w:rPr>
          <w:rFonts w:ascii="Arial" w:hAnsi="Arial" w:cs="Arial"/>
          <w:sz w:val="22"/>
          <w:szCs w:val="22"/>
        </w:rPr>
        <w:t xml:space="preserve">. 2017. </w:t>
      </w:r>
      <w:proofErr w:type="spellStart"/>
      <w:r w:rsidRPr="005D51A9">
        <w:rPr>
          <w:rFonts w:ascii="Arial" w:hAnsi="Arial" w:cs="Arial"/>
          <w:i/>
          <w:iCs/>
          <w:sz w:val="22"/>
          <w:szCs w:val="22"/>
          <w:lang w:val="en-US"/>
        </w:rPr>
        <w:t>Metodologi</w:t>
      </w:r>
      <w:proofErr w:type="spellEnd"/>
      <w:r w:rsidRPr="005D51A9">
        <w:rPr>
          <w:rFonts w:ascii="Arial" w:hAnsi="Arial" w:cs="Arial"/>
          <w:i/>
          <w:iCs/>
          <w:sz w:val="22"/>
          <w:szCs w:val="22"/>
          <w:lang w:val="en-US"/>
        </w:rPr>
        <w:t xml:space="preserve"> </w:t>
      </w:r>
      <w:proofErr w:type="spellStart"/>
      <w:r w:rsidRPr="005D51A9">
        <w:rPr>
          <w:rFonts w:ascii="Arial" w:hAnsi="Arial" w:cs="Arial"/>
          <w:i/>
          <w:iCs/>
          <w:sz w:val="22"/>
          <w:szCs w:val="22"/>
          <w:lang w:val="en-US"/>
        </w:rPr>
        <w:t>Penelitian</w:t>
      </w:r>
      <w:proofErr w:type="spellEnd"/>
      <w:r w:rsidRPr="005D51A9">
        <w:rPr>
          <w:rFonts w:ascii="Arial" w:hAnsi="Arial" w:cs="Arial"/>
          <w:i/>
          <w:iCs/>
          <w:sz w:val="22"/>
          <w:szCs w:val="22"/>
          <w:lang w:val="en-US"/>
        </w:rPr>
        <w:t xml:space="preserve"> Pendidikan: </w:t>
      </w:r>
      <w:proofErr w:type="spellStart"/>
      <w:r w:rsidRPr="005D51A9">
        <w:rPr>
          <w:rFonts w:ascii="Arial" w:hAnsi="Arial" w:cs="Arial"/>
          <w:i/>
          <w:iCs/>
          <w:sz w:val="22"/>
          <w:szCs w:val="22"/>
          <w:lang w:val="en-US"/>
        </w:rPr>
        <w:t>Kompetensi</w:t>
      </w:r>
      <w:proofErr w:type="spellEnd"/>
      <w:r w:rsidRPr="005D51A9">
        <w:rPr>
          <w:rFonts w:ascii="Arial" w:hAnsi="Arial" w:cs="Arial"/>
          <w:i/>
          <w:iCs/>
          <w:sz w:val="22"/>
          <w:szCs w:val="22"/>
          <w:lang w:val="en-US"/>
        </w:rPr>
        <w:t xml:space="preserve"> dan </w:t>
      </w:r>
      <w:proofErr w:type="spellStart"/>
      <w:r w:rsidRPr="005D51A9">
        <w:rPr>
          <w:rFonts w:ascii="Arial" w:hAnsi="Arial" w:cs="Arial"/>
          <w:i/>
          <w:iCs/>
          <w:sz w:val="22"/>
          <w:szCs w:val="22"/>
          <w:lang w:val="en-US"/>
        </w:rPr>
        <w:t>Praktiknya</w:t>
      </w:r>
      <w:proofErr w:type="spellEnd"/>
      <w:r w:rsidRPr="005D51A9">
        <w:rPr>
          <w:rFonts w:ascii="Arial" w:hAnsi="Arial" w:cs="Arial"/>
          <w:sz w:val="22"/>
          <w:szCs w:val="22"/>
        </w:rPr>
        <w:t>. Jakarta: PT. Bumi Aksara.</w:t>
      </w:r>
    </w:p>
    <w:p w14:paraId="12567CA2" w14:textId="77777777" w:rsidR="005D51A9" w:rsidRPr="005D51A9" w:rsidRDefault="005D51A9" w:rsidP="005D51A9">
      <w:pPr>
        <w:spacing w:line="276" w:lineRule="auto"/>
        <w:ind w:left="851" w:hanging="851"/>
        <w:jc w:val="both"/>
        <w:rPr>
          <w:rFonts w:ascii="Arial" w:hAnsi="Arial" w:cs="Arial"/>
          <w:sz w:val="22"/>
          <w:szCs w:val="22"/>
        </w:rPr>
      </w:pPr>
      <w:r w:rsidRPr="005D51A9">
        <w:rPr>
          <w:rFonts w:ascii="Arial" w:hAnsi="Arial" w:cs="Arial"/>
          <w:sz w:val="22"/>
          <w:szCs w:val="22"/>
        </w:rPr>
        <w:t xml:space="preserve">Suprihatin, Siti. “Upaya guru dalam meningkatkan motivasi belajar siswa”. </w:t>
      </w:r>
      <w:r w:rsidRPr="005D51A9">
        <w:rPr>
          <w:rFonts w:ascii="Arial" w:hAnsi="Arial" w:cs="Arial"/>
          <w:i/>
          <w:iCs/>
          <w:sz w:val="22"/>
          <w:szCs w:val="22"/>
        </w:rPr>
        <w:t>Jurnal Pendidikan Ekonomi UM Metro</w:t>
      </w:r>
      <w:r w:rsidRPr="005D51A9">
        <w:rPr>
          <w:rFonts w:ascii="Arial" w:hAnsi="Arial" w:cs="Arial"/>
          <w:sz w:val="22"/>
          <w:szCs w:val="22"/>
        </w:rPr>
        <w:t>. Vol. 3. No.1. 2015.</w:t>
      </w:r>
    </w:p>
    <w:p w14:paraId="1AF8008F" w14:textId="77777777" w:rsidR="005D51A9" w:rsidRPr="005D51A9" w:rsidRDefault="005D51A9" w:rsidP="005D51A9">
      <w:pPr>
        <w:spacing w:line="276" w:lineRule="auto"/>
        <w:ind w:left="851" w:hanging="851"/>
        <w:jc w:val="both"/>
        <w:rPr>
          <w:rFonts w:ascii="Arial" w:hAnsi="Arial" w:cs="Arial"/>
          <w:sz w:val="22"/>
          <w:szCs w:val="22"/>
        </w:rPr>
      </w:pPr>
      <w:r w:rsidRPr="005D51A9">
        <w:rPr>
          <w:rFonts w:ascii="Arial" w:hAnsi="Arial" w:cs="Arial"/>
          <w:sz w:val="22"/>
          <w:szCs w:val="22"/>
        </w:rPr>
        <w:t xml:space="preserve">Syah, Muhibbin. 2007. </w:t>
      </w:r>
      <w:r w:rsidRPr="005D51A9">
        <w:rPr>
          <w:rFonts w:ascii="Arial" w:hAnsi="Arial" w:cs="Arial"/>
          <w:i/>
          <w:iCs/>
          <w:sz w:val="22"/>
          <w:szCs w:val="22"/>
        </w:rPr>
        <w:t>Psikologi Belajar</w:t>
      </w:r>
      <w:r w:rsidRPr="005D51A9">
        <w:rPr>
          <w:rFonts w:ascii="Arial" w:hAnsi="Arial" w:cs="Arial"/>
          <w:sz w:val="22"/>
          <w:szCs w:val="22"/>
        </w:rPr>
        <w:t>. Jakarta: PT. Raja Grafindo Persada.</w:t>
      </w:r>
    </w:p>
    <w:p w14:paraId="00000070" w14:textId="56DAA424" w:rsidR="00EC6013" w:rsidRDefault="00EC6013">
      <w:pPr>
        <w:ind w:left="567" w:hanging="567"/>
        <w:jc w:val="both"/>
        <w:rPr>
          <w:rFonts w:ascii="Arial" w:eastAsia="Arial" w:hAnsi="Arial" w:cs="Arial"/>
          <w:sz w:val="22"/>
          <w:szCs w:val="22"/>
        </w:rPr>
      </w:pPr>
    </w:p>
    <w:p w14:paraId="00000071" w14:textId="77777777" w:rsidR="00EC6013" w:rsidRDefault="00EC6013">
      <w:pPr>
        <w:spacing w:line="276" w:lineRule="auto"/>
        <w:ind w:left="567" w:hanging="567"/>
        <w:jc w:val="both"/>
        <w:rPr>
          <w:rFonts w:ascii="Arial" w:eastAsia="Arial" w:hAnsi="Arial" w:cs="Arial"/>
          <w:sz w:val="22"/>
          <w:szCs w:val="22"/>
        </w:rPr>
      </w:pPr>
    </w:p>
    <w:p w14:paraId="00000072" w14:textId="77777777" w:rsidR="00EC6013" w:rsidRDefault="00EC6013">
      <w:pPr>
        <w:spacing w:line="276" w:lineRule="auto"/>
        <w:ind w:left="567" w:hanging="567"/>
        <w:jc w:val="both"/>
        <w:rPr>
          <w:rFonts w:ascii="Arial" w:eastAsia="Arial" w:hAnsi="Arial" w:cs="Arial"/>
          <w:sz w:val="22"/>
          <w:szCs w:val="22"/>
        </w:rPr>
      </w:pPr>
    </w:p>
    <w:p w14:paraId="00000074" w14:textId="383316F9" w:rsidR="00EC6013" w:rsidRDefault="00295200" w:rsidP="001524E1">
      <w:pPr>
        <w:spacing w:line="276" w:lineRule="auto"/>
        <w:jc w:val="both"/>
        <w:rPr>
          <w:rFonts w:ascii="Arial" w:eastAsia="Arial" w:hAnsi="Arial" w:cs="Arial"/>
          <w:iCs/>
          <w:color w:val="FF0000"/>
          <w:sz w:val="22"/>
          <w:szCs w:val="22"/>
        </w:rPr>
      </w:pPr>
      <w:r>
        <w:rPr>
          <w:rFonts w:ascii="Arial" w:eastAsia="Arial" w:hAnsi="Arial" w:cs="Arial"/>
          <w:i/>
          <w:color w:val="FF0000"/>
          <w:sz w:val="22"/>
          <w:szCs w:val="22"/>
        </w:rPr>
        <w:t>Penulis diharapkan dapat melampirkan hasil cek kemiripan dengan sumber internet (similarity check) dan hasilnya tidak lebih dari 30%, file hasilnya dilampirkan pada bagian "ADD A SUPPLEMENTARY FILE". Hasil similarity check bisa dengan menggunakan software/aplikasi anti plagiarisme seperti Turnitin atau aplikasi Plagiarism Detection Tool lainnya</w:t>
      </w:r>
      <w:r w:rsidR="002144A3">
        <w:rPr>
          <w:rFonts w:ascii="Arial" w:eastAsia="Arial" w:hAnsi="Arial" w:cs="Arial"/>
          <w:i/>
          <w:color w:val="FF0000"/>
          <w:sz w:val="22"/>
          <w:szCs w:val="22"/>
        </w:rPr>
        <w:t>.</w:t>
      </w:r>
    </w:p>
    <w:sectPr w:rsidR="00EC6013">
      <w:headerReference w:type="even" r:id="rId19"/>
      <w:headerReference w:type="default" r:id="rId20"/>
      <w:footerReference w:type="even" r:id="rId21"/>
      <w:footerReference w:type="default" r:id="rId22"/>
      <w:headerReference w:type="first" r:id="rId23"/>
      <w:footerReference w:type="first" r:id="rId24"/>
      <w:endnotePr>
        <w:numFmt w:val="decimal"/>
      </w:endnotePr>
      <w:pgSz w:w="11900" w:h="16840"/>
      <w:pgMar w:top="1134" w:right="851" w:bottom="851" w:left="851"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gga Hadiapurwa" w:date="2021-06-25T04:37:00Z" w:initials="">
    <w:p w14:paraId="00000082" w14:textId="77777777" w:rsidR="00EC6013" w:rsidRDefault="002952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Nama Penulis menggunakan font Arial, size 12 pt, Bold, Center, spasi 1, Capitalize Each Word.</w:t>
      </w:r>
    </w:p>
  </w:comment>
  <w:comment w:id="1" w:author="Angga Hadiapurwa" w:date="2021-06-25T04:39:00Z" w:initials="">
    <w:p w14:paraId="0000008C" w14:textId="77777777" w:rsidR="00EC6013" w:rsidRDefault="002952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Email Penulis ke-1 menggunakan font Arial, size 11 pt, Italic, Center, spasi 1, lowercase.</w:t>
      </w:r>
    </w:p>
  </w:comment>
  <w:comment w:id="2" w:author="Angga Hadiapurwa" w:date="2021-06-25T04:40:00Z" w:initials="">
    <w:p w14:paraId="00000097" w14:textId="77777777" w:rsidR="00EC6013" w:rsidRDefault="002952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Abtrak ditulis dalam dua bahasa (Bahasa Indonesia dan Bahasa). Abstrak terdiri dari 150-200 kata.</w:t>
      </w:r>
    </w:p>
    <w:p w14:paraId="00000098" w14:textId="77777777" w:rsidR="00EC6013" w:rsidRDefault="00EC6013">
      <w:pPr>
        <w:widowControl w:val="0"/>
        <w:pBdr>
          <w:top w:val="nil"/>
          <w:left w:val="nil"/>
          <w:bottom w:val="nil"/>
          <w:right w:val="nil"/>
          <w:between w:val="nil"/>
        </w:pBdr>
        <w:rPr>
          <w:rFonts w:ascii="Arial" w:eastAsia="Arial" w:hAnsi="Arial" w:cs="Arial"/>
          <w:color w:val="000000"/>
          <w:sz w:val="22"/>
          <w:szCs w:val="22"/>
        </w:rPr>
      </w:pPr>
    </w:p>
    <w:p w14:paraId="00000099" w14:textId="77777777" w:rsidR="00EC6013" w:rsidRDefault="002952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Struktur abstrak meliputi: informasi umum mengenai penelitian yang dilakukan, tujuan penelitian, alasan dilaksanakannya penelitian, metode penelitian yang digunakan, temuan penelitian.</w:t>
      </w:r>
    </w:p>
    <w:p w14:paraId="0000009A" w14:textId="77777777" w:rsidR="00EC6013" w:rsidRDefault="00EC6013">
      <w:pPr>
        <w:widowControl w:val="0"/>
        <w:pBdr>
          <w:top w:val="nil"/>
          <w:left w:val="nil"/>
          <w:bottom w:val="nil"/>
          <w:right w:val="nil"/>
          <w:between w:val="nil"/>
        </w:pBdr>
        <w:rPr>
          <w:rFonts w:ascii="Arial" w:eastAsia="Arial" w:hAnsi="Arial" w:cs="Arial"/>
          <w:color w:val="000000"/>
          <w:sz w:val="22"/>
          <w:szCs w:val="22"/>
        </w:rPr>
      </w:pPr>
    </w:p>
    <w:p w14:paraId="0000009B" w14:textId="77777777" w:rsidR="00EC6013" w:rsidRDefault="002952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Abtrak ditulis menggunakan font Arial, size 10, spasi 1, Justify.</w:t>
      </w:r>
    </w:p>
  </w:comment>
  <w:comment w:id="3" w:author="Angga Hadiapurwa" w:date="2021-07-21T04:18:00Z" w:initials="AHP">
    <w:p w14:paraId="756F1B7D" w14:textId="09C10FFF" w:rsidR="007B5FAB" w:rsidRDefault="007B5FAB">
      <w:pPr>
        <w:pStyle w:val="CommentText"/>
      </w:pPr>
      <w:r>
        <w:rPr>
          <w:rStyle w:val="CommentReference"/>
        </w:rPr>
        <w:annotationRef/>
      </w:r>
      <w:r>
        <w:rPr>
          <w:rFonts w:ascii="Arial" w:eastAsia="Arial" w:hAnsi="Arial" w:cs="Arial"/>
          <w:color w:val="000000"/>
          <w:sz w:val="22"/>
          <w:szCs w:val="22"/>
        </w:rPr>
        <w:t>Akan dilengkapi oleh editor</w:t>
      </w:r>
    </w:p>
  </w:comment>
  <w:comment w:id="4" w:author="Angga Hadiapurwa" w:date="2021-06-25T04:33:00Z" w:initials="">
    <w:p w14:paraId="00000090" w14:textId="77777777" w:rsidR="00EC6013" w:rsidRDefault="002952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Subjudul: Tahoma, 12 pt, Center, Bold</w:t>
      </w:r>
    </w:p>
  </w:comment>
  <w:comment w:id="6" w:author="Angga Hadiapurwa" w:date="2021-06-25T04:28:00Z" w:initials="">
    <w:p w14:paraId="00000085" w14:textId="356FC25D" w:rsidR="00EC6013" w:rsidRDefault="002952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Disarankan minimal 30 sumber rujukan, minimal 80% sumber primer (artikel nasional dan internasional dari jurnal/prosiding yang memiliki DOI), yang diterbitkan tidak lebih dari </w:t>
      </w:r>
      <w:r w:rsidR="00E8729B">
        <w:rPr>
          <w:rFonts w:ascii="Arial" w:eastAsia="Arial" w:hAnsi="Arial" w:cs="Arial"/>
          <w:color w:val="000000"/>
          <w:sz w:val="22"/>
          <w:szCs w:val="22"/>
          <w:lang w:val="en-US"/>
        </w:rPr>
        <w:t>5</w:t>
      </w:r>
      <w:r>
        <w:rPr>
          <w:rFonts w:ascii="Arial" w:eastAsia="Arial" w:hAnsi="Arial" w:cs="Arial"/>
          <w:color w:val="000000"/>
          <w:sz w:val="22"/>
          <w:szCs w:val="22"/>
        </w:rPr>
        <w:t xml:space="preserve"> tahun, juga disarankan agar dapat mengutip artikel yang relevan pada Jurnal Inovasi Kurikulum</w:t>
      </w:r>
    </w:p>
    <w:p w14:paraId="00000086" w14:textId="77777777" w:rsidR="00EC6013" w:rsidRDefault="00EC6013">
      <w:pPr>
        <w:widowControl w:val="0"/>
        <w:pBdr>
          <w:top w:val="nil"/>
          <w:left w:val="nil"/>
          <w:bottom w:val="nil"/>
          <w:right w:val="nil"/>
          <w:between w:val="nil"/>
        </w:pBdr>
        <w:rPr>
          <w:rFonts w:ascii="Arial" w:eastAsia="Arial" w:hAnsi="Arial" w:cs="Arial"/>
          <w:color w:val="000000"/>
          <w:sz w:val="22"/>
          <w:szCs w:val="22"/>
        </w:rPr>
      </w:pPr>
    </w:p>
    <w:p w14:paraId="00000087" w14:textId="77777777" w:rsidR="00EC6013" w:rsidRDefault="002952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Penulisan Daftar Pustaka harus menggunakan aplikasi manajemen referensi seperti Mendeley, End Note, Zotero, atau lainnya. Format penulisan dan pengutipan yang digunakan pada Jurnal Inovasi Kurikulum sesuai dengan format APA style (American Psychological Association) edisi terbaru.</w:t>
      </w:r>
    </w:p>
    <w:p w14:paraId="00000088" w14:textId="77777777" w:rsidR="00EC6013" w:rsidRDefault="00EC6013">
      <w:pPr>
        <w:widowControl w:val="0"/>
        <w:pBdr>
          <w:top w:val="nil"/>
          <w:left w:val="nil"/>
          <w:bottom w:val="nil"/>
          <w:right w:val="nil"/>
          <w:between w:val="nil"/>
        </w:pBdr>
        <w:rPr>
          <w:rFonts w:ascii="Arial" w:eastAsia="Arial" w:hAnsi="Arial" w:cs="Arial"/>
          <w:color w:val="000000"/>
          <w:sz w:val="22"/>
          <w:szCs w:val="22"/>
        </w:rPr>
      </w:pPr>
    </w:p>
    <w:p w14:paraId="00000089" w14:textId="77777777" w:rsidR="00EC6013" w:rsidRDefault="002952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Penulis diharapkan dapat melampirkan hasil cek kemiripan dengan sumber internet (similarity check) dan hasilnya tidak lebih dari 30%, file hasilnya dilampirkan pada bagian "ADD A SUPPLEMENTARY FILE". Hasil similarity check bisa dengan menggunakan software/aplikasi anti plagiarisme seperti Turnitin atau aplikasi Plagiarism Detection Tool lainnya.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82" w15:done="0"/>
  <w15:commentEx w15:paraId="0000008C" w15:done="0"/>
  <w15:commentEx w15:paraId="0000009B" w15:done="0"/>
  <w15:commentEx w15:paraId="756F1B7D" w15:done="0"/>
  <w15:commentEx w15:paraId="00000090" w15:done="0"/>
  <w15:commentEx w15:paraId="000000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21D44" w16cex:dateUtc="2021-06-24T21:37:00Z"/>
  <w16cex:commentExtensible w16cex:durableId="24A21D42" w16cex:dateUtc="2021-06-24T21:39:00Z"/>
  <w16cex:commentExtensible w16cex:durableId="24A21D41" w16cex:dateUtc="2021-06-24T21:40:00Z"/>
  <w16cex:commentExtensible w16cex:durableId="24A21E7F" w16cex:dateUtc="2021-07-20T21:18:00Z"/>
  <w16cex:commentExtensible w16cex:durableId="24A21D3D" w16cex:dateUtc="2021-06-24T21:33:00Z"/>
  <w16cex:commentExtensible w16cex:durableId="24A21D34" w16cex:dateUtc="2021-06-24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82" w16cid:durableId="24A21D44"/>
  <w16cid:commentId w16cid:paraId="0000008C" w16cid:durableId="24A21D42"/>
  <w16cid:commentId w16cid:paraId="0000009B" w16cid:durableId="24A21D41"/>
  <w16cid:commentId w16cid:paraId="756F1B7D" w16cid:durableId="24A21E7F"/>
  <w16cid:commentId w16cid:paraId="00000090" w16cid:durableId="24A21D3D"/>
  <w16cid:commentId w16cid:paraId="00000089" w16cid:durableId="24A21D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B2AA" w14:textId="77777777" w:rsidR="00C649CA" w:rsidRDefault="00C649CA">
      <w:r>
        <w:separator/>
      </w:r>
    </w:p>
  </w:endnote>
  <w:endnote w:type="continuationSeparator" w:id="0">
    <w:p w14:paraId="52F0B19F" w14:textId="77777777" w:rsidR="00C649CA" w:rsidRDefault="00C6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8" w14:textId="5607535C" w:rsidR="00EC6013" w:rsidRDefault="002952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B303B">
      <w:rPr>
        <w:noProof/>
        <w:color w:val="000000"/>
      </w:rPr>
      <w:t>4</w:t>
    </w:r>
    <w:r>
      <w:rPr>
        <w:color w:val="000000"/>
      </w:rPr>
      <w:fldChar w:fldCharType="end"/>
    </w:r>
  </w:p>
  <w:p w14:paraId="00000079" w14:textId="77777777" w:rsidR="00EC6013" w:rsidRDefault="00295200">
    <w:pPr>
      <w:pBdr>
        <w:top w:val="nil"/>
        <w:left w:val="nil"/>
        <w:bottom w:val="nil"/>
        <w:right w:val="nil"/>
        <w:between w:val="nil"/>
      </w:pBdr>
      <w:tabs>
        <w:tab w:val="center" w:pos="4680"/>
        <w:tab w:val="right" w:pos="9360"/>
      </w:tabs>
      <w:jc w:val="right"/>
      <w:rPr>
        <w:rFonts w:ascii="Arial" w:eastAsia="Arial" w:hAnsi="Arial" w:cs="Arial"/>
        <w:i/>
        <w:color w:val="FFFFFF"/>
        <w:sz w:val="18"/>
        <w:szCs w:val="18"/>
      </w:rPr>
    </w:pPr>
    <w:r>
      <w:rPr>
        <w:rFonts w:ascii="Arial" w:eastAsia="Arial" w:hAnsi="Arial" w:cs="Arial"/>
        <w:i/>
        <w:color w:val="FFFFFF"/>
        <w:sz w:val="18"/>
        <w:szCs w:val="18"/>
      </w:rPr>
      <w:t>DOI:</w:t>
    </w:r>
  </w:p>
  <w:p w14:paraId="0000007A" w14:textId="77777777" w:rsidR="00EC6013" w:rsidRDefault="00295200">
    <w:pPr>
      <w:pBdr>
        <w:top w:val="nil"/>
        <w:left w:val="nil"/>
        <w:bottom w:val="nil"/>
        <w:right w:val="nil"/>
        <w:between w:val="nil"/>
      </w:pBdr>
      <w:tabs>
        <w:tab w:val="center" w:pos="4680"/>
        <w:tab w:val="right" w:pos="9360"/>
      </w:tabs>
      <w:jc w:val="right"/>
      <w:rPr>
        <w:rFonts w:ascii="Arial" w:eastAsia="Arial" w:hAnsi="Arial" w:cs="Arial"/>
        <w:i/>
        <w:color w:val="000000"/>
        <w:sz w:val="18"/>
        <w:szCs w:val="18"/>
      </w:rPr>
    </w:pPr>
    <w:r>
      <w:rPr>
        <w:rFonts w:ascii="Arial" w:eastAsia="Arial" w:hAnsi="Arial" w:cs="Arial"/>
        <w:i/>
        <w:sz w:val="18"/>
        <w:szCs w:val="18"/>
      </w:rPr>
      <w:t>p-</w:t>
    </w:r>
    <w:r>
      <w:rPr>
        <w:rFonts w:ascii="Arial" w:eastAsia="Arial" w:hAnsi="Arial" w:cs="Arial"/>
        <w:i/>
        <w:color w:val="000000"/>
        <w:sz w:val="18"/>
        <w:szCs w:val="18"/>
      </w:rPr>
      <w:t xml:space="preserve"> ISSN </w:t>
    </w:r>
    <w:r>
      <w:rPr>
        <w:rFonts w:ascii="Arial" w:eastAsia="Arial" w:hAnsi="Arial" w:cs="Arial"/>
        <w:i/>
        <w:sz w:val="18"/>
        <w:szCs w:val="18"/>
      </w:rPr>
      <w:t xml:space="preserve">1829-6750 </w:t>
    </w:r>
    <w:r>
      <w:rPr>
        <w:rFonts w:ascii="Arial" w:eastAsia="Arial" w:hAnsi="Arial" w:cs="Arial"/>
        <w:i/>
        <w:color w:val="000000"/>
        <w:sz w:val="18"/>
        <w:szCs w:val="18"/>
      </w:rPr>
      <w:t>&amp; e- ISSN 2798-1363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5E07384A" w:rsidR="00EC6013" w:rsidRDefault="002952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B303B">
      <w:rPr>
        <w:noProof/>
        <w:color w:val="000000"/>
      </w:rPr>
      <w:t>3</w:t>
    </w:r>
    <w:r>
      <w:rPr>
        <w:color w:val="000000"/>
      </w:rPr>
      <w:fldChar w:fldCharType="end"/>
    </w:r>
  </w:p>
  <w:p w14:paraId="0000007F" w14:textId="77777777" w:rsidR="00EC6013" w:rsidRDefault="00295200">
    <w:pPr>
      <w:pBdr>
        <w:top w:val="nil"/>
        <w:left w:val="nil"/>
        <w:bottom w:val="nil"/>
        <w:right w:val="nil"/>
        <w:between w:val="nil"/>
      </w:pBdr>
      <w:tabs>
        <w:tab w:val="center" w:pos="4680"/>
        <w:tab w:val="right" w:pos="9360"/>
      </w:tabs>
      <w:rPr>
        <w:rFonts w:ascii="Arial" w:eastAsia="Arial" w:hAnsi="Arial" w:cs="Arial"/>
        <w:i/>
        <w:color w:val="FFFFFF"/>
        <w:sz w:val="18"/>
        <w:szCs w:val="18"/>
      </w:rPr>
    </w:pPr>
    <w:r>
      <w:rPr>
        <w:rFonts w:ascii="Arial" w:eastAsia="Arial" w:hAnsi="Arial" w:cs="Arial"/>
        <w:i/>
        <w:color w:val="FFFFFF"/>
        <w:sz w:val="18"/>
        <w:szCs w:val="18"/>
      </w:rPr>
      <w:t>DOI:</w:t>
    </w:r>
  </w:p>
  <w:p w14:paraId="00000080" w14:textId="77777777" w:rsidR="00EC6013" w:rsidRDefault="00295200">
    <w:pPr>
      <w:pBdr>
        <w:top w:val="nil"/>
        <w:left w:val="nil"/>
        <w:bottom w:val="nil"/>
        <w:right w:val="nil"/>
        <w:between w:val="nil"/>
      </w:pBdr>
      <w:tabs>
        <w:tab w:val="center" w:pos="4680"/>
        <w:tab w:val="right" w:pos="9360"/>
      </w:tabs>
      <w:rPr>
        <w:rFonts w:ascii="Arial" w:eastAsia="Arial" w:hAnsi="Arial" w:cs="Arial"/>
        <w:i/>
        <w:color w:val="000000"/>
        <w:sz w:val="18"/>
        <w:szCs w:val="18"/>
      </w:rPr>
    </w:pPr>
    <w:r>
      <w:rPr>
        <w:rFonts w:ascii="Arial" w:eastAsia="Arial" w:hAnsi="Arial" w:cs="Arial"/>
        <w:i/>
        <w:color w:val="000000"/>
        <w:sz w:val="18"/>
        <w:szCs w:val="18"/>
      </w:rPr>
      <w:t>p- ISSN 1829-6750 &amp; e- ISSN 2798-1363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0357E560" w:rsidR="00EC6013" w:rsidRDefault="002952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B303B">
      <w:rPr>
        <w:noProof/>
        <w:color w:val="000000"/>
      </w:rPr>
      <w:t>1</w:t>
    </w:r>
    <w:r>
      <w:rPr>
        <w:color w:val="000000"/>
      </w:rPr>
      <w:fldChar w:fldCharType="end"/>
    </w:r>
  </w:p>
  <w:p w14:paraId="0000007C" w14:textId="77777777" w:rsidR="00EC6013" w:rsidRDefault="00295200">
    <w:pPr>
      <w:pBdr>
        <w:top w:val="nil"/>
        <w:left w:val="nil"/>
        <w:bottom w:val="nil"/>
        <w:right w:val="nil"/>
        <w:between w:val="nil"/>
      </w:pBdr>
      <w:tabs>
        <w:tab w:val="center" w:pos="4680"/>
        <w:tab w:val="right" w:pos="9360"/>
      </w:tabs>
      <w:jc w:val="right"/>
      <w:rPr>
        <w:rFonts w:ascii="Arial" w:eastAsia="Arial" w:hAnsi="Arial" w:cs="Arial"/>
        <w:i/>
        <w:color w:val="FFFFFF"/>
        <w:sz w:val="18"/>
        <w:szCs w:val="18"/>
      </w:rPr>
    </w:pPr>
    <w:r>
      <w:rPr>
        <w:rFonts w:ascii="Arial" w:eastAsia="Arial" w:hAnsi="Arial" w:cs="Arial"/>
        <w:i/>
        <w:color w:val="FFFFFF"/>
        <w:sz w:val="18"/>
        <w:szCs w:val="18"/>
      </w:rPr>
      <w:t>DOI:</w:t>
    </w:r>
  </w:p>
  <w:p w14:paraId="0000007D" w14:textId="77777777" w:rsidR="00EC6013" w:rsidRDefault="00295200">
    <w:pPr>
      <w:pBdr>
        <w:top w:val="nil"/>
        <w:left w:val="nil"/>
        <w:bottom w:val="nil"/>
        <w:right w:val="nil"/>
        <w:between w:val="nil"/>
      </w:pBdr>
      <w:tabs>
        <w:tab w:val="center" w:pos="4680"/>
        <w:tab w:val="right" w:pos="9360"/>
      </w:tabs>
      <w:jc w:val="right"/>
      <w:rPr>
        <w:rFonts w:ascii="Arial" w:eastAsia="Arial" w:hAnsi="Arial" w:cs="Arial"/>
        <w:i/>
        <w:color w:val="000000"/>
        <w:sz w:val="18"/>
        <w:szCs w:val="18"/>
      </w:rPr>
    </w:pPr>
    <w:r>
      <w:rPr>
        <w:rFonts w:ascii="Arial" w:eastAsia="Arial" w:hAnsi="Arial" w:cs="Arial"/>
        <w:i/>
        <w:sz w:val="18"/>
        <w:szCs w:val="18"/>
      </w:rPr>
      <w:t>p-</w:t>
    </w:r>
    <w:r>
      <w:rPr>
        <w:rFonts w:ascii="Arial" w:eastAsia="Arial" w:hAnsi="Arial" w:cs="Arial"/>
        <w:i/>
        <w:color w:val="000000"/>
        <w:sz w:val="18"/>
        <w:szCs w:val="18"/>
      </w:rPr>
      <w:t xml:space="preserve"> ISSN 1829-6750 &amp; e- ISSN 2798-1363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5C99" w14:textId="77777777" w:rsidR="00C649CA" w:rsidRDefault="00C649CA">
      <w:r>
        <w:separator/>
      </w:r>
    </w:p>
  </w:footnote>
  <w:footnote w:type="continuationSeparator" w:id="0">
    <w:p w14:paraId="7F3A8D05" w14:textId="77777777" w:rsidR="00C649CA" w:rsidRDefault="00C6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F294" w14:textId="77777777" w:rsidR="005D51A9" w:rsidRPr="00B26161" w:rsidRDefault="005D51A9" w:rsidP="005D51A9">
    <w:pPr>
      <w:pBdr>
        <w:top w:val="nil"/>
        <w:left w:val="nil"/>
        <w:bottom w:val="nil"/>
        <w:right w:val="nil"/>
        <w:between w:val="nil"/>
      </w:pBdr>
      <w:tabs>
        <w:tab w:val="center" w:pos="4680"/>
        <w:tab w:val="right" w:pos="9360"/>
      </w:tabs>
      <w:jc w:val="center"/>
      <w:rPr>
        <w:rFonts w:ascii="Times New Roman" w:eastAsia="Times New Roman" w:hAnsi="Times New Roman" w:cs="Times New Roman"/>
        <w:i/>
        <w:color w:val="000000"/>
        <w:sz w:val="21"/>
        <w:szCs w:val="21"/>
        <w:lang w:val="en-US"/>
      </w:rPr>
    </w:pPr>
    <w:r>
      <w:rPr>
        <w:rFonts w:ascii="Times New Roman" w:eastAsia="Times New Roman" w:hAnsi="Times New Roman" w:cs="Times New Roman"/>
        <w:b/>
        <w:i/>
        <w:color w:val="000000"/>
        <w:sz w:val="21"/>
        <w:szCs w:val="21"/>
        <w:lang w:val="en-US"/>
      </w:rPr>
      <w:t xml:space="preserve">Ahmad </w:t>
    </w:r>
    <w:proofErr w:type="spellStart"/>
    <w:r>
      <w:rPr>
        <w:rFonts w:ascii="Times New Roman" w:eastAsia="Times New Roman" w:hAnsi="Times New Roman" w:cs="Times New Roman"/>
        <w:b/>
        <w:i/>
        <w:color w:val="000000"/>
        <w:sz w:val="21"/>
        <w:szCs w:val="21"/>
        <w:lang w:val="en-US"/>
      </w:rPr>
      <w:t>Baihaqi</w:t>
    </w:r>
    <w:proofErr w:type="spellEnd"/>
    <w:r>
      <w:rPr>
        <w:rFonts w:ascii="Times New Roman" w:eastAsia="Times New Roman" w:hAnsi="Times New Roman" w:cs="Times New Roman"/>
        <w:b/>
        <w:i/>
        <w:color w:val="000000"/>
        <w:sz w:val="21"/>
        <w:szCs w:val="21"/>
      </w:rPr>
      <w:t xml:space="preserve">, </w:t>
    </w:r>
    <w:proofErr w:type="spellStart"/>
    <w:r>
      <w:rPr>
        <w:rFonts w:ascii="Times New Roman" w:eastAsia="Times New Roman" w:hAnsi="Times New Roman" w:cs="Times New Roman"/>
        <w:b/>
        <w:i/>
        <w:color w:val="000000"/>
        <w:sz w:val="21"/>
        <w:szCs w:val="21"/>
        <w:lang w:val="en-US"/>
      </w:rPr>
      <w:t>Ariga</w:t>
    </w:r>
    <w:proofErr w:type="spellEnd"/>
    <w:r>
      <w:rPr>
        <w:rFonts w:ascii="Times New Roman" w:eastAsia="Times New Roman" w:hAnsi="Times New Roman" w:cs="Times New Roman"/>
        <w:b/>
        <w:i/>
        <w:color w:val="000000"/>
        <w:sz w:val="21"/>
        <w:szCs w:val="21"/>
        <w:lang w:val="en-US"/>
      </w:rPr>
      <w:t xml:space="preserve"> </w:t>
    </w:r>
    <w:proofErr w:type="spellStart"/>
    <w:r>
      <w:rPr>
        <w:rFonts w:ascii="Times New Roman" w:eastAsia="Times New Roman" w:hAnsi="Times New Roman" w:cs="Times New Roman"/>
        <w:b/>
        <w:i/>
        <w:color w:val="000000"/>
        <w:sz w:val="21"/>
        <w:szCs w:val="21"/>
        <w:lang w:val="en-US"/>
      </w:rPr>
      <w:t>Bahrodin</w:t>
    </w:r>
    <w:proofErr w:type="spellEnd"/>
    <w:r>
      <w:rPr>
        <w:rFonts w:ascii="Times New Roman" w:eastAsia="Times New Roman" w:hAnsi="Times New Roman" w:cs="Times New Roman"/>
        <w:i/>
        <w:color w:val="000000"/>
        <w:sz w:val="21"/>
        <w:szCs w:val="21"/>
      </w:rPr>
      <w:t xml:space="preserve"> – </w:t>
    </w:r>
    <w:proofErr w:type="spellStart"/>
    <w:r>
      <w:rPr>
        <w:rFonts w:ascii="Times New Roman" w:eastAsia="Times New Roman" w:hAnsi="Times New Roman" w:cs="Times New Roman"/>
        <w:i/>
        <w:color w:val="000000"/>
        <w:sz w:val="21"/>
        <w:szCs w:val="21"/>
        <w:lang w:val="en-US"/>
      </w:rPr>
      <w:t>Pengaruh</w:t>
    </w:r>
    <w:proofErr w:type="spellEnd"/>
    <w:r>
      <w:rPr>
        <w:rFonts w:ascii="Times New Roman" w:eastAsia="Times New Roman" w:hAnsi="Times New Roman" w:cs="Times New Roman"/>
        <w:i/>
        <w:color w:val="000000"/>
        <w:sz w:val="21"/>
        <w:szCs w:val="21"/>
        <w:lang w:val="en-US"/>
      </w:rPr>
      <w:t xml:space="preserve"> </w:t>
    </w:r>
    <w:proofErr w:type="spellStart"/>
    <w:r>
      <w:rPr>
        <w:rFonts w:ascii="Times New Roman" w:eastAsia="Times New Roman" w:hAnsi="Times New Roman" w:cs="Times New Roman"/>
        <w:i/>
        <w:color w:val="000000"/>
        <w:sz w:val="21"/>
        <w:szCs w:val="21"/>
        <w:lang w:val="en-US"/>
      </w:rPr>
      <w:t>Pembelajaran</w:t>
    </w:r>
    <w:proofErr w:type="spellEnd"/>
    <w:r>
      <w:rPr>
        <w:rFonts w:ascii="Times New Roman" w:eastAsia="Times New Roman" w:hAnsi="Times New Roman" w:cs="Times New Roman"/>
        <w:i/>
        <w:color w:val="000000"/>
        <w:sz w:val="21"/>
        <w:szCs w:val="21"/>
        <w:lang w:val="en-US"/>
      </w:rPr>
      <w:t xml:space="preserve"> Bilingual </w:t>
    </w:r>
    <w:proofErr w:type="spellStart"/>
    <w:r>
      <w:rPr>
        <w:rFonts w:ascii="Times New Roman" w:eastAsia="Times New Roman" w:hAnsi="Times New Roman" w:cs="Times New Roman"/>
        <w:i/>
        <w:color w:val="000000"/>
        <w:sz w:val="21"/>
        <w:szCs w:val="21"/>
        <w:lang w:val="en-US"/>
      </w:rPr>
      <w:t>Terhadap</w:t>
    </w:r>
    <w:proofErr w:type="spellEnd"/>
    <w:r>
      <w:rPr>
        <w:rFonts w:ascii="Times New Roman" w:eastAsia="Times New Roman" w:hAnsi="Times New Roman" w:cs="Times New Roman"/>
        <w:i/>
        <w:color w:val="000000"/>
        <w:sz w:val="21"/>
        <w:szCs w:val="21"/>
        <w:lang w:val="en-US"/>
      </w:rPr>
      <w:t xml:space="preserve"> </w:t>
    </w:r>
    <w:proofErr w:type="spellStart"/>
    <w:r>
      <w:rPr>
        <w:rFonts w:ascii="Times New Roman" w:eastAsia="Times New Roman" w:hAnsi="Times New Roman" w:cs="Times New Roman"/>
        <w:i/>
        <w:color w:val="000000"/>
        <w:sz w:val="21"/>
        <w:szCs w:val="21"/>
        <w:lang w:val="en-US"/>
      </w:rPr>
      <w:t>Motivasi</w:t>
    </w:r>
    <w:proofErr w:type="spellEnd"/>
    <w:r>
      <w:rPr>
        <w:rFonts w:ascii="Times New Roman" w:eastAsia="Times New Roman" w:hAnsi="Times New Roman" w:cs="Times New Roman"/>
        <w:i/>
        <w:color w:val="000000"/>
        <w:sz w:val="21"/>
        <w:szCs w:val="21"/>
        <w:lang w:val="en-US"/>
      </w:rPr>
      <w:t xml:space="preserve"> </w:t>
    </w:r>
    <w:proofErr w:type="spellStart"/>
    <w:r>
      <w:rPr>
        <w:rFonts w:ascii="Times New Roman" w:eastAsia="Times New Roman" w:hAnsi="Times New Roman" w:cs="Times New Roman"/>
        <w:i/>
        <w:color w:val="000000"/>
        <w:sz w:val="21"/>
        <w:szCs w:val="21"/>
        <w:lang w:val="en-US"/>
      </w:rPr>
      <w:t>Belajar</w:t>
    </w:r>
    <w:proofErr w:type="spellEnd"/>
    <w:r>
      <w:rPr>
        <w:rFonts w:ascii="Times New Roman" w:eastAsia="Times New Roman" w:hAnsi="Times New Roman" w:cs="Times New Roman"/>
        <w:i/>
        <w:color w:val="000000"/>
        <w:sz w:val="21"/>
        <w:szCs w:val="21"/>
        <w:lang w:val="en-US"/>
      </w:rPr>
      <w:t xml:space="preserve"> </w:t>
    </w:r>
    <w:proofErr w:type="spellStart"/>
    <w:r>
      <w:rPr>
        <w:rFonts w:ascii="Times New Roman" w:eastAsia="Times New Roman" w:hAnsi="Times New Roman" w:cs="Times New Roman"/>
        <w:i/>
        <w:color w:val="000000"/>
        <w:sz w:val="21"/>
        <w:szCs w:val="21"/>
        <w:lang w:val="en-US"/>
      </w:rPr>
      <w:t>Siswa</w:t>
    </w:r>
    <w:proofErr w:type="spellEnd"/>
    <w:r>
      <w:rPr>
        <w:rFonts w:ascii="Times New Roman" w:eastAsia="Times New Roman" w:hAnsi="Times New Roman" w:cs="Times New Roman"/>
        <w:i/>
        <w:color w:val="000000"/>
        <w:sz w:val="21"/>
        <w:szCs w:val="21"/>
        <w:lang w:val="en-US"/>
      </w:rPr>
      <w:t xml:space="preserve"> Kelas </w:t>
    </w:r>
    <w:proofErr w:type="spellStart"/>
    <w:r>
      <w:rPr>
        <w:rFonts w:ascii="Times New Roman" w:eastAsia="Times New Roman" w:hAnsi="Times New Roman" w:cs="Times New Roman"/>
        <w:i/>
        <w:color w:val="000000"/>
        <w:sz w:val="21"/>
        <w:szCs w:val="21"/>
        <w:lang w:val="en-US"/>
      </w:rPr>
      <w:t>Rendah</w:t>
    </w:r>
    <w:proofErr w:type="spellEnd"/>
  </w:p>
  <w:p w14:paraId="6BE0F0B3" w14:textId="77777777" w:rsidR="005D51A9" w:rsidRPr="00A9554B" w:rsidRDefault="005D51A9" w:rsidP="005D51A9">
    <w:pPr>
      <w:pBdr>
        <w:top w:val="nil"/>
        <w:left w:val="nil"/>
        <w:bottom w:val="nil"/>
        <w:right w:val="nil"/>
        <w:between w:val="nil"/>
      </w:pBdr>
      <w:tabs>
        <w:tab w:val="center" w:pos="4680"/>
        <w:tab w:val="right" w:pos="9360"/>
      </w:tabs>
      <w:jc w:val="center"/>
      <w:rPr>
        <w:rFonts w:ascii="Times New Roman" w:eastAsia="Times New Roman" w:hAnsi="Times New Roman" w:cs="Times New Roman"/>
        <w:i/>
        <w:color w:val="000000"/>
        <w:sz w:val="21"/>
        <w:szCs w:val="21"/>
      </w:rPr>
    </w:pPr>
  </w:p>
  <w:p w14:paraId="00000076" w14:textId="015631D9" w:rsidR="00EC6013" w:rsidRPr="005D51A9" w:rsidRDefault="00EC6013" w:rsidP="005D5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20F3" w14:textId="322629EA" w:rsidR="00E805AD" w:rsidRDefault="00A9554B" w:rsidP="00A9554B">
    <w:pPr>
      <w:pBdr>
        <w:top w:val="nil"/>
        <w:left w:val="nil"/>
        <w:bottom w:val="nil"/>
        <w:right w:val="nil"/>
        <w:between w:val="nil"/>
      </w:pBdr>
      <w:tabs>
        <w:tab w:val="center" w:pos="4680"/>
        <w:tab w:val="right" w:pos="9360"/>
      </w:tabs>
      <w:jc w:val="center"/>
      <w:rPr>
        <w:rFonts w:ascii="Times New Roman" w:eastAsia="Times New Roman" w:hAnsi="Times New Roman" w:cs="Times New Roman"/>
        <w:i/>
        <w:color w:val="000000"/>
        <w:sz w:val="21"/>
        <w:szCs w:val="21"/>
      </w:rPr>
    </w:pPr>
    <w:r>
      <w:rPr>
        <w:rFonts w:ascii="Times New Roman" w:eastAsia="Times New Roman" w:hAnsi="Times New Roman" w:cs="Times New Roman"/>
        <w:b/>
        <w:i/>
        <w:color w:val="000000"/>
        <w:sz w:val="21"/>
        <w:szCs w:val="21"/>
      </w:rPr>
      <w:t>Jurnal Inovasi Kurikulum</w:t>
    </w:r>
    <w:r>
      <w:rPr>
        <w:rFonts w:ascii="Times New Roman" w:eastAsia="Times New Roman" w:hAnsi="Times New Roman" w:cs="Times New Roman"/>
        <w:i/>
        <w:color w:val="000000"/>
        <w:sz w:val="21"/>
        <w:szCs w:val="21"/>
      </w:rPr>
      <w:t xml:space="preserve"> X (X) (20XX) XX-XX</w:t>
    </w:r>
  </w:p>
  <w:p w14:paraId="7D22D6D0" w14:textId="77777777" w:rsidR="00A9554B" w:rsidRPr="00A9554B" w:rsidRDefault="00A9554B" w:rsidP="00A9554B">
    <w:pPr>
      <w:pBdr>
        <w:top w:val="nil"/>
        <w:left w:val="nil"/>
        <w:bottom w:val="nil"/>
        <w:right w:val="nil"/>
        <w:between w:val="nil"/>
      </w:pBdr>
      <w:tabs>
        <w:tab w:val="center" w:pos="4680"/>
        <w:tab w:val="right" w:pos="9360"/>
      </w:tabs>
      <w:jc w:val="center"/>
      <w:rPr>
        <w:rFonts w:ascii="Times New Roman" w:eastAsia="Times New Roman" w:hAnsi="Times New Roman" w:cs="Times New Roman"/>
        <w:i/>
        <w:color w:val="000000"/>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E577" w14:textId="6F115CA4" w:rsidR="00E805AD" w:rsidRPr="00B26161" w:rsidRDefault="00B26161" w:rsidP="00A9554B">
    <w:pPr>
      <w:pBdr>
        <w:top w:val="nil"/>
        <w:left w:val="nil"/>
        <w:bottom w:val="nil"/>
        <w:right w:val="nil"/>
        <w:between w:val="nil"/>
      </w:pBdr>
      <w:tabs>
        <w:tab w:val="center" w:pos="4680"/>
        <w:tab w:val="right" w:pos="9360"/>
      </w:tabs>
      <w:jc w:val="center"/>
      <w:rPr>
        <w:rFonts w:ascii="Times New Roman" w:eastAsia="Times New Roman" w:hAnsi="Times New Roman" w:cs="Times New Roman"/>
        <w:i/>
        <w:color w:val="000000"/>
        <w:sz w:val="21"/>
        <w:szCs w:val="21"/>
        <w:lang w:val="en-US"/>
      </w:rPr>
    </w:pPr>
    <w:r>
      <w:rPr>
        <w:rFonts w:ascii="Times New Roman" w:eastAsia="Times New Roman" w:hAnsi="Times New Roman" w:cs="Times New Roman"/>
        <w:b/>
        <w:i/>
        <w:color w:val="000000"/>
        <w:sz w:val="21"/>
        <w:szCs w:val="21"/>
        <w:lang w:val="en-US"/>
      </w:rPr>
      <w:t xml:space="preserve">Ahmad </w:t>
    </w:r>
    <w:proofErr w:type="spellStart"/>
    <w:r>
      <w:rPr>
        <w:rFonts w:ascii="Times New Roman" w:eastAsia="Times New Roman" w:hAnsi="Times New Roman" w:cs="Times New Roman"/>
        <w:b/>
        <w:i/>
        <w:color w:val="000000"/>
        <w:sz w:val="21"/>
        <w:szCs w:val="21"/>
        <w:lang w:val="en-US"/>
      </w:rPr>
      <w:t>Baihaqi</w:t>
    </w:r>
    <w:proofErr w:type="spellEnd"/>
    <w:r w:rsidR="00A9554B">
      <w:rPr>
        <w:rFonts w:ascii="Times New Roman" w:eastAsia="Times New Roman" w:hAnsi="Times New Roman" w:cs="Times New Roman"/>
        <w:b/>
        <w:i/>
        <w:color w:val="000000"/>
        <w:sz w:val="21"/>
        <w:szCs w:val="21"/>
      </w:rPr>
      <w:t xml:space="preserve">, </w:t>
    </w:r>
    <w:proofErr w:type="spellStart"/>
    <w:r>
      <w:rPr>
        <w:rFonts w:ascii="Times New Roman" w:eastAsia="Times New Roman" w:hAnsi="Times New Roman" w:cs="Times New Roman"/>
        <w:b/>
        <w:i/>
        <w:color w:val="000000"/>
        <w:sz w:val="21"/>
        <w:szCs w:val="21"/>
        <w:lang w:val="en-US"/>
      </w:rPr>
      <w:t>Ariga</w:t>
    </w:r>
    <w:proofErr w:type="spellEnd"/>
    <w:r>
      <w:rPr>
        <w:rFonts w:ascii="Times New Roman" w:eastAsia="Times New Roman" w:hAnsi="Times New Roman" w:cs="Times New Roman"/>
        <w:b/>
        <w:i/>
        <w:color w:val="000000"/>
        <w:sz w:val="21"/>
        <w:szCs w:val="21"/>
        <w:lang w:val="en-US"/>
      </w:rPr>
      <w:t xml:space="preserve"> </w:t>
    </w:r>
    <w:proofErr w:type="spellStart"/>
    <w:r>
      <w:rPr>
        <w:rFonts w:ascii="Times New Roman" w:eastAsia="Times New Roman" w:hAnsi="Times New Roman" w:cs="Times New Roman"/>
        <w:b/>
        <w:i/>
        <w:color w:val="000000"/>
        <w:sz w:val="21"/>
        <w:szCs w:val="21"/>
        <w:lang w:val="en-US"/>
      </w:rPr>
      <w:t>Bahrodin</w:t>
    </w:r>
    <w:proofErr w:type="spellEnd"/>
    <w:r w:rsidR="00A9554B">
      <w:rPr>
        <w:rFonts w:ascii="Times New Roman" w:eastAsia="Times New Roman" w:hAnsi="Times New Roman" w:cs="Times New Roman"/>
        <w:i/>
        <w:color w:val="000000"/>
        <w:sz w:val="21"/>
        <w:szCs w:val="21"/>
      </w:rPr>
      <w:t xml:space="preserve"> </w:t>
    </w:r>
    <w:r>
      <w:rPr>
        <w:rFonts w:ascii="Times New Roman" w:eastAsia="Times New Roman" w:hAnsi="Times New Roman" w:cs="Times New Roman"/>
        <w:i/>
        <w:color w:val="000000"/>
        <w:sz w:val="21"/>
        <w:szCs w:val="21"/>
      </w:rPr>
      <w:t>–</w:t>
    </w:r>
    <w:r w:rsidR="00A9554B">
      <w:rPr>
        <w:rFonts w:ascii="Times New Roman" w:eastAsia="Times New Roman" w:hAnsi="Times New Roman" w:cs="Times New Roman"/>
        <w:i/>
        <w:color w:val="000000"/>
        <w:sz w:val="21"/>
        <w:szCs w:val="21"/>
      </w:rPr>
      <w:t xml:space="preserve"> </w:t>
    </w:r>
    <w:proofErr w:type="spellStart"/>
    <w:r>
      <w:rPr>
        <w:rFonts w:ascii="Times New Roman" w:eastAsia="Times New Roman" w:hAnsi="Times New Roman" w:cs="Times New Roman"/>
        <w:i/>
        <w:color w:val="000000"/>
        <w:sz w:val="21"/>
        <w:szCs w:val="21"/>
        <w:lang w:val="en-US"/>
      </w:rPr>
      <w:t>Pengaruh</w:t>
    </w:r>
    <w:proofErr w:type="spellEnd"/>
    <w:r>
      <w:rPr>
        <w:rFonts w:ascii="Times New Roman" w:eastAsia="Times New Roman" w:hAnsi="Times New Roman" w:cs="Times New Roman"/>
        <w:i/>
        <w:color w:val="000000"/>
        <w:sz w:val="21"/>
        <w:szCs w:val="21"/>
        <w:lang w:val="en-US"/>
      </w:rPr>
      <w:t xml:space="preserve"> </w:t>
    </w:r>
    <w:proofErr w:type="spellStart"/>
    <w:r>
      <w:rPr>
        <w:rFonts w:ascii="Times New Roman" w:eastAsia="Times New Roman" w:hAnsi="Times New Roman" w:cs="Times New Roman"/>
        <w:i/>
        <w:color w:val="000000"/>
        <w:sz w:val="21"/>
        <w:szCs w:val="21"/>
        <w:lang w:val="en-US"/>
      </w:rPr>
      <w:t>Pembelajaran</w:t>
    </w:r>
    <w:proofErr w:type="spellEnd"/>
    <w:r>
      <w:rPr>
        <w:rFonts w:ascii="Times New Roman" w:eastAsia="Times New Roman" w:hAnsi="Times New Roman" w:cs="Times New Roman"/>
        <w:i/>
        <w:color w:val="000000"/>
        <w:sz w:val="21"/>
        <w:szCs w:val="21"/>
        <w:lang w:val="en-US"/>
      </w:rPr>
      <w:t xml:space="preserve"> Bilingual </w:t>
    </w:r>
    <w:proofErr w:type="spellStart"/>
    <w:r>
      <w:rPr>
        <w:rFonts w:ascii="Times New Roman" w:eastAsia="Times New Roman" w:hAnsi="Times New Roman" w:cs="Times New Roman"/>
        <w:i/>
        <w:color w:val="000000"/>
        <w:sz w:val="21"/>
        <w:szCs w:val="21"/>
        <w:lang w:val="en-US"/>
      </w:rPr>
      <w:t>Terhadap</w:t>
    </w:r>
    <w:proofErr w:type="spellEnd"/>
    <w:r>
      <w:rPr>
        <w:rFonts w:ascii="Times New Roman" w:eastAsia="Times New Roman" w:hAnsi="Times New Roman" w:cs="Times New Roman"/>
        <w:i/>
        <w:color w:val="000000"/>
        <w:sz w:val="21"/>
        <w:szCs w:val="21"/>
        <w:lang w:val="en-US"/>
      </w:rPr>
      <w:t xml:space="preserve"> </w:t>
    </w:r>
    <w:proofErr w:type="spellStart"/>
    <w:r>
      <w:rPr>
        <w:rFonts w:ascii="Times New Roman" w:eastAsia="Times New Roman" w:hAnsi="Times New Roman" w:cs="Times New Roman"/>
        <w:i/>
        <w:color w:val="000000"/>
        <w:sz w:val="21"/>
        <w:szCs w:val="21"/>
        <w:lang w:val="en-US"/>
      </w:rPr>
      <w:t>Motivasi</w:t>
    </w:r>
    <w:proofErr w:type="spellEnd"/>
    <w:r>
      <w:rPr>
        <w:rFonts w:ascii="Times New Roman" w:eastAsia="Times New Roman" w:hAnsi="Times New Roman" w:cs="Times New Roman"/>
        <w:i/>
        <w:color w:val="000000"/>
        <w:sz w:val="21"/>
        <w:szCs w:val="21"/>
        <w:lang w:val="en-US"/>
      </w:rPr>
      <w:t xml:space="preserve"> </w:t>
    </w:r>
    <w:proofErr w:type="spellStart"/>
    <w:r>
      <w:rPr>
        <w:rFonts w:ascii="Times New Roman" w:eastAsia="Times New Roman" w:hAnsi="Times New Roman" w:cs="Times New Roman"/>
        <w:i/>
        <w:color w:val="000000"/>
        <w:sz w:val="21"/>
        <w:szCs w:val="21"/>
        <w:lang w:val="en-US"/>
      </w:rPr>
      <w:t>Belajar</w:t>
    </w:r>
    <w:proofErr w:type="spellEnd"/>
    <w:r>
      <w:rPr>
        <w:rFonts w:ascii="Times New Roman" w:eastAsia="Times New Roman" w:hAnsi="Times New Roman" w:cs="Times New Roman"/>
        <w:i/>
        <w:color w:val="000000"/>
        <w:sz w:val="21"/>
        <w:szCs w:val="21"/>
        <w:lang w:val="en-US"/>
      </w:rPr>
      <w:t xml:space="preserve"> </w:t>
    </w:r>
    <w:proofErr w:type="spellStart"/>
    <w:r>
      <w:rPr>
        <w:rFonts w:ascii="Times New Roman" w:eastAsia="Times New Roman" w:hAnsi="Times New Roman" w:cs="Times New Roman"/>
        <w:i/>
        <w:color w:val="000000"/>
        <w:sz w:val="21"/>
        <w:szCs w:val="21"/>
        <w:lang w:val="en-US"/>
      </w:rPr>
      <w:t>Siswa</w:t>
    </w:r>
    <w:proofErr w:type="spellEnd"/>
    <w:r>
      <w:rPr>
        <w:rFonts w:ascii="Times New Roman" w:eastAsia="Times New Roman" w:hAnsi="Times New Roman" w:cs="Times New Roman"/>
        <w:i/>
        <w:color w:val="000000"/>
        <w:sz w:val="21"/>
        <w:szCs w:val="21"/>
        <w:lang w:val="en-US"/>
      </w:rPr>
      <w:t xml:space="preserve"> Kelas </w:t>
    </w:r>
    <w:proofErr w:type="spellStart"/>
    <w:r>
      <w:rPr>
        <w:rFonts w:ascii="Times New Roman" w:eastAsia="Times New Roman" w:hAnsi="Times New Roman" w:cs="Times New Roman"/>
        <w:i/>
        <w:color w:val="000000"/>
        <w:sz w:val="21"/>
        <w:szCs w:val="21"/>
        <w:lang w:val="en-US"/>
      </w:rPr>
      <w:t>Rendah</w:t>
    </w:r>
    <w:proofErr w:type="spellEnd"/>
  </w:p>
  <w:p w14:paraId="6BB9299C" w14:textId="77777777" w:rsidR="00A9554B" w:rsidRPr="00A9554B" w:rsidRDefault="00A9554B" w:rsidP="00A9554B">
    <w:pPr>
      <w:pBdr>
        <w:top w:val="nil"/>
        <w:left w:val="nil"/>
        <w:bottom w:val="nil"/>
        <w:right w:val="nil"/>
        <w:between w:val="nil"/>
      </w:pBdr>
      <w:tabs>
        <w:tab w:val="center" w:pos="4680"/>
        <w:tab w:val="right" w:pos="9360"/>
      </w:tabs>
      <w:jc w:val="center"/>
      <w:rPr>
        <w:rFonts w:ascii="Times New Roman" w:eastAsia="Times New Roman" w:hAnsi="Times New Roman" w:cs="Times New Roman"/>
        <w:i/>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12B6F"/>
    <w:multiLevelType w:val="hybridMultilevel"/>
    <w:tmpl w:val="0E9E2F4C"/>
    <w:lvl w:ilvl="0" w:tplc="04210019">
      <w:start w:val="1"/>
      <w:numFmt w:val="lowerLetter"/>
      <w:lvlText w:val="%1."/>
      <w:lvlJc w:val="left"/>
      <w:pPr>
        <w:ind w:left="2422" w:hanging="360"/>
      </w:pPr>
    </w:lvl>
    <w:lvl w:ilvl="1" w:tplc="04210019">
      <w:start w:val="1"/>
      <w:numFmt w:val="lowerLetter"/>
      <w:lvlText w:val="%2."/>
      <w:lvlJc w:val="left"/>
      <w:pPr>
        <w:ind w:left="3142" w:hanging="360"/>
      </w:pPr>
    </w:lvl>
    <w:lvl w:ilvl="2" w:tplc="0421001B">
      <w:start w:val="1"/>
      <w:numFmt w:val="lowerRoman"/>
      <w:lvlText w:val="%3."/>
      <w:lvlJc w:val="right"/>
      <w:pPr>
        <w:ind w:left="3862" w:hanging="180"/>
      </w:pPr>
    </w:lvl>
    <w:lvl w:ilvl="3" w:tplc="0421000F">
      <w:start w:val="1"/>
      <w:numFmt w:val="decimal"/>
      <w:lvlText w:val="%4."/>
      <w:lvlJc w:val="left"/>
      <w:pPr>
        <w:ind w:left="4582" w:hanging="360"/>
      </w:pPr>
    </w:lvl>
    <w:lvl w:ilvl="4" w:tplc="04210019">
      <w:start w:val="1"/>
      <w:numFmt w:val="lowerLetter"/>
      <w:lvlText w:val="%5."/>
      <w:lvlJc w:val="left"/>
      <w:pPr>
        <w:ind w:left="5302" w:hanging="360"/>
      </w:pPr>
    </w:lvl>
    <w:lvl w:ilvl="5" w:tplc="0421001B">
      <w:start w:val="1"/>
      <w:numFmt w:val="lowerRoman"/>
      <w:lvlText w:val="%6."/>
      <w:lvlJc w:val="right"/>
      <w:pPr>
        <w:ind w:left="6022" w:hanging="180"/>
      </w:pPr>
    </w:lvl>
    <w:lvl w:ilvl="6" w:tplc="0421000F">
      <w:start w:val="1"/>
      <w:numFmt w:val="decimal"/>
      <w:lvlText w:val="%7."/>
      <w:lvlJc w:val="left"/>
      <w:pPr>
        <w:ind w:left="6742" w:hanging="360"/>
      </w:pPr>
    </w:lvl>
    <w:lvl w:ilvl="7" w:tplc="04210019">
      <w:start w:val="1"/>
      <w:numFmt w:val="lowerLetter"/>
      <w:lvlText w:val="%8."/>
      <w:lvlJc w:val="left"/>
      <w:pPr>
        <w:ind w:left="7462" w:hanging="360"/>
      </w:pPr>
    </w:lvl>
    <w:lvl w:ilvl="8" w:tplc="0421001B">
      <w:start w:val="1"/>
      <w:numFmt w:val="lowerRoman"/>
      <w:lvlText w:val="%9."/>
      <w:lvlJc w:val="right"/>
      <w:pPr>
        <w:ind w:left="8182" w:hanging="180"/>
      </w:pPr>
    </w:lvl>
  </w:abstractNum>
  <w:abstractNum w:abstractNumId="1" w15:restartNumberingAfterBreak="0">
    <w:nsid w:val="2102020F"/>
    <w:multiLevelType w:val="hybridMultilevel"/>
    <w:tmpl w:val="87EE274C"/>
    <w:lvl w:ilvl="0" w:tplc="04210011">
      <w:start w:val="1"/>
      <w:numFmt w:val="decimal"/>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2" w15:restartNumberingAfterBreak="0">
    <w:nsid w:val="23BD3ADE"/>
    <w:multiLevelType w:val="hybridMultilevel"/>
    <w:tmpl w:val="2778A85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15:restartNumberingAfterBreak="0">
    <w:nsid w:val="28172393"/>
    <w:multiLevelType w:val="hybridMultilevel"/>
    <w:tmpl w:val="C8E23D5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2ADF5FAD"/>
    <w:multiLevelType w:val="hybridMultilevel"/>
    <w:tmpl w:val="87EE274C"/>
    <w:lvl w:ilvl="0" w:tplc="04210011">
      <w:start w:val="1"/>
      <w:numFmt w:val="decimal"/>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5" w15:restartNumberingAfterBreak="0">
    <w:nsid w:val="2E54161A"/>
    <w:multiLevelType w:val="hybridMultilevel"/>
    <w:tmpl w:val="EDF201F6"/>
    <w:lvl w:ilvl="0" w:tplc="0421000F">
      <w:start w:val="1"/>
      <w:numFmt w:val="decimal"/>
      <w:lvlText w:val="%1."/>
      <w:lvlJc w:val="left"/>
      <w:pPr>
        <w:ind w:left="2365" w:hanging="360"/>
      </w:pPr>
    </w:lvl>
    <w:lvl w:ilvl="1" w:tplc="04210019" w:tentative="1">
      <w:start w:val="1"/>
      <w:numFmt w:val="lowerLetter"/>
      <w:lvlText w:val="%2."/>
      <w:lvlJc w:val="left"/>
      <w:pPr>
        <w:ind w:left="3085" w:hanging="360"/>
      </w:pPr>
    </w:lvl>
    <w:lvl w:ilvl="2" w:tplc="0421001B" w:tentative="1">
      <w:start w:val="1"/>
      <w:numFmt w:val="lowerRoman"/>
      <w:lvlText w:val="%3."/>
      <w:lvlJc w:val="right"/>
      <w:pPr>
        <w:ind w:left="3805" w:hanging="180"/>
      </w:pPr>
    </w:lvl>
    <w:lvl w:ilvl="3" w:tplc="0421000F" w:tentative="1">
      <w:start w:val="1"/>
      <w:numFmt w:val="decimal"/>
      <w:lvlText w:val="%4."/>
      <w:lvlJc w:val="left"/>
      <w:pPr>
        <w:ind w:left="4525" w:hanging="360"/>
      </w:pPr>
    </w:lvl>
    <w:lvl w:ilvl="4" w:tplc="04210019" w:tentative="1">
      <w:start w:val="1"/>
      <w:numFmt w:val="lowerLetter"/>
      <w:lvlText w:val="%5."/>
      <w:lvlJc w:val="left"/>
      <w:pPr>
        <w:ind w:left="5245" w:hanging="360"/>
      </w:pPr>
    </w:lvl>
    <w:lvl w:ilvl="5" w:tplc="0421001B" w:tentative="1">
      <w:start w:val="1"/>
      <w:numFmt w:val="lowerRoman"/>
      <w:lvlText w:val="%6."/>
      <w:lvlJc w:val="right"/>
      <w:pPr>
        <w:ind w:left="5965" w:hanging="180"/>
      </w:pPr>
    </w:lvl>
    <w:lvl w:ilvl="6" w:tplc="0421000F" w:tentative="1">
      <w:start w:val="1"/>
      <w:numFmt w:val="decimal"/>
      <w:lvlText w:val="%7."/>
      <w:lvlJc w:val="left"/>
      <w:pPr>
        <w:ind w:left="6685" w:hanging="360"/>
      </w:pPr>
    </w:lvl>
    <w:lvl w:ilvl="7" w:tplc="04210019" w:tentative="1">
      <w:start w:val="1"/>
      <w:numFmt w:val="lowerLetter"/>
      <w:lvlText w:val="%8."/>
      <w:lvlJc w:val="left"/>
      <w:pPr>
        <w:ind w:left="7405" w:hanging="360"/>
      </w:pPr>
    </w:lvl>
    <w:lvl w:ilvl="8" w:tplc="0421001B" w:tentative="1">
      <w:start w:val="1"/>
      <w:numFmt w:val="lowerRoman"/>
      <w:lvlText w:val="%9."/>
      <w:lvlJc w:val="right"/>
      <w:pPr>
        <w:ind w:left="8125" w:hanging="180"/>
      </w:pPr>
    </w:lvl>
  </w:abstractNum>
  <w:abstractNum w:abstractNumId="6" w15:restartNumberingAfterBreak="0">
    <w:nsid w:val="390D6F51"/>
    <w:multiLevelType w:val="hybridMultilevel"/>
    <w:tmpl w:val="2778A85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15:restartNumberingAfterBreak="0">
    <w:nsid w:val="394E163D"/>
    <w:multiLevelType w:val="hybridMultilevel"/>
    <w:tmpl w:val="7A1C1FF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3C8C74C7"/>
    <w:multiLevelType w:val="hybridMultilevel"/>
    <w:tmpl w:val="5470E156"/>
    <w:lvl w:ilvl="0" w:tplc="04210019">
      <w:start w:val="1"/>
      <w:numFmt w:val="lowerLetter"/>
      <w:lvlText w:val="%1."/>
      <w:lvlJc w:val="left"/>
      <w:pPr>
        <w:ind w:left="2422" w:hanging="360"/>
      </w:pPr>
    </w:lvl>
    <w:lvl w:ilvl="1" w:tplc="04210019">
      <w:start w:val="1"/>
      <w:numFmt w:val="lowerLetter"/>
      <w:lvlText w:val="%2."/>
      <w:lvlJc w:val="left"/>
      <w:pPr>
        <w:ind w:left="3142" w:hanging="360"/>
      </w:pPr>
    </w:lvl>
    <w:lvl w:ilvl="2" w:tplc="0421001B">
      <w:start w:val="1"/>
      <w:numFmt w:val="lowerRoman"/>
      <w:lvlText w:val="%3."/>
      <w:lvlJc w:val="right"/>
      <w:pPr>
        <w:ind w:left="3862" w:hanging="180"/>
      </w:pPr>
    </w:lvl>
    <w:lvl w:ilvl="3" w:tplc="0421000F">
      <w:start w:val="1"/>
      <w:numFmt w:val="decimal"/>
      <w:lvlText w:val="%4."/>
      <w:lvlJc w:val="left"/>
      <w:pPr>
        <w:ind w:left="4582" w:hanging="360"/>
      </w:pPr>
    </w:lvl>
    <w:lvl w:ilvl="4" w:tplc="04210019">
      <w:start w:val="1"/>
      <w:numFmt w:val="lowerLetter"/>
      <w:lvlText w:val="%5."/>
      <w:lvlJc w:val="left"/>
      <w:pPr>
        <w:ind w:left="5302" w:hanging="360"/>
      </w:pPr>
    </w:lvl>
    <w:lvl w:ilvl="5" w:tplc="0421001B">
      <w:start w:val="1"/>
      <w:numFmt w:val="lowerRoman"/>
      <w:lvlText w:val="%6."/>
      <w:lvlJc w:val="right"/>
      <w:pPr>
        <w:ind w:left="6022" w:hanging="180"/>
      </w:pPr>
    </w:lvl>
    <w:lvl w:ilvl="6" w:tplc="0421000F">
      <w:start w:val="1"/>
      <w:numFmt w:val="decimal"/>
      <w:lvlText w:val="%7."/>
      <w:lvlJc w:val="left"/>
      <w:pPr>
        <w:ind w:left="6742" w:hanging="360"/>
      </w:pPr>
    </w:lvl>
    <w:lvl w:ilvl="7" w:tplc="04210019">
      <w:start w:val="1"/>
      <w:numFmt w:val="lowerLetter"/>
      <w:lvlText w:val="%8."/>
      <w:lvlJc w:val="left"/>
      <w:pPr>
        <w:ind w:left="7462" w:hanging="360"/>
      </w:pPr>
    </w:lvl>
    <w:lvl w:ilvl="8" w:tplc="0421001B">
      <w:start w:val="1"/>
      <w:numFmt w:val="lowerRoman"/>
      <w:lvlText w:val="%9."/>
      <w:lvlJc w:val="right"/>
      <w:pPr>
        <w:ind w:left="8182" w:hanging="180"/>
      </w:pPr>
    </w:lvl>
  </w:abstractNum>
  <w:abstractNum w:abstractNumId="9" w15:restartNumberingAfterBreak="0">
    <w:nsid w:val="3D440A92"/>
    <w:multiLevelType w:val="hybridMultilevel"/>
    <w:tmpl w:val="7FA688E6"/>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 w15:restartNumberingAfterBreak="0">
    <w:nsid w:val="41E07EDE"/>
    <w:multiLevelType w:val="hybridMultilevel"/>
    <w:tmpl w:val="7A1C1FF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4CB33CC8"/>
    <w:multiLevelType w:val="hybridMultilevel"/>
    <w:tmpl w:val="0ABA04A4"/>
    <w:lvl w:ilvl="0" w:tplc="0421000F">
      <w:start w:val="1"/>
      <w:numFmt w:val="decimal"/>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2" w15:restartNumberingAfterBreak="0">
    <w:nsid w:val="532905FA"/>
    <w:multiLevelType w:val="hybridMultilevel"/>
    <w:tmpl w:val="FD02E3B6"/>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3" w15:restartNumberingAfterBreak="0">
    <w:nsid w:val="55BB2D3E"/>
    <w:multiLevelType w:val="hybridMultilevel"/>
    <w:tmpl w:val="B6C07B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92707B3"/>
    <w:multiLevelType w:val="hybridMultilevel"/>
    <w:tmpl w:val="0C9E5BB4"/>
    <w:lvl w:ilvl="0" w:tplc="0421000F">
      <w:start w:val="1"/>
      <w:numFmt w:val="decimal"/>
      <w:lvlText w:val="%1."/>
      <w:lvlJc w:val="left"/>
      <w:pPr>
        <w:ind w:left="3142" w:hanging="360"/>
      </w:pPr>
    </w:lvl>
    <w:lvl w:ilvl="1" w:tplc="04210019" w:tentative="1">
      <w:start w:val="1"/>
      <w:numFmt w:val="lowerLetter"/>
      <w:lvlText w:val="%2."/>
      <w:lvlJc w:val="left"/>
      <w:pPr>
        <w:ind w:left="3862" w:hanging="360"/>
      </w:pPr>
    </w:lvl>
    <w:lvl w:ilvl="2" w:tplc="0421001B" w:tentative="1">
      <w:start w:val="1"/>
      <w:numFmt w:val="lowerRoman"/>
      <w:lvlText w:val="%3."/>
      <w:lvlJc w:val="right"/>
      <w:pPr>
        <w:ind w:left="4582" w:hanging="180"/>
      </w:pPr>
    </w:lvl>
    <w:lvl w:ilvl="3" w:tplc="0421000F" w:tentative="1">
      <w:start w:val="1"/>
      <w:numFmt w:val="decimal"/>
      <w:lvlText w:val="%4."/>
      <w:lvlJc w:val="left"/>
      <w:pPr>
        <w:ind w:left="5302" w:hanging="360"/>
      </w:pPr>
    </w:lvl>
    <w:lvl w:ilvl="4" w:tplc="04210019" w:tentative="1">
      <w:start w:val="1"/>
      <w:numFmt w:val="lowerLetter"/>
      <w:lvlText w:val="%5."/>
      <w:lvlJc w:val="left"/>
      <w:pPr>
        <w:ind w:left="6022" w:hanging="360"/>
      </w:pPr>
    </w:lvl>
    <w:lvl w:ilvl="5" w:tplc="0421001B" w:tentative="1">
      <w:start w:val="1"/>
      <w:numFmt w:val="lowerRoman"/>
      <w:lvlText w:val="%6."/>
      <w:lvlJc w:val="right"/>
      <w:pPr>
        <w:ind w:left="6742" w:hanging="180"/>
      </w:pPr>
    </w:lvl>
    <w:lvl w:ilvl="6" w:tplc="0421000F" w:tentative="1">
      <w:start w:val="1"/>
      <w:numFmt w:val="decimal"/>
      <w:lvlText w:val="%7."/>
      <w:lvlJc w:val="left"/>
      <w:pPr>
        <w:ind w:left="7462" w:hanging="360"/>
      </w:pPr>
    </w:lvl>
    <w:lvl w:ilvl="7" w:tplc="04210019" w:tentative="1">
      <w:start w:val="1"/>
      <w:numFmt w:val="lowerLetter"/>
      <w:lvlText w:val="%8."/>
      <w:lvlJc w:val="left"/>
      <w:pPr>
        <w:ind w:left="8182" w:hanging="360"/>
      </w:pPr>
    </w:lvl>
    <w:lvl w:ilvl="8" w:tplc="0421001B" w:tentative="1">
      <w:start w:val="1"/>
      <w:numFmt w:val="lowerRoman"/>
      <w:lvlText w:val="%9."/>
      <w:lvlJc w:val="right"/>
      <w:pPr>
        <w:ind w:left="8902" w:hanging="180"/>
      </w:pPr>
    </w:lvl>
  </w:abstractNum>
  <w:abstractNum w:abstractNumId="15" w15:restartNumberingAfterBreak="0">
    <w:nsid w:val="595B537D"/>
    <w:multiLevelType w:val="hybridMultilevel"/>
    <w:tmpl w:val="0E9E2F4C"/>
    <w:lvl w:ilvl="0" w:tplc="04210019">
      <w:start w:val="1"/>
      <w:numFmt w:val="lowerLetter"/>
      <w:lvlText w:val="%1."/>
      <w:lvlJc w:val="left"/>
      <w:pPr>
        <w:ind w:left="2422" w:hanging="360"/>
      </w:pPr>
    </w:lvl>
    <w:lvl w:ilvl="1" w:tplc="04210019">
      <w:start w:val="1"/>
      <w:numFmt w:val="lowerLetter"/>
      <w:lvlText w:val="%2."/>
      <w:lvlJc w:val="left"/>
      <w:pPr>
        <w:ind w:left="3142" w:hanging="360"/>
      </w:pPr>
    </w:lvl>
    <w:lvl w:ilvl="2" w:tplc="0421001B">
      <w:start w:val="1"/>
      <w:numFmt w:val="lowerRoman"/>
      <w:lvlText w:val="%3."/>
      <w:lvlJc w:val="right"/>
      <w:pPr>
        <w:ind w:left="3862" w:hanging="180"/>
      </w:pPr>
    </w:lvl>
    <w:lvl w:ilvl="3" w:tplc="0421000F">
      <w:start w:val="1"/>
      <w:numFmt w:val="decimal"/>
      <w:lvlText w:val="%4."/>
      <w:lvlJc w:val="left"/>
      <w:pPr>
        <w:ind w:left="4582" w:hanging="360"/>
      </w:pPr>
    </w:lvl>
    <w:lvl w:ilvl="4" w:tplc="04210019">
      <w:start w:val="1"/>
      <w:numFmt w:val="lowerLetter"/>
      <w:lvlText w:val="%5."/>
      <w:lvlJc w:val="left"/>
      <w:pPr>
        <w:ind w:left="5302" w:hanging="360"/>
      </w:pPr>
    </w:lvl>
    <w:lvl w:ilvl="5" w:tplc="0421001B">
      <w:start w:val="1"/>
      <w:numFmt w:val="lowerRoman"/>
      <w:lvlText w:val="%6."/>
      <w:lvlJc w:val="right"/>
      <w:pPr>
        <w:ind w:left="6022" w:hanging="180"/>
      </w:pPr>
    </w:lvl>
    <w:lvl w:ilvl="6" w:tplc="0421000F">
      <w:start w:val="1"/>
      <w:numFmt w:val="decimal"/>
      <w:lvlText w:val="%7."/>
      <w:lvlJc w:val="left"/>
      <w:pPr>
        <w:ind w:left="6742" w:hanging="360"/>
      </w:pPr>
    </w:lvl>
    <w:lvl w:ilvl="7" w:tplc="04210019">
      <w:start w:val="1"/>
      <w:numFmt w:val="lowerLetter"/>
      <w:lvlText w:val="%8."/>
      <w:lvlJc w:val="left"/>
      <w:pPr>
        <w:ind w:left="7462" w:hanging="360"/>
      </w:pPr>
    </w:lvl>
    <w:lvl w:ilvl="8" w:tplc="0421001B">
      <w:start w:val="1"/>
      <w:numFmt w:val="lowerRoman"/>
      <w:lvlText w:val="%9."/>
      <w:lvlJc w:val="right"/>
      <w:pPr>
        <w:ind w:left="8182" w:hanging="180"/>
      </w:pPr>
    </w:lvl>
  </w:abstractNum>
  <w:abstractNum w:abstractNumId="16" w15:restartNumberingAfterBreak="0">
    <w:nsid w:val="5CC6551A"/>
    <w:multiLevelType w:val="hybridMultilevel"/>
    <w:tmpl w:val="D352A44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D4A22C5"/>
    <w:multiLevelType w:val="hybridMultilevel"/>
    <w:tmpl w:val="C8E23D5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5F7975D2"/>
    <w:multiLevelType w:val="hybridMultilevel"/>
    <w:tmpl w:val="FD02E3B6"/>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9" w15:restartNumberingAfterBreak="0">
    <w:nsid w:val="64EA3082"/>
    <w:multiLevelType w:val="hybridMultilevel"/>
    <w:tmpl w:val="5844864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65DD1175"/>
    <w:multiLevelType w:val="hybridMultilevel"/>
    <w:tmpl w:val="5844864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66FF1EC5"/>
    <w:multiLevelType w:val="hybridMultilevel"/>
    <w:tmpl w:val="C8E23D5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6B382495"/>
    <w:multiLevelType w:val="hybridMultilevel"/>
    <w:tmpl w:val="50867868"/>
    <w:lvl w:ilvl="0" w:tplc="0421000F">
      <w:start w:val="1"/>
      <w:numFmt w:val="decimal"/>
      <w:lvlText w:val="%1."/>
      <w:lvlJc w:val="left"/>
      <w:pPr>
        <w:ind w:left="3142" w:hanging="360"/>
      </w:pPr>
    </w:lvl>
    <w:lvl w:ilvl="1" w:tplc="04210019" w:tentative="1">
      <w:start w:val="1"/>
      <w:numFmt w:val="lowerLetter"/>
      <w:lvlText w:val="%2."/>
      <w:lvlJc w:val="left"/>
      <w:pPr>
        <w:ind w:left="3862" w:hanging="360"/>
      </w:pPr>
    </w:lvl>
    <w:lvl w:ilvl="2" w:tplc="0421001B" w:tentative="1">
      <w:start w:val="1"/>
      <w:numFmt w:val="lowerRoman"/>
      <w:lvlText w:val="%3."/>
      <w:lvlJc w:val="right"/>
      <w:pPr>
        <w:ind w:left="4582" w:hanging="180"/>
      </w:pPr>
    </w:lvl>
    <w:lvl w:ilvl="3" w:tplc="0421000F" w:tentative="1">
      <w:start w:val="1"/>
      <w:numFmt w:val="decimal"/>
      <w:lvlText w:val="%4."/>
      <w:lvlJc w:val="left"/>
      <w:pPr>
        <w:ind w:left="5302" w:hanging="360"/>
      </w:pPr>
    </w:lvl>
    <w:lvl w:ilvl="4" w:tplc="04210019" w:tentative="1">
      <w:start w:val="1"/>
      <w:numFmt w:val="lowerLetter"/>
      <w:lvlText w:val="%5."/>
      <w:lvlJc w:val="left"/>
      <w:pPr>
        <w:ind w:left="6022" w:hanging="360"/>
      </w:pPr>
    </w:lvl>
    <w:lvl w:ilvl="5" w:tplc="0421001B" w:tentative="1">
      <w:start w:val="1"/>
      <w:numFmt w:val="lowerRoman"/>
      <w:lvlText w:val="%6."/>
      <w:lvlJc w:val="right"/>
      <w:pPr>
        <w:ind w:left="6742" w:hanging="180"/>
      </w:pPr>
    </w:lvl>
    <w:lvl w:ilvl="6" w:tplc="0421000F" w:tentative="1">
      <w:start w:val="1"/>
      <w:numFmt w:val="decimal"/>
      <w:lvlText w:val="%7."/>
      <w:lvlJc w:val="left"/>
      <w:pPr>
        <w:ind w:left="7462" w:hanging="360"/>
      </w:pPr>
    </w:lvl>
    <w:lvl w:ilvl="7" w:tplc="04210019" w:tentative="1">
      <w:start w:val="1"/>
      <w:numFmt w:val="lowerLetter"/>
      <w:lvlText w:val="%8."/>
      <w:lvlJc w:val="left"/>
      <w:pPr>
        <w:ind w:left="8182" w:hanging="360"/>
      </w:pPr>
    </w:lvl>
    <w:lvl w:ilvl="8" w:tplc="0421001B" w:tentative="1">
      <w:start w:val="1"/>
      <w:numFmt w:val="lowerRoman"/>
      <w:lvlText w:val="%9."/>
      <w:lvlJc w:val="right"/>
      <w:pPr>
        <w:ind w:left="8902" w:hanging="180"/>
      </w:pPr>
    </w:lvl>
  </w:abstractNum>
  <w:abstractNum w:abstractNumId="23" w15:restartNumberingAfterBreak="0">
    <w:nsid w:val="6E854515"/>
    <w:multiLevelType w:val="hybridMultilevel"/>
    <w:tmpl w:val="48DA2A96"/>
    <w:lvl w:ilvl="0" w:tplc="0421000F">
      <w:start w:val="1"/>
      <w:numFmt w:val="decimal"/>
      <w:lvlText w:val="%1."/>
      <w:lvlJc w:val="left"/>
      <w:pPr>
        <w:ind w:left="1146" w:hanging="360"/>
      </w:pPr>
    </w:lvl>
    <w:lvl w:ilvl="1" w:tplc="70E0C8A4">
      <w:start w:val="1"/>
      <w:numFmt w:val="decimal"/>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4" w15:restartNumberingAfterBreak="0">
    <w:nsid w:val="740529AF"/>
    <w:multiLevelType w:val="hybridMultilevel"/>
    <w:tmpl w:val="A9CC8956"/>
    <w:lvl w:ilvl="0" w:tplc="0421000F">
      <w:start w:val="1"/>
      <w:numFmt w:val="decimal"/>
      <w:lvlText w:val="%1."/>
      <w:lvlJc w:val="left"/>
      <w:pPr>
        <w:ind w:left="1146" w:hanging="360"/>
      </w:pPr>
    </w:lvl>
    <w:lvl w:ilvl="1" w:tplc="70E0C8A4">
      <w:start w:val="1"/>
      <w:numFmt w:val="decimal"/>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5" w15:restartNumberingAfterBreak="0">
    <w:nsid w:val="7B3D2A70"/>
    <w:multiLevelType w:val="hybridMultilevel"/>
    <w:tmpl w:val="D5BE50F2"/>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1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13"/>
  </w:num>
  <w:num w:numId="16">
    <w:abstractNumId w:val="2"/>
  </w:num>
  <w:num w:numId="17">
    <w:abstractNumId w:val="6"/>
  </w:num>
  <w:num w:numId="18">
    <w:abstractNumId w:val="22"/>
  </w:num>
  <w:num w:numId="19">
    <w:abstractNumId w:val="14"/>
  </w:num>
  <w:num w:numId="20">
    <w:abstractNumId w:val="10"/>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
  </w:num>
  <w:num w:numId="24">
    <w:abstractNumId w:val="17"/>
  </w:num>
  <w:num w:numId="25">
    <w:abstractNumId w:val="5"/>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13"/>
    <w:rsid w:val="000439B7"/>
    <w:rsid w:val="000873FF"/>
    <w:rsid w:val="000E5957"/>
    <w:rsid w:val="000F6445"/>
    <w:rsid w:val="001524E1"/>
    <w:rsid w:val="001D541B"/>
    <w:rsid w:val="002144A3"/>
    <w:rsid w:val="00257FF9"/>
    <w:rsid w:val="00295200"/>
    <w:rsid w:val="002E6EE5"/>
    <w:rsid w:val="00391601"/>
    <w:rsid w:val="004A3ED0"/>
    <w:rsid w:val="0056552A"/>
    <w:rsid w:val="00581DF3"/>
    <w:rsid w:val="005D51A9"/>
    <w:rsid w:val="006035F9"/>
    <w:rsid w:val="00616F5F"/>
    <w:rsid w:val="00671744"/>
    <w:rsid w:val="006B7449"/>
    <w:rsid w:val="00743F6E"/>
    <w:rsid w:val="007461E7"/>
    <w:rsid w:val="00777186"/>
    <w:rsid w:val="007B5FAB"/>
    <w:rsid w:val="008326E2"/>
    <w:rsid w:val="00872287"/>
    <w:rsid w:val="009D46C2"/>
    <w:rsid w:val="009F10E7"/>
    <w:rsid w:val="00A72279"/>
    <w:rsid w:val="00A9554B"/>
    <w:rsid w:val="00AB303B"/>
    <w:rsid w:val="00B2042F"/>
    <w:rsid w:val="00B26161"/>
    <w:rsid w:val="00BC5FE1"/>
    <w:rsid w:val="00BD1EAE"/>
    <w:rsid w:val="00BD4331"/>
    <w:rsid w:val="00BE53EC"/>
    <w:rsid w:val="00BF1A77"/>
    <w:rsid w:val="00C649CA"/>
    <w:rsid w:val="00D273BF"/>
    <w:rsid w:val="00D806B3"/>
    <w:rsid w:val="00D9691C"/>
    <w:rsid w:val="00E436F9"/>
    <w:rsid w:val="00E52AB3"/>
    <w:rsid w:val="00E63402"/>
    <w:rsid w:val="00E661C2"/>
    <w:rsid w:val="00E805AD"/>
    <w:rsid w:val="00E8729B"/>
    <w:rsid w:val="00E91D02"/>
    <w:rsid w:val="00EC6013"/>
    <w:rsid w:val="00EF362D"/>
    <w:rsid w:val="00F323CC"/>
    <w:rsid w:val="00F60746"/>
    <w:rsid w:val="00FE59E4"/>
    <w:rsid w:val="00FF0C6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E083"/>
  <w15:docId w15:val="{2861E053-92E6-3043-A0C8-EE2980A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8F7"/>
    <w:pPr>
      <w:keepNext/>
      <w:keepLines/>
      <w:snapToGrid w:val="0"/>
      <w:spacing w:line="360" w:lineRule="auto"/>
      <w:jc w:val="center"/>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8E48F7"/>
    <w:pPr>
      <w:keepNext/>
      <w:keepLines/>
      <w:spacing w:line="360" w:lineRule="auto"/>
      <w:jc w:val="both"/>
      <w:outlineLvl w:val="1"/>
    </w:pPr>
    <w:rPr>
      <w:rFonts w:ascii="Times New Roman" w:eastAsiaTheme="majorEastAsia" w:hAnsi="Times New Roman" w:cstheme="majorBidi"/>
      <w:b/>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E48F7"/>
    <w:rPr>
      <w:rFonts w:ascii="Times New Roman" w:eastAsiaTheme="majorEastAsia" w:hAnsi="Times New Roman" w:cstheme="majorBidi"/>
      <w:b/>
      <w:bCs/>
      <w:szCs w:val="28"/>
      <w:lang w:val="id-ID"/>
    </w:rPr>
  </w:style>
  <w:style w:type="character" w:customStyle="1" w:styleId="Heading2Char">
    <w:name w:val="Heading 2 Char"/>
    <w:basedOn w:val="DefaultParagraphFont"/>
    <w:link w:val="Heading2"/>
    <w:uiPriority w:val="9"/>
    <w:rsid w:val="008E48F7"/>
    <w:rPr>
      <w:rFonts w:ascii="Times New Roman" w:eastAsiaTheme="majorEastAsia" w:hAnsi="Times New Roman" w:cstheme="majorBidi"/>
      <w:b/>
      <w:szCs w:val="26"/>
      <w:lang w:val="id-ID"/>
    </w:rPr>
  </w:style>
  <w:style w:type="paragraph" w:styleId="Header">
    <w:name w:val="header"/>
    <w:basedOn w:val="Normal"/>
    <w:link w:val="HeaderChar"/>
    <w:uiPriority w:val="99"/>
    <w:unhideWhenUsed/>
    <w:rsid w:val="00C513C8"/>
    <w:pPr>
      <w:tabs>
        <w:tab w:val="center" w:pos="4680"/>
        <w:tab w:val="right" w:pos="9360"/>
      </w:tabs>
    </w:pPr>
  </w:style>
  <w:style w:type="character" w:customStyle="1" w:styleId="HeaderChar">
    <w:name w:val="Header Char"/>
    <w:basedOn w:val="DefaultParagraphFont"/>
    <w:link w:val="Header"/>
    <w:uiPriority w:val="99"/>
    <w:rsid w:val="00C513C8"/>
    <w:rPr>
      <w:lang w:val="id-ID"/>
    </w:rPr>
  </w:style>
  <w:style w:type="paragraph" w:styleId="Footer">
    <w:name w:val="footer"/>
    <w:basedOn w:val="Normal"/>
    <w:link w:val="FooterChar"/>
    <w:uiPriority w:val="99"/>
    <w:unhideWhenUsed/>
    <w:rsid w:val="00C513C8"/>
    <w:pPr>
      <w:tabs>
        <w:tab w:val="center" w:pos="4680"/>
        <w:tab w:val="right" w:pos="9360"/>
      </w:tabs>
    </w:pPr>
  </w:style>
  <w:style w:type="character" w:customStyle="1" w:styleId="FooterChar">
    <w:name w:val="Footer Char"/>
    <w:basedOn w:val="DefaultParagraphFont"/>
    <w:link w:val="Footer"/>
    <w:uiPriority w:val="99"/>
    <w:rsid w:val="00C513C8"/>
    <w:rPr>
      <w:lang w:val="id-ID"/>
    </w:rPr>
  </w:style>
  <w:style w:type="character" w:styleId="PageNumber">
    <w:name w:val="page number"/>
    <w:basedOn w:val="DefaultParagraphFont"/>
    <w:uiPriority w:val="99"/>
    <w:semiHidden/>
    <w:unhideWhenUsed/>
    <w:rsid w:val="00FB7112"/>
  </w:style>
  <w:style w:type="paragraph" w:styleId="ListParagraph">
    <w:name w:val="List Paragraph"/>
    <w:basedOn w:val="Normal"/>
    <w:uiPriority w:val="34"/>
    <w:qFormat/>
    <w:rsid w:val="00FB7112"/>
    <w:pPr>
      <w:ind w:left="720"/>
      <w:contextualSpacing/>
    </w:pPr>
  </w:style>
  <w:style w:type="table" w:styleId="TableGrid">
    <w:name w:val="Table Grid"/>
    <w:basedOn w:val="TableNormal"/>
    <w:uiPriority w:val="39"/>
    <w:rsid w:val="00694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4A19"/>
    <w:rPr>
      <w:color w:val="0563C1" w:themeColor="hyperlink"/>
      <w:u w:val="single"/>
    </w:rPr>
  </w:style>
  <w:style w:type="character" w:styleId="UnresolvedMention">
    <w:name w:val="Unresolved Mention"/>
    <w:basedOn w:val="DefaultParagraphFont"/>
    <w:uiPriority w:val="99"/>
    <w:semiHidden/>
    <w:unhideWhenUsed/>
    <w:rsid w:val="008A4A19"/>
    <w:rPr>
      <w:color w:val="605E5C"/>
      <w:shd w:val="clear" w:color="auto" w:fill="E1DFDD"/>
    </w:rPr>
  </w:style>
  <w:style w:type="character" w:styleId="FollowedHyperlink">
    <w:name w:val="FollowedHyperlink"/>
    <w:basedOn w:val="DefaultParagraphFont"/>
    <w:uiPriority w:val="99"/>
    <w:semiHidden/>
    <w:unhideWhenUsed/>
    <w:rsid w:val="00F010D4"/>
    <w:rPr>
      <w:color w:val="954F72" w:themeColor="followedHyperlink"/>
      <w:u w:val="single"/>
    </w:rPr>
  </w:style>
  <w:style w:type="character" w:styleId="CommentReference">
    <w:name w:val="annotation reference"/>
    <w:basedOn w:val="DefaultParagraphFont"/>
    <w:uiPriority w:val="99"/>
    <w:semiHidden/>
    <w:unhideWhenUsed/>
    <w:rsid w:val="00E47C89"/>
    <w:rPr>
      <w:sz w:val="16"/>
      <w:szCs w:val="16"/>
    </w:rPr>
  </w:style>
  <w:style w:type="paragraph" w:styleId="CommentText">
    <w:name w:val="annotation text"/>
    <w:basedOn w:val="Normal"/>
    <w:link w:val="CommentTextChar"/>
    <w:uiPriority w:val="99"/>
    <w:unhideWhenUsed/>
    <w:rsid w:val="00E47C89"/>
    <w:pPr>
      <w:spacing w:after="160"/>
    </w:pPr>
    <w:rPr>
      <w:sz w:val="20"/>
      <w:szCs w:val="20"/>
    </w:rPr>
  </w:style>
  <w:style w:type="character" w:customStyle="1" w:styleId="CommentTextChar">
    <w:name w:val="Comment Text Char"/>
    <w:basedOn w:val="DefaultParagraphFont"/>
    <w:link w:val="CommentText"/>
    <w:uiPriority w:val="99"/>
    <w:rsid w:val="00E47C89"/>
    <w:rPr>
      <w:sz w:val="20"/>
      <w:szCs w:val="20"/>
      <w:lang w:val="id-ID"/>
    </w:rPr>
  </w:style>
  <w:style w:type="paragraph" w:styleId="CommentSubject">
    <w:name w:val="annotation subject"/>
    <w:basedOn w:val="CommentText"/>
    <w:next w:val="CommentText"/>
    <w:link w:val="CommentSubjectChar"/>
    <w:uiPriority w:val="99"/>
    <w:semiHidden/>
    <w:unhideWhenUsed/>
    <w:rsid w:val="005D36C5"/>
    <w:pPr>
      <w:spacing w:after="0"/>
    </w:pPr>
    <w:rPr>
      <w:b/>
      <w:bCs/>
    </w:rPr>
  </w:style>
  <w:style w:type="character" w:customStyle="1" w:styleId="CommentSubjectChar">
    <w:name w:val="Comment Subject Char"/>
    <w:basedOn w:val="CommentTextChar"/>
    <w:link w:val="CommentSubject"/>
    <w:uiPriority w:val="99"/>
    <w:semiHidden/>
    <w:rsid w:val="005D36C5"/>
    <w:rPr>
      <w:b/>
      <w:bCs/>
      <w:sz w:val="20"/>
      <w:szCs w:val="20"/>
      <w:lang w:val="id-ID"/>
    </w:rPr>
  </w:style>
  <w:style w:type="character" w:customStyle="1" w:styleId="fontstyle01">
    <w:name w:val="fontstyle01"/>
    <w:basedOn w:val="DefaultParagraphFont"/>
    <w:rsid w:val="00D94EA5"/>
    <w:rPr>
      <w:rFonts w:ascii="Times New Roman" w:hAnsi="Times New Roman" w:cs="Times New Roman" w:hint="default"/>
      <w:b w:val="0"/>
      <w:bCs w:val="0"/>
      <w:i w:val="0"/>
      <w:iCs w:val="0"/>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paragraph" w:styleId="FootnoteText">
    <w:name w:val="footnote text"/>
    <w:basedOn w:val="Normal"/>
    <w:link w:val="FootnoteTextChar"/>
    <w:uiPriority w:val="99"/>
    <w:unhideWhenUsed/>
    <w:rsid w:val="0039160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391601"/>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391601"/>
    <w:rPr>
      <w:vertAlign w:val="superscript"/>
    </w:rPr>
  </w:style>
  <w:style w:type="paragraph" w:styleId="EndnoteText">
    <w:name w:val="endnote text"/>
    <w:basedOn w:val="Normal"/>
    <w:link w:val="EndnoteTextChar"/>
    <w:uiPriority w:val="99"/>
    <w:semiHidden/>
    <w:unhideWhenUsed/>
    <w:rsid w:val="006035F9"/>
    <w:rPr>
      <w:sz w:val="20"/>
      <w:szCs w:val="20"/>
    </w:rPr>
  </w:style>
  <w:style w:type="character" w:customStyle="1" w:styleId="EndnoteTextChar">
    <w:name w:val="Endnote Text Char"/>
    <w:basedOn w:val="DefaultParagraphFont"/>
    <w:link w:val="EndnoteText"/>
    <w:uiPriority w:val="99"/>
    <w:semiHidden/>
    <w:rsid w:val="006035F9"/>
    <w:rPr>
      <w:sz w:val="20"/>
      <w:szCs w:val="20"/>
    </w:rPr>
  </w:style>
  <w:style w:type="character" w:styleId="EndnoteReference">
    <w:name w:val="endnote reference"/>
    <w:basedOn w:val="DefaultParagraphFont"/>
    <w:uiPriority w:val="99"/>
    <w:semiHidden/>
    <w:unhideWhenUsed/>
    <w:rsid w:val="00603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Melky171296@g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hyperlink" Target="https://ejournal.upi.edu/index.php/JI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microsoft.com/office/2011/relationships/commentsExtended" Target="commentsExtended.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xQMT+g2KsJj5o3KfaoSYHWIiRA==">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</go:docsCustomData>
</go:gDocsCustomXmlDataStorage>
</file>

<file path=customXml/itemProps1.xml><?xml version="1.0" encoding="utf-8"?>
<ds:datastoreItem xmlns:ds="http://schemas.openxmlformats.org/officeDocument/2006/customXml" ds:itemID="{94F01D3C-1D80-D240-95AC-C8429E8901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4628</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Universitas Pendidikan Indonesia</Company>
  <LinksUpToDate>false</LinksUpToDate>
  <CharactersWithSpaces>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Angga Hadiapurwa</dc:creator>
  <cp:lastModifiedBy>Surya Fotocopy</cp:lastModifiedBy>
  <cp:revision>3</cp:revision>
  <dcterms:created xsi:type="dcterms:W3CDTF">2022-02-11T20:43:00Z</dcterms:created>
  <dcterms:modified xsi:type="dcterms:W3CDTF">2022-02-11T20:55:00Z</dcterms:modified>
</cp:coreProperties>
</file>