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603E" w14:textId="77777777" w:rsidR="00952843" w:rsidRDefault="0095284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485E530" w14:textId="77777777" w:rsidR="00952843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SURAT PERNYATAAN</w:t>
      </w:r>
    </w:p>
    <w:p w14:paraId="4FB66B42" w14:textId="77777777" w:rsidR="00952843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Kesanggupan Membayar Article Processing Charge (APC)</w:t>
      </w:r>
    </w:p>
    <w:p w14:paraId="243D9088" w14:textId="77777777" w:rsidR="00952843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Jurnal Inovasi Kurikulum</w:t>
      </w:r>
    </w:p>
    <w:p w14:paraId="68DE64CE" w14:textId="77777777" w:rsidR="00952843" w:rsidRDefault="0095284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6CE23E7" w14:textId="77777777" w:rsidR="00952843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Saya yang bertandatangan di bawah ini:</w:t>
      </w:r>
    </w:p>
    <w:tbl>
      <w:tblPr>
        <w:tblStyle w:val="a"/>
        <w:tblW w:w="97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283"/>
        <w:gridCol w:w="7578"/>
      </w:tblGrid>
      <w:tr w:rsidR="00026F1D" w14:paraId="708B0F52" w14:textId="77777777">
        <w:tc>
          <w:tcPr>
            <w:tcW w:w="1885" w:type="dxa"/>
          </w:tcPr>
          <w:p w14:paraId="1D44326E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Nama Lengkap</w:t>
            </w:r>
          </w:p>
        </w:tc>
        <w:tc>
          <w:tcPr>
            <w:tcW w:w="283" w:type="dxa"/>
          </w:tcPr>
          <w:p w14:paraId="5C4F73CF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78" w:type="dxa"/>
          </w:tcPr>
          <w:p w14:paraId="6F1AC1D6" w14:textId="4342699A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Yohana Filiberta Lumu Ladjar</w:t>
            </w:r>
          </w:p>
        </w:tc>
      </w:tr>
      <w:tr w:rsidR="00026F1D" w14:paraId="0D88B4A6" w14:textId="77777777">
        <w:tc>
          <w:tcPr>
            <w:tcW w:w="1885" w:type="dxa"/>
          </w:tcPr>
          <w:p w14:paraId="21D7C23D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Instansi</w:t>
            </w:r>
          </w:p>
        </w:tc>
        <w:tc>
          <w:tcPr>
            <w:tcW w:w="283" w:type="dxa"/>
          </w:tcPr>
          <w:p w14:paraId="6D4364F7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78" w:type="dxa"/>
          </w:tcPr>
          <w:p w14:paraId="4D854A85" w14:textId="1852CA0B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Magister Kebidanan Fakultas Kedokteran, Universitas Padjadjaran</w:t>
            </w:r>
          </w:p>
        </w:tc>
      </w:tr>
      <w:tr w:rsidR="00026F1D" w14:paraId="62531903" w14:textId="77777777">
        <w:tc>
          <w:tcPr>
            <w:tcW w:w="1885" w:type="dxa"/>
          </w:tcPr>
          <w:p w14:paraId="50870019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Alamat Instansi</w:t>
            </w:r>
          </w:p>
        </w:tc>
        <w:tc>
          <w:tcPr>
            <w:tcW w:w="283" w:type="dxa"/>
          </w:tcPr>
          <w:p w14:paraId="661B96F9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78" w:type="dxa"/>
          </w:tcPr>
          <w:p w14:paraId="4B7BAAC5" w14:textId="3B1DB5B4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5E96">
              <w:rPr>
                <w:rFonts w:ascii="Arial" w:eastAsia="Arial" w:hAnsi="Arial" w:cs="Arial"/>
                <w:sz w:val="24"/>
                <w:szCs w:val="24"/>
              </w:rPr>
              <w:t>Jl. Prof. Eyckman No.38, Pasteur, Kec. Sukajadi, Kota Bandung, Jawa Barat 40161</w:t>
            </w:r>
          </w:p>
        </w:tc>
      </w:tr>
      <w:tr w:rsidR="00026F1D" w14:paraId="13453348" w14:textId="77777777">
        <w:tc>
          <w:tcPr>
            <w:tcW w:w="1885" w:type="dxa"/>
          </w:tcPr>
          <w:p w14:paraId="28F372F0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 Paper</w:t>
            </w:r>
          </w:p>
        </w:tc>
        <w:tc>
          <w:tcPr>
            <w:tcW w:w="283" w:type="dxa"/>
          </w:tcPr>
          <w:p w14:paraId="1E8D3BC7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78" w:type="dxa"/>
          </w:tcPr>
          <w:p w14:paraId="2B3B0BEC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6F1D" w14:paraId="7505FD79" w14:textId="77777777">
        <w:tc>
          <w:tcPr>
            <w:tcW w:w="1885" w:type="dxa"/>
          </w:tcPr>
          <w:p w14:paraId="60CCFCC3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Judul Artikel</w:t>
            </w:r>
          </w:p>
        </w:tc>
        <w:tc>
          <w:tcPr>
            <w:tcW w:w="283" w:type="dxa"/>
          </w:tcPr>
          <w:p w14:paraId="3309BA1B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78" w:type="dxa"/>
          </w:tcPr>
          <w:p w14:paraId="17355B8D" w14:textId="4BF4C59F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“T</w:t>
            </w:r>
            <w:r w:rsidRPr="000F62DC">
              <w:rPr>
                <w:rFonts w:ascii="Arial" w:hAnsi="Arial" w:cs="Arial"/>
                <w:b/>
                <w:bCs/>
              </w:rPr>
              <w:t>he effectiveness of technology use in midwifery education for enhancing knowledge, skills, and clinical readiness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</w:tc>
      </w:tr>
      <w:tr w:rsidR="00026F1D" w14:paraId="654E8A8D" w14:textId="77777777">
        <w:tc>
          <w:tcPr>
            <w:tcW w:w="1885" w:type="dxa"/>
          </w:tcPr>
          <w:p w14:paraId="01D9EF37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HP (WA)</w:t>
            </w:r>
          </w:p>
        </w:tc>
        <w:tc>
          <w:tcPr>
            <w:tcW w:w="283" w:type="dxa"/>
          </w:tcPr>
          <w:p w14:paraId="20BAC5F5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78" w:type="dxa"/>
          </w:tcPr>
          <w:p w14:paraId="38490B98" w14:textId="084E4460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085237281333</w:t>
            </w:r>
          </w:p>
        </w:tc>
      </w:tr>
      <w:tr w:rsidR="00026F1D" w14:paraId="7AF9910B" w14:textId="77777777">
        <w:tc>
          <w:tcPr>
            <w:tcW w:w="1885" w:type="dxa"/>
          </w:tcPr>
          <w:p w14:paraId="1126363E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01FB9509" w14:textId="77777777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78" w:type="dxa"/>
          </w:tcPr>
          <w:p w14:paraId="2B9129B3" w14:textId="3DA1C1A9" w:rsidR="00026F1D" w:rsidRDefault="00026F1D" w:rsidP="00026F1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yohanalumuladjar@gmail.com</w:t>
            </w:r>
          </w:p>
        </w:tc>
      </w:tr>
    </w:tbl>
    <w:p w14:paraId="533E3BBF" w14:textId="77777777" w:rsidR="00952843" w:rsidRDefault="0095284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586E5D5" w14:textId="77777777" w:rsidR="00952843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Dengan ini menyatakan sanggup membayar biaya </w:t>
      </w:r>
      <w:r>
        <w:rPr>
          <w:rFonts w:ascii="Arial" w:eastAsia="Arial" w:hAnsi="Arial" w:cs="Arial"/>
          <w:i/>
          <w:sz w:val="24"/>
          <w:szCs w:val="24"/>
        </w:rPr>
        <w:t>Article Processing Charge</w:t>
      </w:r>
      <w:r>
        <w:rPr>
          <w:rFonts w:ascii="Arial" w:eastAsia="Arial" w:hAnsi="Arial" w:cs="Arial"/>
          <w:sz w:val="24"/>
          <w:szCs w:val="24"/>
        </w:rPr>
        <w:t xml:space="preserve"> (APC) pada jurnal </w:t>
      </w:r>
      <w:r w:rsidR="003249E7">
        <w:rPr>
          <w:rFonts w:ascii="Arial" w:eastAsia="Arial" w:hAnsi="Arial" w:cs="Arial"/>
          <w:b/>
          <w:sz w:val="24"/>
          <w:szCs w:val="24"/>
          <w:lang w:val="en-US"/>
        </w:rPr>
        <w:t>Inovasi</w:t>
      </w:r>
      <w:r>
        <w:rPr>
          <w:rFonts w:ascii="Arial" w:eastAsia="Arial" w:hAnsi="Arial" w:cs="Arial"/>
          <w:b/>
          <w:sz w:val="24"/>
          <w:szCs w:val="24"/>
        </w:rPr>
        <w:t xml:space="preserve"> Kurikulum</w:t>
      </w:r>
      <w:r>
        <w:rPr>
          <w:rFonts w:ascii="Arial" w:eastAsia="Arial" w:hAnsi="Arial" w:cs="Arial"/>
          <w:sz w:val="24"/>
          <w:szCs w:val="24"/>
        </w:rPr>
        <w:t>, sebagai berikut*:</w:t>
      </w:r>
    </w:p>
    <w:p w14:paraId="732BCEE1" w14:textId="77777777" w:rsidR="00952843" w:rsidRPr="00F63E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63E46">
        <w:rPr>
          <w:rFonts w:ascii="Arial" w:eastAsia="Arial" w:hAnsi="Arial" w:cs="Arial"/>
          <w:b/>
          <w:bCs/>
          <w:color w:val="000000"/>
          <w:sz w:val="24"/>
          <w:szCs w:val="24"/>
        </w:rPr>
        <w:t>Membayar penuh (sesuai yang tertera pada OJS)</w:t>
      </w:r>
    </w:p>
    <w:p w14:paraId="72AC77E9" w14:textId="77777777" w:rsidR="0095284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Mengajukan keringanan biaya (sanggup membayar APC sebesar Rp……) dan telah disetujui</w:t>
      </w:r>
      <w:r>
        <w:rPr>
          <w:rFonts w:ascii="Arial" w:eastAsia="Arial" w:hAnsi="Arial" w:cs="Arial"/>
          <w:sz w:val="24"/>
          <w:szCs w:val="24"/>
        </w:rPr>
        <w:t xml:space="preserve"> pengelola</w:t>
      </w:r>
    </w:p>
    <w:p w14:paraId="5D810E51" w14:textId="77777777" w:rsidR="00952843" w:rsidRDefault="0095284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B0F3030" w14:textId="77777777" w:rsidR="00952843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Demikian surat pernyataan ini dibuat dengan sebenar-benarnya dan digunakan sebagaimana mestinya.</w:t>
      </w:r>
    </w:p>
    <w:p w14:paraId="50B87774" w14:textId="77777777" w:rsidR="00952843" w:rsidRDefault="0095284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FCB8B0F" w14:textId="395EF5C1" w:rsidR="00952843" w:rsidRDefault="00026F1D">
      <w:pPr>
        <w:spacing w:after="0" w:line="276" w:lineRule="auto"/>
        <w:ind w:left="5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Bandung, </w:t>
      </w:r>
      <w:r w:rsidR="00F63E46">
        <w:rPr>
          <w:rFonts w:ascii="Arial" w:eastAsia="Arial" w:hAnsi="Arial" w:cs="Arial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 xml:space="preserve"> September 2024</w:t>
      </w:r>
    </w:p>
    <w:p w14:paraId="4EA2AA32" w14:textId="77777777" w:rsidR="00952843" w:rsidRDefault="00000000">
      <w:pPr>
        <w:spacing w:after="0" w:line="276" w:lineRule="auto"/>
        <w:ind w:left="5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Penulis,</w:t>
      </w:r>
    </w:p>
    <w:p w14:paraId="22DF9CD9" w14:textId="4026B10E" w:rsidR="00952843" w:rsidRDefault="00026F1D" w:rsidP="00026F1D">
      <w:pPr>
        <w:spacing w:after="0" w:line="276" w:lineRule="auto"/>
        <w:ind w:left="5760" w:firstLine="9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7634120" wp14:editId="25C636B4">
            <wp:extent cx="733408" cy="584200"/>
            <wp:effectExtent l="0" t="0" r="0" b="6350"/>
            <wp:docPr id="1341033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33789" name="Picture 1341033789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22445" r="33166" b="13674"/>
                    <a:stretch/>
                  </pic:blipFill>
                  <pic:spPr bwMode="auto">
                    <a:xfrm>
                      <a:off x="0" y="0"/>
                      <a:ext cx="748259" cy="596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ECE96" w14:textId="77777777" w:rsidR="00026F1D" w:rsidRPr="006E2A81" w:rsidRDefault="00026F1D" w:rsidP="00026F1D">
      <w:pPr>
        <w:spacing w:after="0" w:line="240" w:lineRule="auto"/>
        <w:ind w:left="5760" w:firstLine="720"/>
        <w:rPr>
          <w:rFonts w:ascii="Arial" w:eastAsia="Arial" w:hAnsi="Arial" w:cs="Arial"/>
          <w:sz w:val="24"/>
          <w:szCs w:val="24"/>
          <w:u w:val="single"/>
        </w:rPr>
      </w:pPr>
      <w:r w:rsidRPr="006E2A81">
        <w:rPr>
          <w:rFonts w:ascii="Arial" w:eastAsia="Arial" w:hAnsi="Arial" w:cs="Arial"/>
          <w:sz w:val="24"/>
          <w:szCs w:val="24"/>
          <w:u w:val="single"/>
        </w:rPr>
        <w:t>Yohana F.L Ladjar</w:t>
      </w:r>
    </w:p>
    <w:p w14:paraId="5587F26F" w14:textId="77777777" w:rsidR="00026F1D" w:rsidRDefault="00026F1D" w:rsidP="00026F1D">
      <w:pPr>
        <w:spacing w:after="0" w:line="240" w:lineRule="auto"/>
        <w:ind w:left="57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NIM.131020230030</w:t>
      </w:r>
    </w:p>
    <w:p w14:paraId="19126A0C" w14:textId="77777777" w:rsidR="00026F1D" w:rsidRDefault="00026F1D" w:rsidP="00026F1D">
      <w:pPr>
        <w:spacing w:after="0" w:line="240" w:lineRule="auto"/>
        <w:ind w:left="5760" w:firstLine="720"/>
        <w:rPr>
          <w:rFonts w:ascii="Arial" w:eastAsia="Arial" w:hAnsi="Arial" w:cs="Arial"/>
          <w:sz w:val="24"/>
          <w:szCs w:val="24"/>
        </w:rPr>
      </w:pPr>
    </w:p>
    <w:p w14:paraId="762FE752" w14:textId="77777777" w:rsidR="00026F1D" w:rsidRPr="001A3E18" w:rsidRDefault="00026F1D" w:rsidP="00026F1D">
      <w:pPr>
        <w:spacing w:after="0" w:line="240" w:lineRule="auto"/>
        <w:ind w:left="5760" w:firstLine="720"/>
        <w:rPr>
          <w:rFonts w:ascii="Arial" w:eastAsia="Arial" w:hAnsi="Arial" w:cs="Arial"/>
          <w:sz w:val="24"/>
          <w:szCs w:val="24"/>
        </w:rPr>
      </w:pPr>
    </w:p>
    <w:p w14:paraId="74472C20" w14:textId="77777777" w:rsidR="00952843" w:rsidRDefault="00952843">
      <w:p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</w:p>
    <w:p w14:paraId="6974C607" w14:textId="77777777" w:rsidR="00952843" w:rsidRDefault="00000000">
      <w:p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*Ceklis atau </w:t>
      </w:r>
      <w:r>
        <w:rPr>
          <w:rFonts w:ascii="Arial" w:eastAsia="Arial" w:hAnsi="Arial" w:cs="Arial"/>
          <w:b/>
          <w:i/>
          <w:sz w:val="24"/>
          <w:szCs w:val="24"/>
        </w:rPr>
        <w:t>bold</w:t>
      </w:r>
      <w:r>
        <w:rPr>
          <w:rFonts w:ascii="Arial" w:eastAsia="Arial" w:hAnsi="Arial" w:cs="Arial"/>
          <w:i/>
          <w:sz w:val="24"/>
          <w:szCs w:val="24"/>
        </w:rPr>
        <w:t xml:space="preserve"> pada salah satu pilihan</w:t>
      </w:r>
    </w:p>
    <w:sectPr w:rsidR="00952843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929B6" w14:textId="77777777" w:rsidR="00E02D68" w:rsidRDefault="00E02D68">
      <w:pPr>
        <w:spacing w:after="0" w:line="240" w:lineRule="auto"/>
      </w:pPr>
      <w:r>
        <w:separator/>
      </w:r>
    </w:p>
  </w:endnote>
  <w:endnote w:type="continuationSeparator" w:id="0">
    <w:p w14:paraId="005671D1" w14:textId="77777777" w:rsidR="00E02D68" w:rsidRDefault="00E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F734" w14:textId="77777777" w:rsidR="00952843" w:rsidRDefault="0095284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14:paraId="134A6CC5" w14:textId="77777777" w:rsidR="009528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Jurnal Inovasi Kurikulum</w:t>
    </w:r>
  </w:p>
  <w:p w14:paraId="293B841B" w14:textId="77777777" w:rsidR="009528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Himp</w:t>
    </w:r>
    <w:r>
      <w:rPr>
        <w:rFonts w:ascii="Arial" w:eastAsia="Arial" w:hAnsi="Arial" w:cs="Arial"/>
      </w:rPr>
      <w:t>u</w:t>
    </w:r>
    <w:r>
      <w:rPr>
        <w:rFonts w:ascii="Arial" w:eastAsia="Arial" w:hAnsi="Arial" w:cs="Arial"/>
        <w:color w:val="000000"/>
      </w:rPr>
      <w:t>nan Pengembang Kurikulum Indonesia (HIPKIN) dan Universitas Pendidikan Indonesia (UPI)</w:t>
    </w:r>
  </w:p>
  <w:p w14:paraId="6B47BEAC" w14:textId="77777777" w:rsidR="009528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</w:rPr>
    </w:pPr>
    <w:hyperlink r:id="rId1">
      <w:r>
        <w:rPr>
          <w:rFonts w:ascii="Arial" w:eastAsia="Arial" w:hAnsi="Arial" w:cs="Arial"/>
          <w:color w:val="0563C1"/>
          <w:u w:val="single"/>
        </w:rPr>
        <w:t>https://ejournal.upi.edu/index.php/JIK</w:t>
      </w:r>
    </w:hyperlink>
    <w:r>
      <w:rPr>
        <w:rFonts w:ascii="Arial" w:eastAsia="Arial" w:hAnsi="Arial" w:cs="Arial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9B13" w14:textId="77777777" w:rsidR="00E02D68" w:rsidRDefault="00E02D68">
      <w:pPr>
        <w:spacing w:after="0" w:line="240" w:lineRule="auto"/>
      </w:pPr>
      <w:r>
        <w:separator/>
      </w:r>
    </w:p>
  </w:footnote>
  <w:footnote w:type="continuationSeparator" w:id="0">
    <w:p w14:paraId="434CED12" w14:textId="77777777" w:rsidR="00E02D68" w:rsidRDefault="00E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F132" w14:textId="77777777" w:rsidR="009528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9252297" wp14:editId="40ACC02A">
          <wp:extent cx="6188710" cy="1266190"/>
          <wp:effectExtent l="0" t="0" r="0" b="0"/>
          <wp:docPr id="11416980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1266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424B"/>
    <w:multiLevelType w:val="multilevel"/>
    <w:tmpl w:val="DDC21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8672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43"/>
    <w:rsid w:val="00021A2D"/>
    <w:rsid w:val="00026F1D"/>
    <w:rsid w:val="00255F9C"/>
    <w:rsid w:val="003249E7"/>
    <w:rsid w:val="00772D76"/>
    <w:rsid w:val="00922450"/>
    <w:rsid w:val="00952843"/>
    <w:rsid w:val="00E02D68"/>
    <w:rsid w:val="00F5228F"/>
    <w:rsid w:val="00F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A097"/>
  <w15:docId w15:val="{C749C223-AEC5-284D-886A-6442B753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7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7A"/>
  </w:style>
  <w:style w:type="paragraph" w:styleId="Footer">
    <w:name w:val="footer"/>
    <w:basedOn w:val="Normal"/>
    <w:link w:val="FooterChar"/>
    <w:uiPriority w:val="99"/>
    <w:unhideWhenUsed/>
    <w:rsid w:val="0007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7A"/>
  </w:style>
  <w:style w:type="character" w:styleId="Hyperlink">
    <w:name w:val="Hyperlink"/>
    <w:basedOn w:val="DefaultParagraphFont"/>
    <w:uiPriority w:val="99"/>
    <w:unhideWhenUsed/>
    <w:rsid w:val="00074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F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4F7A"/>
    <w:pPr>
      <w:ind w:left="720"/>
      <w:contextualSpacing/>
    </w:pPr>
  </w:style>
  <w:style w:type="table" w:styleId="TableGrid">
    <w:name w:val="Table Grid"/>
    <w:basedOn w:val="TableNormal"/>
    <w:uiPriority w:val="39"/>
    <w:rsid w:val="00ED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journal.upi.edu/index.php/J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KEGHqqBsG/3K1CqrUFdbWfc/A==">CgMxLjA4AHIhMUFienpTd1NaRnZta1FqWVFXQWJLRlJlSzEzbG1JRzhK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>Universitas Pendidikan Indonesia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Angga Hadiapurwa</dc:creator>
  <cp:lastModifiedBy>yohana ladjar</cp:lastModifiedBy>
  <cp:revision>5</cp:revision>
  <dcterms:created xsi:type="dcterms:W3CDTF">2023-08-09T14:23:00Z</dcterms:created>
  <dcterms:modified xsi:type="dcterms:W3CDTF">2024-09-24T03:26:00Z</dcterms:modified>
</cp:coreProperties>
</file>