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5657B" w14:textId="77777777" w:rsidR="004D2DB6" w:rsidRPr="00556A83" w:rsidRDefault="0025407A" w:rsidP="000D07E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56A83">
        <w:rPr>
          <w:rFonts w:ascii="Times New Roman" w:hAnsi="Times New Roman"/>
          <w:b/>
          <w:sz w:val="24"/>
          <w:szCs w:val="24"/>
        </w:rPr>
        <w:t>BAB IV</w:t>
      </w:r>
    </w:p>
    <w:p w14:paraId="1842E8D1" w14:textId="77777777" w:rsidR="0025407A" w:rsidRPr="00556A83" w:rsidRDefault="000D07EF" w:rsidP="006D0AE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556A83">
        <w:rPr>
          <w:rFonts w:ascii="Times New Roman" w:hAnsi="Times New Roman"/>
          <w:b/>
          <w:sz w:val="24"/>
          <w:szCs w:val="24"/>
        </w:rPr>
        <w:t>HASIL PENELITIAN DAN PEMBAHASAN</w:t>
      </w:r>
    </w:p>
    <w:p w14:paraId="59EA5831" w14:textId="77777777" w:rsidR="008A335C" w:rsidRPr="00556A83" w:rsidRDefault="008A335C" w:rsidP="006D0AE7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56A83">
        <w:rPr>
          <w:rFonts w:ascii="Times New Roman" w:hAnsi="Times New Roman"/>
          <w:b/>
          <w:sz w:val="24"/>
          <w:szCs w:val="24"/>
        </w:rPr>
        <w:t xml:space="preserve">Hasil </w:t>
      </w:r>
      <w:proofErr w:type="spellStart"/>
      <w:r w:rsidRPr="00556A83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14:paraId="0E462778" w14:textId="77777777" w:rsidR="002F555B" w:rsidRPr="00556A83" w:rsidRDefault="008A335C" w:rsidP="006D0AE7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56A83">
        <w:rPr>
          <w:rFonts w:ascii="Times New Roman" w:hAnsi="Times New Roman"/>
          <w:b/>
          <w:sz w:val="24"/>
          <w:szCs w:val="24"/>
        </w:rPr>
        <w:t>Deskripsi</w:t>
      </w:r>
      <w:proofErr w:type="spellEnd"/>
      <w:r w:rsidRPr="00556A83">
        <w:rPr>
          <w:rFonts w:ascii="Times New Roman" w:hAnsi="Times New Roman"/>
          <w:b/>
          <w:sz w:val="24"/>
          <w:szCs w:val="24"/>
        </w:rPr>
        <w:t xml:space="preserve"> Data dan </w:t>
      </w:r>
      <w:proofErr w:type="spellStart"/>
      <w:r w:rsidRPr="00556A83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Pr="00556A83">
        <w:rPr>
          <w:rFonts w:ascii="Times New Roman" w:hAnsi="Times New Roman"/>
          <w:b/>
          <w:sz w:val="24"/>
          <w:szCs w:val="24"/>
        </w:rPr>
        <w:t xml:space="preserve"> Data</w:t>
      </w:r>
    </w:p>
    <w:p w14:paraId="3464EE00" w14:textId="77777777" w:rsidR="00F1084E" w:rsidRPr="00556A83" w:rsidRDefault="002F555B" w:rsidP="006D0AE7">
      <w:pPr>
        <w:pStyle w:val="ListParagraph"/>
        <w:spacing w:line="360" w:lineRule="auto"/>
        <w:ind w:hanging="360"/>
        <w:jc w:val="both"/>
        <w:rPr>
          <w:rFonts w:ascii="Times New Roman" w:hAnsi="Times New Roman"/>
          <w:b/>
          <w:sz w:val="24"/>
          <w:szCs w:val="24"/>
        </w:rPr>
      </w:pPr>
      <w:r w:rsidRPr="00556A83">
        <w:rPr>
          <w:rFonts w:ascii="Times New Roman" w:hAnsi="Times New Roman"/>
          <w:b/>
          <w:sz w:val="24"/>
          <w:szCs w:val="24"/>
        </w:rPr>
        <w:t xml:space="preserve">a. </w:t>
      </w:r>
      <w:proofErr w:type="spellStart"/>
      <w:r w:rsidR="002E6C38" w:rsidRPr="00556A83">
        <w:rPr>
          <w:rFonts w:ascii="Times New Roman" w:hAnsi="Times New Roman"/>
          <w:b/>
          <w:sz w:val="24"/>
          <w:szCs w:val="24"/>
        </w:rPr>
        <w:t>Pengaruh</w:t>
      </w:r>
      <w:proofErr w:type="spellEnd"/>
      <w:r w:rsidR="002E6C38" w:rsidRPr="00556A83">
        <w:rPr>
          <w:rFonts w:ascii="Times New Roman" w:hAnsi="Times New Roman"/>
          <w:b/>
          <w:sz w:val="24"/>
          <w:szCs w:val="24"/>
        </w:rPr>
        <w:t xml:space="preserve"> Media Audio Visual </w:t>
      </w:r>
      <w:proofErr w:type="spellStart"/>
      <w:r w:rsidR="002E6C38" w:rsidRPr="00556A83">
        <w:rPr>
          <w:rFonts w:ascii="Times New Roman" w:hAnsi="Times New Roman"/>
          <w:b/>
          <w:sz w:val="24"/>
          <w:szCs w:val="24"/>
        </w:rPr>
        <w:t>Terhadap</w:t>
      </w:r>
      <w:proofErr w:type="spellEnd"/>
      <w:r w:rsidR="002E6C38" w:rsidRPr="00556A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E6C38" w:rsidRPr="00556A83">
        <w:rPr>
          <w:rFonts w:ascii="Times New Roman" w:hAnsi="Times New Roman"/>
          <w:b/>
          <w:sz w:val="24"/>
          <w:szCs w:val="24"/>
        </w:rPr>
        <w:t>Kemampuan</w:t>
      </w:r>
      <w:proofErr w:type="spellEnd"/>
      <w:r w:rsidR="002E6C38" w:rsidRPr="00556A83">
        <w:rPr>
          <w:rFonts w:ascii="Times New Roman" w:hAnsi="Times New Roman"/>
          <w:b/>
          <w:sz w:val="24"/>
          <w:szCs w:val="24"/>
        </w:rPr>
        <w:t xml:space="preserve"> </w:t>
      </w:r>
      <w:r w:rsidR="002E6C38" w:rsidRPr="00556A83">
        <w:rPr>
          <w:rFonts w:ascii="Times New Roman" w:hAnsi="Times New Roman"/>
          <w:b/>
          <w:i/>
          <w:sz w:val="24"/>
          <w:szCs w:val="24"/>
        </w:rPr>
        <w:t xml:space="preserve">Under Basket Shoot </w:t>
      </w:r>
      <w:proofErr w:type="spellStart"/>
      <w:r w:rsidR="00F1084E" w:rsidRPr="00556A83">
        <w:rPr>
          <w:rFonts w:ascii="Times New Roman" w:hAnsi="Times New Roman"/>
          <w:b/>
          <w:i/>
          <w:sz w:val="24"/>
          <w:szCs w:val="24"/>
        </w:rPr>
        <w:t>Pre test</w:t>
      </w:r>
      <w:proofErr w:type="spellEnd"/>
      <w:r w:rsidR="00F1084E" w:rsidRPr="00556A8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1084E" w:rsidRPr="00556A83">
        <w:rPr>
          <w:rFonts w:ascii="Times New Roman" w:hAnsi="Times New Roman"/>
          <w:b/>
          <w:sz w:val="24"/>
          <w:szCs w:val="24"/>
        </w:rPr>
        <w:t xml:space="preserve">dan </w:t>
      </w:r>
      <w:r w:rsidR="00F1084E" w:rsidRPr="00556A83">
        <w:rPr>
          <w:rFonts w:ascii="Times New Roman" w:hAnsi="Times New Roman"/>
          <w:b/>
          <w:i/>
          <w:sz w:val="24"/>
          <w:szCs w:val="24"/>
        </w:rPr>
        <w:t>Post test</w:t>
      </w:r>
    </w:p>
    <w:p w14:paraId="1F0B53D0" w14:textId="77777777" w:rsidR="00730411" w:rsidRPr="00556A83" w:rsidRDefault="00F1084E" w:rsidP="008665DA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6A83">
        <w:rPr>
          <w:rFonts w:ascii="Times New Roman" w:hAnsi="Times New Roman"/>
          <w:sz w:val="24"/>
          <w:szCs w:val="24"/>
        </w:rPr>
        <w:t>Deskripsi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penelitian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berfungsi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untuk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mempermudah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penelitian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6A83">
        <w:rPr>
          <w:rFonts w:ascii="Times New Roman" w:hAnsi="Times New Roman"/>
          <w:sz w:val="24"/>
          <w:szCs w:val="24"/>
        </w:rPr>
        <w:t>telah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56A83">
        <w:rPr>
          <w:rFonts w:ascii="Times New Roman" w:hAnsi="Times New Roman"/>
          <w:sz w:val="24"/>
          <w:szCs w:val="24"/>
        </w:rPr>
        <w:t>lakukan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A5809" w:rsidRPr="00556A83">
        <w:rPr>
          <w:rFonts w:ascii="Times New Roman" w:hAnsi="Times New Roman"/>
          <w:sz w:val="24"/>
          <w:szCs w:val="24"/>
        </w:rPr>
        <w:t>Deskripsi</w:t>
      </w:r>
      <w:proofErr w:type="spellEnd"/>
      <w:r w:rsidR="00AA5809" w:rsidRPr="00556A83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AA5809" w:rsidRPr="00556A83">
        <w:rPr>
          <w:rFonts w:ascii="Times New Roman" w:hAnsi="Times New Roman"/>
          <w:sz w:val="24"/>
          <w:szCs w:val="24"/>
        </w:rPr>
        <w:t>penelitian</w:t>
      </w:r>
      <w:proofErr w:type="spellEnd"/>
      <w:r w:rsidR="00AA5809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809" w:rsidRPr="00556A83">
        <w:rPr>
          <w:rFonts w:ascii="Times New Roman" w:hAnsi="Times New Roman"/>
          <w:sz w:val="24"/>
          <w:szCs w:val="24"/>
        </w:rPr>
        <w:t>meliputi</w:t>
      </w:r>
      <w:proofErr w:type="spellEnd"/>
      <w:r w:rsidR="00AA5809" w:rsidRPr="00556A83">
        <w:rPr>
          <w:rFonts w:ascii="Times New Roman" w:hAnsi="Times New Roman"/>
          <w:sz w:val="24"/>
          <w:szCs w:val="24"/>
        </w:rPr>
        <w:t xml:space="preserve"> data </w:t>
      </w:r>
      <w:r w:rsidR="00314508" w:rsidRPr="00314508">
        <w:rPr>
          <w:rFonts w:ascii="Times New Roman" w:hAnsi="Times New Roman"/>
          <w:i/>
          <w:sz w:val="24"/>
          <w:szCs w:val="24"/>
        </w:rPr>
        <w:t>pretest</w:t>
      </w:r>
      <w:r w:rsidR="00AA5809" w:rsidRPr="00556A83">
        <w:rPr>
          <w:rFonts w:ascii="Times New Roman" w:hAnsi="Times New Roman"/>
          <w:i/>
          <w:sz w:val="24"/>
          <w:szCs w:val="24"/>
        </w:rPr>
        <w:t xml:space="preserve"> </w:t>
      </w:r>
      <w:r w:rsidR="00AA5809" w:rsidRPr="00556A83">
        <w:rPr>
          <w:rFonts w:ascii="Times New Roman" w:hAnsi="Times New Roman"/>
          <w:sz w:val="24"/>
          <w:szCs w:val="24"/>
        </w:rPr>
        <w:t xml:space="preserve">dan </w:t>
      </w:r>
      <w:r w:rsidR="00314508" w:rsidRPr="00314508">
        <w:rPr>
          <w:rFonts w:ascii="Times New Roman" w:hAnsi="Times New Roman"/>
          <w:i/>
          <w:sz w:val="24"/>
          <w:szCs w:val="24"/>
        </w:rPr>
        <w:t>posttest</w:t>
      </w:r>
      <w:r w:rsidR="00AA5809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E78" w:rsidRPr="00556A83">
        <w:rPr>
          <w:rFonts w:ascii="Times New Roman" w:hAnsi="Times New Roman"/>
          <w:sz w:val="24"/>
          <w:szCs w:val="24"/>
        </w:rPr>
        <w:t>dari</w:t>
      </w:r>
      <w:proofErr w:type="spellEnd"/>
      <w:r w:rsidR="00F54E78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E78" w:rsidRPr="00556A83">
        <w:rPr>
          <w:rFonts w:ascii="Times New Roman" w:hAnsi="Times New Roman"/>
          <w:sz w:val="24"/>
          <w:szCs w:val="24"/>
        </w:rPr>
        <w:t>eksperimen</w:t>
      </w:r>
      <w:proofErr w:type="spellEnd"/>
      <w:r w:rsidR="00F54E78" w:rsidRPr="00556A8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F54E78" w:rsidRPr="00556A83">
        <w:rPr>
          <w:rFonts w:ascii="Times New Roman" w:hAnsi="Times New Roman"/>
          <w:sz w:val="24"/>
          <w:szCs w:val="24"/>
        </w:rPr>
        <w:t>dilakukan</w:t>
      </w:r>
      <w:proofErr w:type="spellEnd"/>
      <w:r w:rsidR="00F54E78" w:rsidRPr="00556A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54E78" w:rsidRPr="00556A83">
        <w:rPr>
          <w:rFonts w:ascii="Times New Roman" w:hAnsi="Times New Roman"/>
          <w:sz w:val="24"/>
          <w:szCs w:val="24"/>
        </w:rPr>
        <w:t>Dalam</w:t>
      </w:r>
      <w:proofErr w:type="spellEnd"/>
      <w:r w:rsidR="00F54E78" w:rsidRPr="00556A83">
        <w:rPr>
          <w:rFonts w:ascii="Times New Roman" w:hAnsi="Times New Roman"/>
          <w:sz w:val="24"/>
          <w:szCs w:val="24"/>
        </w:rPr>
        <w:t xml:space="preserve"> sub-</w:t>
      </w:r>
      <w:proofErr w:type="spellStart"/>
      <w:r w:rsidR="00F54E78" w:rsidRPr="00556A83">
        <w:rPr>
          <w:rFonts w:ascii="Times New Roman" w:hAnsi="Times New Roman"/>
          <w:sz w:val="24"/>
          <w:szCs w:val="24"/>
        </w:rPr>
        <w:t>bab</w:t>
      </w:r>
      <w:proofErr w:type="spellEnd"/>
      <w:r w:rsidR="00F54E78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E78" w:rsidRPr="00556A83">
        <w:rPr>
          <w:rFonts w:ascii="Times New Roman" w:hAnsi="Times New Roman"/>
          <w:sz w:val="24"/>
          <w:szCs w:val="24"/>
        </w:rPr>
        <w:t>ini</w:t>
      </w:r>
      <w:proofErr w:type="spellEnd"/>
      <w:r w:rsidR="00F54E78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E78" w:rsidRPr="00556A83">
        <w:rPr>
          <w:rFonts w:ascii="Times New Roman" w:hAnsi="Times New Roman"/>
          <w:sz w:val="24"/>
          <w:szCs w:val="24"/>
        </w:rPr>
        <w:t>akan</w:t>
      </w:r>
      <w:proofErr w:type="spellEnd"/>
      <w:r w:rsidR="00F54E78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E78" w:rsidRPr="00556A83">
        <w:rPr>
          <w:rFonts w:ascii="Times New Roman" w:hAnsi="Times New Roman"/>
          <w:sz w:val="24"/>
          <w:szCs w:val="24"/>
        </w:rPr>
        <w:t>disajikan</w:t>
      </w:r>
      <w:proofErr w:type="spellEnd"/>
      <w:r w:rsidR="00F54E78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E78" w:rsidRPr="00556A83">
        <w:rPr>
          <w:rFonts w:ascii="Times New Roman" w:hAnsi="Times New Roman"/>
          <w:sz w:val="24"/>
          <w:szCs w:val="24"/>
        </w:rPr>
        <w:t>satu</w:t>
      </w:r>
      <w:proofErr w:type="spellEnd"/>
      <w:r w:rsidR="00F54E78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E78" w:rsidRPr="00556A83">
        <w:rPr>
          <w:rFonts w:ascii="Times New Roman" w:hAnsi="Times New Roman"/>
          <w:sz w:val="24"/>
          <w:szCs w:val="24"/>
        </w:rPr>
        <w:t>persatu</w:t>
      </w:r>
      <w:proofErr w:type="spellEnd"/>
      <w:r w:rsidR="00F54E78" w:rsidRPr="00556A83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F54E78" w:rsidRPr="00556A83">
        <w:rPr>
          <w:rFonts w:ascii="Times New Roman" w:hAnsi="Times New Roman"/>
          <w:sz w:val="24"/>
          <w:szCs w:val="24"/>
        </w:rPr>
        <w:t>penelitian</w:t>
      </w:r>
      <w:proofErr w:type="spellEnd"/>
      <w:r w:rsidR="00F54E78" w:rsidRPr="00556A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3CA0" w:rsidRPr="00556A83">
        <w:rPr>
          <w:rFonts w:ascii="Times New Roman" w:hAnsi="Times New Roman"/>
          <w:sz w:val="24"/>
          <w:szCs w:val="24"/>
        </w:rPr>
        <w:t>dari</w:t>
      </w:r>
      <w:proofErr w:type="spellEnd"/>
      <w:r w:rsidR="006C3CA0" w:rsidRPr="00556A83">
        <w:rPr>
          <w:rFonts w:ascii="Times New Roman" w:hAnsi="Times New Roman"/>
          <w:sz w:val="24"/>
          <w:szCs w:val="24"/>
        </w:rPr>
        <w:t xml:space="preserve"> data </w:t>
      </w:r>
      <w:r w:rsidR="00314508" w:rsidRPr="00314508">
        <w:rPr>
          <w:rFonts w:ascii="Times New Roman" w:hAnsi="Times New Roman"/>
          <w:i/>
          <w:sz w:val="24"/>
          <w:szCs w:val="24"/>
        </w:rPr>
        <w:t>pretest</w:t>
      </w:r>
      <w:r w:rsidR="006C3CA0" w:rsidRPr="00556A83">
        <w:rPr>
          <w:rFonts w:ascii="Times New Roman" w:hAnsi="Times New Roman"/>
          <w:i/>
          <w:sz w:val="24"/>
          <w:szCs w:val="24"/>
        </w:rPr>
        <w:t xml:space="preserve"> </w:t>
      </w:r>
      <w:r w:rsidR="006C3CA0" w:rsidRPr="00556A83">
        <w:rPr>
          <w:rFonts w:ascii="Times New Roman" w:hAnsi="Times New Roman"/>
          <w:sz w:val="24"/>
          <w:szCs w:val="24"/>
        </w:rPr>
        <w:t xml:space="preserve">dan </w:t>
      </w:r>
      <w:r w:rsidR="00314508" w:rsidRPr="00314508">
        <w:rPr>
          <w:rFonts w:ascii="Times New Roman" w:hAnsi="Times New Roman"/>
          <w:i/>
          <w:sz w:val="24"/>
          <w:szCs w:val="24"/>
        </w:rPr>
        <w:t>posttest</w:t>
      </w:r>
      <w:r w:rsidR="006C3CA0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3CA0" w:rsidRPr="00556A83">
        <w:rPr>
          <w:rFonts w:ascii="Times New Roman" w:hAnsi="Times New Roman"/>
          <w:sz w:val="24"/>
          <w:szCs w:val="24"/>
        </w:rPr>
        <w:t>dari</w:t>
      </w:r>
      <w:proofErr w:type="spellEnd"/>
      <w:r w:rsidR="006C3CA0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3CA0" w:rsidRPr="00556A83">
        <w:rPr>
          <w:rFonts w:ascii="Times New Roman" w:hAnsi="Times New Roman"/>
          <w:sz w:val="24"/>
          <w:szCs w:val="24"/>
        </w:rPr>
        <w:t>kelompok</w:t>
      </w:r>
      <w:proofErr w:type="spellEnd"/>
      <w:r w:rsidR="006C3CA0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3CA0" w:rsidRPr="00556A83">
        <w:rPr>
          <w:rFonts w:ascii="Times New Roman" w:hAnsi="Times New Roman"/>
          <w:sz w:val="24"/>
          <w:szCs w:val="24"/>
        </w:rPr>
        <w:t>eksperimen</w:t>
      </w:r>
      <w:proofErr w:type="spellEnd"/>
      <w:r w:rsidR="006C3CA0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3CA0" w:rsidRPr="00556A83">
        <w:rPr>
          <w:rFonts w:ascii="Times New Roman" w:hAnsi="Times New Roman"/>
          <w:sz w:val="24"/>
          <w:szCs w:val="24"/>
        </w:rPr>
        <w:t>yaitu</w:t>
      </w:r>
      <w:proofErr w:type="spellEnd"/>
      <w:r w:rsidR="006C3CA0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6BC1" w:rsidRPr="00556A83">
        <w:rPr>
          <w:rFonts w:ascii="Times New Roman" w:hAnsi="Times New Roman"/>
          <w:sz w:val="24"/>
          <w:szCs w:val="24"/>
        </w:rPr>
        <w:t>pengaruh</w:t>
      </w:r>
      <w:proofErr w:type="spellEnd"/>
      <w:r w:rsidR="00F96BC1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6BC1" w:rsidRPr="00556A83">
        <w:rPr>
          <w:rFonts w:ascii="Times New Roman" w:hAnsi="Times New Roman"/>
          <w:sz w:val="24"/>
          <w:szCs w:val="24"/>
        </w:rPr>
        <w:t>metode</w:t>
      </w:r>
      <w:proofErr w:type="spellEnd"/>
      <w:r w:rsidR="00F96BC1" w:rsidRPr="00556A83"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 w:rsidR="00F96BC1" w:rsidRPr="00556A83">
        <w:rPr>
          <w:rFonts w:ascii="Times New Roman" w:hAnsi="Times New Roman"/>
          <w:sz w:val="24"/>
          <w:szCs w:val="24"/>
        </w:rPr>
        <w:t>terhadap</w:t>
      </w:r>
      <w:proofErr w:type="spellEnd"/>
      <w:r w:rsidR="00F96BC1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6BC1" w:rsidRPr="00556A83">
        <w:rPr>
          <w:rFonts w:ascii="Times New Roman" w:hAnsi="Times New Roman"/>
          <w:sz w:val="24"/>
          <w:szCs w:val="24"/>
        </w:rPr>
        <w:t>kemampuan</w:t>
      </w:r>
      <w:proofErr w:type="spellEnd"/>
      <w:r w:rsidR="00F96BC1" w:rsidRPr="00556A83">
        <w:rPr>
          <w:rFonts w:ascii="Times New Roman" w:hAnsi="Times New Roman"/>
          <w:sz w:val="24"/>
          <w:szCs w:val="24"/>
        </w:rPr>
        <w:t xml:space="preserve"> </w:t>
      </w:r>
      <w:r w:rsidR="00F96BC1" w:rsidRPr="00556A83">
        <w:rPr>
          <w:rFonts w:ascii="Times New Roman" w:hAnsi="Times New Roman"/>
          <w:i/>
          <w:sz w:val="24"/>
          <w:szCs w:val="24"/>
        </w:rPr>
        <w:t>under basket</w:t>
      </w:r>
      <w:r w:rsidR="00DD1F76" w:rsidRPr="00556A83">
        <w:rPr>
          <w:rFonts w:ascii="Times New Roman" w:hAnsi="Times New Roman"/>
          <w:i/>
          <w:sz w:val="24"/>
          <w:szCs w:val="24"/>
        </w:rPr>
        <w:t xml:space="preserve"> shoot</w:t>
      </w:r>
      <w:r w:rsidR="00DD1F76" w:rsidRPr="00556A83">
        <w:rPr>
          <w:rFonts w:ascii="Times New Roman" w:hAnsi="Times New Roman"/>
          <w:sz w:val="24"/>
          <w:szCs w:val="24"/>
        </w:rPr>
        <w:t>.</w:t>
      </w:r>
    </w:p>
    <w:p w14:paraId="109B15ED" w14:textId="77777777" w:rsidR="005901D0" w:rsidRPr="00556A83" w:rsidRDefault="005901D0" w:rsidP="008665DA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56A83">
        <w:rPr>
          <w:rFonts w:ascii="Times New Roman" w:hAnsi="Times New Roman"/>
          <w:sz w:val="24"/>
          <w:szCs w:val="24"/>
          <w:lang w:val="id-ID"/>
        </w:rPr>
        <w:t xml:space="preserve">Setelah melaksanakan penelitian maka peneliti memperoleh suatu data. Data </w:t>
      </w:r>
      <w:r w:rsidRPr="00556A83">
        <w:rPr>
          <w:rFonts w:ascii="Times New Roman" w:hAnsi="Times New Roman"/>
          <w:i/>
          <w:sz w:val="24"/>
          <w:szCs w:val="24"/>
        </w:rPr>
        <w:t>test under basket</w:t>
      </w:r>
      <w:r w:rsidRPr="00556A83">
        <w:rPr>
          <w:rFonts w:ascii="Times New Roman" w:hAnsi="Times New Roman"/>
          <w:sz w:val="24"/>
          <w:szCs w:val="24"/>
          <w:lang w:val="id-ID"/>
        </w:rPr>
        <w:t xml:space="preserve"> yang diperoleh dari </w:t>
      </w:r>
      <w:r w:rsidR="00314508" w:rsidRPr="00314508">
        <w:rPr>
          <w:rFonts w:ascii="Times New Roman" w:hAnsi="Times New Roman"/>
          <w:i/>
          <w:sz w:val="24"/>
          <w:szCs w:val="24"/>
          <w:lang w:val="id-ID"/>
        </w:rPr>
        <w:t>pretest</w:t>
      </w:r>
      <w:r w:rsidRPr="00556A83">
        <w:rPr>
          <w:rFonts w:ascii="Times New Roman" w:hAnsi="Times New Roman"/>
          <w:sz w:val="24"/>
          <w:szCs w:val="24"/>
          <w:lang w:val="id-ID"/>
        </w:rPr>
        <w:t xml:space="preserve"> dan </w:t>
      </w:r>
      <w:r w:rsidR="00314508" w:rsidRPr="00314508">
        <w:rPr>
          <w:rFonts w:ascii="Times New Roman" w:hAnsi="Times New Roman"/>
          <w:i/>
          <w:sz w:val="24"/>
          <w:szCs w:val="24"/>
          <w:lang w:val="id-ID"/>
        </w:rPr>
        <w:t>posttest</w:t>
      </w:r>
      <w:r w:rsidRPr="00556A83">
        <w:rPr>
          <w:rFonts w:ascii="Times New Roman" w:hAnsi="Times New Roman"/>
          <w:sz w:val="24"/>
          <w:szCs w:val="24"/>
          <w:lang w:val="id-ID"/>
        </w:rPr>
        <w:t xml:space="preserve"> setelah di berikan </w:t>
      </w:r>
      <w:r w:rsidRPr="00556A83">
        <w:rPr>
          <w:rFonts w:ascii="Times New Roman" w:hAnsi="Times New Roman"/>
          <w:i/>
          <w:sz w:val="24"/>
          <w:szCs w:val="24"/>
          <w:lang w:val="id-ID"/>
        </w:rPr>
        <w:t>treatment</w:t>
      </w:r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beserta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hasil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peningkatan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atau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r w:rsidRPr="00556A83">
        <w:rPr>
          <w:rFonts w:ascii="Times New Roman" w:hAnsi="Times New Roman"/>
          <w:i/>
          <w:sz w:val="24"/>
          <w:szCs w:val="24"/>
        </w:rPr>
        <w:t xml:space="preserve">gain </w:t>
      </w:r>
      <w:proofErr w:type="spellStart"/>
      <w:r w:rsidRPr="00556A83">
        <w:rPr>
          <w:rFonts w:ascii="Times New Roman" w:hAnsi="Times New Roman"/>
          <w:i/>
          <w:sz w:val="24"/>
          <w:szCs w:val="24"/>
        </w:rPr>
        <w:t>skor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6A83">
        <w:rPr>
          <w:rFonts w:ascii="Times New Roman" w:hAnsi="Times New Roman"/>
          <w:sz w:val="24"/>
          <w:szCs w:val="24"/>
        </w:rPr>
        <w:t>Untuk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mengetahui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peningkatan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hasil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latihan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metode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audio visual, </w:t>
      </w:r>
      <w:proofErr w:type="spellStart"/>
      <w:r w:rsidRPr="00556A83">
        <w:rPr>
          <w:rFonts w:ascii="Times New Roman" w:hAnsi="Times New Roman"/>
          <w:sz w:val="24"/>
          <w:szCs w:val="24"/>
        </w:rPr>
        <w:t>mengunakan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rumus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N-gain (Gain </w:t>
      </w:r>
      <w:proofErr w:type="spellStart"/>
      <w:r w:rsidRPr="00556A83">
        <w:rPr>
          <w:rFonts w:ascii="Times New Roman" w:hAnsi="Times New Roman"/>
          <w:sz w:val="24"/>
          <w:szCs w:val="24"/>
        </w:rPr>
        <w:t>ternormalisasi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 w:rsidRPr="00556A83">
        <w:rPr>
          <w:rFonts w:ascii="Times New Roman" w:hAnsi="Times New Roman"/>
          <w:sz w:val="24"/>
          <w:szCs w:val="24"/>
        </w:rPr>
        <w:t>yaitu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28A4E3E4" w14:textId="63DB8D2D" w:rsidR="005901D0" w:rsidRPr="00810590" w:rsidRDefault="00810590" w:rsidP="000D07EF">
      <w:pPr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n</m:t>
          </m:r>
          <m:r>
            <w:rPr>
              <w:rFonts w:ascii="Cambria Math" w:hAnsi="Times New Roman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>gain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skor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post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test-skor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pretest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skor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maksimal-skor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pretest</m:t>
              </m:r>
            </m:den>
          </m:f>
        </m:oMath>
      </m:oMathPara>
    </w:p>
    <w:p w14:paraId="58C75D8B" w14:textId="77777777" w:rsidR="00A234CA" w:rsidRPr="00556A83" w:rsidRDefault="005901D0" w:rsidP="000D07EF">
      <w:pPr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56A83">
        <w:rPr>
          <w:rFonts w:ascii="Times New Roman" w:hAnsi="Times New Roman"/>
          <w:sz w:val="24"/>
          <w:szCs w:val="24"/>
        </w:rPr>
        <w:t>Melzer (</w:t>
      </w:r>
      <w:proofErr w:type="spellStart"/>
      <w:r w:rsidRPr="00556A83">
        <w:rPr>
          <w:rFonts w:ascii="Times New Roman" w:hAnsi="Times New Roman"/>
          <w:sz w:val="24"/>
          <w:szCs w:val="24"/>
        </w:rPr>
        <w:t>dalam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Fajar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Iskandar, 2019, </w:t>
      </w:r>
      <w:proofErr w:type="spellStart"/>
      <w:r w:rsidRPr="00556A83">
        <w:rPr>
          <w:rFonts w:ascii="Times New Roman" w:hAnsi="Times New Roman"/>
          <w:sz w:val="24"/>
          <w:szCs w:val="24"/>
        </w:rPr>
        <w:t>hlm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33)</w:t>
      </w:r>
    </w:p>
    <w:p w14:paraId="735C94C7" w14:textId="77777777" w:rsidR="00730411" w:rsidRPr="00556A83" w:rsidRDefault="00730411" w:rsidP="000D07EF">
      <w:pPr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41C49D17" w14:textId="77777777" w:rsidR="005901D0" w:rsidRPr="00556A83" w:rsidRDefault="005901D0" w:rsidP="008665DA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556A83">
        <w:rPr>
          <w:rFonts w:ascii="Times New Roman" w:hAnsi="Times New Roman"/>
          <w:sz w:val="24"/>
          <w:szCs w:val="24"/>
        </w:rPr>
        <w:t>Selanjutnya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Hake (</w:t>
      </w:r>
      <w:proofErr w:type="spellStart"/>
      <w:r w:rsidRPr="00556A83">
        <w:rPr>
          <w:rFonts w:ascii="Times New Roman" w:hAnsi="Times New Roman"/>
          <w:sz w:val="24"/>
          <w:szCs w:val="24"/>
        </w:rPr>
        <w:t>dalam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Fajar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Iskandar, 2019, </w:t>
      </w:r>
      <w:proofErr w:type="spellStart"/>
      <w:r w:rsidRPr="00556A83">
        <w:rPr>
          <w:rFonts w:ascii="Times New Roman" w:hAnsi="Times New Roman"/>
          <w:sz w:val="24"/>
          <w:szCs w:val="24"/>
        </w:rPr>
        <w:t>hlm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33</w:t>
      </w:r>
      <w:proofErr w:type="gramStart"/>
      <w:r w:rsidRPr="00556A83">
        <w:rPr>
          <w:rFonts w:ascii="Times New Roman" w:hAnsi="Times New Roman"/>
          <w:sz w:val="24"/>
          <w:szCs w:val="24"/>
        </w:rPr>
        <w:t xml:space="preserve">) </w:t>
      </w:r>
      <w:r w:rsidR="00A26CE0">
        <w:rPr>
          <w:rFonts w:ascii="Times New Roman" w:hAnsi="Times New Roman"/>
          <w:sz w:val="24"/>
          <w:szCs w:val="24"/>
        </w:rPr>
        <w:t>”</w:t>
      </w:r>
      <w:proofErr w:type="spellStart"/>
      <w:r w:rsidRPr="00556A83">
        <w:rPr>
          <w:rFonts w:ascii="Times New Roman" w:hAnsi="Times New Roman"/>
          <w:sz w:val="24"/>
          <w:szCs w:val="24"/>
        </w:rPr>
        <w:t>nilai</w:t>
      </w:r>
      <w:proofErr w:type="spellEnd"/>
      <w:proofErr w:type="gramEnd"/>
      <w:r w:rsidRPr="00556A83">
        <w:rPr>
          <w:rFonts w:ascii="Times New Roman" w:hAnsi="Times New Roman"/>
          <w:sz w:val="24"/>
          <w:szCs w:val="24"/>
        </w:rPr>
        <w:t xml:space="preserve"> N</w:t>
      </w:r>
      <w:r w:rsidR="00E530DF" w:rsidRPr="00556A83">
        <w:rPr>
          <w:rFonts w:ascii="Times New Roman" w:hAnsi="Times New Roman"/>
          <w:sz w:val="24"/>
          <w:szCs w:val="24"/>
        </w:rPr>
        <w:t>-</w:t>
      </w:r>
      <w:r w:rsidRPr="00556A83">
        <w:rPr>
          <w:rFonts w:ascii="Times New Roman" w:hAnsi="Times New Roman"/>
          <w:sz w:val="24"/>
          <w:szCs w:val="24"/>
        </w:rPr>
        <w:t xml:space="preserve">gain </w:t>
      </w:r>
      <w:proofErr w:type="spellStart"/>
      <w:r w:rsidRPr="00556A83">
        <w:rPr>
          <w:rFonts w:ascii="Times New Roman" w:hAnsi="Times New Roman"/>
          <w:sz w:val="24"/>
          <w:szCs w:val="24"/>
        </w:rPr>
        <w:t>ini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dipresentasikan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dalam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kelompok-kelompok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sebagai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berikut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:</w:t>
      </w:r>
    </w:p>
    <w:p w14:paraId="2ECB4C81" w14:textId="77777777" w:rsidR="005901D0" w:rsidRPr="00556A83" w:rsidRDefault="00FF59EA" w:rsidP="008665DA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Ngain</w:t>
      </w:r>
      <w:proofErr w:type="spellEnd"/>
      <w:r>
        <w:rPr>
          <w:rFonts w:ascii="Times New Roman" w:hAnsi="Times New Roman"/>
          <w:sz w:val="24"/>
          <w:szCs w:val="24"/>
        </w:rPr>
        <w:t xml:space="preserve"> ˃</w:t>
      </w:r>
      <w:r w:rsidR="00FA29E5">
        <w:rPr>
          <w:rFonts w:ascii="Times New Roman" w:hAnsi="Times New Roman"/>
          <w:sz w:val="24"/>
          <w:szCs w:val="24"/>
        </w:rPr>
        <w:t xml:space="preserve"> </w:t>
      </w:r>
      <w:r w:rsidR="005901D0" w:rsidRPr="00556A83">
        <w:rPr>
          <w:rFonts w:ascii="Times New Roman" w:hAnsi="Times New Roman"/>
          <w:sz w:val="24"/>
          <w:szCs w:val="24"/>
        </w:rPr>
        <w:t>0,7</w:t>
      </w:r>
      <w:r w:rsidR="005901D0" w:rsidRPr="00556A83">
        <w:rPr>
          <w:rFonts w:ascii="Times New Roman" w:hAnsi="Times New Roman"/>
          <w:sz w:val="24"/>
          <w:szCs w:val="24"/>
        </w:rPr>
        <w:tab/>
      </w:r>
      <w:r w:rsidR="005901D0" w:rsidRPr="00556A83">
        <w:rPr>
          <w:rFonts w:ascii="Times New Roman" w:hAnsi="Times New Roman"/>
          <w:sz w:val="24"/>
          <w:szCs w:val="24"/>
        </w:rPr>
        <w:tab/>
        <w:t xml:space="preserve">: Tinggi </w:t>
      </w:r>
      <w:r w:rsidR="005901D0" w:rsidRPr="00556A83">
        <w:rPr>
          <w:rFonts w:ascii="Times New Roman" w:hAnsi="Times New Roman"/>
          <w:i/>
          <w:sz w:val="24"/>
          <w:szCs w:val="24"/>
        </w:rPr>
        <w:t>(Hight)</w:t>
      </w:r>
    </w:p>
    <w:p w14:paraId="4842BFD6" w14:textId="77777777" w:rsidR="005901D0" w:rsidRPr="00556A83" w:rsidRDefault="00FA29E5" w:rsidP="008665DA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Ngain</w:t>
      </w:r>
      <w:proofErr w:type="spellEnd"/>
      <w:r>
        <w:rPr>
          <w:rFonts w:ascii="Times New Roman" w:hAnsi="Times New Roman"/>
          <w:sz w:val="24"/>
          <w:szCs w:val="24"/>
        </w:rPr>
        <w:t xml:space="preserve"> &lt;</w:t>
      </w:r>
      <w:r w:rsidR="005901D0" w:rsidRPr="00556A83">
        <w:rPr>
          <w:rFonts w:ascii="Times New Roman" w:hAnsi="Times New Roman"/>
          <w:sz w:val="24"/>
          <w:szCs w:val="24"/>
        </w:rPr>
        <w:t xml:space="preserve"> 0,7</w:t>
      </w:r>
      <w:r w:rsidR="005901D0" w:rsidRPr="00556A83">
        <w:rPr>
          <w:rFonts w:ascii="Times New Roman" w:hAnsi="Times New Roman"/>
          <w:sz w:val="24"/>
          <w:szCs w:val="24"/>
        </w:rPr>
        <w:tab/>
      </w:r>
      <w:r w:rsidR="005901D0" w:rsidRPr="00556A83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5901D0" w:rsidRPr="00556A83">
        <w:rPr>
          <w:rFonts w:ascii="Times New Roman" w:hAnsi="Times New Roman"/>
          <w:sz w:val="24"/>
          <w:szCs w:val="24"/>
        </w:rPr>
        <w:t>Sedang</w:t>
      </w:r>
      <w:proofErr w:type="spellEnd"/>
      <w:r w:rsidR="005901D0" w:rsidRPr="00556A83">
        <w:rPr>
          <w:rFonts w:ascii="Times New Roman" w:hAnsi="Times New Roman"/>
          <w:sz w:val="24"/>
          <w:szCs w:val="24"/>
        </w:rPr>
        <w:t xml:space="preserve"> </w:t>
      </w:r>
      <w:r w:rsidR="005901D0" w:rsidRPr="00556A83">
        <w:rPr>
          <w:rFonts w:ascii="Times New Roman" w:hAnsi="Times New Roman"/>
          <w:i/>
          <w:sz w:val="24"/>
          <w:szCs w:val="24"/>
        </w:rPr>
        <w:t>(Medium)</w:t>
      </w:r>
    </w:p>
    <w:p w14:paraId="43C65FD1" w14:textId="77777777" w:rsidR="00D1527E" w:rsidRPr="00556A83" w:rsidRDefault="00FA29E5" w:rsidP="008665DA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Ngain</w:t>
      </w:r>
      <w:proofErr w:type="spellEnd"/>
      <w:r>
        <w:rPr>
          <w:rFonts w:ascii="Times New Roman" w:hAnsi="Times New Roman"/>
          <w:sz w:val="24"/>
          <w:szCs w:val="24"/>
        </w:rPr>
        <w:t xml:space="preserve"> &lt;</w:t>
      </w:r>
      <w:r w:rsidR="005901D0" w:rsidRPr="00556A83">
        <w:rPr>
          <w:rFonts w:ascii="Times New Roman" w:hAnsi="Times New Roman"/>
          <w:sz w:val="24"/>
          <w:szCs w:val="24"/>
        </w:rPr>
        <w:t xml:space="preserve"> 0,3</w:t>
      </w:r>
      <w:r w:rsidR="005901D0" w:rsidRPr="00556A83">
        <w:rPr>
          <w:rFonts w:ascii="Times New Roman" w:hAnsi="Times New Roman"/>
          <w:sz w:val="24"/>
          <w:szCs w:val="24"/>
        </w:rPr>
        <w:tab/>
      </w:r>
      <w:r w:rsidR="005901D0" w:rsidRPr="00556A83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5901D0" w:rsidRPr="00556A83">
        <w:rPr>
          <w:rFonts w:ascii="Times New Roman" w:hAnsi="Times New Roman"/>
          <w:sz w:val="24"/>
          <w:szCs w:val="24"/>
        </w:rPr>
        <w:t>Rendah</w:t>
      </w:r>
      <w:proofErr w:type="spellEnd"/>
      <w:r w:rsidR="005901D0" w:rsidRPr="00556A83">
        <w:rPr>
          <w:rFonts w:ascii="Times New Roman" w:hAnsi="Times New Roman"/>
          <w:sz w:val="24"/>
          <w:szCs w:val="24"/>
        </w:rPr>
        <w:t xml:space="preserve"> </w:t>
      </w:r>
      <w:r w:rsidR="005901D0" w:rsidRPr="00556A83">
        <w:rPr>
          <w:rFonts w:ascii="Times New Roman" w:hAnsi="Times New Roman"/>
          <w:i/>
          <w:sz w:val="24"/>
          <w:szCs w:val="24"/>
        </w:rPr>
        <w:t>(Low)</w:t>
      </w:r>
      <w:r w:rsidR="00A26CE0">
        <w:rPr>
          <w:rFonts w:ascii="Times New Roman" w:hAnsi="Times New Roman"/>
          <w:i/>
          <w:sz w:val="24"/>
          <w:szCs w:val="24"/>
        </w:rPr>
        <w:t>”</w:t>
      </w:r>
    </w:p>
    <w:p w14:paraId="2C569E0F" w14:textId="77777777" w:rsidR="00782232" w:rsidRPr="00556A83" w:rsidRDefault="00782232" w:rsidP="008665DA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1FA63B8" w14:textId="77777777" w:rsidR="008665DA" w:rsidRPr="00556A83" w:rsidRDefault="008665DA" w:rsidP="008665DA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DD03B25" w14:textId="77777777" w:rsidR="008665DA" w:rsidRPr="00556A83" w:rsidRDefault="008665DA" w:rsidP="008665DA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879E836" w14:textId="77777777" w:rsidR="008665DA" w:rsidRPr="00556A83" w:rsidRDefault="008665DA" w:rsidP="008665DA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7CE3D6E" w14:textId="77777777" w:rsidR="002C2FC3" w:rsidRPr="00556A83" w:rsidRDefault="002C2FC3" w:rsidP="008665DA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E176853" w14:textId="77777777" w:rsidR="002C2FC3" w:rsidRPr="00556A83" w:rsidRDefault="002C2FC3" w:rsidP="008665DA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309F6F2" w14:textId="77777777" w:rsidR="00782232" w:rsidRPr="00556A83" w:rsidRDefault="00782232" w:rsidP="00782232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0535DA2" w14:textId="77777777" w:rsidR="00782232" w:rsidRPr="00556A83" w:rsidRDefault="00782232" w:rsidP="00782232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tbl>
      <w:tblPr>
        <w:tblW w:w="7800" w:type="dxa"/>
        <w:tblInd w:w="108" w:type="dxa"/>
        <w:tblLook w:val="04A0" w:firstRow="1" w:lastRow="0" w:firstColumn="1" w:lastColumn="0" w:noHBand="0" w:noVBand="1"/>
      </w:tblPr>
      <w:tblGrid>
        <w:gridCol w:w="656"/>
        <w:gridCol w:w="2607"/>
        <w:gridCol w:w="1259"/>
        <w:gridCol w:w="1261"/>
        <w:gridCol w:w="960"/>
        <w:gridCol w:w="1057"/>
      </w:tblGrid>
      <w:tr w:rsidR="005901D0" w:rsidRPr="00556A83" w14:paraId="0720324C" w14:textId="77777777" w:rsidTr="002E1AC5">
        <w:trPr>
          <w:trHeight w:val="900"/>
        </w:trPr>
        <w:tc>
          <w:tcPr>
            <w:tcW w:w="7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BE0C6" w14:textId="77777777" w:rsidR="005901D0" w:rsidRPr="00556A83" w:rsidRDefault="005901D0" w:rsidP="00866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6A83">
              <w:rPr>
                <w:rFonts w:ascii="Times New Roman" w:hAnsi="Times New Roman"/>
                <w:b/>
                <w:sz w:val="24"/>
                <w:szCs w:val="24"/>
              </w:rPr>
              <w:t>Tabel</w:t>
            </w:r>
            <w:proofErr w:type="spellEnd"/>
            <w:r w:rsidRPr="00556A83">
              <w:rPr>
                <w:rFonts w:ascii="Times New Roman" w:hAnsi="Times New Roman"/>
                <w:b/>
                <w:sz w:val="24"/>
                <w:szCs w:val="24"/>
              </w:rPr>
              <w:t xml:space="preserve"> 4.1</w:t>
            </w:r>
          </w:p>
          <w:p w14:paraId="492AEC5D" w14:textId="77777777" w:rsidR="00A234CA" w:rsidRPr="00556A83" w:rsidRDefault="00A234CA" w:rsidP="005C7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BA7CDC" w14:textId="77777777" w:rsidR="005901D0" w:rsidRPr="00556A83" w:rsidRDefault="00FA29E5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6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Format Data </w:t>
            </w:r>
            <w:r w:rsidRPr="00556A8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Test Under Basket Shoot</w:t>
            </w:r>
            <w:r w:rsidRPr="00556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354CBEE" w14:textId="77777777" w:rsidR="00EB7584" w:rsidRPr="00556A83" w:rsidRDefault="00EB7584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01D0" w:rsidRPr="00556A83" w14:paraId="5E35CEEA" w14:textId="77777777" w:rsidTr="005901D0">
        <w:trPr>
          <w:trHeight w:val="6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3000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5827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63A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B1399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PRE TEST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28A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POST TEST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4F50" w14:textId="77777777" w:rsidR="005901D0" w:rsidRPr="00B13996" w:rsidRDefault="00E530DF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N-g</w:t>
            </w:r>
            <w:r w:rsidR="005901D0"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ain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681C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Kategori</w:t>
            </w:r>
            <w:proofErr w:type="spellEnd"/>
          </w:p>
        </w:tc>
      </w:tr>
      <w:tr w:rsidR="005901D0" w:rsidRPr="00556A83" w14:paraId="3D1D8FE2" w14:textId="77777777" w:rsidTr="005901D0">
        <w:trPr>
          <w:trHeight w:val="4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D18E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19A9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HIDAYAT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69DF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650E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AA25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2208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Sedang</w:t>
            </w:r>
            <w:proofErr w:type="spellEnd"/>
          </w:p>
        </w:tc>
      </w:tr>
      <w:tr w:rsidR="005901D0" w:rsidRPr="00556A83" w14:paraId="5F2C62DB" w14:textId="77777777" w:rsidTr="005901D0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980F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51D0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ZAIDAAN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74A6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E736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D378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55B3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Sedang</w:t>
            </w:r>
            <w:proofErr w:type="spellEnd"/>
          </w:p>
        </w:tc>
      </w:tr>
      <w:tr w:rsidR="005901D0" w:rsidRPr="00556A83" w14:paraId="068002A6" w14:textId="77777777" w:rsidTr="005901D0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598E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68F0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FARIS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9C8C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8D23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4F4F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4A23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Sedang</w:t>
            </w:r>
            <w:proofErr w:type="spellEnd"/>
          </w:p>
        </w:tc>
      </w:tr>
      <w:tr w:rsidR="005901D0" w:rsidRPr="00556A83" w14:paraId="18B89445" w14:textId="77777777" w:rsidTr="005901D0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5D4A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C88F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IKHSAN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E65A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BA5A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D641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4C80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Sedang</w:t>
            </w:r>
            <w:proofErr w:type="spellEnd"/>
          </w:p>
        </w:tc>
      </w:tr>
      <w:tr w:rsidR="005901D0" w:rsidRPr="00556A83" w14:paraId="5EE7B0CB" w14:textId="77777777" w:rsidTr="005901D0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DB04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16A2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HAIKAL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35EC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55F4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6CD3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A5CE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Sedang</w:t>
            </w:r>
            <w:proofErr w:type="spellEnd"/>
          </w:p>
        </w:tc>
      </w:tr>
      <w:tr w:rsidR="005901D0" w:rsidRPr="00556A83" w14:paraId="069EA74C" w14:textId="77777777" w:rsidTr="005901D0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373B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CA52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NAUFAL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773E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5BFF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EA46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78D0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Sedang</w:t>
            </w:r>
            <w:proofErr w:type="spellEnd"/>
          </w:p>
        </w:tc>
      </w:tr>
      <w:tr w:rsidR="005901D0" w:rsidRPr="00556A83" w14:paraId="3E1B09C8" w14:textId="77777777" w:rsidTr="005901D0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B906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C74F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RIZAL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2161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4D7F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D102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2BB2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Sedang</w:t>
            </w:r>
            <w:proofErr w:type="spellEnd"/>
          </w:p>
        </w:tc>
      </w:tr>
      <w:tr w:rsidR="005901D0" w:rsidRPr="00556A83" w14:paraId="123A3E97" w14:textId="77777777" w:rsidTr="005901D0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0764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479E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FASYA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4C64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89EB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E44C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0F0E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Sedang</w:t>
            </w:r>
            <w:proofErr w:type="spellEnd"/>
          </w:p>
        </w:tc>
      </w:tr>
      <w:tr w:rsidR="005901D0" w:rsidRPr="00556A83" w14:paraId="5A890C37" w14:textId="77777777" w:rsidTr="005901D0">
        <w:trPr>
          <w:trHeight w:val="39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EAAA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645C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MAHESA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E6C7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3376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2789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7B4D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Sedang</w:t>
            </w:r>
            <w:proofErr w:type="spellEnd"/>
          </w:p>
        </w:tc>
      </w:tr>
      <w:tr w:rsidR="005901D0" w:rsidRPr="00556A83" w14:paraId="7E99773B" w14:textId="77777777" w:rsidTr="005901D0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929D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7BCF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FADEL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87D2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520A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1FCE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D0F8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Sedang</w:t>
            </w:r>
            <w:proofErr w:type="spellEnd"/>
          </w:p>
        </w:tc>
      </w:tr>
      <w:tr w:rsidR="005901D0" w:rsidRPr="00556A83" w14:paraId="49E90842" w14:textId="77777777" w:rsidTr="005901D0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1B07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BA7B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ADRIEL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B97A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7163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A461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E6AC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Sedang</w:t>
            </w:r>
            <w:proofErr w:type="spellEnd"/>
          </w:p>
        </w:tc>
      </w:tr>
      <w:tr w:rsidR="005901D0" w:rsidRPr="00556A83" w14:paraId="0FF08257" w14:textId="77777777" w:rsidTr="005901D0">
        <w:trPr>
          <w:trHeight w:val="40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B987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2996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GILANG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4C82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2272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35C5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B5E9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Sedang</w:t>
            </w:r>
            <w:proofErr w:type="spellEnd"/>
          </w:p>
        </w:tc>
      </w:tr>
      <w:tr w:rsidR="005901D0" w:rsidRPr="00556A83" w14:paraId="2B4A05CF" w14:textId="77777777" w:rsidTr="005901D0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FD27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87D3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ANDRA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8E81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D76F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9EBC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4ADF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Sedang</w:t>
            </w:r>
            <w:proofErr w:type="spellEnd"/>
          </w:p>
        </w:tc>
      </w:tr>
      <w:tr w:rsidR="005901D0" w:rsidRPr="00556A83" w14:paraId="5201C033" w14:textId="77777777" w:rsidTr="005901D0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A3E6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9641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AZKYA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2471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BAF3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C315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EF6C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Tinggi</w:t>
            </w:r>
          </w:p>
        </w:tc>
      </w:tr>
      <w:tr w:rsidR="005901D0" w:rsidRPr="00556A83" w14:paraId="28B9D092" w14:textId="77777777" w:rsidTr="005901D0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46AF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7F76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RISKI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D48A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A9F2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6D66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BCA4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Sedang</w:t>
            </w:r>
            <w:proofErr w:type="spellEnd"/>
          </w:p>
        </w:tc>
      </w:tr>
      <w:tr w:rsidR="005901D0" w:rsidRPr="00556A83" w14:paraId="045E205E" w14:textId="77777777" w:rsidTr="005901D0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4794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F119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ALBERT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4180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70E5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A6CE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0DB8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Tinggi</w:t>
            </w:r>
          </w:p>
        </w:tc>
      </w:tr>
      <w:tr w:rsidR="005901D0" w:rsidRPr="00556A83" w14:paraId="50715038" w14:textId="77777777" w:rsidTr="005901D0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656E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F80A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DIMAS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19F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C05F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CDAA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9B5E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Sedang</w:t>
            </w:r>
            <w:proofErr w:type="spellEnd"/>
          </w:p>
        </w:tc>
      </w:tr>
      <w:tr w:rsidR="005901D0" w:rsidRPr="00556A83" w14:paraId="5457677F" w14:textId="77777777" w:rsidTr="005901D0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63EA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CD3E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ALVIN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9712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5551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0514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A576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Sedang</w:t>
            </w:r>
            <w:proofErr w:type="spellEnd"/>
          </w:p>
        </w:tc>
      </w:tr>
      <w:tr w:rsidR="005901D0" w:rsidRPr="00556A83" w14:paraId="5B4DBFCF" w14:textId="77777777" w:rsidTr="005901D0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65DA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398E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VITO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E2DC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0FCD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0B4F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9577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Sedang</w:t>
            </w:r>
            <w:proofErr w:type="spellEnd"/>
          </w:p>
        </w:tc>
      </w:tr>
      <w:tr w:rsidR="005901D0" w:rsidRPr="00556A83" w14:paraId="01CB0C5B" w14:textId="77777777" w:rsidTr="005901D0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046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72BC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RAFI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5FF3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DC53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171F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D83A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Sedang</w:t>
            </w:r>
            <w:proofErr w:type="spellEnd"/>
          </w:p>
        </w:tc>
      </w:tr>
      <w:tr w:rsidR="005901D0" w:rsidRPr="00556A83" w14:paraId="4AAB7444" w14:textId="77777777" w:rsidTr="005901D0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A618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D8EA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BAHANA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4C98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36EA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84BA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A59E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Tinggi</w:t>
            </w:r>
          </w:p>
        </w:tc>
      </w:tr>
      <w:tr w:rsidR="005901D0" w:rsidRPr="00556A83" w14:paraId="3D5D107C" w14:textId="77777777" w:rsidTr="005901D0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34B0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1191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RIZKI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A20C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6CF2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3770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8E04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Tinggi</w:t>
            </w:r>
          </w:p>
        </w:tc>
      </w:tr>
      <w:tr w:rsidR="005901D0" w:rsidRPr="00556A83" w14:paraId="66D6ADEB" w14:textId="77777777" w:rsidTr="005901D0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4781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ED43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1588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D559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BA76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EF8D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Sedang</w:t>
            </w:r>
            <w:proofErr w:type="spellEnd"/>
          </w:p>
        </w:tc>
      </w:tr>
      <w:tr w:rsidR="005901D0" w:rsidRPr="00556A83" w14:paraId="00635999" w14:textId="77777777" w:rsidTr="005901D0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F077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D986" w14:textId="77777777" w:rsidR="005901D0" w:rsidRPr="00B13996" w:rsidRDefault="005901D0" w:rsidP="005C7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ADZI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D0C8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6018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77F2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6916" w14:textId="77777777" w:rsidR="005901D0" w:rsidRPr="00B13996" w:rsidRDefault="005901D0" w:rsidP="005C7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Tinggi</w:t>
            </w:r>
          </w:p>
        </w:tc>
      </w:tr>
    </w:tbl>
    <w:p w14:paraId="7E70E592" w14:textId="77777777" w:rsidR="00782232" w:rsidRPr="00556A83" w:rsidRDefault="00C16D2A" w:rsidP="000D0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556A83">
        <w:rPr>
          <w:rFonts w:ascii="Times New Roman" w:hAnsi="Times New Roman"/>
          <w:sz w:val="24"/>
          <w:szCs w:val="24"/>
        </w:rPr>
        <w:t>Sumber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56A83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56A83">
        <w:rPr>
          <w:rFonts w:ascii="Times New Roman" w:hAnsi="Times New Roman"/>
          <w:sz w:val="24"/>
          <w:szCs w:val="24"/>
        </w:rPr>
        <w:t>Pribadi</w:t>
      </w:r>
      <w:proofErr w:type="spellEnd"/>
      <w:r w:rsidR="00D1527E" w:rsidRPr="00556A83">
        <w:rPr>
          <w:rFonts w:ascii="Times New Roman" w:hAnsi="Times New Roman"/>
          <w:b/>
          <w:sz w:val="24"/>
          <w:szCs w:val="24"/>
        </w:rPr>
        <w:tab/>
      </w:r>
    </w:p>
    <w:p w14:paraId="4C240B93" w14:textId="77777777" w:rsidR="002E1AC5" w:rsidRPr="00556A83" w:rsidRDefault="00B9183B" w:rsidP="002C2FC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56A83">
        <w:rPr>
          <w:rFonts w:ascii="Times New Roman" w:hAnsi="Times New Roman"/>
          <w:sz w:val="24"/>
          <w:szCs w:val="24"/>
        </w:rPr>
        <w:t>Dari data</w:t>
      </w:r>
      <w:r w:rsidR="005F4389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4389" w:rsidRPr="00556A83">
        <w:rPr>
          <w:rFonts w:ascii="Times New Roman" w:hAnsi="Times New Roman"/>
          <w:sz w:val="24"/>
          <w:szCs w:val="24"/>
        </w:rPr>
        <w:t>tabel</w:t>
      </w:r>
      <w:proofErr w:type="spellEnd"/>
      <w:r w:rsidR="005F4389" w:rsidRPr="00556A83">
        <w:rPr>
          <w:rFonts w:ascii="Times New Roman" w:hAnsi="Times New Roman"/>
          <w:sz w:val="24"/>
          <w:szCs w:val="24"/>
        </w:rPr>
        <w:t xml:space="preserve"> 4.1</w:t>
      </w:r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hasil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perhitungan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statistik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diperoleh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skor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minimal </w:t>
      </w:r>
      <w:r w:rsidR="00314508" w:rsidRPr="00314508">
        <w:rPr>
          <w:rFonts w:ascii="Times New Roman" w:hAnsi="Times New Roman"/>
          <w:i/>
          <w:sz w:val="24"/>
          <w:szCs w:val="24"/>
        </w:rPr>
        <w:t>pretest</w:t>
      </w:r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sebesar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11.00, </w:t>
      </w:r>
      <w:proofErr w:type="spellStart"/>
      <w:r w:rsidRPr="00556A83">
        <w:rPr>
          <w:rFonts w:ascii="Times New Roman" w:hAnsi="Times New Roman"/>
          <w:sz w:val="24"/>
          <w:szCs w:val="24"/>
        </w:rPr>
        <w:t>skor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minimal </w:t>
      </w:r>
      <w:r w:rsidR="00314508" w:rsidRPr="00314508">
        <w:rPr>
          <w:rFonts w:ascii="Times New Roman" w:hAnsi="Times New Roman"/>
          <w:i/>
          <w:sz w:val="24"/>
          <w:szCs w:val="24"/>
        </w:rPr>
        <w:t>posttest</w:t>
      </w:r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sebesar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16.00, </w:t>
      </w:r>
      <w:proofErr w:type="spellStart"/>
      <w:r w:rsidRPr="00556A83">
        <w:rPr>
          <w:rFonts w:ascii="Times New Roman" w:hAnsi="Times New Roman"/>
          <w:sz w:val="24"/>
          <w:szCs w:val="24"/>
        </w:rPr>
        <w:t>skor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minimal N-gain </w:t>
      </w:r>
      <w:proofErr w:type="spellStart"/>
      <w:r w:rsidRPr="00556A83">
        <w:rPr>
          <w:rFonts w:ascii="Times New Roman" w:hAnsi="Times New Roman"/>
          <w:sz w:val="24"/>
          <w:szCs w:val="24"/>
        </w:rPr>
        <w:t>sebesar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0.33, </w:t>
      </w:r>
      <w:proofErr w:type="spellStart"/>
      <w:r w:rsidR="005F4389" w:rsidRPr="00556A83">
        <w:rPr>
          <w:rFonts w:ascii="Times New Roman" w:hAnsi="Times New Roman"/>
          <w:sz w:val="24"/>
          <w:szCs w:val="24"/>
        </w:rPr>
        <w:t>Kemudian</w:t>
      </w:r>
      <w:proofErr w:type="spellEnd"/>
      <w:r w:rsidR="005F4389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4389" w:rsidRPr="00556A83">
        <w:rPr>
          <w:rFonts w:ascii="Times New Roman" w:hAnsi="Times New Roman"/>
          <w:sz w:val="24"/>
          <w:szCs w:val="24"/>
        </w:rPr>
        <w:t>skor</w:t>
      </w:r>
      <w:proofErr w:type="spellEnd"/>
      <w:r w:rsidR="005F4389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4389" w:rsidRPr="00556A83">
        <w:rPr>
          <w:rFonts w:ascii="Times New Roman" w:hAnsi="Times New Roman"/>
          <w:sz w:val="24"/>
          <w:szCs w:val="24"/>
        </w:rPr>
        <w:t>maksimal</w:t>
      </w:r>
      <w:proofErr w:type="spellEnd"/>
      <w:r w:rsidR="005F4389" w:rsidRPr="00556A83">
        <w:rPr>
          <w:rFonts w:ascii="Times New Roman" w:hAnsi="Times New Roman"/>
          <w:sz w:val="24"/>
          <w:szCs w:val="24"/>
        </w:rPr>
        <w:t xml:space="preserve"> </w:t>
      </w:r>
      <w:r w:rsidR="00314508" w:rsidRPr="00314508">
        <w:rPr>
          <w:rFonts w:ascii="Times New Roman" w:hAnsi="Times New Roman"/>
          <w:i/>
          <w:sz w:val="24"/>
          <w:szCs w:val="24"/>
        </w:rPr>
        <w:t>pretest</w:t>
      </w:r>
      <w:r w:rsidR="005F4389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4389" w:rsidRPr="00556A83">
        <w:rPr>
          <w:rFonts w:ascii="Times New Roman" w:hAnsi="Times New Roman"/>
          <w:sz w:val="24"/>
          <w:szCs w:val="24"/>
        </w:rPr>
        <w:t>sebesar</w:t>
      </w:r>
      <w:proofErr w:type="spellEnd"/>
      <w:r w:rsidR="005F4389" w:rsidRPr="00556A83">
        <w:rPr>
          <w:rFonts w:ascii="Times New Roman" w:hAnsi="Times New Roman"/>
          <w:sz w:val="24"/>
          <w:szCs w:val="24"/>
        </w:rPr>
        <w:t xml:space="preserve"> 16.00, </w:t>
      </w:r>
      <w:proofErr w:type="spellStart"/>
      <w:r w:rsidR="005F4389" w:rsidRPr="00556A83">
        <w:rPr>
          <w:rFonts w:ascii="Times New Roman" w:hAnsi="Times New Roman"/>
          <w:sz w:val="24"/>
          <w:szCs w:val="24"/>
        </w:rPr>
        <w:t>skor</w:t>
      </w:r>
      <w:proofErr w:type="spellEnd"/>
      <w:r w:rsidR="005F4389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4389" w:rsidRPr="00556A83">
        <w:rPr>
          <w:rFonts w:ascii="Times New Roman" w:hAnsi="Times New Roman"/>
          <w:sz w:val="24"/>
          <w:szCs w:val="24"/>
        </w:rPr>
        <w:t>maksimal</w:t>
      </w:r>
      <w:proofErr w:type="spellEnd"/>
      <w:r w:rsidR="005F4389" w:rsidRPr="00556A83">
        <w:rPr>
          <w:rFonts w:ascii="Times New Roman" w:hAnsi="Times New Roman"/>
          <w:sz w:val="24"/>
          <w:szCs w:val="24"/>
        </w:rPr>
        <w:t xml:space="preserve"> </w:t>
      </w:r>
      <w:r w:rsidR="00314508" w:rsidRPr="00314508">
        <w:rPr>
          <w:rFonts w:ascii="Times New Roman" w:hAnsi="Times New Roman"/>
          <w:i/>
          <w:sz w:val="24"/>
          <w:szCs w:val="24"/>
        </w:rPr>
        <w:t>posttest</w:t>
      </w:r>
      <w:r w:rsidR="005F4389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4389" w:rsidRPr="00556A83">
        <w:rPr>
          <w:rFonts w:ascii="Times New Roman" w:hAnsi="Times New Roman"/>
          <w:sz w:val="24"/>
          <w:szCs w:val="24"/>
        </w:rPr>
        <w:t>sebesar</w:t>
      </w:r>
      <w:proofErr w:type="spellEnd"/>
      <w:r w:rsidR="005F4389" w:rsidRPr="00556A83">
        <w:rPr>
          <w:rFonts w:ascii="Times New Roman" w:hAnsi="Times New Roman"/>
          <w:sz w:val="24"/>
          <w:szCs w:val="24"/>
        </w:rPr>
        <w:t xml:space="preserve"> 27.00, dan </w:t>
      </w:r>
      <w:proofErr w:type="spellStart"/>
      <w:r w:rsidR="005F4389" w:rsidRPr="00556A83">
        <w:rPr>
          <w:rFonts w:ascii="Times New Roman" w:hAnsi="Times New Roman"/>
          <w:sz w:val="24"/>
          <w:szCs w:val="24"/>
        </w:rPr>
        <w:t>skor</w:t>
      </w:r>
      <w:proofErr w:type="spellEnd"/>
      <w:r w:rsidR="005F4389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4389" w:rsidRPr="00556A83">
        <w:rPr>
          <w:rFonts w:ascii="Times New Roman" w:hAnsi="Times New Roman"/>
          <w:sz w:val="24"/>
          <w:szCs w:val="24"/>
        </w:rPr>
        <w:t>maksimal</w:t>
      </w:r>
      <w:proofErr w:type="spellEnd"/>
      <w:r w:rsidR="005F4389" w:rsidRPr="00556A83">
        <w:rPr>
          <w:rFonts w:ascii="Times New Roman" w:hAnsi="Times New Roman"/>
          <w:sz w:val="24"/>
          <w:szCs w:val="24"/>
        </w:rPr>
        <w:t xml:space="preserve"> N-gain </w:t>
      </w:r>
      <w:proofErr w:type="spellStart"/>
      <w:r w:rsidR="005F4389" w:rsidRPr="00556A83">
        <w:rPr>
          <w:rFonts w:ascii="Times New Roman" w:hAnsi="Times New Roman"/>
          <w:sz w:val="24"/>
          <w:szCs w:val="24"/>
        </w:rPr>
        <w:t>sebesar</w:t>
      </w:r>
      <w:proofErr w:type="spellEnd"/>
      <w:r w:rsidR="005F4389" w:rsidRPr="00556A83">
        <w:rPr>
          <w:rFonts w:ascii="Times New Roman" w:hAnsi="Times New Roman"/>
          <w:sz w:val="24"/>
          <w:szCs w:val="24"/>
        </w:rPr>
        <w:t xml:space="preserve"> 0.80. </w:t>
      </w:r>
    </w:p>
    <w:p w14:paraId="1DDCE018" w14:textId="77777777" w:rsidR="00845F3F" w:rsidRPr="00556A83" w:rsidRDefault="002C2FC3" w:rsidP="007072B4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56A83">
        <w:rPr>
          <w:rFonts w:ascii="Times New Roman" w:hAnsi="Times New Roman"/>
          <w:b/>
          <w:sz w:val="24"/>
          <w:szCs w:val="24"/>
        </w:rPr>
        <w:br w:type="page"/>
      </w:r>
      <w:proofErr w:type="spellStart"/>
      <w:r w:rsidR="000432FE" w:rsidRPr="00556A83">
        <w:rPr>
          <w:rFonts w:ascii="Times New Roman" w:hAnsi="Times New Roman"/>
          <w:b/>
          <w:sz w:val="24"/>
          <w:szCs w:val="24"/>
        </w:rPr>
        <w:lastRenderedPageBreak/>
        <w:t>Pengujian</w:t>
      </w:r>
      <w:proofErr w:type="spellEnd"/>
      <w:r w:rsidR="000432FE" w:rsidRPr="00556A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432FE" w:rsidRPr="00556A83">
        <w:rPr>
          <w:rFonts w:ascii="Times New Roman" w:hAnsi="Times New Roman"/>
          <w:b/>
          <w:sz w:val="24"/>
          <w:szCs w:val="24"/>
        </w:rPr>
        <w:t>Hipotesis</w:t>
      </w:r>
      <w:proofErr w:type="spellEnd"/>
    </w:p>
    <w:p w14:paraId="3D8DBC74" w14:textId="77777777" w:rsidR="00845F3F" w:rsidRPr="00556A83" w:rsidRDefault="00845F3F" w:rsidP="002C2FC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6A83">
        <w:rPr>
          <w:rFonts w:ascii="Times New Roman" w:hAnsi="Times New Roman"/>
          <w:sz w:val="24"/>
          <w:szCs w:val="24"/>
        </w:rPr>
        <w:t>Pengujian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Hipotesis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dilakukan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untuk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mengetahui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ada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atau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tidaknya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pengaruh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signifikan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dari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metode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latihan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 w:rsidRPr="00556A83">
        <w:rPr>
          <w:rFonts w:ascii="Times New Roman" w:hAnsi="Times New Roman"/>
          <w:sz w:val="24"/>
          <w:szCs w:val="24"/>
        </w:rPr>
        <w:t>Terhadap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Kemampuan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r w:rsidRPr="00556A83">
        <w:rPr>
          <w:rFonts w:ascii="Times New Roman" w:hAnsi="Times New Roman"/>
          <w:i/>
          <w:sz w:val="24"/>
          <w:szCs w:val="24"/>
        </w:rPr>
        <w:t>Under Basket Shoot</w:t>
      </w:r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Dalam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Ekstrakurikuler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Bola Basket Putra di SMPN 1 </w:t>
      </w:r>
      <w:proofErr w:type="spellStart"/>
      <w:r w:rsidRPr="00556A83">
        <w:rPr>
          <w:rFonts w:ascii="Times New Roman" w:hAnsi="Times New Roman"/>
          <w:sz w:val="24"/>
          <w:szCs w:val="24"/>
        </w:rPr>
        <w:t>Baleendah</w:t>
      </w:r>
      <w:proofErr w:type="spellEnd"/>
      <w:r w:rsidRPr="00556A83">
        <w:rPr>
          <w:rFonts w:ascii="Times New Roman" w:hAnsi="Times New Roman"/>
          <w:sz w:val="24"/>
          <w:szCs w:val="24"/>
        </w:rPr>
        <w:t>.</w:t>
      </w:r>
      <w:r w:rsidR="000432FE" w:rsidRPr="00556A83">
        <w:rPr>
          <w:rFonts w:ascii="Times New Roman" w:hAnsi="Times New Roman"/>
          <w:sz w:val="24"/>
          <w:szCs w:val="24"/>
        </w:rPr>
        <w:t xml:space="preserve"> </w:t>
      </w:r>
    </w:p>
    <w:p w14:paraId="01838FC7" w14:textId="77777777" w:rsidR="00FF2857" w:rsidRPr="00556A83" w:rsidRDefault="00FF2857" w:rsidP="00A42BBD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56A83">
        <w:rPr>
          <w:rFonts w:ascii="Times New Roman" w:hAnsi="Times New Roman"/>
          <w:b/>
          <w:sz w:val="24"/>
          <w:szCs w:val="24"/>
        </w:rPr>
        <w:t xml:space="preserve">Uji </w:t>
      </w:r>
      <w:proofErr w:type="spellStart"/>
      <w:r w:rsidRPr="00556A83">
        <w:rPr>
          <w:rFonts w:ascii="Times New Roman" w:hAnsi="Times New Roman"/>
          <w:b/>
          <w:sz w:val="24"/>
          <w:szCs w:val="24"/>
        </w:rPr>
        <w:t>Normalitas</w:t>
      </w:r>
      <w:proofErr w:type="spellEnd"/>
      <w:r w:rsidRPr="00556A83">
        <w:rPr>
          <w:rFonts w:ascii="Times New Roman" w:hAnsi="Times New Roman"/>
          <w:b/>
          <w:sz w:val="24"/>
          <w:szCs w:val="24"/>
        </w:rPr>
        <w:t xml:space="preserve"> </w:t>
      </w:r>
    </w:p>
    <w:p w14:paraId="2F2F6C68" w14:textId="77777777" w:rsidR="00FF2857" w:rsidRDefault="00FF2857" w:rsidP="00FF28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56A83">
        <w:rPr>
          <w:rFonts w:ascii="Times New Roman" w:hAnsi="Times New Roman"/>
          <w:b/>
          <w:sz w:val="24"/>
          <w:szCs w:val="24"/>
        </w:rPr>
        <w:t>Tabel</w:t>
      </w:r>
      <w:proofErr w:type="spellEnd"/>
      <w:r w:rsidRPr="00556A83">
        <w:rPr>
          <w:rFonts w:ascii="Times New Roman" w:hAnsi="Times New Roman"/>
          <w:b/>
          <w:sz w:val="24"/>
          <w:szCs w:val="24"/>
        </w:rPr>
        <w:t xml:space="preserve"> 4.</w:t>
      </w:r>
      <w:r w:rsidR="00E458D5" w:rsidRPr="00556A83">
        <w:rPr>
          <w:rFonts w:ascii="Times New Roman" w:hAnsi="Times New Roman"/>
          <w:b/>
          <w:sz w:val="24"/>
          <w:szCs w:val="24"/>
        </w:rPr>
        <w:t>2</w:t>
      </w:r>
    </w:p>
    <w:p w14:paraId="495EA494" w14:textId="77777777" w:rsidR="00B13A71" w:rsidRPr="00556A83" w:rsidRDefault="00B13A71" w:rsidP="0054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Uji </w:t>
      </w:r>
      <w:proofErr w:type="spellStart"/>
      <w:r>
        <w:rPr>
          <w:rFonts w:ascii="Times New Roman" w:hAnsi="Times New Roman"/>
          <w:b/>
          <w:sz w:val="24"/>
          <w:szCs w:val="24"/>
        </w:rPr>
        <w:t>Normalitas</w:t>
      </w:r>
      <w:proofErr w:type="spellEnd"/>
    </w:p>
    <w:tbl>
      <w:tblPr>
        <w:tblW w:w="8648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2766"/>
        <w:gridCol w:w="1672"/>
        <w:gridCol w:w="1703"/>
        <w:gridCol w:w="1709"/>
        <w:gridCol w:w="738"/>
      </w:tblGrid>
      <w:tr w:rsidR="00FF2857" w:rsidRPr="00556A83" w14:paraId="005D0A1B" w14:textId="77777777" w:rsidTr="0081186E">
        <w:tblPrEx>
          <w:tblCellMar>
            <w:top w:w="0" w:type="dxa"/>
            <w:bottom w:w="0" w:type="dxa"/>
          </w:tblCellMar>
        </w:tblPrEx>
        <w:trPr>
          <w:gridAfter w:val="1"/>
          <w:wAfter w:w="738" w:type="dxa"/>
          <w:cantSplit/>
          <w:trHeight w:val="333"/>
        </w:trPr>
        <w:tc>
          <w:tcPr>
            <w:tcW w:w="7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DC9C17" w14:textId="77777777" w:rsidR="00FF2857" w:rsidRPr="00B13996" w:rsidRDefault="00D67362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362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(</w:t>
            </w:r>
            <w:r w:rsidR="00FF2857" w:rsidRPr="00D67362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One-Sample Kolmogorov-Smirnov Test</w:t>
            </w:r>
            <w:r w:rsidRPr="00D67362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)</w:t>
            </w:r>
          </w:p>
        </w:tc>
      </w:tr>
      <w:tr w:rsidR="00FF2857" w:rsidRPr="00556A83" w14:paraId="55A7A9DD" w14:textId="77777777" w:rsidTr="0081186E">
        <w:tblPrEx>
          <w:tblCellMar>
            <w:top w:w="0" w:type="dxa"/>
            <w:bottom w:w="0" w:type="dxa"/>
          </w:tblCellMar>
        </w:tblPrEx>
        <w:trPr>
          <w:gridAfter w:val="1"/>
          <w:wAfter w:w="738" w:type="dxa"/>
          <w:cantSplit/>
          <w:trHeight w:val="668"/>
        </w:trPr>
        <w:tc>
          <w:tcPr>
            <w:tcW w:w="449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C5968EE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D1B3200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Post Test Under Basket</w:t>
            </w:r>
          </w:p>
        </w:tc>
        <w:tc>
          <w:tcPr>
            <w:tcW w:w="17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75A1369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Pre Test</w:t>
            </w:r>
            <w:proofErr w:type="gramEnd"/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Under Basket</w:t>
            </w:r>
          </w:p>
        </w:tc>
      </w:tr>
      <w:tr w:rsidR="00FF2857" w:rsidRPr="00556A83" w14:paraId="37CB4AF1" w14:textId="77777777" w:rsidTr="0081186E">
        <w:tblPrEx>
          <w:tblCellMar>
            <w:top w:w="0" w:type="dxa"/>
            <w:bottom w:w="0" w:type="dxa"/>
          </w:tblCellMar>
        </w:tblPrEx>
        <w:trPr>
          <w:gridAfter w:val="1"/>
          <w:wAfter w:w="738" w:type="dxa"/>
          <w:cantSplit/>
          <w:trHeight w:val="333"/>
        </w:trPr>
        <w:tc>
          <w:tcPr>
            <w:tcW w:w="4498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2C73E8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70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673EFB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E809C3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FF2857" w:rsidRPr="00556A83" w14:paraId="0B5B7B00" w14:textId="77777777" w:rsidTr="0081186E">
        <w:tblPrEx>
          <w:tblCellMar>
            <w:top w:w="0" w:type="dxa"/>
            <w:bottom w:w="0" w:type="dxa"/>
          </w:tblCellMar>
        </w:tblPrEx>
        <w:trPr>
          <w:gridAfter w:val="1"/>
          <w:wAfter w:w="738" w:type="dxa"/>
          <w:cantSplit/>
          <w:trHeight w:val="349"/>
        </w:trPr>
        <w:tc>
          <w:tcPr>
            <w:tcW w:w="2826" w:type="dxa"/>
            <w:gridSpan w:val="2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D06D5DF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Normal </w:t>
            </w:r>
            <w:proofErr w:type="spellStart"/>
            <w:proofErr w:type="gramStart"/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Parameters</w:t>
            </w:r>
            <w:r w:rsidRPr="00B1399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478914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70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629F88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22.9167</w:t>
            </w:r>
          </w:p>
        </w:tc>
        <w:tc>
          <w:tcPr>
            <w:tcW w:w="1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8EE106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13.5833</w:t>
            </w:r>
          </w:p>
        </w:tc>
      </w:tr>
      <w:tr w:rsidR="00FF2857" w:rsidRPr="00556A83" w14:paraId="2C7B5029" w14:textId="77777777" w:rsidTr="0081186E">
        <w:tblPrEx>
          <w:tblCellMar>
            <w:top w:w="0" w:type="dxa"/>
            <w:bottom w:w="0" w:type="dxa"/>
          </w:tblCellMar>
        </w:tblPrEx>
        <w:trPr>
          <w:gridAfter w:val="1"/>
          <w:wAfter w:w="738" w:type="dxa"/>
          <w:cantSplit/>
          <w:trHeight w:val="333"/>
        </w:trPr>
        <w:tc>
          <w:tcPr>
            <w:tcW w:w="2826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F8A5DFB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443BC1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Std. Deviation</w:t>
            </w:r>
          </w:p>
        </w:tc>
        <w:tc>
          <w:tcPr>
            <w:tcW w:w="170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B51F38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2.41223</w:t>
            </w:r>
          </w:p>
        </w:tc>
        <w:tc>
          <w:tcPr>
            <w:tcW w:w="1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7BABD2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1.28255</w:t>
            </w:r>
          </w:p>
        </w:tc>
      </w:tr>
      <w:tr w:rsidR="00FF2857" w:rsidRPr="00556A83" w14:paraId="0862EDBA" w14:textId="77777777" w:rsidTr="0081186E">
        <w:tblPrEx>
          <w:tblCellMar>
            <w:top w:w="0" w:type="dxa"/>
            <w:bottom w:w="0" w:type="dxa"/>
          </w:tblCellMar>
        </w:tblPrEx>
        <w:trPr>
          <w:gridAfter w:val="1"/>
          <w:wAfter w:w="738" w:type="dxa"/>
          <w:cantSplit/>
          <w:trHeight w:val="333"/>
        </w:trPr>
        <w:tc>
          <w:tcPr>
            <w:tcW w:w="2826" w:type="dxa"/>
            <w:gridSpan w:val="2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1BF0991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Most Extreme Differences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DEBCE4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Absolute</w:t>
            </w:r>
          </w:p>
        </w:tc>
        <w:tc>
          <w:tcPr>
            <w:tcW w:w="170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016007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.132</w:t>
            </w:r>
          </w:p>
        </w:tc>
        <w:tc>
          <w:tcPr>
            <w:tcW w:w="1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CDC749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.175</w:t>
            </w:r>
          </w:p>
        </w:tc>
      </w:tr>
      <w:tr w:rsidR="00FF2857" w:rsidRPr="00556A83" w14:paraId="2A00E98B" w14:textId="77777777" w:rsidTr="0081186E">
        <w:tblPrEx>
          <w:tblCellMar>
            <w:top w:w="0" w:type="dxa"/>
            <w:bottom w:w="0" w:type="dxa"/>
          </w:tblCellMar>
        </w:tblPrEx>
        <w:trPr>
          <w:gridAfter w:val="1"/>
          <w:wAfter w:w="738" w:type="dxa"/>
          <w:cantSplit/>
          <w:trHeight w:val="349"/>
        </w:trPr>
        <w:tc>
          <w:tcPr>
            <w:tcW w:w="2826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646A082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886DF2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Positive</w:t>
            </w:r>
          </w:p>
        </w:tc>
        <w:tc>
          <w:tcPr>
            <w:tcW w:w="170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EECB23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.120</w:t>
            </w:r>
          </w:p>
        </w:tc>
        <w:tc>
          <w:tcPr>
            <w:tcW w:w="1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F3B8B0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.175</w:t>
            </w:r>
          </w:p>
        </w:tc>
      </w:tr>
      <w:tr w:rsidR="00FF2857" w:rsidRPr="00556A83" w14:paraId="3C1A63F6" w14:textId="77777777" w:rsidTr="0081186E">
        <w:tblPrEx>
          <w:tblCellMar>
            <w:top w:w="0" w:type="dxa"/>
            <w:bottom w:w="0" w:type="dxa"/>
          </w:tblCellMar>
        </w:tblPrEx>
        <w:trPr>
          <w:gridAfter w:val="1"/>
          <w:wAfter w:w="738" w:type="dxa"/>
          <w:cantSplit/>
          <w:trHeight w:val="333"/>
        </w:trPr>
        <w:tc>
          <w:tcPr>
            <w:tcW w:w="2826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00C4D6C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02C621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70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77CC09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-.132</w:t>
            </w:r>
          </w:p>
        </w:tc>
        <w:tc>
          <w:tcPr>
            <w:tcW w:w="1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DB5A0D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-.157</w:t>
            </w:r>
          </w:p>
        </w:tc>
      </w:tr>
      <w:tr w:rsidR="00FF2857" w:rsidRPr="00556A83" w14:paraId="43D6EA44" w14:textId="77777777" w:rsidTr="0081186E">
        <w:tblPrEx>
          <w:tblCellMar>
            <w:top w:w="0" w:type="dxa"/>
            <w:bottom w:w="0" w:type="dxa"/>
          </w:tblCellMar>
        </w:tblPrEx>
        <w:trPr>
          <w:gridAfter w:val="1"/>
          <w:wAfter w:w="738" w:type="dxa"/>
          <w:cantSplit/>
          <w:trHeight w:val="333"/>
        </w:trPr>
        <w:tc>
          <w:tcPr>
            <w:tcW w:w="4498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B79B9E5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Test Statistic</w:t>
            </w:r>
          </w:p>
        </w:tc>
        <w:tc>
          <w:tcPr>
            <w:tcW w:w="170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DD64C0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.132</w:t>
            </w:r>
          </w:p>
        </w:tc>
        <w:tc>
          <w:tcPr>
            <w:tcW w:w="1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6EFC6F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color w:val="000000"/>
                <w:sz w:val="20"/>
                <w:szCs w:val="20"/>
              </w:rPr>
              <w:t>.175</w:t>
            </w:r>
          </w:p>
        </w:tc>
      </w:tr>
      <w:tr w:rsidR="00FF2857" w:rsidRPr="00556A83" w14:paraId="3CBB32C2" w14:textId="77777777" w:rsidTr="0081186E">
        <w:tblPrEx>
          <w:tblCellMar>
            <w:top w:w="0" w:type="dxa"/>
            <w:bottom w:w="0" w:type="dxa"/>
          </w:tblCellMar>
        </w:tblPrEx>
        <w:trPr>
          <w:gridAfter w:val="1"/>
          <w:wAfter w:w="738" w:type="dxa"/>
          <w:cantSplit/>
          <w:trHeight w:val="349"/>
        </w:trPr>
        <w:tc>
          <w:tcPr>
            <w:tcW w:w="4498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6E61888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B139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Asymp</w:t>
            </w:r>
            <w:proofErr w:type="spellEnd"/>
            <w:r w:rsidRPr="00B139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Sig. (2-tailed)</w:t>
            </w:r>
          </w:p>
        </w:tc>
        <w:tc>
          <w:tcPr>
            <w:tcW w:w="170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447ED79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.200</w:t>
            </w:r>
            <w:proofErr w:type="gramStart"/>
            <w:r w:rsidRPr="00B13996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c,d</w:t>
            </w:r>
            <w:proofErr w:type="gramEnd"/>
          </w:p>
        </w:tc>
        <w:tc>
          <w:tcPr>
            <w:tcW w:w="17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66E3384" w14:textId="77777777" w:rsidR="00FF2857" w:rsidRPr="00B13996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39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.054</w:t>
            </w:r>
            <w:r w:rsidRPr="00B13996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FF2857" w:rsidRPr="00556A83" w14:paraId="17AA4AB0" w14:textId="77777777" w:rsidTr="00811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0" w:type="dxa"/>
          <w:trHeight w:val="359"/>
        </w:trPr>
        <w:tc>
          <w:tcPr>
            <w:tcW w:w="8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1437" w14:textId="77777777" w:rsidR="00FF2857" w:rsidRPr="00556A83" w:rsidRDefault="000432FE" w:rsidP="008118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Sumber</w:t>
            </w:r>
            <w:proofErr w:type="spellEnd"/>
            <w:r w:rsidRPr="00556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56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SPSS 23.</w:t>
            </w:r>
          </w:p>
          <w:p w14:paraId="62EF76B8" w14:textId="77777777" w:rsidR="00FF2857" w:rsidRPr="00556A83" w:rsidRDefault="00FF2857" w:rsidP="00B13A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Kriteria</w:t>
            </w:r>
            <w:proofErr w:type="spellEnd"/>
            <w:r w:rsidRPr="00556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56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56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Terima</w:t>
            </w:r>
            <w:proofErr w:type="spellEnd"/>
            <w:r w:rsidRPr="00556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Ho </w:t>
            </w:r>
            <w:proofErr w:type="spellStart"/>
            <w:r w:rsidRPr="00556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jika</w:t>
            </w:r>
            <w:proofErr w:type="spellEnd"/>
            <w:r w:rsidRPr="00556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nilai</w:t>
            </w:r>
            <w:proofErr w:type="spellEnd"/>
            <w:r w:rsidRPr="00556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Sig </w:t>
            </w:r>
            <w:r w:rsidR="00B13A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&gt;</w:t>
            </w:r>
            <w:r w:rsidRPr="00556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0.05.</w:t>
            </w:r>
          </w:p>
        </w:tc>
      </w:tr>
      <w:tr w:rsidR="00FF2857" w:rsidRPr="00556A83" w14:paraId="473D6347" w14:textId="77777777" w:rsidTr="00811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0" w:type="dxa"/>
          <w:trHeight w:val="359"/>
        </w:trPr>
        <w:tc>
          <w:tcPr>
            <w:tcW w:w="8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ED3E" w14:textId="77777777" w:rsidR="00FF2857" w:rsidRPr="00556A83" w:rsidRDefault="00FF2857" w:rsidP="00404A2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6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- </w:t>
            </w:r>
            <w:proofErr w:type="spellStart"/>
            <w:r w:rsidRPr="00556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Tolak</w:t>
            </w:r>
            <w:proofErr w:type="spellEnd"/>
            <w:r w:rsidRPr="00556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Ho </w:t>
            </w:r>
            <w:proofErr w:type="spellStart"/>
            <w:r w:rsidRPr="00556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jika</w:t>
            </w:r>
            <w:proofErr w:type="spellEnd"/>
            <w:r w:rsidRPr="00556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nilai</w:t>
            </w:r>
            <w:proofErr w:type="spellEnd"/>
            <w:r w:rsidRPr="00556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Sig &lt; 0.05.</w:t>
            </w:r>
          </w:p>
        </w:tc>
      </w:tr>
    </w:tbl>
    <w:p w14:paraId="19166919" w14:textId="11DFF793" w:rsidR="00570647" w:rsidRPr="00556A83" w:rsidRDefault="00FF2857" w:rsidP="00570647">
      <w:pPr>
        <w:spacing w:line="36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spellStart"/>
      <w:r w:rsidRPr="00556A83">
        <w:rPr>
          <w:rFonts w:ascii="Times New Roman" w:hAnsi="Times New Roman"/>
          <w:sz w:val="24"/>
          <w:szCs w:val="24"/>
        </w:rPr>
        <w:t>Berdasarkan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tabel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4.</w:t>
      </w:r>
      <w:r w:rsidR="00E458D5" w:rsidRPr="00556A83">
        <w:rPr>
          <w:rFonts w:ascii="Times New Roman" w:hAnsi="Times New Roman"/>
          <w:sz w:val="24"/>
          <w:szCs w:val="24"/>
        </w:rPr>
        <w:t>2</w:t>
      </w:r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menunjukkan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bahwa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tes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awal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6A83">
        <w:rPr>
          <w:rFonts w:ascii="Times New Roman" w:hAnsi="Times New Roman"/>
          <w:sz w:val="24"/>
          <w:szCs w:val="24"/>
        </w:rPr>
        <w:t>tes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6A83">
        <w:rPr>
          <w:rFonts w:ascii="Times New Roman" w:hAnsi="Times New Roman"/>
          <w:sz w:val="24"/>
          <w:szCs w:val="24"/>
        </w:rPr>
        <w:t>diuji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dengan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r w:rsidRPr="00556A83">
        <w:rPr>
          <w:rFonts w:ascii="Times New Roman" w:hAnsi="Times New Roman"/>
          <w:i/>
          <w:sz w:val="24"/>
          <w:szCs w:val="24"/>
        </w:rPr>
        <w:t xml:space="preserve">Kolmogorov-Smirnov Test </w:t>
      </w:r>
      <w:r w:rsidRPr="00556A83">
        <w:rPr>
          <w:rFonts w:ascii="Times New Roman" w:hAnsi="Times New Roman"/>
          <w:sz w:val="24"/>
          <w:szCs w:val="24"/>
        </w:rPr>
        <w:t xml:space="preserve">dan </w:t>
      </w:r>
      <w:r w:rsidRPr="00556A83">
        <w:rPr>
          <w:rFonts w:ascii="Times New Roman" w:hAnsi="Times New Roman"/>
          <w:i/>
          <w:sz w:val="24"/>
          <w:szCs w:val="24"/>
        </w:rPr>
        <w:t>Shapiro-Wilk</w:t>
      </w:r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menunjukkan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bahwa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nilai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probabilitas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atau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nilai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signifikansi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&gt;</w:t>
      </w:r>
      <m:oMath>
        <m:r>
          <w:rPr>
            <w:rFonts w:ascii="Cambria Math" w:eastAsia="Times New Roman" w:hAnsi="Cambria Math"/>
            <w:sz w:val="24"/>
            <w:szCs w:val="24"/>
          </w:rPr>
          <m:t>α</m:t>
        </m:r>
        <m:r>
          <w:rPr>
            <w:rFonts w:ascii="Cambria Math" w:eastAsia="Times New Roman" w:hAnsi="Times New Roman"/>
            <w:sz w:val="24"/>
            <w:szCs w:val="24"/>
          </w:rPr>
          <m:t xml:space="preserve">=0,05, </m:t>
        </m:r>
      </m:oMath>
      <w:r w:rsidRPr="00556A83">
        <w:rPr>
          <w:rFonts w:ascii="Times New Roman" w:eastAsia="Times New Roman" w:hAnsi="Times New Roman"/>
          <w:color w:val="000000"/>
          <w:sz w:val="24"/>
          <w:szCs w:val="24"/>
        </w:rPr>
        <w:t xml:space="preserve">oleh karena nilai Sig sebesar .200 &gt; 0.05, maka Ho diterima. Jadi dapat disimpulkan bahwa </w:t>
      </w:r>
      <w:r w:rsidRPr="00556A83">
        <w:rPr>
          <w:rFonts w:ascii="Times New Roman" w:eastAsia="Times New Roman" w:hAnsi="Times New Roman"/>
          <w:iCs/>
          <w:sz w:val="24"/>
          <w:szCs w:val="24"/>
        </w:rPr>
        <w:t xml:space="preserve">data </w:t>
      </w:r>
      <w:proofErr w:type="spellStart"/>
      <w:r w:rsidRPr="00556A83">
        <w:rPr>
          <w:rFonts w:ascii="Times New Roman" w:eastAsia="Times New Roman" w:hAnsi="Times New Roman"/>
          <w:iCs/>
          <w:sz w:val="24"/>
          <w:szCs w:val="24"/>
        </w:rPr>
        <w:t>variabel</w:t>
      </w:r>
      <w:proofErr w:type="spellEnd"/>
      <w:r w:rsidRPr="00556A8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556A83">
        <w:rPr>
          <w:rFonts w:ascii="Times New Roman" w:eastAsia="Times New Roman" w:hAnsi="Times New Roman"/>
          <w:iCs/>
          <w:sz w:val="24"/>
          <w:szCs w:val="24"/>
        </w:rPr>
        <w:t>setiap</w:t>
      </w:r>
      <w:proofErr w:type="spellEnd"/>
      <w:r w:rsidRPr="00556A8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556A83">
        <w:rPr>
          <w:rFonts w:ascii="Times New Roman" w:eastAsia="Times New Roman" w:hAnsi="Times New Roman"/>
          <w:iCs/>
          <w:sz w:val="24"/>
          <w:szCs w:val="24"/>
        </w:rPr>
        <w:t>kelompok</w:t>
      </w:r>
      <w:proofErr w:type="spellEnd"/>
      <w:r w:rsidRPr="00556A8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556A83">
        <w:rPr>
          <w:rFonts w:ascii="Times New Roman" w:eastAsia="Times New Roman" w:hAnsi="Times New Roman"/>
          <w:iCs/>
          <w:sz w:val="24"/>
          <w:szCs w:val="24"/>
        </w:rPr>
        <w:t>dalam</w:t>
      </w:r>
      <w:proofErr w:type="spellEnd"/>
      <w:r w:rsidRPr="00556A8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556A83">
        <w:rPr>
          <w:rFonts w:ascii="Times New Roman" w:eastAsia="Times New Roman" w:hAnsi="Times New Roman"/>
          <w:iCs/>
          <w:sz w:val="24"/>
          <w:szCs w:val="24"/>
        </w:rPr>
        <w:t>penelitian</w:t>
      </w:r>
      <w:proofErr w:type="spellEnd"/>
      <w:r w:rsidRPr="00556A8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556A83">
        <w:rPr>
          <w:rFonts w:ascii="Times New Roman" w:eastAsia="Times New Roman" w:hAnsi="Times New Roman"/>
          <w:iCs/>
          <w:sz w:val="24"/>
          <w:szCs w:val="24"/>
        </w:rPr>
        <w:t>ini</w:t>
      </w:r>
      <w:proofErr w:type="spellEnd"/>
      <w:r w:rsidRPr="00556A8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556A83">
        <w:rPr>
          <w:rFonts w:ascii="Times New Roman" w:eastAsia="Times New Roman" w:hAnsi="Times New Roman"/>
          <w:iCs/>
          <w:sz w:val="24"/>
          <w:szCs w:val="24"/>
        </w:rPr>
        <w:t>berdistribusi</w:t>
      </w:r>
      <w:proofErr w:type="spellEnd"/>
      <w:r w:rsidRPr="00556A8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556A83">
        <w:rPr>
          <w:rFonts w:ascii="Times New Roman" w:eastAsia="Times New Roman" w:hAnsi="Times New Roman"/>
          <w:iCs/>
          <w:sz w:val="24"/>
          <w:szCs w:val="24"/>
          <w:lang w:val="id-ID"/>
        </w:rPr>
        <w:t>“</w:t>
      </w:r>
      <w:r w:rsidRPr="00556A83">
        <w:rPr>
          <w:rFonts w:ascii="Times New Roman" w:eastAsia="Times New Roman" w:hAnsi="Times New Roman"/>
          <w:iCs/>
          <w:sz w:val="24"/>
          <w:szCs w:val="24"/>
        </w:rPr>
        <w:t>Normal</w:t>
      </w:r>
      <w:r w:rsidRPr="00556A83">
        <w:rPr>
          <w:rFonts w:ascii="Times New Roman" w:eastAsia="Times New Roman" w:hAnsi="Times New Roman"/>
          <w:iCs/>
          <w:sz w:val="24"/>
          <w:szCs w:val="24"/>
          <w:lang w:val="id-ID"/>
        </w:rPr>
        <w:t>”</w:t>
      </w:r>
      <w:r w:rsidRPr="00556A83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0BCA9071" w14:textId="77777777" w:rsidR="00FF2857" w:rsidRPr="00556A83" w:rsidRDefault="00AE1F4F" w:rsidP="00A42BBD">
      <w:pPr>
        <w:numPr>
          <w:ilvl w:val="0"/>
          <w:numId w:val="13"/>
        </w:numPr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56A83">
        <w:rPr>
          <w:rFonts w:ascii="Times New Roman" w:eastAsia="Times New Roman" w:hAnsi="Times New Roman"/>
          <w:iCs/>
          <w:sz w:val="24"/>
          <w:szCs w:val="24"/>
        </w:rPr>
        <w:br w:type="page"/>
      </w:r>
      <w:r w:rsidR="00FF2857" w:rsidRPr="00556A83">
        <w:rPr>
          <w:rFonts w:ascii="Times New Roman" w:hAnsi="Times New Roman"/>
          <w:b/>
          <w:sz w:val="24"/>
          <w:szCs w:val="24"/>
        </w:rPr>
        <w:lastRenderedPageBreak/>
        <w:t xml:space="preserve">Uji </w:t>
      </w:r>
      <w:proofErr w:type="spellStart"/>
      <w:r w:rsidR="00FF2857" w:rsidRPr="00556A83">
        <w:rPr>
          <w:rFonts w:ascii="Times New Roman" w:hAnsi="Times New Roman"/>
          <w:b/>
          <w:sz w:val="24"/>
          <w:szCs w:val="24"/>
        </w:rPr>
        <w:t>Homogenitas</w:t>
      </w:r>
      <w:proofErr w:type="spellEnd"/>
    </w:p>
    <w:p w14:paraId="751406E7" w14:textId="77777777" w:rsidR="00FF2857" w:rsidRDefault="00FF2857" w:rsidP="00AE1F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56A83">
        <w:rPr>
          <w:rFonts w:ascii="Times New Roman" w:hAnsi="Times New Roman"/>
          <w:b/>
          <w:sz w:val="24"/>
          <w:szCs w:val="24"/>
        </w:rPr>
        <w:t>Tabel</w:t>
      </w:r>
      <w:proofErr w:type="spellEnd"/>
      <w:r w:rsidRPr="00556A83">
        <w:rPr>
          <w:rFonts w:ascii="Times New Roman" w:hAnsi="Times New Roman"/>
          <w:b/>
          <w:sz w:val="24"/>
          <w:szCs w:val="24"/>
        </w:rPr>
        <w:t xml:space="preserve"> 4.</w:t>
      </w:r>
      <w:r w:rsidR="003B31EA">
        <w:rPr>
          <w:rFonts w:ascii="Times New Roman" w:hAnsi="Times New Roman"/>
          <w:b/>
          <w:sz w:val="24"/>
          <w:szCs w:val="24"/>
        </w:rPr>
        <w:t>3</w:t>
      </w:r>
    </w:p>
    <w:p w14:paraId="1C59D38A" w14:textId="77777777" w:rsidR="00D67362" w:rsidRPr="00556A83" w:rsidRDefault="00D67362" w:rsidP="0054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Uji </w:t>
      </w:r>
      <w:proofErr w:type="spellStart"/>
      <w:r>
        <w:rPr>
          <w:rFonts w:ascii="Times New Roman" w:hAnsi="Times New Roman"/>
          <w:b/>
          <w:sz w:val="24"/>
          <w:szCs w:val="24"/>
        </w:rPr>
        <w:t>Homogenitas</w:t>
      </w:r>
      <w:proofErr w:type="spellEnd"/>
    </w:p>
    <w:tbl>
      <w:tblPr>
        <w:tblW w:w="7539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4"/>
        <w:gridCol w:w="1712"/>
        <w:gridCol w:w="1711"/>
        <w:gridCol w:w="1732"/>
      </w:tblGrid>
      <w:tr w:rsidR="00FF2857" w:rsidRPr="00556A83" w14:paraId="6F6A6721" w14:textId="77777777" w:rsidTr="00865A4B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7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152648" w14:textId="77777777" w:rsidR="00FF2857" w:rsidRPr="00BB38EF" w:rsidRDefault="00D67362" w:rsidP="00B05EED">
            <w:pPr>
              <w:autoSpaceDE w:val="0"/>
              <w:autoSpaceDN w:val="0"/>
              <w:adjustRightInd w:val="0"/>
              <w:spacing w:after="0" w:line="360" w:lineRule="auto"/>
              <w:ind w:left="107"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37AAB">
              <w:rPr>
                <w:rFonts w:ascii="Times New Roman" w:hAnsi="Times New Roman"/>
                <w:b/>
                <w:bCs/>
                <w:color w:val="000000"/>
                <w:sz w:val="24"/>
                <w:szCs w:val="18"/>
              </w:rPr>
              <w:t>(</w:t>
            </w:r>
            <w:r w:rsidR="00FF2857" w:rsidRPr="00537AAB">
              <w:rPr>
                <w:rFonts w:ascii="Times New Roman" w:hAnsi="Times New Roman"/>
                <w:b/>
                <w:bCs/>
                <w:color w:val="000000"/>
                <w:sz w:val="24"/>
                <w:szCs w:val="18"/>
              </w:rPr>
              <w:t>Test of Homogeneity of Variances</w:t>
            </w:r>
            <w:r w:rsidRPr="00537AAB">
              <w:rPr>
                <w:rFonts w:ascii="Times New Roman" w:hAnsi="Times New Roman"/>
                <w:b/>
                <w:bCs/>
                <w:color w:val="000000"/>
                <w:sz w:val="24"/>
                <w:szCs w:val="18"/>
              </w:rPr>
              <w:t>)</w:t>
            </w:r>
          </w:p>
        </w:tc>
      </w:tr>
      <w:tr w:rsidR="00FF2857" w:rsidRPr="00556A83" w14:paraId="78F05704" w14:textId="77777777" w:rsidTr="00865A4B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7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03480F" w14:textId="77777777" w:rsidR="00FF2857" w:rsidRPr="00BB38EF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BB38EF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Pre Test</w:t>
            </w:r>
            <w:proofErr w:type="gramEnd"/>
            <w:r w:rsidRPr="00BB38EF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 xml:space="preserve"> Under Basket  </w:t>
            </w:r>
          </w:p>
        </w:tc>
      </w:tr>
      <w:tr w:rsidR="00FF2857" w:rsidRPr="00556A83" w14:paraId="71DE8961" w14:textId="77777777" w:rsidTr="00865A4B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23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747200D" w14:textId="77777777" w:rsidR="00FF2857" w:rsidRPr="00BB38EF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proofErr w:type="spellStart"/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Levene</w:t>
            </w:r>
            <w:proofErr w:type="spellEnd"/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Statistic</w:t>
            </w:r>
          </w:p>
        </w:tc>
        <w:tc>
          <w:tcPr>
            <w:tcW w:w="17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EA56645" w14:textId="77777777" w:rsidR="00FF2857" w:rsidRPr="00BB38EF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df1</w:t>
            </w:r>
          </w:p>
        </w:tc>
        <w:tc>
          <w:tcPr>
            <w:tcW w:w="17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A512CD8" w14:textId="77777777" w:rsidR="00FF2857" w:rsidRPr="00BB38EF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df2</w:t>
            </w:r>
          </w:p>
        </w:tc>
        <w:tc>
          <w:tcPr>
            <w:tcW w:w="17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7325B1F" w14:textId="77777777" w:rsidR="00FF2857" w:rsidRPr="00BB38EF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Sig.</w:t>
            </w:r>
          </w:p>
        </w:tc>
      </w:tr>
      <w:tr w:rsidR="00FF2857" w:rsidRPr="00556A83" w14:paraId="1C492055" w14:textId="77777777" w:rsidTr="00865A4B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23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1493545" w14:textId="77777777" w:rsidR="00FF2857" w:rsidRPr="00BB38EF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.796</w:t>
            </w:r>
            <w:r w:rsidRPr="00BB38EF">
              <w:rPr>
                <w:rFonts w:ascii="Times New Roman" w:hAnsi="Times New Roman"/>
                <w:color w:val="000000"/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7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08D4240" w14:textId="77777777" w:rsidR="00FF2857" w:rsidRPr="00BB38EF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</w:p>
        </w:tc>
        <w:tc>
          <w:tcPr>
            <w:tcW w:w="17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6337534" w14:textId="77777777" w:rsidR="00FF2857" w:rsidRPr="00BB38EF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15</w:t>
            </w:r>
          </w:p>
        </w:tc>
        <w:tc>
          <w:tcPr>
            <w:tcW w:w="17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F243D1C" w14:textId="77777777" w:rsidR="00FF2857" w:rsidRPr="00BB38EF" w:rsidRDefault="00FF2857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.602</w:t>
            </w:r>
          </w:p>
        </w:tc>
      </w:tr>
    </w:tbl>
    <w:p w14:paraId="3C6A2975" w14:textId="77777777" w:rsidR="00865A4B" w:rsidRPr="00556A83" w:rsidRDefault="00865A4B" w:rsidP="00865A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56A83">
        <w:rPr>
          <w:rFonts w:ascii="Times New Roman" w:hAnsi="Times New Roman"/>
          <w:sz w:val="24"/>
          <w:szCs w:val="24"/>
        </w:rPr>
        <w:t>Sumber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56A83">
        <w:rPr>
          <w:rFonts w:ascii="Times New Roman" w:hAnsi="Times New Roman"/>
          <w:sz w:val="24"/>
          <w:szCs w:val="24"/>
        </w:rPr>
        <w:t xml:space="preserve"> SPSS 23.</w:t>
      </w:r>
    </w:p>
    <w:p w14:paraId="4FC53968" w14:textId="77777777" w:rsidR="00FF2857" w:rsidRPr="00556A83" w:rsidRDefault="00FF2857" w:rsidP="00865A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proofErr w:type="gramStart"/>
      <w:r w:rsidRPr="00556A83">
        <w:rPr>
          <w:rFonts w:ascii="Times New Roman" w:hAnsi="Times New Roman"/>
          <w:sz w:val="24"/>
        </w:rPr>
        <w:t>Kriteria</w:t>
      </w:r>
      <w:proofErr w:type="spellEnd"/>
      <w:r w:rsidRPr="00556A83">
        <w:rPr>
          <w:rFonts w:ascii="Times New Roman" w:hAnsi="Times New Roman"/>
          <w:sz w:val="24"/>
        </w:rPr>
        <w:t xml:space="preserve"> :</w:t>
      </w:r>
      <w:proofErr w:type="gramEnd"/>
      <w:r w:rsidRPr="00556A83">
        <w:rPr>
          <w:rFonts w:ascii="Times New Roman" w:hAnsi="Times New Roman"/>
          <w:sz w:val="24"/>
        </w:rPr>
        <w:t xml:space="preserve"> - </w:t>
      </w:r>
      <w:proofErr w:type="spellStart"/>
      <w:r w:rsidRPr="00556A83">
        <w:rPr>
          <w:rFonts w:ascii="Times New Roman" w:hAnsi="Times New Roman"/>
          <w:sz w:val="24"/>
        </w:rPr>
        <w:t>Terima</w:t>
      </w:r>
      <w:proofErr w:type="spellEnd"/>
      <w:r w:rsidRPr="00556A83">
        <w:rPr>
          <w:rFonts w:ascii="Times New Roman" w:hAnsi="Times New Roman"/>
          <w:sz w:val="24"/>
        </w:rPr>
        <w:t xml:space="preserve"> H</w:t>
      </w:r>
      <w:r w:rsidRPr="00556A83">
        <w:rPr>
          <w:rFonts w:ascii="Times New Roman" w:hAnsi="Times New Roman"/>
          <w:sz w:val="24"/>
          <w:vertAlign w:val="subscript"/>
        </w:rPr>
        <w:t>O</w:t>
      </w:r>
      <w:r w:rsidRPr="00556A83">
        <w:rPr>
          <w:rFonts w:ascii="Times New Roman" w:hAnsi="Times New Roman"/>
          <w:sz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</w:rPr>
        <w:t>jika</w:t>
      </w:r>
      <w:proofErr w:type="spellEnd"/>
      <w:r w:rsidRPr="00556A83">
        <w:rPr>
          <w:rFonts w:ascii="Times New Roman" w:hAnsi="Times New Roman"/>
          <w:sz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</w:rPr>
        <w:t>nilai</w:t>
      </w:r>
      <w:proofErr w:type="spellEnd"/>
      <w:r w:rsidRPr="00556A83">
        <w:rPr>
          <w:rFonts w:ascii="Times New Roman" w:hAnsi="Times New Roman"/>
          <w:sz w:val="24"/>
        </w:rPr>
        <w:t xml:space="preserve"> Sig </w:t>
      </w:r>
      <w:r w:rsidR="00537AAB">
        <w:rPr>
          <w:rFonts w:ascii="Times New Roman" w:hAnsi="Times New Roman"/>
          <w:bCs/>
          <w:color w:val="000000"/>
          <w:sz w:val="24"/>
          <w:szCs w:val="24"/>
        </w:rPr>
        <w:t xml:space="preserve"> &gt;</w:t>
      </w:r>
      <w:r w:rsidRPr="00556A83">
        <w:rPr>
          <w:rFonts w:ascii="Times New Roman" w:hAnsi="Times New Roman"/>
          <w:bCs/>
          <w:color w:val="000000"/>
          <w:sz w:val="24"/>
          <w:szCs w:val="24"/>
        </w:rPr>
        <w:t xml:space="preserve"> 0.05.</w:t>
      </w:r>
    </w:p>
    <w:p w14:paraId="5C3824B2" w14:textId="77777777" w:rsidR="00FF2857" w:rsidRPr="00556A83" w:rsidRDefault="00FF2857" w:rsidP="00FF2857">
      <w:pPr>
        <w:pStyle w:val="ListParagraph"/>
        <w:numPr>
          <w:ilvl w:val="0"/>
          <w:numId w:val="11"/>
        </w:numPr>
        <w:spacing w:line="360" w:lineRule="auto"/>
        <w:ind w:left="1080" w:hanging="180"/>
        <w:jc w:val="both"/>
        <w:rPr>
          <w:rFonts w:ascii="Times New Roman" w:hAnsi="Times New Roman"/>
          <w:sz w:val="24"/>
        </w:rPr>
      </w:pPr>
      <w:proofErr w:type="spellStart"/>
      <w:r w:rsidRPr="00556A83">
        <w:rPr>
          <w:rFonts w:ascii="Times New Roman" w:hAnsi="Times New Roman"/>
          <w:sz w:val="24"/>
        </w:rPr>
        <w:t>Tolak</w:t>
      </w:r>
      <w:proofErr w:type="spellEnd"/>
      <w:r w:rsidRPr="00556A83">
        <w:rPr>
          <w:rFonts w:ascii="Times New Roman" w:hAnsi="Times New Roman"/>
          <w:sz w:val="24"/>
        </w:rPr>
        <w:t xml:space="preserve"> H</w:t>
      </w:r>
      <w:r w:rsidRPr="00556A83">
        <w:rPr>
          <w:rFonts w:ascii="Times New Roman" w:hAnsi="Times New Roman"/>
          <w:sz w:val="24"/>
          <w:vertAlign w:val="subscript"/>
        </w:rPr>
        <w:t>O</w:t>
      </w:r>
      <w:r w:rsidRPr="00556A83">
        <w:rPr>
          <w:rFonts w:ascii="Times New Roman" w:hAnsi="Times New Roman"/>
          <w:sz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</w:rPr>
        <w:t>jika</w:t>
      </w:r>
      <w:proofErr w:type="spellEnd"/>
      <w:r w:rsidRPr="00556A83">
        <w:rPr>
          <w:rFonts w:ascii="Times New Roman" w:hAnsi="Times New Roman"/>
          <w:sz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</w:rPr>
        <w:t>nilai</w:t>
      </w:r>
      <w:proofErr w:type="spellEnd"/>
      <w:r w:rsidRPr="00556A83">
        <w:rPr>
          <w:rFonts w:ascii="Times New Roman" w:hAnsi="Times New Roman"/>
          <w:sz w:val="24"/>
        </w:rPr>
        <w:t xml:space="preserve"> Sig &lt; 0.05.</w:t>
      </w:r>
    </w:p>
    <w:p w14:paraId="70E4994D" w14:textId="7E91DC9E" w:rsidR="00F651C4" w:rsidRPr="00556A83" w:rsidRDefault="00FF2857" w:rsidP="009965F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spellStart"/>
      <w:r w:rsidRPr="00556A83">
        <w:rPr>
          <w:rFonts w:ascii="Times New Roman" w:hAnsi="Times New Roman"/>
          <w:bCs/>
          <w:color w:val="000000"/>
          <w:sz w:val="24"/>
          <w:szCs w:val="24"/>
        </w:rPr>
        <w:t>Berdasarkan</w:t>
      </w:r>
      <w:proofErr w:type="spellEnd"/>
      <w:r w:rsidRPr="00556A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bCs/>
          <w:color w:val="000000"/>
          <w:sz w:val="24"/>
          <w:szCs w:val="24"/>
        </w:rPr>
        <w:t>hasil</w:t>
      </w:r>
      <w:proofErr w:type="spellEnd"/>
      <w:r w:rsidRPr="00556A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bCs/>
          <w:color w:val="000000"/>
          <w:sz w:val="24"/>
          <w:szCs w:val="24"/>
        </w:rPr>
        <w:t>dari</w:t>
      </w:r>
      <w:proofErr w:type="spellEnd"/>
      <w:r w:rsidRPr="00556A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bCs/>
          <w:color w:val="000000"/>
          <w:sz w:val="24"/>
          <w:szCs w:val="24"/>
        </w:rPr>
        <w:t>Tabel</w:t>
      </w:r>
      <w:proofErr w:type="spellEnd"/>
      <w:r w:rsidRPr="00556A83">
        <w:rPr>
          <w:rFonts w:ascii="Times New Roman" w:hAnsi="Times New Roman"/>
          <w:bCs/>
          <w:color w:val="000000"/>
          <w:sz w:val="24"/>
          <w:szCs w:val="24"/>
        </w:rPr>
        <w:t xml:space="preserve"> 4.</w:t>
      </w:r>
      <w:r w:rsidR="003B31EA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556A83">
        <w:rPr>
          <w:rFonts w:ascii="Times New Roman" w:hAnsi="Times New Roman"/>
          <w:bCs/>
          <w:color w:val="000000"/>
          <w:sz w:val="24"/>
          <w:szCs w:val="24"/>
        </w:rPr>
        <w:t xml:space="preserve"> test uji </w:t>
      </w:r>
      <w:proofErr w:type="spellStart"/>
      <w:r w:rsidRPr="00556A83">
        <w:rPr>
          <w:rFonts w:ascii="Times New Roman" w:hAnsi="Times New Roman"/>
          <w:bCs/>
          <w:color w:val="000000"/>
          <w:sz w:val="24"/>
          <w:szCs w:val="24"/>
        </w:rPr>
        <w:t>homogenitas</w:t>
      </w:r>
      <w:proofErr w:type="spellEnd"/>
      <w:r w:rsidRPr="00556A83">
        <w:rPr>
          <w:rFonts w:ascii="Times New Roman" w:hAnsi="Times New Roman"/>
          <w:bCs/>
          <w:color w:val="000000"/>
          <w:sz w:val="24"/>
          <w:szCs w:val="24"/>
        </w:rPr>
        <w:t xml:space="preserve"> yang di uji oleh IBM </w:t>
      </w:r>
      <w:r w:rsidRPr="00556A83">
        <w:rPr>
          <w:rFonts w:ascii="Times New Roman" w:hAnsi="Times New Roman"/>
          <w:bCs/>
          <w:i/>
          <w:color w:val="000000"/>
          <w:sz w:val="24"/>
          <w:szCs w:val="24"/>
        </w:rPr>
        <w:t xml:space="preserve">statistics </w:t>
      </w:r>
      <w:r w:rsidRPr="00556A83">
        <w:rPr>
          <w:rFonts w:ascii="Times New Roman" w:hAnsi="Times New Roman"/>
          <w:bCs/>
          <w:color w:val="000000"/>
          <w:sz w:val="24"/>
          <w:szCs w:val="24"/>
        </w:rPr>
        <w:t xml:space="preserve">23 </w:t>
      </w:r>
      <w:proofErr w:type="spellStart"/>
      <w:r w:rsidRPr="00556A83">
        <w:rPr>
          <w:rFonts w:ascii="Times New Roman" w:hAnsi="Times New Roman"/>
          <w:bCs/>
          <w:color w:val="000000"/>
          <w:sz w:val="24"/>
          <w:szCs w:val="24"/>
        </w:rPr>
        <w:t>menunjuk</w:t>
      </w:r>
      <w:r w:rsidR="00537AAB">
        <w:rPr>
          <w:rFonts w:ascii="Times New Roman" w:hAnsi="Times New Roman"/>
          <w:bCs/>
          <w:color w:val="000000"/>
          <w:sz w:val="24"/>
          <w:szCs w:val="24"/>
        </w:rPr>
        <w:t>k</w:t>
      </w:r>
      <w:r w:rsidRPr="00556A83">
        <w:rPr>
          <w:rFonts w:ascii="Times New Roman" w:hAnsi="Times New Roman"/>
          <w:bCs/>
          <w:color w:val="000000"/>
          <w:sz w:val="24"/>
          <w:szCs w:val="24"/>
        </w:rPr>
        <w:t>an</w:t>
      </w:r>
      <w:proofErr w:type="spellEnd"/>
      <w:r w:rsidRPr="00556A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bCs/>
          <w:color w:val="000000"/>
          <w:sz w:val="24"/>
          <w:szCs w:val="24"/>
        </w:rPr>
        <w:t>nilai</w:t>
      </w:r>
      <w:proofErr w:type="spellEnd"/>
      <w:r w:rsidRPr="00556A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bCs/>
          <w:color w:val="000000"/>
          <w:sz w:val="24"/>
          <w:szCs w:val="24"/>
        </w:rPr>
        <w:t>probabilitas</w:t>
      </w:r>
      <w:proofErr w:type="spellEnd"/>
      <w:r w:rsidRPr="00556A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bCs/>
          <w:color w:val="000000"/>
          <w:sz w:val="24"/>
          <w:szCs w:val="24"/>
        </w:rPr>
        <w:t>atau</w:t>
      </w:r>
      <w:proofErr w:type="spellEnd"/>
      <w:r w:rsidRPr="00556A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bCs/>
          <w:color w:val="000000"/>
          <w:sz w:val="24"/>
          <w:szCs w:val="24"/>
        </w:rPr>
        <w:t>signifikansi</w:t>
      </w:r>
      <w:proofErr w:type="spellEnd"/>
      <w:r w:rsidRPr="00556A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56A83">
        <w:rPr>
          <w:rFonts w:ascii="Times New Roman" w:hAnsi="Times New Roman"/>
          <w:sz w:val="24"/>
          <w:szCs w:val="24"/>
        </w:rPr>
        <w:t>&gt;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α=0,05, </m:t>
        </m:r>
      </m:oMath>
      <w:r w:rsidRPr="00556A83">
        <w:rPr>
          <w:rFonts w:ascii="Times New Roman" w:eastAsia="Times New Roman" w:hAnsi="Times New Roman"/>
          <w:color w:val="000000"/>
          <w:sz w:val="24"/>
          <w:szCs w:val="24"/>
        </w:rPr>
        <w:t xml:space="preserve">oleh karena nilai Sig sebesar .602 &gt; 0.05, maka Ho diterima. Jadi dapat disimpulkan bahwa </w:t>
      </w:r>
      <w:proofErr w:type="spellStart"/>
      <w:r w:rsidRPr="00556A83">
        <w:rPr>
          <w:rFonts w:ascii="Times New Roman" w:eastAsia="Times New Roman" w:hAnsi="Times New Roman"/>
          <w:iCs/>
          <w:sz w:val="24"/>
          <w:szCs w:val="24"/>
        </w:rPr>
        <w:t>hasil</w:t>
      </w:r>
      <w:proofErr w:type="spellEnd"/>
      <w:r w:rsidRPr="00556A83">
        <w:rPr>
          <w:rFonts w:ascii="Times New Roman" w:eastAsia="Times New Roman" w:hAnsi="Times New Roman"/>
          <w:iCs/>
          <w:sz w:val="24"/>
          <w:szCs w:val="24"/>
        </w:rPr>
        <w:t xml:space="preserve"> data </w:t>
      </w:r>
      <w:proofErr w:type="gramStart"/>
      <w:r w:rsidRPr="00556A83">
        <w:rPr>
          <w:rFonts w:ascii="Times New Roman" w:eastAsia="Times New Roman" w:hAnsi="Times New Roman"/>
          <w:i/>
          <w:iCs/>
          <w:sz w:val="24"/>
          <w:szCs w:val="24"/>
        </w:rPr>
        <w:t>Pre Test</w:t>
      </w:r>
      <w:proofErr w:type="gramEnd"/>
      <w:r w:rsidRPr="00556A8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556A83">
        <w:rPr>
          <w:rFonts w:ascii="Times New Roman" w:eastAsia="Times New Roman" w:hAnsi="Times New Roman"/>
          <w:i/>
          <w:iCs/>
          <w:sz w:val="24"/>
          <w:szCs w:val="24"/>
        </w:rPr>
        <w:t>Under Basket</w:t>
      </w:r>
      <w:r w:rsidRPr="00556A8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556A83">
        <w:rPr>
          <w:rFonts w:ascii="Times New Roman" w:eastAsia="Times New Roman" w:hAnsi="Times New Roman"/>
          <w:iCs/>
          <w:sz w:val="24"/>
          <w:szCs w:val="24"/>
        </w:rPr>
        <w:t>distribusi</w:t>
      </w:r>
      <w:proofErr w:type="spellEnd"/>
      <w:r w:rsidRPr="00556A8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556A83">
        <w:rPr>
          <w:rFonts w:ascii="Times New Roman" w:eastAsia="Times New Roman" w:hAnsi="Times New Roman"/>
          <w:iCs/>
          <w:sz w:val="24"/>
          <w:szCs w:val="24"/>
        </w:rPr>
        <w:t>datanya</w:t>
      </w:r>
      <w:proofErr w:type="spellEnd"/>
      <w:r w:rsidRPr="00556A8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556A83">
        <w:rPr>
          <w:rFonts w:ascii="Times New Roman" w:eastAsia="Times New Roman" w:hAnsi="Times New Roman"/>
          <w:iCs/>
          <w:sz w:val="24"/>
          <w:szCs w:val="24"/>
        </w:rPr>
        <w:t>adalah</w:t>
      </w:r>
      <w:proofErr w:type="spellEnd"/>
      <w:r w:rsidRPr="00556A83">
        <w:rPr>
          <w:rFonts w:ascii="Times New Roman" w:eastAsia="Times New Roman" w:hAnsi="Times New Roman"/>
          <w:iCs/>
          <w:sz w:val="24"/>
          <w:szCs w:val="24"/>
        </w:rPr>
        <w:t xml:space="preserve"> “</w:t>
      </w:r>
      <w:proofErr w:type="spellStart"/>
      <w:r w:rsidRPr="00556A83">
        <w:rPr>
          <w:rFonts w:ascii="Times New Roman" w:eastAsia="Times New Roman" w:hAnsi="Times New Roman"/>
          <w:iCs/>
          <w:sz w:val="24"/>
          <w:szCs w:val="24"/>
        </w:rPr>
        <w:t>Homogen</w:t>
      </w:r>
      <w:proofErr w:type="spellEnd"/>
      <w:r w:rsidRPr="00556A83">
        <w:rPr>
          <w:rFonts w:ascii="Times New Roman" w:eastAsia="Times New Roman" w:hAnsi="Times New Roman"/>
          <w:iCs/>
          <w:sz w:val="24"/>
          <w:szCs w:val="24"/>
        </w:rPr>
        <w:t xml:space="preserve">” dan </w:t>
      </w:r>
      <w:proofErr w:type="spellStart"/>
      <w:r w:rsidRPr="00556A83">
        <w:rPr>
          <w:rFonts w:ascii="Times New Roman" w:eastAsia="Times New Roman" w:hAnsi="Times New Roman"/>
          <w:iCs/>
          <w:sz w:val="24"/>
          <w:szCs w:val="24"/>
        </w:rPr>
        <w:t>dapat</w:t>
      </w:r>
      <w:proofErr w:type="spellEnd"/>
      <w:r w:rsidRPr="00556A8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556A83">
        <w:rPr>
          <w:rFonts w:ascii="Times New Roman" w:eastAsia="Times New Roman" w:hAnsi="Times New Roman"/>
          <w:iCs/>
          <w:sz w:val="24"/>
          <w:szCs w:val="24"/>
        </w:rPr>
        <w:t>melanjutkan</w:t>
      </w:r>
      <w:proofErr w:type="spellEnd"/>
      <w:r w:rsidRPr="00556A8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556A83">
        <w:rPr>
          <w:rFonts w:ascii="Times New Roman" w:eastAsia="Times New Roman" w:hAnsi="Times New Roman"/>
          <w:iCs/>
          <w:sz w:val="24"/>
          <w:szCs w:val="24"/>
        </w:rPr>
        <w:t>ke</w:t>
      </w:r>
      <w:proofErr w:type="spellEnd"/>
      <w:r w:rsidRPr="00556A8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556A83">
        <w:rPr>
          <w:rFonts w:ascii="Times New Roman" w:eastAsia="Times New Roman" w:hAnsi="Times New Roman"/>
          <w:iCs/>
          <w:sz w:val="24"/>
          <w:szCs w:val="24"/>
        </w:rPr>
        <w:t>analisis</w:t>
      </w:r>
      <w:proofErr w:type="spellEnd"/>
      <w:r w:rsidRPr="00556A83">
        <w:rPr>
          <w:rFonts w:ascii="Times New Roman" w:eastAsia="Times New Roman" w:hAnsi="Times New Roman"/>
          <w:iCs/>
          <w:sz w:val="24"/>
          <w:szCs w:val="24"/>
        </w:rPr>
        <w:t xml:space="preserve"> data </w:t>
      </w:r>
      <w:proofErr w:type="spellStart"/>
      <w:r w:rsidRPr="00556A83">
        <w:rPr>
          <w:rFonts w:ascii="Times New Roman" w:eastAsia="Times New Roman" w:hAnsi="Times New Roman"/>
          <w:iCs/>
          <w:sz w:val="24"/>
          <w:szCs w:val="24"/>
        </w:rPr>
        <w:t>selanjutnya</w:t>
      </w:r>
      <w:proofErr w:type="spellEnd"/>
      <w:r w:rsidRPr="00556A83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0CDA1A9C" w14:textId="77777777" w:rsidR="000A2587" w:rsidRPr="00556A83" w:rsidRDefault="003D53FE" w:rsidP="007C6A14">
      <w:pPr>
        <w:numPr>
          <w:ilvl w:val="0"/>
          <w:numId w:val="13"/>
        </w:numPr>
        <w:spacing w:line="360" w:lineRule="auto"/>
        <w:ind w:left="72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56A83">
        <w:rPr>
          <w:rFonts w:ascii="Times New Roman" w:eastAsia="Times New Roman" w:hAnsi="Times New Roman"/>
          <w:b/>
          <w:iCs/>
          <w:sz w:val="24"/>
          <w:szCs w:val="24"/>
        </w:rPr>
        <w:t>Uji T</w:t>
      </w:r>
    </w:p>
    <w:p w14:paraId="263B7B0F" w14:textId="77777777" w:rsidR="00703ACC" w:rsidRPr="00556A83" w:rsidRDefault="005C0921" w:rsidP="00A648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556A83">
        <w:rPr>
          <w:rFonts w:ascii="Times New Roman" w:hAnsi="Times New Roman"/>
          <w:b/>
          <w:bCs/>
          <w:color w:val="000000"/>
          <w:sz w:val="26"/>
          <w:szCs w:val="26"/>
        </w:rPr>
        <w:t>T</w:t>
      </w:r>
      <w:r w:rsidR="009875D9" w:rsidRPr="00556A83">
        <w:rPr>
          <w:rFonts w:ascii="Times New Roman" w:hAnsi="Times New Roman"/>
          <w:b/>
          <w:bCs/>
          <w:color w:val="000000"/>
          <w:sz w:val="26"/>
          <w:szCs w:val="26"/>
        </w:rPr>
        <w:t>abel</w:t>
      </w:r>
      <w:proofErr w:type="spellEnd"/>
      <w:r w:rsidR="009875D9" w:rsidRPr="00556A83">
        <w:rPr>
          <w:rFonts w:ascii="Times New Roman" w:hAnsi="Times New Roman"/>
          <w:b/>
          <w:bCs/>
          <w:color w:val="000000"/>
          <w:sz w:val="26"/>
          <w:szCs w:val="26"/>
        </w:rPr>
        <w:t xml:space="preserve"> 4.</w:t>
      </w:r>
      <w:r w:rsidR="003B31EA">
        <w:rPr>
          <w:rFonts w:ascii="Times New Roman" w:hAnsi="Times New Roman"/>
          <w:b/>
          <w:bCs/>
          <w:color w:val="000000"/>
          <w:sz w:val="26"/>
          <w:szCs w:val="26"/>
        </w:rPr>
        <w:t>4</w:t>
      </w:r>
    </w:p>
    <w:p w14:paraId="52ECC49E" w14:textId="77777777" w:rsidR="00CC3CE4" w:rsidRPr="00537AAB" w:rsidRDefault="00537AAB" w:rsidP="0054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6"/>
        </w:rPr>
      </w:pPr>
      <w:r>
        <w:rPr>
          <w:rFonts w:ascii="Times New Roman" w:hAnsi="Times New Roman"/>
          <w:b/>
          <w:bCs/>
          <w:color w:val="000000"/>
          <w:sz w:val="24"/>
          <w:szCs w:val="26"/>
        </w:rPr>
        <w:t xml:space="preserve">Uji </w:t>
      </w:r>
      <w:r w:rsidR="00CC3CE4" w:rsidRPr="00537AAB">
        <w:rPr>
          <w:rFonts w:ascii="Times New Roman" w:hAnsi="Times New Roman"/>
          <w:b/>
          <w:bCs/>
          <w:color w:val="000000"/>
          <w:sz w:val="24"/>
          <w:szCs w:val="26"/>
        </w:rPr>
        <w:t>T</w:t>
      </w:r>
    </w:p>
    <w:tbl>
      <w:tblPr>
        <w:tblpPr w:leftFromText="180" w:rightFromText="180" w:vertAnchor="text" w:horzAnchor="margin" w:tblpX="-90" w:tblpY="90"/>
        <w:tblW w:w="7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353"/>
        <w:gridCol w:w="1037"/>
        <w:gridCol w:w="1037"/>
        <w:gridCol w:w="1479"/>
        <w:gridCol w:w="1334"/>
      </w:tblGrid>
      <w:tr w:rsidR="00CC3CE4" w:rsidRPr="00BB38EF" w14:paraId="07582C56" w14:textId="77777777" w:rsidTr="00B05EED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7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3FB6E4" w14:textId="77777777" w:rsidR="00CC3CE4" w:rsidRPr="00BB38EF" w:rsidRDefault="00546A21" w:rsidP="00B05EED">
            <w:pPr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46A21">
              <w:rPr>
                <w:rFonts w:ascii="Times New Roman" w:hAnsi="Times New Roman"/>
                <w:b/>
                <w:bCs/>
                <w:color w:val="000000"/>
                <w:sz w:val="24"/>
                <w:szCs w:val="18"/>
              </w:rPr>
              <w:t>(</w:t>
            </w:r>
            <w:r w:rsidR="00CC3CE4" w:rsidRPr="00546A21">
              <w:rPr>
                <w:rFonts w:ascii="Times New Roman" w:hAnsi="Times New Roman"/>
                <w:b/>
                <w:bCs/>
                <w:color w:val="000000"/>
                <w:sz w:val="24"/>
                <w:szCs w:val="18"/>
              </w:rPr>
              <w:t>Paired Samples Statistics</w:t>
            </w:r>
            <w:r w:rsidRPr="00546A21">
              <w:rPr>
                <w:rFonts w:ascii="Times New Roman" w:hAnsi="Times New Roman"/>
                <w:b/>
                <w:bCs/>
                <w:color w:val="000000"/>
                <w:sz w:val="24"/>
                <w:szCs w:val="18"/>
              </w:rPr>
              <w:t>)</w:t>
            </w:r>
          </w:p>
        </w:tc>
      </w:tr>
      <w:tr w:rsidR="00CC3CE4" w:rsidRPr="00BB38EF" w14:paraId="3A2B98C3" w14:textId="77777777" w:rsidTr="00B05EED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310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CA99B1C" w14:textId="77777777" w:rsidR="00CC3CE4" w:rsidRPr="00BB38EF" w:rsidRDefault="00CC3CE4" w:rsidP="00B05E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1B06007" w14:textId="77777777" w:rsidR="00CC3CE4" w:rsidRPr="00BB38EF" w:rsidRDefault="00CC3CE4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Mean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660EB1A" w14:textId="77777777" w:rsidR="00CC3CE4" w:rsidRPr="00BB38EF" w:rsidRDefault="00CC3CE4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N</w:t>
            </w:r>
          </w:p>
        </w:tc>
        <w:tc>
          <w:tcPr>
            <w:tcW w:w="14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F27EFFB" w14:textId="77777777" w:rsidR="00CC3CE4" w:rsidRPr="00BB38EF" w:rsidRDefault="00CC3CE4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Std. Deviation</w:t>
            </w:r>
          </w:p>
        </w:tc>
        <w:tc>
          <w:tcPr>
            <w:tcW w:w="13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A2E381D" w14:textId="77777777" w:rsidR="00CC3CE4" w:rsidRPr="00BB38EF" w:rsidRDefault="00CC3CE4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Std. Error Mean</w:t>
            </w:r>
          </w:p>
        </w:tc>
      </w:tr>
      <w:tr w:rsidR="00CC3CE4" w:rsidRPr="00BB38EF" w14:paraId="6AF7D897" w14:textId="77777777" w:rsidTr="00B05EED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75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5903DB8" w14:textId="77777777" w:rsidR="00CC3CE4" w:rsidRPr="00BB38EF" w:rsidRDefault="00CC3CE4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Pair 1</w:t>
            </w:r>
          </w:p>
        </w:tc>
        <w:tc>
          <w:tcPr>
            <w:tcW w:w="23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9C7D41" w14:textId="77777777" w:rsidR="00CC3CE4" w:rsidRPr="00BB38EF" w:rsidRDefault="00CC3CE4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proofErr w:type="gramStart"/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Pre Test</w:t>
            </w:r>
            <w:proofErr w:type="gramEnd"/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Under Basket</w:t>
            </w:r>
          </w:p>
        </w:tc>
        <w:tc>
          <w:tcPr>
            <w:tcW w:w="10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7E1669" w14:textId="77777777" w:rsidR="00CC3CE4" w:rsidRPr="00BB38EF" w:rsidRDefault="00CC3CE4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13.5833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72E6DEC" w14:textId="77777777" w:rsidR="00CC3CE4" w:rsidRPr="00BB38EF" w:rsidRDefault="00CC3CE4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24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B3BBDEA" w14:textId="77777777" w:rsidR="00CC3CE4" w:rsidRPr="00BB38EF" w:rsidRDefault="00CC3CE4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1.28255</w:t>
            </w:r>
          </w:p>
        </w:tc>
        <w:tc>
          <w:tcPr>
            <w:tcW w:w="13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F1A946" w14:textId="77777777" w:rsidR="00CC3CE4" w:rsidRPr="00BB38EF" w:rsidRDefault="00CC3CE4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.26180</w:t>
            </w:r>
          </w:p>
        </w:tc>
      </w:tr>
      <w:tr w:rsidR="00CC3CE4" w:rsidRPr="00BB38EF" w14:paraId="5B8201CD" w14:textId="77777777" w:rsidTr="00B05EED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75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13D03EE" w14:textId="77777777" w:rsidR="00CC3CE4" w:rsidRPr="00BB38EF" w:rsidRDefault="00CC3CE4" w:rsidP="00B05E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CC8AAA" w14:textId="77777777" w:rsidR="00CC3CE4" w:rsidRPr="00BB38EF" w:rsidRDefault="00CC3CE4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Post Test Under Basket</w:t>
            </w:r>
          </w:p>
        </w:tc>
        <w:tc>
          <w:tcPr>
            <w:tcW w:w="10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DF0875B" w14:textId="77777777" w:rsidR="00CC3CE4" w:rsidRPr="00BB38EF" w:rsidRDefault="00CC3CE4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22.9167</w:t>
            </w:r>
          </w:p>
        </w:tc>
        <w:tc>
          <w:tcPr>
            <w:tcW w:w="10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F85819A" w14:textId="77777777" w:rsidR="00CC3CE4" w:rsidRPr="00BB38EF" w:rsidRDefault="00CC3CE4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24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FC9DF17" w14:textId="77777777" w:rsidR="00CC3CE4" w:rsidRPr="00BB38EF" w:rsidRDefault="00CC3CE4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2.41223</w:t>
            </w:r>
          </w:p>
        </w:tc>
        <w:tc>
          <w:tcPr>
            <w:tcW w:w="13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E804FCB" w14:textId="77777777" w:rsidR="00CC3CE4" w:rsidRPr="00BB38EF" w:rsidRDefault="00CC3CE4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.49239</w:t>
            </w:r>
          </w:p>
        </w:tc>
      </w:tr>
    </w:tbl>
    <w:p w14:paraId="258BF442" w14:textId="77777777" w:rsidR="001A1956" w:rsidRPr="00556A83" w:rsidRDefault="00CC3CE4" w:rsidP="001A19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56A83">
        <w:rPr>
          <w:rFonts w:ascii="Times New Roman" w:hAnsi="Times New Roman"/>
          <w:sz w:val="24"/>
          <w:szCs w:val="24"/>
        </w:rPr>
        <w:t>Sumber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56A83">
        <w:rPr>
          <w:rFonts w:ascii="Times New Roman" w:hAnsi="Times New Roman"/>
          <w:sz w:val="24"/>
          <w:szCs w:val="24"/>
        </w:rPr>
        <w:t xml:space="preserve"> SPSS 23.</w:t>
      </w:r>
    </w:p>
    <w:p w14:paraId="05265934" w14:textId="77777777" w:rsidR="007C6A14" w:rsidRPr="00556A83" w:rsidRDefault="00D15479" w:rsidP="00556A8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6A83">
        <w:rPr>
          <w:rFonts w:ascii="Times New Roman" w:hAnsi="Times New Roman"/>
          <w:sz w:val="24"/>
          <w:szCs w:val="24"/>
        </w:rPr>
        <w:t>Berdasarkan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Tabel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4.</w:t>
      </w:r>
      <w:r w:rsidR="003B31EA">
        <w:rPr>
          <w:rFonts w:ascii="Times New Roman" w:hAnsi="Times New Roman"/>
          <w:sz w:val="24"/>
          <w:szCs w:val="24"/>
        </w:rPr>
        <w:t>4</w:t>
      </w:r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94C">
        <w:rPr>
          <w:rFonts w:ascii="Times New Roman" w:hAnsi="Times New Roman"/>
          <w:sz w:val="24"/>
          <w:szCs w:val="24"/>
        </w:rPr>
        <w:t>menunjukkan</w:t>
      </w:r>
      <w:proofErr w:type="spellEnd"/>
      <w:r w:rsidR="0085494A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94A" w:rsidRPr="00556A83">
        <w:rPr>
          <w:rFonts w:ascii="Times New Roman" w:hAnsi="Times New Roman"/>
          <w:sz w:val="24"/>
          <w:szCs w:val="24"/>
        </w:rPr>
        <w:t>bahwa</w:t>
      </w:r>
      <w:proofErr w:type="spellEnd"/>
      <w:r w:rsidR="0085494A" w:rsidRPr="00556A83">
        <w:rPr>
          <w:rFonts w:ascii="Times New Roman" w:hAnsi="Times New Roman"/>
          <w:sz w:val="24"/>
          <w:szCs w:val="24"/>
        </w:rPr>
        <w:t xml:space="preserve"> pada </w:t>
      </w:r>
      <w:r w:rsidR="0085494A" w:rsidRPr="00556A83">
        <w:rPr>
          <w:rFonts w:ascii="Times New Roman" w:hAnsi="Times New Roman"/>
          <w:i/>
          <w:sz w:val="24"/>
          <w:szCs w:val="24"/>
        </w:rPr>
        <w:t>Paired Sample</w:t>
      </w:r>
      <w:r w:rsidR="00177CAB" w:rsidRPr="00556A83">
        <w:rPr>
          <w:rFonts w:ascii="Times New Roman" w:hAnsi="Times New Roman"/>
          <w:i/>
          <w:sz w:val="24"/>
          <w:szCs w:val="24"/>
        </w:rPr>
        <w:t>s</w:t>
      </w:r>
      <w:r w:rsidR="0085494A" w:rsidRPr="00556A83">
        <w:rPr>
          <w:rFonts w:ascii="Times New Roman" w:hAnsi="Times New Roman"/>
          <w:i/>
          <w:sz w:val="24"/>
          <w:szCs w:val="24"/>
        </w:rPr>
        <w:t xml:space="preserve"> Statistics</w:t>
      </w:r>
      <w:r w:rsidR="006B5C58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C58" w:rsidRPr="00556A83">
        <w:rPr>
          <w:rFonts w:ascii="Times New Roman" w:hAnsi="Times New Roman"/>
          <w:sz w:val="24"/>
          <w:szCs w:val="24"/>
        </w:rPr>
        <w:t>diperlihatkan</w:t>
      </w:r>
      <w:proofErr w:type="spellEnd"/>
      <w:r w:rsidR="006B5C58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DCB" w:rsidRPr="00556A83">
        <w:rPr>
          <w:rFonts w:ascii="Times New Roman" w:hAnsi="Times New Roman"/>
          <w:sz w:val="24"/>
          <w:szCs w:val="24"/>
        </w:rPr>
        <w:t>hasil</w:t>
      </w:r>
      <w:proofErr w:type="spellEnd"/>
      <w:r w:rsidR="00052DCB" w:rsidRPr="00556A83">
        <w:rPr>
          <w:rFonts w:ascii="Times New Roman" w:hAnsi="Times New Roman"/>
          <w:sz w:val="24"/>
          <w:szCs w:val="24"/>
        </w:rPr>
        <w:t xml:space="preserve"> statistic </w:t>
      </w:r>
      <w:proofErr w:type="spellStart"/>
      <w:r w:rsidR="00052DCB" w:rsidRPr="00556A83">
        <w:rPr>
          <w:rFonts w:ascii="Times New Roman" w:hAnsi="Times New Roman"/>
          <w:sz w:val="24"/>
          <w:szCs w:val="24"/>
        </w:rPr>
        <w:t>deskriptif</w:t>
      </w:r>
      <w:proofErr w:type="spellEnd"/>
      <w:r w:rsidR="00052DCB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DCB" w:rsidRPr="00556A83">
        <w:rPr>
          <w:rFonts w:ascii="Times New Roman" w:hAnsi="Times New Roman"/>
          <w:sz w:val="24"/>
          <w:szCs w:val="24"/>
        </w:rPr>
        <w:t>dari</w:t>
      </w:r>
      <w:proofErr w:type="spellEnd"/>
      <w:r w:rsidR="00052DCB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DCB" w:rsidRPr="00556A83">
        <w:rPr>
          <w:rFonts w:ascii="Times New Roman" w:hAnsi="Times New Roman"/>
          <w:i/>
          <w:sz w:val="24"/>
          <w:szCs w:val="24"/>
        </w:rPr>
        <w:t>Pre test</w:t>
      </w:r>
      <w:proofErr w:type="spellEnd"/>
      <w:r w:rsidR="00052DCB" w:rsidRPr="00556A83">
        <w:rPr>
          <w:rFonts w:ascii="Times New Roman" w:hAnsi="Times New Roman"/>
          <w:i/>
          <w:sz w:val="24"/>
          <w:szCs w:val="24"/>
        </w:rPr>
        <w:t xml:space="preserve"> </w:t>
      </w:r>
      <w:r w:rsidR="00052DCB" w:rsidRPr="00556A83">
        <w:rPr>
          <w:rFonts w:ascii="Times New Roman" w:hAnsi="Times New Roman"/>
          <w:sz w:val="24"/>
          <w:szCs w:val="24"/>
        </w:rPr>
        <w:t>dan</w:t>
      </w:r>
      <w:r w:rsidR="00052DCB" w:rsidRPr="00556A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52DCB" w:rsidRPr="00556A83">
        <w:rPr>
          <w:rFonts w:ascii="Times New Roman" w:hAnsi="Times New Roman"/>
          <w:i/>
          <w:sz w:val="24"/>
          <w:szCs w:val="24"/>
        </w:rPr>
        <w:t>Post test</w:t>
      </w:r>
      <w:proofErr w:type="spellEnd"/>
      <w:r w:rsidR="00B74E91" w:rsidRPr="00556A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74E91" w:rsidRPr="00556A83">
        <w:rPr>
          <w:rFonts w:ascii="Times New Roman" w:hAnsi="Times New Roman"/>
          <w:sz w:val="24"/>
          <w:szCs w:val="24"/>
        </w:rPr>
        <w:t>Skor</w:t>
      </w:r>
      <w:proofErr w:type="spellEnd"/>
      <w:r w:rsidR="00B74E91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4E91" w:rsidRPr="00556A83">
        <w:rPr>
          <w:rFonts w:ascii="Times New Roman" w:hAnsi="Times New Roman"/>
          <w:sz w:val="24"/>
          <w:szCs w:val="24"/>
        </w:rPr>
        <w:t>rerata</w:t>
      </w:r>
      <w:proofErr w:type="spellEnd"/>
      <w:r w:rsidR="00B74E91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4E91" w:rsidRPr="00556A83">
        <w:rPr>
          <w:rFonts w:ascii="Times New Roman" w:hAnsi="Times New Roman"/>
          <w:sz w:val="24"/>
          <w:szCs w:val="24"/>
        </w:rPr>
        <w:t>untuk</w:t>
      </w:r>
      <w:proofErr w:type="spellEnd"/>
      <w:r w:rsidR="00B74E91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4E91" w:rsidRPr="00556A83">
        <w:rPr>
          <w:rFonts w:ascii="Times New Roman" w:hAnsi="Times New Roman"/>
          <w:i/>
          <w:sz w:val="24"/>
          <w:szCs w:val="24"/>
        </w:rPr>
        <w:t>Pre test</w:t>
      </w:r>
      <w:proofErr w:type="spellEnd"/>
      <w:r w:rsidR="00B74E91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4E91" w:rsidRPr="00556A83">
        <w:rPr>
          <w:rFonts w:ascii="Times New Roman" w:hAnsi="Times New Roman"/>
          <w:sz w:val="24"/>
          <w:szCs w:val="24"/>
        </w:rPr>
        <w:t>adalah</w:t>
      </w:r>
      <w:proofErr w:type="spellEnd"/>
      <w:r w:rsidR="00B74E91" w:rsidRPr="00556A83">
        <w:rPr>
          <w:rFonts w:ascii="Times New Roman" w:hAnsi="Times New Roman"/>
          <w:sz w:val="24"/>
          <w:szCs w:val="24"/>
        </w:rPr>
        <w:t xml:space="preserve"> </w:t>
      </w:r>
      <w:r w:rsidR="00455354" w:rsidRPr="00556A83">
        <w:rPr>
          <w:rFonts w:ascii="Times New Roman" w:hAnsi="Times New Roman"/>
          <w:sz w:val="24"/>
          <w:szCs w:val="24"/>
        </w:rPr>
        <w:t>13.5833, dan</w:t>
      </w:r>
      <w:r w:rsidR="00B6110C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10C" w:rsidRPr="00556A83">
        <w:rPr>
          <w:rFonts w:ascii="Times New Roman" w:hAnsi="Times New Roman"/>
          <w:sz w:val="24"/>
          <w:szCs w:val="24"/>
        </w:rPr>
        <w:t>skor</w:t>
      </w:r>
      <w:proofErr w:type="spellEnd"/>
      <w:r w:rsidR="00B6110C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10C" w:rsidRPr="00556A83">
        <w:rPr>
          <w:rFonts w:ascii="Times New Roman" w:hAnsi="Times New Roman"/>
          <w:sz w:val="24"/>
          <w:szCs w:val="24"/>
        </w:rPr>
        <w:t>rerata</w:t>
      </w:r>
      <w:proofErr w:type="spellEnd"/>
      <w:r w:rsidR="00B6110C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10C" w:rsidRPr="00556A83">
        <w:rPr>
          <w:rFonts w:ascii="Times New Roman" w:hAnsi="Times New Roman"/>
          <w:sz w:val="24"/>
          <w:szCs w:val="24"/>
        </w:rPr>
        <w:t>untuk</w:t>
      </w:r>
      <w:proofErr w:type="spellEnd"/>
      <w:r w:rsidR="00B6110C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10C" w:rsidRPr="00556A83">
        <w:rPr>
          <w:rFonts w:ascii="Times New Roman" w:hAnsi="Times New Roman"/>
          <w:i/>
          <w:sz w:val="24"/>
          <w:szCs w:val="24"/>
        </w:rPr>
        <w:t>Post test</w:t>
      </w:r>
      <w:proofErr w:type="spellEnd"/>
      <w:r w:rsidR="00B6110C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10C" w:rsidRPr="00556A83">
        <w:rPr>
          <w:rFonts w:ascii="Times New Roman" w:hAnsi="Times New Roman"/>
          <w:sz w:val="24"/>
          <w:szCs w:val="24"/>
        </w:rPr>
        <w:t>adalah</w:t>
      </w:r>
      <w:proofErr w:type="spellEnd"/>
      <w:r w:rsidR="00B6110C" w:rsidRPr="00556A83">
        <w:rPr>
          <w:rFonts w:ascii="Times New Roman" w:hAnsi="Times New Roman"/>
          <w:sz w:val="24"/>
          <w:szCs w:val="24"/>
        </w:rPr>
        <w:t xml:space="preserve"> 22.9167</w:t>
      </w:r>
      <w:r w:rsidR="0062282E" w:rsidRPr="00556A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2282E" w:rsidRPr="00556A83">
        <w:rPr>
          <w:rFonts w:ascii="Times New Roman" w:hAnsi="Times New Roman"/>
          <w:sz w:val="24"/>
          <w:szCs w:val="24"/>
        </w:rPr>
        <w:t>K</w:t>
      </w:r>
      <w:r w:rsidR="0078608B" w:rsidRPr="00556A83">
        <w:rPr>
          <w:rFonts w:ascii="Times New Roman" w:hAnsi="Times New Roman"/>
          <w:sz w:val="24"/>
          <w:szCs w:val="24"/>
        </w:rPr>
        <w:t>emudian</w:t>
      </w:r>
      <w:proofErr w:type="spellEnd"/>
      <w:r w:rsidR="0078608B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608B" w:rsidRPr="00556A83">
        <w:rPr>
          <w:rFonts w:ascii="Times New Roman" w:hAnsi="Times New Roman"/>
          <w:sz w:val="24"/>
          <w:szCs w:val="24"/>
        </w:rPr>
        <w:t>jumlah</w:t>
      </w:r>
      <w:proofErr w:type="spellEnd"/>
      <w:r w:rsidR="0078608B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608B" w:rsidRPr="00556A83">
        <w:rPr>
          <w:rFonts w:ascii="Times New Roman" w:hAnsi="Times New Roman"/>
          <w:sz w:val="24"/>
          <w:szCs w:val="24"/>
        </w:rPr>
        <w:t>sampel</w:t>
      </w:r>
      <w:proofErr w:type="spellEnd"/>
      <w:r w:rsidR="0078608B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608B" w:rsidRPr="00556A83">
        <w:rPr>
          <w:rFonts w:ascii="Times New Roman" w:hAnsi="Times New Roman"/>
          <w:sz w:val="24"/>
          <w:szCs w:val="24"/>
        </w:rPr>
        <w:t>sama</w:t>
      </w:r>
      <w:proofErr w:type="spellEnd"/>
      <w:r w:rsidR="0078608B" w:rsidRPr="00556A83">
        <w:rPr>
          <w:rFonts w:ascii="Times New Roman" w:hAnsi="Times New Roman"/>
          <w:sz w:val="24"/>
          <w:szCs w:val="24"/>
        </w:rPr>
        <w:t xml:space="preserve"> 24. </w:t>
      </w:r>
      <w:proofErr w:type="spellStart"/>
      <w:r w:rsidR="00455354" w:rsidRPr="00556A83">
        <w:rPr>
          <w:rFonts w:ascii="Times New Roman" w:hAnsi="Times New Roman"/>
          <w:sz w:val="24"/>
          <w:szCs w:val="24"/>
        </w:rPr>
        <w:t>S</w:t>
      </w:r>
      <w:r w:rsidR="0078608B" w:rsidRPr="00556A83">
        <w:rPr>
          <w:rFonts w:ascii="Times New Roman" w:hAnsi="Times New Roman"/>
          <w:sz w:val="24"/>
          <w:szCs w:val="24"/>
        </w:rPr>
        <w:t>tandar</w:t>
      </w:r>
      <w:proofErr w:type="spellEnd"/>
      <w:r w:rsidR="0078608B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608B" w:rsidRPr="00556A83">
        <w:rPr>
          <w:rFonts w:ascii="Times New Roman" w:hAnsi="Times New Roman"/>
          <w:sz w:val="24"/>
          <w:szCs w:val="24"/>
        </w:rPr>
        <w:t>deviasi</w:t>
      </w:r>
      <w:proofErr w:type="spellEnd"/>
      <w:r w:rsidR="0078608B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608B" w:rsidRPr="00556A83">
        <w:rPr>
          <w:rFonts w:ascii="Times New Roman" w:hAnsi="Times New Roman"/>
          <w:sz w:val="24"/>
          <w:szCs w:val="24"/>
        </w:rPr>
        <w:t>untuk</w:t>
      </w:r>
      <w:proofErr w:type="spellEnd"/>
      <w:r w:rsidR="0078608B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608B" w:rsidRPr="00556A83">
        <w:rPr>
          <w:rFonts w:ascii="Times New Roman" w:hAnsi="Times New Roman"/>
          <w:i/>
          <w:sz w:val="24"/>
          <w:szCs w:val="24"/>
        </w:rPr>
        <w:t>Pre test</w:t>
      </w:r>
      <w:proofErr w:type="spellEnd"/>
      <w:r w:rsidR="0078608B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608B" w:rsidRPr="00556A83">
        <w:rPr>
          <w:rFonts w:ascii="Times New Roman" w:hAnsi="Times New Roman"/>
          <w:sz w:val="24"/>
          <w:szCs w:val="24"/>
        </w:rPr>
        <w:t>adalah</w:t>
      </w:r>
      <w:proofErr w:type="spellEnd"/>
      <w:r w:rsidR="0078608B" w:rsidRPr="00556A83">
        <w:rPr>
          <w:rFonts w:ascii="Times New Roman" w:hAnsi="Times New Roman"/>
          <w:sz w:val="24"/>
          <w:szCs w:val="24"/>
        </w:rPr>
        <w:t xml:space="preserve"> 1.28255</w:t>
      </w:r>
      <w:r w:rsidR="00455354" w:rsidRPr="00556A8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526F65" w:rsidRPr="00556A83">
        <w:rPr>
          <w:rFonts w:ascii="Times New Roman" w:hAnsi="Times New Roman"/>
          <w:sz w:val="24"/>
          <w:szCs w:val="24"/>
        </w:rPr>
        <w:t>standar</w:t>
      </w:r>
      <w:proofErr w:type="spellEnd"/>
      <w:r w:rsidR="00526F65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F65" w:rsidRPr="00556A83">
        <w:rPr>
          <w:rFonts w:ascii="Times New Roman" w:hAnsi="Times New Roman"/>
          <w:sz w:val="24"/>
          <w:szCs w:val="24"/>
        </w:rPr>
        <w:t>deviasi</w:t>
      </w:r>
      <w:proofErr w:type="spellEnd"/>
      <w:r w:rsidR="00526F65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F65" w:rsidRPr="00556A83">
        <w:rPr>
          <w:rFonts w:ascii="Times New Roman" w:hAnsi="Times New Roman"/>
          <w:sz w:val="24"/>
          <w:szCs w:val="24"/>
        </w:rPr>
        <w:t>untuk</w:t>
      </w:r>
      <w:proofErr w:type="spellEnd"/>
      <w:r w:rsidR="00526F65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EB0" w:rsidRPr="00556A83">
        <w:rPr>
          <w:rFonts w:ascii="Times New Roman" w:hAnsi="Times New Roman"/>
          <w:i/>
          <w:sz w:val="24"/>
          <w:szCs w:val="24"/>
        </w:rPr>
        <w:t>Post test</w:t>
      </w:r>
      <w:proofErr w:type="spellEnd"/>
      <w:r w:rsidR="00770EB0" w:rsidRPr="00556A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70EB0" w:rsidRPr="00556A83">
        <w:rPr>
          <w:rFonts w:ascii="Times New Roman" w:hAnsi="Times New Roman"/>
          <w:sz w:val="24"/>
          <w:szCs w:val="24"/>
        </w:rPr>
        <w:t>adalah</w:t>
      </w:r>
      <w:proofErr w:type="spellEnd"/>
      <w:r w:rsidR="00770EB0" w:rsidRPr="00556A83">
        <w:rPr>
          <w:rFonts w:ascii="Times New Roman" w:hAnsi="Times New Roman"/>
          <w:sz w:val="24"/>
          <w:szCs w:val="24"/>
        </w:rPr>
        <w:t xml:space="preserve"> 2.41223. </w:t>
      </w:r>
      <w:proofErr w:type="spellStart"/>
      <w:r w:rsidR="00770EB0" w:rsidRPr="00556A83">
        <w:rPr>
          <w:rFonts w:ascii="Times New Roman" w:hAnsi="Times New Roman"/>
          <w:sz w:val="24"/>
          <w:szCs w:val="24"/>
        </w:rPr>
        <w:t>Kemudian</w:t>
      </w:r>
      <w:proofErr w:type="spellEnd"/>
      <w:r w:rsidR="00770EB0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EB0" w:rsidRPr="00556A83">
        <w:rPr>
          <w:rFonts w:ascii="Times New Roman" w:hAnsi="Times New Roman"/>
          <w:sz w:val="24"/>
          <w:szCs w:val="24"/>
        </w:rPr>
        <w:t>standar</w:t>
      </w:r>
      <w:proofErr w:type="spellEnd"/>
      <w:r w:rsidR="00770EB0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EB0" w:rsidRPr="00556A83">
        <w:rPr>
          <w:rFonts w:ascii="Times New Roman" w:hAnsi="Times New Roman"/>
          <w:sz w:val="24"/>
          <w:szCs w:val="24"/>
        </w:rPr>
        <w:t>rerata</w:t>
      </w:r>
      <w:proofErr w:type="spellEnd"/>
      <w:r w:rsidR="00770EB0" w:rsidRPr="00556A83">
        <w:rPr>
          <w:rFonts w:ascii="Times New Roman" w:hAnsi="Times New Roman"/>
          <w:sz w:val="24"/>
          <w:szCs w:val="24"/>
        </w:rPr>
        <w:t xml:space="preserve"> er</w:t>
      </w:r>
      <w:r w:rsidR="00471364" w:rsidRPr="00556A83">
        <w:rPr>
          <w:rFonts w:ascii="Times New Roman" w:hAnsi="Times New Roman"/>
          <w:sz w:val="24"/>
          <w:szCs w:val="24"/>
        </w:rPr>
        <w:t>r</w:t>
      </w:r>
      <w:r w:rsidR="00770EB0" w:rsidRPr="00556A83">
        <w:rPr>
          <w:rFonts w:ascii="Times New Roman" w:hAnsi="Times New Roman"/>
          <w:sz w:val="24"/>
          <w:szCs w:val="24"/>
        </w:rPr>
        <w:t>or</w:t>
      </w:r>
      <w:r w:rsidR="00471364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1364" w:rsidRPr="00556A83">
        <w:rPr>
          <w:rFonts w:ascii="Times New Roman" w:hAnsi="Times New Roman"/>
          <w:i/>
          <w:sz w:val="24"/>
          <w:szCs w:val="24"/>
        </w:rPr>
        <w:t>Pre test</w:t>
      </w:r>
      <w:proofErr w:type="spellEnd"/>
      <w:r w:rsidR="00471364" w:rsidRPr="00556A83">
        <w:rPr>
          <w:rFonts w:ascii="Times New Roman" w:hAnsi="Times New Roman"/>
          <w:i/>
          <w:sz w:val="24"/>
          <w:szCs w:val="24"/>
        </w:rPr>
        <w:t xml:space="preserve"> </w:t>
      </w:r>
      <w:r w:rsidR="00471364" w:rsidRPr="00556A83">
        <w:rPr>
          <w:rFonts w:ascii="Times New Roman" w:hAnsi="Times New Roman"/>
          <w:sz w:val="24"/>
          <w:szCs w:val="24"/>
        </w:rPr>
        <w:t xml:space="preserve">0.26180 dan </w:t>
      </w:r>
      <w:proofErr w:type="spellStart"/>
      <w:r w:rsidR="00471364" w:rsidRPr="00556A83">
        <w:rPr>
          <w:rFonts w:ascii="Times New Roman" w:hAnsi="Times New Roman"/>
          <w:sz w:val="24"/>
          <w:szCs w:val="24"/>
        </w:rPr>
        <w:t>standar</w:t>
      </w:r>
      <w:proofErr w:type="spellEnd"/>
      <w:r w:rsidR="00471364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1364" w:rsidRPr="00556A83">
        <w:rPr>
          <w:rFonts w:ascii="Times New Roman" w:hAnsi="Times New Roman"/>
          <w:sz w:val="24"/>
          <w:szCs w:val="24"/>
        </w:rPr>
        <w:t>rerata</w:t>
      </w:r>
      <w:proofErr w:type="spellEnd"/>
      <w:r w:rsidR="00471364" w:rsidRPr="00556A83">
        <w:rPr>
          <w:rFonts w:ascii="Times New Roman" w:hAnsi="Times New Roman"/>
          <w:sz w:val="24"/>
          <w:szCs w:val="24"/>
        </w:rPr>
        <w:t xml:space="preserve"> error </w:t>
      </w:r>
      <w:proofErr w:type="spellStart"/>
      <w:r w:rsidR="00471364" w:rsidRPr="00556A83">
        <w:rPr>
          <w:rFonts w:ascii="Times New Roman" w:hAnsi="Times New Roman"/>
          <w:i/>
          <w:sz w:val="24"/>
          <w:szCs w:val="24"/>
        </w:rPr>
        <w:t>Post test</w:t>
      </w:r>
      <w:proofErr w:type="spellEnd"/>
      <w:r w:rsidR="00F7408C" w:rsidRPr="00556A83">
        <w:rPr>
          <w:rFonts w:ascii="Times New Roman" w:hAnsi="Times New Roman"/>
          <w:sz w:val="24"/>
          <w:szCs w:val="24"/>
        </w:rPr>
        <w:t xml:space="preserve"> 0.49239.</w:t>
      </w:r>
    </w:p>
    <w:p w14:paraId="2B38CF79" w14:textId="77777777" w:rsidR="00F651C4" w:rsidRPr="00556A83" w:rsidRDefault="007C6A14" w:rsidP="00587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6A83">
        <w:rPr>
          <w:rFonts w:ascii="Times New Roman" w:hAnsi="Times New Roman"/>
          <w:sz w:val="24"/>
          <w:szCs w:val="24"/>
        </w:rPr>
        <w:br w:type="page"/>
      </w:r>
    </w:p>
    <w:p w14:paraId="3D7C158C" w14:textId="77777777" w:rsidR="00DC177A" w:rsidRPr="00556A83" w:rsidRDefault="00DC177A" w:rsidP="00DC17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556A83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Tabel</w:t>
      </w:r>
      <w:proofErr w:type="spellEnd"/>
      <w:r w:rsidRPr="00556A83">
        <w:rPr>
          <w:rFonts w:ascii="Times New Roman" w:hAnsi="Times New Roman"/>
          <w:b/>
          <w:bCs/>
          <w:color w:val="000000"/>
          <w:sz w:val="26"/>
          <w:szCs w:val="26"/>
        </w:rPr>
        <w:t xml:space="preserve"> 4.</w:t>
      </w:r>
      <w:r w:rsidR="003B31EA">
        <w:rPr>
          <w:rFonts w:ascii="Times New Roman" w:hAnsi="Times New Roman"/>
          <w:b/>
          <w:bCs/>
          <w:color w:val="000000"/>
          <w:sz w:val="26"/>
          <w:szCs w:val="26"/>
        </w:rPr>
        <w:t>5</w:t>
      </w:r>
    </w:p>
    <w:p w14:paraId="5C53655D" w14:textId="77777777" w:rsidR="00A64845" w:rsidRPr="00556A83" w:rsidRDefault="000F794C" w:rsidP="000F7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Uji T</w:t>
      </w:r>
    </w:p>
    <w:tbl>
      <w:tblPr>
        <w:tblW w:w="785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110"/>
        <w:gridCol w:w="1279"/>
        <w:gridCol w:w="1550"/>
        <w:gridCol w:w="1191"/>
      </w:tblGrid>
      <w:tr w:rsidR="00DC177A" w:rsidRPr="00BB38EF" w14:paraId="58D7F140" w14:textId="77777777" w:rsidTr="00B05EED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6481E5" w14:textId="77777777" w:rsidR="00DC177A" w:rsidRPr="00BB38EF" w:rsidRDefault="000F794C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0F794C">
              <w:rPr>
                <w:rFonts w:ascii="Times New Roman" w:hAnsi="Times New Roman"/>
                <w:b/>
                <w:bCs/>
                <w:color w:val="000000"/>
                <w:sz w:val="24"/>
                <w:szCs w:val="18"/>
              </w:rPr>
              <w:t>(</w:t>
            </w:r>
            <w:r w:rsidR="00DC177A" w:rsidRPr="000F794C">
              <w:rPr>
                <w:rFonts w:ascii="Times New Roman" w:hAnsi="Times New Roman"/>
                <w:b/>
                <w:bCs/>
                <w:color w:val="000000"/>
                <w:sz w:val="24"/>
                <w:szCs w:val="18"/>
              </w:rPr>
              <w:t>Paired Samples Correlations</w:t>
            </w:r>
            <w:r w:rsidRPr="000F794C">
              <w:rPr>
                <w:rFonts w:ascii="Times New Roman" w:hAnsi="Times New Roman"/>
                <w:b/>
                <w:bCs/>
                <w:color w:val="000000"/>
                <w:sz w:val="24"/>
                <w:szCs w:val="18"/>
              </w:rPr>
              <w:t>)</w:t>
            </w:r>
          </w:p>
        </w:tc>
      </w:tr>
      <w:tr w:rsidR="00DC177A" w:rsidRPr="00BB38EF" w14:paraId="35883ABF" w14:textId="77777777" w:rsidTr="00B05EED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383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F4F13E4" w14:textId="77777777" w:rsidR="00DC177A" w:rsidRPr="00BB38EF" w:rsidRDefault="00DC177A" w:rsidP="008118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7BB0465" w14:textId="77777777" w:rsidR="00DC177A" w:rsidRPr="00BB38EF" w:rsidRDefault="00DC177A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N</w:t>
            </w:r>
          </w:p>
        </w:tc>
        <w:tc>
          <w:tcPr>
            <w:tcW w:w="15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CA46630" w14:textId="77777777" w:rsidR="00DC177A" w:rsidRPr="00BB38EF" w:rsidRDefault="00DC177A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Correlation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9F134EC" w14:textId="77777777" w:rsidR="00DC177A" w:rsidRPr="00BB38EF" w:rsidRDefault="00DC177A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Sig.</w:t>
            </w:r>
          </w:p>
        </w:tc>
      </w:tr>
      <w:tr w:rsidR="00DC177A" w:rsidRPr="00BB38EF" w14:paraId="2C4916A7" w14:textId="77777777" w:rsidTr="00B05EED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6427259" w14:textId="77777777" w:rsidR="00DC177A" w:rsidRPr="00BB38EF" w:rsidRDefault="00DC177A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Pair 1</w:t>
            </w:r>
          </w:p>
        </w:tc>
        <w:tc>
          <w:tcPr>
            <w:tcW w:w="311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29ACAD" w14:textId="77777777" w:rsidR="00DC177A" w:rsidRPr="00BB38EF" w:rsidRDefault="00DC177A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proofErr w:type="gramStart"/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Pre Test</w:t>
            </w:r>
            <w:proofErr w:type="gramEnd"/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Under Basket &amp; Post Test Under Basket</w:t>
            </w: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FD25BB7" w14:textId="77777777" w:rsidR="00DC177A" w:rsidRPr="00BB38EF" w:rsidRDefault="00DC177A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24</w:t>
            </w:r>
          </w:p>
        </w:tc>
        <w:tc>
          <w:tcPr>
            <w:tcW w:w="15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415407D" w14:textId="77777777" w:rsidR="00DC177A" w:rsidRPr="00BB38EF" w:rsidRDefault="00DC177A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.227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E57E06A" w14:textId="77777777" w:rsidR="00DC177A" w:rsidRPr="00BB38EF" w:rsidRDefault="00DC177A" w:rsidP="0081186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B38EF">
              <w:rPr>
                <w:rFonts w:ascii="Times New Roman" w:hAnsi="Times New Roman"/>
                <w:color w:val="000000"/>
                <w:sz w:val="20"/>
                <w:szCs w:val="18"/>
              </w:rPr>
              <w:t>.286</w:t>
            </w:r>
          </w:p>
        </w:tc>
      </w:tr>
    </w:tbl>
    <w:p w14:paraId="0AF6DDD6" w14:textId="77777777" w:rsidR="00DC177A" w:rsidRPr="00556A83" w:rsidRDefault="00BF28DB" w:rsidP="00BF2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56A83">
        <w:rPr>
          <w:rFonts w:ascii="Times New Roman" w:hAnsi="Times New Roman"/>
          <w:sz w:val="24"/>
          <w:szCs w:val="24"/>
        </w:rPr>
        <w:t>Sumber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56A83">
        <w:rPr>
          <w:rFonts w:ascii="Times New Roman" w:hAnsi="Times New Roman"/>
          <w:sz w:val="24"/>
          <w:szCs w:val="24"/>
        </w:rPr>
        <w:t xml:space="preserve"> SPSS 23.</w:t>
      </w:r>
    </w:p>
    <w:p w14:paraId="3BA91410" w14:textId="77777777" w:rsidR="00D649A6" w:rsidRPr="00556A83" w:rsidRDefault="00F02671" w:rsidP="005270D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56A83">
        <w:rPr>
          <w:rFonts w:ascii="Times New Roman" w:hAnsi="Times New Roman"/>
          <w:sz w:val="24"/>
          <w:szCs w:val="24"/>
        </w:rPr>
        <w:t>Berdasarkan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Tabel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4.</w:t>
      </w:r>
      <w:r w:rsidR="003B31EA">
        <w:rPr>
          <w:rFonts w:ascii="Times New Roman" w:hAnsi="Times New Roman"/>
          <w:sz w:val="24"/>
          <w:szCs w:val="24"/>
        </w:rPr>
        <w:t>5</w:t>
      </w:r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94C">
        <w:rPr>
          <w:rFonts w:ascii="Times New Roman" w:hAnsi="Times New Roman"/>
          <w:sz w:val="24"/>
          <w:szCs w:val="24"/>
        </w:rPr>
        <w:t>menunjukkan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bahwa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pada </w:t>
      </w:r>
      <w:r w:rsidR="00177CAB" w:rsidRPr="00556A83">
        <w:rPr>
          <w:rFonts w:ascii="Times New Roman" w:hAnsi="Times New Roman"/>
          <w:i/>
          <w:sz w:val="24"/>
          <w:szCs w:val="24"/>
        </w:rPr>
        <w:t>Paired Samples Correlations</w:t>
      </w:r>
      <w:r w:rsidR="00177CAB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7CAB" w:rsidRPr="00556A83">
        <w:rPr>
          <w:rFonts w:ascii="Times New Roman" w:hAnsi="Times New Roman"/>
          <w:sz w:val="24"/>
          <w:szCs w:val="24"/>
        </w:rPr>
        <w:t>hasil</w:t>
      </w:r>
      <w:proofErr w:type="spellEnd"/>
      <w:r w:rsidR="00177CAB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7CAB" w:rsidRPr="00556A83">
        <w:rPr>
          <w:rFonts w:ascii="Times New Roman" w:hAnsi="Times New Roman"/>
          <w:sz w:val="24"/>
          <w:szCs w:val="24"/>
        </w:rPr>
        <w:t>dari</w:t>
      </w:r>
      <w:proofErr w:type="spellEnd"/>
      <w:r w:rsidR="00177CAB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7CAB" w:rsidRPr="00556A83">
        <w:rPr>
          <w:rFonts w:ascii="Times New Roman" w:hAnsi="Times New Roman"/>
          <w:sz w:val="24"/>
          <w:szCs w:val="24"/>
        </w:rPr>
        <w:t>korelasi</w:t>
      </w:r>
      <w:proofErr w:type="spellEnd"/>
      <w:r w:rsidR="00177CAB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7CAB" w:rsidRPr="00556A83">
        <w:rPr>
          <w:rFonts w:ascii="Times New Roman" w:hAnsi="Times New Roman"/>
          <w:sz w:val="24"/>
          <w:szCs w:val="24"/>
        </w:rPr>
        <w:t>atau</w:t>
      </w:r>
      <w:proofErr w:type="spellEnd"/>
      <w:r w:rsidR="00177CAB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7CAB" w:rsidRPr="00556A83">
        <w:rPr>
          <w:rFonts w:ascii="Times New Roman" w:hAnsi="Times New Roman"/>
          <w:sz w:val="24"/>
          <w:szCs w:val="24"/>
        </w:rPr>
        <w:t>hubungan</w:t>
      </w:r>
      <w:proofErr w:type="spellEnd"/>
      <w:r w:rsidR="00177CAB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7CAB" w:rsidRPr="00556A83">
        <w:rPr>
          <w:rFonts w:ascii="Times New Roman" w:hAnsi="Times New Roman"/>
          <w:sz w:val="24"/>
          <w:szCs w:val="24"/>
        </w:rPr>
        <w:t>dari</w:t>
      </w:r>
      <w:proofErr w:type="spellEnd"/>
      <w:r w:rsidR="00177CAB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7CAB" w:rsidRPr="00556A83">
        <w:rPr>
          <w:rFonts w:ascii="Times New Roman" w:hAnsi="Times New Roman"/>
          <w:sz w:val="24"/>
          <w:szCs w:val="24"/>
        </w:rPr>
        <w:t>kedua</w:t>
      </w:r>
      <w:proofErr w:type="spellEnd"/>
      <w:r w:rsidR="00177CAB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7CAB" w:rsidRPr="00556A83">
        <w:rPr>
          <w:rFonts w:ascii="Times New Roman" w:hAnsi="Times New Roman"/>
          <w:sz w:val="24"/>
          <w:szCs w:val="24"/>
        </w:rPr>
        <w:t>variabel</w:t>
      </w:r>
      <w:proofErr w:type="spellEnd"/>
      <w:r w:rsidR="00177CAB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7CAB" w:rsidRPr="00556A83">
        <w:rPr>
          <w:rFonts w:ascii="Times New Roman" w:hAnsi="Times New Roman"/>
          <w:i/>
          <w:sz w:val="24"/>
          <w:szCs w:val="24"/>
        </w:rPr>
        <w:t>Pre</w:t>
      </w:r>
      <w:r w:rsidR="00C11E0F" w:rsidRPr="00556A83">
        <w:rPr>
          <w:rFonts w:ascii="Times New Roman" w:hAnsi="Times New Roman"/>
          <w:i/>
          <w:sz w:val="24"/>
          <w:szCs w:val="24"/>
        </w:rPr>
        <w:t xml:space="preserve"> test</w:t>
      </w:r>
      <w:proofErr w:type="spellEnd"/>
      <w:r w:rsidR="00C11E0F" w:rsidRPr="00556A83">
        <w:rPr>
          <w:rFonts w:ascii="Times New Roman" w:hAnsi="Times New Roman"/>
          <w:sz w:val="24"/>
          <w:szCs w:val="24"/>
        </w:rPr>
        <w:t xml:space="preserve"> dan</w:t>
      </w:r>
      <w:r w:rsidR="00C11E0F" w:rsidRPr="00556A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11E0F" w:rsidRPr="00556A83">
        <w:rPr>
          <w:rFonts w:ascii="Times New Roman" w:hAnsi="Times New Roman"/>
          <w:i/>
          <w:sz w:val="24"/>
          <w:szCs w:val="24"/>
        </w:rPr>
        <w:t>Post test</w:t>
      </w:r>
      <w:proofErr w:type="spellEnd"/>
      <w:r w:rsidR="00C11E0F" w:rsidRPr="00556A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11E0F" w:rsidRPr="00556A83">
        <w:rPr>
          <w:rFonts w:ascii="Times New Roman" w:hAnsi="Times New Roman"/>
          <w:sz w:val="24"/>
          <w:szCs w:val="24"/>
        </w:rPr>
        <w:t>dengan</w:t>
      </w:r>
      <w:proofErr w:type="spellEnd"/>
      <w:r w:rsidR="00C11E0F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1E0F" w:rsidRPr="00556A83">
        <w:rPr>
          <w:rFonts w:ascii="Times New Roman" w:hAnsi="Times New Roman"/>
          <w:sz w:val="24"/>
          <w:szCs w:val="24"/>
        </w:rPr>
        <w:t>skor</w:t>
      </w:r>
      <w:proofErr w:type="spellEnd"/>
      <w:r w:rsidR="00C11E0F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1E0F" w:rsidRPr="00556A83">
        <w:rPr>
          <w:rFonts w:ascii="Times New Roman" w:hAnsi="Times New Roman"/>
          <w:sz w:val="24"/>
          <w:szCs w:val="24"/>
        </w:rPr>
        <w:t>korelasi</w:t>
      </w:r>
      <w:proofErr w:type="spellEnd"/>
      <w:r w:rsidR="00C11E0F" w:rsidRPr="00556A83">
        <w:rPr>
          <w:rFonts w:ascii="Times New Roman" w:hAnsi="Times New Roman"/>
          <w:sz w:val="24"/>
          <w:szCs w:val="24"/>
        </w:rPr>
        <w:t xml:space="preserve"> </w:t>
      </w:r>
      <w:r w:rsidR="00767CA6" w:rsidRPr="00556A83">
        <w:rPr>
          <w:rFonts w:ascii="Times New Roman" w:hAnsi="Times New Roman"/>
          <w:sz w:val="24"/>
          <w:szCs w:val="24"/>
        </w:rPr>
        <w:t xml:space="preserve">0.227 dan </w:t>
      </w:r>
      <w:proofErr w:type="spellStart"/>
      <w:r w:rsidR="00767CA6" w:rsidRPr="00556A83">
        <w:rPr>
          <w:rFonts w:ascii="Times New Roman" w:hAnsi="Times New Roman"/>
          <w:sz w:val="24"/>
          <w:szCs w:val="24"/>
        </w:rPr>
        <w:t>signifikansi</w:t>
      </w:r>
      <w:proofErr w:type="spellEnd"/>
      <w:r w:rsidR="00767CA6" w:rsidRPr="00556A83">
        <w:rPr>
          <w:rFonts w:ascii="Times New Roman" w:hAnsi="Times New Roman"/>
          <w:sz w:val="24"/>
          <w:szCs w:val="24"/>
        </w:rPr>
        <w:t xml:space="preserve"> 0.286. </w:t>
      </w:r>
      <w:proofErr w:type="spellStart"/>
      <w:r w:rsidR="00767CA6" w:rsidRPr="00556A83">
        <w:rPr>
          <w:rFonts w:ascii="Times New Roman" w:hAnsi="Times New Roman"/>
          <w:sz w:val="24"/>
          <w:szCs w:val="24"/>
        </w:rPr>
        <w:t>Menurut</w:t>
      </w:r>
      <w:proofErr w:type="spellEnd"/>
      <w:r w:rsidR="00767CA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7CA6" w:rsidRPr="00556A83">
        <w:rPr>
          <w:rFonts w:ascii="Times New Roman" w:hAnsi="Times New Roman"/>
          <w:sz w:val="24"/>
          <w:szCs w:val="24"/>
        </w:rPr>
        <w:t>kriteria</w:t>
      </w:r>
      <w:proofErr w:type="spellEnd"/>
      <w:r w:rsidR="00767CA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57C1" w:rsidRPr="00556A83">
        <w:rPr>
          <w:rFonts w:ascii="Times New Roman" w:hAnsi="Times New Roman"/>
          <w:sz w:val="24"/>
          <w:szCs w:val="24"/>
        </w:rPr>
        <w:t>karena</w:t>
      </w:r>
      <w:proofErr w:type="spellEnd"/>
      <w:r w:rsidR="007857C1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57C1" w:rsidRPr="00556A83">
        <w:rPr>
          <w:rFonts w:ascii="Times New Roman" w:hAnsi="Times New Roman"/>
          <w:sz w:val="24"/>
          <w:szCs w:val="24"/>
        </w:rPr>
        <w:t>nilai</w:t>
      </w:r>
      <w:proofErr w:type="spellEnd"/>
      <w:r w:rsidR="007857C1" w:rsidRPr="00556A83">
        <w:rPr>
          <w:rFonts w:ascii="Times New Roman" w:hAnsi="Times New Roman"/>
          <w:sz w:val="24"/>
          <w:szCs w:val="24"/>
        </w:rPr>
        <w:t xml:space="preserve"> 0.286</w:t>
      </w:r>
      <w:r w:rsidR="003B31EA">
        <w:rPr>
          <w:rFonts w:ascii="Times New Roman" w:hAnsi="Times New Roman"/>
          <w:sz w:val="24"/>
          <w:szCs w:val="24"/>
        </w:rPr>
        <w:t xml:space="preserve"> </w:t>
      </w:r>
      <w:r w:rsidR="007857C1" w:rsidRPr="00556A83">
        <w:rPr>
          <w:rFonts w:ascii="Times New Roman" w:hAnsi="Times New Roman"/>
          <w:sz w:val="24"/>
          <w:szCs w:val="24"/>
        </w:rPr>
        <w:t>&gt;</w:t>
      </w:r>
      <w:r w:rsidR="003B31EA">
        <w:rPr>
          <w:rFonts w:ascii="Times New Roman" w:hAnsi="Times New Roman"/>
          <w:sz w:val="24"/>
          <w:szCs w:val="24"/>
        </w:rPr>
        <w:t xml:space="preserve"> </w:t>
      </w:r>
      <w:r w:rsidR="007857C1" w:rsidRPr="00556A83">
        <w:rPr>
          <w:rFonts w:ascii="Times New Roman" w:hAnsi="Times New Roman"/>
          <w:sz w:val="24"/>
          <w:szCs w:val="24"/>
        </w:rPr>
        <w:t xml:space="preserve">0.05, </w:t>
      </w:r>
      <w:proofErr w:type="spellStart"/>
      <w:r w:rsidR="007857C1" w:rsidRPr="00556A83">
        <w:rPr>
          <w:rFonts w:ascii="Times New Roman" w:hAnsi="Times New Roman"/>
          <w:sz w:val="24"/>
          <w:szCs w:val="24"/>
        </w:rPr>
        <w:t>hasilnya</w:t>
      </w:r>
      <w:proofErr w:type="spellEnd"/>
      <w:r w:rsidR="007857C1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57C1" w:rsidRPr="00556A83">
        <w:rPr>
          <w:rFonts w:ascii="Times New Roman" w:hAnsi="Times New Roman"/>
          <w:sz w:val="24"/>
          <w:szCs w:val="24"/>
        </w:rPr>
        <w:t>tidak</w:t>
      </w:r>
      <w:proofErr w:type="spellEnd"/>
      <w:r w:rsidR="007857C1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57C1" w:rsidRPr="00556A83">
        <w:rPr>
          <w:rFonts w:ascii="Times New Roman" w:hAnsi="Times New Roman"/>
          <w:sz w:val="24"/>
          <w:szCs w:val="24"/>
        </w:rPr>
        <w:t>ada</w:t>
      </w:r>
      <w:proofErr w:type="spellEnd"/>
      <w:r w:rsidR="007857C1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57C1" w:rsidRPr="00556A83">
        <w:rPr>
          <w:rFonts w:ascii="Times New Roman" w:hAnsi="Times New Roman"/>
          <w:sz w:val="24"/>
          <w:szCs w:val="24"/>
        </w:rPr>
        <w:t>hubungan</w:t>
      </w:r>
      <w:proofErr w:type="spellEnd"/>
      <w:r w:rsidR="007857C1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57C1" w:rsidRPr="00556A83">
        <w:rPr>
          <w:rFonts w:ascii="Times New Roman" w:hAnsi="Times New Roman"/>
          <w:sz w:val="24"/>
          <w:szCs w:val="24"/>
        </w:rPr>
        <w:t>dari</w:t>
      </w:r>
      <w:proofErr w:type="spellEnd"/>
      <w:r w:rsidR="007857C1" w:rsidRPr="00556A83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7857C1" w:rsidRPr="00556A83">
        <w:rPr>
          <w:rFonts w:ascii="Times New Roman" w:hAnsi="Times New Roman"/>
          <w:i/>
          <w:sz w:val="24"/>
          <w:szCs w:val="24"/>
        </w:rPr>
        <w:t>Pre test</w:t>
      </w:r>
      <w:proofErr w:type="spellEnd"/>
      <w:r w:rsidR="007857C1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57C1" w:rsidRPr="00556A83">
        <w:rPr>
          <w:rFonts w:ascii="Times New Roman" w:hAnsi="Times New Roman"/>
          <w:sz w:val="24"/>
          <w:szCs w:val="24"/>
        </w:rPr>
        <w:t>maupun</w:t>
      </w:r>
      <w:proofErr w:type="spellEnd"/>
      <w:r w:rsidR="007857C1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57C1" w:rsidRPr="00556A83">
        <w:rPr>
          <w:rFonts w:ascii="Times New Roman" w:hAnsi="Times New Roman"/>
          <w:i/>
          <w:sz w:val="24"/>
          <w:szCs w:val="24"/>
        </w:rPr>
        <w:t>Post test</w:t>
      </w:r>
      <w:proofErr w:type="spellEnd"/>
      <w:r w:rsidR="007857C1" w:rsidRPr="00556A83">
        <w:rPr>
          <w:rFonts w:ascii="Times New Roman" w:hAnsi="Times New Roman"/>
          <w:i/>
          <w:sz w:val="24"/>
          <w:szCs w:val="24"/>
        </w:rPr>
        <w:t>.</w:t>
      </w:r>
    </w:p>
    <w:p w14:paraId="607381ED" w14:textId="77777777" w:rsidR="00BF28DB" w:rsidRPr="00556A83" w:rsidRDefault="00BF28DB" w:rsidP="00BF28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556A83">
        <w:rPr>
          <w:rFonts w:ascii="Times New Roman" w:hAnsi="Times New Roman"/>
          <w:b/>
          <w:bCs/>
          <w:color w:val="000000"/>
          <w:sz w:val="26"/>
          <w:szCs w:val="26"/>
        </w:rPr>
        <w:t>Tab</w:t>
      </w:r>
      <w:r w:rsidR="008704ED">
        <w:rPr>
          <w:rFonts w:ascii="Times New Roman" w:hAnsi="Times New Roman"/>
          <w:b/>
          <w:bCs/>
          <w:color w:val="000000"/>
          <w:sz w:val="26"/>
          <w:szCs w:val="26"/>
        </w:rPr>
        <w:t>el</w:t>
      </w:r>
      <w:proofErr w:type="spellEnd"/>
      <w:r w:rsidR="008704ED">
        <w:rPr>
          <w:rFonts w:ascii="Times New Roman" w:hAnsi="Times New Roman"/>
          <w:b/>
          <w:bCs/>
          <w:color w:val="000000"/>
          <w:sz w:val="26"/>
          <w:szCs w:val="26"/>
        </w:rPr>
        <w:t xml:space="preserve"> 4.6</w:t>
      </w:r>
    </w:p>
    <w:p w14:paraId="4A4C5250" w14:textId="77777777" w:rsidR="00BF28DB" w:rsidRPr="00556A83" w:rsidRDefault="005878F1" w:rsidP="00587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Uji </w:t>
      </w:r>
      <w:r w:rsidR="00BF28DB" w:rsidRPr="00556A83">
        <w:rPr>
          <w:rFonts w:ascii="Times New Roman" w:hAnsi="Times New Roman"/>
          <w:b/>
          <w:bCs/>
          <w:color w:val="000000"/>
          <w:sz w:val="26"/>
          <w:szCs w:val="26"/>
        </w:rPr>
        <w:t>T</w:t>
      </w:r>
    </w:p>
    <w:tbl>
      <w:tblPr>
        <w:tblpPr w:leftFromText="180" w:rightFromText="180" w:vertAnchor="text" w:horzAnchor="margin" w:tblpY="133"/>
        <w:tblW w:w="7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1146"/>
        <w:gridCol w:w="897"/>
        <w:gridCol w:w="931"/>
        <w:gridCol w:w="772"/>
        <w:gridCol w:w="997"/>
        <w:gridCol w:w="893"/>
        <w:gridCol w:w="806"/>
        <w:gridCol w:w="412"/>
        <w:gridCol w:w="677"/>
      </w:tblGrid>
      <w:tr w:rsidR="005270D7" w:rsidRPr="00556A83" w14:paraId="02131134" w14:textId="77777777" w:rsidTr="00BB38EF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7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FEB282" w14:textId="77777777" w:rsidR="005270D7" w:rsidRPr="00556A83" w:rsidRDefault="005878F1" w:rsidP="00B05EED">
            <w:pPr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878F1">
              <w:rPr>
                <w:rFonts w:ascii="Times New Roman" w:hAnsi="Times New Roman"/>
                <w:b/>
                <w:bCs/>
                <w:color w:val="000000"/>
                <w:sz w:val="24"/>
                <w:szCs w:val="18"/>
              </w:rPr>
              <w:t>(</w:t>
            </w:r>
            <w:r w:rsidR="005270D7" w:rsidRPr="005878F1">
              <w:rPr>
                <w:rFonts w:ascii="Times New Roman" w:hAnsi="Times New Roman"/>
                <w:b/>
                <w:bCs/>
                <w:color w:val="000000"/>
                <w:sz w:val="24"/>
                <w:szCs w:val="18"/>
              </w:rPr>
              <w:t>Paired Samples Test</w:t>
            </w:r>
            <w:r w:rsidRPr="005878F1">
              <w:rPr>
                <w:rFonts w:ascii="Times New Roman" w:hAnsi="Times New Roman"/>
                <w:b/>
                <w:bCs/>
                <w:color w:val="000000"/>
                <w:sz w:val="24"/>
                <w:szCs w:val="18"/>
              </w:rPr>
              <w:t>)</w:t>
            </w:r>
          </w:p>
        </w:tc>
      </w:tr>
      <w:tr w:rsidR="005270D7" w:rsidRPr="00556A83" w14:paraId="7548D770" w14:textId="77777777" w:rsidTr="00BB38EF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151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087A1A1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90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E5057A2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56A83">
              <w:rPr>
                <w:rFonts w:ascii="Times New Roman" w:hAnsi="Times New Roman"/>
                <w:color w:val="000000"/>
                <w:sz w:val="20"/>
                <w:szCs w:val="18"/>
              </w:rPr>
              <w:t>Paired Differences</w:t>
            </w:r>
          </w:p>
        </w:tc>
        <w:tc>
          <w:tcPr>
            <w:tcW w:w="806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B3ED0E5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56A83">
              <w:rPr>
                <w:rFonts w:ascii="Times New Roman" w:hAnsi="Times New Roman"/>
                <w:color w:val="000000"/>
                <w:sz w:val="20"/>
                <w:szCs w:val="18"/>
              </w:rPr>
              <w:t>t</w:t>
            </w:r>
          </w:p>
        </w:tc>
        <w:tc>
          <w:tcPr>
            <w:tcW w:w="41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3E0C260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56A83">
              <w:rPr>
                <w:rFonts w:ascii="Times New Roman" w:hAnsi="Times New Roman"/>
                <w:color w:val="000000"/>
                <w:sz w:val="20"/>
                <w:szCs w:val="18"/>
              </w:rPr>
              <w:t>df</w:t>
            </w:r>
          </w:p>
        </w:tc>
        <w:tc>
          <w:tcPr>
            <w:tcW w:w="677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08DA6E8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56A83">
              <w:rPr>
                <w:rFonts w:ascii="Times New Roman" w:hAnsi="Times New Roman"/>
                <w:color w:val="000000"/>
                <w:sz w:val="20"/>
                <w:szCs w:val="18"/>
              </w:rPr>
              <w:t>Sig. (2-tailed)</w:t>
            </w:r>
          </w:p>
        </w:tc>
      </w:tr>
      <w:tr w:rsidR="005270D7" w:rsidRPr="00556A83" w14:paraId="4FA7EE72" w14:textId="77777777" w:rsidTr="00BB38EF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51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67DD6A2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897" w:type="dxa"/>
            <w:vMerge w:val="restart"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249FAA8B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56A83">
              <w:rPr>
                <w:rFonts w:ascii="Times New Roman" w:hAnsi="Times New Roman"/>
                <w:color w:val="000000"/>
                <w:sz w:val="20"/>
                <w:szCs w:val="18"/>
              </w:rPr>
              <w:t>Mean</w:t>
            </w:r>
          </w:p>
        </w:tc>
        <w:tc>
          <w:tcPr>
            <w:tcW w:w="931" w:type="dxa"/>
            <w:vMerge w:val="restart"/>
            <w:shd w:val="clear" w:color="auto" w:fill="FFFFFF"/>
            <w:vAlign w:val="bottom"/>
          </w:tcPr>
          <w:p w14:paraId="1C5E57FC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56A83">
              <w:rPr>
                <w:rFonts w:ascii="Times New Roman" w:hAnsi="Times New Roman"/>
                <w:color w:val="000000"/>
                <w:sz w:val="20"/>
                <w:szCs w:val="18"/>
              </w:rPr>
              <w:t>Std. Deviation</w:t>
            </w:r>
          </w:p>
        </w:tc>
        <w:tc>
          <w:tcPr>
            <w:tcW w:w="772" w:type="dxa"/>
            <w:vMerge w:val="restart"/>
            <w:shd w:val="clear" w:color="auto" w:fill="FFFFFF"/>
            <w:vAlign w:val="bottom"/>
          </w:tcPr>
          <w:p w14:paraId="6A622EF1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56A83">
              <w:rPr>
                <w:rFonts w:ascii="Times New Roman" w:hAnsi="Times New Roman"/>
                <w:color w:val="000000"/>
                <w:sz w:val="20"/>
                <w:szCs w:val="18"/>
              </w:rPr>
              <w:t>Std. Error Mean</w:t>
            </w:r>
          </w:p>
        </w:tc>
        <w:tc>
          <w:tcPr>
            <w:tcW w:w="1890" w:type="dxa"/>
            <w:gridSpan w:val="2"/>
            <w:shd w:val="clear" w:color="auto" w:fill="FFFFFF"/>
            <w:vAlign w:val="bottom"/>
          </w:tcPr>
          <w:p w14:paraId="53AFCFEE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56A83">
              <w:rPr>
                <w:rFonts w:ascii="Times New Roman" w:hAnsi="Times New Roman"/>
                <w:color w:val="000000"/>
                <w:sz w:val="20"/>
                <w:szCs w:val="18"/>
              </w:rPr>
              <w:t>95% Confidence Interval of the Difference</w:t>
            </w:r>
          </w:p>
        </w:tc>
        <w:tc>
          <w:tcPr>
            <w:tcW w:w="806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AC8CB62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42F33FD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EA2C07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  <w:tr w:rsidR="005270D7" w:rsidRPr="00556A83" w14:paraId="15113F06" w14:textId="77777777" w:rsidTr="00BB38EF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151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8736673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897" w:type="dxa"/>
            <w:vMerge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7E2E3E36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931" w:type="dxa"/>
            <w:vMerge/>
            <w:shd w:val="clear" w:color="auto" w:fill="FFFFFF"/>
            <w:vAlign w:val="bottom"/>
          </w:tcPr>
          <w:p w14:paraId="4F15A84F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72" w:type="dxa"/>
            <w:vMerge/>
            <w:shd w:val="clear" w:color="auto" w:fill="FFFFFF"/>
            <w:vAlign w:val="bottom"/>
          </w:tcPr>
          <w:p w14:paraId="0CE6C0EF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99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B844953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56A83">
              <w:rPr>
                <w:rFonts w:ascii="Times New Roman" w:hAnsi="Times New Roman"/>
                <w:color w:val="000000"/>
                <w:sz w:val="20"/>
                <w:szCs w:val="18"/>
              </w:rPr>
              <w:t>Lower</w:t>
            </w:r>
          </w:p>
        </w:tc>
        <w:tc>
          <w:tcPr>
            <w:tcW w:w="89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CFDA6FA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56A83">
              <w:rPr>
                <w:rFonts w:ascii="Times New Roman" w:hAnsi="Times New Roman"/>
                <w:color w:val="000000"/>
                <w:sz w:val="20"/>
                <w:szCs w:val="18"/>
              </w:rPr>
              <w:t>Upper</w:t>
            </w:r>
          </w:p>
        </w:tc>
        <w:tc>
          <w:tcPr>
            <w:tcW w:w="806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9FBBD01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98EB6B1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3036A48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  <w:tr w:rsidR="005270D7" w:rsidRPr="00556A83" w14:paraId="7369BD8A" w14:textId="77777777" w:rsidTr="00BB38E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AB8E1D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56A83">
              <w:rPr>
                <w:rFonts w:ascii="Times New Roman" w:hAnsi="Times New Roman"/>
                <w:color w:val="000000"/>
                <w:sz w:val="20"/>
                <w:szCs w:val="18"/>
              </w:rPr>
              <w:t>Pair 1</w:t>
            </w:r>
          </w:p>
        </w:tc>
        <w:tc>
          <w:tcPr>
            <w:tcW w:w="114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77CC92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proofErr w:type="gramStart"/>
            <w:r w:rsidRPr="00556A83">
              <w:rPr>
                <w:rFonts w:ascii="Times New Roman" w:hAnsi="Times New Roman"/>
                <w:color w:val="000000"/>
                <w:sz w:val="20"/>
                <w:szCs w:val="18"/>
              </w:rPr>
              <w:t>Pre Test</w:t>
            </w:r>
            <w:proofErr w:type="gramEnd"/>
            <w:r w:rsidRPr="00556A83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Under Basket - Post Test Under Basket</w:t>
            </w:r>
          </w:p>
        </w:tc>
        <w:tc>
          <w:tcPr>
            <w:tcW w:w="8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7EFD54E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56A83">
              <w:rPr>
                <w:rFonts w:ascii="Times New Roman" w:hAnsi="Times New Roman"/>
                <w:color w:val="000000"/>
                <w:sz w:val="20"/>
                <w:szCs w:val="18"/>
              </w:rPr>
              <w:t>-9.33333</w:t>
            </w:r>
          </w:p>
        </w:tc>
        <w:tc>
          <w:tcPr>
            <w:tcW w:w="9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6D6EA21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56A83">
              <w:rPr>
                <w:rFonts w:ascii="Times New Roman" w:hAnsi="Times New Roman"/>
                <w:color w:val="000000"/>
                <w:sz w:val="20"/>
                <w:szCs w:val="18"/>
              </w:rPr>
              <w:t>2.46129</w:t>
            </w:r>
          </w:p>
        </w:tc>
        <w:tc>
          <w:tcPr>
            <w:tcW w:w="77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DE0B0D4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56A83">
              <w:rPr>
                <w:rFonts w:ascii="Times New Roman" w:hAnsi="Times New Roman"/>
                <w:color w:val="000000"/>
                <w:sz w:val="20"/>
                <w:szCs w:val="18"/>
              </w:rPr>
              <w:t>.50241</w:t>
            </w:r>
          </w:p>
        </w:tc>
        <w:tc>
          <w:tcPr>
            <w:tcW w:w="9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FECA1BD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56A83">
              <w:rPr>
                <w:rFonts w:ascii="Times New Roman" w:hAnsi="Times New Roman"/>
                <w:color w:val="000000"/>
                <w:sz w:val="20"/>
                <w:szCs w:val="18"/>
              </w:rPr>
              <w:t>-10.37265</w:t>
            </w:r>
          </w:p>
        </w:tc>
        <w:tc>
          <w:tcPr>
            <w:tcW w:w="8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40598B8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56A83">
              <w:rPr>
                <w:rFonts w:ascii="Times New Roman" w:hAnsi="Times New Roman"/>
                <w:color w:val="000000"/>
                <w:sz w:val="20"/>
                <w:szCs w:val="18"/>
              </w:rPr>
              <w:t>-8.29402</w:t>
            </w:r>
          </w:p>
        </w:tc>
        <w:tc>
          <w:tcPr>
            <w:tcW w:w="8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5C08225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56A83">
              <w:rPr>
                <w:rFonts w:ascii="Times New Roman" w:hAnsi="Times New Roman"/>
                <w:color w:val="000000"/>
                <w:sz w:val="20"/>
                <w:szCs w:val="18"/>
              </w:rPr>
              <w:t>-18.577</w:t>
            </w:r>
          </w:p>
        </w:tc>
        <w:tc>
          <w:tcPr>
            <w:tcW w:w="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54D7ADE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56A83">
              <w:rPr>
                <w:rFonts w:ascii="Times New Roman" w:hAnsi="Times New Roman"/>
                <w:color w:val="000000"/>
                <w:sz w:val="20"/>
                <w:szCs w:val="18"/>
              </w:rPr>
              <w:t>23</w:t>
            </w:r>
          </w:p>
        </w:tc>
        <w:tc>
          <w:tcPr>
            <w:tcW w:w="6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86F5DAE" w14:textId="77777777" w:rsidR="005270D7" w:rsidRPr="00556A83" w:rsidRDefault="005270D7" w:rsidP="00B05E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56A83">
              <w:rPr>
                <w:rFonts w:ascii="Times New Roman" w:hAnsi="Times New Roman"/>
                <w:color w:val="000000"/>
                <w:sz w:val="20"/>
                <w:szCs w:val="18"/>
              </w:rPr>
              <w:t>.000</w:t>
            </w:r>
          </w:p>
        </w:tc>
      </w:tr>
    </w:tbl>
    <w:p w14:paraId="3A995576" w14:textId="77777777" w:rsidR="00BB38EF" w:rsidRPr="00556A83" w:rsidRDefault="00BB38EF" w:rsidP="00BB38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56A83">
        <w:rPr>
          <w:rFonts w:ascii="Times New Roman" w:hAnsi="Times New Roman"/>
          <w:sz w:val="24"/>
          <w:szCs w:val="24"/>
        </w:rPr>
        <w:t>Sumber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56A83">
        <w:rPr>
          <w:rFonts w:ascii="Times New Roman" w:hAnsi="Times New Roman"/>
          <w:sz w:val="24"/>
          <w:szCs w:val="24"/>
        </w:rPr>
        <w:t xml:space="preserve"> SPSS 23.</w:t>
      </w:r>
    </w:p>
    <w:p w14:paraId="2770734D" w14:textId="77777777" w:rsidR="007857C1" w:rsidRPr="00556A83" w:rsidRDefault="008704ED" w:rsidP="007D36EF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4.6</w:t>
      </w:r>
      <w:r w:rsidR="00556A83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94C">
        <w:rPr>
          <w:rFonts w:ascii="Times New Roman" w:hAnsi="Times New Roman"/>
          <w:sz w:val="24"/>
          <w:szCs w:val="24"/>
        </w:rPr>
        <w:t>menunjukkan</w:t>
      </w:r>
      <w:proofErr w:type="spellEnd"/>
      <w:r w:rsidR="00556A83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A83" w:rsidRPr="00556A83">
        <w:rPr>
          <w:rFonts w:ascii="Times New Roman" w:hAnsi="Times New Roman"/>
          <w:sz w:val="24"/>
          <w:szCs w:val="24"/>
        </w:rPr>
        <w:t>bahwa</w:t>
      </w:r>
      <w:proofErr w:type="spellEnd"/>
      <w:r w:rsidR="00556A83" w:rsidRPr="00556A83">
        <w:rPr>
          <w:rFonts w:ascii="Times New Roman" w:hAnsi="Times New Roman"/>
          <w:sz w:val="24"/>
          <w:szCs w:val="24"/>
        </w:rPr>
        <w:t xml:space="preserve"> pada </w:t>
      </w:r>
      <w:r w:rsidR="00F4711A" w:rsidRPr="00556A83">
        <w:rPr>
          <w:rFonts w:ascii="Times New Roman" w:hAnsi="Times New Roman"/>
          <w:i/>
          <w:sz w:val="24"/>
          <w:szCs w:val="24"/>
        </w:rPr>
        <w:t>Paired Sample Test</w:t>
      </w:r>
      <w:r w:rsidR="00F4711A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711A" w:rsidRPr="00556A83">
        <w:rPr>
          <w:rFonts w:ascii="Times New Roman" w:hAnsi="Times New Roman"/>
          <w:sz w:val="24"/>
          <w:szCs w:val="24"/>
        </w:rPr>
        <w:t>memiliki</w:t>
      </w:r>
      <w:proofErr w:type="spellEnd"/>
      <w:r w:rsidR="00F4711A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711A" w:rsidRPr="00556A83">
        <w:rPr>
          <w:rFonts w:ascii="Times New Roman" w:hAnsi="Times New Roman"/>
          <w:sz w:val="24"/>
          <w:szCs w:val="24"/>
        </w:rPr>
        <w:t>dasar</w:t>
      </w:r>
      <w:proofErr w:type="spellEnd"/>
      <w:r w:rsidR="00F4711A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711A" w:rsidRPr="00556A83">
        <w:rPr>
          <w:rFonts w:ascii="Times New Roman" w:hAnsi="Times New Roman"/>
          <w:sz w:val="24"/>
          <w:szCs w:val="24"/>
        </w:rPr>
        <w:t>pengambilan</w:t>
      </w:r>
      <w:proofErr w:type="spellEnd"/>
      <w:r w:rsidR="00F4711A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4711A" w:rsidRPr="00556A83">
        <w:rPr>
          <w:rFonts w:ascii="Times New Roman" w:hAnsi="Times New Roman"/>
          <w:sz w:val="24"/>
          <w:szCs w:val="24"/>
        </w:rPr>
        <w:t>keputusan</w:t>
      </w:r>
      <w:proofErr w:type="spellEnd"/>
      <w:r w:rsidR="00F4711A" w:rsidRPr="00556A83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200405E0" w14:textId="77777777" w:rsidR="00F4711A" w:rsidRPr="00556A83" w:rsidRDefault="00F4711A" w:rsidP="000D07E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6A83">
        <w:rPr>
          <w:rFonts w:ascii="Times New Roman" w:hAnsi="Times New Roman"/>
          <w:sz w:val="24"/>
          <w:szCs w:val="24"/>
        </w:rPr>
        <w:t>Jika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nilai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Sig</w:t>
      </w:r>
      <w:r w:rsidR="00CB2FCC" w:rsidRPr="00556A83">
        <w:rPr>
          <w:rFonts w:ascii="Times New Roman" w:hAnsi="Times New Roman"/>
          <w:sz w:val="24"/>
          <w:szCs w:val="24"/>
        </w:rPr>
        <w:t xml:space="preserve">.(2-tailed) &lt; 0.05, </w:t>
      </w:r>
      <w:proofErr w:type="spellStart"/>
      <w:r w:rsidR="00CB2FCC" w:rsidRPr="00556A83">
        <w:rPr>
          <w:rFonts w:ascii="Times New Roman" w:hAnsi="Times New Roman"/>
          <w:sz w:val="24"/>
          <w:szCs w:val="24"/>
        </w:rPr>
        <w:t>maka</w:t>
      </w:r>
      <w:proofErr w:type="spellEnd"/>
      <w:r w:rsidR="00CB2FCC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4ED">
        <w:rPr>
          <w:rFonts w:ascii="Times New Roman" w:hAnsi="Times New Roman"/>
          <w:sz w:val="24"/>
          <w:szCs w:val="24"/>
        </w:rPr>
        <w:t>terdapat</w:t>
      </w:r>
      <w:proofErr w:type="spellEnd"/>
      <w:r w:rsidR="00770D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DAD">
        <w:rPr>
          <w:rFonts w:ascii="Times New Roman" w:hAnsi="Times New Roman"/>
          <w:sz w:val="24"/>
          <w:szCs w:val="24"/>
        </w:rPr>
        <w:t>pengaruh</w:t>
      </w:r>
      <w:proofErr w:type="spellEnd"/>
      <w:r w:rsidR="00770DAD">
        <w:rPr>
          <w:rFonts w:ascii="Times New Roman" w:hAnsi="Times New Roman"/>
          <w:sz w:val="24"/>
          <w:szCs w:val="24"/>
        </w:rPr>
        <w:t xml:space="preserve"> </w:t>
      </w:r>
      <w:r w:rsidR="00866DCA" w:rsidRPr="00556A83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866DCA" w:rsidRPr="00556A83">
        <w:rPr>
          <w:rFonts w:ascii="Times New Roman" w:hAnsi="Times New Roman"/>
          <w:sz w:val="24"/>
          <w:szCs w:val="24"/>
        </w:rPr>
        <w:t>signifikan</w:t>
      </w:r>
      <w:proofErr w:type="spellEnd"/>
      <w:r w:rsidR="00866DCA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DAD">
        <w:rPr>
          <w:rFonts w:ascii="Times New Roman" w:hAnsi="Times New Roman"/>
          <w:sz w:val="24"/>
          <w:szCs w:val="24"/>
        </w:rPr>
        <w:t>latihan</w:t>
      </w:r>
      <w:proofErr w:type="spellEnd"/>
      <w:r w:rsidR="00770DAD">
        <w:rPr>
          <w:rFonts w:ascii="Times New Roman" w:hAnsi="Times New Roman"/>
          <w:sz w:val="24"/>
          <w:szCs w:val="24"/>
        </w:rPr>
        <w:t xml:space="preserve"> </w:t>
      </w:r>
      <w:r w:rsidR="005F4BB8">
        <w:rPr>
          <w:rFonts w:ascii="Times New Roman" w:hAnsi="Times New Roman"/>
          <w:i/>
          <w:sz w:val="24"/>
          <w:szCs w:val="24"/>
        </w:rPr>
        <w:t xml:space="preserve">shooting under basket </w:t>
      </w:r>
      <w:proofErr w:type="spellStart"/>
      <w:r w:rsidR="0051169C" w:rsidRPr="00556A83">
        <w:rPr>
          <w:rFonts w:ascii="Times New Roman" w:hAnsi="Times New Roman"/>
          <w:sz w:val="24"/>
          <w:szCs w:val="24"/>
        </w:rPr>
        <w:t>menggunakan</w:t>
      </w:r>
      <w:proofErr w:type="spellEnd"/>
      <w:r w:rsidR="0051169C" w:rsidRPr="00556A83"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 w:rsidR="0051169C" w:rsidRPr="00556A83">
        <w:rPr>
          <w:rFonts w:ascii="Times New Roman" w:hAnsi="Times New Roman"/>
          <w:sz w:val="24"/>
          <w:szCs w:val="24"/>
        </w:rPr>
        <w:t>terhadap</w:t>
      </w:r>
      <w:proofErr w:type="spellEnd"/>
      <w:r w:rsidR="0051169C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DAD">
        <w:rPr>
          <w:rFonts w:ascii="Times New Roman" w:hAnsi="Times New Roman"/>
          <w:sz w:val="24"/>
          <w:szCs w:val="24"/>
        </w:rPr>
        <w:t>penguasaan</w:t>
      </w:r>
      <w:proofErr w:type="spellEnd"/>
      <w:r w:rsidR="00770D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DAD">
        <w:rPr>
          <w:rFonts w:ascii="Times New Roman" w:hAnsi="Times New Roman"/>
          <w:sz w:val="24"/>
          <w:szCs w:val="24"/>
        </w:rPr>
        <w:t>teknik</w:t>
      </w:r>
      <w:proofErr w:type="spellEnd"/>
      <w:r w:rsidR="00770DAD">
        <w:rPr>
          <w:rFonts w:ascii="Times New Roman" w:hAnsi="Times New Roman"/>
          <w:sz w:val="24"/>
          <w:szCs w:val="24"/>
        </w:rPr>
        <w:t xml:space="preserve"> </w:t>
      </w:r>
      <w:r w:rsidR="0051169C" w:rsidRPr="00556A83">
        <w:rPr>
          <w:rFonts w:ascii="Times New Roman" w:hAnsi="Times New Roman"/>
          <w:i/>
          <w:sz w:val="24"/>
          <w:szCs w:val="24"/>
        </w:rPr>
        <w:t>under basket shoot</w:t>
      </w:r>
      <w:r w:rsidR="0051169C" w:rsidRPr="00556A83">
        <w:rPr>
          <w:rFonts w:ascii="Times New Roman" w:hAnsi="Times New Roman"/>
          <w:sz w:val="24"/>
          <w:szCs w:val="24"/>
        </w:rPr>
        <w:t xml:space="preserve"> </w:t>
      </w:r>
      <w:r w:rsidR="00557FF9" w:rsidRPr="00556A83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="00557FF9" w:rsidRPr="00556A83">
        <w:rPr>
          <w:rFonts w:ascii="Times New Roman" w:hAnsi="Times New Roman"/>
          <w:sz w:val="24"/>
          <w:szCs w:val="24"/>
        </w:rPr>
        <w:t>ekstrakurikuler</w:t>
      </w:r>
      <w:proofErr w:type="spellEnd"/>
      <w:r w:rsidR="00557FF9" w:rsidRPr="00556A83">
        <w:rPr>
          <w:rFonts w:ascii="Times New Roman" w:hAnsi="Times New Roman"/>
          <w:sz w:val="24"/>
          <w:szCs w:val="24"/>
        </w:rPr>
        <w:t xml:space="preserve"> bola basket </w:t>
      </w:r>
      <w:proofErr w:type="spellStart"/>
      <w:r w:rsidR="00557FF9" w:rsidRPr="00556A83">
        <w:rPr>
          <w:rFonts w:ascii="Times New Roman" w:hAnsi="Times New Roman"/>
          <w:sz w:val="24"/>
          <w:szCs w:val="24"/>
        </w:rPr>
        <w:t>putra</w:t>
      </w:r>
      <w:proofErr w:type="spellEnd"/>
      <w:r w:rsidR="00557FF9" w:rsidRPr="00556A83">
        <w:rPr>
          <w:rFonts w:ascii="Times New Roman" w:hAnsi="Times New Roman"/>
          <w:sz w:val="24"/>
          <w:szCs w:val="24"/>
        </w:rPr>
        <w:t xml:space="preserve"> di SMPN 1 </w:t>
      </w:r>
      <w:proofErr w:type="spellStart"/>
      <w:r w:rsidR="00557FF9" w:rsidRPr="00556A83">
        <w:rPr>
          <w:rFonts w:ascii="Times New Roman" w:hAnsi="Times New Roman"/>
          <w:sz w:val="24"/>
          <w:szCs w:val="24"/>
        </w:rPr>
        <w:t>Baleendah</w:t>
      </w:r>
      <w:proofErr w:type="spellEnd"/>
      <w:r w:rsidR="00557FF9" w:rsidRPr="00556A83">
        <w:rPr>
          <w:rFonts w:ascii="Times New Roman" w:hAnsi="Times New Roman"/>
          <w:sz w:val="24"/>
          <w:szCs w:val="24"/>
        </w:rPr>
        <w:t>.</w:t>
      </w:r>
    </w:p>
    <w:p w14:paraId="55621EFE" w14:textId="77777777" w:rsidR="00123FB4" w:rsidRPr="00B45132" w:rsidRDefault="00557FF9" w:rsidP="00B45132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6A83">
        <w:rPr>
          <w:rFonts w:ascii="Times New Roman" w:hAnsi="Times New Roman"/>
          <w:sz w:val="24"/>
          <w:szCs w:val="24"/>
        </w:rPr>
        <w:lastRenderedPageBreak/>
        <w:t>Jika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nilai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Sig. (2-tailed) </w:t>
      </w:r>
      <w:r w:rsidR="00123FB4" w:rsidRPr="00556A83">
        <w:rPr>
          <w:rFonts w:ascii="Times New Roman" w:hAnsi="Times New Roman"/>
          <w:sz w:val="24"/>
          <w:szCs w:val="24"/>
        </w:rPr>
        <w:t xml:space="preserve">&gt; 0.05, </w:t>
      </w:r>
      <w:proofErr w:type="spellStart"/>
      <w:r w:rsidR="00123FB4" w:rsidRPr="00556A83">
        <w:rPr>
          <w:rFonts w:ascii="Times New Roman" w:hAnsi="Times New Roman"/>
          <w:sz w:val="24"/>
          <w:szCs w:val="24"/>
        </w:rPr>
        <w:t>maka</w:t>
      </w:r>
      <w:proofErr w:type="spellEnd"/>
      <w:r w:rsidR="00123FB4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3FB4" w:rsidRPr="00556A83">
        <w:rPr>
          <w:rFonts w:ascii="Times New Roman" w:hAnsi="Times New Roman"/>
          <w:sz w:val="24"/>
          <w:szCs w:val="24"/>
        </w:rPr>
        <w:t>tidak</w:t>
      </w:r>
      <w:proofErr w:type="spellEnd"/>
      <w:r w:rsidR="00123FB4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98F">
        <w:rPr>
          <w:rFonts w:ascii="Times New Roman" w:hAnsi="Times New Roman"/>
          <w:sz w:val="24"/>
          <w:szCs w:val="24"/>
        </w:rPr>
        <w:t>terdapat</w:t>
      </w:r>
      <w:proofErr w:type="spellEnd"/>
      <w:r w:rsidR="00B45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132">
        <w:rPr>
          <w:rFonts w:ascii="Times New Roman" w:hAnsi="Times New Roman"/>
          <w:sz w:val="24"/>
          <w:szCs w:val="24"/>
        </w:rPr>
        <w:t>pengaruh</w:t>
      </w:r>
      <w:proofErr w:type="spellEnd"/>
      <w:r w:rsidR="00B45132">
        <w:rPr>
          <w:rFonts w:ascii="Times New Roman" w:hAnsi="Times New Roman"/>
          <w:sz w:val="24"/>
          <w:szCs w:val="24"/>
        </w:rPr>
        <w:t xml:space="preserve"> </w:t>
      </w:r>
      <w:r w:rsidR="00B45132" w:rsidRPr="00556A83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B45132" w:rsidRPr="00556A83">
        <w:rPr>
          <w:rFonts w:ascii="Times New Roman" w:hAnsi="Times New Roman"/>
          <w:sz w:val="24"/>
          <w:szCs w:val="24"/>
        </w:rPr>
        <w:t>signifikan</w:t>
      </w:r>
      <w:proofErr w:type="spellEnd"/>
      <w:r w:rsidR="00B45132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132">
        <w:rPr>
          <w:rFonts w:ascii="Times New Roman" w:hAnsi="Times New Roman"/>
          <w:sz w:val="24"/>
          <w:szCs w:val="24"/>
        </w:rPr>
        <w:t>latihan</w:t>
      </w:r>
      <w:proofErr w:type="spellEnd"/>
      <w:r w:rsidR="00B45132">
        <w:rPr>
          <w:rFonts w:ascii="Times New Roman" w:hAnsi="Times New Roman"/>
          <w:sz w:val="24"/>
          <w:szCs w:val="24"/>
        </w:rPr>
        <w:t xml:space="preserve"> </w:t>
      </w:r>
      <w:r w:rsidR="00B45132">
        <w:rPr>
          <w:rFonts w:ascii="Times New Roman" w:hAnsi="Times New Roman"/>
          <w:i/>
          <w:sz w:val="24"/>
          <w:szCs w:val="24"/>
        </w:rPr>
        <w:t xml:space="preserve">shooting under basket </w:t>
      </w:r>
      <w:proofErr w:type="spellStart"/>
      <w:r w:rsidR="00B45132" w:rsidRPr="00556A83">
        <w:rPr>
          <w:rFonts w:ascii="Times New Roman" w:hAnsi="Times New Roman"/>
          <w:sz w:val="24"/>
          <w:szCs w:val="24"/>
        </w:rPr>
        <w:t>menggunakan</w:t>
      </w:r>
      <w:proofErr w:type="spellEnd"/>
      <w:r w:rsidR="00B45132" w:rsidRPr="00556A83"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 w:rsidR="00B45132" w:rsidRPr="00556A83">
        <w:rPr>
          <w:rFonts w:ascii="Times New Roman" w:hAnsi="Times New Roman"/>
          <w:sz w:val="24"/>
          <w:szCs w:val="24"/>
        </w:rPr>
        <w:t>terhadap</w:t>
      </w:r>
      <w:proofErr w:type="spellEnd"/>
      <w:r w:rsidR="00B45132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132">
        <w:rPr>
          <w:rFonts w:ascii="Times New Roman" w:hAnsi="Times New Roman"/>
          <w:sz w:val="24"/>
          <w:szCs w:val="24"/>
        </w:rPr>
        <w:t>penguasaan</w:t>
      </w:r>
      <w:proofErr w:type="spellEnd"/>
      <w:r w:rsidR="00B45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132">
        <w:rPr>
          <w:rFonts w:ascii="Times New Roman" w:hAnsi="Times New Roman"/>
          <w:sz w:val="24"/>
          <w:szCs w:val="24"/>
        </w:rPr>
        <w:t>teknik</w:t>
      </w:r>
      <w:proofErr w:type="spellEnd"/>
      <w:r w:rsidR="00B45132">
        <w:rPr>
          <w:rFonts w:ascii="Times New Roman" w:hAnsi="Times New Roman"/>
          <w:sz w:val="24"/>
          <w:szCs w:val="24"/>
        </w:rPr>
        <w:t xml:space="preserve"> </w:t>
      </w:r>
      <w:r w:rsidR="00B45132" w:rsidRPr="00556A83">
        <w:rPr>
          <w:rFonts w:ascii="Times New Roman" w:hAnsi="Times New Roman"/>
          <w:i/>
          <w:sz w:val="24"/>
          <w:szCs w:val="24"/>
        </w:rPr>
        <w:t>under basket shoot</w:t>
      </w:r>
      <w:r w:rsidR="00B45132" w:rsidRPr="00556A83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B45132" w:rsidRPr="00556A83">
        <w:rPr>
          <w:rFonts w:ascii="Times New Roman" w:hAnsi="Times New Roman"/>
          <w:sz w:val="24"/>
          <w:szCs w:val="24"/>
        </w:rPr>
        <w:t>ekstrakurikuler</w:t>
      </w:r>
      <w:proofErr w:type="spellEnd"/>
      <w:r w:rsidR="00B45132" w:rsidRPr="00556A83">
        <w:rPr>
          <w:rFonts w:ascii="Times New Roman" w:hAnsi="Times New Roman"/>
          <w:sz w:val="24"/>
          <w:szCs w:val="24"/>
        </w:rPr>
        <w:t xml:space="preserve"> bola basket </w:t>
      </w:r>
      <w:proofErr w:type="spellStart"/>
      <w:r w:rsidR="00B45132" w:rsidRPr="00556A83">
        <w:rPr>
          <w:rFonts w:ascii="Times New Roman" w:hAnsi="Times New Roman"/>
          <w:sz w:val="24"/>
          <w:szCs w:val="24"/>
        </w:rPr>
        <w:t>putra</w:t>
      </w:r>
      <w:proofErr w:type="spellEnd"/>
      <w:r w:rsidR="00B45132" w:rsidRPr="00556A83">
        <w:rPr>
          <w:rFonts w:ascii="Times New Roman" w:hAnsi="Times New Roman"/>
          <w:sz w:val="24"/>
          <w:szCs w:val="24"/>
        </w:rPr>
        <w:t xml:space="preserve"> di SMPN 1 </w:t>
      </w:r>
      <w:proofErr w:type="spellStart"/>
      <w:r w:rsidR="00B45132" w:rsidRPr="00556A83">
        <w:rPr>
          <w:rFonts w:ascii="Times New Roman" w:hAnsi="Times New Roman"/>
          <w:sz w:val="24"/>
          <w:szCs w:val="24"/>
        </w:rPr>
        <w:t>Baleendah</w:t>
      </w:r>
      <w:proofErr w:type="spellEnd"/>
      <w:r w:rsidR="00B45132" w:rsidRPr="00556A83">
        <w:rPr>
          <w:rFonts w:ascii="Times New Roman" w:hAnsi="Times New Roman"/>
          <w:sz w:val="24"/>
          <w:szCs w:val="24"/>
        </w:rPr>
        <w:t>.</w:t>
      </w:r>
    </w:p>
    <w:p w14:paraId="304BCE17" w14:textId="77777777" w:rsidR="008B38C5" w:rsidRPr="00556A83" w:rsidRDefault="00123FB4" w:rsidP="00866B0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6A83">
        <w:rPr>
          <w:rFonts w:ascii="Times New Roman" w:hAnsi="Times New Roman"/>
          <w:sz w:val="24"/>
          <w:szCs w:val="24"/>
        </w:rPr>
        <w:t>Pengambilan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keput</w:t>
      </w:r>
      <w:r w:rsidR="003B1893" w:rsidRPr="00556A83">
        <w:rPr>
          <w:rFonts w:ascii="Times New Roman" w:hAnsi="Times New Roman"/>
          <w:sz w:val="24"/>
          <w:szCs w:val="24"/>
        </w:rPr>
        <w:t>usan</w:t>
      </w:r>
      <w:proofErr w:type="spellEnd"/>
      <w:r w:rsidR="003B1893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1893" w:rsidRPr="00556A83">
        <w:rPr>
          <w:rFonts w:ascii="Times New Roman" w:hAnsi="Times New Roman"/>
          <w:sz w:val="24"/>
          <w:szCs w:val="24"/>
        </w:rPr>
        <w:t>diketahui</w:t>
      </w:r>
      <w:proofErr w:type="spellEnd"/>
      <w:r w:rsidR="003B1893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1893" w:rsidRPr="00556A83">
        <w:rPr>
          <w:rFonts w:ascii="Times New Roman" w:hAnsi="Times New Roman"/>
          <w:sz w:val="24"/>
          <w:szCs w:val="24"/>
        </w:rPr>
        <w:t>bahwa</w:t>
      </w:r>
      <w:proofErr w:type="spellEnd"/>
      <w:r w:rsidR="003B1893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1893" w:rsidRPr="00556A83">
        <w:rPr>
          <w:rFonts w:ascii="Times New Roman" w:hAnsi="Times New Roman"/>
          <w:sz w:val="24"/>
          <w:szCs w:val="24"/>
        </w:rPr>
        <w:t>nilai</w:t>
      </w:r>
      <w:proofErr w:type="spellEnd"/>
      <w:r w:rsidR="003B1893" w:rsidRPr="00556A83">
        <w:rPr>
          <w:rFonts w:ascii="Times New Roman" w:hAnsi="Times New Roman"/>
          <w:sz w:val="24"/>
          <w:szCs w:val="24"/>
        </w:rPr>
        <w:t xml:space="preserve"> Sig.(2-tailed) pada </w:t>
      </w:r>
      <w:proofErr w:type="spellStart"/>
      <w:r w:rsidR="003B1893" w:rsidRPr="00556A83">
        <w:rPr>
          <w:rFonts w:ascii="Times New Roman" w:hAnsi="Times New Roman"/>
          <w:sz w:val="24"/>
          <w:szCs w:val="24"/>
        </w:rPr>
        <w:t>tabel</w:t>
      </w:r>
      <w:proofErr w:type="spellEnd"/>
      <w:r w:rsidR="003B1893" w:rsidRPr="00556A83">
        <w:rPr>
          <w:rFonts w:ascii="Times New Roman" w:hAnsi="Times New Roman"/>
          <w:sz w:val="24"/>
          <w:szCs w:val="24"/>
        </w:rPr>
        <w:t xml:space="preserve"> </w:t>
      </w:r>
      <w:r w:rsidR="00CA3969" w:rsidRPr="00556A83">
        <w:rPr>
          <w:rFonts w:ascii="Times New Roman" w:hAnsi="Times New Roman"/>
          <w:sz w:val="24"/>
          <w:szCs w:val="24"/>
        </w:rPr>
        <w:t xml:space="preserve">4.4 </w:t>
      </w:r>
      <w:r w:rsidR="00CA3969" w:rsidRPr="00556A83">
        <w:rPr>
          <w:rFonts w:ascii="Times New Roman" w:hAnsi="Times New Roman"/>
          <w:i/>
          <w:sz w:val="24"/>
          <w:szCs w:val="24"/>
        </w:rPr>
        <w:t>Paired Samples Test</w:t>
      </w:r>
      <w:r w:rsidR="00CA3969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969" w:rsidRPr="00556A83">
        <w:rPr>
          <w:rFonts w:ascii="Times New Roman" w:hAnsi="Times New Roman"/>
          <w:sz w:val="24"/>
          <w:szCs w:val="24"/>
        </w:rPr>
        <w:t>sebesar</w:t>
      </w:r>
      <w:proofErr w:type="spellEnd"/>
      <w:r w:rsidR="00CA3969" w:rsidRPr="00556A83">
        <w:rPr>
          <w:rFonts w:ascii="Times New Roman" w:hAnsi="Times New Roman"/>
          <w:sz w:val="24"/>
          <w:szCs w:val="24"/>
        </w:rPr>
        <w:t xml:space="preserve"> 0.000</w:t>
      </w:r>
      <w:r w:rsidR="006832E0" w:rsidRPr="00556A83">
        <w:rPr>
          <w:rFonts w:ascii="Times New Roman" w:hAnsi="Times New Roman"/>
          <w:sz w:val="24"/>
          <w:szCs w:val="24"/>
        </w:rPr>
        <w:t xml:space="preserve"> &lt; 0.05, </w:t>
      </w:r>
      <w:proofErr w:type="spellStart"/>
      <w:r w:rsidR="006832E0" w:rsidRPr="00556A83">
        <w:rPr>
          <w:rFonts w:ascii="Times New Roman" w:hAnsi="Times New Roman"/>
          <w:sz w:val="24"/>
          <w:szCs w:val="24"/>
        </w:rPr>
        <w:t>maka</w:t>
      </w:r>
      <w:proofErr w:type="spellEnd"/>
      <w:r w:rsidR="006832E0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32E0" w:rsidRPr="00556A83">
        <w:rPr>
          <w:rFonts w:ascii="Times New Roman" w:hAnsi="Times New Roman"/>
          <w:sz w:val="24"/>
          <w:szCs w:val="24"/>
        </w:rPr>
        <w:t>kita</w:t>
      </w:r>
      <w:proofErr w:type="spellEnd"/>
      <w:r w:rsidR="006832E0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32E0" w:rsidRPr="00556A83">
        <w:rPr>
          <w:rFonts w:ascii="Times New Roman" w:hAnsi="Times New Roman"/>
          <w:sz w:val="24"/>
          <w:szCs w:val="24"/>
        </w:rPr>
        <w:t>dapat</w:t>
      </w:r>
      <w:proofErr w:type="spellEnd"/>
      <w:r w:rsidR="006832E0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32E0" w:rsidRPr="00556A83">
        <w:rPr>
          <w:rFonts w:ascii="Times New Roman" w:hAnsi="Times New Roman"/>
          <w:sz w:val="24"/>
          <w:szCs w:val="24"/>
        </w:rPr>
        <w:t>disimpulkan</w:t>
      </w:r>
      <w:proofErr w:type="spellEnd"/>
      <w:r w:rsidR="006832E0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32E0" w:rsidRPr="00556A83">
        <w:rPr>
          <w:rFonts w:ascii="Times New Roman" w:hAnsi="Times New Roman"/>
          <w:sz w:val="24"/>
          <w:szCs w:val="24"/>
        </w:rPr>
        <w:t>bahwa</w:t>
      </w:r>
      <w:proofErr w:type="spellEnd"/>
      <w:r w:rsidR="006832E0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132">
        <w:rPr>
          <w:rFonts w:ascii="Times New Roman" w:hAnsi="Times New Roman"/>
          <w:sz w:val="24"/>
          <w:szCs w:val="24"/>
        </w:rPr>
        <w:t>ada</w:t>
      </w:r>
      <w:proofErr w:type="spellEnd"/>
      <w:r w:rsidR="00B45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132">
        <w:rPr>
          <w:rFonts w:ascii="Times New Roman" w:hAnsi="Times New Roman"/>
          <w:sz w:val="24"/>
          <w:szCs w:val="24"/>
        </w:rPr>
        <w:t>pengaruh</w:t>
      </w:r>
      <w:proofErr w:type="spellEnd"/>
      <w:r w:rsidR="00B45132">
        <w:rPr>
          <w:rFonts w:ascii="Times New Roman" w:hAnsi="Times New Roman"/>
          <w:sz w:val="24"/>
          <w:szCs w:val="24"/>
        </w:rPr>
        <w:t xml:space="preserve"> </w:t>
      </w:r>
      <w:r w:rsidR="00B45132" w:rsidRPr="00556A83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B45132" w:rsidRPr="00556A83">
        <w:rPr>
          <w:rFonts w:ascii="Times New Roman" w:hAnsi="Times New Roman"/>
          <w:sz w:val="24"/>
          <w:szCs w:val="24"/>
        </w:rPr>
        <w:t>signifikan</w:t>
      </w:r>
      <w:proofErr w:type="spellEnd"/>
      <w:r w:rsidR="00B45132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132">
        <w:rPr>
          <w:rFonts w:ascii="Times New Roman" w:hAnsi="Times New Roman"/>
          <w:sz w:val="24"/>
          <w:szCs w:val="24"/>
        </w:rPr>
        <w:t>latihan</w:t>
      </w:r>
      <w:proofErr w:type="spellEnd"/>
      <w:r w:rsidR="00B45132">
        <w:rPr>
          <w:rFonts w:ascii="Times New Roman" w:hAnsi="Times New Roman"/>
          <w:sz w:val="24"/>
          <w:szCs w:val="24"/>
        </w:rPr>
        <w:t xml:space="preserve"> </w:t>
      </w:r>
      <w:r w:rsidR="00B45132">
        <w:rPr>
          <w:rFonts w:ascii="Times New Roman" w:hAnsi="Times New Roman"/>
          <w:i/>
          <w:sz w:val="24"/>
          <w:szCs w:val="24"/>
        </w:rPr>
        <w:t xml:space="preserve">shooting under basket </w:t>
      </w:r>
      <w:proofErr w:type="spellStart"/>
      <w:r w:rsidR="00B45132" w:rsidRPr="00556A83">
        <w:rPr>
          <w:rFonts w:ascii="Times New Roman" w:hAnsi="Times New Roman"/>
          <w:sz w:val="24"/>
          <w:szCs w:val="24"/>
        </w:rPr>
        <w:t>menggunakan</w:t>
      </w:r>
      <w:proofErr w:type="spellEnd"/>
      <w:r w:rsidR="00B45132" w:rsidRPr="00556A83"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 w:rsidR="00B45132" w:rsidRPr="00556A83">
        <w:rPr>
          <w:rFonts w:ascii="Times New Roman" w:hAnsi="Times New Roman"/>
          <w:sz w:val="24"/>
          <w:szCs w:val="24"/>
        </w:rPr>
        <w:t>terhadap</w:t>
      </w:r>
      <w:proofErr w:type="spellEnd"/>
      <w:r w:rsidR="00B45132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132">
        <w:rPr>
          <w:rFonts w:ascii="Times New Roman" w:hAnsi="Times New Roman"/>
          <w:sz w:val="24"/>
          <w:szCs w:val="24"/>
        </w:rPr>
        <w:t>penguasaan</w:t>
      </w:r>
      <w:proofErr w:type="spellEnd"/>
      <w:r w:rsidR="00B45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132">
        <w:rPr>
          <w:rFonts w:ascii="Times New Roman" w:hAnsi="Times New Roman"/>
          <w:sz w:val="24"/>
          <w:szCs w:val="24"/>
        </w:rPr>
        <w:t>teknik</w:t>
      </w:r>
      <w:proofErr w:type="spellEnd"/>
      <w:r w:rsidR="00B45132">
        <w:rPr>
          <w:rFonts w:ascii="Times New Roman" w:hAnsi="Times New Roman"/>
          <w:sz w:val="24"/>
          <w:szCs w:val="24"/>
        </w:rPr>
        <w:t xml:space="preserve"> </w:t>
      </w:r>
      <w:r w:rsidR="00B45132" w:rsidRPr="00556A83">
        <w:rPr>
          <w:rFonts w:ascii="Times New Roman" w:hAnsi="Times New Roman"/>
          <w:i/>
          <w:sz w:val="24"/>
          <w:szCs w:val="24"/>
        </w:rPr>
        <w:t>under basket shoot</w:t>
      </w:r>
      <w:r w:rsidR="00B45132" w:rsidRPr="00556A83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B45132" w:rsidRPr="00556A83">
        <w:rPr>
          <w:rFonts w:ascii="Times New Roman" w:hAnsi="Times New Roman"/>
          <w:sz w:val="24"/>
          <w:szCs w:val="24"/>
        </w:rPr>
        <w:t>ekstrakurikuler</w:t>
      </w:r>
      <w:proofErr w:type="spellEnd"/>
      <w:r w:rsidR="00B45132" w:rsidRPr="00556A83">
        <w:rPr>
          <w:rFonts w:ascii="Times New Roman" w:hAnsi="Times New Roman"/>
          <w:sz w:val="24"/>
          <w:szCs w:val="24"/>
        </w:rPr>
        <w:t xml:space="preserve"> bola basket </w:t>
      </w:r>
      <w:proofErr w:type="spellStart"/>
      <w:r w:rsidR="00B45132" w:rsidRPr="00556A83">
        <w:rPr>
          <w:rFonts w:ascii="Times New Roman" w:hAnsi="Times New Roman"/>
          <w:sz w:val="24"/>
          <w:szCs w:val="24"/>
        </w:rPr>
        <w:t>putra</w:t>
      </w:r>
      <w:proofErr w:type="spellEnd"/>
      <w:r w:rsidR="00B45132" w:rsidRPr="00556A83">
        <w:rPr>
          <w:rFonts w:ascii="Times New Roman" w:hAnsi="Times New Roman"/>
          <w:sz w:val="24"/>
          <w:szCs w:val="24"/>
        </w:rPr>
        <w:t xml:space="preserve"> di SMPN 1 </w:t>
      </w:r>
      <w:proofErr w:type="spellStart"/>
      <w:r w:rsidR="00B45132" w:rsidRPr="00556A83">
        <w:rPr>
          <w:rFonts w:ascii="Times New Roman" w:hAnsi="Times New Roman"/>
          <w:sz w:val="24"/>
          <w:szCs w:val="24"/>
        </w:rPr>
        <w:t>Baleendah</w:t>
      </w:r>
      <w:proofErr w:type="spellEnd"/>
      <w:r w:rsidR="00C5090B" w:rsidRPr="00556A83">
        <w:rPr>
          <w:rFonts w:ascii="Times New Roman" w:hAnsi="Times New Roman"/>
          <w:sz w:val="24"/>
          <w:szCs w:val="24"/>
        </w:rPr>
        <w:t>.</w:t>
      </w:r>
    </w:p>
    <w:p w14:paraId="672E1DB2" w14:textId="77777777" w:rsidR="00CD698A" w:rsidRPr="00556A83" w:rsidRDefault="00CE0CB1" w:rsidP="00866B08">
      <w:pPr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56A83">
        <w:rPr>
          <w:rFonts w:ascii="Times New Roman" w:hAnsi="Times New Roman"/>
          <w:b/>
          <w:sz w:val="24"/>
          <w:szCs w:val="24"/>
        </w:rPr>
        <w:t>Pembahasan</w:t>
      </w:r>
      <w:proofErr w:type="spellEnd"/>
      <w:r w:rsidRPr="00556A83">
        <w:rPr>
          <w:rFonts w:ascii="Times New Roman" w:hAnsi="Times New Roman"/>
          <w:b/>
          <w:sz w:val="24"/>
          <w:szCs w:val="24"/>
        </w:rPr>
        <w:t xml:space="preserve"> Hasil </w:t>
      </w:r>
      <w:proofErr w:type="spellStart"/>
      <w:r w:rsidRPr="00556A83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14:paraId="6F363198" w14:textId="77777777" w:rsidR="00CE0CB1" w:rsidRPr="00556A83" w:rsidRDefault="00CE0CB1" w:rsidP="00866B0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6A83">
        <w:rPr>
          <w:rFonts w:ascii="Times New Roman" w:hAnsi="Times New Roman"/>
          <w:sz w:val="24"/>
          <w:szCs w:val="24"/>
        </w:rPr>
        <w:t>Penelitian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ini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bertujuan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untuk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mengetahui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9C" w:rsidRPr="00556A83">
        <w:rPr>
          <w:rFonts w:ascii="Times New Roman" w:hAnsi="Times New Roman"/>
          <w:sz w:val="24"/>
          <w:szCs w:val="24"/>
        </w:rPr>
        <w:t>Pengaruh</w:t>
      </w:r>
      <w:proofErr w:type="spellEnd"/>
      <w:r w:rsidR="00A90A9C" w:rsidRPr="00556A83">
        <w:rPr>
          <w:rFonts w:ascii="Times New Roman" w:hAnsi="Times New Roman"/>
          <w:sz w:val="24"/>
          <w:szCs w:val="24"/>
        </w:rPr>
        <w:t xml:space="preserve"> </w:t>
      </w:r>
      <w:r w:rsidR="00DB5406" w:rsidRPr="00556A83">
        <w:rPr>
          <w:rFonts w:ascii="Times New Roman" w:hAnsi="Times New Roman"/>
          <w:sz w:val="24"/>
          <w:szCs w:val="24"/>
        </w:rPr>
        <w:t xml:space="preserve">Media Audio Visual </w:t>
      </w:r>
      <w:proofErr w:type="spellStart"/>
      <w:r w:rsidR="00DB5406" w:rsidRPr="00556A83">
        <w:rPr>
          <w:rFonts w:ascii="Times New Roman" w:hAnsi="Times New Roman"/>
          <w:sz w:val="24"/>
          <w:szCs w:val="24"/>
        </w:rPr>
        <w:t>Ter</w:t>
      </w:r>
      <w:r w:rsidR="0068623D" w:rsidRPr="00556A83">
        <w:rPr>
          <w:rFonts w:ascii="Times New Roman" w:hAnsi="Times New Roman"/>
          <w:sz w:val="24"/>
          <w:szCs w:val="24"/>
        </w:rPr>
        <w:t>hadap</w:t>
      </w:r>
      <w:proofErr w:type="spellEnd"/>
      <w:r w:rsidR="0068623D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23D" w:rsidRPr="00556A83">
        <w:rPr>
          <w:rFonts w:ascii="Times New Roman" w:hAnsi="Times New Roman"/>
          <w:sz w:val="24"/>
          <w:szCs w:val="24"/>
        </w:rPr>
        <w:t>Kemampuan</w:t>
      </w:r>
      <w:proofErr w:type="spellEnd"/>
      <w:r w:rsidR="00A90A9C" w:rsidRPr="00556A83">
        <w:rPr>
          <w:rFonts w:ascii="Times New Roman" w:hAnsi="Times New Roman"/>
          <w:sz w:val="24"/>
          <w:szCs w:val="24"/>
        </w:rPr>
        <w:t xml:space="preserve"> </w:t>
      </w:r>
      <w:r w:rsidR="00A90A9C" w:rsidRPr="00556A83">
        <w:rPr>
          <w:rFonts w:ascii="Times New Roman" w:hAnsi="Times New Roman"/>
          <w:i/>
          <w:sz w:val="24"/>
          <w:szCs w:val="24"/>
        </w:rPr>
        <w:t>Under Basket Shoot</w:t>
      </w:r>
      <w:r w:rsidR="00A90A9C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23D" w:rsidRPr="00556A83">
        <w:rPr>
          <w:rFonts w:ascii="Times New Roman" w:hAnsi="Times New Roman"/>
          <w:sz w:val="24"/>
          <w:szCs w:val="24"/>
        </w:rPr>
        <w:t>Dalam</w:t>
      </w:r>
      <w:proofErr w:type="spellEnd"/>
      <w:r w:rsidR="00A90A9C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9C" w:rsidRPr="00556A83">
        <w:rPr>
          <w:rFonts w:ascii="Times New Roman" w:hAnsi="Times New Roman"/>
          <w:sz w:val="24"/>
          <w:szCs w:val="24"/>
        </w:rPr>
        <w:t>Ekstrakurikuler</w:t>
      </w:r>
      <w:proofErr w:type="spellEnd"/>
      <w:r w:rsidR="00A90A9C" w:rsidRPr="00556A83">
        <w:rPr>
          <w:rFonts w:ascii="Times New Roman" w:hAnsi="Times New Roman"/>
          <w:sz w:val="24"/>
          <w:szCs w:val="24"/>
        </w:rPr>
        <w:t xml:space="preserve"> Bola Basket Putra di SMPN 1 </w:t>
      </w:r>
      <w:proofErr w:type="spellStart"/>
      <w:r w:rsidR="00A90A9C" w:rsidRPr="00556A83">
        <w:rPr>
          <w:rFonts w:ascii="Times New Roman" w:hAnsi="Times New Roman"/>
          <w:sz w:val="24"/>
          <w:szCs w:val="24"/>
        </w:rPr>
        <w:t>Baleendah</w:t>
      </w:r>
      <w:proofErr w:type="spellEnd"/>
      <w:r w:rsidR="0068623D" w:rsidRPr="00556A83">
        <w:rPr>
          <w:rFonts w:ascii="Times New Roman" w:hAnsi="Times New Roman"/>
          <w:sz w:val="24"/>
          <w:szCs w:val="24"/>
        </w:rPr>
        <w:t xml:space="preserve">. Hasil </w:t>
      </w:r>
      <w:proofErr w:type="spellStart"/>
      <w:r w:rsidR="0068623D" w:rsidRPr="00556A83">
        <w:rPr>
          <w:rFonts w:ascii="Times New Roman" w:hAnsi="Times New Roman"/>
          <w:sz w:val="24"/>
          <w:szCs w:val="24"/>
        </w:rPr>
        <w:t>penelitian</w:t>
      </w:r>
      <w:proofErr w:type="spellEnd"/>
      <w:r w:rsidR="0068623D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94C">
        <w:rPr>
          <w:rFonts w:ascii="Times New Roman" w:hAnsi="Times New Roman"/>
          <w:sz w:val="24"/>
          <w:szCs w:val="24"/>
        </w:rPr>
        <w:t>menunjukkan</w:t>
      </w:r>
      <w:proofErr w:type="spellEnd"/>
      <w:r w:rsidR="00020420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0420" w:rsidRPr="00556A83">
        <w:rPr>
          <w:rFonts w:ascii="Times New Roman" w:hAnsi="Times New Roman"/>
          <w:sz w:val="24"/>
          <w:szCs w:val="24"/>
        </w:rPr>
        <w:t>bahwa</w:t>
      </w:r>
      <w:proofErr w:type="spellEnd"/>
      <w:r w:rsidR="00020420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98F">
        <w:rPr>
          <w:rFonts w:ascii="Times New Roman" w:hAnsi="Times New Roman"/>
          <w:sz w:val="24"/>
          <w:szCs w:val="24"/>
        </w:rPr>
        <w:t>terdapat</w:t>
      </w:r>
      <w:proofErr w:type="spellEnd"/>
      <w:r w:rsidR="00020420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0420" w:rsidRPr="00556A83">
        <w:rPr>
          <w:rFonts w:ascii="Times New Roman" w:hAnsi="Times New Roman"/>
          <w:sz w:val="24"/>
          <w:szCs w:val="24"/>
        </w:rPr>
        <w:t>pengaruh</w:t>
      </w:r>
      <w:proofErr w:type="spellEnd"/>
      <w:r w:rsidR="00020420" w:rsidRPr="00556A8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20420" w:rsidRPr="00556A83">
        <w:rPr>
          <w:rFonts w:ascii="Times New Roman" w:hAnsi="Times New Roman"/>
          <w:sz w:val="24"/>
          <w:szCs w:val="24"/>
        </w:rPr>
        <w:t>signifikan</w:t>
      </w:r>
      <w:proofErr w:type="spellEnd"/>
      <w:r w:rsidR="00020420" w:rsidRPr="00556A83">
        <w:rPr>
          <w:rFonts w:ascii="Times New Roman" w:hAnsi="Times New Roman"/>
          <w:sz w:val="24"/>
          <w:szCs w:val="24"/>
        </w:rPr>
        <w:t xml:space="preserve"> pada </w:t>
      </w:r>
      <w:r w:rsidR="00020420" w:rsidRPr="00556A83">
        <w:rPr>
          <w:rFonts w:ascii="Times New Roman" w:hAnsi="Times New Roman"/>
          <w:i/>
          <w:sz w:val="24"/>
          <w:szCs w:val="24"/>
        </w:rPr>
        <w:t>Under Basket Shoot</w:t>
      </w:r>
      <w:r w:rsidR="00615550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5550" w:rsidRPr="00556A83">
        <w:rPr>
          <w:rFonts w:ascii="Times New Roman" w:hAnsi="Times New Roman"/>
          <w:sz w:val="24"/>
          <w:szCs w:val="24"/>
        </w:rPr>
        <w:t>dengan</w:t>
      </w:r>
      <w:proofErr w:type="spellEnd"/>
      <w:r w:rsidR="00615550" w:rsidRPr="00556A83"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 w:rsidR="00615550" w:rsidRPr="00556A83">
        <w:rPr>
          <w:rFonts w:ascii="Times New Roman" w:hAnsi="Times New Roman"/>
          <w:sz w:val="24"/>
          <w:szCs w:val="24"/>
        </w:rPr>
        <w:t>dalam</w:t>
      </w:r>
      <w:proofErr w:type="spellEnd"/>
      <w:r w:rsidR="00615550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5550" w:rsidRPr="00556A83">
        <w:rPr>
          <w:rFonts w:ascii="Times New Roman" w:hAnsi="Times New Roman"/>
          <w:sz w:val="24"/>
          <w:szCs w:val="24"/>
        </w:rPr>
        <w:t>ektrakurikuler</w:t>
      </w:r>
      <w:proofErr w:type="spellEnd"/>
      <w:r w:rsidR="00615550" w:rsidRPr="00556A83">
        <w:rPr>
          <w:rFonts w:ascii="Times New Roman" w:hAnsi="Times New Roman"/>
          <w:sz w:val="24"/>
          <w:szCs w:val="24"/>
        </w:rPr>
        <w:t xml:space="preserve"> bola basket </w:t>
      </w:r>
      <w:proofErr w:type="spellStart"/>
      <w:r w:rsidR="00615550" w:rsidRPr="00556A83">
        <w:rPr>
          <w:rFonts w:ascii="Times New Roman" w:hAnsi="Times New Roman"/>
          <w:sz w:val="24"/>
          <w:szCs w:val="24"/>
        </w:rPr>
        <w:t>putra</w:t>
      </w:r>
      <w:proofErr w:type="spellEnd"/>
      <w:r w:rsidR="00615550" w:rsidRPr="00556A83">
        <w:rPr>
          <w:rFonts w:ascii="Times New Roman" w:hAnsi="Times New Roman"/>
          <w:sz w:val="24"/>
          <w:szCs w:val="24"/>
        </w:rPr>
        <w:t xml:space="preserve"> di SMPN 1 </w:t>
      </w:r>
      <w:proofErr w:type="spellStart"/>
      <w:r w:rsidR="00615550" w:rsidRPr="00556A83">
        <w:rPr>
          <w:rFonts w:ascii="Times New Roman" w:hAnsi="Times New Roman"/>
          <w:sz w:val="24"/>
          <w:szCs w:val="24"/>
        </w:rPr>
        <w:t>Baleendah</w:t>
      </w:r>
      <w:proofErr w:type="spellEnd"/>
      <w:r w:rsidR="00615550" w:rsidRPr="00556A83">
        <w:rPr>
          <w:rFonts w:ascii="Times New Roman" w:hAnsi="Times New Roman"/>
          <w:sz w:val="24"/>
          <w:szCs w:val="24"/>
        </w:rPr>
        <w:t>.</w:t>
      </w:r>
    </w:p>
    <w:p w14:paraId="0D197EB2" w14:textId="77777777" w:rsidR="00615550" w:rsidRPr="00556A83" w:rsidRDefault="00615550" w:rsidP="00866B0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A83">
        <w:rPr>
          <w:rFonts w:ascii="Times New Roman" w:hAnsi="Times New Roman"/>
          <w:sz w:val="24"/>
          <w:szCs w:val="24"/>
        </w:rPr>
        <w:t xml:space="preserve">Hal </w:t>
      </w:r>
      <w:proofErr w:type="spellStart"/>
      <w:r w:rsidRPr="00556A83">
        <w:rPr>
          <w:rFonts w:ascii="Times New Roman" w:hAnsi="Times New Roman"/>
          <w:sz w:val="24"/>
          <w:szCs w:val="24"/>
        </w:rPr>
        <w:t>ini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dibuktikan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dengan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menggunakan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kaidah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unt</w:t>
      </w:r>
      <w:r w:rsidR="006D6711" w:rsidRPr="00556A83">
        <w:rPr>
          <w:rFonts w:ascii="Times New Roman" w:hAnsi="Times New Roman"/>
          <w:sz w:val="24"/>
          <w:szCs w:val="24"/>
        </w:rPr>
        <w:t>uk</w:t>
      </w:r>
      <w:proofErr w:type="spellEnd"/>
      <w:r w:rsidR="006D6711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711" w:rsidRPr="00556A83">
        <w:rPr>
          <w:rFonts w:ascii="Times New Roman" w:hAnsi="Times New Roman"/>
          <w:sz w:val="24"/>
          <w:szCs w:val="24"/>
        </w:rPr>
        <w:t>mengetahui</w:t>
      </w:r>
      <w:proofErr w:type="spellEnd"/>
      <w:r w:rsidR="006D6711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711" w:rsidRPr="00556A83">
        <w:rPr>
          <w:rFonts w:ascii="Times New Roman" w:hAnsi="Times New Roman"/>
          <w:sz w:val="24"/>
          <w:szCs w:val="24"/>
        </w:rPr>
        <w:t>ada</w:t>
      </w:r>
      <w:proofErr w:type="spellEnd"/>
      <w:r w:rsidR="006D6711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711" w:rsidRPr="00556A83">
        <w:rPr>
          <w:rFonts w:ascii="Times New Roman" w:hAnsi="Times New Roman"/>
          <w:sz w:val="24"/>
          <w:szCs w:val="24"/>
        </w:rPr>
        <w:t>atau</w:t>
      </w:r>
      <w:proofErr w:type="spellEnd"/>
      <w:r w:rsidR="006D6711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711" w:rsidRPr="00556A83">
        <w:rPr>
          <w:rFonts w:ascii="Times New Roman" w:hAnsi="Times New Roman"/>
          <w:sz w:val="24"/>
          <w:szCs w:val="24"/>
        </w:rPr>
        <w:t>tidak</w:t>
      </w:r>
      <w:proofErr w:type="spellEnd"/>
      <w:r w:rsidR="006D6711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711" w:rsidRPr="00556A83">
        <w:rPr>
          <w:rFonts w:ascii="Times New Roman" w:hAnsi="Times New Roman"/>
          <w:sz w:val="24"/>
          <w:szCs w:val="24"/>
        </w:rPr>
        <w:t>adanya</w:t>
      </w:r>
      <w:proofErr w:type="spellEnd"/>
      <w:r w:rsidR="006D6711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711" w:rsidRPr="00556A83">
        <w:rPr>
          <w:rFonts w:ascii="Times New Roman" w:hAnsi="Times New Roman"/>
          <w:sz w:val="24"/>
          <w:szCs w:val="24"/>
        </w:rPr>
        <w:t>perbedaan</w:t>
      </w:r>
      <w:proofErr w:type="spellEnd"/>
      <w:r w:rsidR="006D6711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711" w:rsidRPr="00556A83">
        <w:rPr>
          <w:rFonts w:ascii="Times New Roman" w:hAnsi="Times New Roman"/>
          <w:sz w:val="24"/>
          <w:szCs w:val="24"/>
        </w:rPr>
        <w:t>signifikan</w:t>
      </w:r>
      <w:proofErr w:type="spellEnd"/>
      <w:r w:rsidR="006D6711" w:rsidRPr="00556A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6711" w:rsidRPr="00556A83">
        <w:rPr>
          <w:rFonts w:ascii="Times New Roman" w:hAnsi="Times New Roman"/>
          <w:sz w:val="24"/>
          <w:szCs w:val="24"/>
        </w:rPr>
        <w:t>yaitu</w:t>
      </w:r>
      <w:proofErr w:type="spellEnd"/>
      <w:r w:rsidR="006D6711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711" w:rsidRPr="00556A83">
        <w:rPr>
          <w:rFonts w:ascii="Times New Roman" w:hAnsi="Times New Roman"/>
          <w:sz w:val="24"/>
          <w:szCs w:val="24"/>
        </w:rPr>
        <w:t>apabila</w:t>
      </w:r>
      <w:proofErr w:type="spellEnd"/>
      <w:r w:rsidR="006D6711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nilai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Sig. (2-tailed) &lt; 0.05</w:t>
      </w:r>
      <w:r w:rsidR="006D6711" w:rsidRPr="00556A83">
        <w:rPr>
          <w:rFonts w:ascii="Times New Roman" w:hAnsi="Times New Roman"/>
          <w:sz w:val="24"/>
          <w:szCs w:val="24"/>
        </w:rPr>
        <w:t>,</w:t>
      </w:r>
      <w:r w:rsidR="00297A9C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7A9C" w:rsidRPr="00556A83">
        <w:rPr>
          <w:rFonts w:ascii="Times New Roman" w:hAnsi="Times New Roman"/>
          <w:sz w:val="24"/>
          <w:szCs w:val="24"/>
        </w:rPr>
        <w:t>maka</w:t>
      </w:r>
      <w:proofErr w:type="spellEnd"/>
      <w:r w:rsidR="00297A9C" w:rsidRPr="00556A83">
        <w:rPr>
          <w:rFonts w:ascii="Times New Roman" w:hAnsi="Times New Roman"/>
          <w:sz w:val="24"/>
          <w:szCs w:val="24"/>
        </w:rPr>
        <w:t xml:space="preserve"> Ha </w:t>
      </w:r>
      <w:proofErr w:type="spellStart"/>
      <w:r w:rsidR="00297A9C" w:rsidRPr="00556A83">
        <w:rPr>
          <w:rFonts w:ascii="Times New Roman" w:hAnsi="Times New Roman"/>
          <w:sz w:val="24"/>
          <w:szCs w:val="24"/>
        </w:rPr>
        <w:t>diterima</w:t>
      </w:r>
      <w:proofErr w:type="spellEnd"/>
      <w:r w:rsidR="00297A9C" w:rsidRPr="00556A83">
        <w:rPr>
          <w:rFonts w:ascii="Times New Roman" w:hAnsi="Times New Roman"/>
          <w:sz w:val="24"/>
          <w:szCs w:val="24"/>
        </w:rPr>
        <w:t xml:space="preserve"> </w:t>
      </w:r>
      <w:r w:rsidR="00100006" w:rsidRPr="00556A83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jika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nilai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Sig. (2-tailed) &gt; 0.05,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maka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Ha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ditolak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Berdasarkan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hasil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uji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statistik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variabel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maka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Ha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diterima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karena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nilai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Sig. (2-tailed) &lt; 0.05,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atau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0.000 &lt; 0.05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maka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ada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perbedaan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signifikan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>.</w:t>
      </w:r>
    </w:p>
    <w:p w14:paraId="261E2A7D" w14:textId="77777777" w:rsidR="00806145" w:rsidRDefault="00100006" w:rsidP="00806145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A83">
        <w:rPr>
          <w:rFonts w:ascii="Times New Roman" w:hAnsi="Times New Roman"/>
          <w:sz w:val="24"/>
          <w:szCs w:val="24"/>
        </w:rPr>
        <w:t xml:space="preserve">Di </w:t>
      </w:r>
      <w:proofErr w:type="spellStart"/>
      <w:r w:rsidRPr="00556A83">
        <w:rPr>
          <w:rFonts w:ascii="Times New Roman" w:hAnsi="Times New Roman"/>
          <w:sz w:val="24"/>
          <w:szCs w:val="24"/>
        </w:rPr>
        <w:t>lihat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dari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rata-rata, </w:t>
      </w:r>
      <w:proofErr w:type="spellStart"/>
      <w:r w:rsidRPr="00556A83">
        <w:rPr>
          <w:rFonts w:ascii="Times New Roman" w:hAnsi="Times New Roman"/>
          <w:sz w:val="24"/>
          <w:szCs w:val="24"/>
        </w:rPr>
        <w:t>maka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diperoleh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nilai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Pr="00556A83">
        <w:rPr>
          <w:rFonts w:ascii="Times New Roman" w:hAnsi="Times New Roman"/>
          <w:i/>
          <w:sz w:val="24"/>
          <w:szCs w:val="24"/>
        </w:rPr>
        <w:t>pre test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r w:rsidRPr="00556A83">
        <w:rPr>
          <w:rFonts w:ascii="Times New Roman" w:hAnsi="Times New Roman"/>
          <w:color w:val="000000"/>
          <w:sz w:val="24"/>
          <w:szCs w:val="24"/>
        </w:rPr>
        <w:t xml:space="preserve">13.5833 dan </w:t>
      </w:r>
      <w:proofErr w:type="spellStart"/>
      <w:proofErr w:type="gramStart"/>
      <w:r w:rsidRPr="00556A83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 w:rsidRPr="00556A83">
        <w:rPr>
          <w:rFonts w:ascii="Times New Roman" w:hAnsi="Times New Roman"/>
          <w:color w:val="000000"/>
          <w:sz w:val="24"/>
          <w:szCs w:val="24"/>
        </w:rPr>
        <w:t xml:space="preserve">  rata</w:t>
      </w:r>
      <w:proofErr w:type="gramEnd"/>
      <w:r w:rsidRPr="00556A83">
        <w:rPr>
          <w:rFonts w:ascii="Times New Roman" w:hAnsi="Times New Roman"/>
          <w:color w:val="000000"/>
          <w:sz w:val="24"/>
          <w:szCs w:val="24"/>
        </w:rPr>
        <w:t xml:space="preserve">-rata </w:t>
      </w:r>
      <w:proofErr w:type="spellStart"/>
      <w:r w:rsidRPr="00556A83">
        <w:rPr>
          <w:rFonts w:ascii="Times New Roman" w:hAnsi="Times New Roman"/>
          <w:i/>
          <w:color w:val="000000"/>
          <w:sz w:val="24"/>
          <w:szCs w:val="24"/>
        </w:rPr>
        <w:t>post test</w:t>
      </w:r>
      <w:proofErr w:type="spellEnd"/>
      <w:r w:rsidRPr="00556A83">
        <w:rPr>
          <w:rFonts w:ascii="Times New Roman" w:hAnsi="Times New Roman"/>
          <w:color w:val="000000"/>
          <w:sz w:val="24"/>
          <w:szCs w:val="24"/>
        </w:rPr>
        <w:t xml:space="preserve"> 22.9167, </w:t>
      </w:r>
      <w:proofErr w:type="spellStart"/>
      <w:r w:rsidRPr="00556A83">
        <w:rPr>
          <w:rFonts w:ascii="Times New Roman" w:hAnsi="Times New Roman"/>
          <w:color w:val="000000"/>
          <w:sz w:val="24"/>
          <w:szCs w:val="24"/>
        </w:rPr>
        <w:t>karena</w:t>
      </w:r>
      <w:proofErr w:type="spellEnd"/>
      <w:r w:rsidRPr="00556A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 w:rsidRPr="00556A83">
        <w:rPr>
          <w:rFonts w:ascii="Times New Roman" w:hAnsi="Times New Roman"/>
          <w:color w:val="000000"/>
          <w:sz w:val="24"/>
          <w:szCs w:val="24"/>
        </w:rPr>
        <w:t xml:space="preserve"> rata-rata </w:t>
      </w:r>
      <w:proofErr w:type="spellStart"/>
      <w:r w:rsidRPr="00556A83">
        <w:rPr>
          <w:rFonts w:ascii="Times New Roman" w:hAnsi="Times New Roman"/>
          <w:i/>
          <w:color w:val="000000"/>
          <w:sz w:val="24"/>
          <w:szCs w:val="24"/>
        </w:rPr>
        <w:t>post test</w:t>
      </w:r>
      <w:proofErr w:type="spellEnd"/>
      <w:r w:rsidRPr="00556A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color w:val="000000"/>
          <w:sz w:val="24"/>
          <w:szCs w:val="24"/>
        </w:rPr>
        <w:t>lebih</w:t>
      </w:r>
      <w:proofErr w:type="spellEnd"/>
      <w:r w:rsidRPr="00556A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color w:val="000000"/>
          <w:sz w:val="24"/>
          <w:szCs w:val="24"/>
        </w:rPr>
        <w:t>besar</w:t>
      </w:r>
      <w:proofErr w:type="spellEnd"/>
      <w:r w:rsidRPr="00556A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556A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 w:rsidRPr="00556A83">
        <w:rPr>
          <w:rFonts w:ascii="Times New Roman" w:hAnsi="Times New Roman"/>
          <w:color w:val="000000"/>
          <w:sz w:val="24"/>
          <w:szCs w:val="24"/>
        </w:rPr>
        <w:t xml:space="preserve"> rata-rata </w:t>
      </w:r>
      <w:proofErr w:type="spellStart"/>
      <w:r w:rsidRPr="00556A83">
        <w:rPr>
          <w:rFonts w:ascii="Times New Roman" w:hAnsi="Times New Roman"/>
          <w:i/>
          <w:color w:val="000000"/>
          <w:sz w:val="24"/>
          <w:szCs w:val="24"/>
        </w:rPr>
        <w:t>pre test</w:t>
      </w:r>
      <w:proofErr w:type="spellEnd"/>
      <w:r w:rsidRPr="00556A8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56A83">
        <w:rPr>
          <w:rFonts w:ascii="Times New Roman" w:hAnsi="Times New Roman"/>
          <w:color w:val="000000"/>
          <w:sz w:val="24"/>
          <w:szCs w:val="24"/>
        </w:rPr>
        <w:t>maka</w:t>
      </w:r>
      <w:proofErr w:type="spellEnd"/>
      <w:r w:rsidRPr="00556A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color w:val="000000"/>
          <w:sz w:val="24"/>
          <w:szCs w:val="24"/>
        </w:rPr>
        <w:t>pengaruh</w:t>
      </w:r>
      <w:proofErr w:type="spellEnd"/>
      <w:r w:rsidRPr="00556A83">
        <w:rPr>
          <w:rFonts w:ascii="Times New Roman" w:hAnsi="Times New Roman"/>
          <w:color w:val="000000"/>
          <w:sz w:val="24"/>
          <w:szCs w:val="24"/>
        </w:rPr>
        <w:t xml:space="preserve"> media audio visual </w:t>
      </w:r>
      <w:proofErr w:type="spellStart"/>
      <w:r w:rsidRPr="00556A83">
        <w:rPr>
          <w:rFonts w:ascii="Times New Roman" w:hAnsi="Times New Roman"/>
          <w:color w:val="000000"/>
          <w:sz w:val="24"/>
          <w:szCs w:val="24"/>
        </w:rPr>
        <w:t>terhadap</w:t>
      </w:r>
      <w:proofErr w:type="spellEnd"/>
      <w:r w:rsidRPr="00556A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color w:val="000000"/>
          <w:sz w:val="24"/>
          <w:szCs w:val="24"/>
        </w:rPr>
        <w:t>kemampuan</w:t>
      </w:r>
      <w:proofErr w:type="spellEnd"/>
      <w:r w:rsidRPr="00556A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6A83">
        <w:rPr>
          <w:rFonts w:ascii="Times New Roman" w:hAnsi="Times New Roman"/>
          <w:i/>
          <w:color w:val="000000"/>
          <w:sz w:val="24"/>
          <w:szCs w:val="24"/>
        </w:rPr>
        <w:t>under basket shoot</w:t>
      </w:r>
      <w:r w:rsidRPr="00556A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556A83">
        <w:rPr>
          <w:rFonts w:ascii="Times New Roman" w:hAnsi="Times New Roman"/>
          <w:color w:val="000000"/>
          <w:sz w:val="24"/>
          <w:szCs w:val="24"/>
        </w:rPr>
        <w:t xml:space="preserve"> 9.3334 </w:t>
      </w:r>
      <w:proofErr w:type="spellStart"/>
      <w:r w:rsidRPr="00556A83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556A83">
        <w:rPr>
          <w:rFonts w:ascii="Times New Roman" w:hAnsi="Times New Roman"/>
          <w:color w:val="000000"/>
          <w:sz w:val="24"/>
          <w:szCs w:val="24"/>
        </w:rPr>
        <w:t xml:space="preserve"> 68,71%. </w:t>
      </w:r>
      <w:proofErr w:type="spellStart"/>
      <w:r w:rsidRPr="00556A83">
        <w:rPr>
          <w:rFonts w:ascii="Times New Roman" w:hAnsi="Times New Roman"/>
          <w:color w:val="000000"/>
          <w:sz w:val="24"/>
          <w:szCs w:val="24"/>
        </w:rPr>
        <w:t>Sehingga</w:t>
      </w:r>
      <w:proofErr w:type="spellEnd"/>
      <w:r w:rsidRPr="00556A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color w:val="000000"/>
          <w:sz w:val="24"/>
          <w:szCs w:val="24"/>
        </w:rPr>
        <w:t>keputusan</w:t>
      </w:r>
      <w:proofErr w:type="spellEnd"/>
      <w:r w:rsidRPr="00556A83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556A83"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 w:rsidRPr="00556A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color w:val="000000"/>
          <w:sz w:val="24"/>
          <w:szCs w:val="24"/>
        </w:rPr>
        <w:t>diambil</w:t>
      </w:r>
      <w:proofErr w:type="spellEnd"/>
      <w:r w:rsidRPr="00556A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56A83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556A83">
        <w:rPr>
          <w:rFonts w:ascii="Times New Roman" w:hAnsi="Times New Roman"/>
          <w:color w:val="000000"/>
          <w:sz w:val="24"/>
          <w:szCs w:val="24"/>
        </w:rPr>
        <w:t xml:space="preserve"> ”</w:t>
      </w:r>
      <w:proofErr w:type="gramEnd"/>
      <w:r w:rsidRPr="00556A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398F">
        <w:rPr>
          <w:rFonts w:ascii="Times New Roman" w:hAnsi="Times New Roman"/>
          <w:sz w:val="24"/>
          <w:szCs w:val="24"/>
        </w:rPr>
        <w:t>Terdapat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Pengaruh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Media Audio Visual (Video) </w:t>
      </w:r>
      <w:proofErr w:type="spellStart"/>
      <w:r w:rsidRPr="00556A83">
        <w:rPr>
          <w:rFonts w:ascii="Times New Roman" w:hAnsi="Times New Roman"/>
          <w:sz w:val="24"/>
          <w:szCs w:val="24"/>
        </w:rPr>
        <w:t>Terhadap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Kemampuan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r w:rsidRPr="00556A83">
        <w:rPr>
          <w:rFonts w:ascii="Times New Roman" w:hAnsi="Times New Roman"/>
          <w:i/>
          <w:sz w:val="24"/>
          <w:szCs w:val="24"/>
        </w:rPr>
        <w:t>Under Basket Shoot</w:t>
      </w:r>
      <w:r w:rsidRPr="00556A83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56A83">
        <w:rPr>
          <w:rFonts w:ascii="Times New Roman" w:hAnsi="Times New Roman"/>
          <w:sz w:val="24"/>
          <w:szCs w:val="24"/>
        </w:rPr>
        <w:t>Ekstrakurikuler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Bola Basket Putra di SMPN 1 </w:t>
      </w:r>
      <w:proofErr w:type="spellStart"/>
      <w:r w:rsidRPr="00556A83">
        <w:rPr>
          <w:rFonts w:ascii="Times New Roman" w:hAnsi="Times New Roman"/>
          <w:sz w:val="24"/>
          <w:szCs w:val="24"/>
        </w:rPr>
        <w:t>Baleendah</w:t>
      </w:r>
      <w:proofErr w:type="spellEnd"/>
      <w:r w:rsidRPr="00556A83">
        <w:rPr>
          <w:rFonts w:ascii="Times New Roman" w:hAnsi="Times New Roman"/>
          <w:sz w:val="24"/>
          <w:szCs w:val="24"/>
        </w:rPr>
        <w:t>”.</w:t>
      </w:r>
    </w:p>
    <w:p w14:paraId="6E50BD3F" w14:textId="77777777" w:rsidR="00806145" w:rsidRDefault="00806145" w:rsidP="00806145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lastRenderedPageBreak/>
        <w:t>Menggunakan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metode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diharapkan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adanya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r w:rsidR="00100006" w:rsidRPr="00556A83">
        <w:rPr>
          <w:rFonts w:ascii="Times New Roman" w:hAnsi="Times New Roman"/>
          <w:i/>
          <w:sz w:val="24"/>
          <w:szCs w:val="24"/>
        </w:rPr>
        <w:t>transfer of skill</w:t>
      </w:r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dari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ke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dalam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teknik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. </w:t>
      </w:r>
    </w:p>
    <w:p w14:paraId="2A7910CD" w14:textId="77777777" w:rsidR="00F4239D" w:rsidRDefault="002D2813" w:rsidP="00806145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Gamayanti</w:t>
      </w:r>
      <w:proofErr w:type="spellEnd"/>
      <w:r>
        <w:rPr>
          <w:rFonts w:ascii="Times New Roman" w:hAnsi="Times New Roman"/>
          <w:sz w:val="24"/>
          <w:szCs w:val="24"/>
        </w:rPr>
        <w:t xml:space="preserve"> (2005; </w:t>
      </w:r>
      <w:proofErr w:type="spellStart"/>
      <w:r>
        <w:rPr>
          <w:rFonts w:ascii="Times New Roman" w:hAnsi="Times New Roman"/>
          <w:sz w:val="24"/>
          <w:szCs w:val="24"/>
        </w:rPr>
        <w:t>hlm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. 110)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mengatakan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: </w:t>
      </w:r>
      <w:r w:rsidR="0029260B">
        <w:rPr>
          <w:rFonts w:ascii="Times New Roman" w:hAnsi="Times New Roman"/>
          <w:sz w:val="24"/>
          <w:szCs w:val="24"/>
        </w:rPr>
        <w:t>‘</w:t>
      </w:r>
      <w:r w:rsidR="00100006" w:rsidRPr="00556A83">
        <w:rPr>
          <w:rFonts w:ascii="Times New Roman" w:hAnsi="Times New Roman"/>
          <w:sz w:val="24"/>
          <w:szCs w:val="24"/>
        </w:rPr>
        <w:t xml:space="preserve">Anak yang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terbiasa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bermain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dengan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audio visual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terbiasa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dengan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stimulus 5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komponen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yaitu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gambar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suara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warna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gerakan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cahaya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Maksudnya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adalah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keleluasaan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objek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kecepatan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gambarnya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cepat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luas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penuh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serta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banyak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sekali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efek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sinarnya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ternyata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berpengaruh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keseimbangan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fungsi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otak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kanan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otak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kiri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karena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itu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melalui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pembelajaran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media audio vis</w:t>
      </w:r>
      <w:r w:rsidR="00AF0C12" w:rsidRPr="00556A83">
        <w:rPr>
          <w:rFonts w:ascii="Times New Roman" w:hAnsi="Times New Roman"/>
          <w:sz w:val="24"/>
          <w:szCs w:val="24"/>
        </w:rPr>
        <w:t xml:space="preserve">ual </w:t>
      </w:r>
      <w:proofErr w:type="spellStart"/>
      <w:r w:rsidR="00AF0C12" w:rsidRPr="00556A83">
        <w:rPr>
          <w:rFonts w:ascii="Times New Roman" w:hAnsi="Times New Roman"/>
          <w:sz w:val="24"/>
          <w:szCs w:val="24"/>
        </w:rPr>
        <w:t>siswa</w:t>
      </w:r>
      <w:proofErr w:type="spellEnd"/>
      <w:r w:rsidR="00AF0C12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0C12" w:rsidRPr="00556A83">
        <w:rPr>
          <w:rFonts w:ascii="Times New Roman" w:hAnsi="Times New Roman"/>
          <w:sz w:val="24"/>
          <w:szCs w:val="24"/>
        </w:rPr>
        <w:t>akan</w:t>
      </w:r>
      <w:proofErr w:type="spellEnd"/>
      <w:r w:rsidR="00AF0C12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0C12" w:rsidRPr="00556A83">
        <w:rPr>
          <w:rFonts w:ascii="Times New Roman" w:hAnsi="Times New Roman"/>
          <w:sz w:val="24"/>
          <w:szCs w:val="24"/>
        </w:rPr>
        <w:t>lebih</w:t>
      </w:r>
      <w:proofErr w:type="spellEnd"/>
      <w:r w:rsidR="00AF0C12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0C12" w:rsidRPr="00556A83">
        <w:rPr>
          <w:rFonts w:ascii="Times New Roman" w:hAnsi="Times New Roman"/>
          <w:sz w:val="24"/>
          <w:szCs w:val="24"/>
        </w:rPr>
        <w:t>mudah</w:t>
      </w:r>
      <w:proofErr w:type="spellEnd"/>
      <w:r w:rsidR="00AF0C12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0C12" w:rsidRPr="00556A83">
        <w:rPr>
          <w:rFonts w:ascii="Times New Roman" w:hAnsi="Times New Roman"/>
          <w:sz w:val="24"/>
          <w:szCs w:val="24"/>
        </w:rPr>
        <w:t>memprakti</w:t>
      </w:r>
      <w:r w:rsidR="00100006" w:rsidRPr="00556A83">
        <w:rPr>
          <w:rFonts w:ascii="Times New Roman" w:hAnsi="Times New Roman"/>
          <w:sz w:val="24"/>
          <w:szCs w:val="24"/>
        </w:rPr>
        <w:t>kan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gerakan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r w:rsidR="00100006" w:rsidRPr="00556A83">
        <w:rPr>
          <w:rFonts w:ascii="Times New Roman" w:hAnsi="Times New Roman"/>
          <w:i/>
          <w:sz w:val="24"/>
          <w:szCs w:val="24"/>
        </w:rPr>
        <w:t>under basket shoot</w:t>
      </w:r>
      <w:r w:rsidR="00100006" w:rsidRPr="00556A83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cabang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olahraga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bola basket dan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mengetahui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langsung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gerakannya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seperti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nyata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atau</w:t>
      </w:r>
      <w:proofErr w:type="spellEnd"/>
      <w:r w:rsidR="00100006"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06" w:rsidRPr="00556A83">
        <w:rPr>
          <w:rFonts w:ascii="Times New Roman" w:hAnsi="Times New Roman"/>
          <w:sz w:val="24"/>
          <w:szCs w:val="24"/>
        </w:rPr>
        <w:t>sungguhan</w:t>
      </w:r>
      <w:proofErr w:type="spellEnd"/>
      <w:r w:rsidR="0029260B">
        <w:rPr>
          <w:rFonts w:ascii="Times New Roman" w:hAnsi="Times New Roman"/>
          <w:sz w:val="24"/>
          <w:szCs w:val="24"/>
        </w:rPr>
        <w:t>’</w:t>
      </w:r>
      <w:r w:rsidR="00100006" w:rsidRPr="00556A83">
        <w:rPr>
          <w:rFonts w:ascii="Times New Roman" w:hAnsi="Times New Roman"/>
          <w:sz w:val="24"/>
          <w:szCs w:val="24"/>
        </w:rPr>
        <w:t>.</w:t>
      </w:r>
      <w:r w:rsidR="00F4239D">
        <w:rPr>
          <w:rFonts w:ascii="Times New Roman" w:hAnsi="Times New Roman"/>
          <w:sz w:val="24"/>
          <w:szCs w:val="24"/>
        </w:rPr>
        <w:t xml:space="preserve"> </w:t>
      </w:r>
    </w:p>
    <w:p w14:paraId="01864625" w14:textId="77777777" w:rsidR="009B547D" w:rsidRPr="00556A83" w:rsidRDefault="00F4239D" w:rsidP="00806145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1046EF">
        <w:rPr>
          <w:rFonts w:ascii="Times New Roman" w:hAnsi="Times New Roman"/>
          <w:sz w:val="24"/>
          <w:szCs w:val="24"/>
        </w:rPr>
        <w:t>elevan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Prayogo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Dwi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Santoso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Mudjihartono</w:t>
      </w:r>
      <w:proofErr w:type="spellEnd"/>
      <w:r>
        <w:rPr>
          <w:rFonts w:ascii="Times New Roman" w:hAnsi="Times New Roman"/>
          <w:sz w:val="24"/>
          <w:szCs w:val="24"/>
        </w:rPr>
        <w:t xml:space="preserve"> (2011)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Kognitif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Psikomotor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Futsal  Di</w:t>
      </w:r>
      <w:proofErr w:type="gramEnd"/>
      <w:r>
        <w:rPr>
          <w:rFonts w:ascii="Times New Roman" w:hAnsi="Times New Roman"/>
          <w:sz w:val="24"/>
          <w:szCs w:val="24"/>
        </w:rPr>
        <w:t xml:space="preserve"> SMPN 1 </w:t>
      </w:r>
      <w:proofErr w:type="spellStart"/>
      <w:r>
        <w:rPr>
          <w:rFonts w:ascii="Times New Roman" w:hAnsi="Times New Roman"/>
          <w:sz w:val="24"/>
          <w:szCs w:val="24"/>
        </w:rPr>
        <w:t>Lembang</w:t>
      </w:r>
      <w:proofErr w:type="spellEnd"/>
      <w:r>
        <w:rPr>
          <w:rFonts w:ascii="Times New Roman" w:hAnsi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Ekstrakurikuler</w:t>
      </w:r>
      <w:proofErr w:type="spellEnd"/>
      <w:r>
        <w:rPr>
          <w:rFonts w:ascii="Times New Roman" w:hAnsi="Times New Roman"/>
          <w:sz w:val="24"/>
          <w:szCs w:val="24"/>
        </w:rPr>
        <w:t xml:space="preserve"> Futsal Di SMPN 1 </w:t>
      </w:r>
      <w:proofErr w:type="spellStart"/>
      <w:r>
        <w:rPr>
          <w:rFonts w:ascii="Times New Roman" w:hAnsi="Times New Roman"/>
          <w:sz w:val="24"/>
          <w:szCs w:val="24"/>
        </w:rPr>
        <w:t>Lembang</w:t>
      </w:r>
      <w:proofErr w:type="spellEnd"/>
      <w:r>
        <w:rPr>
          <w:rFonts w:ascii="Times New Roman" w:hAnsi="Times New Roman"/>
          <w:sz w:val="24"/>
          <w:szCs w:val="24"/>
        </w:rPr>
        <w:t xml:space="preserve"> )”.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afektif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48,64%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49,58%,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/>
          <w:sz w:val="24"/>
          <w:szCs w:val="24"/>
        </w:rPr>
        <w:t xml:space="preserve"> 27,77%. 2)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kognitif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22,07%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33,47%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/>
          <w:sz w:val="24"/>
          <w:szCs w:val="24"/>
        </w:rPr>
        <w:t xml:space="preserve"> 59,18%. 3)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psikomotor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17,08%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19,79%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/>
          <w:sz w:val="24"/>
          <w:szCs w:val="24"/>
        </w:rPr>
        <w:t xml:space="preserve"> 31,03%.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afektif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kognitif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psikomotor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futsal.</w:t>
      </w:r>
    </w:p>
    <w:p w14:paraId="173D995D" w14:textId="77777777" w:rsidR="001046EF" w:rsidRPr="004F5D5C" w:rsidRDefault="00100006" w:rsidP="00FA63D6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6A83">
        <w:rPr>
          <w:rFonts w:ascii="Times New Roman" w:hAnsi="Times New Roman"/>
          <w:sz w:val="24"/>
          <w:szCs w:val="24"/>
        </w:rPr>
        <w:t>Dalam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 w:rsidRPr="00556A83">
        <w:rPr>
          <w:rFonts w:ascii="Times New Roman" w:hAnsi="Times New Roman"/>
          <w:sz w:val="24"/>
          <w:szCs w:val="24"/>
        </w:rPr>
        <w:t>ini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dapat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56A83">
        <w:rPr>
          <w:rFonts w:ascii="Times New Roman" w:hAnsi="Times New Roman"/>
          <w:sz w:val="24"/>
          <w:szCs w:val="24"/>
        </w:rPr>
        <w:t>modifikasi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untuk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keterampilan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teknik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yang lain </w:t>
      </w:r>
      <w:proofErr w:type="spellStart"/>
      <w:r w:rsidRPr="00556A83">
        <w:rPr>
          <w:rFonts w:ascii="Times New Roman" w:hAnsi="Times New Roman"/>
          <w:sz w:val="24"/>
          <w:szCs w:val="24"/>
        </w:rPr>
        <w:t>memudahkan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pelatih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untuk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memberikan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informasi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gerakan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6A83">
        <w:rPr>
          <w:rFonts w:ascii="Times New Roman" w:hAnsi="Times New Roman"/>
          <w:sz w:val="24"/>
          <w:szCs w:val="24"/>
        </w:rPr>
        <w:t>baik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6A83">
        <w:rPr>
          <w:rFonts w:ascii="Times New Roman" w:hAnsi="Times New Roman"/>
          <w:sz w:val="24"/>
          <w:szCs w:val="24"/>
        </w:rPr>
        <w:t>benar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apabila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pelatih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tidak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bisa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mencontohkan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gerakan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6A83">
        <w:rPr>
          <w:rFonts w:ascii="Times New Roman" w:hAnsi="Times New Roman"/>
          <w:sz w:val="24"/>
          <w:szCs w:val="24"/>
        </w:rPr>
        <w:t>baik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556A83">
        <w:rPr>
          <w:rFonts w:ascii="Times New Roman" w:hAnsi="Times New Roman"/>
          <w:sz w:val="24"/>
          <w:szCs w:val="24"/>
        </w:rPr>
        <w:t>atlet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pun </w:t>
      </w:r>
      <w:proofErr w:type="spellStart"/>
      <w:r w:rsidRPr="00556A83">
        <w:rPr>
          <w:rFonts w:ascii="Times New Roman" w:hAnsi="Times New Roman"/>
          <w:sz w:val="24"/>
          <w:szCs w:val="24"/>
        </w:rPr>
        <w:t>bisa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melihat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dimana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saja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video yang </w:t>
      </w:r>
      <w:proofErr w:type="spellStart"/>
      <w:r w:rsidRPr="00556A83">
        <w:rPr>
          <w:rFonts w:ascii="Times New Roman" w:hAnsi="Times New Roman"/>
          <w:sz w:val="24"/>
          <w:szCs w:val="24"/>
        </w:rPr>
        <w:t>diberikan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sebagai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contoh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gerakan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A83">
        <w:rPr>
          <w:rFonts w:ascii="Times New Roman" w:hAnsi="Times New Roman"/>
          <w:sz w:val="24"/>
          <w:szCs w:val="24"/>
        </w:rPr>
        <w:t>keterampilan</w:t>
      </w:r>
      <w:proofErr w:type="spellEnd"/>
      <w:r w:rsidRPr="00556A8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6A83">
        <w:rPr>
          <w:rFonts w:ascii="Times New Roman" w:hAnsi="Times New Roman"/>
          <w:sz w:val="24"/>
          <w:szCs w:val="24"/>
        </w:rPr>
        <w:t>benar</w:t>
      </w:r>
      <w:proofErr w:type="spellEnd"/>
      <w:r w:rsidRPr="00556A83">
        <w:rPr>
          <w:rFonts w:ascii="Times New Roman" w:hAnsi="Times New Roman"/>
          <w:sz w:val="24"/>
          <w:szCs w:val="24"/>
        </w:rPr>
        <w:t>.</w:t>
      </w:r>
      <w:r w:rsidR="004F5D5C">
        <w:rPr>
          <w:rFonts w:ascii="Times New Roman" w:hAnsi="Times New Roman"/>
          <w:sz w:val="24"/>
          <w:szCs w:val="24"/>
        </w:rPr>
        <w:t xml:space="preserve"> Ada </w:t>
      </w:r>
      <w:proofErr w:type="spellStart"/>
      <w:r w:rsidR="004F5D5C">
        <w:rPr>
          <w:rFonts w:ascii="Times New Roman" w:hAnsi="Times New Roman"/>
          <w:sz w:val="24"/>
          <w:szCs w:val="24"/>
        </w:rPr>
        <w:t>kemungkinan</w:t>
      </w:r>
      <w:proofErr w:type="spellEnd"/>
      <w:r w:rsidR="004F5D5C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="00EC5C96">
        <w:rPr>
          <w:rFonts w:ascii="Times New Roman" w:hAnsi="Times New Roman"/>
          <w:sz w:val="24"/>
          <w:szCs w:val="24"/>
        </w:rPr>
        <w:t>hasil</w:t>
      </w:r>
      <w:proofErr w:type="spellEnd"/>
      <w:r w:rsidR="00EC5C96">
        <w:rPr>
          <w:rFonts w:ascii="Times New Roman" w:hAnsi="Times New Roman"/>
          <w:sz w:val="24"/>
          <w:szCs w:val="24"/>
        </w:rPr>
        <w:t xml:space="preserve"> yang di </w:t>
      </w:r>
      <w:proofErr w:type="spellStart"/>
      <w:r w:rsidR="00EC5C96">
        <w:rPr>
          <w:rFonts w:ascii="Times New Roman" w:hAnsi="Times New Roman"/>
          <w:sz w:val="24"/>
          <w:szCs w:val="24"/>
        </w:rPr>
        <w:t>dapat</w:t>
      </w:r>
      <w:proofErr w:type="spellEnd"/>
      <w:r w:rsidR="00EC5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D5C">
        <w:rPr>
          <w:rFonts w:ascii="Times New Roman" w:hAnsi="Times New Roman"/>
          <w:sz w:val="24"/>
          <w:szCs w:val="24"/>
        </w:rPr>
        <w:t>pengaruh</w:t>
      </w:r>
      <w:proofErr w:type="spellEnd"/>
      <w:r w:rsidR="004F5D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D5C">
        <w:rPr>
          <w:rFonts w:ascii="Times New Roman" w:hAnsi="Times New Roman"/>
          <w:sz w:val="24"/>
          <w:szCs w:val="24"/>
        </w:rPr>
        <w:t>diluar</w:t>
      </w:r>
      <w:proofErr w:type="spellEnd"/>
      <w:r w:rsidR="004F5D5C"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 w:rsidR="004F5D5C">
        <w:rPr>
          <w:rFonts w:ascii="Times New Roman" w:hAnsi="Times New Roman"/>
          <w:sz w:val="24"/>
          <w:szCs w:val="24"/>
        </w:rPr>
        <w:t>karena</w:t>
      </w:r>
      <w:proofErr w:type="spellEnd"/>
      <w:r w:rsidR="004F5D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D5C">
        <w:rPr>
          <w:rFonts w:ascii="Times New Roman" w:hAnsi="Times New Roman"/>
          <w:sz w:val="24"/>
          <w:szCs w:val="24"/>
        </w:rPr>
        <w:t>tidak</w:t>
      </w:r>
      <w:proofErr w:type="spellEnd"/>
      <w:r w:rsidR="004F5D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D5C">
        <w:rPr>
          <w:rFonts w:ascii="Times New Roman" w:hAnsi="Times New Roman"/>
          <w:sz w:val="24"/>
          <w:szCs w:val="24"/>
        </w:rPr>
        <w:t>adanya</w:t>
      </w:r>
      <w:proofErr w:type="spellEnd"/>
      <w:r w:rsidR="004F5D5C">
        <w:rPr>
          <w:rFonts w:ascii="Times New Roman" w:hAnsi="Times New Roman"/>
          <w:sz w:val="24"/>
          <w:szCs w:val="24"/>
        </w:rPr>
        <w:t xml:space="preserve"> </w:t>
      </w:r>
      <w:r w:rsidR="004F5D5C">
        <w:rPr>
          <w:rFonts w:ascii="Times New Roman" w:hAnsi="Times New Roman"/>
          <w:i/>
          <w:sz w:val="24"/>
          <w:szCs w:val="24"/>
        </w:rPr>
        <w:t xml:space="preserve">control </w:t>
      </w:r>
      <w:proofErr w:type="spellStart"/>
      <w:r w:rsidR="004F5D5C">
        <w:rPr>
          <w:rFonts w:ascii="Times New Roman" w:hAnsi="Times New Roman"/>
          <w:i/>
          <w:sz w:val="24"/>
          <w:szCs w:val="24"/>
        </w:rPr>
        <w:t>grup</w:t>
      </w:r>
      <w:proofErr w:type="spellEnd"/>
      <w:r w:rsidR="004F5D5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F5D5C">
        <w:rPr>
          <w:rFonts w:ascii="Times New Roman" w:hAnsi="Times New Roman"/>
          <w:sz w:val="24"/>
          <w:szCs w:val="24"/>
        </w:rPr>
        <w:t>grup</w:t>
      </w:r>
      <w:proofErr w:type="spellEnd"/>
      <w:r w:rsidR="004F5D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D5C">
        <w:rPr>
          <w:rFonts w:ascii="Times New Roman" w:hAnsi="Times New Roman"/>
          <w:sz w:val="24"/>
          <w:szCs w:val="24"/>
        </w:rPr>
        <w:t>kontrol</w:t>
      </w:r>
      <w:proofErr w:type="spellEnd"/>
      <w:r w:rsidR="004F5D5C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4F5D5C">
        <w:rPr>
          <w:rFonts w:ascii="Times New Roman" w:hAnsi="Times New Roman"/>
          <w:sz w:val="24"/>
          <w:szCs w:val="24"/>
        </w:rPr>
        <w:t>sebagai</w:t>
      </w:r>
      <w:proofErr w:type="spellEnd"/>
      <w:r w:rsidR="004F5D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D5C">
        <w:rPr>
          <w:rFonts w:ascii="Times New Roman" w:hAnsi="Times New Roman"/>
          <w:sz w:val="24"/>
          <w:szCs w:val="24"/>
        </w:rPr>
        <w:t>pembanding</w:t>
      </w:r>
      <w:proofErr w:type="spellEnd"/>
      <w:r w:rsidR="004F5D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D5C">
        <w:rPr>
          <w:rFonts w:ascii="Times New Roman" w:hAnsi="Times New Roman"/>
          <w:sz w:val="24"/>
          <w:szCs w:val="24"/>
        </w:rPr>
        <w:t>penelitian</w:t>
      </w:r>
      <w:proofErr w:type="spellEnd"/>
      <w:r w:rsidR="004F5D5C">
        <w:rPr>
          <w:rFonts w:ascii="Times New Roman" w:hAnsi="Times New Roman"/>
          <w:sz w:val="24"/>
          <w:szCs w:val="24"/>
        </w:rPr>
        <w:t>.</w:t>
      </w:r>
    </w:p>
    <w:sectPr w:rsidR="001046EF" w:rsidRPr="004F5D5C" w:rsidSect="005A1257">
      <w:headerReference w:type="default" r:id="rId8"/>
      <w:footerReference w:type="default" r:id="rId9"/>
      <w:footerReference w:type="first" r:id="rId10"/>
      <w:pgSz w:w="11907" w:h="16839" w:code="9"/>
      <w:pgMar w:top="1701" w:right="1701" w:bottom="1701" w:left="2268" w:header="720" w:footer="720" w:gutter="0"/>
      <w:pgNumType w:start="2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49549" w14:textId="77777777" w:rsidR="00D320D7" w:rsidRDefault="00D320D7" w:rsidP="002B41CB">
      <w:pPr>
        <w:spacing w:after="0" w:line="240" w:lineRule="auto"/>
      </w:pPr>
      <w:r>
        <w:separator/>
      </w:r>
    </w:p>
  </w:endnote>
  <w:endnote w:type="continuationSeparator" w:id="0">
    <w:p w14:paraId="4BEE1C3C" w14:textId="77777777" w:rsidR="00D320D7" w:rsidRDefault="00D320D7" w:rsidP="002B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BD7F4" w14:textId="77777777" w:rsidR="001F423B" w:rsidRDefault="001F423B" w:rsidP="001F423B">
    <w:pPr>
      <w:pStyle w:val="Footer"/>
      <w:spacing w:after="0"/>
      <w:rPr>
        <w:rFonts w:ascii="Trebuchet MS" w:hAnsi="Trebuchet MS"/>
        <w:b/>
        <w:bCs/>
        <w:sz w:val="18"/>
        <w:szCs w:val="18"/>
        <w:lang w:val="en-GB"/>
      </w:rPr>
    </w:pPr>
    <w:r>
      <w:rPr>
        <w:rFonts w:ascii="Trebuchet MS" w:hAnsi="Trebuchet MS"/>
        <w:b/>
        <w:bCs/>
        <w:sz w:val="18"/>
        <w:szCs w:val="18"/>
        <w:lang w:val="en-GB"/>
      </w:rPr>
      <w:t>LUGIE FIRDAUS AGUSNA, 2020</w:t>
    </w:r>
  </w:p>
  <w:p w14:paraId="1D5866E9" w14:textId="77777777" w:rsidR="001F423B" w:rsidRDefault="001F423B" w:rsidP="001F423B">
    <w:pPr>
      <w:pStyle w:val="Footer"/>
      <w:spacing w:after="0"/>
      <w:rPr>
        <w:rFonts w:ascii="Trebuchet MS" w:hAnsi="Trebuchet MS"/>
        <w:b/>
        <w:bCs/>
        <w:sz w:val="18"/>
        <w:szCs w:val="18"/>
        <w:lang w:val="en-GB"/>
      </w:rPr>
    </w:pPr>
    <w:r>
      <w:rPr>
        <w:rFonts w:ascii="Trebuchet MS" w:hAnsi="Trebuchet MS"/>
        <w:b/>
        <w:bCs/>
        <w:i/>
        <w:iCs/>
        <w:sz w:val="18"/>
        <w:szCs w:val="18"/>
        <w:lang w:val="en-GB"/>
      </w:rPr>
      <w:t>PENGARUH MEDIA AUDIO VISUAL TERHADAP KEMAMPUAN UNDER BASKET SHOOT DALAM EKSTRAKURIKULER BOLA BASKET PUTRA DI SMPN 1 BALEENDAH</w:t>
    </w:r>
  </w:p>
  <w:p w14:paraId="559FC9B0" w14:textId="17D68691" w:rsidR="00796065" w:rsidRPr="001F423B" w:rsidRDefault="001F423B" w:rsidP="001F423B">
    <w:pPr>
      <w:pStyle w:val="Footer"/>
      <w:spacing w:after="0"/>
      <w:rPr>
        <w:rFonts w:ascii="Trebuchet MS" w:hAnsi="Trebuchet MS"/>
        <w:b/>
        <w:bCs/>
        <w:sz w:val="18"/>
        <w:szCs w:val="18"/>
        <w:lang w:val="en-GB"/>
      </w:rPr>
    </w:pPr>
    <w:proofErr w:type="spellStart"/>
    <w:r>
      <w:rPr>
        <w:rFonts w:ascii="Trebuchet MS" w:hAnsi="Trebuchet MS"/>
        <w:b/>
        <w:bCs/>
        <w:sz w:val="18"/>
        <w:szCs w:val="18"/>
        <w:lang w:val="en-GB"/>
      </w:rPr>
      <w:t>Universitas</w:t>
    </w:r>
    <w:proofErr w:type="spellEnd"/>
    <w:r>
      <w:rPr>
        <w:rFonts w:ascii="Trebuchet MS" w:hAnsi="Trebuchet MS"/>
        <w:b/>
        <w:bCs/>
        <w:sz w:val="18"/>
        <w:szCs w:val="18"/>
        <w:lang w:val="en-GB"/>
      </w:rPr>
      <w:t xml:space="preserve"> Pendidikan Indonesia | repository.upi.edu | perpustakaan.upi.edu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3B7EE" w14:textId="16F76577" w:rsidR="005A1257" w:rsidRDefault="005A1257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EC5C96">
      <w:rPr>
        <w:noProof/>
      </w:rPr>
      <w:t>23</w:t>
    </w:r>
    <w:r>
      <w:rPr>
        <w:noProof/>
      </w:rPr>
      <w:fldChar w:fldCharType="end"/>
    </w:r>
  </w:p>
  <w:p w14:paraId="080A91BD" w14:textId="77777777" w:rsidR="001F423B" w:rsidRDefault="001F423B" w:rsidP="001F423B">
    <w:pPr>
      <w:pStyle w:val="Footer"/>
      <w:spacing w:after="0"/>
      <w:rPr>
        <w:rFonts w:ascii="Trebuchet MS" w:hAnsi="Trebuchet MS"/>
        <w:b/>
        <w:bCs/>
        <w:sz w:val="18"/>
        <w:szCs w:val="18"/>
        <w:lang w:val="en-GB"/>
      </w:rPr>
    </w:pPr>
    <w:r>
      <w:rPr>
        <w:rFonts w:ascii="Trebuchet MS" w:hAnsi="Trebuchet MS"/>
        <w:b/>
        <w:bCs/>
        <w:sz w:val="18"/>
        <w:szCs w:val="18"/>
        <w:lang w:val="en-GB"/>
      </w:rPr>
      <w:t>LUGIE FIRDAUS AGUSNA, 2020</w:t>
    </w:r>
  </w:p>
  <w:p w14:paraId="1885AB7F" w14:textId="77777777" w:rsidR="001F423B" w:rsidRDefault="001F423B" w:rsidP="001F423B">
    <w:pPr>
      <w:pStyle w:val="Footer"/>
      <w:spacing w:after="0"/>
      <w:rPr>
        <w:rFonts w:ascii="Trebuchet MS" w:hAnsi="Trebuchet MS"/>
        <w:b/>
        <w:bCs/>
        <w:sz w:val="18"/>
        <w:szCs w:val="18"/>
        <w:lang w:val="en-GB"/>
      </w:rPr>
    </w:pPr>
    <w:r>
      <w:rPr>
        <w:rFonts w:ascii="Trebuchet MS" w:hAnsi="Trebuchet MS"/>
        <w:b/>
        <w:bCs/>
        <w:i/>
        <w:iCs/>
        <w:sz w:val="18"/>
        <w:szCs w:val="18"/>
        <w:lang w:val="en-GB"/>
      </w:rPr>
      <w:t>PENGARUH MEDIA AUDIO VISUAL TERHADAP KEMAMPUAN UNDER BASKET SHOOT DALAM EKSTRAKURIKULER BOLA BASKET PUTRA DI SMPN 1 BALEENDAH</w:t>
    </w:r>
  </w:p>
  <w:p w14:paraId="2BFC45B2" w14:textId="0A58D3A3" w:rsidR="001F423B" w:rsidRPr="001F423B" w:rsidRDefault="001F423B" w:rsidP="001F423B">
    <w:pPr>
      <w:pStyle w:val="Footer"/>
      <w:spacing w:after="0"/>
      <w:rPr>
        <w:rFonts w:ascii="Trebuchet MS" w:hAnsi="Trebuchet MS"/>
        <w:b/>
        <w:bCs/>
        <w:sz w:val="18"/>
        <w:szCs w:val="18"/>
        <w:lang w:val="en-GB"/>
      </w:rPr>
    </w:pPr>
    <w:proofErr w:type="spellStart"/>
    <w:r>
      <w:rPr>
        <w:rFonts w:ascii="Trebuchet MS" w:hAnsi="Trebuchet MS"/>
        <w:b/>
        <w:bCs/>
        <w:sz w:val="18"/>
        <w:szCs w:val="18"/>
        <w:lang w:val="en-GB"/>
      </w:rPr>
      <w:t>Universitas</w:t>
    </w:r>
    <w:proofErr w:type="spellEnd"/>
    <w:r>
      <w:rPr>
        <w:rFonts w:ascii="Trebuchet MS" w:hAnsi="Trebuchet MS"/>
        <w:b/>
        <w:bCs/>
        <w:sz w:val="18"/>
        <w:szCs w:val="18"/>
        <w:lang w:val="en-GB"/>
      </w:rPr>
      <w:t xml:space="preserve"> Pendidikan Indonesia | repository.upi.edu | perpustakaan.upi.edu</w:t>
    </w:r>
  </w:p>
  <w:p w14:paraId="42341614" w14:textId="77777777" w:rsidR="005A1257" w:rsidRDefault="005A1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CF5AF" w14:textId="77777777" w:rsidR="00D320D7" w:rsidRDefault="00D320D7" w:rsidP="002B41CB">
      <w:pPr>
        <w:spacing w:after="0" w:line="240" w:lineRule="auto"/>
      </w:pPr>
      <w:r>
        <w:separator/>
      </w:r>
    </w:p>
  </w:footnote>
  <w:footnote w:type="continuationSeparator" w:id="0">
    <w:p w14:paraId="4E4B8A49" w14:textId="77777777" w:rsidR="00D320D7" w:rsidRDefault="00D320D7" w:rsidP="002B4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2247D" w14:textId="77777777" w:rsidR="005A1257" w:rsidRDefault="005A125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5C96">
      <w:rPr>
        <w:noProof/>
      </w:rPr>
      <w:t>24</w:t>
    </w:r>
    <w:r>
      <w:rPr>
        <w:noProof/>
      </w:rPr>
      <w:fldChar w:fldCharType="end"/>
    </w:r>
  </w:p>
  <w:p w14:paraId="7A7EB3A9" w14:textId="77777777" w:rsidR="005A1257" w:rsidRDefault="005A1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6B3E"/>
    <w:multiLevelType w:val="hybridMultilevel"/>
    <w:tmpl w:val="6F4079B0"/>
    <w:lvl w:ilvl="0" w:tplc="A76C7BF8">
      <w:start w:val="1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2F026DF"/>
    <w:multiLevelType w:val="hybridMultilevel"/>
    <w:tmpl w:val="06CACBEE"/>
    <w:lvl w:ilvl="0" w:tplc="AB426E1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F3552"/>
    <w:multiLevelType w:val="hybridMultilevel"/>
    <w:tmpl w:val="36C4514C"/>
    <w:lvl w:ilvl="0" w:tplc="225C90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7E33E7"/>
    <w:multiLevelType w:val="hybridMultilevel"/>
    <w:tmpl w:val="F7E25DEE"/>
    <w:lvl w:ilvl="0" w:tplc="D93C72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9857BE"/>
    <w:multiLevelType w:val="hybridMultilevel"/>
    <w:tmpl w:val="8E44719A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54A74"/>
    <w:multiLevelType w:val="hybridMultilevel"/>
    <w:tmpl w:val="C29A0C86"/>
    <w:lvl w:ilvl="0" w:tplc="BA4A24C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2E06E81"/>
    <w:multiLevelType w:val="hybridMultilevel"/>
    <w:tmpl w:val="20DA8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75B57"/>
    <w:multiLevelType w:val="hybridMultilevel"/>
    <w:tmpl w:val="D2B89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C05FB"/>
    <w:multiLevelType w:val="hybridMultilevel"/>
    <w:tmpl w:val="4B603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3242B"/>
    <w:multiLevelType w:val="hybridMultilevel"/>
    <w:tmpl w:val="DB62B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0650F"/>
    <w:multiLevelType w:val="hybridMultilevel"/>
    <w:tmpl w:val="DF647D88"/>
    <w:lvl w:ilvl="0" w:tplc="45843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C64ECC"/>
    <w:multiLevelType w:val="hybridMultilevel"/>
    <w:tmpl w:val="B20C08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01ED8"/>
    <w:multiLevelType w:val="hybridMultilevel"/>
    <w:tmpl w:val="03785146"/>
    <w:lvl w:ilvl="0" w:tplc="3C70E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04219F"/>
    <w:multiLevelType w:val="hybridMultilevel"/>
    <w:tmpl w:val="11100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13"/>
  </w:num>
  <w:num w:numId="11">
    <w:abstractNumId w:val="0"/>
  </w:num>
  <w:num w:numId="12">
    <w:abstractNumId w:val="7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7A"/>
    <w:rsid w:val="00020420"/>
    <w:rsid w:val="00036E6B"/>
    <w:rsid w:val="000432FE"/>
    <w:rsid w:val="00052DCB"/>
    <w:rsid w:val="0005784D"/>
    <w:rsid w:val="000A2587"/>
    <w:rsid w:val="000B7C6E"/>
    <w:rsid w:val="000C1B82"/>
    <w:rsid w:val="000D07EF"/>
    <w:rsid w:val="000F5446"/>
    <w:rsid w:val="000F794C"/>
    <w:rsid w:val="00100006"/>
    <w:rsid w:val="001046EF"/>
    <w:rsid w:val="00106861"/>
    <w:rsid w:val="00123FB4"/>
    <w:rsid w:val="00157986"/>
    <w:rsid w:val="00177CAB"/>
    <w:rsid w:val="001A1956"/>
    <w:rsid w:val="001A46A0"/>
    <w:rsid w:val="001C63B6"/>
    <w:rsid w:val="001F423B"/>
    <w:rsid w:val="002050DA"/>
    <w:rsid w:val="0025407A"/>
    <w:rsid w:val="00262F75"/>
    <w:rsid w:val="00265D8E"/>
    <w:rsid w:val="00283D96"/>
    <w:rsid w:val="0029260B"/>
    <w:rsid w:val="00297A9C"/>
    <w:rsid w:val="002A6ADF"/>
    <w:rsid w:val="002B41CB"/>
    <w:rsid w:val="002C2FC3"/>
    <w:rsid w:val="002D2813"/>
    <w:rsid w:val="002E1AC5"/>
    <w:rsid w:val="002E6C38"/>
    <w:rsid w:val="002F4F36"/>
    <w:rsid w:val="002F555B"/>
    <w:rsid w:val="00314508"/>
    <w:rsid w:val="003570B5"/>
    <w:rsid w:val="00357E24"/>
    <w:rsid w:val="003B1893"/>
    <w:rsid w:val="003B31EA"/>
    <w:rsid w:val="003D53FE"/>
    <w:rsid w:val="00404A2C"/>
    <w:rsid w:val="00432A22"/>
    <w:rsid w:val="00455354"/>
    <w:rsid w:val="00471364"/>
    <w:rsid w:val="00486E31"/>
    <w:rsid w:val="0049275C"/>
    <w:rsid w:val="00496B72"/>
    <w:rsid w:val="004B3171"/>
    <w:rsid w:val="004D2DB6"/>
    <w:rsid w:val="004F5D5C"/>
    <w:rsid w:val="0051169C"/>
    <w:rsid w:val="00526F65"/>
    <w:rsid w:val="005270D7"/>
    <w:rsid w:val="00537AAB"/>
    <w:rsid w:val="00546A21"/>
    <w:rsid w:val="00554A63"/>
    <w:rsid w:val="00556A83"/>
    <w:rsid w:val="00557FF9"/>
    <w:rsid w:val="00570647"/>
    <w:rsid w:val="00572165"/>
    <w:rsid w:val="00581093"/>
    <w:rsid w:val="005878F1"/>
    <w:rsid w:val="005901D0"/>
    <w:rsid w:val="005A1257"/>
    <w:rsid w:val="005A1778"/>
    <w:rsid w:val="005C0921"/>
    <w:rsid w:val="005C4E1F"/>
    <w:rsid w:val="005C7A34"/>
    <w:rsid w:val="005F140F"/>
    <w:rsid w:val="005F4389"/>
    <w:rsid w:val="005F4BB8"/>
    <w:rsid w:val="006060E6"/>
    <w:rsid w:val="00615550"/>
    <w:rsid w:val="0062282E"/>
    <w:rsid w:val="006442DD"/>
    <w:rsid w:val="00654DB6"/>
    <w:rsid w:val="00667B9C"/>
    <w:rsid w:val="00676CF5"/>
    <w:rsid w:val="006832E0"/>
    <w:rsid w:val="0068623D"/>
    <w:rsid w:val="006B5C58"/>
    <w:rsid w:val="006C3CA0"/>
    <w:rsid w:val="006D0AE7"/>
    <w:rsid w:val="006D23D5"/>
    <w:rsid w:val="006D6711"/>
    <w:rsid w:val="006E2E64"/>
    <w:rsid w:val="00703ACC"/>
    <w:rsid w:val="007072B4"/>
    <w:rsid w:val="00723BA9"/>
    <w:rsid w:val="00730411"/>
    <w:rsid w:val="00767CA6"/>
    <w:rsid w:val="00770DAD"/>
    <w:rsid w:val="00770EB0"/>
    <w:rsid w:val="00782232"/>
    <w:rsid w:val="007857C1"/>
    <w:rsid w:val="0078608B"/>
    <w:rsid w:val="00791388"/>
    <w:rsid w:val="00796065"/>
    <w:rsid w:val="007A5D15"/>
    <w:rsid w:val="007C6A14"/>
    <w:rsid w:val="007D36EF"/>
    <w:rsid w:val="007E0349"/>
    <w:rsid w:val="007E650A"/>
    <w:rsid w:val="00806145"/>
    <w:rsid w:val="00810590"/>
    <w:rsid w:val="0081186E"/>
    <w:rsid w:val="00833BEA"/>
    <w:rsid w:val="00842023"/>
    <w:rsid w:val="00845F3F"/>
    <w:rsid w:val="0085494A"/>
    <w:rsid w:val="00865A4B"/>
    <w:rsid w:val="008665DA"/>
    <w:rsid w:val="00866B08"/>
    <w:rsid w:val="00866DCA"/>
    <w:rsid w:val="008704ED"/>
    <w:rsid w:val="008A335C"/>
    <w:rsid w:val="008B38C5"/>
    <w:rsid w:val="00906388"/>
    <w:rsid w:val="00924EBE"/>
    <w:rsid w:val="00934BF1"/>
    <w:rsid w:val="00967E0A"/>
    <w:rsid w:val="009875D9"/>
    <w:rsid w:val="009909E4"/>
    <w:rsid w:val="009965FD"/>
    <w:rsid w:val="009A28AA"/>
    <w:rsid w:val="009B547D"/>
    <w:rsid w:val="009D5D32"/>
    <w:rsid w:val="009F53E9"/>
    <w:rsid w:val="009F71DC"/>
    <w:rsid w:val="00A003DA"/>
    <w:rsid w:val="00A07932"/>
    <w:rsid w:val="00A15E69"/>
    <w:rsid w:val="00A234CA"/>
    <w:rsid w:val="00A2398F"/>
    <w:rsid w:val="00A26CE0"/>
    <w:rsid w:val="00A402F5"/>
    <w:rsid w:val="00A42BBD"/>
    <w:rsid w:val="00A5029E"/>
    <w:rsid w:val="00A64845"/>
    <w:rsid w:val="00A860D5"/>
    <w:rsid w:val="00A90A9C"/>
    <w:rsid w:val="00AA5809"/>
    <w:rsid w:val="00AB46E3"/>
    <w:rsid w:val="00AE1F4F"/>
    <w:rsid w:val="00AE67B3"/>
    <w:rsid w:val="00AF0C12"/>
    <w:rsid w:val="00AF1A7C"/>
    <w:rsid w:val="00AF6813"/>
    <w:rsid w:val="00B05EED"/>
    <w:rsid w:val="00B13996"/>
    <w:rsid w:val="00B13A71"/>
    <w:rsid w:val="00B45132"/>
    <w:rsid w:val="00B6110C"/>
    <w:rsid w:val="00B74E91"/>
    <w:rsid w:val="00B9183B"/>
    <w:rsid w:val="00BB38EF"/>
    <w:rsid w:val="00BD035D"/>
    <w:rsid w:val="00BF2236"/>
    <w:rsid w:val="00BF28DB"/>
    <w:rsid w:val="00C11E0F"/>
    <w:rsid w:val="00C16D2A"/>
    <w:rsid w:val="00C5090B"/>
    <w:rsid w:val="00CA3969"/>
    <w:rsid w:val="00CB2FCC"/>
    <w:rsid w:val="00CB433B"/>
    <w:rsid w:val="00CC3CE4"/>
    <w:rsid w:val="00CD698A"/>
    <w:rsid w:val="00CE0CB1"/>
    <w:rsid w:val="00D1527E"/>
    <w:rsid w:val="00D15479"/>
    <w:rsid w:val="00D320D7"/>
    <w:rsid w:val="00D649A6"/>
    <w:rsid w:val="00D67362"/>
    <w:rsid w:val="00DA4D30"/>
    <w:rsid w:val="00DB5406"/>
    <w:rsid w:val="00DC13AD"/>
    <w:rsid w:val="00DC177A"/>
    <w:rsid w:val="00DC1A36"/>
    <w:rsid w:val="00DD1F76"/>
    <w:rsid w:val="00DD4FEC"/>
    <w:rsid w:val="00DE414B"/>
    <w:rsid w:val="00DF7F5E"/>
    <w:rsid w:val="00E458D5"/>
    <w:rsid w:val="00E530DF"/>
    <w:rsid w:val="00E579E3"/>
    <w:rsid w:val="00E84FF9"/>
    <w:rsid w:val="00EB7584"/>
    <w:rsid w:val="00EC5C96"/>
    <w:rsid w:val="00F02671"/>
    <w:rsid w:val="00F1084E"/>
    <w:rsid w:val="00F21637"/>
    <w:rsid w:val="00F232C6"/>
    <w:rsid w:val="00F4239D"/>
    <w:rsid w:val="00F4711A"/>
    <w:rsid w:val="00F54E78"/>
    <w:rsid w:val="00F651C4"/>
    <w:rsid w:val="00F7408C"/>
    <w:rsid w:val="00F81E71"/>
    <w:rsid w:val="00F96BC1"/>
    <w:rsid w:val="00FA29E5"/>
    <w:rsid w:val="00FA63D6"/>
    <w:rsid w:val="00FB5101"/>
    <w:rsid w:val="00FE0051"/>
    <w:rsid w:val="00FE0FF8"/>
    <w:rsid w:val="00FF2857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C7F0"/>
  <w15:chartTrackingRefBased/>
  <w15:docId w15:val="{E33A5E7E-074E-4243-BD6F-136E0614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1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B41C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41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41C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7E0A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7A5D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2ADC9-7DC8-452F-A022-23008B8F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2020-01-30T15:10:00Z</cp:lastPrinted>
  <dcterms:created xsi:type="dcterms:W3CDTF">2020-02-04T07:23:00Z</dcterms:created>
  <dcterms:modified xsi:type="dcterms:W3CDTF">2020-02-04T07:25:00Z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a8e3a6c4-143c-3c8e-a7b2-792ebb9d7513</vt:lpwstr>
  </property>
</Properties>
</file>