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7.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3DC" w:rsidRDefault="004C43DC" w:rsidP="004C43DC">
      <w:pPr>
        <w:pStyle w:val="Default"/>
        <w:jc w:val="center"/>
        <w:rPr>
          <w:b/>
          <w:bCs/>
          <w:sz w:val="28"/>
          <w:szCs w:val="28"/>
        </w:rPr>
      </w:pPr>
    </w:p>
    <w:p w:rsidR="004C43DC" w:rsidRPr="004C43DC" w:rsidRDefault="004C43DC" w:rsidP="004C43DC">
      <w:pPr>
        <w:pStyle w:val="Default"/>
        <w:jc w:val="center"/>
        <w:rPr>
          <w:sz w:val="28"/>
          <w:szCs w:val="28"/>
        </w:rPr>
      </w:pPr>
      <w:r w:rsidRPr="004C43DC">
        <w:rPr>
          <w:b/>
          <w:bCs/>
          <w:sz w:val="28"/>
          <w:szCs w:val="28"/>
        </w:rPr>
        <w:t>PENERAPAN METODE PSIKOLOGIS HIPNOTERAPI TERHADAP TINGKAT KECEMASAN ATLET KARATE</w:t>
      </w:r>
    </w:p>
    <w:p w:rsidR="004C43DC" w:rsidRDefault="004C43DC" w:rsidP="004C43DC">
      <w:pPr>
        <w:pStyle w:val="Default"/>
        <w:jc w:val="center"/>
        <w:rPr>
          <w:b/>
          <w:bCs/>
          <w:sz w:val="23"/>
          <w:szCs w:val="23"/>
        </w:rPr>
      </w:pPr>
      <w:r w:rsidRPr="004C43DC">
        <w:rPr>
          <w:b/>
          <w:bCs/>
          <w:sz w:val="28"/>
          <w:szCs w:val="28"/>
        </w:rPr>
        <w:t>SKRIPSI</w:t>
      </w:r>
    </w:p>
    <w:p w:rsidR="004C43DC" w:rsidRDefault="004C43DC" w:rsidP="004C43DC">
      <w:pPr>
        <w:pStyle w:val="Default"/>
        <w:jc w:val="center"/>
        <w:rPr>
          <w:b/>
          <w:bCs/>
          <w:sz w:val="23"/>
          <w:szCs w:val="23"/>
        </w:rPr>
      </w:pPr>
    </w:p>
    <w:p w:rsidR="004C43DC" w:rsidRDefault="004C43DC" w:rsidP="004C43DC">
      <w:pPr>
        <w:pStyle w:val="Default"/>
        <w:jc w:val="center"/>
        <w:rPr>
          <w:b/>
          <w:bCs/>
          <w:sz w:val="23"/>
          <w:szCs w:val="23"/>
        </w:rPr>
      </w:pPr>
    </w:p>
    <w:p w:rsidR="004C43DC" w:rsidRDefault="004C43DC" w:rsidP="004C43DC">
      <w:pPr>
        <w:pStyle w:val="Default"/>
        <w:jc w:val="center"/>
        <w:rPr>
          <w:sz w:val="23"/>
          <w:szCs w:val="23"/>
        </w:rPr>
      </w:pPr>
    </w:p>
    <w:p w:rsidR="004C43DC" w:rsidRDefault="004C43DC" w:rsidP="004C43DC">
      <w:pPr>
        <w:pStyle w:val="Default"/>
        <w:jc w:val="center"/>
        <w:rPr>
          <w:sz w:val="23"/>
          <w:szCs w:val="23"/>
        </w:rPr>
      </w:pPr>
    </w:p>
    <w:p w:rsidR="004C43DC" w:rsidRDefault="004C43DC" w:rsidP="004C43DC">
      <w:pPr>
        <w:pStyle w:val="Default"/>
        <w:jc w:val="center"/>
        <w:rPr>
          <w:sz w:val="23"/>
          <w:szCs w:val="23"/>
        </w:rPr>
      </w:pPr>
    </w:p>
    <w:p w:rsidR="004C43DC" w:rsidRDefault="004C43DC" w:rsidP="004C43DC">
      <w:pPr>
        <w:pStyle w:val="Default"/>
        <w:jc w:val="center"/>
        <w:rPr>
          <w:sz w:val="23"/>
          <w:szCs w:val="23"/>
        </w:rPr>
      </w:pPr>
    </w:p>
    <w:p w:rsidR="004C43DC" w:rsidRPr="004C43DC" w:rsidRDefault="004C43DC" w:rsidP="004C43DC">
      <w:pPr>
        <w:pStyle w:val="Default"/>
        <w:jc w:val="center"/>
      </w:pPr>
      <w:r w:rsidRPr="004C43DC">
        <w:t>Diajukan untuk memenuhi sebagian syarat memperoleh gelar Sarjana Pendidikan Program Studi Pendidikan Kepelatihan Olahraga</w:t>
      </w:r>
    </w:p>
    <w:p w:rsidR="004C43DC" w:rsidRDefault="004C43DC" w:rsidP="004C43DC">
      <w:pPr>
        <w:pStyle w:val="Default"/>
        <w:jc w:val="center"/>
      </w:pPr>
    </w:p>
    <w:p w:rsidR="004C43DC" w:rsidRPr="004C43DC" w:rsidRDefault="004C43DC" w:rsidP="004C43DC">
      <w:pPr>
        <w:pStyle w:val="Default"/>
        <w:jc w:val="center"/>
      </w:pPr>
    </w:p>
    <w:p w:rsidR="004C43DC" w:rsidRPr="004C43DC" w:rsidRDefault="004C43DC" w:rsidP="004C43DC">
      <w:pPr>
        <w:pStyle w:val="Default"/>
        <w:jc w:val="center"/>
      </w:pPr>
    </w:p>
    <w:p w:rsidR="004C43DC" w:rsidRPr="004C43DC" w:rsidRDefault="004C43DC" w:rsidP="004C43DC">
      <w:pPr>
        <w:pStyle w:val="Default"/>
        <w:jc w:val="center"/>
      </w:pPr>
      <w:r w:rsidRPr="004C43DC">
        <w:rPr>
          <w:noProof/>
          <w:lang w:eastAsia="id-ID"/>
        </w:rPr>
        <w:drawing>
          <wp:inline distT="0" distB="0" distL="0" distR="0">
            <wp:extent cx="1800000" cy="1800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rsidR="004C43DC" w:rsidRPr="004C43DC" w:rsidRDefault="004C43DC" w:rsidP="004C43DC">
      <w:pPr>
        <w:pStyle w:val="Default"/>
        <w:jc w:val="center"/>
      </w:pPr>
    </w:p>
    <w:p w:rsidR="004C43DC" w:rsidRDefault="004C43DC" w:rsidP="004C43DC">
      <w:pPr>
        <w:pStyle w:val="Default"/>
        <w:jc w:val="center"/>
      </w:pPr>
    </w:p>
    <w:p w:rsidR="004C43DC" w:rsidRPr="004C43DC" w:rsidRDefault="004C43DC" w:rsidP="004C43DC">
      <w:pPr>
        <w:pStyle w:val="Default"/>
        <w:jc w:val="center"/>
      </w:pPr>
    </w:p>
    <w:p w:rsidR="004C43DC" w:rsidRPr="004C43DC" w:rsidRDefault="004C43DC" w:rsidP="004C43DC">
      <w:pPr>
        <w:pStyle w:val="Default"/>
        <w:jc w:val="center"/>
      </w:pPr>
      <w:r w:rsidRPr="004C43DC">
        <w:rPr>
          <w:b/>
          <w:bCs/>
        </w:rPr>
        <w:t>Oleh :</w:t>
      </w:r>
    </w:p>
    <w:p w:rsidR="004C43DC" w:rsidRPr="004C43DC" w:rsidRDefault="004C43DC" w:rsidP="004C43DC">
      <w:pPr>
        <w:pStyle w:val="Default"/>
        <w:jc w:val="center"/>
      </w:pPr>
      <w:r w:rsidRPr="004C43DC">
        <w:rPr>
          <w:b/>
          <w:bCs/>
        </w:rPr>
        <w:t>Tian Agustiana Merdekawati</w:t>
      </w:r>
    </w:p>
    <w:p w:rsidR="004C43DC" w:rsidRPr="004C43DC" w:rsidRDefault="004C43DC" w:rsidP="004C43DC">
      <w:pPr>
        <w:pStyle w:val="Default"/>
        <w:jc w:val="center"/>
        <w:rPr>
          <w:b/>
          <w:bCs/>
        </w:rPr>
      </w:pPr>
      <w:r w:rsidRPr="004C43DC">
        <w:rPr>
          <w:b/>
          <w:bCs/>
        </w:rPr>
        <w:t>NIM 1401360</w:t>
      </w:r>
    </w:p>
    <w:p w:rsidR="004C43DC" w:rsidRDefault="004C43DC" w:rsidP="004C43DC">
      <w:pPr>
        <w:pStyle w:val="Default"/>
        <w:jc w:val="center"/>
        <w:rPr>
          <w:b/>
          <w:bCs/>
          <w:sz w:val="23"/>
          <w:szCs w:val="23"/>
        </w:rPr>
      </w:pPr>
    </w:p>
    <w:p w:rsidR="004C43DC" w:rsidRDefault="004C43DC" w:rsidP="004C43DC">
      <w:pPr>
        <w:pStyle w:val="Default"/>
        <w:jc w:val="center"/>
        <w:rPr>
          <w:b/>
          <w:bCs/>
          <w:sz w:val="23"/>
          <w:szCs w:val="23"/>
        </w:rPr>
      </w:pPr>
    </w:p>
    <w:p w:rsidR="004C43DC" w:rsidRDefault="004C43DC" w:rsidP="004C43DC">
      <w:pPr>
        <w:pStyle w:val="Default"/>
        <w:jc w:val="center"/>
        <w:rPr>
          <w:b/>
          <w:bCs/>
          <w:sz w:val="23"/>
          <w:szCs w:val="23"/>
        </w:rPr>
      </w:pPr>
    </w:p>
    <w:p w:rsidR="004C43DC" w:rsidRDefault="004C43DC" w:rsidP="004C43DC">
      <w:pPr>
        <w:pStyle w:val="Default"/>
        <w:jc w:val="center"/>
        <w:rPr>
          <w:b/>
          <w:bCs/>
          <w:sz w:val="23"/>
          <w:szCs w:val="23"/>
        </w:rPr>
      </w:pPr>
    </w:p>
    <w:p w:rsidR="004C43DC" w:rsidRDefault="004C43DC" w:rsidP="004C43DC">
      <w:pPr>
        <w:pStyle w:val="Default"/>
        <w:jc w:val="center"/>
        <w:rPr>
          <w:b/>
          <w:bCs/>
          <w:sz w:val="23"/>
          <w:szCs w:val="23"/>
        </w:rPr>
      </w:pPr>
    </w:p>
    <w:p w:rsidR="004C43DC" w:rsidRDefault="004C43DC" w:rsidP="004C43DC">
      <w:pPr>
        <w:pStyle w:val="Default"/>
        <w:jc w:val="center"/>
        <w:rPr>
          <w:sz w:val="23"/>
          <w:szCs w:val="23"/>
        </w:rPr>
      </w:pPr>
    </w:p>
    <w:p w:rsidR="004C43DC" w:rsidRPr="004C43DC" w:rsidRDefault="004C43DC" w:rsidP="004C43DC">
      <w:pPr>
        <w:pStyle w:val="Default"/>
        <w:jc w:val="center"/>
        <w:rPr>
          <w:sz w:val="28"/>
          <w:szCs w:val="28"/>
        </w:rPr>
      </w:pPr>
      <w:r w:rsidRPr="004C43DC">
        <w:rPr>
          <w:b/>
          <w:bCs/>
          <w:sz w:val="28"/>
          <w:szCs w:val="28"/>
        </w:rPr>
        <w:t>PROGRAM STUDI PENDIDIKAN KEPELATIHAN OLAHRAGA</w:t>
      </w:r>
    </w:p>
    <w:p w:rsidR="004C43DC" w:rsidRPr="004C43DC" w:rsidRDefault="004C43DC" w:rsidP="004C43DC">
      <w:pPr>
        <w:pStyle w:val="Default"/>
        <w:jc w:val="center"/>
        <w:rPr>
          <w:sz w:val="28"/>
          <w:szCs w:val="28"/>
        </w:rPr>
      </w:pPr>
      <w:r w:rsidRPr="004C43DC">
        <w:rPr>
          <w:b/>
          <w:bCs/>
          <w:sz w:val="28"/>
          <w:szCs w:val="28"/>
        </w:rPr>
        <w:t>FAKULTAS PENDIDIKAN OLAHRAGA DAN KESEHATAN</w:t>
      </w:r>
    </w:p>
    <w:p w:rsidR="004C43DC" w:rsidRPr="004C43DC" w:rsidRDefault="004C43DC" w:rsidP="004C43DC">
      <w:pPr>
        <w:pStyle w:val="Default"/>
        <w:jc w:val="center"/>
        <w:rPr>
          <w:sz w:val="28"/>
          <w:szCs w:val="28"/>
        </w:rPr>
      </w:pPr>
      <w:r w:rsidRPr="004C43DC">
        <w:rPr>
          <w:b/>
          <w:bCs/>
          <w:sz w:val="28"/>
          <w:szCs w:val="28"/>
        </w:rPr>
        <w:t>UNIVERSITAS PENDIDIKAN INDONESIA</w:t>
      </w:r>
    </w:p>
    <w:p w:rsidR="004C43DC" w:rsidRPr="004C43DC" w:rsidRDefault="004C43DC" w:rsidP="004C43DC">
      <w:pPr>
        <w:pStyle w:val="Default"/>
        <w:jc w:val="center"/>
        <w:rPr>
          <w:sz w:val="32"/>
          <w:szCs w:val="32"/>
        </w:rPr>
      </w:pPr>
      <w:r w:rsidRPr="004C43DC">
        <w:rPr>
          <w:b/>
          <w:bCs/>
          <w:sz w:val="28"/>
          <w:szCs w:val="28"/>
        </w:rPr>
        <w:t xml:space="preserve">2020 </w:t>
      </w:r>
      <w:r w:rsidRPr="004C43DC">
        <w:rPr>
          <w:sz w:val="32"/>
          <w:szCs w:val="32"/>
        </w:rPr>
        <w:br w:type="page"/>
      </w:r>
    </w:p>
    <w:p w:rsidR="004C43DC" w:rsidRDefault="004C43DC" w:rsidP="004C43DC">
      <w:pPr>
        <w:pStyle w:val="Default"/>
      </w:pPr>
    </w:p>
    <w:p w:rsidR="004C43DC" w:rsidRDefault="004C43DC" w:rsidP="004C43DC">
      <w:pPr>
        <w:pStyle w:val="Default"/>
      </w:pPr>
    </w:p>
    <w:p w:rsidR="004C43DC" w:rsidRDefault="004C43DC" w:rsidP="004C43DC">
      <w:pPr>
        <w:pStyle w:val="Default"/>
      </w:pPr>
    </w:p>
    <w:p w:rsidR="004C43DC" w:rsidRDefault="004C43DC" w:rsidP="004C43DC">
      <w:pPr>
        <w:pStyle w:val="Default"/>
      </w:pPr>
    </w:p>
    <w:p w:rsidR="004C43DC" w:rsidRDefault="004C43DC" w:rsidP="004C43DC">
      <w:pPr>
        <w:jc w:val="center"/>
        <w:rPr>
          <w:b/>
          <w:bCs/>
        </w:rPr>
      </w:pPr>
      <w:r w:rsidRPr="004C43DC">
        <w:rPr>
          <w:b/>
          <w:bCs/>
        </w:rPr>
        <w:t>PENERAPAN METODE PSIKOLOGI HIPNOTERAPI TERHADAP TINGKAT KECEMASAN ATLET KARATE</w:t>
      </w:r>
    </w:p>
    <w:p w:rsidR="004C43DC" w:rsidRDefault="004C43DC" w:rsidP="004C43DC">
      <w:pPr>
        <w:jc w:val="center"/>
        <w:rPr>
          <w:b/>
          <w:bCs/>
        </w:rPr>
      </w:pPr>
    </w:p>
    <w:p w:rsidR="004C43DC" w:rsidRPr="004C43DC" w:rsidRDefault="004C43DC" w:rsidP="004C43DC">
      <w:pPr>
        <w:jc w:val="center"/>
        <w:rPr>
          <w:b/>
          <w:bCs/>
        </w:rPr>
      </w:pPr>
    </w:p>
    <w:p w:rsidR="004C43DC" w:rsidRDefault="004C43DC" w:rsidP="004C43DC">
      <w:pPr>
        <w:jc w:val="center"/>
      </w:pPr>
      <w:r>
        <w:t>Oleh</w:t>
      </w:r>
    </w:p>
    <w:p w:rsidR="004C43DC" w:rsidRDefault="004C43DC" w:rsidP="004C43DC">
      <w:pPr>
        <w:jc w:val="center"/>
      </w:pPr>
      <w:r>
        <w:t>Tian Agustiana Merdekawati</w:t>
      </w:r>
    </w:p>
    <w:p w:rsidR="004C43DC" w:rsidRDefault="004C43DC" w:rsidP="004C43DC">
      <w:pPr>
        <w:jc w:val="center"/>
      </w:pPr>
      <w:r>
        <w:t>1401360</w:t>
      </w:r>
    </w:p>
    <w:p w:rsidR="004C43DC" w:rsidRDefault="004C43DC" w:rsidP="004C43DC">
      <w:pPr>
        <w:jc w:val="center"/>
      </w:pPr>
    </w:p>
    <w:p w:rsidR="004C43DC" w:rsidRDefault="004C43DC" w:rsidP="004C43DC">
      <w:pPr>
        <w:jc w:val="center"/>
      </w:pPr>
    </w:p>
    <w:p w:rsidR="004C43DC" w:rsidRDefault="004C43DC" w:rsidP="004C43DC">
      <w:pPr>
        <w:jc w:val="center"/>
      </w:pPr>
      <w:r>
        <w:t>Sebuah Skripsi yang diajukan untuk memenuhi salah satu syarat memperoleh gelar Sarjana Pendidikan (S.Pd) pada Program Studi Pendidikan Kepelatihan Olahraga FPOK UPI Bandung</w:t>
      </w:r>
    </w:p>
    <w:p w:rsidR="004C43DC" w:rsidRDefault="004C43DC" w:rsidP="004C43DC">
      <w:pPr>
        <w:jc w:val="center"/>
      </w:pPr>
    </w:p>
    <w:p w:rsidR="004C43DC" w:rsidRDefault="004C43DC" w:rsidP="004C43DC">
      <w:pPr>
        <w:jc w:val="center"/>
      </w:pPr>
    </w:p>
    <w:p w:rsidR="004C43DC" w:rsidRDefault="004C43DC" w:rsidP="004C43DC">
      <w:pPr>
        <w:jc w:val="center"/>
      </w:pPr>
      <w:r>
        <w:t>© Tian Agustiana Merdekawati 2020</w:t>
      </w:r>
    </w:p>
    <w:p w:rsidR="004C43DC" w:rsidRDefault="004C43DC" w:rsidP="004C43DC">
      <w:pPr>
        <w:jc w:val="center"/>
      </w:pPr>
      <w:r>
        <w:t>Universitas Pendidikan Indonesia</w:t>
      </w:r>
    </w:p>
    <w:p w:rsidR="004C43DC" w:rsidRDefault="004C43DC" w:rsidP="004C43DC">
      <w:pPr>
        <w:jc w:val="center"/>
      </w:pPr>
      <w:r>
        <w:t>Agustus 2020</w:t>
      </w:r>
    </w:p>
    <w:p w:rsidR="004C43DC" w:rsidRDefault="004C43DC" w:rsidP="004C43DC">
      <w:pPr>
        <w:jc w:val="center"/>
      </w:pPr>
    </w:p>
    <w:p w:rsidR="004C43DC" w:rsidRDefault="004C43DC" w:rsidP="004C43DC">
      <w:pPr>
        <w:jc w:val="center"/>
      </w:pPr>
    </w:p>
    <w:p w:rsidR="004C43DC" w:rsidRDefault="004C43DC" w:rsidP="004C43DC">
      <w:pPr>
        <w:jc w:val="center"/>
      </w:pPr>
    </w:p>
    <w:p w:rsidR="004C43DC" w:rsidRDefault="004C43DC" w:rsidP="004C43DC">
      <w:pPr>
        <w:jc w:val="center"/>
      </w:pPr>
      <w:r>
        <w:t>Hak Cipta dilindungi undang-undang.</w:t>
      </w:r>
    </w:p>
    <w:p w:rsidR="004C43DC" w:rsidRDefault="004C43DC" w:rsidP="004C43DC">
      <w:pPr>
        <w:jc w:val="center"/>
      </w:pPr>
      <w:r>
        <w:t>Skripsi ini tidak boleh diperbanyak seluruhya atau sebagian,</w:t>
      </w:r>
    </w:p>
    <w:p w:rsidR="004C43DC" w:rsidRDefault="004C43DC" w:rsidP="004C43DC">
      <w:pPr>
        <w:jc w:val="center"/>
      </w:pPr>
      <w:r>
        <w:t xml:space="preserve">dengan dicetak ulang, difoto kopi, atau cara lainnya tanpa ijin dari penulis. </w:t>
      </w:r>
      <w:r>
        <w:br w:type="page"/>
      </w:r>
    </w:p>
    <w:p w:rsidR="004C43DC" w:rsidRDefault="004C43DC" w:rsidP="004C43DC">
      <w:pPr>
        <w:jc w:val="center"/>
        <w:rPr>
          <w:sz w:val="23"/>
          <w:szCs w:val="23"/>
        </w:rPr>
      </w:pPr>
      <w:r>
        <w:rPr>
          <w:b/>
          <w:bCs/>
          <w:sz w:val="23"/>
          <w:szCs w:val="23"/>
        </w:rPr>
        <w:lastRenderedPageBreak/>
        <w:t>LEMBAR PENGESAHAN SKRIPSI</w:t>
      </w:r>
    </w:p>
    <w:p w:rsidR="004C43DC" w:rsidRDefault="004C43DC" w:rsidP="004C43DC">
      <w:pPr>
        <w:jc w:val="center"/>
        <w:rPr>
          <w:b/>
          <w:bCs/>
          <w:sz w:val="23"/>
          <w:szCs w:val="23"/>
        </w:rPr>
      </w:pPr>
    </w:p>
    <w:p w:rsidR="004C43DC" w:rsidRDefault="004C43DC" w:rsidP="004C43DC">
      <w:pPr>
        <w:jc w:val="center"/>
        <w:rPr>
          <w:sz w:val="23"/>
          <w:szCs w:val="23"/>
        </w:rPr>
      </w:pPr>
      <w:r>
        <w:rPr>
          <w:b/>
          <w:bCs/>
          <w:sz w:val="23"/>
          <w:szCs w:val="23"/>
        </w:rPr>
        <w:t>Tian Agustiana Merdekawati</w:t>
      </w:r>
    </w:p>
    <w:p w:rsidR="004C43DC" w:rsidRDefault="004C43DC" w:rsidP="004C43DC">
      <w:pPr>
        <w:jc w:val="center"/>
        <w:rPr>
          <w:b/>
          <w:bCs/>
          <w:sz w:val="23"/>
          <w:szCs w:val="23"/>
        </w:rPr>
      </w:pPr>
      <w:r>
        <w:rPr>
          <w:b/>
          <w:bCs/>
          <w:sz w:val="23"/>
          <w:szCs w:val="23"/>
        </w:rPr>
        <w:t>1401360</w:t>
      </w:r>
    </w:p>
    <w:p w:rsidR="004C43DC" w:rsidRDefault="004C43DC" w:rsidP="004C43DC">
      <w:pPr>
        <w:jc w:val="center"/>
        <w:rPr>
          <w:sz w:val="23"/>
          <w:szCs w:val="23"/>
        </w:rPr>
      </w:pPr>
    </w:p>
    <w:p w:rsidR="004C43DC" w:rsidRDefault="004C43DC" w:rsidP="004C43DC">
      <w:pPr>
        <w:jc w:val="center"/>
        <w:rPr>
          <w:b/>
          <w:bCs/>
          <w:sz w:val="23"/>
          <w:szCs w:val="23"/>
        </w:rPr>
      </w:pPr>
      <w:r>
        <w:rPr>
          <w:b/>
          <w:bCs/>
          <w:sz w:val="23"/>
          <w:szCs w:val="23"/>
        </w:rPr>
        <w:t>PENERAPAN METODE PSIKOLOGIS HIPNOTERAPI TERHADAP TINGKAT KECEMASAN ATLET KARATE</w:t>
      </w:r>
    </w:p>
    <w:p w:rsidR="004C43DC" w:rsidRDefault="004C43DC" w:rsidP="004C43DC">
      <w:pPr>
        <w:jc w:val="center"/>
        <w:rPr>
          <w:sz w:val="23"/>
          <w:szCs w:val="23"/>
        </w:rPr>
      </w:pPr>
    </w:p>
    <w:p w:rsidR="004C43DC" w:rsidRDefault="004C43DC" w:rsidP="004C43DC">
      <w:pPr>
        <w:jc w:val="center"/>
        <w:rPr>
          <w:sz w:val="23"/>
          <w:szCs w:val="23"/>
        </w:rPr>
      </w:pPr>
      <w:r>
        <w:rPr>
          <w:b/>
          <w:bCs/>
          <w:sz w:val="23"/>
          <w:szCs w:val="23"/>
        </w:rPr>
        <w:t>disetujui dan disahkan oleh pembimbing :</w:t>
      </w:r>
    </w:p>
    <w:p w:rsidR="004C43DC" w:rsidRDefault="004C43DC" w:rsidP="004C43DC">
      <w:pPr>
        <w:jc w:val="center"/>
        <w:rPr>
          <w:b/>
          <w:bCs/>
          <w:sz w:val="23"/>
          <w:szCs w:val="23"/>
        </w:rPr>
      </w:pPr>
      <w:r>
        <w:rPr>
          <w:b/>
          <w:bCs/>
          <w:sz w:val="23"/>
          <w:szCs w:val="23"/>
        </w:rPr>
        <w:t>Pembimbing,</w:t>
      </w:r>
    </w:p>
    <w:p w:rsidR="004C43DC" w:rsidRDefault="004C43DC" w:rsidP="004C43DC">
      <w:pPr>
        <w:jc w:val="center"/>
        <w:rPr>
          <w:b/>
          <w:bCs/>
          <w:sz w:val="23"/>
          <w:szCs w:val="23"/>
        </w:rPr>
      </w:pPr>
    </w:p>
    <w:p w:rsidR="004C43DC" w:rsidRDefault="004C43DC" w:rsidP="004C43DC">
      <w:pPr>
        <w:jc w:val="center"/>
        <w:rPr>
          <w:b/>
          <w:bCs/>
          <w:sz w:val="23"/>
          <w:szCs w:val="23"/>
        </w:rPr>
      </w:pPr>
    </w:p>
    <w:p w:rsidR="004C43DC" w:rsidRDefault="004C43DC" w:rsidP="004C43DC">
      <w:pPr>
        <w:jc w:val="center"/>
        <w:rPr>
          <w:sz w:val="23"/>
          <w:szCs w:val="23"/>
        </w:rPr>
      </w:pPr>
    </w:p>
    <w:p w:rsidR="004C43DC" w:rsidRPr="004C43DC" w:rsidRDefault="004C43DC" w:rsidP="004C43DC">
      <w:pPr>
        <w:spacing w:line="240" w:lineRule="auto"/>
        <w:jc w:val="center"/>
        <w:rPr>
          <w:sz w:val="23"/>
          <w:szCs w:val="23"/>
          <w:u w:val="single"/>
        </w:rPr>
      </w:pPr>
      <w:r w:rsidRPr="004C43DC">
        <w:rPr>
          <w:b/>
          <w:bCs/>
          <w:sz w:val="23"/>
          <w:szCs w:val="23"/>
          <w:u w:val="single"/>
        </w:rPr>
        <w:t>Sagitarius, M.Pd</w:t>
      </w:r>
    </w:p>
    <w:p w:rsidR="004C43DC" w:rsidRDefault="004C43DC" w:rsidP="004C43DC">
      <w:pPr>
        <w:jc w:val="center"/>
        <w:rPr>
          <w:b/>
          <w:bCs/>
          <w:sz w:val="23"/>
          <w:szCs w:val="23"/>
        </w:rPr>
      </w:pPr>
      <w:r>
        <w:rPr>
          <w:b/>
          <w:bCs/>
          <w:sz w:val="23"/>
          <w:szCs w:val="23"/>
        </w:rPr>
        <w:t>NIP. 196911132001121001</w:t>
      </w:r>
    </w:p>
    <w:p w:rsidR="004C43DC" w:rsidRDefault="004C43DC" w:rsidP="004C43DC">
      <w:pPr>
        <w:jc w:val="center"/>
        <w:rPr>
          <w:sz w:val="23"/>
          <w:szCs w:val="23"/>
        </w:rPr>
      </w:pPr>
    </w:p>
    <w:p w:rsidR="004C43DC" w:rsidRDefault="004C43DC" w:rsidP="004C43DC">
      <w:pPr>
        <w:jc w:val="center"/>
        <w:rPr>
          <w:sz w:val="23"/>
          <w:szCs w:val="23"/>
        </w:rPr>
      </w:pPr>
    </w:p>
    <w:p w:rsidR="004C43DC" w:rsidRDefault="004C43DC" w:rsidP="004C43DC">
      <w:pPr>
        <w:jc w:val="center"/>
        <w:rPr>
          <w:sz w:val="23"/>
          <w:szCs w:val="23"/>
        </w:rPr>
      </w:pPr>
      <w:r>
        <w:rPr>
          <w:b/>
          <w:bCs/>
          <w:sz w:val="23"/>
          <w:szCs w:val="23"/>
        </w:rPr>
        <w:t>Mengetahui,</w:t>
      </w:r>
    </w:p>
    <w:p w:rsidR="004C43DC" w:rsidRDefault="004C43DC" w:rsidP="004C43DC">
      <w:pPr>
        <w:jc w:val="center"/>
        <w:rPr>
          <w:b/>
          <w:bCs/>
          <w:sz w:val="23"/>
          <w:szCs w:val="23"/>
        </w:rPr>
      </w:pPr>
      <w:r>
        <w:rPr>
          <w:b/>
          <w:bCs/>
          <w:sz w:val="23"/>
          <w:szCs w:val="23"/>
        </w:rPr>
        <w:t>Ketua Departemen Pendidikan Kepelatihan</w:t>
      </w:r>
    </w:p>
    <w:p w:rsidR="004C43DC" w:rsidRDefault="004C43DC" w:rsidP="004C43DC">
      <w:pPr>
        <w:jc w:val="center"/>
        <w:rPr>
          <w:b/>
          <w:bCs/>
          <w:sz w:val="23"/>
          <w:szCs w:val="23"/>
        </w:rPr>
      </w:pPr>
    </w:p>
    <w:p w:rsidR="004C43DC" w:rsidRDefault="004C43DC" w:rsidP="004C43DC">
      <w:pPr>
        <w:jc w:val="center"/>
        <w:rPr>
          <w:b/>
          <w:bCs/>
          <w:sz w:val="23"/>
          <w:szCs w:val="23"/>
        </w:rPr>
      </w:pPr>
    </w:p>
    <w:p w:rsidR="004C43DC" w:rsidRDefault="004C43DC" w:rsidP="004C43DC">
      <w:pPr>
        <w:jc w:val="center"/>
        <w:rPr>
          <w:sz w:val="23"/>
          <w:szCs w:val="23"/>
        </w:rPr>
      </w:pPr>
    </w:p>
    <w:p w:rsidR="004C43DC" w:rsidRPr="004C43DC" w:rsidRDefault="004C43DC" w:rsidP="004C43DC">
      <w:pPr>
        <w:spacing w:line="240" w:lineRule="auto"/>
        <w:jc w:val="center"/>
        <w:rPr>
          <w:sz w:val="23"/>
          <w:szCs w:val="23"/>
          <w:u w:val="single"/>
        </w:rPr>
      </w:pPr>
      <w:r w:rsidRPr="004C43DC">
        <w:rPr>
          <w:b/>
          <w:bCs/>
          <w:sz w:val="23"/>
          <w:szCs w:val="23"/>
          <w:u w:val="single"/>
        </w:rPr>
        <w:t>Dr. Komarudin, M.Pd.</w:t>
      </w:r>
    </w:p>
    <w:p w:rsidR="00BA132E" w:rsidRPr="004C43DC" w:rsidRDefault="004C43DC" w:rsidP="004C43DC">
      <w:pPr>
        <w:spacing w:line="240" w:lineRule="auto"/>
        <w:jc w:val="center"/>
      </w:pPr>
      <w:r w:rsidRPr="004C43DC">
        <w:rPr>
          <w:b/>
          <w:bCs/>
          <w:sz w:val="23"/>
          <w:szCs w:val="23"/>
        </w:rPr>
        <w:t xml:space="preserve">NIP. 197204031999031003 </w:t>
      </w:r>
      <w:r w:rsidR="00BA132E" w:rsidRPr="004C43DC">
        <w:br w:type="page"/>
      </w:r>
    </w:p>
    <w:p w:rsidR="004C43DC" w:rsidRDefault="004C43DC" w:rsidP="00BA132E">
      <w:pPr>
        <w:pStyle w:val="Heading1"/>
        <w:sectPr w:rsidR="004C43DC" w:rsidSect="00C7436B">
          <w:headerReference w:type="default" r:id="rId9"/>
          <w:footerReference w:type="default" r:id="rId10"/>
          <w:footerReference w:type="first" r:id="rId11"/>
          <w:pgSz w:w="11906" w:h="16838" w:code="9"/>
          <w:pgMar w:top="1701" w:right="1701" w:bottom="1701" w:left="2268" w:header="709" w:footer="709" w:gutter="0"/>
          <w:pgNumType w:fmt="lowerRoman"/>
          <w:cols w:space="708"/>
          <w:titlePg/>
          <w:docGrid w:linePitch="360"/>
        </w:sectPr>
      </w:pPr>
    </w:p>
    <w:p w:rsidR="00BA132E" w:rsidRDefault="00BA132E" w:rsidP="00BA132E">
      <w:pPr>
        <w:pStyle w:val="Heading1"/>
      </w:pPr>
      <w:bookmarkStart w:id="0" w:name="_Toc48886767"/>
      <w:r>
        <w:lastRenderedPageBreak/>
        <w:t>PERNYATAAN KEASLIAN</w:t>
      </w:r>
      <w:bookmarkEnd w:id="0"/>
      <w:r>
        <w:t xml:space="preserve"> </w:t>
      </w:r>
    </w:p>
    <w:p w:rsidR="00BA132E" w:rsidRPr="00BA132E" w:rsidRDefault="00BA132E" w:rsidP="00BA132E"/>
    <w:tbl>
      <w:tblPr>
        <w:tblW w:w="0" w:type="auto"/>
        <w:tblInd w:w="-108" w:type="dxa"/>
        <w:tblBorders>
          <w:top w:val="nil"/>
          <w:left w:val="nil"/>
          <w:bottom w:val="nil"/>
          <w:right w:val="nil"/>
        </w:tblBorders>
        <w:tblLayout w:type="fixed"/>
        <w:tblLook w:val="0000" w:firstRow="0" w:lastRow="0" w:firstColumn="0" w:lastColumn="0" w:noHBand="0" w:noVBand="0"/>
      </w:tblPr>
      <w:tblGrid>
        <w:gridCol w:w="7905"/>
      </w:tblGrid>
      <w:tr w:rsidR="00BA132E" w:rsidTr="00BA132E">
        <w:trPr>
          <w:trHeight w:val="1350"/>
        </w:trPr>
        <w:tc>
          <w:tcPr>
            <w:tcW w:w="7905" w:type="dxa"/>
          </w:tcPr>
          <w:p w:rsidR="00BA132E" w:rsidRDefault="00BA132E" w:rsidP="00BA132E">
            <w:pPr>
              <w:ind w:firstLine="567"/>
              <w:rPr>
                <w:sz w:val="23"/>
                <w:szCs w:val="23"/>
              </w:rPr>
            </w:pPr>
            <w:r>
              <w:rPr>
                <w:sz w:val="23"/>
                <w:szCs w:val="23"/>
              </w:rPr>
              <w:t xml:space="preserve">Dengan ini saya menyatakan bahwa skripsi yang </w:t>
            </w:r>
            <w:r>
              <w:rPr>
                <w:i/>
                <w:iCs/>
                <w:sz w:val="23"/>
                <w:szCs w:val="23"/>
              </w:rPr>
              <w:t>“PENERAPAN METODE PSIKOLOGIS HIPNOTERAPI TERHADAP TINGKAT KECEMASAN ATLET KARATE”</w:t>
            </w:r>
            <w:r>
              <w:rPr>
                <w:sz w:val="23"/>
                <w:szCs w:val="23"/>
              </w:rPr>
              <w:t xml:space="preserve">ini beserta seluruh isinya adalah benar-benar karya saya sendiri. Saya tidak melakukan penjiplakan atau pengutipan dengan cara-cara yang tidak sesuai dengan etika ilmu yang berlaku dalam masyarakat keilmuan. Atas pernyataan tersebut, saya siap menanggung risiko/sangsi apabila dikemudian hari ditemukan adanya pelanggaran etika keilmuan atau ada klaim dari pihak lain terhadap keaslian karya saya ini.Bandung, Agustus 2020 </w:t>
            </w:r>
          </w:p>
          <w:p w:rsidR="00BA132E" w:rsidRDefault="00BA132E" w:rsidP="00BA132E">
            <w:pPr>
              <w:ind w:firstLine="567"/>
              <w:rPr>
                <w:sz w:val="23"/>
                <w:szCs w:val="23"/>
              </w:rPr>
            </w:pPr>
          </w:p>
          <w:p w:rsidR="00BA132E" w:rsidRDefault="00BA132E" w:rsidP="00BA132E">
            <w:pPr>
              <w:ind w:left="4820"/>
            </w:pPr>
            <w:r>
              <w:t>Penulis,</w:t>
            </w:r>
          </w:p>
          <w:p w:rsidR="00BA132E" w:rsidRDefault="00BA132E" w:rsidP="00BA132E">
            <w:pPr>
              <w:ind w:left="4820"/>
            </w:pPr>
          </w:p>
          <w:p w:rsidR="00BA132E" w:rsidRDefault="00BA132E" w:rsidP="00BA132E">
            <w:pPr>
              <w:ind w:left="4820"/>
            </w:pPr>
          </w:p>
          <w:p w:rsidR="00BA132E" w:rsidRPr="00BA132E" w:rsidRDefault="00BA132E" w:rsidP="00BA132E">
            <w:pPr>
              <w:spacing w:line="240" w:lineRule="auto"/>
              <w:ind w:left="4820"/>
              <w:rPr>
                <w:u w:val="single"/>
              </w:rPr>
            </w:pPr>
            <w:r w:rsidRPr="00BA132E">
              <w:rPr>
                <w:u w:val="single"/>
              </w:rPr>
              <w:t xml:space="preserve">Tian Agustiana Merdekawati </w:t>
            </w:r>
          </w:p>
          <w:p w:rsidR="00BA132E" w:rsidRDefault="00BA132E" w:rsidP="00BA132E">
            <w:pPr>
              <w:ind w:left="4820"/>
            </w:pPr>
            <w:r>
              <w:t xml:space="preserve">NIM. 1401360 </w:t>
            </w:r>
          </w:p>
        </w:tc>
      </w:tr>
    </w:tbl>
    <w:p w:rsidR="00BA132E" w:rsidRDefault="00BA132E" w:rsidP="00BA132E">
      <w:pPr>
        <w:pStyle w:val="Heading1"/>
      </w:pPr>
      <w:r>
        <w:br w:type="page"/>
      </w:r>
    </w:p>
    <w:p w:rsidR="00BA132E" w:rsidRDefault="00BA132E" w:rsidP="00BA132E">
      <w:pPr>
        <w:pStyle w:val="Heading1"/>
      </w:pPr>
      <w:bookmarkStart w:id="1" w:name="_Toc48886768"/>
      <w:r w:rsidRPr="00BA132E">
        <w:lastRenderedPageBreak/>
        <w:t>KATA PENGANTAR</w:t>
      </w:r>
      <w:bookmarkEnd w:id="1"/>
      <w:r w:rsidRPr="00BA132E">
        <w:t xml:space="preserve"> </w:t>
      </w:r>
    </w:p>
    <w:p w:rsidR="00BA132E" w:rsidRPr="00BA132E" w:rsidRDefault="00BA132E" w:rsidP="00BA132E"/>
    <w:p w:rsidR="00BA132E" w:rsidRPr="00BA132E" w:rsidRDefault="00BA132E" w:rsidP="00BA132E">
      <w:pPr>
        <w:ind w:firstLine="567"/>
      </w:pPr>
      <w:r w:rsidRPr="00BA132E">
        <w:t xml:space="preserve">Alhamdulillah, puji dan syukur penulis panjatkan kehadirat Allah SWT karena atas segala rahmat dan karunia-Nya penulisan karya ilmiah dalan bentuk skripsi ini berjalan dengan lancar. Tidak lupa shalawat beserta salam selalu terlimpahcurahkan kepada baginda tercinta Nabi Muhammad SAW beserta keluarga, sahabat, dan sampai kepada kita selaku umatnya. </w:t>
      </w:r>
    </w:p>
    <w:p w:rsidR="00BA132E" w:rsidRPr="00BA132E" w:rsidRDefault="00BA132E" w:rsidP="00BA132E">
      <w:pPr>
        <w:ind w:firstLine="567"/>
      </w:pPr>
      <w:r w:rsidRPr="00BA132E">
        <w:t xml:space="preserve">Skripsi ini berjudul “Penerapan Metode Psikologis Hipnoterapi erhadap Tingkat Kecemasan Atlet Karate”. Skripsi ini dibuat guna memenuhi salah satu syarat untuk memperoleh gelar Sarjana Pendidikan Kepelatihan Olahraga Fakultas Pendidikan Olahraga dan Kesehatan Universitas Pendidikan Indonesia. </w:t>
      </w:r>
    </w:p>
    <w:p w:rsidR="00BA132E" w:rsidRPr="00BA132E" w:rsidRDefault="00BA132E" w:rsidP="00BA132E">
      <w:pPr>
        <w:ind w:firstLine="567"/>
      </w:pPr>
      <w:r w:rsidRPr="00BA132E">
        <w:t xml:space="preserve">Penulis sangat menyadari bahwa skripsi ini masih jauh dari kesempurnaan. Untuk itu penulis mengaharapkan kritik dan saran yang sifatnya membangun demi penyempurnaan skripsi ini. Mudah-mudahan buah karya kecil ini dapat bermanfaat bagi penulis pada khususnya dan bagi para pembaca pada umumnya. </w:t>
      </w:r>
    </w:p>
    <w:p w:rsidR="00BA132E" w:rsidRDefault="00BA132E" w:rsidP="00BA132E">
      <w:pPr>
        <w:ind w:firstLine="567"/>
      </w:pPr>
    </w:p>
    <w:p w:rsidR="00BA132E" w:rsidRDefault="00BA132E" w:rsidP="00BA132E">
      <w:pPr>
        <w:ind w:left="5103"/>
      </w:pPr>
      <w:r w:rsidRPr="00BA132E">
        <w:t xml:space="preserve">Bandung, Agustus 2020 </w:t>
      </w:r>
    </w:p>
    <w:p w:rsidR="00BA132E" w:rsidRDefault="00BA132E" w:rsidP="00BA132E">
      <w:pPr>
        <w:ind w:left="5103"/>
      </w:pPr>
    </w:p>
    <w:p w:rsidR="00BA132E" w:rsidRPr="00BA132E" w:rsidRDefault="00BA132E" w:rsidP="00BA132E">
      <w:pPr>
        <w:ind w:left="5103"/>
      </w:pPr>
    </w:p>
    <w:p w:rsidR="00BA132E" w:rsidRDefault="00BA132E" w:rsidP="00BA132E">
      <w:pPr>
        <w:ind w:left="5103"/>
      </w:pPr>
      <w:r w:rsidRPr="00BA132E">
        <w:t xml:space="preserve">Tian Agustiana Merdekawati </w:t>
      </w:r>
      <w:r>
        <w:br w:type="page"/>
      </w:r>
    </w:p>
    <w:p w:rsidR="00BA132E" w:rsidRDefault="00BA132E" w:rsidP="00BA132E">
      <w:pPr>
        <w:pStyle w:val="Heading1"/>
      </w:pPr>
      <w:bookmarkStart w:id="2" w:name="_Toc48886769"/>
      <w:r w:rsidRPr="00BA132E">
        <w:lastRenderedPageBreak/>
        <w:t>UCAPAN TERIMAKASIH</w:t>
      </w:r>
      <w:bookmarkEnd w:id="2"/>
      <w:r w:rsidRPr="00BA132E">
        <w:t xml:space="preserve"> </w:t>
      </w:r>
    </w:p>
    <w:p w:rsidR="00BA132E" w:rsidRPr="00BA132E" w:rsidRDefault="00BA132E" w:rsidP="00BA132E"/>
    <w:p w:rsidR="00BA132E" w:rsidRPr="00BA132E" w:rsidRDefault="00BA132E" w:rsidP="00BA132E">
      <w:pPr>
        <w:ind w:firstLine="567"/>
      </w:pPr>
      <w:r w:rsidRPr="00BA132E">
        <w:t xml:space="preserve">Dalam penyusunan skripsi ini tidak terlepas dukungan dari berbagai pihak. Penulis secara khusus mengucapkan terima kasih yang sebesar-besarnya kepada semua pihak yang telah membantu. Penulis banyak menerima bimbingan, petunjuk dan bantuan serta dorongan dari berbagai pihak baik yang bersifat moral maupun material. Pada kesempatan ini penulis menyampaikan rasa terima kasih yang sebesar-besarnya kepada: </w:t>
      </w:r>
    </w:p>
    <w:p w:rsidR="00BA132E" w:rsidRPr="00BA132E" w:rsidRDefault="00BA132E" w:rsidP="00C34D25">
      <w:pPr>
        <w:pStyle w:val="ListParagraph"/>
        <w:numPr>
          <w:ilvl w:val="0"/>
          <w:numId w:val="32"/>
        </w:numPr>
        <w:ind w:left="426" w:hanging="426"/>
      </w:pPr>
      <w:r w:rsidRPr="00BA132E">
        <w:t xml:space="preserve">Allah SWT dengan segala rahmat serta karunianya yang memberikan kekuatan bagi peneliti dalam menyelesaikan skripsi ini. </w:t>
      </w:r>
    </w:p>
    <w:p w:rsidR="00BA132E" w:rsidRPr="00BA132E" w:rsidRDefault="00BA132E" w:rsidP="00C34D25">
      <w:pPr>
        <w:pStyle w:val="ListParagraph"/>
        <w:numPr>
          <w:ilvl w:val="0"/>
          <w:numId w:val="32"/>
        </w:numPr>
        <w:ind w:left="426" w:hanging="426"/>
      </w:pPr>
      <w:r w:rsidRPr="00BA132E">
        <w:t xml:space="preserve">Prof. Dr. H Adang Suherman, MA, selaku Dekan Fakultas Pendidikan Olahraga dan Kesehatan Universitas Pendidikan Indonesia yang telah memberikan izin untuk kelancaran skripsi ini. </w:t>
      </w:r>
    </w:p>
    <w:p w:rsidR="00BA132E" w:rsidRPr="00BA132E" w:rsidRDefault="00BA132E" w:rsidP="00C34D25">
      <w:pPr>
        <w:pStyle w:val="ListParagraph"/>
        <w:numPr>
          <w:ilvl w:val="0"/>
          <w:numId w:val="32"/>
        </w:numPr>
        <w:ind w:left="426" w:hanging="426"/>
      </w:pPr>
      <w:r w:rsidRPr="00BA132E">
        <w:t xml:space="preserve">Dr. Komarudin, M.Pd, selaku ketua Departemen Pendidikan Kepelatihan Universitas Pendidikan Indonesia yang telah membantu penulisan untuk menyusun skripsi. </w:t>
      </w:r>
    </w:p>
    <w:p w:rsidR="00BA132E" w:rsidRPr="00BA132E" w:rsidRDefault="00BA132E" w:rsidP="00C34D25">
      <w:pPr>
        <w:pStyle w:val="ListParagraph"/>
        <w:numPr>
          <w:ilvl w:val="0"/>
          <w:numId w:val="32"/>
        </w:numPr>
        <w:ind w:left="426" w:hanging="426"/>
      </w:pPr>
      <w:r w:rsidRPr="00BA132E">
        <w:t xml:space="preserve">Sagitarius, M.Pd, selaku pembimbing skripsi yang telah memberikan bimbingan, pengarahan, motivasi, dan nasehat dalam penyusunan skripsi ini. </w:t>
      </w:r>
    </w:p>
    <w:p w:rsidR="00BA132E" w:rsidRPr="00BA132E" w:rsidRDefault="00BA132E" w:rsidP="00C34D25">
      <w:pPr>
        <w:pStyle w:val="ListParagraph"/>
        <w:numPr>
          <w:ilvl w:val="0"/>
          <w:numId w:val="32"/>
        </w:numPr>
        <w:ind w:left="426" w:hanging="426"/>
      </w:pPr>
      <w:r w:rsidRPr="00BA132E">
        <w:t xml:space="preserve">Dr. Komarudin , M.Pd, selaku pembimbing akademik yang telah memberikan arahan, dorongan, motivasi serta senantiasa membimbing sampai akhir perkuliahan. </w:t>
      </w:r>
    </w:p>
    <w:p w:rsidR="00BA132E" w:rsidRPr="00BA132E" w:rsidRDefault="00BA132E" w:rsidP="00C34D25">
      <w:pPr>
        <w:pStyle w:val="ListParagraph"/>
        <w:numPr>
          <w:ilvl w:val="0"/>
          <w:numId w:val="32"/>
        </w:numPr>
        <w:ind w:left="426" w:hanging="426"/>
      </w:pPr>
      <w:r w:rsidRPr="00BA132E">
        <w:t xml:space="preserve">Para staf dosen pengajar dan karyawan FPOK UPI yang telah memberikan ilmu yang bermanfaat dan pengalaman serta kerjasamanya selama penulis menempuh perkuliahan. </w:t>
      </w:r>
    </w:p>
    <w:p w:rsidR="00BA132E" w:rsidRPr="00BA132E" w:rsidRDefault="00BA132E" w:rsidP="00C34D25">
      <w:pPr>
        <w:pStyle w:val="ListParagraph"/>
        <w:numPr>
          <w:ilvl w:val="0"/>
          <w:numId w:val="32"/>
        </w:numPr>
        <w:ind w:left="426" w:hanging="426"/>
      </w:pPr>
      <w:r w:rsidRPr="00BA132E">
        <w:t xml:space="preserve">Orang tua tercinta, Ayahanda, Dadan Sunandar dan Ibunda, Etty Sunarti, yang selalu memberikan nasihat, motivasi, dan bimbingan kepada penulis. Dan adik, Mochamad Zhidan, yang selalu memberikan semangat kepada penulis. </w:t>
      </w:r>
    </w:p>
    <w:p w:rsidR="00BA132E" w:rsidRPr="00BA132E" w:rsidRDefault="00BA132E" w:rsidP="00C34D25">
      <w:pPr>
        <w:pStyle w:val="ListParagraph"/>
        <w:numPr>
          <w:ilvl w:val="0"/>
          <w:numId w:val="32"/>
        </w:numPr>
        <w:ind w:left="426" w:hanging="426"/>
      </w:pPr>
      <w:r w:rsidRPr="00BA132E">
        <w:t xml:space="preserve">Keluarga Besar H. Odjo Sumarna dan keluarga besar Sudjarna yang telah memberikan motivasi dan semangat kepada penulis. </w:t>
      </w:r>
    </w:p>
    <w:p w:rsidR="00BA132E" w:rsidRDefault="00BA132E" w:rsidP="00C34D25">
      <w:pPr>
        <w:pStyle w:val="ListParagraph"/>
        <w:numPr>
          <w:ilvl w:val="0"/>
          <w:numId w:val="32"/>
        </w:numPr>
        <w:ind w:left="426" w:hanging="426"/>
      </w:pPr>
      <w:r w:rsidRPr="00BA132E">
        <w:t>Keluarga Besar UKM Karate UPI, yang selalu memberikan do</w:t>
      </w:r>
      <w:r>
        <w:t>rongan semangat kepada penulis.</w:t>
      </w:r>
    </w:p>
    <w:p w:rsidR="00BA132E" w:rsidRPr="00BA132E" w:rsidRDefault="00BA132E" w:rsidP="00C34D25">
      <w:pPr>
        <w:pStyle w:val="ListParagraph"/>
        <w:numPr>
          <w:ilvl w:val="0"/>
          <w:numId w:val="32"/>
        </w:numPr>
        <w:ind w:left="426" w:hanging="426"/>
      </w:pPr>
      <w:r w:rsidRPr="00BA132E">
        <w:lastRenderedPageBreak/>
        <w:t xml:space="preserve">Rekan-rekan Prodi Pendidikan Kepelatihan Olahraga angkatan 2014 yang telah memberikan semangat kepada penulis. </w:t>
      </w:r>
    </w:p>
    <w:p w:rsidR="00BA132E" w:rsidRPr="00BA132E" w:rsidRDefault="00BA132E" w:rsidP="00C34D25">
      <w:pPr>
        <w:pStyle w:val="ListParagraph"/>
        <w:numPr>
          <w:ilvl w:val="0"/>
          <w:numId w:val="32"/>
        </w:numPr>
        <w:ind w:left="426" w:hanging="426"/>
      </w:pPr>
      <w:r w:rsidRPr="00BA132E">
        <w:t xml:space="preserve">Karate PPLP Jawa Barat yang telah memberikan izin penulis untuk melakukan penelitian. </w:t>
      </w:r>
    </w:p>
    <w:p w:rsidR="00BA132E" w:rsidRPr="00BA132E" w:rsidRDefault="00BA132E" w:rsidP="00C34D25">
      <w:pPr>
        <w:pStyle w:val="ListParagraph"/>
        <w:numPr>
          <w:ilvl w:val="0"/>
          <w:numId w:val="32"/>
        </w:numPr>
        <w:ind w:left="426" w:hanging="426"/>
      </w:pPr>
      <w:r w:rsidRPr="00BA132E">
        <w:t xml:space="preserve">Sahabat-sahabat penulis, Raisa Ganeswara, Elga Septia Azhari, Alfy Fauzia Azmi, Devi Bunga, Deliana Iman Gita, Risda Yulianti, Galis Nur Fitriyana Yuswara, Witri Fandayani, Tasya Salsabila, Nujta Krisnanthi, Hanifah Fauziah, Fathimah Azzahra, Faisal Sutansyah, Andhika Abas, Zenita Iasha, Catherine Oktaverina, Yoga Nugraha, Faisal Yusup, Aldy Soni Andriawan. Terimakasih telah menjadi sahabat terbaik bagi penulis yang selalu memberikan dukungan, semangat, motivasi, serta doa sehingga penulis dapat menyelesaikan skripsi ini dengan baik. </w:t>
      </w:r>
    </w:p>
    <w:p w:rsidR="00BA132E" w:rsidRPr="00BA132E" w:rsidRDefault="00BA132E" w:rsidP="00C34D25">
      <w:pPr>
        <w:pStyle w:val="ListParagraph"/>
        <w:numPr>
          <w:ilvl w:val="0"/>
          <w:numId w:val="32"/>
        </w:numPr>
        <w:ind w:left="426" w:hanging="426"/>
      </w:pPr>
      <w:r w:rsidRPr="00BA132E">
        <w:t xml:space="preserve">Mochamad William Dani teman terdekat yang selalu memberikan dukungan, motivasi, serta doa kepada penulis sehingga dapat menyelesaikan skripsi dengan baik. </w:t>
      </w:r>
    </w:p>
    <w:p w:rsidR="00BA132E" w:rsidRPr="00BA132E" w:rsidRDefault="00BA132E" w:rsidP="00C34D25">
      <w:pPr>
        <w:pStyle w:val="ListParagraph"/>
        <w:numPr>
          <w:ilvl w:val="0"/>
          <w:numId w:val="32"/>
        </w:numPr>
        <w:ind w:left="426" w:hanging="426"/>
      </w:pPr>
      <w:r w:rsidRPr="00BA132E">
        <w:t xml:space="preserve">Serta masih banyak lagi pihak-pihak yang sangat berpengaruh dalam proses penyelesaian skripsi tidak bisa penulis sebutkan satu persatu. </w:t>
      </w:r>
    </w:p>
    <w:p w:rsidR="00BA132E" w:rsidRPr="00BA132E" w:rsidRDefault="00BA132E" w:rsidP="00BA132E">
      <w:pPr>
        <w:ind w:firstLine="567"/>
      </w:pPr>
    </w:p>
    <w:p w:rsidR="00BA132E" w:rsidRDefault="00BA132E" w:rsidP="00BA132E">
      <w:pPr>
        <w:ind w:firstLine="567"/>
      </w:pPr>
      <w:r w:rsidRPr="00BA132E">
        <w:t xml:space="preserve">Semoga amal baik semua pihak menjadi ibadah dan mendapatkan imbalan yang setimpal dari Sang Pencipta. Akhirnya penulis berharap semoga skripsi ini dapat bermanfaat bagi perkembangan olahraga umumnya serta bagi pembaca khususnya. </w:t>
      </w:r>
    </w:p>
    <w:p w:rsidR="00BA132E" w:rsidRPr="00BA132E" w:rsidRDefault="00BA132E" w:rsidP="00BA132E">
      <w:pPr>
        <w:ind w:firstLine="567"/>
      </w:pPr>
    </w:p>
    <w:p w:rsidR="00BA132E" w:rsidRPr="00BA132E" w:rsidRDefault="00BA132E" w:rsidP="00BA132E">
      <w:pPr>
        <w:ind w:left="5103"/>
      </w:pPr>
      <w:r w:rsidRPr="00BA132E">
        <w:t xml:space="preserve">Bandung, Agustus 2020 </w:t>
      </w:r>
    </w:p>
    <w:p w:rsidR="00BA132E" w:rsidRDefault="00BA132E" w:rsidP="00BA132E">
      <w:pPr>
        <w:ind w:left="5103"/>
      </w:pPr>
      <w:r w:rsidRPr="00BA132E">
        <w:t xml:space="preserve">Penulis, </w:t>
      </w:r>
    </w:p>
    <w:p w:rsidR="00BA132E" w:rsidRDefault="00BA132E" w:rsidP="00BA132E">
      <w:pPr>
        <w:ind w:left="5103"/>
      </w:pPr>
    </w:p>
    <w:p w:rsidR="00BA132E" w:rsidRPr="00BA132E" w:rsidRDefault="00BA132E" w:rsidP="00BA132E">
      <w:pPr>
        <w:ind w:left="5103"/>
      </w:pPr>
    </w:p>
    <w:p w:rsidR="00BA132E" w:rsidRDefault="00BA132E" w:rsidP="00BA132E">
      <w:pPr>
        <w:ind w:left="5103"/>
        <w:rPr>
          <w:lang w:val="en-US"/>
        </w:rPr>
      </w:pPr>
      <w:r w:rsidRPr="00BA132E">
        <w:t xml:space="preserve">Tian Agustiana Merdekawati </w:t>
      </w:r>
      <w:r>
        <w:rPr>
          <w:lang w:val="en-US"/>
        </w:rPr>
        <w:br w:type="page"/>
      </w:r>
    </w:p>
    <w:p w:rsidR="00BA132E" w:rsidRPr="00BA132E" w:rsidRDefault="00BA132E" w:rsidP="00BA132E">
      <w:pPr>
        <w:pStyle w:val="Heading1"/>
        <w:rPr>
          <w:lang w:val="en-US"/>
        </w:rPr>
      </w:pPr>
      <w:bookmarkStart w:id="3" w:name="_Toc48886770"/>
      <w:r w:rsidRPr="00BA132E">
        <w:rPr>
          <w:lang w:val="en-US"/>
        </w:rPr>
        <w:lastRenderedPageBreak/>
        <w:t>ABSTRAK</w:t>
      </w:r>
      <w:bookmarkEnd w:id="3"/>
    </w:p>
    <w:p w:rsidR="00BA132E" w:rsidRPr="00BA132E" w:rsidRDefault="00BA132E" w:rsidP="00BA132E">
      <w:pPr>
        <w:jc w:val="center"/>
        <w:rPr>
          <w:rFonts w:cs="Times New Roman"/>
          <w:b/>
          <w:szCs w:val="24"/>
          <w:lang w:val="en-US"/>
        </w:rPr>
      </w:pPr>
    </w:p>
    <w:p w:rsidR="00BA132E" w:rsidRPr="00BA132E" w:rsidRDefault="00BA132E" w:rsidP="00BA132E">
      <w:pPr>
        <w:jc w:val="center"/>
        <w:rPr>
          <w:rFonts w:cs="Times New Roman"/>
          <w:b/>
          <w:szCs w:val="24"/>
          <w:lang w:val="en-US"/>
        </w:rPr>
      </w:pPr>
    </w:p>
    <w:p w:rsidR="00BA132E" w:rsidRPr="00BA132E" w:rsidRDefault="00BA132E" w:rsidP="00BA132E">
      <w:pPr>
        <w:jc w:val="center"/>
        <w:rPr>
          <w:rFonts w:cs="Times New Roman"/>
          <w:b/>
          <w:szCs w:val="24"/>
        </w:rPr>
      </w:pPr>
      <w:r w:rsidRPr="00BA132E">
        <w:rPr>
          <w:rFonts w:cs="Times New Roman"/>
          <w:b/>
          <w:szCs w:val="24"/>
          <w:lang w:val="en-US"/>
        </w:rPr>
        <w:t>PENERAPAN</w:t>
      </w:r>
      <w:r w:rsidRPr="00BA132E">
        <w:rPr>
          <w:rFonts w:cs="Times New Roman"/>
          <w:b/>
          <w:szCs w:val="24"/>
        </w:rPr>
        <w:t xml:space="preserve"> METODE PSIKOLOGIS HIPNOTERAPI TERHADAP TINGKAT KECEMASAN ATLET KARATE</w:t>
      </w:r>
    </w:p>
    <w:p w:rsidR="00BA132E" w:rsidRPr="00BA132E" w:rsidRDefault="00BA132E" w:rsidP="00BA132E">
      <w:pPr>
        <w:jc w:val="center"/>
        <w:rPr>
          <w:rFonts w:cs="Times New Roman"/>
          <w:b/>
          <w:szCs w:val="24"/>
          <w:lang w:val="en-US"/>
        </w:rPr>
      </w:pPr>
      <w:r w:rsidRPr="00BA132E">
        <w:rPr>
          <w:rFonts w:cs="Times New Roman"/>
          <w:b/>
          <w:szCs w:val="24"/>
          <w:lang w:val="en-US"/>
        </w:rPr>
        <w:t>Pembimbing: Sagitarius, M.Pd</w:t>
      </w:r>
    </w:p>
    <w:p w:rsidR="00BA132E" w:rsidRPr="00BA132E" w:rsidRDefault="00BA132E" w:rsidP="00BA132E">
      <w:pPr>
        <w:jc w:val="center"/>
        <w:rPr>
          <w:rFonts w:cs="Times New Roman"/>
          <w:b/>
          <w:szCs w:val="24"/>
          <w:lang w:val="en-US"/>
        </w:rPr>
      </w:pPr>
    </w:p>
    <w:p w:rsidR="00BA132E" w:rsidRPr="00BA132E" w:rsidRDefault="00BA132E" w:rsidP="00BA132E">
      <w:pPr>
        <w:jc w:val="center"/>
        <w:rPr>
          <w:rFonts w:cs="Times New Roman"/>
          <w:b/>
          <w:szCs w:val="24"/>
          <w:lang w:val="en-US"/>
        </w:rPr>
      </w:pPr>
    </w:p>
    <w:p w:rsidR="00BA132E" w:rsidRPr="00BA132E" w:rsidRDefault="00BA132E" w:rsidP="00BA132E">
      <w:pPr>
        <w:jc w:val="center"/>
        <w:rPr>
          <w:rFonts w:cs="Times New Roman"/>
          <w:b/>
          <w:szCs w:val="24"/>
          <w:lang w:val="en-US"/>
        </w:rPr>
      </w:pPr>
      <w:r w:rsidRPr="00BA132E">
        <w:rPr>
          <w:rFonts w:cs="Times New Roman"/>
          <w:b/>
          <w:szCs w:val="24"/>
          <w:lang w:val="en-US"/>
        </w:rPr>
        <w:t>Tian Agustiana Merdekawati</w:t>
      </w:r>
    </w:p>
    <w:p w:rsidR="00BA132E" w:rsidRPr="00BA132E" w:rsidRDefault="00BA132E" w:rsidP="00BA132E">
      <w:pPr>
        <w:jc w:val="center"/>
        <w:rPr>
          <w:rFonts w:cs="Times New Roman"/>
          <w:b/>
          <w:szCs w:val="24"/>
          <w:lang w:val="en-US"/>
        </w:rPr>
      </w:pPr>
      <w:r w:rsidRPr="00BA132E">
        <w:rPr>
          <w:rFonts w:cs="Times New Roman"/>
          <w:b/>
          <w:szCs w:val="24"/>
          <w:lang w:val="en-US"/>
        </w:rPr>
        <w:t>1401360</w:t>
      </w:r>
    </w:p>
    <w:p w:rsidR="00BA132E" w:rsidRPr="00BA132E" w:rsidRDefault="00BA132E" w:rsidP="00BA132E">
      <w:pPr>
        <w:jc w:val="center"/>
        <w:rPr>
          <w:rFonts w:cs="Times New Roman"/>
          <w:b/>
          <w:szCs w:val="24"/>
          <w:lang w:val="en-US"/>
        </w:rPr>
      </w:pPr>
    </w:p>
    <w:p w:rsidR="00BA132E" w:rsidRPr="00BA132E" w:rsidRDefault="00BA132E" w:rsidP="00BA132E">
      <w:pPr>
        <w:jc w:val="center"/>
        <w:rPr>
          <w:rFonts w:cs="Times New Roman"/>
          <w:b/>
          <w:szCs w:val="24"/>
          <w:lang w:val="en-US"/>
        </w:rPr>
      </w:pPr>
    </w:p>
    <w:p w:rsidR="00BA132E" w:rsidRPr="00BA132E" w:rsidRDefault="00BA132E" w:rsidP="00BA132E">
      <w:pPr>
        <w:spacing w:after="160" w:line="259" w:lineRule="auto"/>
        <w:rPr>
          <w:rFonts w:cs="Times New Roman"/>
          <w:szCs w:val="24"/>
          <w:lang w:val="en-US"/>
        </w:rPr>
      </w:pPr>
      <w:r w:rsidRPr="00BA132E">
        <w:rPr>
          <w:rFonts w:cs="Times New Roman"/>
          <w:szCs w:val="24"/>
          <w:lang w:val="en-US"/>
        </w:rPr>
        <w:t xml:space="preserve">Permasalahan yang penulis ajukan pada penelitian ini mengenai </w:t>
      </w:r>
      <w:r w:rsidRPr="00BA132E">
        <w:rPr>
          <w:rFonts w:cs="Times New Roman"/>
          <w:szCs w:val="24"/>
        </w:rPr>
        <w:t>Tingkat Kecemasan Atlet Karate</w:t>
      </w:r>
      <w:r w:rsidRPr="00BA132E">
        <w:rPr>
          <w:rFonts w:cs="Times New Roman"/>
          <w:szCs w:val="24"/>
          <w:lang w:val="en-US"/>
        </w:rPr>
        <w:t xml:space="preserve">, yang </w:t>
      </w:r>
      <w:r w:rsidRPr="00BA132E">
        <w:rPr>
          <w:rFonts w:cs="Times New Roman"/>
          <w:szCs w:val="24"/>
        </w:rPr>
        <w:t>dimana</w:t>
      </w:r>
      <w:r w:rsidRPr="00BA132E">
        <w:rPr>
          <w:rFonts w:cs="Times New Roman"/>
          <w:szCs w:val="24"/>
          <w:lang w:val="en-US"/>
        </w:rPr>
        <w:t xml:space="preserve"> tingkat kecemasan atlet yang sangat tinggi pada saat akan menghadapi pertandingan.</w:t>
      </w:r>
      <w:r w:rsidRPr="00BA132E">
        <w:rPr>
          <w:rFonts w:cs="Times New Roman"/>
          <w:szCs w:val="24"/>
        </w:rPr>
        <w:t xml:space="preserve"> </w:t>
      </w:r>
      <w:r w:rsidRPr="00BA132E">
        <w:rPr>
          <w:rFonts w:cs="Times New Roman"/>
          <w:szCs w:val="24"/>
          <w:lang w:val="en-US"/>
        </w:rPr>
        <w:t>Dengan tingkat kecemasan yang tinggi akan sangat mempengaruhi  konsentrasi pada saat akan bertanding sehingga</w:t>
      </w:r>
      <w:r w:rsidRPr="00BA132E">
        <w:rPr>
          <w:rFonts w:cs="Times New Roman"/>
          <w:szCs w:val="24"/>
        </w:rPr>
        <w:t xml:space="preserve"> ini menjadi suatu</w:t>
      </w:r>
      <w:r w:rsidRPr="00BA132E">
        <w:rPr>
          <w:rFonts w:cs="Times New Roman"/>
          <w:szCs w:val="24"/>
          <w:lang w:val="en-US"/>
        </w:rPr>
        <w:t xml:space="preserve"> kelemahan</w:t>
      </w:r>
      <w:r w:rsidRPr="00BA132E">
        <w:rPr>
          <w:rFonts w:cs="Times New Roman"/>
          <w:szCs w:val="24"/>
        </w:rPr>
        <w:t xml:space="preserve"> atlet</w:t>
      </w:r>
      <w:r w:rsidRPr="00BA132E">
        <w:rPr>
          <w:rFonts w:cs="Times New Roman"/>
          <w:szCs w:val="24"/>
          <w:lang w:val="en-US"/>
        </w:rPr>
        <w:t>. Tujuan penelitian ini adalah</w:t>
      </w:r>
      <w:r w:rsidRPr="00BA132E">
        <w:rPr>
          <w:rFonts w:cs="Times New Roman"/>
          <w:szCs w:val="24"/>
        </w:rPr>
        <w:t xml:space="preserve"> </w:t>
      </w:r>
      <w:r w:rsidRPr="00BA132E">
        <w:rPr>
          <w:rFonts w:cs="Times New Roman"/>
          <w:szCs w:val="24"/>
          <w:lang w:val="en-US"/>
        </w:rPr>
        <w:t>untuk mengetahui pengaruh penerapan metode psikologis hipnoterapi terhadap penurunan tingkat kecemasan atlet karate PPLP Jawa Barat.</w:t>
      </w:r>
      <w:r w:rsidRPr="00BA132E">
        <w:rPr>
          <w:rFonts w:cs="Times New Roman"/>
          <w:szCs w:val="24"/>
        </w:rPr>
        <w:t xml:space="preserve"> </w:t>
      </w:r>
      <w:r w:rsidRPr="00BA132E">
        <w:rPr>
          <w:rFonts w:cs="Times New Roman"/>
          <w:szCs w:val="24"/>
          <w:lang w:val="en-US"/>
        </w:rPr>
        <w:t>Metode Penelitian yang digunakan adalah metode eksperimen. Populasi penelitian ini adalah para atlet</w:t>
      </w:r>
      <w:r w:rsidRPr="00BA132E">
        <w:rPr>
          <w:rFonts w:cs="Times New Roman"/>
          <w:szCs w:val="24"/>
        </w:rPr>
        <w:t xml:space="preserve"> Karate PPLP Jawa Barat</w:t>
      </w:r>
      <w:r w:rsidRPr="00BA132E">
        <w:rPr>
          <w:rFonts w:cs="Times New Roman"/>
          <w:szCs w:val="24"/>
          <w:lang w:val="en-US"/>
        </w:rPr>
        <w:t xml:space="preserve">. Teknik </w:t>
      </w:r>
      <w:r w:rsidRPr="00BA132E">
        <w:rPr>
          <w:rFonts w:cs="Times New Roman"/>
          <w:i/>
          <w:szCs w:val="24"/>
          <w:lang w:val="en-US"/>
        </w:rPr>
        <w:t>sampling</w:t>
      </w:r>
      <w:r w:rsidRPr="00BA132E">
        <w:rPr>
          <w:rFonts w:cs="Times New Roman"/>
          <w:szCs w:val="24"/>
          <w:lang w:val="en-US"/>
        </w:rPr>
        <w:t xml:space="preserve"> yang digunakan dalam penelitian ini adalah </w:t>
      </w:r>
      <w:r w:rsidRPr="00BA132E">
        <w:rPr>
          <w:rFonts w:cs="Times New Roman"/>
          <w:i/>
          <w:szCs w:val="24"/>
          <w:lang w:val="en-US"/>
        </w:rPr>
        <w:t>Purposive Sampling</w:t>
      </w:r>
      <w:r w:rsidRPr="00BA132E">
        <w:rPr>
          <w:rFonts w:cs="Times New Roman"/>
          <w:szCs w:val="24"/>
          <w:lang w:val="en-US"/>
        </w:rPr>
        <w:t xml:space="preserve"> sebagai sampel sehingga sampel dalam penelitian ini seluruh atlet</w:t>
      </w:r>
      <w:r w:rsidRPr="00BA132E">
        <w:rPr>
          <w:rFonts w:cs="Times New Roman"/>
          <w:szCs w:val="24"/>
        </w:rPr>
        <w:t xml:space="preserve"> Karate PPLP Jawa Barat</w:t>
      </w:r>
      <w:r w:rsidRPr="00BA132E">
        <w:rPr>
          <w:rFonts w:cs="Times New Roman"/>
          <w:szCs w:val="24"/>
          <w:lang w:val="en-US"/>
        </w:rPr>
        <w:t xml:space="preserve">. Instrumen penelitian ini adalah angket CSAI-2.zR yaitu </w:t>
      </w:r>
      <w:r w:rsidRPr="00BA132E">
        <w:rPr>
          <w:rFonts w:cs="Times New Roman"/>
          <w:i/>
          <w:szCs w:val="24"/>
          <w:lang w:val="en-US"/>
        </w:rPr>
        <w:t>The Revised Compeitive State Anxiety Inventory-2</w:t>
      </w:r>
      <w:r w:rsidRPr="00BA132E">
        <w:rPr>
          <w:rFonts w:cs="Times New Roman"/>
          <w:szCs w:val="24"/>
          <w:lang w:val="en-US"/>
        </w:rPr>
        <w:t xml:space="preserve"> (Cox, et al. 2003). Berdasarkan hasil analisis data dan pembahasan yang diperoleh, maka terdapat</w:t>
      </w:r>
      <w:r w:rsidRPr="00BA132E">
        <w:rPr>
          <w:rFonts w:cs="Times New Roman"/>
          <w:szCs w:val="24"/>
        </w:rPr>
        <w:t xml:space="preserve"> nilai signifikansi 0,018 &gt; 0,05. Dapat disimpulkan bahwa pengaruh treatment hipnoterapi yang diterapkan kepada kelompok eksperimen terjadi</w:t>
      </w:r>
      <w:r w:rsidRPr="00BA132E">
        <w:rPr>
          <w:rFonts w:cs="Times New Roman"/>
          <w:szCs w:val="24"/>
          <w:lang w:val="en-US"/>
        </w:rPr>
        <w:t xml:space="preserve"> pengaruh yang signifikan terhadap tingkat kecemasan atlet karate.</w:t>
      </w:r>
    </w:p>
    <w:p w:rsidR="00BA132E" w:rsidRPr="00BA132E" w:rsidRDefault="00BA132E" w:rsidP="00BA132E">
      <w:pPr>
        <w:ind w:firstLine="567"/>
        <w:rPr>
          <w:rFonts w:cs="Times New Roman"/>
          <w:szCs w:val="24"/>
          <w:lang w:val="en-US"/>
        </w:rPr>
      </w:pPr>
    </w:p>
    <w:p w:rsidR="00BA132E" w:rsidRPr="00BA132E" w:rsidRDefault="00BA132E" w:rsidP="00BA132E">
      <w:pPr>
        <w:rPr>
          <w:rFonts w:cs="Times New Roman"/>
          <w:i/>
          <w:szCs w:val="24"/>
          <w:lang w:val="en-US"/>
        </w:rPr>
      </w:pPr>
    </w:p>
    <w:p w:rsidR="00BA132E" w:rsidRPr="00BA132E" w:rsidRDefault="00BA132E" w:rsidP="00BA132E">
      <w:pPr>
        <w:rPr>
          <w:rFonts w:cs="Times New Roman"/>
          <w:b/>
          <w:szCs w:val="24"/>
        </w:rPr>
      </w:pPr>
      <w:r w:rsidRPr="00BA132E">
        <w:rPr>
          <w:rFonts w:cs="Times New Roman"/>
          <w:b/>
          <w:szCs w:val="24"/>
          <w:lang w:val="en-US"/>
        </w:rPr>
        <w:t xml:space="preserve">Kata Kunci : </w:t>
      </w:r>
      <w:r w:rsidRPr="00BA132E">
        <w:rPr>
          <w:rFonts w:cs="Times New Roman"/>
          <w:b/>
          <w:szCs w:val="24"/>
        </w:rPr>
        <w:t>Metode, Psikologis, Hipnoterapi, Kecemasan, Karate</w:t>
      </w:r>
    </w:p>
    <w:p w:rsidR="00BA132E" w:rsidRPr="00BA132E" w:rsidRDefault="00BA132E" w:rsidP="00BA132E">
      <w:pPr>
        <w:spacing w:after="160" w:line="259" w:lineRule="auto"/>
        <w:jc w:val="left"/>
        <w:rPr>
          <w:rFonts w:cs="Times New Roman"/>
          <w:b/>
          <w:szCs w:val="24"/>
          <w:lang w:val="en-US"/>
        </w:rPr>
      </w:pPr>
      <w:r w:rsidRPr="00BA132E">
        <w:rPr>
          <w:rFonts w:cs="Times New Roman"/>
          <w:b/>
          <w:szCs w:val="24"/>
          <w:lang w:val="en-US"/>
        </w:rPr>
        <w:br w:type="page"/>
      </w:r>
    </w:p>
    <w:p w:rsidR="00BA132E" w:rsidRPr="00BA132E" w:rsidRDefault="00BA132E" w:rsidP="00BA132E">
      <w:pPr>
        <w:pStyle w:val="Heading1"/>
        <w:rPr>
          <w:lang w:val="en-US"/>
        </w:rPr>
      </w:pPr>
      <w:bookmarkStart w:id="4" w:name="_Toc48886771"/>
      <w:r w:rsidRPr="00BA132E">
        <w:rPr>
          <w:lang w:val="en-US"/>
        </w:rPr>
        <w:lastRenderedPageBreak/>
        <w:t>ABSTRACT</w:t>
      </w:r>
      <w:bookmarkEnd w:id="4"/>
    </w:p>
    <w:p w:rsidR="00BA132E" w:rsidRPr="00BA132E" w:rsidRDefault="00BA132E" w:rsidP="00BA132E">
      <w:pPr>
        <w:jc w:val="center"/>
        <w:rPr>
          <w:rFonts w:cs="Times New Roman"/>
          <w:b/>
          <w:szCs w:val="24"/>
          <w:lang w:val="en-US"/>
        </w:rPr>
      </w:pPr>
    </w:p>
    <w:p w:rsidR="00BA132E" w:rsidRPr="00BA132E" w:rsidRDefault="00BA132E" w:rsidP="00BA132E">
      <w:pPr>
        <w:jc w:val="center"/>
        <w:rPr>
          <w:rFonts w:cs="Times New Roman"/>
          <w:b/>
          <w:szCs w:val="24"/>
          <w:lang w:val="en-US"/>
        </w:rPr>
      </w:pPr>
    </w:p>
    <w:p w:rsidR="00BA132E" w:rsidRPr="00BA132E" w:rsidRDefault="00BA132E" w:rsidP="00BA132E">
      <w:pPr>
        <w:jc w:val="center"/>
        <w:rPr>
          <w:rFonts w:cs="Times New Roman"/>
          <w:b/>
          <w:szCs w:val="24"/>
          <w:lang w:val="en-US"/>
        </w:rPr>
      </w:pPr>
      <w:r w:rsidRPr="00BA132E">
        <w:rPr>
          <w:rFonts w:cs="Times New Roman"/>
          <w:b/>
          <w:szCs w:val="24"/>
          <w:lang w:val="en-US"/>
        </w:rPr>
        <w:t>THE APPLICATION OF PSYCHOLOGICAL METHODS OF HYPNOSIS AGAINST ANXIETY LEVEL KARATE ATHLETE</w:t>
      </w:r>
    </w:p>
    <w:p w:rsidR="00BA132E" w:rsidRPr="00BA132E" w:rsidRDefault="00BA132E" w:rsidP="00BA132E">
      <w:pPr>
        <w:jc w:val="center"/>
        <w:rPr>
          <w:rFonts w:cs="Times New Roman"/>
          <w:b/>
          <w:szCs w:val="24"/>
          <w:lang w:val="en-US"/>
        </w:rPr>
      </w:pPr>
      <w:r w:rsidRPr="00BA132E">
        <w:rPr>
          <w:rFonts w:cs="Times New Roman"/>
          <w:b/>
          <w:szCs w:val="24"/>
          <w:lang w:val="en-US"/>
        </w:rPr>
        <w:t>Supervisor: Sagitarius, M. Pd</w:t>
      </w:r>
    </w:p>
    <w:p w:rsidR="00BA132E" w:rsidRPr="00BA132E" w:rsidRDefault="00BA132E" w:rsidP="00BA132E">
      <w:pPr>
        <w:rPr>
          <w:rFonts w:cs="Times New Roman"/>
          <w:szCs w:val="24"/>
          <w:lang w:val="en-US"/>
        </w:rPr>
      </w:pPr>
    </w:p>
    <w:p w:rsidR="00BA132E" w:rsidRPr="00BA132E" w:rsidRDefault="00BA132E" w:rsidP="00BA132E">
      <w:pPr>
        <w:rPr>
          <w:rFonts w:cs="Times New Roman"/>
          <w:szCs w:val="24"/>
          <w:lang w:val="en-US"/>
        </w:rPr>
      </w:pPr>
    </w:p>
    <w:p w:rsidR="00BA132E" w:rsidRPr="00BA132E" w:rsidRDefault="00BA132E" w:rsidP="00BA132E">
      <w:pPr>
        <w:jc w:val="center"/>
        <w:rPr>
          <w:rFonts w:cs="Times New Roman"/>
          <w:b/>
          <w:szCs w:val="24"/>
          <w:lang w:val="en-US"/>
        </w:rPr>
      </w:pPr>
      <w:r w:rsidRPr="00BA132E">
        <w:rPr>
          <w:rFonts w:cs="Times New Roman"/>
          <w:b/>
          <w:szCs w:val="24"/>
          <w:lang w:val="en-US"/>
        </w:rPr>
        <w:t>Tian Agustiana Merdekawati</w:t>
      </w:r>
    </w:p>
    <w:p w:rsidR="00BA132E" w:rsidRPr="00BA132E" w:rsidRDefault="00BA132E" w:rsidP="00BA132E">
      <w:pPr>
        <w:jc w:val="center"/>
        <w:rPr>
          <w:rFonts w:cs="Times New Roman"/>
          <w:b/>
          <w:szCs w:val="24"/>
          <w:lang w:val="en-US"/>
        </w:rPr>
      </w:pPr>
      <w:r w:rsidRPr="00BA132E">
        <w:rPr>
          <w:rFonts w:cs="Times New Roman"/>
          <w:b/>
          <w:szCs w:val="24"/>
          <w:lang w:val="en-US"/>
        </w:rPr>
        <w:t>1401360</w:t>
      </w:r>
    </w:p>
    <w:p w:rsidR="00BA132E" w:rsidRPr="00BA132E" w:rsidRDefault="00BA132E" w:rsidP="00BA132E">
      <w:pPr>
        <w:rPr>
          <w:rFonts w:cs="Times New Roman"/>
          <w:szCs w:val="24"/>
          <w:lang w:val="en-US"/>
        </w:rPr>
      </w:pPr>
    </w:p>
    <w:p w:rsidR="00BA132E" w:rsidRPr="00BA132E" w:rsidRDefault="00BA132E" w:rsidP="00BA132E">
      <w:pPr>
        <w:rPr>
          <w:rFonts w:cs="Times New Roman"/>
          <w:szCs w:val="24"/>
          <w:lang w:val="en-US"/>
        </w:rPr>
      </w:pPr>
    </w:p>
    <w:p w:rsidR="00BA132E" w:rsidRPr="00BA132E" w:rsidRDefault="00BA132E" w:rsidP="00BA132E">
      <w:pPr>
        <w:spacing w:line="240" w:lineRule="auto"/>
        <w:rPr>
          <w:rFonts w:cs="Times New Roman"/>
          <w:b/>
          <w:szCs w:val="24"/>
          <w:lang w:val="en-US"/>
        </w:rPr>
      </w:pPr>
      <w:r w:rsidRPr="00BA132E">
        <w:rPr>
          <w:rFonts w:cs="Times New Roman"/>
          <w:szCs w:val="24"/>
          <w:lang w:val="en-US"/>
        </w:rPr>
        <w:t>Problems that writers submit on this research on athlete's anxiety level of Karate, which is where the athlete's anxiety level is very high at the time of the match will face. With a high level of anxiety will greatly affect concentration at the moment will be played so that it becomes a weakness of the athletes. The purpose of this research is to know the influence of the application of psychological methods of hypnotherapy against decrease in anxiety level karate athletes of PPLP in West Java. The research method used is the method of experimentation. The population of this research is the Karate athlete PPLP in West Java. The sampling techniques used in this research is Purposive Sampling as samples so that the sample in this research the entire the Karate athlete PPLP in West Java. This research instrument is the now CSAI-2 Revised The .ZR Compeitive State Anxiety Inventory-2 (Cox et al. 2003</w:t>
      </w:r>
      <w:r w:rsidRPr="00BA132E">
        <w:rPr>
          <w:lang w:val="en-US"/>
        </w:rPr>
        <w:t>). Based on the results of data analysis and discussion, there is a significance value of 0.018&gt; 0.05. It can be concluded that the effect of hypnotherapy treatment applied to the experimental group has a significant effect on the anxiety level of karate athletes.</w:t>
      </w:r>
    </w:p>
    <w:p w:rsidR="00BA132E" w:rsidRPr="00BA132E" w:rsidRDefault="00BA132E" w:rsidP="00BA132E">
      <w:pPr>
        <w:rPr>
          <w:rFonts w:cs="Times New Roman"/>
          <w:b/>
          <w:szCs w:val="24"/>
          <w:lang w:val="en-US"/>
        </w:rPr>
      </w:pPr>
    </w:p>
    <w:p w:rsidR="00BA132E" w:rsidRPr="00BA132E" w:rsidRDefault="00BA132E" w:rsidP="00BA132E">
      <w:pPr>
        <w:rPr>
          <w:rFonts w:cs="Times New Roman"/>
          <w:b/>
          <w:szCs w:val="24"/>
          <w:lang w:val="en-US"/>
        </w:rPr>
      </w:pPr>
      <w:r w:rsidRPr="00BA132E">
        <w:rPr>
          <w:rFonts w:cs="Times New Roman"/>
          <w:b/>
          <w:szCs w:val="24"/>
          <w:lang w:val="en-US"/>
        </w:rPr>
        <w:t>Key Words: Methods, Psychological, Hypnotherapy, Anxiety, Karate</w:t>
      </w:r>
    </w:p>
    <w:p w:rsidR="00BA132E" w:rsidRDefault="00BA132E" w:rsidP="001312E3">
      <w:pPr>
        <w:pStyle w:val="Heading1"/>
      </w:pPr>
      <w:r>
        <w:br w:type="page"/>
      </w:r>
    </w:p>
    <w:p w:rsidR="001312E3" w:rsidRDefault="001312E3" w:rsidP="001312E3">
      <w:pPr>
        <w:pStyle w:val="Heading1"/>
      </w:pPr>
      <w:bookmarkStart w:id="5" w:name="_Toc48886772"/>
      <w:r>
        <w:lastRenderedPageBreak/>
        <w:t>DAFTAR ISI</w:t>
      </w:r>
      <w:bookmarkEnd w:id="5"/>
    </w:p>
    <w:p w:rsidR="004C43DC" w:rsidRDefault="001312E3">
      <w:pPr>
        <w:pStyle w:val="TOC1"/>
        <w:tabs>
          <w:tab w:val="right" w:leader="dot" w:pos="7927"/>
        </w:tabs>
        <w:rPr>
          <w:rFonts w:asciiTheme="minorHAnsi" w:eastAsiaTheme="minorEastAsia" w:hAnsiTheme="minorHAnsi"/>
          <w:b w:val="0"/>
          <w:noProof/>
          <w:sz w:val="22"/>
          <w:lang w:eastAsia="id-ID"/>
        </w:rPr>
      </w:pPr>
      <w:r>
        <w:fldChar w:fldCharType="begin"/>
      </w:r>
      <w:r>
        <w:instrText xml:space="preserve"> TOC \o "1-3" \h \z \u </w:instrText>
      </w:r>
      <w:r>
        <w:fldChar w:fldCharType="separate"/>
      </w:r>
      <w:hyperlink w:anchor="_Toc48886767" w:history="1">
        <w:r w:rsidR="004C43DC" w:rsidRPr="00DF4A15">
          <w:rPr>
            <w:rStyle w:val="Hyperlink"/>
            <w:noProof/>
          </w:rPr>
          <w:t>PERNYATAAN KEASLIAN</w:t>
        </w:r>
        <w:r w:rsidR="004C43DC">
          <w:rPr>
            <w:noProof/>
            <w:webHidden/>
          </w:rPr>
          <w:tab/>
        </w:r>
        <w:r w:rsidR="004C43DC">
          <w:rPr>
            <w:noProof/>
            <w:webHidden/>
          </w:rPr>
          <w:fldChar w:fldCharType="begin"/>
        </w:r>
        <w:r w:rsidR="004C43DC">
          <w:rPr>
            <w:noProof/>
            <w:webHidden/>
          </w:rPr>
          <w:instrText xml:space="preserve"> PAGEREF _Toc48886767 \h </w:instrText>
        </w:r>
        <w:r w:rsidR="004C43DC">
          <w:rPr>
            <w:noProof/>
            <w:webHidden/>
          </w:rPr>
        </w:r>
        <w:r w:rsidR="004C43DC">
          <w:rPr>
            <w:noProof/>
            <w:webHidden/>
          </w:rPr>
          <w:fldChar w:fldCharType="separate"/>
        </w:r>
        <w:r w:rsidR="000D7BD0">
          <w:rPr>
            <w:noProof/>
            <w:webHidden/>
          </w:rPr>
          <w:t>i</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768" w:history="1">
        <w:r w:rsidR="004C43DC" w:rsidRPr="00DF4A15">
          <w:rPr>
            <w:rStyle w:val="Hyperlink"/>
            <w:noProof/>
          </w:rPr>
          <w:t>KATA PENGANTAR</w:t>
        </w:r>
        <w:r w:rsidR="004C43DC">
          <w:rPr>
            <w:noProof/>
            <w:webHidden/>
          </w:rPr>
          <w:tab/>
        </w:r>
        <w:r w:rsidR="004C43DC">
          <w:rPr>
            <w:noProof/>
            <w:webHidden/>
          </w:rPr>
          <w:fldChar w:fldCharType="begin"/>
        </w:r>
        <w:r w:rsidR="004C43DC">
          <w:rPr>
            <w:noProof/>
            <w:webHidden/>
          </w:rPr>
          <w:instrText xml:space="preserve"> PAGEREF _Toc48886768 \h </w:instrText>
        </w:r>
        <w:r w:rsidR="004C43DC">
          <w:rPr>
            <w:noProof/>
            <w:webHidden/>
          </w:rPr>
        </w:r>
        <w:r w:rsidR="004C43DC">
          <w:rPr>
            <w:noProof/>
            <w:webHidden/>
          </w:rPr>
          <w:fldChar w:fldCharType="separate"/>
        </w:r>
        <w:r w:rsidR="000D7BD0">
          <w:rPr>
            <w:noProof/>
            <w:webHidden/>
          </w:rPr>
          <w:t>ii</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769" w:history="1">
        <w:r w:rsidR="004C43DC" w:rsidRPr="00DF4A15">
          <w:rPr>
            <w:rStyle w:val="Hyperlink"/>
            <w:noProof/>
          </w:rPr>
          <w:t>UCAPAN TERIMAKASIH</w:t>
        </w:r>
        <w:r w:rsidR="004C43DC">
          <w:rPr>
            <w:noProof/>
            <w:webHidden/>
          </w:rPr>
          <w:tab/>
        </w:r>
        <w:r w:rsidR="004C43DC">
          <w:rPr>
            <w:noProof/>
            <w:webHidden/>
          </w:rPr>
          <w:fldChar w:fldCharType="begin"/>
        </w:r>
        <w:r w:rsidR="004C43DC">
          <w:rPr>
            <w:noProof/>
            <w:webHidden/>
          </w:rPr>
          <w:instrText xml:space="preserve"> PAGEREF _Toc48886769 \h </w:instrText>
        </w:r>
        <w:r w:rsidR="004C43DC">
          <w:rPr>
            <w:noProof/>
            <w:webHidden/>
          </w:rPr>
        </w:r>
        <w:r w:rsidR="004C43DC">
          <w:rPr>
            <w:noProof/>
            <w:webHidden/>
          </w:rPr>
          <w:fldChar w:fldCharType="separate"/>
        </w:r>
        <w:r w:rsidR="000D7BD0">
          <w:rPr>
            <w:noProof/>
            <w:webHidden/>
          </w:rPr>
          <w:t>iii</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770" w:history="1">
        <w:r w:rsidR="004C43DC" w:rsidRPr="00DF4A15">
          <w:rPr>
            <w:rStyle w:val="Hyperlink"/>
            <w:noProof/>
            <w:lang w:val="en-US"/>
          </w:rPr>
          <w:t>ABSTRAK</w:t>
        </w:r>
        <w:r w:rsidR="004C43DC">
          <w:rPr>
            <w:noProof/>
            <w:webHidden/>
          </w:rPr>
          <w:tab/>
        </w:r>
        <w:r w:rsidR="004C43DC">
          <w:rPr>
            <w:noProof/>
            <w:webHidden/>
          </w:rPr>
          <w:fldChar w:fldCharType="begin"/>
        </w:r>
        <w:r w:rsidR="004C43DC">
          <w:rPr>
            <w:noProof/>
            <w:webHidden/>
          </w:rPr>
          <w:instrText xml:space="preserve"> PAGEREF _Toc48886770 \h </w:instrText>
        </w:r>
        <w:r w:rsidR="004C43DC">
          <w:rPr>
            <w:noProof/>
            <w:webHidden/>
          </w:rPr>
        </w:r>
        <w:r w:rsidR="004C43DC">
          <w:rPr>
            <w:noProof/>
            <w:webHidden/>
          </w:rPr>
          <w:fldChar w:fldCharType="separate"/>
        </w:r>
        <w:r w:rsidR="000D7BD0">
          <w:rPr>
            <w:noProof/>
            <w:webHidden/>
          </w:rPr>
          <w:t>v</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771" w:history="1">
        <w:r w:rsidR="004C43DC" w:rsidRPr="00DF4A15">
          <w:rPr>
            <w:rStyle w:val="Hyperlink"/>
            <w:noProof/>
            <w:lang w:val="en-US"/>
          </w:rPr>
          <w:t>ABSTRACT</w:t>
        </w:r>
        <w:r w:rsidR="004C43DC">
          <w:rPr>
            <w:noProof/>
            <w:webHidden/>
          </w:rPr>
          <w:tab/>
        </w:r>
        <w:r w:rsidR="004C43DC">
          <w:rPr>
            <w:noProof/>
            <w:webHidden/>
          </w:rPr>
          <w:fldChar w:fldCharType="begin"/>
        </w:r>
        <w:r w:rsidR="004C43DC">
          <w:rPr>
            <w:noProof/>
            <w:webHidden/>
          </w:rPr>
          <w:instrText xml:space="preserve"> PAGEREF _Toc48886771 \h </w:instrText>
        </w:r>
        <w:r w:rsidR="004C43DC">
          <w:rPr>
            <w:noProof/>
            <w:webHidden/>
          </w:rPr>
        </w:r>
        <w:r w:rsidR="004C43DC">
          <w:rPr>
            <w:noProof/>
            <w:webHidden/>
          </w:rPr>
          <w:fldChar w:fldCharType="separate"/>
        </w:r>
        <w:r w:rsidR="000D7BD0">
          <w:rPr>
            <w:noProof/>
            <w:webHidden/>
          </w:rPr>
          <w:t>vi</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772" w:history="1">
        <w:r w:rsidR="004C43DC" w:rsidRPr="00DF4A15">
          <w:rPr>
            <w:rStyle w:val="Hyperlink"/>
            <w:noProof/>
          </w:rPr>
          <w:t>DAFTAR ISI</w:t>
        </w:r>
        <w:r w:rsidR="004C43DC">
          <w:rPr>
            <w:noProof/>
            <w:webHidden/>
          </w:rPr>
          <w:tab/>
        </w:r>
        <w:r w:rsidR="004C43DC">
          <w:rPr>
            <w:noProof/>
            <w:webHidden/>
          </w:rPr>
          <w:fldChar w:fldCharType="begin"/>
        </w:r>
        <w:r w:rsidR="004C43DC">
          <w:rPr>
            <w:noProof/>
            <w:webHidden/>
          </w:rPr>
          <w:instrText xml:space="preserve"> PAGEREF _Toc48886772 \h </w:instrText>
        </w:r>
        <w:r w:rsidR="004C43DC">
          <w:rPr>
            <w:noProof/>
            <w:webHidden/>
          </w:rPr>
        </w:r>
        <w:r w:rsidR="004C43DC">
          <w:rPr>
            <w:noProof/>
            <w:webHidden/>
          </w:rPr>
          <w:fldChar w:fldCharType="separate"/>
        </w:r>
        <w:r w:rsidR="000D7BD0">
          <w:rPr>
            <w:noProof/>
            <w:webHidden/>
          </w:rPr>
          <w:t>vii</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773" w:history="1">
        <w:r w:rsidR="004C43DC" w:rsidRPr="00DF4A15">
          <w:rPr>
            <w:rStyle w:val="Hyperlink"/>
            <w:noProof/>
          </w:rPr>
          <w:t>DAFTAR TABEL</w:t>
        </w:r>
        <w:r w:rsidR="004C43DC">
          <w:rPr>
            <w:noProof/>
            <w:webHidden/>
          </w:rPr>
          <w:tab/>
        </w:r>
        <w:r w:rsidR="004C43DC">
          <w:rPr>
            <w:noProof/>
            <w:webHidden/>
          </w:rPr>
          <w:fldChar w:fldCharType="begin"/>
        </w:r>
        <w:r w:rsidR="004C43DC">
          <w:rPr>
            <w:noProof/>
            <w:webHidden/>
          </w:rPr>
          <w:instrText xml:space="preserve"> PAGEREF _Toc48886773 \h </w:instrText>
        </w:r>
        <w:r w:rsidR="004C43DC">
          <w:rPr>
            <w:noProof/>
            <w:webHidden/>
          </w:rPr>
        </w:r>
        <w:r w:rsidR="004C43DC">
          <w:rPr>
            <w:noProof/>
            <w:webHidden/>
          </w:rPr>
          <w:fldChar w:fldCharType="separate"/>
        </w:r>
        <w:r w:rsidR="000D7BD0">
          <w:rPr>
            <w:noProof/>
            <w:webHidden/>
          </w:rPr>
          <w:t>ix</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774" w:history="1">
        <w:r w:rsidR="004C43DC" w:rsidRPr="00DF4A15">
          <w:rPr>
            <w:rStyle w:val="Hyperlink"/>
            <w:noProof/>
          </w:rPr>
          <w:t>DAFTAR GAMBAR</w:t>
        </w:r>
        <w:r w:rsidR="004C43DC">
          <w:rPr>
            <w:noProof/>
            <w:webHidden/>
          </w:rPr>
          <w:tab/>
        </w:r>
        <w:r w:rsidR="004C43DC">
          <w:rPr>
            <w:noProof/>
            <w:webHidden/>
          </w:rPr>
          <w:fldChar w:fldCharType="begin"/>
        </w:r>
        <w:r w:rsidR="004C43DC">
          <w:rPr>
            <w:noProof/>
            <w:webHidden/>
          </w:rPr>
          <w:instrText xml:space="preserve"> PAGEREF _Toc48886774 \h </w:instrText>
        </w:r>
        <w:r w:rsidR="004C43DC">
          <w:rPr>
            <w:noProof/>
            <w:webHidden/>
          </w:rPr>
        </w:r>
        <w:r w:rsidR="004C43DC">
          <w:rPr>
            <w:noProof/>
            <w:webHidden/>
          </w:rPr>
          <w:fldChar w:fldCharType="separate"/>
        </w:r>
        <w:r w:rsidR="000D7BD0">
          <w:rPr>
            <w:noProof/>
            <w:webHidden/>
          </w:rPr>
          <w:t>x</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775" w:history="1">
        <w:r w:rsidR="004C43DC" w:rsidRPr="00DF4A15">
          <w:rPr>
            <w:rStyle w:val="Hyperlink"/>
            <w:noProof/>
          </w:rPr>
          <w:t>DAFTAR LAMPIRAN</w:t>
        </w:r>
        <w:r w:rsidR="004C43DC">
          <w:rPr>
            <w:noProof/>
            <w:webHidden/>
          </w:rPr>
          <w:tab/>
        </w:r>
        <w:r w:rsidR="004C43DC">
          <w:rPr>
            <w:noProof/>
            <w:webHidden/>
          </w:rPr>
          <w:fldChar w:fldCharType="begin"/>
        </w:r>
        <w:r w:rsidR="004C43DC">
          <w:rPr>
            <w:noProof/>
            <w:webHidden/>
          </w:rPr>
          <w:instrText xml:space="preserve"> PAGEREF _Toc48886775 \h </w:instrText>
        </w:r>
        <w:r w:rsidR="004C43DC">
          <w:rPr>
            <w:noProof/>
            <w:webHidden/>
          </w:rPr>
        </w:r>
        <w:r w:rsidR="004C43DC">
          <w:rPr>
            <w:noProof/>
            <w:webHidden/>
          </w:rPr>
          <w:fldChar w:fldCharType="separate"/>
        </w:r>
        <w:r w:rsidR="000D7BD0">
          <w:rPr>
            <w:noProof/>
            <w:webHidden/>
          </w:rPr>
          <w:t>xi</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776" w:history="1">
        <w:r w:rsidR="004C43DC" w:rsidRPr="00DF4A15">
          <w:rPr>
            <w:rStyle w:val="Hyperlink"/>
            <w:noProof/>
          </w:rPr>
          <w:t xml:space="preserve">BAB 1 </w:t>
        </w:r>
        <w:r w:rsidR="004C43DC" w:rsidRPr="00DF4A15">
          <w:rPr>
            <w:rStyle w:val="Hyperlink"/>
            <w:rFonts w:cs="Times New Roman"/>
            <w:noProof/>
          </w:rPr>
          <w:t>PENDAHULUAN</w:t>
        </w:r>
        <w:r w:rsidR="004C43DC">
          <w:rPr>
            <w:noProof/>
            <w:webHidden/>
          </w:rPr>
          <w:tab/>
        </w:r>
        <w:r w:rsidR="004C43DC">
          <w:rPr>
            <w:noProof/>
            <w:webHidden/>
          </w:rPr>
          <w:fldChar w:fldCharType="begin"/>
        </w:r>
        <w:r w:rsidR="004C43DC">
          <w:rPr>
            <w:noProof/>
            <w:webHidden/>
          </w:rPr>
          <w:instrText xml:space="preserve"> PAGEREF _Toc48886776 \h </w:instrText>
        </w:r>
        <w:r w:rsidR="004C43DC">
          <w:rPr>
            <w:noProof/>
            <w:webHidden/>
          </w:rPr>
        </w:r>
        <w:r w:rsidR="004C43DC">
          <w:rPr>
            <w:noProof/>
            <w:webHidden/>
          </w:rPr>
          <w:fldChar w:fldCharType="separate"/>
        </w:r>
        <w:r w:rsidR="000D7BD0">
          <w:rPr>
            <w:noProof/>
            <w:webHidden/>
          </w:rPr>
          <w:t>1</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77" w:history="1">
        <w:r w:rsidR="004C43DC" w:rsidRPr="00DF4A15">
          <w:rPr>
            <w:rStyle w:val="Hyperlink"/>
            <w:noProof/>
          </w:rPr>
          <w:t>1.1.</w:t>
        </w:r>
        <w:r w:rsidR="004C43DC">
          <w:rPr>
            <w:rFonts w:asciiTheme="minorHAnsi" w:eastAsiaTheme="minorEastAsia" w:hAnsiTheme="minorHAnsi"/>
            <w:noProof/>
            <w:sz w:val="22"/>
            <w:lang w:eastAsia="id-ID"/>
          </w:rPr>
          <w:tab/>
        </w:r>
        <w:r w:rsidR="004C43DC" w:rsidRPr="00DF4A15">
          <w:rPr>
            <w:rStyle w:val="Hyperlink"/>
            <w:noProof/>
          </w:rPr>
          <w:t>Latar Belakang</w:t>
        </w:r>
        <w:r w:rsidR="004C43DC">
          <w:rPr>
            <w:noProof/>
            <w:webHidden/>
          </w:rPr>
          <w:tab/>
        </w:r>
        <w:r w:rsidR="004C43DC">
          <w:rPr>
            <w:noProof/>
            <w:webHidden/>
          </w:rPr>
          <w:fldChar w:fldCharType="begin"/>
        </w:r>
        <w:r w:rsidR="004C43DC">
          <w:rPr>
            <w:noProof/>
            <w:webHidden/>
          </w:rPr>
          <w:instrText xml:space="preserve"> PAGEREF _Toc48886777 \h </w:instrText>
        </w:r>
        <w:r w:rsidR="004C43DC">
          <w:rPr>
            <w:noProof/>
            <w:webHidden/>
          </w:rPr>
        </w:r>
        <w:r w:rsidR="004C43DC">
          <w:rPr>
            <w:noProof/>
            <w:webHidden/>
          </w:rPr>
          <w:fldChar w:fldCharType="separate"/>
        </w:r>
        <w:r w:rsidR="000D7BD0">
          <w:rPr>
            <w:noProof/>
            <w:webHidden/>
          </w:rPr>
          <w:t>1</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78" w:history="1">
        <w:r w:rsidR="004C43DC" w:rsidRPr="00DF4A15">
          <w:rPr>
            <w:rStyle w:val="Hyperlink"/>
            <w:noProof/>
          </w:rPr>
          <w:t>1.2.</w:t>
        </w:r>
        <w:r w:rsidR="004C43DC">
          <w:rPr>
            <w:rFonts w:asciiTheme="minorHAnsi" w:eastAsiaTheme="minorEastAsia" w:hAnsiTheme="minorHAnsi"/>
            <w:noProof/>
            <w:sz w:val="22"/>
            <w:lang w:eastAsia="id-ID"/>
          </w:rPr>
          <w:tab/>
        </w:r>
        <w:r w:rsidR="004C43DC" w:rsidRPr="00DF4A15">
          <w:rPr>
            <w:rStyle w:val="Hyperlink"/>
            <w:noProof/>
          </w:rPr>
          <w:t>Rumusan Masalah</w:t>
        </w:r>
        <w:r w:rsidR="004C43DC">
          <w:rPr>
            <w:noProof/>
            <w:webHidden/>
          </w:rPr>
          <w:tab/>
        </w:r>
        <w:r w:rsidR="004C43DC">
          <w:rPr>
            <w:noProof/>
            <w:webHidden/>
          </w:rPr>
          <w:fldChar w:fldCharType="begin"/>
        </w:r>
        <w:r w:rsidR="004C43DC">
          <w:rPr>
            <w:noProof/>
            <w:webHidden/>
          </w:rPr>
          <w:instrText xml:space="preserve"> PAGEREF _Toc48886778 \h </w:instrText>
        </w:r>
        <w:r w:rsidR="004C43DC">
          <w:rPr>
            <w:noProof/>
            <w:webHidden/>
          </w:rPr>
        </w:r>
        <w:r w:rsidR="004C43DC">
          <w:rPr>
            <w:noProof/>
            <w:webHidden/>
          </w:rPr>
          <w:fldChar w:fldCharType="separate"/>
        </w:r>
        <w:r w:rsidR="000D7BD0">
          <w:rPr>
            <w:noProof/>
            <w:webHidden/>
          </w:rPr>
          <w:t>4</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79" w:history="1">
        <w:r w:rsidR="004C43DC" w:rsidRPr="00DF4A15">
          <w:rPr>
            <w:rStyle w:val="Hyperlink"/>
            <w:noProof/>
          </w:rPr>
          <w:t>1.3.</w:t>
        </w:r>
        <w:r w:rsidR="004C43DC">
          <w:rPr>
            <w:rFonts w:asciiTheme="minorHAnsi" w:eastAsiaTheme="minorEastAsia" w:hAnsiTheme="minorHAnsi"/>
            <w:noProof/>
            <w:sz w:val="22"/>
            <w:lang w:eastAsia="id-ID"/>
          </w:rPr>
          <w:tab/>
        </w:r>
        <w:r w:rsidR="004C43DC" w:rsidRPr="00DF4A15">
          <w:rPr>
            <w:rStyle w:val="Hyperlink"/>
            <w:noProof/>
          </w:rPr>
          <w:t>Tujuan Masalah</w:t>
        </w:r>
        <w:r w:rsidR="004C43DC">
          <w:rPr>
            <w:noProof/>
            <w:webHidden/>
          </w:rPr>
          <w:tab/>
        </w:r>
        <w:r w:rsidR="004C43DC">
          <w:rPr>
            <w:noProof/>
            <w:webHidden/>
          </w:rPr>
          <w:fldChar w:fldCharType="begin"/>
        </w:r>
        <w:r w:rsidR="004C43DC">
          <w:rPr>
            <w:noProof/>
            <w:webHidden/>
          </w:rPr>
          <w:instrText xml:space="preserve"> PAGEREF _Toc48886779 \h </w:instrText>
        </w:r>
        <w:r w:rsidR="004C43DC">
          <w:rPr>
            <w:noProof/>
            <w:webHidden/>
          </w:rPr>
        </w:r>
        <w:r w:rsidR="004C43DC">
          <w:rPr>
            <w:noProof/>
            <w:webHidden/>
          </w:rPr>
          <w:fldChar w:fldCharType="separate"/>
        </w:r>
        <w:r w:rsidR="000D7BD0">
          <w:rPr>
            <w:noProof/>
            <w:webHidden/>
          </w:rPr>
          <w:t>4</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80" w:history="1">
        <w:r w:rsidR="004C43DC" w:rsidRPr="00DF4A15">
          <w:rPr>
            <w:rStyle w:val="Hyperlink"/>
            <w:noProof/>
          </w:rPr>
          <w:t>1.4.</w:t>
        </w:r>
        <w:r w:rsidR="004C43DC">
          <w:rPr>
            <w:rFonts w:asciiTheme="minorHAnsi" w:eastAsiaTheme="minorEastAsia" w:hAnsiTheme="minorHAnsi"/>
            <w:noProof/>
            <w:sz w:val="22"/>
            <w:lang w:eastAsia="id-ID"/>
          </w:rPr>
          <w:tab/>
        </w:r>
        <w:r w:rsidR="004C43DC" w:rsidRPr="00DF4A15">
          <w:rPr>
            <w:rStyle w:val="Hyperlink"/>
            <w:noProof/>
          </w:rPr>
          <w:t>Manfaat Penelitian</w:t>
        </w:r>
        <w:r w:rsidR="004C43DC">
          <w:rPr>
            <w:noProof/>
            <w:webHidden/>
          </w:rPr>
          <w:tab/>
        </w:r>
        <w:r w:rsidR="004C43DC">
          <w:rPr>
            <w:noProof/>
            <w:webHidden/>
          </w:rPr>
          <w:fldChar w:fldCharType="begin"/>
        </w:r>
        <w:r w:rsidR="004C43DC">
          <w:rPr>
            <w:noProof/>
            <w:webHidden/>
          </w:rPr>
          <w:instrText xml:space="preserve"> PAGEREF _Toc48886780 \h </w:instrText>
        </w:r>
        <w:r w:rsidR="004C43DC">
          <w:rPr>
            <w:noProof/>
            <w:webHidden/>
          </w:rPr>
        </w:r>
        <w:r w:rsidR="004C43DC">
          <w:rPr>
            <w:noProof/>
            <w:webHidden/>
          </w:rPr>
          <w:fldChar w:fldCharType="separate"/>
        </w:r>
        <w:r w:rsidR="000D7BD0">
          <w:rPr>
            <w:noProof/>
            <w:webHidden/>
          </w:rPr>
          <w:t>5</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81" w:history="1">
        <w:r w:rsidR="004C43DC" w:rsidRPr="00DF4A15">
          <w:rPr>
            <w:rStyle w:val="Hyperlink"/>
            <w:noProof/>
          </w:rPr>
          <w:t>1.5.</w:t>
        </w:r>
        <w:r w:rsidR="004C43DC">
          <w:rPr>
            <w:rFonts w:asciiTheme="minorHAnsi" w:eastAsiaTheme="minorEastAsia" w:hAnsiTheme="minorHAnsi"/>
            <w:noProof/>
            <w:sz w:val="22"/>
            <w:lang w:eastAsia="id-ID"/>
          </w:rPr>
          <w:tab/>
        </w:r>
        <w:r w:rsidR="004C43DC" w:rsidRPr="00DF4A15">
          <w:rPr>
            <w:rStyle w:val="Hyperlink"/>
            <w:noProof/>
          </w:rPr>
          <w:t>Struktur Organisasi</w:t>
        </w:r>
        <w:r w:rsidR="004C43DC">
          <w:rPr>
            <w:noProof/>
            <w:webHidden/>
          </w:rPr>
          <w:tab/>
        </w:r>
        <w:r w:rsidR="004C43DC">
          <w:rPr>
            <w:noProof/>
            <w:webHidden/>
          </w:rPr>
          <w:fldChar w:fldCharType="begin"/>
        </w:r>
        <w:r w:rsidR="004C43DC">
          <w:rPr>
            <w:noProof/>
            <w:webHidden/>
          </w:rPr>
          <w:instrText xml:space="preserve"> PAGEREF _Toc48886781 \h </w:instrText>
        </w:r>
        <w:r w:rsidR="004C43DC">
          <w:rPr>
            <w:noProof/>
            <w:webHidden/>
          </w:rPr>
        </w:r>
        <w:r w:rsidR="004C43DC">
          <w:rPr>
            <w:noProof/>
            <w:webHidden/>
          </w:rPr>
          <w:fldChar w:fldCharType="separate"/>
        </w:r>
        <w:r w:rsidR="000D7BD0">
          <w:rPr>
            <w:noProof/>
            <w:webHidden/>
          </w:rPr>
          <w:t>5</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782" w:history="1">
        <w:r w:rsidR="004C43DC" w:rsidRPr="00DF4A15">
          <w:rPr>
            <w:rStyle w:val="Hyperlink"/>
            <w:noProof/>
          </w:rPr>
          <w:t xml:space="preserve">BAB II </w:t>
        </w:r>
        <w:r w:rsidR="004C43DC" w:rsidRPr="00DF4A15">
          <w:rPr>
            <w:rStyle w:val="Hyperlink"/>
            <w:rFonts w:cs="Times New Roman"/>
            <w:noProof/>
          </w:rPr>
          <w:t>KAJIAN PUSTAKA, ANGGAPAN DASAR, DAN HIPOTESIS PENELITIAN</w:t>
        </w:r>
        <w:r w:rsidR="004C43DC">
          <w:rPr>
            <w:noProof/>
            <w:webHidden/>
          </w:rPr>
          <w:tab/>
        </w:r>
        <w:r w:rsidR="004C43DC">
          <w:rPr>
            <w:noProof/>
            <w:webHidden/>
          </w:rPr>
          <w:fldChar w:fldCharType="begin"/>
        </w:r>
        <w:r w:rsidR="004C43DC">
          <w:rPr>
            <w:noProof/>
            <w:webHidden/>
          </w:rPr>
          <w:instrText xml:space="preserve"> PAGEREF _Toc48886782 \h </w:instrText>
        </w:r>
        <w:r w:rsidR="004C43DC">
          <w:rPr>
            <w:noProof/>
            <w:webHidden/>
          </w:rPr>
        </w:r>
        <w:r w:rsidR="004C43DC">
          <w:rPr>
            <w:noProof/>
            <w:webHidden/>
          </w:rPr>
          <w:fldChar w:fldCharType="separate"/>
        </w:r>
        <w:r w:rsidR="000D7BD0">
          <w:rPr>
            <w:noProof/>
            <w:webHidden/>
          </w:rPr>
          <w:t>7</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83" w:history="1">
        <w:r w:rsidR="004C43DC" w:rsidRPr="00DF4A15">
          <w:rPr>
            <w:rStyle w:val="Hyperlink"/>
            <w:noProof/>
            <w:lang w:val="en-US"/>
          </w:rPr>
          <w:t>2.1.</w:t>
        </w:r>
        <w:r w:rsidR="004C43DC">
          <w:rPr>
            <w:rFonts w:asciiTheme="minorHAnsi" w:eastAsiaTheme="minorEastAsia" w:hAnsiTheme="minorHAnsi"/>
            <w:noProof/>
            <w:sz w:val="22"/>
            <w:lang w:eastAsia="id-ID"/>
          </w:rPr>
          <w:tab/>
        </w:r>
        <w:r w:rsidR="004C43DC" w:rsidRPr="00DF4A15">
          <w:rPr>
            <w:rStyle w:val="Hyperlink"/>
            <w:noProof/>
            <w:lang w:val="en-US"/>
          </w:rPr>
          <w:t>Kajian Pustaka</w:t>
        </w:r>
        <w:r w:rsidR="004C43DC">
          <w:rPr>
            <w:noProof/>
            <w:webHidden/>
          </w:rPr>
          <w:tab/>
        </w:r>
        <w:r w:rsidR="004C43DC">
          <w:rPr>
            <w:noProof/>
            <w:webHidden/>
          </w:rPr>
          <w:fldChar w:fldCharType="begin"/>
        </w:r>
        <w:r w:rsidR="004C43DC">
          <w:rPr>
            <w:noProof/>
            <w:webHidden/>
          </w:rPr>
          <w:instrText xml:space="preserve"> PAGEREF _Toc48886783 \h </w:instrText>
        </w:r>
        <w:r w:rsidR="004C43DC">
          <w:rPr>
            <w:noProof/>
            <w:webHidden/>
          </w:rPr>
        </w:r>
        <w:r w:rsidR="004C43DC">
          <w:rPr>
            <w:noProof/>
            <w:webHidden/>
          </w:rPr>
          <w:fldChar w:fldCharType="separate"/>
        </w:r>
        <w:r w:rsidR="000D7BD0">
          <w:rPr>
            <w:noProof/>
            <w:webHidden/>
          </w:rPr>
          <w:t>7</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784" w:history="1">
        <w:r w:rsidR="004C43DC" w:rsidRPr="00DF4A15">
          <w:rPr>
            <w:rStyle w:val="Hyperlink"/>
            <w:noProof/>
            <w:lang w:val="en-US"/>
          </w:rPr>
          <w:t>2.1.1.</w:t>
        </w:r>
        <w:r w:rsidR="004C43DC">
          <w:rPr>
            <w:rFonts w:asciiTheme="minorHAnsi" w:eastAsiaTheme="minorEastAsia" w:hAnsiTheme="minorHAnsi"/>
            <w:noProof/>
            <w:sz w:val="22"/>
            <w:lang w:eastAsia="id-ID"/>
          </w:rPr>
          <w:tab/>
        </w:r>
        <w:r w:rsidR="004C43DC" w:rsidRPr="00DF4A15">
          <w:rPr>
            <w:rStyle w:val="Hyperlink"/>
            <w:noProof/>
            <w:lang w:val="en-US"/>
          </w:rPr>
          <w:t>Karate</w:t>
        </w:r>
        <w:r w:rsidR="004C43DC">
          <w:rPr>
            <w:noProof/>
            <w:webHidden/>
          </w:rPr>
          <w:tab/>
        </w:r>
        <w:r w:rsidR="004C43DC">
          <w:rPr>
            <w:noProof/>
            <w:webHidden/>
          </w:rPr>
          <w:fldChar w:fldCharType="begin"/>
        </w:r>
        <w:r w:rsidR="004C43DC">
          <w:rPr>
            <w:noProof/>
            <w:webHidden/>
          </w:rPr>
          <w:instrText xml:space="preserve"> PAGEREF _Toc48886784 \h </w:instrText>
        </w:r>
        <w:r w:rsidR="004C43DC">
          <w:rPr>
            <w:noProof/>
            <w:webHidden/>
          </w:rPr>
        </w:r>
        <w:r w:rsidR="004C43DC">
          <w:rPr>
            <w:noProof/>
            <w:webHidden/>
          </w:rPr>
          <w:fldChar w:fldCharType="separate"/>
        </w:r>
        <w:r w:rsidR="000D7BD0">
          <w:rPr>
            <w:noProof/>
            <w:webHidden/>
          </w:rPr>
          <w:t>7</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785" w:history="1">
        <w:r w:rsidR="004C43DC" w:rsidRPr="00DF4A15">
          <w:rPr>
            <w:rStyle w:val="Hyperlink"/>
            <w:noProof/>
            <w:lang w:val="en-US"/>
          </w:rPr>
          <w:t>2.1.2.</w:t>
        </w:r>
        <w:r w:rsidR="004C43DC">
          <w:rPr>
            <w:rFonts w:asciiTheme="minorHAnsi" w:eastAsiaTheme="minorEastAsia" w:hAnsiTheme="minorHAnsi"/>
            <w:noProof/>
            <w:sz w:val="22"/>
            <w:lang w:eastAsia="id-ID"/>
          </w:rPr>
          <w:tab/>
        </w:r>
        <w:r w:rsidR="004C43DC" w:rsidRPr="00DF4A15">
          <w:rPr>
            <w:rStyle w:val="Hyperlink"/>
            <w:noProof/>
            <w:lang w:val="en-US"/>
          </w:rPr>
          <w:t>Hakikat Psikologi</w:t>
        </w:r>
        <w:r w:rsidR="004C43DC">
          <w:rPr>
            <w:noProof/>
            <w:webHidden/>
          </w:rPr>
          <w:tab/>
        </w:r>
        <w:r w:rsidR="004C43DC">
          <w:rPr>
            <w:noProof/>
            <w:webHidden/>
          </w:rPr>
          <w:fldChar w:fldCharType="begin"/>
        </w:r>
        <w:r w:rsidR="004C43DC">
          <w:rPr>
            <w:noProof/>
            <w:webHidden/>
          </w:rPr>
          <w:instrText xml:space="preserve"> PAGEREF _Toc48886785 \h </w:instrText>
        </w:r>
        <w:r w:rsidR="004C43DC">
          <w:rPr>
            <w:noProof/>
            <w:webHidden/>
          </w:rPr>
        </w:r>
        <w:r w:rsidR="004C43DC">
          <w:rPr>
            <w:noProof/>
            <w:webHidden/>
          </w:rPr>
          <w:fldChar w:fldCharType="separate"/>
        </w:r>
        <w:r w:rsidR="000D7BD0">
          <w:rPr>
            <w:noProof/>
            <w:webHidden/>
          </w:rPr>
          <w:t>9</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786" w:history="1">
        <w:r w:rsidR="004C43DC" w:rsidRPr="00DF4A15">
          <w:rPr>
            <w:rStyle w:val="Hyperlink"/>
            <w:noProof/>
            <w:lang w:val="en-US"/>
          </w:rPr>
          <w:t>2.1.3.</w:t>
        </w:r>
        <w:r w:rsidR="004C43DC">
          <w:rPr>
            <w:rFonts w:asciiTheme="minorHAnsi" w:eastAsiaTheme="minorEastAsia" w:hAnsiTheme="minorHAnsi"/>
            <w:noProof/>
            <w:sz w:val="22"/>
            <w:lang w:eastAsia="id-ID"/>
          </w:rPr>
          <w:tab/>
        </w:r>
        <w:r w:rsidR="004C43DC" w:rsidRPr="00DF4A15">
          <w:rPr>
            <w:rStyle w:val="Hyperlink"/>
            <w:noProof/>
            <w:lang w:val="en-US"/>
          </w:rPr>
          <w:t>Hakikat Kecemasan</w:t>
        </w:r>
        <w:r w:rsidR="004C43DC">
          <w:rPr>
            <w:noProof/>
            <w:webHidden/>
          </w:rPr>
          <w:tab/>
        </w:r>
        <w:r w:rsidR="004C43DC">
          <w:rPr>
            <w:noProof/>
            <w:webHidden/>
          </w:rPr>
          <w:fldChar w:fldCharType="begin"/>
        </w:r>
        <w:r w:rsidR="004C43DC">
          <w:rPr>
            <w:noProof/>
            <w:webHidden/>
          </w:rPr>
          <w:instrText xml:space="preserve"> PAGEREF _Toc48886786 \h </w:instrText>
        </w:r>
        <w:r w:rsidR="004C43DC">
          <w:rPr>
            <w:noProof/>
            <w:webHidden/>
          </w:rPr>
        </w:r>
        <w:r w:rsidR="004C43DC">
          <w:rPr>
            <w:noProof/>
            <w:webHidden/>
          </w:rPr>
          <w:fldChar w:fldCharType="separate"/>
        </w:r>
        <w:r w:rsidR="000D7BD0">
          <w:rPr>
            <w:noProof/>
            <w:webHidden/>
          </w:rPr>
          <w:t>14</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787" w:history="1">
        <w:r w:rsidR="004C43DC" w:rsidRPr="00DF4A15">
          <w:rPr>
            <w:rStyle w:val="Hyperlink"/>
            <w:noProof/>
            <w:lang w:val="en-US"/>
          </w:rPr>
          <w:t>2.1.4.</w:t>
        </w:r>
        <w:r w:rsidR="004C43DC">
          <w:rPr>
            <w:rFonts w:asciiTheme="minorHAnsi" w:eastAsiaTheme="minorEastAsia" w:hAnsiTheme="minorHAnsi"/>
            <w:noProof/>
            <w:sz w:val="22"/>
            <w:lang w:eastAsia="id-ID"/>
          </w:rPr>
          <w:tab/>
        </w:r>
        <w:r w:rsidR="004C43DC" w:rsidRPr="00DF4A15">
          <w:rPr>
            <w:rStyle w:val="Hyperlink"/>
            <w:noProof/>
            <w:lang w:val="en-US"/>
          </w:rPr>
          <w:t>Hakikat Hipnoterapi</w:t>
        </w:r>
        <w:r w:rsidR="004C43DC">
          <w:rPr>
            <w:noProof/>
            <w:webHidden/>
          </w:rPr>
          <w:tab/>
        </w:r>
        <w:r w:rsidR="004C43DC">
          <w:rPr>
            <w:noProof/>
            <w:webHidden/>
          </w:rPr>
          <w:fldChar w:fldCharType="begin"/>
        </w:r>
        <w:r w:rsidR="004C43DC">
          <w:rPr>
            <w:noProof/>
            <w:webHidden/>
          </w:rPr>
          <w:instrText xml:space="preserve"> PAGEREF _Toc48886787 \h </w:instrText>
        </w:r>
        <w:r w:rsidR="004C43DC">
          <w:rPr>
            <w:noProof/>
            <w:webHidden/>
          </w:rPr>
        </w:r>
        <w:r w:rsidR="004C43DC">
          <w:rPr>
            <w:noProof/>
            <w:webHidden/>
          </w:rPr>
          <w:fldChar w:fldCharType="separate"/>
        </w:r>
        <w:r w:rsidR="000D7BD0">
          <w:rPr>
            <w:noProof/>
            <w:webHidden/>
          </w:rPr>
          <w:t>27</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88" w:history="1">
        <w:r w:rsidR="004C43DC" w:rsidRPr="00DF4A15">
          <w:rPr>
            <w:rStyle w:val="Hyperlink"/>
            <w:noProof/>
            <w:lang w:val="en-US"/>
          </w:rPr>
          <w:t>2.2.</w:t>
        </w:r>
        <w:r w:rsidR="004C43DC">
          <w:rPr>
            <w:rFonts w:asciiTheme="minorHAnsi" w:eastAsiaTheme="minorEastAsia" w:hAnsiTheme="minorHAnsi"/>
            <w:noProof/>
            <w:sz w:val="22"/>
            <w:lang w:eastAsia="id-ID"/>
          </w:rPr>
          <w:tab/>
        </w:r>
        <w:r w:rsidR="004C43DC" w:rsidRPr="00DF4A15">
          <w:rPr>
            <w:rStyle w:val="Hyperlink"/>
            <w:noProof/>
          </w:rPr>
          <w:t>Kerangka Pemikiran</w:t>
        </w:r>
        <w:r w:rsidR="004C43DC">
          <w:rPr>
            <w:noProof/>
            <w:webHidden/>
          </w:rPr>
          <w:tab/>
        </w:r>
        <w:r w:rsidR="004C43DC">
          <w:rPr>
            <w:noProof/>
            <w:webHidden/>
          </w:rPr>
          <w:fldChar w:fldCharType="begin"/>
        </w:r>
        <w:r w:rsidR="004C43DC">
          <w:rPr>
            <w:noProof/>
            <w:webHidden/>
          </w:rPr>
          <w:instrText xml:space="preserve"> PAGEREF _Toc48886788 \h </w:instrText>
        </w:r>
        <w:r w:rsidR="004C43DC">
          <w:rPr>
            <w:noProof/>
            <w:webHidden/>
          </w:rPr>
        </w:r>
        <w:r w:rsidR="004C43DC">
          <w:rPr>
            <w:noProof/>
            <w:webHidden/>
          </w:rPr>
          <w:fldChar w:fldCharType="separate"/>
        </w:r>
        <w:r w:rsidR="000D7BD0">
          <w:rPr>
            <w:noProof/>
            <w:webHidden/>
          </w:rPr>
          <w:t>35</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89" w:history="1">
        <w:r w:rsidR="004C43DC" w:rsidRPr="00DF4A15">
          <w:rPr>
            <w:rStyle w:val="Hyperlink"/>
            <w:noProof/>
            <w:lang w:val="en-US"/>
          </w:rPr>
          <w:t>2.3.</w:t>
        </w:r>
        <w:r w:rsidR="004C43DC">
          <w:rPr>
            <w:rFonts w:asciiTheme="minorHAnsi" w:eastAsiaTheme="minorEastAsia" w:hAnsiTheme="minorHAnsi"/>
            <w:noProof/>
            <w:sz w:val="22"/>
            <w:lang w:eastAsia="id-ID"/>
          </w:rPr>
          <w:tab/>
        </w:r>
        <w:r w:rsidR="004C43DC" w:rsidRPr="00DF4A15">
          <w:rPr>
            <w:rStyle w:val="Hyperlink"/>
            <w:noProof/>
            <w:lang w:val="en-US"/>
          </w:rPr>
          <w:t>Hipotesis Penelitian</w:t>
        </w:r>
        <w:r w:rsidR="004C43DC">
          <w:rPr>
            <w:noProof/>
            <w:webHidden/>
          </w:rPr>
          <w:tab/>
        </w:r>
        <w:r w:rsidR="004C43DC">
          <w:rPr>
            <w:noProof/>
            <w:webHidden/>
          </w:rPr>
          <w:fldChar w:fldCharType="begin"/>
        </w:r>
        <w:r w:rsidR="004C43DC">
          <w:rPr>
            <w:noProof/>
            <w:webHidden/>
          </w:rPr>
          <w:instrText xml:space="preserve"> PAGEREF _Toc48886789 \h </w:instrText>
        </w:r>
        <w:r w:rsidR="004C43DC">
          <w:rPr>
            <w:noProof/>
            <w:webHidden/>
          </w:rPr>
        </w:r>
        <w:r w:rsidR="004C43DC">
          <w:rPr>
            <w:noProof/>
            <w:webHidden/>
          </w:rPr>
          <w:fldChar w:fldCharType="separate"/>
        </w:r>
        <w:r w:rsidR="000D7BD0">
          <w:rPr>
            <w:noProof/>
            <w:webHidden/>
          </w:rPr>
          <w:t>36</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790" w:history="1">
        <w:r w:rsidR="004C43DC" w:rsidRPr="00DF4A15">
          <w:rPr>
            <w:rStyle w:val="Hyperlink"/>
            <w:noProof/>
          </w:rPr>
          <w:t xml:space="preserve">BAB III </w:t>
        </w:r>
        <w:r w:rsidR="004C43DC" w:rsidRPr="00DF4A15">
          <w:rPr>
            <w:rStyle w:val="Hyperlink"/>
            <w:rFonts w:cs="Times New Roman"/>
            <w:noProof/>
          </w:rPr>
          <w:t>METODE PENELITIAN</w:t>
        </w:r>
        <w:r w:rsidR="004C43DC">
          <w:rPr>
            <w:noProof/>
            <w:webHidden/>
          </w:rPr>
          <w:tab/>
        </w:r>
        <w:r w:rsidR="004C43DC">
          <w:rPr>
            <w:noProof/>
            <w:webHidden/>
          </w:rPr>
          <w:fldChar w:fldCharType="begin"/>
        </w:r>
        <w:r w:rsidR="004C43DC">
          <w:rPr>
            <w:noProof/>
            <w:webHidden/>
          </w:rPr>
          <w:instrText xml:space="preserve"> PAGEREF _Toc48886790 \h </w:instrText>
        </w:r>
        <w:r w:rsidR="004C43DC">
          <w:rPr>
            <w:noProof/>
            <w:webHidden/>
          </w:rPr>
        </w:r>
        <w:r w:rsidR="004C43DC">
          <w:rPr>
            <w:noProof/>
            <w:webHidden/>
          </w:rPr>
          <w:fldChar w:fldCharType="separate"/>
        </w:r>
        <w:r w:rsidR="000D7BD0">
          <w:rPr>
            <w:noProof/>
            <w:webHidden/>
          </w:rPr>
          <w:t>37</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91" w:history="1">
        <w:r w:rsidR="004C43DC" w:rsidRPr="00DF4A15">
          <w:rPr>
            <w:rStyle w:val="Hyperlink"/>
            <w:noProof/>
            <w:lang w:val="en-US" w:bidi="en-US"/>
          </w:rPr>
          <w:t>3.1.</w:t>
        </w:r>
        <w:r w:rsidR="004C43DC">
          <w:rPr>
            <w:rFonts w:asciiTheme="minorHAnsi" w:eastAsiaTheme="minorEastAsia" w:hAnsiTheme="minorHAnsi"/>
            <w:noProof/>
            <w:sz w:val="22"/>
            <w:lang w:eastAsia="id-ID"/>
          </w:rPr>
          <w:tab/>
        </w:r>
        <w:r w:rsidR="004C43DC" w:rsidRPr="00DF4A15">
          <w:rPr>
            <w:rStyle w:val="Hyperlink"/>
            <w:noProof/>
            <w:lang w:val="en-US" w:bidi="en-US"/>
          </w:rPr>
          <w:t>Metode Penelitian</w:t>
        </w:r>
        <w:r w:rsidR="004C43DC">
          <w:rPr>
            <w:noProof/>
            <w:webHidden/>
          </w:rPr>
          <w:tab/>
        </w:r>
        <w:r w:rsidR="004C43DC">
          <w:rPr>
            <w:noProof/>
            <w:webHidden/>
          </w:rPr>
          <w:fldChar w:fldCharType="begin"/>
        </w:r>
        <w:r w:rsidR="004C43DC">
          <w:rPr>
            <w:noProof/>
            <w:webHidden/>
          </w:rPr>
          <w:instrText xml:space="preserve"> PAGEREF _Toc48886791 \h </w:instrText>
        </w:r>
        <w:r w:rsidR="004C43DC">
          <w:rPr>
            <w:noProof/>
            <w:webHidden/>
          </w:rPr>
        </w:r>
        <w:r w:rsidR="004C43DC">
          <w:rPr>
            <w:noProof/>
            <w:webHidden/>
          </w:rPr>
          <w:fldChar w:fldCharType="separate"/>
        </w:r>
        <w:r w:rsidR="000D7BD0">
          <w:rPr>
            <w:noProof/>
            <w:webHidden/>
          </w:rPr>
          <w:t>37</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92" w:history="1">
        <w:r w:rsidR="004C43DC" w:rsidRPr="00DF4A15">
          <w:rPr>
            <w:rStyle w:val="Hyperlink"/>
            <w:noProof/>
            <w:lang w:val="en-US" w:bidi="en-US"/>
          </w:rPr>
          <w:t>3.2.</w:t>
        </w:r>
        <w:r w:rsidR="004C43DC">
          <w:rPr>
            <w:rFonts w:asciiTheme="minorHAnsi" w:eastAsiaTheme="minorEastAsia" w:hAnsiTheme="minorHAnsi"/>
            <w:noProof/>
            <w:sz w:val="22"/>
            <w:lang w:eastAsia="id-ID"/>
          </w:rPr>
          <w:tab/>
        </w:r>
        <w:r w:rsidR="004C43DC" w:rsidRPr="00DF4A15">
          <w:rPr>
            <w:rStyle w:val="Hyperlink"/>
            <w:noProof/>
            <w:lang w:val="en-US" w:bidi="en-US"/>
          </w:rPr>
          <w:t>Desain Penelitian</w:t>
        </w:r>
        <w:r w:rsidR="004C43DC">
          <w:rPr>
            <w:noProof/>
            <w:webHidden/>
          </w:rPr>
          <w:tab/>
        </w:r>
        <w:r w:rsidR="004C43DC">
          <w:rPr>
            <w:noProof/>
            <w:webHidden/>
          </w:rPr>
          <w:fldChar w:fldCharType="begin"/>
        </w:r>
        <w:r w:rsidR="004C43DC">
          <w:rPr>
            <w:noProof/>
            <w:webHidden/>
          </w:rPr>
          <w:instrText xml:space="preserve"> PAGEREF _Toc48886792 \h </w:instrText>
        </w:r>
        <w:r w:rsidR="004C43DC">
          <w:rPr>
            <w:noProof/>
            <w:webHidden/>
          </w:rPr>
        </w:r>
        <w:r w:rsidR="004C43DC">
          <w:rPr>
            <w:noProof/>
            <w:webHidden/>
          </w:rPr>
          <w:fldChar w:fldCharType="separate"/>
        </w:r>
        <w:r w:rsidR="000D7BD0">
          <w:rPr>
            <w:noProof/>
            <w:webHidden/>
          </w:rPr>
          <w:t>38</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93" w:history="1">
        <w:r w:rsidR="004C43DC" w:rsidRPr="00DF4A15">
          <w:rPr>
            <w:rStyle w:val="Hyperlink"/>
            <w:noProof/>
            <w:lang w:val="en-US" w:bidi="en-US"/>
          </w:rPr>
          <w:t>3.3.</w:t>
        </w:r>
        <w:r w:rsidR="004C43DC">
          <w:rPr>
            <w:rFonts w:asciiTheme="minorHAnsi" w:eastAsiaTheme="minorEastAsia" w:hAnsiTheme="minorHAnsi"/>
            <w:noProof/>
            <w:sz w:val="22"/>
            <w:lang w:eastAsia="id-ID"/>
          </w:rPr>
          <w:tab/>
        </w:r>
        <w:r w:rsidR="004C43DC" w:rsidRPr="00DF4A15">
          <w:rPr>
            <w:rStyle w:val="Hyperlink"/>
            <w:noProof/>
            <w:lang w:bidi="en-US"/>
          </w:rPr>
          <w:t xml:space="preserve">Lokasi, </w:t>
        </w:r>
        <w:r w:rsidR="004C43DC" w:rsidRPr="00DF4A15">
          <w:rPr>
            <w:rStyle w:val="Hyperlink"/>
            <w:noProof/>
            <w:lang w:val="en-US" w:bidi="en-US"/>
          </w:rPr>
          <w:t>Populasi dan Sampel</w:t>
        </w:r>
        <w:r w:rsidR="004C43DC">
          <w:rPr>
            <w:noProof/>
            <w:webHidden/>
          </w:rPr>
          <w:tab/>
        </w:r>
        <w:r w:rsidR="004C43DC">
          <w:rPr>
            <w:noProof/>
            <w:webHidden/>
          </w:rPr>
          <w:fldChar w:fldCharType="begin"/>
        </w:r>
        <w:r w:rsidR="004C43DC">
          <w:rPr>
            <w:noProof/>
            <w:webHidden/>
          </w:rPr>
          <w:instrText xml:space="preserve"> PAGEREF _Toc48886793 \h </w:instrText>
        </w:r>
        <w:r w:rsidR="004C43DC">
          <w:rPr>
            <w:noProof/>
            <w:webHidden/>
          </w:rPr>
        </w:r>
        <w:r w:rsidR="004C43DC">
          <w:rPr>
            <w:noProof/>
            <w:webHidden/>
          </w:rPr>
          <w:fldChar w:fldCharType="separate"/>
        </w:r>
        <w:r w:rsidR="000D7BD0">
          <w:rPr>
            <w:noProof/>
            <w:webHidden/>
          </w:rPr>
          <w:t>40</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794" w:history="1">
        <w:r w:rsidR="004C43DC" w:rsidRPr="00DF4A15">
          <w:rPr>
            <w:rStyle w:val="Hyperlink"/>
            <w:noProof/>
            <w:lang w:val="en-US" w:bidi="en-US"/>
          </w:rPr>
          <w:t>3.3.1.</w:t>
        </w:r>
        <w:r w:rsidR="004C43DC">
          <w:rPr>
            <w:rFonts w:asciiTheme="minorHAnsi" w:eastAsiaTheme="minorEastAsia" w:hAnsiTheme="minorHAnsi"/>
            <w:noProof/>
            <w:sz w:val="22"/>
            <w:lang w:eastAsia="id-ID"/>
          </w:rPr>
          <w:tab/>
        </w:r>
        <w:r w:rsidR="004C43DC" w:rsidRPr="00DF4A15">
          <w:rPr>
            <w:rStyle w:val="Hyperlink"/>
            <w:noProof/>
            <w:lang w:val="en-US" w:bidi="en-US"/>
          </w:rPr>
          <w:t>Lokasi</w:t>
        </w:r>
        <w:r w:rsidR="004C43DC">
          <w:rPr>
            <w:noProof/>
            <w:webHidden/>
          </w:rPr>
          <w:tab/>
        </w:r>
        <w:r w:rsidR="004C43DC">
          <w:rPr>
            <w:noProof/>
            <w:webHidden/>
          </w:rPr>
          <w:fldChar w:fldCharType="begin"/>
        </w:r>
        <w:r w:rsidR="004C43DC">
          <w:rPr>
            <w:noProof/>
            <w:webHidden/>
          </w:rPr>
          <w:instrText xml:space="preserve"> PAGEREF _Toc48886794 \h </w:instrText>
        </w:r>
        <w:r w:rsidR="004C43DC">
          <w:rPr>
            <w:noProof/>
            <w:webHidden/>
          </w:rPr>
        </w:r>
        <w:r w:rsidR="004C43DC">
          <w:rPr>
            <w:noProof/>
            <w:webHidden/>
          </w:rPr>
          <w:fldChar w:fldCharType="separate"/>
        </w:r>
        <w:r w:rsidR="000D7BD0">
          <w:rPr>
            <w:noProof/>
            <w:webHidden/>
          </w:rPr>
          <w:t>40</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795" w:history="1">
        <w:r w:rsidR="004C43DC" w:rsidRPr="00DF4A15">
          <w:rPr>
            <w:rStyle w:val="Hyperlink"/>
            <w:noProof/>
            <w:lang w:val="en-US"/>
          </w:rPr>
          <w:t>3.3.2.</w:t>
        </w:r>
        <w:r w:rsidR="004C43DC">
          <w:rPr>
            <w:rFonts w:asciiTheme="minorHAnsi" w:eastAsiaTheme="minorEastAsia" w:hAnsiTheme="minorHAnsi"/>
            <w:noProof/>
            <w:sz w:val="22"/>
            <w:lang w:eastAsia="id-ID"/>
          </w:rPr>
          <w:tab/>
        </w:r>
        <w:r w:rsidR="004C43DC" w:rsidRPr="00DF4A15">
          <w:rPr>
            <w:rStyle w:val="Hyperlink"/>
            <w:noProof/>
            <w:lang w:val="en-US"/>
          </w:rPr>
          <w:t>Populasi</w:t>
        </w:r>
        <w:r w:rsidR="004C43DC">
          <w:rPr>
            <w:noProof/>
            <w:webHidden/>
          </w:rPr>
          <w:tab/>
        </w:r>
        <w:r w:rsidR="004C43DC">
          <w:rPr>
            <w:noProof/>
            <w:webHidden/>
          </w:rPr>
          <w:fldChar w:fldCharType="begin"/>
        </w:r>
        <w:r w:rsidR="004C43DC">
          <w:rPr>
            <w:noProof/>
            <w:webHidden/>
          </w:rPr>
          <w:instrText xml:space="preserve"> PAGEREF _Toc48886795 \h </w:instrText>
        </w:r>
        <w:r w:rsidR="004C43DC">
          <w:rPr>
            <w:noProof/>
            <w:webHidden/>
          </w:rPr>
        </w:r>
        <w:r w:rsidR="004C43DC">
          <w:rPr>
            <w:noProof/>
            <w:webHidden/>
          </w:rPr>
          <w:fldChar w:fldCharType="separate"/>
        </w:r>
        <w:r w:rsidR="000D7BD0">
          <w:rPr>
            <w:noProof/>
            <w:webHidden/>
          </w:rPr>
          <w:t>40</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796" w:history="1">
        <w:r w:rsidR="004C43DC" w:rsidRPr="00DF4A15">
          <w:rPr>
            <w:rStyle w:val="Hyperlink"/>
            <w:noProof/>
            <w:lang w:val="en-US"/>
          </w:rPr>
          <w:t>3.3.3.</w:t>
        </w:r>
        <w:r w:rsidR="004C43DC">
          <w:rPr>
            <w:rFonts w:asciiTheme="minorHAnsi" w:eastAsiaTheme="minorEastAsia" w:hAnsiTheme="minorHAnsi"/>
            <w:noProof/>
            <w:sz w:val="22"/>
            <w:lang w:eastAsia="id-ID"/>
          </w:rPr>
          <w:tab/>
        </w:r>
        <w:r w:rsidR="004C43DC" w:rsidRPr="00DF4A15">
          <w:rPr>
            <w:rStyle w:val="Hyperlink"/>
            <w:noProof/>
            <w:lang w:val="en-US"/>
          </w:rPr>
          <w:t>Sampel</w:t>
        </w:r>
        <w:r w:rsidR="004C43DC">
          <w:rPr>
            <w:noProof/>
            <w:webHidden/>
          </w:rPr>
          <w:tab/>
        </w:r>
        <w:r w:rsidR="004C43DC">
          <w:rPr>
            <w:noProof/>
            <w:webHidden/>
          </w:rPr>
          <w:fldChar w:fldCharType="begin"/>
        </w:r>
        <w:r w:rsidR="004C43DC">
          <w:rPr>
            <w:noProof/>
            <w:webHidden/>
          </w:rPr>
          <w:instrText xml:space="preserve"> PAGEREF _Toc48886796 \h </w:instrText>
        </w:r>
        <w:r w:rsidR="004C43DC">
          <w:rPr>
            <w:noProof/>
            <w:webHidden/>
          </w:rPr>
        </w:r>
        <w:r w:rsidR="004C43DC">
          <w:rPr>
            <w:noProof/>
            <w:webHidden/>
          </w:rPr>
          <w:fldChar w:fldCharType="separate"/>
        </w:r>
        <w:r w:rsidR="000D7BD0">
          <w:rPr>
            <w:noProof/>
            <w:webHidden/>
          </w:rPr>
          <w:t>40</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97" w:history="1">
        <w:r w:rsidR="004C43DC" w:rsidRPr="00DF4A15">
          <w:rPr>
            <w:rStyle w:val="Hyperlink"/>
            <w:noProof/>
            <w:lang w:val="en-US" w:bidi="en-US"/>
          </w:rPr>
          <w:t>3.4.</w:t>
        </w:r>
        <w:r w:rsidR="004C43DC">
          <w:rPr>
            <w:rFonts w:asciiTheme="minorHAnsi" w:eastAsiaTheme="minorEastAsia" w:hAnsiTheme="minorHAnsi"/>
            <w:noProof/>
            <w:sz w:val="22"/>
            <w:lang w:eastAsia="id-ID"/>
          </w:rPr>
          <w:tab/>
        </w:r>
        <w:r w:rsidR="004C43DC" w:rsidRPr="00DF4A15">
          <w:rPr>
            <w:rStyle w:val="Hyperlink"/>
            <w:noProof/>
            <w:lang w:val="en-US" w:bidi="en-US"/>
          </w:rPr>
          <w:t>Instrumen Penelitian</w:t>
        </w:r>
        <w:r w:rsidR="004C43DC">
          <w:rPr>
            <w:noProof/>
            <w:webHidden/>
          </w:rPr>
          <w:tab/>
        </w:r>
        <w:r w:rsidR="004C43DC">
          <w:rPr>
            <w:noProof/>
            <w:webHidden/>
          </w:rPr>
          <w:fldChar w:fldCharType="begin"/>
        </w:r>
        <w:r w:rsidR="004C43DC">
          <w:rPr>
            <w:noProof/>
            <w:webHidden/>
          </w:rPr>
          <w:instrText xml:space="preserve"> PAGEREF _Toc48886797 \h </w:instrText>
        </w:r>
        <w:r w:rsidR="004C43DC">
          <w:rPr>
            <w:noProof/>
            <w:webHidden/>
          </w:rPr>
        </w:r>
        <w:r w:rsidR="004C43DC">
          <w:rPr>
            <w:noProof/>
            <w:webHidden/>
          </w:rPr>
          <w:fldChar w:fldCharType="separate"/>
        </w:r>
        <w:r w:rsidR="000D7BD0">
          <w:rPr>
            <w:noProof/>
            <w:webHidden/>
          </w:rPr>
          <w:t>41</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98" w:history="1">
        <w:r w:rsidR="004C43DC" w:rsidRPr="00DF4A15">
          <w:rPr>
            <w:rStyle w:val="Hyperlink"/>
            <w:noProof/>
            <w:lang w:val="en-US" w:bidi="en-US"/>
          </w:rPr>
          <w:t>3.5.</w:t>
        </w:r>
        <w:r w:rsidR="004C43DC">
          <w:rPr>
            <w:rFonts w:asciiTheme="minorHAnsi" w:eastAsiaTheme="minorEastAsia" w:hAnsiTheme="minorHAnsi"/>
            <w:noProof/>
            <w:sz w:val="22"/>
            <w:lang w:eastAsia="id-ID"/>
          </w:rPr>
          <w:tab/>
        </w:r>
        <w:r w:rsidR="004C43DC" w:rsidRPr="00DF4A15">
          <w:rPr>
            <w:rStyle w:val="Hyperlink"/>
            <w:noProof/>
            <w:lang w:val="en-US" w:bidi="en-US"/>
          </w:rPr>
          <w:t>Prosedur penelitian</w:t>
        </w:r>
        <w:r w:rsidR="004C43DC">
          <w:rPr>
            <w:noProof/>
            <w:webHidden/>
          </w:rPr>
          <w:tab/>
        </w:r>
        <w:r w:rsidR="004C43DC">
          <w:rPr>
            <w:noProof/>
            <w:webHidden/>
          </w:rPr>
          <w:fldChar w:fldCharType="begin"/>
        </w:r>
        <w:r w:rsidR="004C43DC">
          <w:rPr>
            <w:noProof/>
            <w:webHidden/>
          </w:rPr>
          <w:instrText xml:space="preserve"> PAGEREF _Toc48886798 \h </w:instrText>
        </w:r>
        <w:r w:rsidR="004C43DC">
          <w:rPr>
            <w:noProof/>
            <w:webHidden/>
          </w:rPr>
        </w:r>
        <w:r w:rsidR="004C43DC">
          <w:rPr>
            <w:noProof/>
            <w:webHidden/>
          </w:rPr>
          <w:fldChar w:fldCharType="separate"/>
        </w:r>
        <w:r w:rsidR="000D7BD0">
          <w:rPr>
            <w:noProof/>
            <w:webHidden/>
          </w:rPr>
          <w:t>41</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799" w:history="1">
        <w:r w:rsidR="004C43DC" w:rsidRPr="00DF4A15">
          <w:rPr>
            <w:rStyle w:val="Hyperlink"/>
            <w:noProof/>
            <w:lang w:val="en-US" w:bidi="en-US"/>
          </w:rPr>
          <w:t>3.6.</w:t>
        </w:r>
        <w:r w:rsidR="004C43DC">
          <w:rPr>
            <w:rFonts w:asciiTheme="minorHAnsi" w:eastAsiaTheme="minorEastAsia" w:hAnsiTheme="minorHAnsi"/>
            <w:noProof/>
            <w:sz w:val="22"/>
            <w:lang w:eastAsia="id-ID"/>
          </w:rPr>
          <w:tab/>
        </w:r>
        <w:r w:rsidR="004C43DC" w:rsidRPr="00DF4A15">
          <w:rPr>
            <w:rStyle w:val="Hyperlink"/>
            <w:noProof/>
            <w:lang w:val="en-US" w:bidi="en-US"/>
          </w:rPr>
          <w:t>Analisis Data</w:t>
        </w:r>
        <w:r w:rsidR="004C43DC">
          <w:rPr>
            <w:noProof/>
            <w:webHidden/>
          </w:rPr>
          <w:tab/>
        </w:r>
        <w:r w:rsidR="004C43DC">
          <w:rPr>
            <w:noProof/>
            <w:webHidden/>
          </w:rPr>
          <w:fldChar w:fldCharType="begin"/>
        </w:r>
        <w:r w:rsidR="004C43DC">
          <w:rPr>
            <w:noProof/>
            <w:webHidden/>
          </w:rPr>
          <w:instrText xml:space="preserve"> PAGEREF _Toc48886799 \h </w:instrText>
        </w:r>
        <w:r w:rsidR="004C43DC">
          <w:rPr>
            <w:noProof/>
            <w:webHidden/>
          </w:rPr>
        </w:r>
        <w:r w:rsidR="004C43DC">
          <w:rPr>
            <w:noProof/>
            <w:webHidden/>
          </w:rPr>
          <w:fldChar w:fldCharType="separate"/>
        </w:r>
        <w:r w:rsidR="000D7BD0">
          <w:rPr>
            <w:noProof/>
            <w:webHidden/>
          </w:rPr>
          <w:t>43</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800" w:history="1">
        <w:r w:rsidR="004C43DC" w:rsidRPr="00DF4A15">
          <w:rPr>
            <w:rStyle w:val="Hyperlink"/>
            <w:noProof/>
            <w:lang w:val="en-US" w:bidi="en-US"/>
          </w:rPr>
          <w:t>3.6.1.</w:t>
        </w:r>
        <w:r w:rsidR="004C43DC">
          <w:rPr>
            <w:rFonts w:asciiTheme="minorHAnsi" w:eastAsiaTheme="minorEastAsia" w:hAnsiTheme="minorHAnsi"/>
            <w:noProof/>
            <w:sz w:val="22"/>
            <w:lang w:eastAsia="id-ID"/>
          </w:rPr>
          <w:tab/>
        </w:r>
        <w:r w:rsidR="004C43DC" w:rsidRPr="00DF4A15">
          <w:rPr>
            <w:rStyle w:val="Hyperlink"/>
            <w:noProof/>
            <w:lang w:val="en-US" w:bidi="en-US"/>
          </w:rPr>
          <w:t>Rata-rata dan Simpangan Baku</w:t>
        </w:r>
        <w:r w:rsidR="004C43DC">
          <w:rPr>
            <w:noProof/>
            <w:webHidden/>
          </w:rPr>
          <w:tab/>
        </w:r>
        <w:r w:rsidR="004C43DC">
          <w:rPr>
            <w:noProof/>
            <w:webHidden/>
          </w:rPr>
          <w:fldChar w:fldCharType="begin"/>
        </w:r>
        <w:r w:rsidR="004C43DC">
          <w:rPr>
            <w:noProof/>
            <w:webHidden/>
          </w:rPr>
          <w:instrText xml:space="preserve"> PAGEREF _Toc48886800 \h </w:instrText>
        </w:r>
        <w:r w:rsidR="004C43DC">
          <w:rPr>
            <w:noProof/>
            <w:webHidden/>
          </w:rPr>
        </w:r>
        <w:r w:rsidR="004C43DC">
          <w:rPr>
            <w:noProof/>
            <w:webHidden/>
          </w:rPr>
          <w:fldChar w:fldCharType="separate"/>
        </w:r>
        <w:r w:rsidR="000D7BD0">
          <w:rPr>
            <w:noProof/>
            <w:webHidden/>
          </w:rPr>
          <w:t>43</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801" w:history="1">
        <w:r w:rsidR="004C43DC" w:rsidRPr="00DF4A15">
          <w:rPr>
            <w:rStyle w:val="Hyperlink"/>
            <w:noProof/>
            <w:lang w:val="en-US" w:bidi="en-US"/>
          </w:rPr>
          <w:t>3.6.2.</w:t>
        </w:r>
        <w:r w:rsidR="004C43DC">
          <w:rPr>
            <w:rFonts w:asciiTheme="minorHAnsi" w:eastAsiaTheme="minorEastAsia" w:hAnsiTheme="minorHAnsi"/>
            <w:noProof/>
            <w:sz w:val="22"/>
            <w:lang w:eastAsia="id-ID"/>
          </w:rPr>
          <w:tab/>
        </w:r>
        <w:r w:rsidR="004C43DC" w:rsidRPr="00DF4A15">
          <w:rPr>
            <w:rStyle w:val="Hyperlink"/>
            <w:noProof/>
            <w:lang w:val="en-US" w:bidi="en-US"/>
          </w:rPr>
          <w:t>Uji Normalitas</w:t>
        </w:r>
        <w:r w:rsidR="004C43DC">
          <w:rPr>
            <w:noProof/>
            <w:webHidden/>
          </w:rPr>
          <w:tab/>
        </w:r>
        <w:r w:rsidR="004C43DC">
          <w:rPr>
            <w:noProof/>
            <w:webHidden/>
          </w:rPr>
          <w:fldChar w:fldCharType="begin"/>
        </w:r>
        <w:r w:rsidR="004C43DC">
          <w:rPr>
            <w:noProof/>
            <w:webHidden/>
          </w:rPr>
          <w:instrText xml:space="preserve"> PAGEREF _Toc48886801 \h </w:instrText>
        </w:r>
        <w:r w:rsidR="004C43DC">
          <w:rPr>
            <w:noProof/>
            <w:webHidden/>
          </w:rPr>
        </w:r>
        <w:r w:rsidR="004C43DC">
          <w:rPr>
            <w:noProof/>
            <w:webHidden/>
          </w:rPr>
          <w:fldChar w:fldCharType="separate"/>
        </w:r>
        <w:r w:rsidR="000D7BD0">
          <w:rPr>
            <w:noProof/>
            <w:webHidden/>
          </w:rPr>
          <w:t>43</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802" w:history="1">
        <w:r w:rsidR="004C43DC" w:rsidRPr="00DF4A15">
          <w:rPr>
            <w:rStyle w:val="Hyperlink"/>
            <w:noProof/>
            <w:lang w:val="en-US" w:bidi="en-US"/>
          </w:rPr>
          <w:t>3.6.3.</w:t>
        </w:r>
        <w:r w:rsidR="004C43DC">
          <w:rPr>
            <w:rFonts w:asciiTheme="minorHAnsi" w:eastAsiaTheme="minorEastAsia" w:hAnsiTheme="minorHAnsi"/>
            <w:noProof/>
            <w:sz w:val="22"/>
            <w:lang w:eastAsia="id-ID"/>
          </w:rPr>
          <w:tab/>
        </w:r>
        <w:r w:rsidR="004C43DC" w:rsidRPr="00DF4A15">
          <w:rPr>
            <w:rStyle w:val="Hyperlink"/>
            <w:noProof/>
            <w:lang w:val="en-US" w:bidi="en-US"/>
          </w:rPr>
          <w:t>Uji Homogenitas</w:t>
        </w:r>
        <w:r w:rsidR="004C43DC">
          <w:rPr>
            <w:noProof/>
            <w:webHidden/>
          </w:rPr>
          <w:tab/>
        </w:r>
        <w:r w:rsidR="004C43DC">
          <w:rPr>
            <w:noProof/>
            <w:webHidden/>
          </w:rPr>
          <w:fldChar w:fldCharType="begin"/>
        </w:r>
        <w:r w:rsidR="004C43DC">
          <w:rPr>
            <w:noProof/>
            <w:webHidden/>
          </w:rPr>
          <w:instrText xml:space="preserve"> PAGEREF _Toc48886802 \h </w:instrText>
        </w:r>
        <w:r w:rsidR="004C43DC">
          <w:rPr>
            <w:noProof/>
            <w:webHidden/>
          </w:rPr>
        </w:r>
        <w:r w:rsidR="004C43DC">
          <w:rPr>
            <w:noProof/>
            <w:webHidden/>
          </w:rPr>
          <w:fldChar w:fldCharType="separate"/>
        </w:r>
        <w:r w:rsidR="000D7BD0">
          <w:rPr>
            <w:noProof/>
            <w:webHidden/>
          </w:rPr>
          <w:t>44</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803" w:history="1">
        <w:r w:rsidR="004C43DC" w:rsidRPr="00DF4A15">
          <w:rPr>
            <w:rStyle w:val="Hyperlink"/>
            <w:noProof/>
            <w:lang w:val="en-US" w:bidi="en-US"/>
          </w:rPr>
          <w:t>3.6.4.</w:t>
        </w:r>
        <w:r w:rsidR="004C43DC">
          <w:rPr>
            <w:rFonts w:asciiTheme="minorHAnsi" w:eastAsiaTheme="minorEastAsia" w:hAnsiTheme="minorHAnsi"/>
            <w:noProof/>
            <w:sz w:val="22"/>
            <w:lang w:eastAsia="id-ID"/>
          </w:rPr>
          <w:tab/>
        </w:r>
        <w:r w:rsidR="004C43DC" w:rsidRPr="00DF4A15">
          <w:rPr>
            <w:rStyle w:val="Hyperlink"/>
            <w:noProof/>
            <w:lang w:val="en-US" w:bidi="en-US"/>
          </w:rPr>
          <w:t>Uji t Sample Berpasangan</w:t>
        </w:r>
        <w:r w:rsidR="004C43DC">
          <w:rPr>
            <w:noProof/>
            <w:webHidden/>
          </w:rPr>
          <w:tab/>
        </w:r>
        <w:r w:rsidR="004C43DC">
          <w:rPr>
            <w:noProof/>
            <w:webHidden/>
          </w:rPr>
          <w:fldChar w:fldCharType="begin"/>
        </w:r>
        <w:r w:rsidR="004C43DC">
          <w:rPr>
            <w:noProof/>
            <w:webHidden/>
          </w:rPr>
          <w:instrText xml:space="preserve"> PAGEREF _Toc48886803 \h </w:instrText>
        </w:r>
        <w:r w:rsidR="004C43DC">
          <w:rPr>
            <w:noProof/>
            <w:webHidden/>
          </w:rPr>
        </w:r>
        <w:r w:rsidR="004C43DC">
          <w:rPr>
            <w:noProof/>
            <w:webHidden/>
          </w:rPr>
          <w:fldChar w:fldCharType="separate"/>
        </w:r>
        <w:r w:rsidR="000D7BD0">
          <w:rPr>
            <w:noProof/>
            <w:webHidden/>
          </w:rPr>
          <w:t>45</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804" w:history="1">
        <w:r w:rsidR="004C43DC" w:rsidRPr="00DF4A15">
          <w:rPr>
            <w:rStyle w:val="Hyperlink"/>
            <w:noProof/>
            <w:lang w:val="en-US" w:bidi="en-US"/>
          </w:rPr>
          <w:t>3.6.5.</w:t>
        </w:r>
        <w:r w:rsidR="004C43DC">
          <w:rPr>
            <w:rFonts w:asciiTheme="minorHAnsi" w:eastAsiaTheme="minorEastAsia" w:hAnsiTheme="minorHAnsi"/>
            <w:noProof/>
            <w:sz w:val="22"/>
            <w:lang w:eastAsia="id-ID"/>
          </w:rPr>
          <w:tab/>
        </w:r>
        <w:r w:rsidR="004C43DC" w:rsidRPr="00DF4A15">
          <w:rPr>
            <w:rStyle w:val="Hyperlink"/>
            <w:noProof/>
            <w:lang w:val="en-US" w:bidi="en-US"/>
          </w:rPr>
          <w:t>Uji One Way Anova</w:t>
        </w:r>
        <w:r w:rsidR="004C43DC">
          <w:rPr>
            <w:noProof/>
            <w:webHidden/>
          </w:rPr>
          <w:tab/>
        </w:r>
        <w:r w:rsidR="004C43DC">
          <w:rPr>
            <w:noProof/>
            <w:webHidden/>
          </w:rPr>
          <w:fldChar w:fldCharType="begin"/>
        </w:r>
        <w:r w:rsidR="004C43DC">
          <w:rPr>
            <w:noProof/>
            <w:webHidden/>
          </w:rPr>
          <w:instrText xml:space="preserve"> PAGEREF _Toc48886804 \h </w:instrText>
        </w:r>
        <w:r w:rsidR="004C43DC">
          <w:rPr>
            <w:noProof/>
            <w:webHidden/>
          </w:rPr>
        </w:r>
        <w:r w:rsidR="004C43DC">
          <w:rPr>
            <w:noProof/>
            <w:webHidden/>
          </w:rPr>
          <w:fldChar w:fldCharType="separate"/>
        </w:r>
        <w:r w:rsidR="000D7BD0">
          <w:rPr>
            <w:noProof/>
            <w:webHidden/>
          </w:rPr>
          <w:t>46</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805" w:history="1">
        <w:r w:rsidR="004C43DC" w:rsidRPr="00DF4A15">
          <w:rPr>
            <w:rStyle w:val="Hyperlink"/>
            <w:noProof/>
          </w:rPr>
          <w:t xml:space="preserve">BAB IV </w:t>
        </w:r>
        <w:r w:rsidR="004C43DC" w:rsidRPr="00DF4A15">
          <w:rPr>
            <w:rStyle w:val="Hyperlink"/>
            <w:rFonts w:cs="Times New Roman"/>
            <w:noProof/>
          </w:rPr>
          <w:t>HASIL PENELITIAN DAN PEMBAHASAN</w:t>
        </w:r>
        <w:r w:rsidR="004C43DC">
          <w:rPr>
            <w:noProof/>
            <w:webHidden/>
          </w:rPr>
          <w:tab/>
        </w:r>
        <w:r w:rsidR="004C43DC">
          <w:rPr>
            <w:noProof/>
            <w:webHidden/>
          </w:rPr>
          <w:fldChar w:fldCharType="begin"/>
        </w:r>
        <w:r w:rsidR="004C43DC">
          <w:rPr>
            <w:noProof/>
            <w:webHidden/>
          </w:rPr>
          <w:instrText xml:space="preserve"> PAGEREF _Toc48886805 \h </w:instrText>
        </w:r>
        <w:r w:rsidR="004C43DC">
          <w:rPr>
            <w:noProof/>
            <w:webHidden/>
          </w:rPr>
        </w:r>
        <w:r w:rsidR="004C43DC">
          <w:rPr>
            <w:noProof/>
            <w:webHidden/>
          </w:rPr>
          <w:fldChar w:fldCharType="separate"/>
        </w:r>
        <w:r w:rsidR="000D7BD0">
          <w:rPr>
            <w:noProof/>
            <w:webHidden/>
          </w:rPr>
          <w:t>47</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806" w:history="1">
        <w:r w:rsidR="004C43DC" w:rsidRPr="00DF4A15">
          <w:rPr>
            <w:rStyle w:val="Hyperlink"/>
            <w:noProof/>
          </w:rPr>
          <w:t>4.1.</w:t>
        </w:r>
        <w:r w:rsidR="004C43DC">
          <w:rPr>
            <w:rFonts w:asciiTheme="minorHAnsi" w:eastAsiaTheme="minorEastAsia" w:hAnsiTheme="minorHAnsi"/>
            <w:noProof/>
            <w:sz w:val="22"/>
            <w:lang w:eastAsia="id-ID"/>
          </w:rPr>
          <w:tab/>
        </w:r>
        <w:r w:rsidR="004C43DC" w:rsidRPr="00DF4A15">
          <w:rPr>
            <w:rStyle w:val="Hyperlink"/>
            <w:noProof/>
          </w:rPr>
          <w:t>Hasil Penelitian</w:t>
        </w:r>
        <w:r w:rsidR="004C43DC">
          <w:rPr>
            <w:noProof/>
            <w:webHidden/>
          </w:rPr>
          <w:tab/>
        </w:r>
        <w:r w:rsidR="004C43DC">
          <w:rPr>
            <w:noProof/>
            <w:webHidden/>
          </w:rPr>
          <w:fldChar w:fldCharType="begin"/>
        </w:r>
        <w:r w:rsidR="004C43DC">
          <w:rPr>
            <w:noProof/>
            <w:webHidden/>
          </w:rPr>
          <w:instrText xml:space="preserve"> PAGEREF _Toc48886806 \h </w:instrText>
        </w:r>
        <w:r w:rsidR="004C43DC">
          <w:rPr>
            <w:noProof/>
            <w:webHidden/>
          </w:rPr>
        </w:r>
        <w:r w:rsidR="004C43DC">
          <w:rPr>
            <w:noProof/>
            <w:webHidden/>
          </w:rPr>
          <w:fldChar w:fldCharType="separate"/>
        </w:r>
        <w:r w:rsidR="000D7BD0">
          <w:rPr>
            <w:noProof/>
            <w:webHidden/>
          </w:rPr>
          <w:t>47</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807" w:history="1">
        <w:r w:rsidR="004C43DC" w:rsidRPr="00DF4A15">
          <w:rPr>
            <w:rStyle w:val="Hyperlink"/>
            <w:noProof/>
          </w:rPr>
          <w:t>4.1.1.</w:t>
        </w:r>
        <w:r w:rsidR="004C43DC">
          <w:rPr>
            <w:rFonts w:asciiTheme="minorHAnsi" w:eastAsiaTheme="minorEastAsia" w:hAnsiTheme="minorHAnsi"/>
            <w:noProof/>
            <w:sz w:val="22"/>
            <w:lang w:eastAsia="id-ID"/>
          </w:rPr>
          <w:tab/>
        </w:r>
        <w:r w:rsidR="004C43DC" w:rsidRPr="00DF4A15">
          <w:rPr>
            <w:rStyle w:val="Hyperlink"/>
            <w:noProof/>
          </w:rPr>
          <w:t>Penyajian Data Tes Awal dan Tes Akhir</w:t>
        </w:r>
        <w:r w:rsidR="004C43DC">
          <w:rPr>
            <w:noProof/>
            <w:webHidden/>
          </w:rPr>
          <w:tab/>
        </w:r>
        <w:r w:rsidR="004C43DC">
          <w:rPr>
            <w:noProof/>
            <w:webHidden/>
          </w:rPr>
          <w:fldChar w:fldCharType="begin"/>
        </w:r>
        <w:r w:rsidR="004C43DC">
          <w:rPr>
            <w:noProof/>
            <w:webHidden/>
          </w:rPr>
          <w:instrText xml:space="preserve"> PAGEREF _Toc48886807 \h </w:instrText>
        </w:r>
        <w:r w:rsidR="004C43DC">
          <w:rPr>
            <w:noProof/>
            <w:webHidden/>
          </w:rPr>
        </w:r>
        <w:r w:rsidR="004C43DC">
          <w:rPr>
            <w:noProof/>
            <w:webHidden/>
          </w:rPr>
          <w:fldChar w:fldCharType="separate"/>
        </w:r>
        <w:r w:rsidR="000D7BD0">
          <w:rPr>
            <w:noProof/>
            <w:webHidden/>
          </w:rPr>
          <w:t>47</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808" w:history="1">
        <w:r w:rsidR="004C43DC" w:rsidRPr="00DF4A15">
          <w:rPr>
            <w:rStyle w:val="Hyperlink"/>
            <w:noProof/>
          </w:rPr>
          <w:t>4.1.2.</w:t>
        </w:r>
        <w:r w:rsidR="004C43DC">
          <w:rPr>
            <w:rFonts w:asciiTheme="minorHAnsi" w:eastAsiaTheme="minorEastAsia" w:hAnsiTheme="minorHAnsi"/>
            <w:noProof/>
            <w:sz w:val="22"/>
            <w:lang w:eastAsia="id-ID"/>
          </w:rPr>
          <w:tab/>
        </w:r>
        <w:r w:rsidR="004C43DC" w:rsidRPr="00DF4A15">
          <w:rPr>
            <w:rStyle w:val="Hyperlink"/>
            <w:noProof/>
          </w:rPr>
          <w:t>Analisis Data</w:t>
        </w:r>
        <w:r w:rsidR="004C43DC">
          <w:rPr>
            <w:noProof/>
            <w:webHidden/>
          </w:rPr>
          <w:tab/>
        </w:r>
        <w:r w:rsidR="004C43DC">
          <w:rPr>
            <w:noProof/>
            <w:webHidden/>
          </w:rPr>
          <w:fldChar w:fldCharType="begin"/>
        </w:r>
        <w:r w:rsidR="004C43DC">
          <w:rPr>
            <w:noProof/>
            <w:webHidden/>
          </w:rPr>
          <w:instrText xml:space="preserve"> PAGEREF _Toc48886808 \h </w:instrText>
        </w:r>
        <w:r w:rsidR="004C43DC">
          <w:rPr>
            <w:noProof/>
            <w:webHidden/>
          </w:rPr>
        </w:r>
        <w:r w:rsidR="004C43DC">
          <w:rPr>
            <w:noProof/>
            <w:webHidden/>
          </w:rPr>
          <w:fldChar w:fldCharType="separate"/>
        </w:r>
        <w:r w:rsidR="000D7BD0">
          <w:rPr>
            <w:noProof/>
            <w:webHidden/>
          </w:rPr>
          <w:t>49</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809" w:history="1">
        <w:r w:rsidR="004C43DC" w:rsidRPr="00DF4A15">
          <w:rPr>
            <w:rStyle w:val="Hyperlink"/>
            <w:noProof/>
            <w:lang w:val="en-US"/>
          </w:rPr>
          <w:t>4.2.</w:t>
        </w:r>
        <w:r w:rsidR="004C43DC">
          <w:rPr>
            <w:rFonts w:asciiTheme="minorHAnsi" w:eastAsiaTheme="minorEastAsia" w:hAnsiTheme="minorHAnsi"/>
            <w:noProof/>
            <w:sz w:val="22"/>
            <w:lang w:eastAsia="id-ID"/>
          </w:rPr>
          <w:tab/>
        </w:r>
        <w:r w:rsidR="004C43DC" w:rsidRPr="00DF4A15">
          <w:rPr>
            <w:rStyle w:val="Hyperlink"/>
            <w:noProof/>
            <w:lang w:val="en-US"/>
          </w:rPr>
          <w:t>Diskusi Penemuan</w:t>
        </w:r>
        <w:r w:rsidR="004C43DC">
          <w:rPr>
            <w:noProof/>
            <w:webHidden/>
          </w:rPr>
          <w:tab/>
        </w:r>
        <w:r w:rsidR="004C43DC">
          <w:rPr>
            <w:noProof/>
            <w:webHidden/>
          </w:rPr>
          <w:fldChar w:fldCharType="begin"/>
        </w:r>
        <w:r w:rsidR="004C43DC">
          <w:rPr>
            <w:noProof/>
            <w:webHidden/>
          </w:rPr>
          <w:instrText xml:space="preserve"> PAGEREF _Toc48886809 \h </w:instrText>
        </w:r>
        <w:r w:rsidR="004C43DC">
          <w:rPr>
            <w:noProof/>
            <w:webHidden/>
          </w:rPr>
        </w:r>
        <w:r w:rsidR="004C43DC">
          <w:rPr>
            <w:noProof/>
            <w:webHidden/>
          </w:rPr>
          <w:fldChar w:fldCharType="separate"/>
        </w:r>
        <w:r w:rsidR="000D7BD0">
          <w:rPr>
            <w:noProof/>
            <w:webHidden/>
          </w:rPr>
          <w:t>51</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810" w:history="1">
        <w:r w:rsidR="004C43DC" w:rsidRPr="00DF4A15">
          <w:rPr>
            <w:rStyle w:val="Hyperlink"/>
            <w:noProof/>
          </w:rPr>
          <w:t>4.2.1.</w:t>
        </w:r>
        <w:r w:rsidR="004C43DC">
          <w:rPr>
            <w:rFonts w:asciiTheme="minorHAnsi" w:eastAsiaTheme="minorEastAsia" w:hAnsiTheme="minorHAnsi"/>
            <w:noProof/>
            <w:sz w:val="22"/>
            <w:lang w:eastAsia="id-ID"/>
          </w:rPr>
          <w:tab/>
        </w:r>
        <w:r w:rsidR="004C43DC" w:rsidRPr="00DF4A15">
          <w:rPr>
            <w:rStyle w:val="Hyperlink"/>
            <w:noProof/>
          </w:rPr>
          <w:t xml:space="preserve">Terdapat pengaruh yang signifikan </w:t>
        </w:r>
        <w:r w:rsidR="004C43DC" w:rsidRPr="00DF4A15">
          <w:rPr>
            <w:rStyle w:val="Hyperlink"/>
            <w:noProof/>
            <w:lang w:val="en-US"/>
          </w:rPr>
          <w:t xml:space="preserve">dari penerapan metode psikologi </w:t>
        </w:r>
        <w:r w:rsidR="004C43DC" w:rsidRPr="00DF4A15">
          <w:rPr>
            <w:rStyle w:val="Hyperlink"/>
            <w:noProof/>
          </w:rPr>
          <w:t>hipnoterapi terhadap penurunan tingkat kecemasan atlet karate</w:t>
        </w:r>
        <w:r w:rsidR="004C43DC" w:rsidRPr="00DF4A15">
          <w:rPr>
            <w:rStyle w:val="Hyperlink"/>
            <w:noProof/>
            <w:lang w:val="en-US"/>
          </w:rPr>
          <w:t>.</w:t>
        </w:r>
        <w:r w:rsidR="004C43DC">
          <w:rPr>
            <w:noProof/>
            <w:webHidden/>
          </w:rPr>
          <w:tab/>
        </w:r>
        <w:r w:rsidR="004C43DC">
          <w:rPr>
            <w:noProof/>
            <w:webHidden/>
          </w:rPr>
          <w:fldChar w:fldCharType="begin"/>
        </w:r>
        <w:r w:rsidR="004C43DC">
          <w:rPr>
            <w:noProof/>
            <w:webHidden/>
          </w:rPr>
          <w:instrText xml:space="preserve"> PAGEREF _Toc48886810 \h </w:instrText>
        </w:r>
        <w:r w:rsidR="004C43DC">
          <w:rPr>
            <w:noProof/>
            <w:webHidden/>
          </w:rPr>
        </w:r>
        <w:r w:rsidR="004C43DC">
          <w:rPr>
            <w:noProof/>
            <w:webHidden/>
          </w:rPr>
          <w:fldChar w:fldCharType="separate"/>
        </w:r>
        <w:r w:rsidR="000D7BD0">
          <w:rPr>
            <w:noProof/>
            <w:webHidden/>
          </w:rPr>
          <w:t>52</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811" w:history="1">
        <w:r w:rsidR="004C43DC" w:rsidRPr="00DF4A15">
          <w:rPr>
            <w:rStyle w:val="Hyperlink"/>
            <w:noProof/>
          </w:rPr>
          <w:t>4.2.2.</w:t>
        </w:r>
        <w:r w:rsidR="004C43DC">
          <w:rPr>
            <w:rFonts w:asciiTheme="minorHAnsi" w:eastAsiaTheme="minorEastAsia" w:hAnsiTheme="minorHAnsi"/>
            <w:noProof/>
            <w:sz w:val="22"/>
            <w:lang w:eastAsia="id-ID"/>
          </w:rPr>
          <w:tab/>
        </w:r>
        <w:r w:rsidR="004C43DC" w:rsidRPr="00DF4A15">
          <w:rPr>
            <w:rStyle w:val="Hyperlink"/>
            <w:noProof/>
          </w:rPr>
          <w:t xml:space="preserve">Terdapat pengaruh yang </w:t>
        </w:r>
        <w:r w:rsidR="004C43DC" w:rsidRPr="00DF4A15">
          <w:rPr>
            <w:rStyle w:val="Hyperlink"/>
            <w:noProof/>
            <w:lang w:val="en-US"/>
          </w:rPr>
          <w:t xml:space="preserve">tidak </w:t>
        </w:r>
        <w:r w:rsidR="004C43DC" w:rsidRPr="00DF4A15">
          <w:rPr>
            <w:rStyle w:val="Hyperlink"/>
            <w:noProof/>
          </w:rPr>
          <w:t xml:space="preserve">signifikan </w:t>
        </w:r>
        <w:r w:rsidR="004C43DC" w:rsidRPr="00DF4A15">
          <w:rPr>
            <w:rStyle w:val="Hyperlink"/>
            <w:noProof/>
            <w:lang w:val="en-US"/>
          </w:rPr>
          <w:t xml:space="preserve">dari </w:t>
        </w:r>
        <w:r w:rsidR="004C43DC" w:rsidRPr="00DF4A15">
          <w:rPr>
            <w:rStyle w:val="Hyperlink"/>
            <w:noProof/>
          </w:rPr>
          <w:t>latihan konvensional dengan penurunan tingkat kecemasan atlet karate</w:t>
        </w:r>
        <w:r w:rsidR="004C43DC" w:rsidRPr="00DF4A15">
          <w:rPr>
            <w:rStyle w:val="Hyperlink"/>
            <w:noProof/>
            <w:lang w:val="en-US"/>
          </w:rPr>
          <w:t>.</w:t>
        </w:r>
        <w:r w:rsidR="004C43DC">
          <w:rPr>
            <w:noProof/>
            <w:webHidden/>
          </w:rPr>
          <w:tab/>
        </w:r>
        <w:r w:rsidR="004C43DC">
          <w:rPr>
            <w:noProof/>
            <w:webHidden/>
          </w:rPr>
          <w:fldChar w:fldCharType="begin"/>
        </w:r>
        <w:r w:rsidR="004C43DC">
          <w:rPr>
            <w:noProof/>
            <w:webHidden/>
          </w:rPr>
          <w:instrText xml:space="preserve"> PAGEREF _Toc48886811 \h </w:instrText>
        </w:r>
        <w:r w:rsidR="004C43DC">
          <w:rPr>
            <w:noProof/>
            <w:webHidden/>
          </w:rPr>
          <w:fldChar w:fldCharType="separate"/>
        </w:r>
        <w:r w:rsidR="000D7BD0">
          <w:rPr>
            <w:b/>
            <w:bCs/>
            <w:noProof/>
            <w:webHidden/>
            <w:lang w:val="en-US"/>
          </w:rPr>
          <w:t>Error! Bookmark not defined.</w:t>
        </w:r>
        <w:r w:rsidR="004C43DC">
          <w:rPr>
            <w:noProof/>
            <w:webHidden/>
          </w:rPr>
          <w:fldChar w:fldCharType="end"/>
        </w:r>
      </w:hyperlink>
    </w:p>
    <w:p w:rsidR="004C43DC" w:rsidRDefault="00E46EE4">
      <w:pPr>
        <w:pStyle w:val="TOC3"/>
        <w:rPr>
          <w:rFonts w:asciiTheme="minorHAnsi" w:eastAsiaTheme="minorEastAsia" w:hAnsiTheme="minorHAnsi"/>
          <w:noProof/>
          <w:sz w:val="22"/>
          <w:lang w:eastAsia="id-ID"/>
        </w:rPr>
      </w:pPr>
      <w:hyperlink w:anchor="_Toc48886812" w:history="1">
        <w:r w:rsidR="004C43DC" w:rsidRPr="00DF4A15">
          <w:rPr>
            <w:rStyle w:val="Hyperlink"/>
            <w:noProof/>
            <w:lang w:val="en-US"/>
          </w:rPr>
          <w:t>4.2.3.</w:t>
        </w:r>
        <w:r w:rsidR="004C43DC">
          <w:rPr>
            <w:rFonts w:asciiTheme="minorHAnsi" w:eastAsiaTheme="minorEastAsia" w:hAnsiTheme="minorHAnsi"/>
            <w:noProof/>
            <w:sz w:val="22"/>
            <w:lang w:eastAsia="id-ID"/>
          </w:rPr>
          <w:tab/>
        </w:r>
        <w:r w:rsidR="004C43DC" w:rsidRPr="00DF4A15">
          <w:rPr>
            <w:rStyle w:val="Hyperlink"/>
            <w:noProof/>
          </w:rPr>
          <w:t>Terdapat perbedaan pengaruh yang signifikan dari penerapan metode psikologi hipnoterapi dan latihan konvensional terhadap penurunan tingkat kecemasan atlet karate</w:t>
        </w:r>
        <w:r w:rsidR="004C43DC" w:rsidRPr="00DF4A15">
          <w:rPr>
            <w:rStyle w:val="Hyperlink"/>
            <w:noProof/>
            <w:lang w:val="en-US"/>
          </w:rPr>
          <w:t>.</w:t>
        </w:r>
        <w:r w:rsidR="004C43DC">
          <w:rPr>
            <w:noProof/>
            <w:webHidden/>
          </w:rPr>
          <w:tab/>
        </w:r>
        <w:r w:rsidR="004C43DC">
          <w:rPr>
            <w:noProof/>
            <w:webHidden/>
          </w:rPr>
          <w:fldChar w:fldCharType="begin"/>
        </w:r>
        <w:r w:rsidR="004C43DC">
          <w:rPr>
            <w:noProof/>
            <w:webHidden/>
          </w:rPr>
          <w:instrText xml:space="preserve"> PAGEREF _Toc48886812 \h </w:instrText>
        </w:r>
        <w:r w:rsidR="004C43DC">
          <w:rPr>
            <w:noProof/>
            <w:webHidden/>
          </w:rPr>
          <w:fldChar w:fldCharType="separate"/>
        </w:r>
        <w:r w:rsidR="000D7BD0">
          <w:rPr>
            <w:b/>
            <w:bCs/>
            <w:noProof/>
            <w:webHidden/>
            <w:lang w:val="en-US"/>
          </w:rPr>
          <w:t>Error! Bookmark not defined.</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813" w:history="1">
        <w:r w:rsidR="004C43DC" w:rsidRPr="00DF4A15">
          <w:rPr>
            <w:rStyle w:val="Hyperlink"/>
            <w:noProof/>
          </w:rPr>
          <w:t xml:space="preserve">BAB V </w:t>
        </w:r>
        <w:r w:rsidR="004C43DC" w:rsidRPr="00DF4A15">
          <w:rPr>
            <w:rStyle w:val="Hyperlink"/>
            <w:rFonts w:cs="Times New Roman"/>
            <w:noProof/>
          </w:rPr>
          <w:t>SIMPULAN DAN SARAN</w:t>
        </w:r>
        <w:r w:rsidR="004C43DC">
          <w:rPr>
            <w:noProof/>
            <w:webHidden/>
          </w:rPr>
          <w:tab/>
        </w:r>
        <w:r w:rsidR="004C43DC">
          <w:rPr>
            <w:noProof/>
            <w:webHidden/>
          </w:rPr>
          <w:fldChar w:fldCharType="begin"/>
        </w:r>
        <w:r w:rsidR="004C43DC">
          <w:rPr>
            <w:noProof/>
            <w:webHidden/>
          </w:rPr>
          <w:instrText xml:space="preserve"> PAGEREF _Toc48886813 \h </w:instrText>
        </w:r>
        <w:r w:rsidR="004C43DC">
          <w:rPr>
            <w:noProof/>
            <w:webHidden/>
          </w:rPr>
        </w:r>
        <w:r w:rsidR="004C43DC">
          <w:rPr>
            <w:noProof/>
            <w:webHidden/>
          </w:rPr>
          <w:fldChar w:fldCharType="separate"/>
        </w:r>
        <w:r w:rsidR="000D7BD0">
          <w:rPr>
            <w:noProof/>
            <w:webHidden/>
          </w:rPr>
          <w:t>57</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814" w:history="1">
        <w:r w:rsidR="004C43DC" w:rsidRPr="00DF4A15">
          <w:rPr>
            <w:rStyle w:val="Hyperlink"/>
            <w:noProof/>
          </w:rPr>
          <w:t>5.1.</w:t>
        </w:r>
        <w:r w:rsidR="004C43DC">
          <w:rPr>
            <w:rFonts w:asciiTheme="minorHAnsi" w:eastAsiaTheme="minorEastAsia" w:hAnsiTheme="minorHAnsi"/>
            <w:noProof/>
            <w:sz w:val="22"/>
            <w:lang w:eastAsia="id-ID"/>
          </w:rPr>
          <w:tab/>
        </w:r>
        <w:r w:rsidR="004C43DC" w:rsidRPr="00DF4A15">
          <w:rPr>
            <w:rStyle w:val="Hyperlink"/>
            <w:noProof/>
          </w:rPr>
          <w:t>Simpulan</w:t>
        </w:r>
        <w:r w:rsidR="004C43DC">
          <w:rPr>
            <w:noProof/>
            <w:webHidden/>
          </w:rPr>
          <w:tab/>
        </w:r>
        <w:r w:rsidR="004C43DC">
          <w:rPr>
            <w:noProof/>
            <w:webHidden/>
          </w:rPr>
          <w:fldChar w:fldCharType="begin"/>
        </w:r>
        <w:r w:rsidR="004C43DC">
          <w:rPr>
            <w:noProof/>
            <w:webHidden/>
          </w:rPr>
          <w:instrText xml:space="preserve"> PAGEREF _Toc48886814 \h </w:instrText>
        </w:r>
        <w:r w:rsidR="004C43DC">
          <w:rPr>
            <w:noProof/>
            <w:webHidden/>
          </w:rPr>
        </w:r>
        <w:r w:rsidR="004C43DC">
          <w:rPr>
            <w:noProof/>
            <w:webHidden/>
          </w:rPr>
          <w:fldChar w:fldCharType="separate"/>
        </w:r>
        <w:r w:rsidR="000D7BD0">
          <w:rPr>
            <w:noProof/>
            <w:webHidden/>
          </w:rPr>
          <w:t>57</w:t>
        </w:r>
        <w:r w:rsidR="004C43DC">
          <w:rPr>
            <w:noProof/>
            <w:webHidden/>
          </w:rPr>
          <w:fldChar w:fldCharType="end"/>
        </w:r>
      </w:hyperlink>
    </w:p>
    <w:p w:rsidR="004C43DC" w:rsidRDefault="00E46EE4">
      <w:pPr>
        <w:pStyle w:val="TOC2"/>
        <w:rPr>
          <w:rFonts w:asciiTheme="minorHAnsi" w:eastAsiaTheme="minorEastAsia" w:hAnsiTheme="minorHAnsi"/>
          <w:noProof/>
          <w:sz w:val="22"/>
          <w:lang w:eastAsia="id-ID"/>
        </w:rPr>
      </w:pPr>
      <w:hyperlink w:anchor="_Toc48886815" w:history="1">
        <w:r w:rsidR="004C43DC" w:rsidRPr="00DF4A15">
          <w:rPr>
            <w:rStyle w:val="Hyperlink"/>
            <w:noProof/>
          </w:rPr>
          <w:t>5.2.</w:t>
        </w:r>
        <w:r w:rsidR="004C43DC">
          <w:rPr>
            <w:rFonts w:asciiTheme="minorHAnsi" w:eastAsiaTheme="minorEastAsia" w:hAnsiTheme="minorHAnsi"/>
            <w:noProof/>
            <w:sz w:val="22"/>
            <w:lang w:eastAsia="id-ID"/>
          </w:rPr>
          <w:tab/>
        </w:r>
        <w:r w:rsidR="004C43DC" w:rsidRPr="00DF4A15">
          <w:rPr>
            <w:rStyle w:val="Hyperlink"/>
            <w:noProof/>
          </w:rPr>
          <w:t>Saran</w:t>
        </w:r>
        <w:r w:rsidR="004C43DC">
          <w:rPr>
            <w:noProof/>
            <w:webHidden/>
          </w:rPr>
          <w:tab/>
        </w:r>
        <w:r w:rsidR="004C43DC">
          <w:rPr>
            <w:noProof/>
            <w:webHidden/>
          </w:rPr>
          <w:fldChar w:fldCharType="begin"/>
        </w:r>
        <w:r w:rsidR="004C43DC">
          <w:rPr>
            <w:noProof/>
            <w:webHidden/>
          </w:rPr>
          <w:instrText xml:space="preserve"> PAGEREF _Toc48886815 \h </w:instrText>
        </w:r>
        <w:r w:rsidR="004C43DC">
          <w:rPr>
            <w:noProof/>
            <w:webHidden/>
          </w:rPr>
        </w:r>
        <w:r w:rsidR="004C43DC">
          <w:rPr>
            <w:noProof/>
            <w:webHidden/>
          </w:rPr>
          <w:fldChar w:fldCharType="separate"/>
        </w:r>
        <w:r w:rsidR="000D7BD0">
          <w:rPr>
            <w:noProof/>
            <w:webHidden/>
          </w:rPr>
          <w:t>58</w:t>
        </w:r>
        <w:r w:rsidR="004C43DC">
          <w:rPr>
            <w:noProof/>
            <w:webHidden/>
          </w:rPr>
          <w:fldChar w:fldCharType="end"/>
        </w:r>
      </w:hyperlink>
    </w:p>
    <w:p w:rsidR="004C43DC" w:rsidRDefault="00E46EE4">
      <w:pPr>
        <w:pStyle w:val="TOC1"/>
        <w:tabs>
          <w:tab w:val="right" w:leader="dot" w:pos="7927"/>
        </w:tabs>
        <w:rPr>
          <w:rFonts w:asciiTheme="minorHAnsi" w:eastAsiaTheme="minorEastAsia" w:hAnsiTheme="minorHAnsi"/>
          <w:b w:val="0"/>
          <w:noProof/>
          <w:sz w:val="22"/>
          <w:lang w:eastAsia="id-ID"/>
        </w:rPr>
      </w:pPr>
      <w:hyperlink w:anchor="_Toc48886816" w:history="1">
        <w:r w:rsidR="004C43DC" w:rsidRPr="00DF4A15">
          <w:rPr>
            <w:rStyle w:val="Hyperlink"/>
            <w:rFonts w:cs="Times New Roman"/>
            <w:noProof/>
          </w:rPr>
          <w:t>LAMPIRAN</w:t>
        </w:r>
        <w:r w:rsidR="004C43DC">
          <w:rPr>
            <w:noProof/>
            <w:webHidden/>
          </w:rPr>
          <w:tab/>
        </w:r>
        <w:r w:rsidR="004C43DC">
          <w:rPr>
            <w:noProof/>
            <w:webHidden/>
          </w:rPr>
          <w:fldChar w:fldCharType="begin"/>
        </w:r>
        <w:r w:rsidR="004C43DC">
          <w:rPr>
            <w:noProof/>
            <w:webHidden/>
          </w:rPr>
          <w:instrText xml:space="preserve"> PAGEREF _Toc48886816 \h </w:instrText>
        </w:r>
        <w:r w:rsidR="004C43DC">
          <w:rPr>
            <w:noProof/>
            <w:webHidden/>
          </w:rPr>
        </w:r>
        <w:r w:rsidR="004C43DC">
          <w:rPr>
            <w:noProof/>
            <w:webHidden/>
          </w:rPr>
          <w:fldChar w:fldCharType="separate"/>
        </w:r>
        <w:r w:rsidR="000D7BD0">
          <w:rPr>
            <w:noProof/>
            <w:webHidden/>
          </w:rPr>
          <w:t>56</w:t>
        </w:r>
        <w:r w:rsidR="004C43DC">
          <w:rPr>
            <w:noProof/>
            <w:webHidden/>
          </w:rPr>
          <w:fldChar w:fldCharType="end"/>
        </w:r>
      </w:hyperlink>
    </w:p>
    <w:p w:rsidR="001312E3" w:rsidRDefault="001312E3" w:rsidP="001312E3">
      <w:r>
        <w:fldChar w:fldCharType="end"/>
      </w:r>
    </w:p>
    <w:p w:rsidR="001312E3" w:rsidRDefault="001312E3" w:rsidP="001312E3">
      <w:r>
        <w:br w:type="page"/>
      </w:r>
    </w:p>
    <w:p w:rsidR="001312E3" w:rsidRDefault="001312E3" w:rsidP="001312E3">
      <w:pPr>
        <w:pStyle w:val="Heading1"/>
      </w:pPr>
      <w:bookmarkStart w:id="6" w:name="_Toc48886773"/>
      <w:r>
        <w:lastRenderedPageBreak/>
        <w:t>DAFTAR TABEL</w:t>
      </w:r>
      <w:bookmarkEnd w:id="6"/>
    </w:p>
    <w:p w:rsidR="001312E3" w:rsidRDefault="001312E3">
      <w:pPr>
        <w:pStyle w:val="TableofFigures"/>
        <w:tabs>
          <w:tab w:val="right" w:leader="dot" w:pos="7927"/>
        </w:tabs>
        <w:rPr>
          <w:rFonts w:asciiTheme="minorHAnsi" w:eastAsiaTheme="minorEastAsia" w:hAnsiTheme="minorHAnsi"/>
          <w:noProof/>
          <w:sz w:val="22"/>
          <w:lang w:eastAsia="id-ID"/>
        </w:rPr>
      </w:pPr>
      <w:r>
        <w:fldChar w:fldCharType="begin"/>
      </w:r>
      <w:r>
        <w:instrText xml:space="preserve"> TOC \h \z \c "Tabel" </w:instrText>
      </w:r>
      <w:r>
        <w:fldChar w:fldCharType="separate"/>
      </w:r>
      <w:hyperlink w:anchor="_Toc48856592" w:history="1">
        <w:r w:rsidRPr="00E15D61">
          <w:rPr>
            <w:rStyle w:val="Hyperlink"/>
            <w:rFonts w:cs="Times New Roman"/>
            <w:bCs/>
            <w:noProof/>
            <w:lang w:val="en-US"/>
          </w:rPr>
          <w:t xml:space="preserve">Tabel 3.1. </w:t>
        </w:r>
        <w:r w:rsidRPr="00E15D61">
          <w:rPr>
            <w:rStyle w:val="Hyperlink"/>
            <w:rFonts w:cs="Times New Roman"/>
            <w:bCs/>
            <w:noProof/>
          </w:rPr>
          <w:t>Kisi-kisi Angket Tentang Kecemasan Individu</w:t>
        </w:r>
        <w:r>
          <w:rPr>
            <w:noProof/>
            <w:webHidden/>
          </w:rPr>
          <w:tab/>
        </w:r>
        <w:r>
          <w:rPr>
            <w:noProof/>
            <w:webHidden/>
          </w:rPr>
          <w:fldChar w:fldCharType="begin"/>
        </w:r>
        <w:r>
          <w:rPr>
            <w:noProof/>
            <w:webHidden/>
          </w:rPr>
          <w:instrText xml:space="preserve"> PAGEREF _Toc48856592 \h </w:instrText>
        </w:r>
        <w:r>
          <w:rPr>
            <w:noProof/>
            <w:webHidden/>
          </w:rPr>
        </w:r>
        <w:r>
          <w:rPr>
            <w:noProof/>
            <w:webHidden/>
          </w:rPr>
          <w:fldChar w:fldCharType="separate"/>
        </w:r>
        <w:r w:rsidR="000D7BD0">
          <w:rPr>
            <w:noProof/>
            <w:webHidden/>
          </w:rPr>
          <w:t>39</w:t>
        </w:r>
        <w:r>
          <w:rPr>
            <w:noProof/>
            <w:webHidden/>
          </w:rPr>
          <w:fldChar w:fldCharType="end"/>
        </w:r>
      </w:hyperlink>
    </w:p>
    <w:p w:rsidR="001312E3" w:rsidRDefault="00E46EE4">
      <w:pPr>
        <w:pStyle w:val="TableofFigures"/>
        <w:tabs>
          <w:tab w:val="right" w:leader="dot" w:pos="7927"/>
        </w:tabs>
        <w:rPr>
          <w:rFonts w:asciiTheme="minorHAnsi" w:eastAsiaTheme="minorEastAsia" w:hAnsiTheme="minorHAnsi"/>
          <w:noProof/>
          <w:sz w:val="22"/>
          <w:lang w:eastAsia="id-ID"/>
        </w:rPr>
      </w:pPr>
      <w:hyperlink w:anchor="_Toc48856593" w:history="1">
        <w:r w:rsidR="001312E3" w:rsidRPr="00E15D61">
          <w:rPr>
            <w:rStyle w:val="Hyperlink"/>
            <w:rFonts w:cs="Times New Roman"/>
            <w:bCs/>
            <w:noProof/>
          </w:rPr>
          <w:t>Tabel 3.</w:t>
        </w:r>
        <w:r w:rsidR="001312E3" w:rsidRPr="00E15D61">
          <w:rPr>
            <w:rStyle w:val="Hyperlink"/>
            <w:rFonts w:cs="Times New Roman" w:hint="eastAsia"/>
            <w:bCs/>
            <w:noProof/>
            <w:cs/>
          </w:rPr>
          <w:t>‎</w:t>
        </w:r>
        <w:r w:rsidR="001312E3" w:rsidRPr="00E15D61">
          <w:rPr>
            <w:rStyle w:val="Hyperlink"/>
            <w:rFonts w:cs="Times New Roman"/>
            <w:bCs/>
            <w:noProof/>
          </w:rPr>
          <w:t>2</w:t>
        </w:r>
        <w:r w:rsidR="001312E3" w:rsidRPr="00E15D61">
          <w:rPr>
            <w:rStyle w:val="Hyperlink"/>
            <w:rFonts w:cs="Times New Roman"/>
            <w:bCs/>
            <w:noProof/>
            <w:lang w:val="en-US"/>
          </w:rPr>
          <w:t xml:space="preserve">. </w:t>
        </w:r>
        <w:r w:rsidR="001312E3" w:rsidRPr="00E15D61">
          <w:rPr>
            <w:rStyle w:val="Hyperlink"/>
            <w:rFonts w:cs="Times New Roman"/>
            <w:bCs/>
            <w:noProof/>
          </w:rPr>
          <w:t>Kategori Pemberian Skor Alternatif Jawaban</w:t>
        </w:r>
        <w:r w:rsidR="001312E3">
          <w:rPr>
            <w:noProof/>
            <w:webHidden/>
          </w:rPr>
          <w:tab/>
        </w:r>
        <w:r w:rsidR="001312E3">
          <w:rPr>
            <w:noProof/>
            <w:webHidden/>
          </w:rPr>
          <w:fldChar w:fldCharType="begin"/>
        </w:r>
        <w:r w:rsidR="001312E3">
          <w:rPr>
            <w:noProof/>
            <w:webHidden/>
          </w:rPr>
          <w:instrText xml:space="preserve"> PAGEREF _Toc48856593 \h </w:instrText>
        </w:r>
        <w:r w:rsidR="001312E3">
          <w:rPr>
            <w:noProof/>
            <w:webHidden/>
          </w:rPr>
        </w:r>
        <w:r w:rsidR="001312E3">
          <w:rPr>
            <w:noProof/>
            <w:webHidden/>
          </w:rPr>
          <w:fldChar w:fldCharType="separate"/>
        </w:r>
        <w:r w:rsidR="000D7BD0">
          <w:rPr>
            <w:noProof/>
            <w:webHidden/>
          </w:rPr>
          <w:t>39</w:t>
        </w:r>
        <w:r w:rsidR="001312E3">
          <w:rPr>
            <w:noProof/>
            <w:webHidden/>
          </w:rPr>
          <w:fldChar w:fldCharType="end"/>
        </w:r>
      </w:hyperlink>
    </w:p>
    <w:p w:rsidR="001312E3" w:rsidRDefault="00E46EE4">
      <w:pPr>
        <w:pStyle w:val="TableofFigures"/>
        <w:tabs>
          <w:tab w:val="right" w:leader="dot" w:pos="7927"/>
        </w:tabs>
        <w:rPr>
          <w:rFonts w:asciiTheme="minorHAnsi" w:eastAsiaTheme="minorEastAsia" w:hAnsiTheme="minorHAnsi"/>
          <w:noProof/>
          <w:sz w:val="22"/>
          <w:lang w:eastAsia="id-ID"/>
        </w:rPr>
      </w:pPr>
      <w:hyperlink w:anchor="_Toc48856594" w:history="1">
        <w:r w:rsidR="001312E3" w:rsidRPr="00E15D61">
          <w:rPr>
            <w:rStyle w:val="Hyperlink"/>
            <w:rFonts w:cs="Times New Roman"/>
            <w:bCs/>
            <w:noProof/>
            <w:lang w:val="en-US"/>
          </w:rPr>
          <w:t>Tabel 4.</w:t>
        </w:r>
        <w:r w:rsidR="001312E3" w:rsidRPr="00E15D61">
          <w:rPr>
            <w:rStyle w:val="Hyperlink"/>
            <w:rFonts w:cs="Times New Roman" w:hint="eastAsia"/>
            <w:bCs/>
            <w:noProof/>
            <w:cs/>
            <w:lang w:val="en-US"/>
          </w:rPr>
          <w:t>‎</w:t>
        </w:r>
        <w:r w:rsidR="001312E3" w:rsidRPr="00E15D61">
          <w:rPr>
            <w:rStyle w:val="Hyperlink"/>
            <w:rFonts w:cs="Times New Roman"/>
            <w:bCs/>
            <w:noProof/>
            <w:lang w:val="en-US"/>
          </w:rPr>
          <w:t>1. Deskripsi Statistik Hasil Tes Awal dan Tes Akhir</w:t>
        </w:r>
        <w:r w:rsidR="001312E3">
          <w:rPr>
            <w:noProof/>
            <w:webHidden/>
          </w:rPr>
          <w:tab/>
        </w:r>
        <w:r w:rsidR="001312E3">
          <w:rPr>
            <w:noProof/>
            <w:webHidden/>
          </w:rPr>
          <w:fldChar w:fldCharType="begin"/>
        </w:r>
        <w:r w:rsidR="001312E3">
          <w:rPr>
            <w:noProof/>
            <w:webHidden/>
          </w:rPr>
          <w:instrText xml:space="preserve"> PAGEREF _Toc48856594 \h </w:instrText>
        </w:r>
        <w:r w:rsidR="001312E3">
          <w:rPr>
            <w:noProof/>
            <w:webHidden/>
          </w:rPr>
        </w:r>
        <w:r w:rsidR="001312E3">
          <w:rPr>
            <w:noProof/>
            <w:webHidden/>
          </w:rPr>
          <w:fldChar w:fldCharType="separate"/>
        </w:r>
        <w:r w:rsidR="000D7BD0">
          <w:rPr>
            <w:noProof/>
            <w:webHidden/>
          </w:rPr>
          <w:t>47</w:t>
        </w:r>
        <w:r w:rsidR="001312E3">
          <w:rPr>
            <w:noProof/>
            <w:webHidden/>
          </w:rPr>
          <w:fldChar w:fldCharType="end"/>
        </w:r>
      </w:hyperlink>
    </w:p>
    <w:p w:rsidR="001312E3" w:rsidRDefault="00E46EE4">
      <w:pPr>
        <w:pStyle w:val="TableofFigures"/>
        <w:tabs>
          <w:tab w:val="right" w:leader="dot" w:pos="7927"/>
        </w:tabs>
        <w:rPr>
          <w:rFonts w:asciiTheme="minorHAnsi" w:eastAsiaTheme="minorEastAsia" w:hAnsiTheme="minorHAnsi"/>
          <w:noProof/>
          <w:sz w:val="22"/>
          <w:lang w:eastAsia="id-ID"/>
        </w:rPr>
      </w:pPr>
      <w:hyperlink w:anchor="_Toc48856595" w:history="1">
        <w:r w:rsidR="001312E3" w:rsidRPr="00E15D61">
          <w:rPr>
            <w:rStyle w:val="Hyperlink"/>
            <w:rFonts w:cs="Times New Roman"/>
            <w:bCs/>
            <w:noProof/>
            <w:lang w:val="en-US"/>
          </w:rPr>
          <w:t xml:space="preserve">Tabel 4.2. Uji Normalitas </w:t>
        </w:r>
        <w:r w:rsidR="001312E3" w:rsidRPr="00E15D61">
          <w:rPr>
            <w:rStyle w:val="Hyperlink"/>
            <w:rFonts w:cs="Times New Roman"/>
            <w:bCs/>
            <w:noProof/>
          </w:rPr>
          <w:t>One</w:t>
        </w:r>
        <w:r w:rsidR="001312E3" w:rsidRPr="00E15D61">
          <w:rPr>
            <w:rStyle w:val="Hyperlink"/>
            <w:rFonts w:cs="Times New Roman"/>
            <w:bCs/>
            <w:noProof/>
            <w:lang w:val="en-US"/>
          </w:rPr>
          <w:t xml:space="preserve"> </w:t>
        </w:r>
        <w:r w:rsidR="001312E3" w:rsidRPr="00E15D61">
          <w:rPr>
            <w:rStyle w:val="Hyperlink"/>
            <w:rFonts w:cs="Times New Roman"/>
            <w:bCs/>
            <w:noProof/>
          </w:rPr>
          <w:t>Sample KolmogorovSmirnov Test</w:t>
        </w:r>
        <w:r w:rsidR="001312E3">
          <w:rPr>
            <w:noProof/>
            <w:webHidden/>
          </w:rPr>
          <w:tab/>
        </w:r>
        <w:r w:rsidR="001312E3">
          <w:rPr>
            <w:noProof/>
            <w:webHidden/>
          </w:rPr>
          <w:fldChar w:fldCharType="begin"/>
        </w:r>
        <w:r w:rsidR="001312E3">
          <w:rPr>
            <w:noProof/>
            <w:webHidden/>
          </w:rPr>
          <w:instrText xml:space="preserve"> PAGEREF _Toc48856595 \h </w:instrText>
        </w:r>
        <w:r w:rsidR="001312E3">
          <w:rPr>
            <w:noProof/>
            <w:webHidden/>
          </w:rPr>
        </w:r>
        <w:r w:rsidR="001312E3">
          <w:rPr>
            <w:noProof/>
            <w:webHidden/>
          </w:rPr>
          <w:fldChar w:fldCharType="separate"/>
        </w:r>
        <w:r w:rsidR="000D7BD0">
          <w:rPr>
            <w:noProof/>
            <w:webHidden/>
          </w:rPr>
          <w:t>49</w:t>
        </w:r>
        <w:r w:rsidR="001312E3">
          <w:rPr>
            <w:noProof/>
            <w:webHidden/>
          </w:rPr>
          <w:fldChar w:fldCharType="end"/>
        </w:r>
      </w:hyperlink>
    </w:p>
    <w:p w:rsidR="001312E3" w:rsidRDefault="00E46EE4">
      <w:pPr>
        <w:pStyle w:val="TableofFigures"/>
        <w:tabs>
          <w:tab w:val="right" w:leader="dot" w:pos="7927"/>
        </w:tabs>
        <w:rPr>
          <w:rFonts w:asciiTheme="minorHAnsi" w:eastAsiaTheme="minorEastAsia" w:hAnsiTheme="minorHAnsi"/>
          <w:noProof/>
          <w:sz w:val="22"/>
          <w:lang w:eastAsia="id-ID"/>
        </w:rPr>
      </w:pPr>
      <w:hyperlink w:anchor="_Toc48856596" w:history="1">
        <w:r w:rsidR="001312E3" w:rsidRPr="00E15D61">
          <w:rPr>
            <w:rStyle w:val="Hyperlink"/>
            <w:rFonts w:cs="Times New Roman"/>
            <w:bCs/>
            <w:noProof/>
            <w:lang w:val="en-US"/>
          </w:rPr>
          <w:t>Tabel 4.3. Hasil Uji Homgenitas Uji Bartlett</w:t>
        </w:r>
        <w:r w:rsidR="001312E3">
          <w:rPr>
            <w:noProof/>
            <w:webHidden/>
          </w:rPr>
          <w:tab/>
        </w:r>
        <w:r w:rsidR="001312E3">
          <w:rPr>
            <w:noProof/>
            <w:webHidden/>
          </w:rPr>
          <w:fldChar w:fldCharType="begin"/>
        </w:r>
        <w:r w:rsidR="001312E3">
          <w:rPr>
            <w:noProof/>
            <w:webHidden/>
          </w:rPr>
          <w:instrText xml:space="preserve"> PAGEREF _Toc48856596 \h </w:instrText>
        </w:r>
        <w:r w:rsidR="001312E3">
          <w:rPr>
            <w:noProof/>
            <w:webHidden/>
          </w:rPr>
        </w:r>
        <w:r w:rsidR="001312E3">
          <w:rPr>
            <w:noProof/>
            <w:webHidden/>
          </w:rPr>
          <w:fldChar w:fldCharType="separate"/>
        </w:r>
        <w:r w:rsidR="000D7BD0">
          <w:rPr>
            <w:noProof/>
            <w:webHidden/>
          </w:rPr>
          <w:t>50</w:t>
        </w:r>
        <w:r w:rsidR="001312E3">
          <w:rPr>
            <w:noProof/>
            <w:webHidden/>
          </w:rPr>
          <w:fldChar w:fldCharType="end"/>
        </w:r>
      </w:hyperlink>
    </w:p>
    <w:p w:rsidR="001312E3" w:rsidRDefault="00E46EE4">
      <w:pPr>
        <w:pStyle w:val="TableofFigures"/>
        <w:tabs>
          <w:tab w:val="right" w:leader="dot" w:pos="7927"/>
        </w:tabs>
        <w:rPr>
          <w:rFonts w:asciiTheme="minorHAnsi" w:eastAsiaTheme="minorEastAsia" w:hAnsiTheme="minorHAnsi"/>
          <w:noProof/>
          <w:sz w:val="22"/>
          <w:lang w:eastAsia="id-ID"/>
        </w:rPr>
      </w:pPr>
      <w:hyperlink w:anchor="_Toc48856597" w:history="1">
        <w:r w:rsidR="001312E3" w:rsidRPr="00E15D61">
          <w:rPr>
            <w:rStyle w:val="Hyperlink"/>
            <w:rFonts w:cs="Times New Roman"/>
            <w:bCs/>
            <w:noProof/>
            <w:lang w:val="en-US"/>
          </w:rPr>
          <w:t>Tabel 4.4</w:t>
        </w:r>
        <w:r w:rsidR="001312E3" w:rsidRPr="00E15D61">
          <w:rPr>
            <w:rStyle w:val="Hyperlink"/>
            <w:rFonts w:cs="Times New Roman"/>
            <w:bCs/>
            <w:noProof/>
          </w:rPr>
          <w:t>.</w:t>
        </w:r>
        <w:r w:rsidR="001312E3" w:rsidRPr="00E15D61">
          <w:rPr>
            <w:rStyle w:val="Hyperlink"/>
            <w:rFonts w:cs="Times New Roman"/>
            <w:bCs/>
            <w:noProof/>
            <w:lang w:val="en-US"/>
          </w:rPr>
          <w:t xml:space="preserve"> Hail Uji </w:t>
        </w:r>
        <w:r w:rsidR="001312E3" w:rsidRPr="00E15D61">
          <w:rPr>
            <w:rStyle w:val="Hyperlink"/>
            <w:rFonts w:cs="Times New Roman"/>
            <w:bCs/>
            <w:noProof/>
          </w:rPr>
          <w:t>Paired Sample</w:t>
        </w:r>
        <w:r w:rsidR="001312E3" w:rsidRPr="00E15D61">
          <w:rPr>
            <w:rStyle w:val="Hyperlink"/>
            <w:rFonts w:cs="Times New Roman"/>
            <w:bCs/>
            <w:noProof/>
            <w:lang w:val="en-US"/>
          </w:rPr>
          <w:t xml:space="preserve"> t</w:t>
        </w:r>
        <w:r w:rsidR="001312E3" w:rsidRPr="00E15D61">
          <w:rPr>
            <w:rStyle w:val="Hyperlink"/>
            <w:rFonts w:cs="Times New Roman"/>
            <w:bCs/>
            <w:noProof/>
          </w:rPr>
          <w:t xml:space="preserve"> Test</w:t>
        </w:r>
        <w:r w:rsidR="001312E3">
          <w:rPr>
            <w:noProof/>
            <w:webHidden/>
          </w:rPr>
          <w:tab/>
        </w:r>
        <w:r w:rsidR="001312E3">
          <w:rPr>
            <w:noProof/>
            <w:webHidden/>
          </w:rPr>
          <w:fldChar w:fldCharType="begin"/>
        </w:r>
        <w:r w:rsidR="001312E3">
          <w:rPr>
            <w:noProof/>
            <w:webHidden/>
          </w:rPr>
          <w:instrText xml:space="preserve"> PAGEREF _Toc48856597 \h </w:instrText>
        </w:r>
        <w:r w:rsidR="001312E3">
          <w:rPr>
            <w:noProof/>
            <w:webHidden/>
          </w:rPr>
        </w:r>
        <w:r w:rsidR="001312E3">
          <w:rPr>
            <w:noProof/>
            <w:webHidden/>
          </w:rPr>
          <w:fldChar w:fldCharType="separate"/>
        </w:r>
        <w:r w:rsidR="000D7BD0">
          <w:rPr>
            <w:noProof/>
            <w:webHidden/>
          </w:rPr>
          <w:t>51</w:t>
        </w:r>
        <w:r w:rsidR="001312E3">
          <w:rPr>
            <w:noProof/>
            <w:webHidden/>
          </w:rPr>
          <w:fldChar w:fldCharType="end"/>
        </w:r>
      </w:hyperlink>
    </w:p>
    <w:p w:rsidR="001312E3" w:rsidRDefault="00E46EE4">
      <w:pPr>
        <w:pStyle w:val="TableofFigures"/>
        <w:tabs>
          <w:tab w:val="right" w:leader="dot" w:pos="7927"/>
        </w:tabs>
        <w:rPr>
          <w:rFonts w:asciiTheme="minorHAnsi" w:eastAsiaTheme="minorEastAsia" w:hAnsiTheme="minorHAnsi"/>
          <w:noProof/>
          <w:sz w:val="22"/>
          <w:lang w:eastAsia="id-ID"/>
        </w:rPr>
      </w:pPr>
      <w:hyperlink w:anchor="_Toc48856598" w:history="1">
        <w:r w:rsidR="001312E3" w:rsidRPr="00E15D61">
          <w:rPr>
            <w:rStyle w:val="Hyperlink"/>
            <w:rFonts w:cs="Times New Roman"/>
            <w:bCs/>
            <w:noProof/>
            <w:lang w:val="en-US"/>
          </w:rPr>
          <w:t xml:space="preserve">Tabel 4.5. Hasil Uji </w:t>
        </w:r>
        <w:r w:rsidR="001312E3" w:rsidRPr="00E15D61">
          <w:rPr>
            <w:rStyle w:val="Hyperlink"/>
            <w:rFonts w:cs="Times New Roman"/>
            <w:bCs/>
            <w:noProof/>
          </w:rPr>
          <w:t>Independent Samples Test</w:t>
        </w:r>
        <w:r w:rsidR="001312E3">
          <w:rPr>
            <w:noProof/>
            <w:webHidden/>
          </w:rPr>
          <w:tab/>
        </w:r>
        <w:r w:rsidR="001312E3">
          <w:rPr>
            <w:noProof/>
            <w:webHidden/>
          </w:rPr>
          <w:fldChar w:fldCharType="begin"/>
        </w:r>
        <w:r w:rsidR="001312E3">
          <w:rPr>
            <w:noProof/>
            <w:webHidden/>
          </w:rPr>
          <w:instrText xml:space="preserve"> PAGEREF _Toc48856598 \h </w:instrText>
        </w:r>
        <w:r w:rsidR="001312E3">
          <w:rPr>
            <w:noProof/>
            <w:webHidden/>
          </w:rPr>
          <w:fldChar w:fldCharType="separate"/>
        </w:r>
        <w:r w:rsidR="000D7BD0">
          <w:rPr>
            <w:b/>
            <w:bCs/>
            <w:noProof/>
            <w:webHidden/>
            <w:lang w:val="en-US"/>
          </w:rPr>
          <w:t>Error! Bookmark not defined.</w:t>
        </w:r>
        <w:r w:rsidR="001312E3">
          <w:rPr>
            <w:noProof/>
            <w:webHidden/>
          </w:rPr>
          <w:fldChar w:fldCharType="end"/>
        </w:r>
      </w:hyperlink>
    </w:p>
    <w:p w:rsidR="001312E3" w:rsidRPr="001312E3" w:rsidRDefault="001312E3" w:rsidP="001312E3">
      <w:r>
        <w:fldChar w:fldCharType="end"/>
      </w:r>
    </w:p>
    <w:p w:rsidR="001312E3" w:rsidRDefault="001312E3" w:rsidP="001312E3">
      <w:r>
        <w:br/>
      </w:r>
    </w:p>
    <w:p w:rsidR="001312E3" w:rsidRDefault="001312E3" w:rsidP="001312E3">
      <w:pPr>
        <w:rPr>
          <w:rFonts w:eastAsiaTheme="majorEastAsia" w:cstheme="majorBidi"/>
          <w:szCs w:val="32"/>
        </w:rPr>
      </w:pPr>
      <w:r>
        <w:br w:type="page"/>
      </w:r>
    </w:p>
    <w:p w:rsidR="001312E3" w:rsidRDefault="001312E3" w:rsidP="001312E3">
      <w:pPr>
        <w:pStyle w:val="Heading1"/>
      </w:pPr>
      <w:bookmarkStart w:id="7" w:name="_Toc48886774"/>
      <w:r>
        <w:lastRenderedPageBreak/>
        <w:t>DAFTAR GAMBAR</w:t>
      </w:r>
      <w:bookmarkEnd w:id="7"/>
    </w:p>
    <w:p w:rsidR="001312E3" w:rsidRDefault="001312E3" w:rsidP="001312E3"/>
    <w:p w:rsidR="001312E3" w:rsidRDefault="001312E3" w:rsidP="001312E3">
      <w:pPr>
        <w:pStyle w:val="TableofFigures"/>
        <w:tabs>
          <w:tab w:val="right" w:leader="dot" w:pos="7927"/>
        </w:tabs>
        <w:ind w:left="1134" w:hanging="1134"/>
        <w:rPr>
          <w:rFonts w:asciiTheme="minorHAnsi" w:eastAsiaTheme="minorEastAsia" w:hAnsiTheme="minorHAnsi"/>
          <w:noProof/>
          <w:sz w:val="22"/>
          <w:lang w:eastAsia="id-ID"/>
        </w:rPr>
      </w:pPr>
      <w:r>
        <w:fldChar w:fldCharType="begin"/>
      </w:r>
      <w:r>
        <w:instrText xml:space="preserve"> TOC \h \z \c "gambar" </w:instrText>
      </w:r>
      <w:r>
        <w:fldChar w:fldCharType="separate"/>
      </w:r>
      <w:hyperlink w:anchor="_Toc48856628" w:history="1">
        <w:r w:rsidRPr="008C45EB">
          <w:rPr>
            <w:rStyle w:val="Hyperlink"/>
            <w:rFonts w:cs="Times New Roman"/>
            <w:noProof/>
          </w:rPr>
          <w:t>Bagan 2.</w:t>
        </w:r>
        <w:r w:rsidRPr="008C45EB">
          <w:rPr>
            <w:rStyle w:val="Hyperlink"/>
            <w:rFonts w:cs="Times New Roman" w:hint="eastAsia"/>
            <w:noProof/>
            <w:cs/>
          </w:rPr>
          <w:t>‎</w:t>
        </w:r>
        <w:r w:rsidRPr="008C45EB">
          <w:rPr>
            <w:rStyle w:val="Hyperlink"/>
            <w:rFonts w:cs="Times New Roman"/>
            <w:noProof/>
          </w:rPr>
          <w:t>1.</w:t>
        </w:r>
        <w:r w:rsidRPr="008C45EB">
          <w:rPr>
            <w:rStyle w:val="Hyperlink"/>
            <w:rFonts w:cs="Times New Roman"/>
            <w:i/>
            <w:noProof/>
          </w:rPr>
          <w:t xml:space="preserve"> Model McGranth (1970) Terjadinya Stress dan Kecemasan</w:t>
        </w:r>
        <w:r>
          <w:rPr>
            <w:noProof/>
            <w:webHidden/>
          </w:rPr>
          <w:tab/>
        </w:r>
        <w:r>
          <w:rPr>
            <w:noProof/>
            <w:webHidden/>
          </w:rPr>
          <w:fldChar w:fldCharType="begin"/>
        </w:r>
        <w:r>
          <w:rPr>
            <w:noProof/>
            <w:webHidden/>
          </w:rPr>
          <w:instrText xml:space="preserve"> PAGEREF _Toc48856628 \h </w:instrText>
        </w:r>
        <w:r>
          <w:rPr>
            <w:noProof/>
            <w:webHidden/>
          </w:rPr>
        </w:r>
        <w:r>
          <w:rPr>
            <w:noProof/>
            <w:webHidden/>
          </w:rPr>
          <w:fldChar w:fldCharType="separate"/>
        </w:r>
        <w:r w:rsidR="000D7BD0">
          <w:rPr>
            <w:noProof/>
            <w:webHidden/>
          </w:rPr>
          <w:t>22</w:t>
        </w:r>
        <w:r>
          <w:rPr>
            <w:noProof/>
            <w:webHidden/>
          </w:rPr>
          <w:fldChar w:fldCharType="end"/>
        </w:r>
      </w:hyperlink>
    </w:p>
    <w:p w:rsidR="001312E3" w:rsidRDefault="00E46EE4" w:rsidP="001312E3">
      <w:pPr>
        <w:pStyle w:val="TableofFigures"/>
        <w:tabs>
          <w:tab w:val="right" w:leader="dot" w:pos="7927"/>
        </w:tabs>
        <w:ind w:left="1134" w:hanging="1134"/>
        <w:rPr>
          <w:rFonts w:asciiTheme="minorHAnsi" w:eastAsiaTheme="minorEastAsia" w:hAnsiTheme="minorHAnsi"/>
          <w:noProof/>
          <w:sz w:val="22"/>
          <w:lang w:eastAsia="id-ID"/>
        </w:rPr>
      </w:pPr>
      <w:hyperlink w:anchor="_Toc48856629" w:history="1">
        <w:r w:rsidR="001312E3" w:rsidRPr="008C45EB">
          <w:rPr>
            <w:rStyle w:val="Hyperlink"/>
            <w:rFonts w:cs="Times New Roman"/>
            <w:bCs/>
            <w:noProof/>
          </w:rPr>
          <w:t>Bagan 2.</w:t>
        </w:r>
        <w:r w:rsidR="001312E3" w:rsidRPr="008C45EB">
          <w:rPr>
            <w:rStyle w:val="Hyperlink"/>
            <w:rFonts w:cs="Times New Roman" w:hint="eastAsia"/>
            <w:bCs/>
            <w:noProof/>
            <w:cs/>
          </w:rPr>
          <w:t>‎</w:t>
        </w:r>
        <w:r w:rsidR="001312E3" w:rsidRPr="008C45EB">
          <w:rPr>
            <w:rStyle w:val="Hyperlink"/>
            <w:rFonts w:cs="Times New Roman"/>
            <w:bCs/>
            <w:noProof/>
          </w:rPr>
          <w:t>2. Proses Terjadinya Kecemasan dalam Situasi Terbebani</w:t>
        </w:r>
        <w:r w:rsidR="001312E3">
          <w:rPr>
            <w:noProof/>
            <w:webHidden/>
          </w:rPr>
          <w:tab/>
        </w:r>
        <w:r w:rsidR="001312E3">
          <w:rPr>
            <w:noProof/>
            <w:webHidden/>
          </w:rPr>
          <w:fldChar w:fldCharType="begin"/>
        </w:r>
        <w:r w:rsidR="001312E3">
          <w:rPr>
            <w:noProof/>
            <w:webHidden/>
          </w:rPr>
          <w:instrText xml:space="preserve"> PAGEREF _Toc48856629 \h </w:instrText>
        </w:r>
        <w:r w:rsidR="001312E3">
          <w:rPr>
            <w:noProof/>
            <w:webHidden/>
          </w:rPr>
        </w:r>
        <w:r w:rsidR="001312E3">
          <w:rPr>
            <w:noProof/>
            <w:webHidden/>
          </w:rPr>
          <w:fldChar w:fldCharType="separate"/>
        </w:r>
        <w:r w:rsidR="000D7BD0">
          <w:rPr>
            <w:noProof/>
            <w:webHidden/>
          </w:rPr>
          <w:t>23</w:t>
        </w:r>
        <w:r w:rsidR="001312E3">
          <w:rPr>
            <w:noProof/>
            <w:webHidden/>
          </w:rPr>
          <w:fldChar w:fldCharType="end"/>
        </w:r>
      </w:hyperlink>
    </w:p>
    <w:p w:rsidR="001312E3" w:rsidRDefault="00E46EE4" w:rsidP="001312E3">
      <w:pPr>
        <w:pStyle w:val="TableofFigures"/>
        <w:tabs>
          <w:tab w:val="right" w:leader="dot" w:pos="7927"/>
        </w:tabs>
        <w:ind w:left="1134" w:hanging="1134"/>
        <w:rPr>
          <w:rFonts w:asciiTheme="minorHAnsi" w:eastAsiaTheme="minorEastAsia" w:hAnsiTheme="minorHAnsi"/>
          <w:noProof/>
          <w:sz w:val="22"/>
          <w:lang w:eastAsia="id-ID"/>
        </w:rPr>
      </w:pPr>
      <w:hyperlink w:anchor="_Toc48856630" w:history="1">
        <w:r w:rsidR="001312E3" w:rsidRPr="008C45EB">
          <w:rPr>
            <w:rStyle w:val="Hyperlink"/>
            <w:rFonts w:cs="Times New Roman"/>
            <w:bCs/>
            <w:noProof/>
            <w:lang w:val="sv-SE"/>
          </w:rPr>
          <w:t xml:space="preserve">Gambar </w:t>
        </w:r>
        <w:r w:rsidR="001312E3" w:rsidRPr="008C45EB">
          <w:rPr>
            <w:rStyle w:val="Hyperlink"/>
            <w:rFonts w:cs="Times New Roman"/>
            <w:bCs/>
            <w:noProof/>
          </w:rPr>
          <w:t>3.1</w:t>
        </w:r>
        <w:r w:rsidR="001312E3" w:rsidRPr="008C45EB">
          <w:rPr>
            <w:rStyle w:val="Hyperlink"/>
            <w:rFonts w:cs="Times New Roman"/>
            <w:bCs/>
            <w:noProof/>
            <w:lang w:val="sv-SE"/>
          </w:rPr>
          <w:t>. Pretest and Posttes Control Group Design</w:t>
        </w:r>
        <w:r w:rsidR="001312E3">
          <w:rPr>
            <w:noProof/>
            <w:webHidden/>
          </w:rPr>
          <w:tab/>
        </w:r>
        <w:r w:rsidR="001312E3">
          <w:rPr>
            <w:noProof/>
            <w:webHidden/>
          </w:rPr>
          <w:fldChar w:fldCharType="begin"/>
        </w:r>
        <w:r w:rsidR="001312E3">
          <w:rPr>
            <w:noProof/>
            <w:webHidden/>
          </w:rPr>
          <w:instrText xml:space="preserve"> PAGEREF _Toc48856630 \h </w:instrText>
        </w:r>
        <w:r w:rsidR="001312E3">
          <w:rPr>
            <w:noProof/>
            <w:webHidden/>
          </w:rPr>
        </w:r>
        <w:r w:rsidR="001312E3">
          <w:rPr>
            <w:noProof/>
            <w:webHidden/>
          </w:rPr>
          <w:fldChar w:fldCharType="separate"/>
        </w:r>
        <w:r w:rsidR="000D7BD0">
          <w:rPr>
            <w:noProof/>
            <w:webHidden/>
          </w:rPr>
          <w:t>38</w:t>
        </w:r>
        <w:r w:rsidR="001312E3">
          <w:rPr>
            <w:noProof/>
            <w:webHidden/>
          </w:rPr>
          <w:fldChar w:fldCharType="end"/>
        </w:r>
      </w:hyperlink>
    </w:p>
    <w:p w:rsidR="001312E3" w:rsidRDefault="00E46EE4" w:rsidP="001312E3">
      <w:pPr>
        <w:pStyle w:val="TableofFigures"/>
        <w:tabs>
          <w:tab w:val="right" w:leader="dot" w:pos="7927"/>
        </w:tabs>
        <w:ind w:left="1134" w:hanging="1134"/>
        <w:rPr>
          <w:rFonts w:asciiTheme="minorHAnsi" w:eastAsiaTheme="minorEastAsia" w:hAnsiTheme="minorHAnsi"/>
          <w:noProof/>
          <w:sz w:val="22"/>
          <w:lang w:eastAsia="id-ID"/>
        </w:rPr>
      </w:pPr>
      <w:hyperlink w:anchor="_Toc48856631" w:history="1">
        <w:r w:rsidR="001312E3" w:rsidRPr="008C45EB">
          <w:rPr>
            <w:rStyle w:val="Hyperlink"/>
            <w:rFonts w:cs="Times New Roman"/>
            <w:bCs/>
            <w:noProof/>
            <w:lang w:bidi="en-US"/>
          </w:rPr>
          <w:t>Bagan 3.2</w:t>
        </w:r>
        <w:r w:rsidR="001312E3" w:rsidRPr="008C45EB">
          <w:rPr>
            <w:rStyle w:val="Hyperlink"/>
            <w:rFonts w:cs="Times New Roman"/>
            <w:bCs/>
            <w:noProof/>
            <w:lang w:val="en-US" w:bidi="en-US"/>
          </w:rPr>
          <w:t>. Prosedur Penelitian</w:t>
        </w:r>
        <w:r w:rsidR="001312E3">
          <w:rPr>
            <w:noProof/>
            <w:webHidden/>
          </w:rPr>
          <w:tab/>
        </w:r>
        <w:r w:rsidR="001312E3">
          <w:rPr>
            <w:noProof/>
            <w:webHidden/>
          </w:rPr>
          <w:fldChar w:fldCharType="begin"/>
        </w:r>
        <w:r w:rsidR="001312E3">
          <w:rPr>
            <w:noProof/>
            <w:webHidden/>
          </w:rPr>
          <w:instrText xml:space="preserve"> PAGEREF _Toc48856631 \h </w:instrText>
        </w:r>
        <w:r w:rsidR="001312E3">
          <w:rPr>
            <w:noProof/>
            <w:webHidden/>
          </w:rPr>
        </w:r>
        <w:r w:rsidR="001312E3">
          <w:rPr>
            <w:noProof/>
            <w:webHidden/>
          </w:rPr>
          <w:fldChar w:fldCharType="separate"/>
        </w:r>
        <w:r w:rsidR="000D7BD0">
          <w:rPr>
            <w:noProof/>
            <w:webHidden/>
          </w:rPr>
          <w:t>42</w:t>
        </w:r>
        <w:r w:rsidR="001312E3">
          <w:rPr>
            <w:noProof/>
            <w:webHidden/>
          </w:rPr>
          <w:fldChar w:fldCharType="end"/>
        </w:r>
      </w:hyperlink>
    </w:p>
    <w:p w:rsidR="001312E3" w:rsidRDefault="00E46EE4" w:rsidP="001312E3">
      <w:pPr>
        <w:pStyle w:val="TableofFigures"/>
        <w:tabs>
          <w:tab w:val="right" w:leader="dot" w:pos="7927"/>
        </w:tabs>
        <w:ind w:left="1134" w:hanging="1134"/>
        <w:rPr>
          <w:rFonts w:asciiTheme="minorHAnsi" w:eastAsiaTheme="minorEastAsia" w:hAnsiTheme="minorHAnsi"/>
          <w:noProof/>
          <w:sz w:val="22"/>
          <w:lang w:eastAsia="id-ID"/>
        </w:rPr>
      </w:pPr>
      <w:hyperlink w:anchor="_Toc48856632" w:history="1">
        <w:r w:rsidR="001312E3" w:rsidRPr="008C45EB">
          <w:rPr>
            <w:rStyle w:val="Hyperlink"/>
            <w:rFonts w:cs="Times New Roman"/>
            <w:bCs/>
            <w:noProof/>
          </w:rPr>
          <w:t>Grafik 4.</w:t>
        </w:r>
        <w:r w:rsidR="001312E3" w:rsidRPr="008C45EB">
          <w:rPr>
            <w:rStyle w:val="Hyperlink"/>
            <w:rFonts w:cs="Times New Roman" w:hint="eastAsia"/>
            <w:bCs/>
            <w:noProof/>
            <w:cs/>
          </w:rPr>
          <w:t>‎</w:t>
        </w:r>
        <w:r w:rsidR="001312E3" w:rsidRPr="008C45EB">
          <w:rPr>
            <w:rStyle w:val="Hyperlink"/>
            <w:rFonts w:cs="Times New Roman"/>
            <w:bCs/>
            <w:noProof/>
          </w:rPr>
          <w:t>1. Hasil Tes Awal dan Tes Akhir Tingkat Kecemasan Pada Kelompok Eksperimen</w:t>
        </w:r>
        <w:r w:rsidR="001312E3">
          <w:rPr>
            <w:noProof/>
            <w:webHidden/>
          </w:rPr>
          <w:tab/>
        </w:r>
        <w:r w:rsidR="001312E3">
          <w:rPr>
            <w:noProof/>
            <w:webHidden/>
          </w:rPr>
          <w:fldChar w:fldCharType="begin"/>
        </w:r>
        <w:r w:rsidR="001312E3">
          <w:rPr>
            <w:noProof/>
            <w:webHidden/>
          </w:rPr>
          <w:instrText xml:space="preserve"> PAGEREF _Toc48856632 \h </w:instrText>
        </w:r>
        <w:r w:rsidR="001312E3">
          <w:rPr>
            <w:noProof/>
            <w:webHidden/>
          </w:rPr>
        </w:r>
        <w:r w:rsidR="001312E3">
          <w:rPr>
            <w:noProof/>
            <w:webHidden/>
          </w:rPr>
          <w:fldChar w:fldCharType="separate"/>
        </w:r>
        <w:r w:rsidR="000D7BD0">
          <w:rPr>
            <w:noProof/>
            <w:webHidden/>
          </w:rPr>
          <w:t>48</w:t>
        </w:r>
        <w:r w:rsidR="001312E3">
          <w:rPr>
            <w:noProof/>
            <w:webHidden/>
          </w:rPr>
          <w:fldChar w:fldCharType="end"/>
        </w:r>
      </w:hyperlink>
    </w:p>
    <w:p w:rsidR="001312E3" w:rsidRDefault="00E46EE4" w:rsidP="001312E3">
      <w:pPr>
        <w:pStyle w:val="TableofFigures"/>
        <w:tabs>
          <w:tab w:val="right" w:leader="dot" w:pos="7927"/>
        </w:tabs>
        <w:ind w:left="1134" w:hanging="1134"/>
        <w:rPr>
          <w:rFonts w:asciiTheme="minorHAnsi" w:eastAsiaTheme="minorEastAsia" w:hAnsiTheme="minorHAnsi"/>
          <w:noProof/>
          <w:sz w:val="22"/>
          <w:lang w:eastAsia="id-ID"/>
        </w:rPr>
      </w:pPr>
      <w:hyperlink w:anchor="_Toc48856633" w:history="1">
        <w:r w:rsidR="001312E3" w:rsidRPr="008C45EB">
          <w:rPr>
            <w:rStyle w:val="Hyperlink"/>
            <w:rFonts w:cs="Times New Roman"/>
            <w:bCs/>
            <w:noProof/>
          </w:rPr>
          <w:t>Grafik 4.</w:t>
        </w:r>
        <w:r w:rsidR="001312E3" w:rsidRPr="008C45EB">
          <w:rPr>
            <w:rStyle w:val="Hyperlink"/>
            <w:rFonts w:cs="Times New Roman" w:hint="eastAsia"/>
            <w:bCs/>
            <w:noProof/>
            <w:cs/>
          </w:rPr>
          <w:t>‎</w:t>
        </w:r>
        <w:r w:rsidR="001312E3" w:rsidRPr="008C45EB">
          <w:rPr>
            <w:rStyle w:val="Hyperlink"/>
            <w:rFonts w:cs="Times New Roman"/>
            <w:bCs/>
            <w:noProof/>
          </w:rPr>
          <w:t>2. Hasil Tes Awal dan Tes Akhir Tingkat Kecemasan Pada Kelompok Eksperimen</w:t>
        </w:r>
        <w:r w:rsidR="001312E3">
          <w:rPr>
            <w:noProof/>
            <w:webHidden/>
          </w:rPr>
          <w:tab/>
        </w:r>
        <w:r w:rsidR="001312E3">
          <w:rPr>
            <w:noProof/>
            <w:webHidden/>
          </w:rPr>
          <w:fldChar w:fldCharType="begin"/>
        </w:r>
        <w:r w:rsidR="001312E3">
          <w:rPr>
            <w:noProof/>
            <w:webHidden/>
          </w:rPr>
          <w:instrText xml:space="preserve"> PAGEREF _Toc48856633 \h </w:instrText>
        </w:r>
        <w:r w:rsidR="001312E3">
          <w:rPr>
            <w:noProof/>
            <w:webHidden/>
          </w:rPr>
        </w:r>
        <w:r w:rsidR="001312E3">
          <w:rPr>
            <w:noProof/>
            <w:webHidden/>
          </w:rPr>
          <w:fldChar w:fldCharType="separate"/>
        </w:r>
        <w:r w:rsidR="000D7BD0">
          <w:rPr>
            <w:noProof/>
            <w:webHidden/>
          </w:rPr>
          <w:t>48</w:t>
        </w:r>
        <w:r w:rsidR="001312E3">
          <w:rPr>
            <w:noProof/>
            <w:webHidden/>
          </w:rPr>
          <w:fldChar w:fldCharType="end"/>
        </w:r>
      </w:hyperlink>
    </w:p>
    <w:p w:rsidR="001312E3" w:rsidRDefault="00E46EE4" w:rsidP="001312E3">
      <w:pPr>
        <w:pStyle w:val="TableofFigures"/>
        <w:tabs>
          <w:tab w:val="right" w:leader="dot" w:pos="7927"/>
        </w:tabs>
        <w:ind w:left="1134" w:hanging="1134"/>
        <w:rPr>
          <w:rFonts w:asciiTheme="minorHAnsi" w:eastAsiaTheme="minorEastAsia" w:hAnsiTheme="minorHAnsi"/>
          <w:noProof/>
          <w:sz w:val="22"/>
          <w:lang w:eastAsia="id-ID"/>
        </w:rPr>
      </w:pPr>
      <w:hyperlink w:anchor="_Toc48856634" w:history="1">
        <w:r w:rsidR="001312E3" w:rsidRPr="008C45EB">
          <w:rPr>
            <w:rStyle w:val="Hyperlink"/>
            <w:rFonts w:cs="Times New Roman"/>
            <w:bCs/>
            <w:noProof/>
          </w:rPr>
          <w:t>Grafik 4.</w:t>
        </w:r>
        <w:r w:rsidR="001312E3" w:rsidRPr="008C45EB">
          <w:rPr>
            <w:rStyle w:val="Hyperlink"/>
            <w:rFonts w:cs="Times New Roman" w:hint="eastAsia"/>
            <w:bCs/>
            <w:noProof/>
            <w:cs/>
          </w:rPr>
          <w:t>‎</w:t>
        </w:r>
        <w:r w:rsidR="001312E3" w:rsidRPr="008C45EB">
          <w:rPr>
            <w:rStyle w:val="Hyperlink"/>
            <w:rFonts w:cs="Times New Roman"/>
            <w:bCs/>
            <w:noProof/>
          </w:rPr>
          <w:t>3. Hasil Gain dan Nilai Standard Deviasi Pada Masing-Masing Kelompok</w:t>
        </w:r>
        <w:r w:rsidR="001312E3">
          <w:rPr>
            <w:noProof/>
            <w:webHidden/>
          </w:rPr>
          <w:tab/>
        </w:r>
        <w:r w:rsidR="001312E3">
          <w:rPr>
            <w:noProof/>
            <w:webHidden/>
          </w:rPr>
          <w:fldChar w:fldCharType="begin"/>
        </w:r>
        <w:r w:rsidR="001312E3">
          <w:rPr>
            <w:noProof/>
            <w:webHidden/>
          </w:rPr>
          <w:instrText xml:space="preserve"> PAGEREF _Toc48856634 \h </w:instrText>
        </w:r>
        <w:r w:rsidR="001312E3">
          <w:rPr>
            <w:noProof/>
            <w:webHidden/>
          </w:rPr>
        </w:r>
        <w:r w:rsidR="001312E3">
          <w:rPr>
            <w:noProof/>
            <w:webHidden/>
          </w:rPr>
          <w:fldChar w:fldCharType="separate"/>
        </w:r>
        <w:r w:rsidR="000D7BD0">
          <w:rPr>
            <w:noProof/>
            <w:webHidden/>
          </w:rPr>
          <w:t>49</w:t>
        </w:r>
        <w:r w:rsidR="001312E3">
          <w:rPr>
            <w:noProof/>
            <w:webHidden/>
          </w:rPr>
          <w:fldChar w:fldCharType="end"/>
        </w:r>
      </w:hyperlink>
    </w:p>
    <w:p w:rsidR="00441E86" w:rsidRPr="00441E86" w:rsidRDefault="00E46EE4" w:rsidP="00441E86">
      <w:pPr>
        <w:pStyle w:val="TableofFigures"/>
        <w:tabs>
          <w:tab w:val="right" w:leader="dot" w:pos="7927"/>
        </w:tabs>
        <w:ind w:left="1134" w:hanging="1134"/>
        <w:rPr>
          <w:noProof/>
        </w:rPr>
      </w:pPr>
      <w:hyperlink w:anchor="_Toc48856635" w:history="1">
        <w:r w:rsidR="001312E3" w:rsidRPr="008C45EB">
          <w:rPr>
            <w:rStyle w:val="Hyperlink"/>
            <w:rFonts w:cs="Times New Roman"/>
            <w:bCs/>
            <w:noProof/>
            <w:lang w:val="en-US"/>
          </w:rPr>
          <w:t>Grafik 4.4. Tingkat Penurunan Kecemasan Atlet Karate</w:t>
        </w:r>
        <w:r w:rsidR="001312E3">
          <w:rPr>
            <w:noProof/>
            <w:webHidden/>
          </w:rPr>
          <w:tab/>
        </w:r>
        <w:r w:rsidR="001312E3">
          <w:rPr>
            <w:noProof/>
            <w:webHidden/>
          </w:rPr>
          <w:fldChar w:fldCharType="begin"/>
        </w:r>
        <w:r w:rsidR="001312E3">
          <w:rPr>
            <w:noProof/>
            <w:webHidden/>
          </w:rPr>
          <w:instrText xml:space="preserve"> PAGEREF _Toc48856635 \h </w:instrText>
        </w:r>
        <w:r w:rsidR="001312E3">
          <w:rPr>
            <w:noProof/>
            <w:webHidden/>
          </w:rPr>
        </w:r>
        <w:r w:rsidR="001312E3">
          <w:rPr>
            <w:noProof/>
            <w:webHidden/>
          </w:rPr>
          <w:fldChar w:fldCharType="separate"/>
        </w:r>
        <w:r w:rsidR="000D7BD0">
          <w:rPr>
            <w:noProof/>
            <w:webHidden/>
          </w:rPr>
          <w:t>54</w:t>
        </w:r>
        <w:r w:rsidR="001312E3">
          <w:rPr>
            <w:noProof/>
            <w:webHidden/>
          </w:rPr>
          <w:fldChar w:fldCharType="end"/>
        </w:r>
      </w:hyperlink>
    </w:p>
    <w:p w:rsidR="00441E86" w:rsidRDefault="001312E3" w:rsidP="00441E86">
      <w:r>
        <w:fldChar w:fldCharType="end"/>
      </w:r>
      <w:r w:rsidR="00441E86">
        <w:tab/>
      </w:r>
      <w:r w:rsidR="00441E86">
        <w:br w:type="page"/>
      </w:r>
    </w:p>
    <w:p w:rsidR="001312E3" w:rsidRDefault="00441E86" w:rsidP="00441E86">
      <w:pPr>
        <w:pStyle w:val="Heading1"/>
      </w:pPr>
      <w:bookmarkStart w:id="8" w:name="_Toc48886775"/>
      <w:r>
        <w:lastRenderedPageBreak/>
        <w:t>DAFTAR LAMPIRAN</w:t>
      </w:r>
      <w:bookmarkEnd w:id="8"/>
    </w:p>
    <w:p w:rsidR="00441E86" w:rsidRDefault="00441E86" w:rsidP="00441E86"/>
    <w:p w:rsidR="00C7436B" w:rsidRDefault="00441E86">
      <w:pPr>
        <w:pStyle w:val="TableofFigures"/>
        <w:tabs>
          <w:tab w:val="right" w:leader="dot" w:pos="7927"/>
        </w:tabs>
        <w:rPr>
          <w:rFonts w:asciiTheme="minorHAnsi" w:eastAsiaTheme="minorEastAsia" w:hAnsiTheme="minorHAnsi"/>
          <w:noProof/>
          <w:sz w:val="22"/>
          <w:lang w:eastAsia="id-ID"/>
        </w:rPr>
      </w:pPr>
      <w:r>
        <w:fldChar w:fldCharType="begin"/>
      </w:r>
      <w:r>
        <w:instrText xml:space="preserve"> TOC \h \z \c "lampiran" </w:instrText>
      </w:r>
      <w:r>
        <w:fldChar w:fldCharType="separate"/>
      </w:r>
      <w:hyperlink w:anchor="_Toc48884217" w:history="1">
        <w:r w:rsidR="00C7436B" w:rsidRPr="003F5B70">
          <w:rPr>
            <w:rStyle w:val="Hyperlink"/>
            <w:rFonts w:cs="Times New Roman"/>
            <w:noProof/>
          </w:rPr>
          <w:t>Lampiran 1</w:t>
        </w:r>
        <w:r w:rsidR="00C7436B" w:rsidRPr="003F5B70">
          <w:rPr>
            <w:rStyle w:val="Hyperlink"/>
            <w:rFonts w:cs="Times New Roman"/>
            <w:i/>
            <w:noProof/>
          </w:rPr>
          <w:t>.</w:t>
        </w:r>
        <w:r w:rsidR="00C7436B" w:rsidRPr="003F5B70">
          <w:rPr>
            <w:rStyle w:val="Hyperlink"/>
            <w:rFonts w:cs="Times New Roman"/>
            <w:noProof/>
          </w:rPr>
          <w:t xml:space="preserve"> Program Latihan Metode Psikologi Hipnoterapi</w:t>
        </w:r>
        <w:r w:rsidR="00C7436B">
          <w:rPr>
            <w:noProof/>
            <w:webHidden/>
          </w:rPr>
          <w:tab/>
        </w:r>
        <w:r w:rsidR="00C7436B">
          <w:rPr>
            <w:noProof/>
            <w:webHidden/>
          </w:rPr>
          <w:fldChar w:fldCharType="begin"/>
        </w:r>
        <w:r w:rsidR="00C7436B">
          <w:rPr>
            <w:noProof/>
            <w:webHidden/>
          </w:rPr>
          <w:instrText xml:space="preserve"> PAGEREF _Toc48884217 \h </w:instrText>
        </w:r>
        <w:r w:rsidR="00C7436B">
          <w:rPr>
            <w:noProof/>
            <w:webHidden/>
          </w:rPr>
        </w:r>
        <w:r w:rsidR="00C7436B">
          <w:rPr>
            <w:noProof/>
            <w:webHidden/>
          </w:rPr>
          <w:fldChar w:fldCharType="separate"/>
        </w:r>
        <w:r w:rsidR="000D7BD0">
          <w:rPr>
            <w:noProof/>
            <w:webHidden/>
          </w:rPr>
          <w:t>64</w:t>
        </w:r>
        <w:r w:rsidR="00C7436B">
          <w:rPr>
            <w:noProof/>
            <w:webHidden/>
          </w:rPr>
          <w:fldChar w:fldCharType="end"/>
        </w:r>
      </w:hyperlink>
    </w:p>
    <w:p w:rsidR="00C7436B" w:rsidRDefault="00E46EE4">
      <w:pPr>
        <w:pStyle w:val="TableofFigures"/>
        <w:tabs>
          <w:tab w:val="right" w:leader="dot" w:pos="7927"/>
        </w:tabs>
        <w:rPr>
          <w:rFonts w:asciiTheme="minorHAnsi" w:eastAsiaTheme="minorEastAsia" w:hAnsiTheme="minorHAnsi"/>
          <w:noProof/>
          <w:sz w:val="22"/>
          <w:lang w:eastAsia="id-ID"/>
        </w:rPr>
      </w:pPr>
      <w:hyperlink w:anchor="_Toc48884218" w:history="1">
        <w:r w:rsidR="00C7436B" w:rsidRPr="003F5B70">
          <w:rPr>
            <w:rStyle w:val="Hyperlink"/>
            <w:rFonts w:cs="Times New Roman"/>
            <w:noProof/>
          </w:rPr>
          <w:t>Lampiran 2</w:t>
        </w:r>
        <w:r w:rsidR="00C7436B" w:rsidRPr="003F5B70">
          <w:rPr>
            <w:rStyle w:val="Hyperlink"/>
            <w:rFonts w:cs="Times New Roman"/>
            <w:i/>
            <w:noProof/>
          </w:rPr>
          <w:t>.</w:t>
        </w:r>
        <w:r w:rsidR="00C7436B" w:rsidRPr="003F5B70">
          <w:rPr>
            <w:rStyle w:val="Hyperlink"/>
            <w:rFonts w:cs="Times New Roman"/>
            <w:noProof/>
          </w:rPr>
          <w:t xml:space="preserve"> Program Latihan Karate Konvensional</w:t>
        </w:r>
        <w:r w:rsidR="00C7436B">
          <w:rPr>
            <w:noProof/>
            <w:webHidden/>
          </w:rPr>
          <w:tab/>
        </w:r>
        <w:r w:rsidR="00C7436B">
          <w:rPr>
            <w:noProof/>
            <w:webHidden/>
          </w:rPr>
          <w:fldChar w:fldCharType="begin"/>
        </w:r>
        <w:r w:rsidR="00C7436B">
          <w:rPr>
            <w:noProof/>
            <w:webHidden/>
          </w:rPr>
          <w:instrText xml:space="preserve"> PAGEREF _Toc48884218 \h </w:instrText>
        </w:r>
        <w:r w:rsidR="00C7436B">
          <w:rPr>
            <w:noProof/>
            <w:webHidden/>
          </w:rPr>
          <w:fldChar w:fldCharType="separate"/>
        </w:r>
        <w:r w:rsidR="000D7BD0">
          <w:rPr>
            <w:b/>
            <w:bCs/>
            <w:noProof/>
            <w:webHidden/>
            <w:lang w:val="en-US"/>
          </w:rPr>
          <w:t>Error! Bookmark not defined.</w:t>
        </w:r>
        <w:r w:rsidR="00C7436B">
          <w:rPr>
            <w:noProof/>
            <w:webHidden/>
          </w:rPr>
          <w:fldChar w:fldCharType="end"/>
        </w:r>
      </w:hyperlink>
    </w:p>
    <w:p w:rsidR="00C7436B" w:rsidRDefault="00E46EE4">
      <w:pPr>
        <w:pStyle w:val="TableofFigures"/>
        <w:tabs>
          <w:tab w:val="right" w:leader="dot" w:pos="7927"/>
        </w:tabs>
        <w:rPr>
          <w:rFonts w:asciiTheme="minorHAnsi" w:eastAsiaTheme="minorEastAsia" w:hAnsiTheme="minorHAnsi"/>
          <w:noProof/>
          <w:sz w:val="22"/>
          <w:lang w:eastAsia="id-ID"/>
        </w:rPr>
      </w:pPr>
      <w:hyperlink w:anchor="_Toc48884219" w:history="1">
        <w:r w:rsidR="00C7436B" w:rsidRPr="003F5B70">
          <w:rPr>
            <w:rStyle w:val="Hyperlink"/>
            <w:rFonts w:cs="Times New Roman"/>
            <w:noProof/>
          </w:rPr>
          <w:t>Lampiran 3</w:t>
        </w:r>
        <w:r w:rsidR="00C7436B" w:rsidRPr="003F5B70">
          <w:rPr>
            <w:rStyle w:val="Hyperlink"/>
            <w:rFonts w:cs="Times New Roman"/>
            <w:i/>
            <w:noProof/>
          </w:rPr>
          <w:t>.</w:t>
        </w:r>
        <w:r w:rsidR="00C7436B" w:rsidRPr="003F5B70">
          <w:rPr>
            <w:rStyle w:val="Hyperlink"/>
            <w:rFonts w:cs="Times New Roman"/>
            <w:noProof/>
          </w:rPr>
          <w:t xml:space="preserve"> Angket CSAI – 2</w:t>
        </w:r>
        <w:r w:rsidR="00C7436B">
          <w:rPr>
            <w:noProof/>
            <w:webHidden/>
          </w:rPr>
          <w:tab/>
        </w:r>
        <w:r w:rsidR="00C7436B">
          <w:rPr>
            <w:noProof/>
            <w:webHidden/>
          </w:rPr>
          <w:fldChar w:fldCharType="begin"/>
        </w:r>
        <w:r w:rsidR="00C7436B">
          <w:rPr>
            <w:noProof/>
            <w:webHidden/>
          </w:rPr>
          <w:instrText xml:space="preserve"> PAGEREF _Toc48884219 \h </w:instrText>
        </w:r>
        <w:r w:rsidR="00C7436B">
          <w:rPr>
            <w:noProof/>
            <w:webHidden/>
          </w:rPr>
        </w:r>
        <w:r w:rsidR="00C7436B">
          <w:rPr>
            <w:noProof/>
            <w:webHidden/>
          </w:rPr>
          <w:fldChar w:fldCharType="separate"/>
        </w:r>
        <w:r w:rsidR="000D7BD0">
          <w:rPr>
            <w:noProof/>
            <w:webHidden/>
          </w:rPr>
          <w:t>71</w:t>
        </w:r>
        <w:r w:rsidR="00C7436B">
          <w:rPr>
            <w:noProof/>
            <w:webHidden/>
          </w:rPr>
          <w:fldChar w:fldCharType="end"/>
        </w:r>
      </w:hyperlink>
    </w:p>
    <w:p w:rsidR="00C7436B" w:rsidRDefault="00E46EE4">
      <w:pPr>
        <w:pStyle w:val="TableofFigures"/>
        <w:tabs>
          <w:tab w:val="right" w:leader="dot" w:pos="7927"/>
        </w:tabs>
        <w:rPr>
          <w:rFonts w:asciiTheme="minorHAnsi" w:eastAsiaTheme="minorEastAsia" w:hAnsiTheme="minorHAnsi"/>
          <w:noProof/>
          <w:sz w:val="22"/>
          <w:lang w:eastAsia="id-ID"/>
        </w:rPr>
      </w:pPr>
      <w:hyperlink w:anchor="_Toc48884220" w:history="1">
        <w:r w:rsidR="00C7436B" w:rsidRPr="003F5B70">
          <w:rPr>
            <w:rStyle w:val="Hyperlink"/>
            <w:rFonts w:cs="Times New Roman"/>
            <w:noProof/>
          </w:rPr>
          <w:t>Lampiran 4</w:t>
        </w:r>
        <w:r w:rsidR="00C7436B" w:rsidRPr="003F5B70">
          <w:rPr>
            <w:rStyle w:val="Hyperlink"/>
            <w:rFonts w:cs="Times New Roman"/>
            <w:i/>
            <w:noProof/>
          </w:rPr>
          <w:t>.</w:t>
        </w:r>
        <w:r w:rsidR="00C7436B" w:rsidRPr="003F5B70">
          <w:rPr>
            <w:rStyle w:val="Hyperlink"/>
            <w:rFonts w:cs="Times New Roman"/>
            <w:noProof/>
          </w:rPr>
          <w:t xml:space="preserve"> Data Sampel</w:t>
        </w:r>
        <w:r w:rsidR="00C7436B">
          <w:rPr>
            <w:noProof/>
            <w:webHidden/>
          </w:rPr>
          <w:tab/>
        </w:r>
        <w:r w:rsidR="00C7436B">
          <w:rPr>
            <w:noProof/>
            <w:webHidden/>
          </w:rPr>
          <w:fldChar w:fldCharType="begin"/>
        </w:r>
        <w:r w:rsidR="00C7436B">
          <w:rPr>
            <w:noProof/>
            <w:webHidden/>
          </w:rPr>
          <w:instrText xml:space="preserve"> PAGEREF _Toc48884220 \h </w:instrText>
        </w:r>
        <w:r w:rsidR="00C7436B">
          <w:rPr>
            <w:noProof/>
            <w:webHidden/>
          </w:rPr>
        </w:r>
        <w:r w:rsidR="00C7436B">
          <w:rPr>
            <w:noProof/>
            <w:webHidden/>
          </w:rPr>
          <w:fldChar w:fldCharType="separate"/>
        </w:r>
        <w:r w:rsidR="000D7BD0">
          <w:rPr>
            <w:noProof/>
            <w:webHidden/>
          </w:rPr>
          <w:t>73</w:t>
        </w:r>
        <w:r w:rsidR="00C7436B">
          <w:rPr>
            <w:noProof/>
            <w:webHidden/>
          </w:rPr>
          <w:fldChar w:fldCharType="end"/>
        </w:r>
      </w:hyperlink>
    </w:p>
    <w:p w:rsidR="00C7436B" w:rsidRDefault="00E46EE4">
      <w:pPr>
        <w:pStyle w:val="TableofFigures"/>
        <w:tabs>
          <w:tab w:val="right" w:leader="dot" w:pos="7927"/>
        </w:tabs>
        <w:rPr>
          <w:rFonts w:asciiTheme="minorHAnsi" w:eastAsiaTheme="minorEastAsia" w:hAnsiTheme="minorHAnsi"/>
          <w:noProof/>
          <w:sz w:val="22"/>
          <w:lang w:eastAsia="id-ID"/>
        </w:rPr>
      </w:pPr>
      <w:hyperlink w:anchor="_Toc48884221" w:history="1">
        <w:r w:rsidR="00C7436B" w:rsidRPr="003F5B70">
          <w:rPr>
            <w:rStyle w:val="Hyperlink"/>
            <w:rFonts w:cs="Times New Roman"/>
            <w:noProof/>
          </w:rPr>
          <w:t>Lampiran 5</w:t>
        </w:r>
        <w:r w:rsidR="00C7436B" w:rsidRPr="003F5B70">
          <w:rPr>
            <w:rStyle w:val="Hyperlink"/>
            <w:rFonts w:cs="Times New Roman"/>
            <w:i/>
            <w:noProof/>
          </w:rPr>
          <w:t>.</w:t>
        </w:r>
        <w:r w:rsidR="00C7436B" w:rsidRPr="003F5B70">
          <w:rPr>
            <w:rStyle w:val="Hyperlink"/>
            <w:rFonts w:cs="Times New Roman"/>
            <w:noProof/>
          </w:rPr>
          <w:t xml:space="preserve"> Analisis Deskriptif Statistik</w:t>
        </w:r>
        <w:r w:rsidR="00C7436B">
          <w:rPr>
            <w:noProof/>
            <w:webHidden/>
          </w:rPr>
          <w:tab/>
        </w:r>
        <w:r w:rsidR="00C7436B">
          <w:rPr>
            <w:noProof/>
            <w:webHidden/>
          </w:rPr>
          <w:fldChar w:fldCharType="begin"/>
        </w:r>
        <w:r w:rsidR="00C7436B">
          <w:rPr>
            <w:noProof/>
            <w:webHidden/>
          </w:rPr>
          <w:instrText xml:space="preserve"> PAGEREF _Toc48884221 \h </w:instrText>
        </w:r>
        <w:r w:rsidR="00C7436B">
          <w:rPr>
            <w:noProof/>
            <w:webHidden/>
          </w:rPr>
        </w:r>
        <w:r w:rsidR="00C7436B">
          <w:rPr>
            <w:noProof/>
            <w:webHidden/>
          </w:rPr>
          <w:fldChar w:fldCharType="separate"/>
        </w:r>
        <w:r w:rsidR="000D7BD0">
          <w:rPr>
            <w:noProof/>
            <w:webHidden/>
          </w:rPr>
          <w:t>74</w:t>
        </w:r>
        <w:r w:rsidR="00C7436B">
          <w:rPr>
            <w:noProof/>
            <w:webHidden/>
          </w:rPr>
          <w:fldChar w:fldCharType="end"/>
        </w:r>
      </w:hyperlink>
    </w:p>
    <w:p w:rsidR="00C7436B" w:rsidRDefault="00E46EE4">
      <w:pPr>
        <w:pStyle w:val="TableofFigures"/>
        <w:tabs>
          <w:tab w:val="right" w:leader="dot" w:pos="7927"/>
        </w:tabs>
        <w:rPr>
          <w:rFonts w:asciiTheme="minorHAnsi" w:eastAsiaTheme="minorEastAsia" w:hAnsiTheme="minorHAnsi"/>
          <w:noProof/>
          <w:sz w:val="22"/>
          <w:lang w:eastAsia="id-ID"/>
        </w:rPr>
      </w:pPr>
      <w:hyperlink w:anchor="_Toc48884222" w:history="1">
        <w:r w:rsidR="00C7436B" w:rsidRPr="003F5B70">
          <w:rPr>
            <w:rStyle w:val="Hyperlink"/>
            <w:rFonts w:cs="Times New Roman"/>
            <w:noProof/>
          </w:rPr>
          <w:t>Lampiran 6</w:t>
        </w:r>
        <w:r w:rsidR="00C7436B" w:rsidRPr="003F5B70">
          <w:rPr>
            <w:rStyle w:val="Hyperlink"/>
            <w:rFonts w:cs="Times New Roman"/>
            <w:i/>
            <w:noProof/>
          </w:rPr>
          <w:t>.</w:t>
        </w:r>
        <w:r w:rsidR="00C7436B" w:rsidRPr="003F5B70">
          <w:rPr>
            <w:rStyle w:val="Hyperlink"/>
            <w:rFonts w:cs="Times New Roman"/>
            <w:noProof/>
          </w:rPr>
          <w:t xml:space="preserve"> Analisis Data Uji Normalitas</w:t>
        </w:r>
        <w:r w:rsidR="00C7436B">
          <w:rPr>
            <w:noProof/>
            <w:webHidden/>
          </w:rPr>
          <w:tab/>
        </w:r>
        <w:r w:rsidR="00C7436B">
          <w:rPr>
            <w:noProof/>
            <w:webHidden/>
          </w:rPr>
          <w:fldChar w:fldCharType="begin"/>
        </w:r>
        <w:r w:rsidR="00C7436B">
          <w:rPr>
            <w:noProof/>
            <w:webHidden/>
          </w:rPr>
          <w:instrText xml:space="preserve"> PAGEREF _Toc48884222 \h </w:instrText>
        </w:r>
        <w:r w:rsidR="00C7436B">
          <w:rPr>
            <w:noProof/>
            <w:webHidden/>
          </w:rPr>
        </w:r>
        <w:r w:rsidR="00C7436B">
          <w:rPr>
            <w:noProof/>
            <w:webHidden/>
          </w:rPr>
          <w:fldChar w:fldCharType="separate"/>
        </w:r>
        <w:r w:rsidR="000D7BD0">
          <w:rPr>
            <w:noProof/>
            <w:webHidden/>
          </w:rPr>
          <w:t>75</w:t>
        </w:r>
        <w:r w:rsidR="00C7436B">
          <w:rPr>
            <w:noProof/>
            <w:webHidden/>
          </w:rPr>
          <w:fldChar w:fldCharType="end"/>
        </w:r>
      </w:hyperlink>
    </w:p>
    <w:p w:rsidR="00C7436B" w:rsidRDefault="00E46EE4">
      <w:pPr>
        <w:pStyle w:val="TableofFigures"/>
        <w:tabs>
          <w:tab w:val="right" w:leader="dot" w:pos="7927"/>
        </w:tabs>
        <w:rPr>
          <w:rFonts w:asciiTheme="minorHAnsi" w:eastAsiaTheme="minorEastAsia" w:hAnsiTheme="minorHAnsi"/>
          <w:noProof/>
          <w:sz w:val="22"/>
          <w:lang w:eastAsia="id-ID"/>
        </w:rPr>
      </w:pPr>
      <w:hyperlink w:anchor="_Toc48884223" w:history="1">
        <w:r w:rsidR="00C7436B" w:rsidRPr="003F5B70">
          <w:rPr>
            <w:rStyle w:val="Hyperlink"/>
            <w:rFonts w:cs="Times New Roman"/>
            <w:noProof/>
          </w:rPr>
          <w:t>Lampiran 7</w:t>
        </w:r>
        <w:r w:rsidR="00C7436B" w:rsidRPr="003F5B70">
          <w:rPr>
            <w:rStyle w:val="Hyperlink"/>
            <w:rFonts w:cs="Times New Roman"/>
            <w:i/>
            <w:noProof/>
          </w:rPr>
          <w:t>.</w:t>
        </w:r>
        <w:r w:rsidR="00C7436B" w:rsidRPr="003F5B70">
          <w:rPr>
            <w:rStyle w:val="Hyperlink"/>
            <w:rFonts w:cs="Times New Roman"/>
            <w:noProof/>
          </w:rPr>
          <w:t xml:space="preserve"> Analisis Data Uji Homogenitas</w:t>
        </w:r>
        <w:r w:rsidR="00C7436B">
          <w:rPr>
            <w:noProof/>
            <w:webHidden/>
          </w:rPr>
          <w:tab/>
        </w:r>
        <w:r w:rsidR="00C7436B">
          <w:rPr>
            <w:noProof/>
            <w:webHidden/>
          </w:rPr>
          <w:fldChar w:fldCharType="begin"/>
        </w:r>
        <w:r w:rsidR="00C7436B">
          <w:rPr>
            <w:noProof/>
            <w:webHidden/>
          </w:rPr>
          <w:instrText xml:space="preserve"> PAGEREF _Toc48884223 \h </w:instrText>
        </w:r>
        <w:r w:rsidR="00C7436B">
          <w:rPr>
            <w:noProof/>
            <w:webHidden/>
          </w:rPr>
        </w:r>
        <w:r w:rsidR="00C7436B">
          <w:rPr>
            <w:noProof/>
            <w:webHidden/>
          </w:rPr>
          <w:fldChar w:fldCharType="separate"/>
        </w:r>
        <w:r w:rsidR="000D7BD0">
          <w:rPr>
            <w:noProof/>
            <w:webHidden/>
          </w:rPr>
          <w:t>76</w:t>
        </w:r>
        <w:r w:rsidR="00C7436B">
          <w:rPr>
            <w:noProof/>
            <w:webHidden/>
          </w:rPr>
          <w:fldChar w:fldCharType="end"/>
        </w:r>
      </w:hyperlink>
    </w:p>
    <w:p w:rsidR="00C7436B" w:rsidRDefault="00E46EE4">
      <w:pPr>
        <w:pStyle w:val="TableofFigures"/>
        <w:tabs>
          <w:tab w:val="right" w:leader="dot" w:pos="7927"/>
        </w:tabs>
        <w:rPr>
          <w:rFonts w:asciiTheme="minorHAnsi" w:eastAsiaTheme="minorEastAsia" w:hAnsiTheme="minorHAnsi"/>
          <w:noProof/>
          <w:sz w:val="22"/>
          <w:lang w:eastAsia="id-ID"/>
        </w:rPr>
      </w:pPr>
      <w:hyperlink w:anchor="_Toc48884224" w:history="1">
        <w:r w:rsidR="00C7436B" w:rsidRPr="003F5B70">
          <w:rPr>
            <w:rStyle w:val="Hyperlink"/>
            <w:rFonts w:cs="Times New Roman"/>
            <w:noProof/>
          </w:rPr>
          <w:t>Lampiran 8</w:t>
        </w:r>
        <w:r w:rsidR="00C7436B" w:rsidRPr="003F5B70">
          <w:rPr>
            <w:rStyle w:val="Hyperlink"/>
            <w:rFonts w:cs="Times New Roman"/>
            <w:i/>
            <w:noProof/>
          </w:rPr>
          <w:t>.</w:t>
        </w:r>
        <w:r w:rsidR="00C7436B" w:rsidRPr="003F5B70">
          <w:rPr>
            <w:rStyle w:val="Hyperlink"/>
            <w:rFonts w:cs="Times New Roman"/>
            <w:noProof/>
          </w:rPr>
          <w:t xml:space="preserve"> Analisis Data Paired Sampel t test</w:t>
        </w:r>
        <w:r w:rsidR="00C7436B">
          <w:rPr>
            <w:noProof/>
            <w:webHidden/>
          </w:rPr>
          <w:tab/>
        </w:r>
        <w:r w:rsidR="00C7436B">
          <w:rPr>
            <w:noProof/>
            <w:webHidden/>
          </w:rPr>
          <w:fldChar w:fldCharType="begin"/>
        </w:r>
        <w:r w:rsidR="00C7436B">
          <w:rPr>
            <w:noProof/>
            <w:webHidden/>
          </w:rPr>
          <w:instrText xml:space="preserve"> PAGEREF _Toc48884224 \h </w:instrText>
        </w:r>
        <w:r w:rsidR="00C7436B">
          <w:rPr>
            <w:noProof/>
            <w:webHidden/>
          </w:rPr>
        </w:r>
        <w:r w:rsidR="00C7436B">
          <w:rPr>
            <w:noProof/>
            <w:webHidden/>
          </w:rPr>
          <w:fldChar w:fldCharType="separate"/>
        </w:r>
        <w:r w:rsidR="000D7BD0">
          <w:rPr>
            <w:noProof/>
            <w:webHidden/>
          </w:rPr>
          <w:t>77</w:t>
        </w:r>
        <w:r w:rsidR="00C7436B">
          <w:rPr>
            <w:noProof/>
            <w:webHidden/>
          </w:rPr>
          <w:fldChar w:fldCharType="end"/>
        </w:r>
      </w:hyperlink>
    </w:p>
    <w:p w:rsidR="00C7436B" w:rsidRDefault="00E46EE4">
      <w:pPr>
        <w:pStyle w:val="TableofFigures"/>
        <w:tabs>
          <w:tab w:val="right" w:leader="dot" w:pos="7927"/>
        </w:tabs>
        <w:rPr>
          <w:rFonts w:asciiTheme="minorHAnsi" w:eastAsiaTheme="minorEastAsia" w:hAnsiTheme="minorHAnsi"/>
          <w:noProof/>
          <w:sz w:val="22"/>
          <w:lang w:eastAsia="id-ID"/>
        </w:rPr>
      </w:pPr>
      <w:hyperlink w:anchor="_Toc48884225" w:history="1">
        <w:r w:rsidR="00C7436B" w:rsidRPr="003F5B70">
          <w:rPr>
            <w:rStyle w:val="Hyperlink"/>
            <w:rFonts w:cs="Times New Roman"/>
            <w:noProof/>
          </w:rPr>
          <w:t>Lampiran 9</w:t>
        </w:r>
        <w:r w:rsidR="00C7436B" w:rsidRPr="003F5B70">
          <w:rPr>
            <w:rStyle w:val="Hyperlink"/>
            <w:rFonts w:cs="Times New Roman"/>
            <w:i/>
            <w:noProof/>
          </w:rPr>
          <w:t>.</w:t>
        </w:r>
        <w:r w:rsidR="00C7436B" w:rsidRPr="003F5B70">
          <w:rPr>
            <w:rStyle w:val="Hyperlink"/>
            <w:rFonts w:cs="Times New Roman"/>
            <w:noProof/>
          </w:rPr>
          <w:t xml:space="preserve"> Analisis Data Independent Sampel Test</w:t>
        </w:r>
        <w:r w:rsidR="00C7436B">
          <w:rPr>
            <w:noProof/>
            <w:webHidden/>
          </w:rPr>
          <w:tab/>
        </w:r>
        <w:r w:rsidR="00C7436B">
          <w:rPr>
            <w:noProof/>
            <w:webHidden/>
          </w:rPr>
          <w:fldChar w:fldCharType="begin"/>
        </w:r>
        <w:r w:rsidR="00C7436B">
          <w:rPr>
            <w:noProof/>
            <w:webHidden/>
          </w:rPr>
          <w:instrText xml:space="preserve"> PAGEREF _Toc48884225 \h </w:instrText>
        </w:r>
        <w:r w:rsidR="00C7436B">
          <w:rPr>
            <w:noProof/>
            <w:webHidden/>
          </w:rPr>
          <w:fldChar w:fldCharType="separate"/>
        </w:r>
        <w:r w:rsidR="000D7BD0">
          <w:rPr>
            <w:b/>
            <w:bCs/>
            <w:noProof/>
            <w:webHidden/>
            <w:lang w:val="en-US"/>
          </w:rPr>
          <w:t>Error! Bookmark not defined.</w:t>
        </w:r>
        <w:r w:rsidR="00C7436B">
          <w:rPr>
            <w:noProof/>
            <w:webHidden/>
          </w:rPr>
          <w:fldChar w:fldCharType="end"/>
        </w:r>
      </w:hyperlink>
    </w:p>
    <w:p w:rsidR="00C7436B" w:rsidRDefault="00E46EE4">
      <w:pPr>
        <w:pStyle w:val="TableofFigures"/>
        <w:tabs>
          <w:tab w:val="right" w:leader="dot" w:pos="7927"/>
        </w:tabs>
        <w:rPr>
          <w:rFonts w:asciiTheme="minorHAnsi" w:eastAsiaTheme="minorEastAsia" w:hAnsiTheme="minorHAnsi"/>
          <w:noProof/>
          <w:sz w:val="22"/>
          <w:lang w:eastAsia="id-ID"/>
        </w:rPr>
      </w:pPr>
      <w:hyperlink w:anchor="_Toc48884226" w:history="1">
        <w:r w:rsidR="00C7436B" w:rsidRPr="003F5B70">
          <w:rPr>
            <w:rStyle w:val="Hyperlink"/>
            <w:rFonts w:cs="Times New Roman"/>
            <w:noProof/>
          </w:rPr>
          <w:t>Lampiran 10</w:t>
        </w:r>
        <w:r w:rsidR="00C7436B" w:rsidRPr="003F5B70">
          <w:rPr>
            <w:rStyle w:val="Hyperlink"/>
            <w:rFonts w:cs="Times New Roman"/>
            <w:i/>
            <w:noProof/>
          </w:rPr>
          <w:t>.</w:t>
        </w:r>
        <w:r w:rsidR="00C7436B" w:rsidRPr="003F5B70">
          <w:rPr>
            <w:rStyle w:val="Hyperlink"/>
            <w:rFonts w:cs="Times New Roman"/>
            <w:noProof/>
          </w:rPr>
          <w:t xml:space="preserve"> Dokumentasi Penelitian</w:t>
        </w:r>
        <w:r w:rsidR="00C7436B">
          <w:rPr>
            <w:noProof/>
            <w:webHidden/>
          </w:rPr>
          <w:tab/>
        </w:r>
        <w:r w:rsidR="00C7436B">
          <w:rPr>
            <w:noProof/>
            <w:webHidden/>
          </w:rPr>
          <w:fldChar w:fldCharType="begin"/>
        </w:r>
        <w:r w:rsidR="00C7436B">
          <w:rPr>
            <w:noProof/>
            <w:webHidden/>
          </w:rPr>
          <w:instrText xml:space="preserve"> PAGEREF _Toc48884226 \h </w:instrText>
        </w:r>
        <w:r w:rsidR="00C7436B">
          <w:rPr>
            <w:noProof/>
            <w:webHidden/>
          </w:rPr>
        </w:r>
        <w:r w:rsidR="00C7436B">
          <w:rPr>
            <w:noProof/>
            <w:webHidden/>
          </w:rPr>
          <w:fldChar w:fldCharType="separate"/>
        </w:r>
        <w:r w:rsidR="000D7BD0">
          <w:rPr>
            <w:noProof/>
            <w:webHidden/>
          </w:rPr>
          <w:t>78</w:t>
        </w:r>
        <w:r w:rsidR="00C7436B">
          <w:rPr>
            <w:noProof/>
            <w:webHidden/>
          </w:rPr>
          <w:fldChar w:fldCharType="end"/>
        </w:r>
      </w:hyperlink>
    </w:p>
    <w:p w:rsidR="00C7436B" w:rsidRDefault="00E46EE4">
      <w:pPr>
        <w:pStyle w:val="TableofFigures"/>
        <w:tabs>
          <w:tab w:val="right" w:leader="dot" w:pos="7927"/>
        </w:tabs>
        <w:rPr>
          <w:rFonts w:asciiTheme="minorHAnsi" w:eastAsiaTheme="minorEastAsia" w:hAnsiTheme="minorHAnsi"/>
          <w:noProof/>
          <w:sz w:val="22"/>
          <w:lang w:eastAsia="id-ID"/>
        </w:rPr>
      </w:pPr>
      <w:hyperlink w:anchor="_Toc48884227" w:history="1">
        <w:r w:rsidR="00C7436B" w:rsidRPr="003F5B70">
          <w:rPr>
            <w:rStyle w:val="Hyperlink"/>
            <w:rFonts w:cs="Times New Roman"/>
            <w:noProof/>
          </w:rPr>
          <w:t>Lampiran 11. Surat Keputusan Skripsi</w:t>
        </w:r>
        <w:r w:rsidR="00C7436B">
          <w:rPr>
            <w:noProof/>
            <w:webHidden/>
          </w:rPr>
          <w:tab/>
        </w:r>
        <w:r w:rsidR="00C7436B">
          <w:rPr>
            <w:noProof/>
            <w:webHidden/>
          </w:rPr>
          <w:fldChar w:fldCharType="begin"/>
        </w:r>
        <w:r w:rsidR="00C7436B">
          <w:rPr>
            <w:noProof/>
            <w:webHidden/>
          </w:rPr>
          <w:instrText xml:space="preserve"> PAGEREF _Toc48884227 \h </w:instrText>
        </w:r>
        <w:r w:rsidR="00C7436B">
          <w:rPr>
            <w:noProof/>
            <w:webHidden/>
          </w:rPr>
        </w:r>
        <w:r w:rsidR="00C7436B">
          <w:rPr>
            <w:noProof/>
            <w:webHidden/>
          </w:rPr>
          <w:fldChar w:fldCharType="separate"/>
        </w:r>
        <w:r w:rsidR="000D7BD0">
          <w:rPr>
            <w:noProof/>
            <w:webHidden/>
          </w:rPr>
          <w:t>80</w:t>
        </w:r>
        <w:r w:rsidR="00C7436B">
          <w:rPr>
            <w:noProof/>
            <w:webHidden/>
          </w:rPr>
          <w:fldChar w:fldCharType="end"/>
        </w:r>
      </w:hyperlink>
    </w:p>
    <w:p w:rsidR="00C7436B" w:rsidRDefault="00E46EE4">
      <w:pPr>
        <w:pStyle w:val="TableofFigures"/>
        <w:tabs>
          <w:tab w:val="right" w:leader="dot" w:pos="7927"/>
        </w:tabs>
        <w:rPr>
          <w:rFonts w:asciiTheme="minorHAnsi" w:eastAsiaTheme="minorEastAsia" w:hAnsiTheme="minorHAnsi"/>
          <w:noProof/>
          <w:sz w:val="22"/>
          <w:lang w:eastAsia="id-ID"/>
        </w:rPr>
      </w:pPr>
      <w:hyperlink w:anchor="_Toc48884228" w:history="1">
        <w:r w:rsidR="00C7436B" w:rsidRPr="003F5B70">
          <w:rPr>
            <w:rStyle w:val="Hyperlink"/>
            <w:rFonts w:cs="Times New Roman"/>
            <w:noProof/>
          </w:rPr>
          <w:t>Lampiran 12. Surat Penelitian</w:t>
        </w:r>
        <w:r w:rsidR="00C7436B">
          <w:rPr>
            <w:noProof/>
            <w:webHidden/>
          </w:rPr>
          <w:tab/>
        </w:r>
        <w:r w:rsidR="00C7436B">
          <w:rPr>
            <w:noProof/>
            <w:webHidden/>
          </w:rPr>
          <w:fldChar w:fldCharType="begin"/>
        </w:r>
        <w:r w:rsidR="00C7436B">
          <w:rPr>
            <w:noProof/>
            <w:webHidden/>
          </w:rPr>
          <w:instrText xml:space="preserve"> PAGEREF _Toc48884228 \h </w:instrText>
        </w:r>
        <w:r w:rsidR="00C7436B">
          <w:rPr>
            <w:noProof/>
            <w:webHidden/>
          </w:rPr>
        </w:r>
        <w:r w:rsidR="00C7436B">
          <w:rPr>
            <w:noProof/>
            <w:webHidden/>
          </w:rPr>
          <w:fldChar w:fldCharType="separate"/>
        </w:r>
        <w:r w:rsidR="000D7BD0">
          <w:rPr>
            <w:noProof/>
            <w:webHidden/>
          </w:rPr>
          <w:t>81</w:t>
        </w:r>
        <w:r w:rsidR="00C7436B">
          <w:rPr>
            <w:noProof/>
            <w:webHidden/>
          </w:rPr>
          <w:fldChar w:fldCharType="end"/>
        </w:r>
      </w:hyperlink>
    </w:p>
    <w:p w:rsidR="00441E86" w:rsidRPr="00441E86" w:rsidRDefault="00441E86" w:rsidP="00441E86">
      <w:pPr>
        <w:sectPr w:rsidR="00441E86" w:rsidRPr="00441E86" w:rsidSect="004C43DC">
          <w:footerReference w:type="default" r:id="rId12"/>
          <w:footerReference w:type="first" r:id="rId13"/>
          <w:pgSz w:w="11906" w:h="16838" w:code="9"/>
          <w:pgMar w:top="1701" w:right="1701" w:bottom="1701" w:left="2268" w:header="709" w:footer="709" w:gutter="0"/>
          <w:pgNumType w:fmt="lowerRoman" w:start="1"/>
          <w:cols w:space="708"/>
          <w:titlePg/>
          <w:docGrid w:linePitch="360"/>
        </w:sectPr>
      </w:pPr>
      <w:r>
        <w:fldChar w:fldCharType="end"/>
      </w:r>
    </w:p>
    <w:p w:rsidR="00A053CB" w:rsidRPr="005C0688" w:rsidRDefault="00A053CB" w:rsidP="002B42A0">
      <w:pPr>
        <w:pStyle w:val="Heading1"/>
        <w:rPr>
          <w:rFonts w:cs="Times New Roman"/>
          <w:b w:val="0"/>
          <w:szCs w:val="24"/>
        </w:rPr>
      </w:pPr>
      <w:bookmarkStart w:id="9" w:name="_Toc48886776"/>
      <w:r w:rsidRPr="005C0688">
        <w:lastRenderedPageBreak/>
        <w:t>BAB 1</w:t>
      </w:r>
      <w:r w:rsidR="002B42A0">
        <w:br/>
      </w:r>
      <w:r w:rsidRPr="005C0688">
        <w:rPr>
          <w:rFonts w:cs="Times New Roman"/>
          <w:szCs w:val="24"/>
        </w:rPr>
        <w:t>PENDAHULUAN</w:t>
      </w:r>
      <w:bookmarkEnd w:id="9"/>
    </w:p>
    <w:p w:rsidR="00A053CB" w:rsidRPr="005C0688" w:rsidRDefault="00A053CB" w:rsidP="002B42A0"/>
    <w:p w:rsidR="00A053CB" w:rsidRPr="00E50EBC" w:rsidRDefault="00A053CB" w:rsidP="00C34D25">
      <w:pPr>
        <w:pStyle w:val="Heading2"/>
        <w:numPr>
          <w:ilvl w:val="1"/>
          <w:numId w:val="5"/>
        </w:numPr>
        <w:ind w:left="567" w:hanging="567"/>
      </w:pPr>
      <w:bookmarkStart w:id="10" w:name="_Toc48886777"/>
      <w:r w:rsidRPr="00E50EBC">
        <w:t>Latar Belakang</w:t>
      </w:r>
      <w:bookmarkEnd w:id="10"/>
    </w:p>
    <w:p w:rsidR="00E50EBC" w:rsidRDefault="00A053CB" w:rsidP="00E50EBC">
      <w:pPr>
        <w:pStyle w:val="ListParagraph"/>
        <w:ind w:left="0" w:firstLine="540"/>
        <w:rPr>
          <w:rFonts w:cs="Times New Roman"/>
          <w:szCs w:val="24"/>
        </w:rPr>
      </w:pPr>
      <w:r w:rsidRPr="005C0688">
        <w:rPr>
          <w:rFonts w:cs="Times New Roman"/>
          <w:szCs w:val="24"/>
        </w:rPr>
        <w:t>Karate adalah seni beladiri yang menggunakan tangan kosong dalam mempertahankan dirinya. Sekarang olahraga karate ini termasuk cabang olahraga yang popular di Indonesia, terbukti dengan banyaknya kejuaraan-kejuaraan yang diselenggarakan tingkat lokal, nasional, maupun internasional. Di setiap pertandingan selalu diikuti oleh banyak peserta yang terbagi pada beberapa kelas umur dan berat badan, kelas yang dipertandingkan yaitu kelas usia dini, pra pemula, pemula, cadet, junior, U21, dan senior, pada setiap kelas umur tersebut dibagi lagi keda</w:t>
      </w:r>
      <w:r w:rsidR="00E50EBC">
        <w:rPr>
          <w:rFonts w:cs="Times New Roman"/>
          <w:szCs w:val="24"/>
        </w:rPr>
        <w:t>lam beberapa kelas berat badan.</w:t>
      </w:r>
    </w:p>
    <w:p w:rsidR="00A053CB" w:rsidRPr="00327020" w:rsidRDefault="00A053CB" w:rsidP="00E50EBC">
      <w:pPr>
        <w:pStyle w:val="ListParagraph"/>
        <w:ind w:left="0" w:firstLine="540"/>
        <w:rPr>
          <w:rFonts w:cs="Times New Roman"/>
          <w:szCs w:val="24"/>
        </w:rPr>
      </w:pPr>
      <w:r w:rsidRPr="005C0688">
        <w:rPr>
          <w:rFonts w:cs="Times New Roman"/>
          <w:szCs w:val="24"/>
        </w:rPr>
        <w:t xml:space="preserve">Di dalam pertandingan karate ada dua kategori yang dipertadingkan yaitu nomor </w:t>
      </w:r>
      <w:r w:rsidRPr="005C0688">
        <w:rPr>
          <w:rFonts w:cs="Times New Roman"/>
          <w:i/>
          <w:szCs w:val="24"/>
        </w:rPr>
        <w:t>kata</w:t>
      </w:r>
      <w:r w:rsidRPr="005C0688">
        <w:rPr>
          <w:rFonts w:cs="Times New Roman"/>
          <w:szCs w:val="24"/>
        </w:rPr>
        <w:t xml:space="preserve"> (rangkaian jurus) dan nomor </w:t>
      </w:r>
      <w:r w:rsidRPr="005C0688">
        <w:rPr>
          <w:rFonts w:cs="Times New Roman"/>
          <w:i/>
          <w:szCs w:val="24"/>
        </w:rPr>
        <w:t>kumite</w:t>
      </w:r>
      <w:r w:rsidRPr="005C0688">
        <w:rPr>
          <w:rFonts w:cs="Times New Roman"/>
          <w:szCs w:val="24"/>
        </w:rPr>
        <w:t xml:space="preserve"> (pertarungan), </w:t>
      </w:r>
      <w:r w:rsidRPr="005C0688">
        <w:rPr>
          <w:rFonts w:cs="Times New Roman"/>
          <w:i/>
          <w:szCs w:val="24"/>
        </w:rPr>
        <w:t>kata</w:t>
      </w:r>
      <w:r w:rsidRPr="005C0688">
        <w:rPr>
          <w:rFonts w:cs="Times New Roman"/>
          <w:szCs w:val="24"/>
        </w:rPr>
        <w:t xml:space="preserve"> menurut Sagitarius (2008, hlm. 29) </w:t>
      </w:r>
      <w:r w:rsidRPr="005C0688">
        <w:rPr>
          <w:rFonts w:cs="Times New Roman"/>
          <w:szCs w:val="24"/>
          <w:lang w:val="en-US"/>
        </w:rPr>
        <w:t>yaitu</w:t>
      </w:r>
      <w:r>
        <w:rPr>
          <w:rFonts w:cs="Times New Roman"/>
          <w:szCs w:val="24"/>
        </w:rPr>
        <w:t xml:space="preserve"> “</w:t>
      </w:r>
      <w:r w:rsidRPr="0079786E">
        <w:rPr>
          <w:rFonts w:cs="Times New Roman"/>
          <w:szCs w:val="24"/>
        </w:rPr>
        <w:t xml:space="preserve">Merupakan bentuk rangkaian yang terdiri dari serangan dan tangkisan. </w:t>
      </w:r>
      <w:r w:rsidRPr="0079786E">
        <w:rPr>
          <w:rFonts w:cs="Times New Roman"/>
          <w:i/>
          <w:szCs w:val="24"/>
        </w:rPr>
        <w:t>Kata</w:t>
      </w:r>
      <w:r w:rsidRPr="0079786E">
        <w:rPr>
          <w:rFonts w:cs="Times New Roman"/>
          <w:szCs w:val="24"/>
        </w:rPr>
        <w:t xml:space="preserve"> dalam istilah kita adalah jurus, dalam karate bersifat baku yaitu gerakan dan alur gerakan (</w:t>
      </w:r>
      <w:r w:rsidRPr="0079786E">
        <w:rPr>
          <w:rFonts w:cs="Times New Roman"/>
          <w:i/>
          <w:szCs w:val="24"/>
        </w:rPr>
        <w:t>embusen</w:t>
      </w:r>
      <w:r w:rsidRPr="0079786E">
        <w:rPr>
          <w:rFonts w:cs="Times New Roman"/>
          <w:szCs w:val="24"/>
        </w:rPr>
        <w:t>) sudah ditetapkan sehingga tidak dapat dirubah atau di modifikasi sesuai keinginan kita</w:t>
      </w:r>
      <w:r>
        <w:rPr>
          <w:rFonts w:cs="Times New Roman"/>
          <w:szCs w:val="24"/>
        </w:rPr>
        <w:t>”</w:t>
      </w:r>
      <w:r w:rsidRPr="0079786E">
        <w:rPr>
          <w:rFonts w:cs="Times New Roman"/>
          <w:szCs w:val="24"/>
        </w:rPr>
        <w:t>.</w:t>
      </w:r>
    </w:p>
    <w:p w:rsidR="00A053CB" w:rsidRPr="005C0688" w:rsidRDefault="00A053CB" w:rsidP="00E50EBC">
      <w:pPr>
        <w:pStyle w:val="ListParagraph"/>
        <w:ind w:left="0" w:firstLine="540"/>
        <w:rPr>
          <w:rFonts w:cs="Times New Roman"/>
          <w:szCs w:val="24"/>
        </w:rPr>
      </w:pPr>
      <w:r w:rsidRPr="005C0688">
        <w:rPr>
          <w:rFonts w:cs="Times New Roman"/>
          <w:i/>
          <w:szCs w:val="24"/>
        </w:rPr>
        <w:t xml:space="preserve">Kumite </w:t>
      </w:r>
      <w:r w:rsidRPr="005C0688">
        <w:rPr>
          <w:rFonts w:cs="Times New Roman"/>
          <w:szCs w:val="24"/>
        </w:rPr>
        <w:t xml:space="preserve">adalah pertarungan </w:t>
      </w:r>
      <w:r w:rsidRPr="005C0688">
        <w:rPr>
          <w:rFonts w:cs="Times New Roman"/>
          <w:i/>
          <w:szCs w:val="24"/>
        </w:rPr>
        <w:t>body contact</w:t>
      </w:r>
      <w:r w:rsidRPr="005C0688">
        <w:rPr>
          <w:rFonts w:cs="Times New Roman"/>
          <w:szCs w:val="24"/>
        </w:rPr>
        <w:t xml:space="preserve"> yang dimana peraturannya sudah ditetapkan oleh WKF (</w:t>
      </w:r>
      <w:r w:rsidRPr="005C0688">
        <w:rPr>
          <w:rFonts w:cs="Times New Roman"/>
          <w:i/>
          <w:szCs w:val="24"/>
        </w:rPr>
        <w:t>Worl</w:t>
      </w:r>
      <w:r w:rsidRPr="005C0688">
        <w:rPr>
          <w:rFonts w:cs="Times New Roman"/>
          <w:i/>
          <w:szCs w:val="24"/>
          <w:lang w:val="en-US"/>
        </w:rPr>
        <w:t>d</w:t>
      </w:r>
      <w:r w:rsidRPr="005C0688">
        <w:rPr>
          <w:rFonts w:cs="Times New Roman"/>
          <w:i/>
          <w:szCs w:val="24"/>
        </w:rPr>
        <w:t xml:space="preserve"> Karate Federation</w:t>
      </w:r>
      <w:r w:rsidRPr="005C0688">
        <w:rPr>
          <w:rFonts w:cs="Times New Roman"/>
          <w:szCs w:val="24"/>
        </w:rPr>
        <w:t xml:space="preserve">). Pada kategori </w:t>
      </w:r>
      <w:r w:rsidRPr="005C0688">
        <w:rPr>
          <w:rFonts w:cs="Times New Roman"/>
          <w:i/>
          <w:szCs w:val="24"/>
        </w:rPr>
        <w:t>kumite</w:t>
      </w:r>
      <w:r w:rsidRPr="005C0688">
        <w:rPr>
          <w:rFonts w:cs="Times New Roman"/>
          <w:szCs w:val="24"/>
        </w:rPr>
        <w:t xml:space="preserve"> dipertandingkan selama tiga menit untuk kelas putra senior dan dua menit untuk kelas junior, sementara untuk putri dua menit. Di dalam pertandingan </w:t>
      </w:r>
      <w:r w:rsidRPr="005C0688">
        <w:rPr>
          <w:rFonts w:cs="Times New Roman"/>
          <w:i/>
          <w:szCs w:val="24"/>
        </w:rPr>
        <w:t>kumite</w:t>
      </w:r>
      <w:r w:rsidRPr="005C0688">
        <w:rPr>
          <w:rFonts w:cs="Times New Roman"/>
          <w:szCs w:val="24"/>
        </w:rPr>
        <w:t xml:space="preserve"> terbagi dalam tiga tingkatan poin/</w:t>
      </w:r>
      <w:r w:rsidRPr="005C0688">
        <w:rPr>
          <w:rFonts w:cs="Times New Roman"/>
          <w:i/>
          <w:szCs w:val="24"/>
        </w:rPr>
        <w:t xml:space="preserve">score </w:t>
      </w:r>
      <w:r w:rsidRPr="005C0688">
        <w:rPr>
          <w:rFonts w:cs="Times New Roman"/>
          <w:szCs w:val="24"/>
        </w:rPr>
        <w:t xml:space="preserve">yaitu </w:t>
      </w:r>
      <w:r w:rsidRPr="005C0688">
        <w:rPr>
          <w:rFonts w:cs="Times New Roman"/>
          <w:i/>
          <w:szCs w:val="24"/>
        </w:rPr>
        <w:t xml:space="preserve">yuko </w:t>
      </w:r>
      <w:r w:rsidRPr="005C0688">
        <w:rPr>
          <w:rFonts w:cs="Times New Roman"/>
          <w:szCs w:val="24"/>
        </w:rPr>
        <w:t xml:space="preserve">(satu), </w:t>
      </w:r>
      <w:r w:rsidRPr="005C0688">
        <w:rPr>
          <w:rFonts w:cs="Times New Roman"/>
          <w:i/>
          <w:szCs w:val="24"/>
        </w:rPr>
        <w:t xml:space="preserve">wazari </w:t>
      </w:r>
      <w:r w:rsidRPr="005C0688">
        <w:rPr>
          <w:rFonts w:cs="Times New Roman"/>
          <w:szCs w:val="24"/>
        </w:rPr>
        <w:t xml:space="preserve">(dua), dan </w:t>
      </w:r>
      <w:r w:rsidRPr="005C0688">
        <w:rPr>
          <w:rFonts w:cs="Times New Roman"/>
          <w:i/>
          <w:szCs w:val="24"/>
        </w:rPr>
        <w:t xml:space="preserve">ippon </w:t>
      </w:r>
      <w:r w:rsidRPr="005C0688">
        <w:rPr>
          <w:rFonts w:cs="Times New Roman"/>
          <w:szCs w:val="24"/>
        </w:rPr>
        <w:t>(tiga).</w:t>
      </w:r>
    </w:p>
    <w:p w:rsidR="00E50EBC" w:rsidRDefault="00A053CB" w:rsidP="00E50EBC">
      <w:pPr>
        <w:pStyle w:val="ListParagraph"/>
        <w:ind w:left="0" w:firstLine="540"/>
        <w:rPr>
          <w:rFonts w:cs="Times New Roman"/>
          <w:szCs w:val="24"/>
        </w:rPr>
      </w:pPr>
      <w:r w:rsidRPr="005C0688">
        <w:rPr>
          <w:rFonts w:cs="Times New Roman"/>
          <w:szCs w:val="24"/>
        </w:rPr>
        <w:t xml:space="preserve">Pengalaman peneliti pada saat di lapangan, terdapat satu masalah yaitu tingkat kecemasan atlet yang sangat tinggi pada saat akan menghadapi pertandingan. Dengan tingkat kecemasan yang tinggi akan sangat mempengaruhi  konsentrasi pada saat akan bertanding, sehingga kelemahan ini harus peneliti berikan </w:t>
      </w:r>
      <w:r w:rsidRPr="005C0688">
        <w:rPr>
          <w:rFonts w:cs="Times New Roman"/>
          <w:i/>
          <w:szCs w:val="24"/>
        </w:rPr>
        <w:t xml:space="preserve">treatment </w:t>
      </w:r>
      <w:r w:rsidRPr="005C0688">
        <w:rPr>
          <w:rFonts w:cs="Times New Roman"/>
          <w:szCs w:val="24"/>
        </w:rPr>
        <w:t>dengan pelatihan hipnoterapi terhadap penurunan tingkat kecemasan. Di dalam pelatihan hipnoterapi ini bisa mengendalikan atau mengontol tingkat kecemasan dan emosi menjadi lebih baik.</w:t>
      </w:r>
    </w:p>
    <w:p w:rsidR="00E50EBC" w:rsidRDefault="00A053CB" w:rsidP="00E50EBC">
      <w:pPr>
        <w:pStyle w:val="ListParagraph"/>
        <w:ind w:left="0" w:firstLine="540"/>
        <w:rPr>
          <w:rFonts w:cs="Times New Roman"/>
          <w:szCs w:val="24"/>
        </w:rPr>
      </w:pPr>
      <w:r w:rsidRPr="005C0688">
        <w:rPr>
          <w:rFonts w:cs="Times New Roman"/>
          <w:bCs/>
          <w:color w:val="222222"/>
          <w:szCs w:val="24"/>
          <w:shd w:val="clear" w:color="auto" w:fill="FFFFFF"/>
        </w:rPr>
        <w:t>Kecemasan</w:t>
      </w:r>
      <w:r w:rsidRPr="005C0688">
        <w:rPr>
          <w:rFonts w:cs="Times New Roman"/>
          <w:color w:val="222222"/>
          <w:szCs w:val="24"/>
          <w:shd w:val="clear" w:color="auto" w:fill="FFFFFF"/>
        </w:rPr>
        <w:t xml:space="preserve"> adalah suatu istilah yang menggambarkan gangguan psikologis yang dapat memiliki karakteristik yaitu berupa rasa takut, keprihatinan terhadap </w:t>
      </w:r>
      <w:r w:rsidRPr="005C0688">
        <w:rPr>
          <w:rFonts w:cs="Times New Roman"/>
          <w:color w:val="222222"/>
          <w:szCs w:val="24"/>
          <w:shd w:val="clear" w:color="auto" w:fill="FFFFFF"/>
        </w:rPr>
        <w:lastRenderedPageBreak/>
        <w:t>masa depan, kekhawatiran yang berkepanjangan, dan rasa gugup. Rasa cemas memang biasa dihadapi semua orang.</w:t>
      </w:r>
      <w:r w:rsidRPr="005C0688">
        <w:rPr>
          <w:rFonts w:cs="Times New Roman"/>
          <w:szCs w:val="24"/>
        </w:rPr>
        <w:t xml:space="preserve"> Kecemasan merupakan pengalaman subjektif dari individu dan tidak dapat di observasi secara langsung serta merupakan suatu keadaan emosi tanpa objek yang spesifik. Kecemasan pada individu dapat memberikan motivasi untuk mecapai sesuatu dan merupakan sumber penting dalam usaha memelihara keseimbangan hidup. Kecemasan adalah respon emosi tanpa objek yang spesifik yang secara subjektif dialami dan di komunikasikan secara interpersonal.</w:t>
      </w:r>
    </w:p>
    <w:p w:rsidR="00E50EBC" w:rsidRDefault="00A053CB" w:rsidP="00E50EBC">
      <w:pPr>
        <w:pStyle w:val="ListParagraph"/>
        <w:ind w:left="0" w:firstLine="540"/>
        <w:rPr>
          <w:rFonts w:cs="Times New Roman"/>
          <w:szCs w:val="24"/>
        </w:rPr>
      </w:pPr>
      <w:r w:rsidRPr="005C0688">
        <w:rPr>
          <w:rFonts w:cs="Times New Roman"/>
          <w:szCs w:val="24"/>
        </w:rPr>
        <w:t>Menurut Asmadi  (2009, hlm. 165) kecemasan merupakan gejolak emosi seseorang yang berhubungan dengan sesuatu di luar dirinya dan mekanisme diri yang digunakan dalam mengatasi permasalah. Menurut Craig (2009, hlm. 60) kecemasan adalah sesuatu keadaan emosional yang tidak menyenangkan yang ditandai oleh rasa ketakutan serta gejala fisik yang menengangkan serta tidak diinginkan. Gejala tersebut merupakan respon terhadap stress yang normal dan sesuai, tetapi menjadi patalogis bila tidak sesuai dengan tingkat keparahan stress, berlanjut setelah stressor menghilang, atau terjadi tanpa adanya stressor eksternal.</w:t>
      </w:r>
    </w:p>
    <w:p w:rsidR="00E50EBC" w:rsidRDefault="00A053CB" w:rsidP="00E50EBC">
      <w:pPr>
        <w:pStyle w:val="ListParagraph"/>
        <w:ind w:left="0" w:firstLine="540"/>
        <w:rPr>
          <w:rFonts w:cs="Times New Roman"/>
          <w:szCs w:val="24"/>
        </w:rPr>
      </w:pPr>
      <w:r w:rsidRPr="005C0688">
        <w:rPr>
          <w:rFonts w:cs="Times New Roman"/>
          <w:szCs w:val="24"/>
        </w:rPr>
        <w:t>Kecemasan merupakan perasaan campuran berisikan ketakutan dan berisi keprihatinan mengenai masa-masa yang akan datang tanpa sebab khusus untuk ketakutan tersebut. Keringat bercucuran, denyut jantung yang bertambah dan berdegup kencang, tangan yang dingin dan berkeringat, kesemutan pada tangan dan kaki, sakit perut seakan diare, dan nafas akan terasa lebih cepat ketika individu mangalami gangguan psikis seperti kecamasan, stress.</w:t>
      </w:r>
    </w:p>
    <w:p w:rsidR="00E50EBC" w:rsidRDefault="00A053CB" w:rsidP="00E50EBC">
      <w:pPr>
        <w:pStyle w:val="ListParagraph"/>
        <w:ind w:left="0" w:firstLine="540"/>
        <w:rPr>
          <w:rFonts w:cs="Times New Roman"/>
          <w:szCs w:val="24"/>
        </w:rPr>
      </w:pPr>
      <w:r w:rsidRPr="005C0688">
        <w:rPr>
          <w:rFonts w:cs="Times New Roman"/>
          <w:szCs w:val="24"/>
        </w:rPr>
        <w:t>Masalah yang dialami atlet ini, hampir dialami oleh sebagian besar atlet dalam setiap cabang olahraga. Salah satu cabang yang atletnya sering mengalami kecemasan adalah cabang olahraga karate. Berdasar</w:t>
      </w:r>
      <w:r>
        <w:rPr>
          <w:rFonts w:cs="Times New Roman"/>
          <w:szCs w:val="24"/>
        </w:rPr>
        <w:t xml:space="preserve">kan hasil observasi saya di PPLP </w:t>
      </w:r>
      <w:r w:rsidRPr="005C0688">
        <w:rPr>
          <w:rFonts w:cs="Times New Roman"/>
          <w:szCs w:val="24"/>
        </w:rPr>
        <w:t>Karate</w:t>
      </w:r>
      <w:r>
        <w:rPr>
          <w:rFonts w:cs="Times New Roman"/>
          <w:szCs w:val="24"/>
        </w:rPr>
        <w:t xml:space="preserve"> Jawa Barat</w:t>
      </w:r>
      <w:r w:rsidRPr="005C0688">
        <w:rPr>
          <w:rFonts w:cs="Times New Roman"/>
          <w:szCs w:val="24"/>
        </w:rPr>
        <w:t>, tingkat kecemasan pada atlet sangatlah tinggi sehingga tidak dapat mengontrol tingkat kecemasan atlet pada klub tersebut, peneliti melihat suatu konsep hipnoterapi yang dapat menurunkan tingkat kecemasan atlet sehingga meningkatkan prestasi atlet karate tersebut.</w:t>
      </w:r>
    </w:p>
    <w:p w:rsidR="00E50EBC" w:rsidRDefault="00A053CB" w:rsidP="00E50EBC">
      <w:pPr>
        <w:pStyle w:val="ListParagraph"/>
        <w:ind w:left="0" w:firstLine="540"/>
        <w:rPr>
          <w:rFonts w:cs="Times New Roman"/>
          <w:szCs w:val="24"/>
        </w:rPr>
      </w:pPr>
      <w:r w:rsidRPr="005C0688">
        <w:rPr>
          <w:rFonts w:cs="Times New Roman"/>
          <w:szCs w:val="24"/>
          <w:shd w:val="clear" w:color="auto" w:fill="FFFFFF"/>
        </w:rPr>
        <w:t xml:space="preserve">Hipnoterapi adalah salah satu cabang ilmu psikologi yang mempelajari manfaat sugesti untuk mengatasi masalah pikiran, perasaan dan perilaku. Hipnoterapi dapat juga dikatakan sebagai suatu teknik terapi pikiran dan </w:t>
      </w:r>
      <w:r w:rsidRPr="005C0688">
        <w:rPr>
          <w:rFonts w:cs="Times New Roman"/>
          <w:szCs w:val="24"/>
          <w:shd w:val="clear" w:color="auto" w:fill="FFFFFF"/>
        </w:rPr>
        <w:lastRenderedPageBreak/>
        <w:t>penyembuhan yang  menggunakan metode hipnotis untuk memberi sugesti atau perintah positif kepada pikiran bawah sadar untuk penyembuhan suatu gangguan psikologis atau untuk mengubah pikiran, perasaan, dan perilaku menjadi lebih baik. Orang yang ahli dalam menggunakan</w:t>
      </w:r>
      <w:r w:rsidR="00E50EBC">
        <w:rPr>
          <w:rFonts w:cs="Times New Roman"/>
          <w:szCs w:val="24"/>
          <w:shd w:val="clear" w:color="auto" w:fill="FFFFFF"/>
        </w:rPr>
        <w:t xml:space="preserve"> hipnotis untuk terapi disebut </w:t>
      </w:r>
      <w:r w:rsidRPr="005C0688">
        <w:rPr>
          <w:rFonts w:cs="Times New Roman"/>
          <w:i/>
          <w:iCs/>
          <w:szCs w:val="24"/>
          <w:shd w:val="clear" w:color="auto" w:fill="FFFFFF"/>
        </w:rPr>
        <w:t>hypnotherapist</w:t>
      </w:r>
      <w:r w:rsidRPr="005C0688">
        <w:rPr>
          <w:rFonts w:cs="Times New Roman"/>
          <w:szCs w:val="24"/>
          <w:shd w:val="clear" w:color="auto" w:fill="FFFFFF"/>
        </w:rPr>
        <w:t>.</w:t>
      </w:r>
    </w:p>
    <w:p w:rsidR="00E50EBC" w:rsidRDefault="00A053CB" w:rsidP="00E50EBC">
      <w:pPr>
        <w:pStyle w:val="ListParagraph"/>
        <w:ind w:left="0" w:firstLine="540"/>
        <w:rPr>
          <w:rFonts w:cs="Times New Roman"/>
          <w:szCs w:val="24"/>
        </w:rPr>
      </w:pPr>
      <w:r w:rsidRPr="005C0688">
        <w:rPr>
          <w:rFonts w:cs="Times New Roman"/>
          <w:szCs w:val="24"/>
          <w:shd w:val="clear" w:color="auto" w:fill="FFFFFF"/>
        </w:rPr>
        <w:t xml:space="preserve">Hipnoterapi menggunakan pengaruh kata - kata yang disampaikan dengan teknik - teknik tertentu. Satu - satunya kekuatan dalam hipnoterapi adalah komunikasi (Kahija, 2007). </w:t>
      </w:r>
      <w:r w:rsidRPr="005C0688">
        <w:rPr>
          <w:rFonts w:cs="Times New Roman"/>
          <w:szCs w:val="24"/>
        </w:rPr>
        <w:t>Hipnoterapi adalah seni komunikasi untuk mempengaruhi seseorag sehingga mengubah tingkat kesadarannya yang dicapai dengan cara mengendalikan emosional seseorang dengan serangkaian aktifitas. Hipnoterapi dapat digunakan untuk menghilangkan beberapa kebiasaan buruk dari dirinya atau menyimpan suatu keadaan yang lebih tenang dalam dirinya (Susilo, 2010, hlm.</w:t>
      </w:r>
      <w:r w:rsidRPr="002B42A0">
        <w:rPr>
          <w:rFonts w:cs="Times New Roman"/>
          <w:szCs w:val="24"/>
        </w:rPr>
        <w:t xml:space="preserve"> </w:t>
      </w:r>
      <w:r w:rsidRPr="005C0688">
        <w:rPr>
          <w:rFonts w:cs="Times New Roman"/>
          <w:szCs w:val="24"/>
        </w:rPr>
        <w:t>4). Hipnoterapi adalah sebuah penyembuhan dengan hipnotis. Hipnoterapi merupakan cabang ilmu psikologis yang mempelajari manfaat sugesti untuk mengatasi masalah pikiran, perasaan, dan perilaku, dengan memberikan sugesti kepada pikiran bawah sadar (Susilo, 2010, hlm.</w:t>
      </w:r>
      <w:r w:rsidRPr="002B42A0">
        <w:rPr>
          <w:rFonts w:cs="Times New Roman"/>
          <w:szCs w:val="24"/>
        </w:rPr>
        <w:t xml:space="preserve"> </w:t>
      </w:r>
      <w:r w:rsidRPr="005C0688">
        <w:rPr>
          <w:rFonts w:cs="Times New Roman"/>
          <w:szCs w:val="24"/>
        </w:rPr>
        <w:t>57).</w:t>
      </w:r>
    </w:p>
    <w:p w:rsidR="00E50EBC" w:rsidRDefault="00A053CB" w:rsidP="00E50EBC">
      <w:pPr>
        <w:pStyle w:val="ListParagraph"/>
        <w:ind w:left="0" w:firstLine="540"/>
        <w:rPr>
          <w:rFonts w:cs="Times New Roman"/>
          <w:szCs w:val="24"/>
        </w:rPr>
      </w:pPr>
      <w:r w:rsidRPr="005C0688">
        <w:rPr>
          <w:rFonts w:cs="Times New Roman"/>
          <w:szCs w:val="24"/>
          <w:shd w:val="clear" w:color="auto" w:fill="FFFFFF"/>
        </w:rPr>
        <w:t>Hipnoterapi biasa diterapkan untuk kasus-kasus yang terkait dengan mental &amp; emosional, seperti: stress, depresi, traumatik, phobia, kecanduan, motivasi, dan juga penyakit fisik yang bersumber dari ketidakselarasan psikologis atau dikenal dengan istilah penyakit psikosomatis.</w:t>
      </w:r>
      <w:r w:rsidRPr="005C0688">
        <w:rPr>
          <w:rFonts w:cs="Times New Roman"/>
          <w:szCs w:val="24"/>
          <w:shd w:val="clear" w:color="auto" w:fill="FFFFFF"/>
          <w:lang w:val="en-US"/>
        </w:rPr>
        <w:t xml:space="preserve"> </w:t>
      </w:r>
      <w:r w:rsidRPr="005C0688">
        <w:rPr>
          <w:rFonts w:cs="Times New Roman"/>
          <w:bCs/>
          <w:szCs w:val="24"/>
        </w:rPr>
        <w:t>Ada lima komponen yang diperlukan untuk menginduksi hipnosis</w:t>
      </w:r>
      <w:r w:rsidRPr="005C0688">
        <w:rPr>
          <w:rFonts w:cs="Times New Roman"/>
          <w:bCs/>
          <w:szCs w:val="24"/>
          <w:lang w:val="en-US"/>
        </w:rPr>
        <w:t xml:space="preserve">, yaitu: 1) </w:t>
      </w:r>
      <w:r w:rsidRPr="005C0688">
        <w:rPr>
          <w:rFonts w:cs="Times New Roman"/>
          <w:szCs w:val="24"/>
        </w:rPr>
        <w:t xml:space="preserve">Motivasi yaitu </w:t>
      </w:r>
      <w:r w:rsidRPr="005C0688">
        <w:rPr>
          <w:rFonts w:cs="Times New Roman"/>
          <w:szCs w:val="24"/>
          <w:lang w:val="en-US"/>
        </w:rPr>
        <w:t>p</w:t>
      </w:r>
      <w:r w:rsidRPr="005C0688">
        <w:rPr>
          <w:rFonts w:cs="Times New Roman"/>
          <w:szCs w:val="24"/>
        </w:rPr>
        <w:t>roses hipnosis harus dari kehendak anda sendiri</w:t>
      </w:r>
      <w:r w:rsidRPr="005C0688">
        <w:rPr>
          <w:rFonts w:cs="Times New Roman"/>
          <w:szCs w:val="24"/>
          <w:lang w:val="en-US"/>
        </w:rPr>
        <w:t xml:space="preserve">, 2) </w:t>
      </w:r>
      <w:r w:rsidRPr="005C0688">
        <w:rPr>
          <w:rFonts w:cs="Times New Roman"/>
          <w:szCs w:val="24"/>
        </w:rPr>
        <w:t xml:space="preserve">Relaksasi yaitu </w:t>
      </w:r>
      <w:r w:rsidRPr="005C0688">
        <w:rPr>
          <w:rFonts w:cs="Times New Roman"/>
          <w:szCs w:val="24"/>
          <w:lang w:val="en-US"/>
        </w:rPr>
        <w:t>h</w:t>
      </w:r>
      <w:r w:rsidRPr="005C0688">
        <w:rPr>
          <w:rFonts w:cs="Times New Roman"/>
          <w:szCs w:val="24"/>
        </w:rPr>
        <w:t xml:space="preserve">ipnosis adalah keadaan relaksasi yang mendalam, 3) Konsentrasi yaitu </w:t>
      </w:r>
      <w:r w:rsidRPr="005C0688">
        <w:rPr>
          <w:rFonts w:cs="Times New Roman"/>
          <w:szCs w:val="24"/>
          <w:lang w:val="en-US"/>
        </w:rPr>
        <w:t>a</w:t>
      </w:r>
      <w:r w:rsidRPr="005C0688">
        <w:rPr>
          <w:rFonts w:cs="Times New Roman"/>
          <w:szCs w:val="24"/>
        </w:rPr>
        <w:t xml:space="preserve">nda akan menggunakan semua kemampuan </w:t>
      </w:r>
      <w:r w:rsidRPr="005C0688">
        <w:rPr>
          <w:rFonts w:cs="Times New Roman"/>
          <w:szCs w:val="24"/>
          <w:lang w:val="en-US"/>
        </w:rPr>
        <w:t>a</w:t>
      </w:r>
      <w:r w:rsidRPr="005C0688">
        <w:rPr>
          <w:rFonts w:cs="Times New Roman"/>
          <w:szCs w:val="24"/>
        </w:rPr>
        <w:t>nda untuk berkonsentrasi</w:t>
      </w:r>
      <w:r w:rsidRPr="005C0688">
        <w:rPr>
          <w:rFonts w:cs="Times New Roman"/>
          <w:szCs w:val="24"/>
          <w:lang w:val="en-US"/>
        </w:rPr>
        <w:t xml:space="preserve">, 4) </w:t>
      </w:r>
      <w:r w:rsidRPr="005C0688">
        <w:rPr>
          <w:rFonts w:cs="Times New Roman"/>
          <w:szCs w:val="24"/>
        </w:rPr>
        <w:t xml:space="preserve">Imajinasi yaitu </w:t>
      </w:r>
      <w:r w:rsidRPr="005C0688">
        <w:rPr>
          <w:rFonts w:cs="Times New Roman"/>
          <w:szCs w:val="24"/>
          <w:lang w:val="en-US"/>
        </w:rPr>
        <w:t>a</w:t>
      </w:r>
      <w:r w:rsidRPr="005C0688">
        <w:rPr>
          <w:rFonts w:cs="Times New Roman"/>
          <w:szCs w:val="24"/>
        </w:rPr>
        <w:t>nda akan menggunakan imajinasi anda, 5) Saran yaitu</w:t>
      </w:r>
      <w:r w:rsidRPr="005C0688">
        <w:rPr>
          <w:rFonts w:cs="Times New Roman"/>
          <w:szCs w:val="24"/>
          <w:lang w:val="en-US"/>
        </w:rPr>
        <w:t xml:space="preserve"> </w:t>
      </w:r>
      <w:r w:rsidRPr="005C0688">
        <w:rPr>
          <w:rFonts w:cs="Times New Roman"/>
          <w:szCs w:val="24"/>
        </w:rPr>
        <w:t>anda akan mendengar dan merespon semua saran yang diberikan oleh alam sadar.</w:t>
      </w:r>
    </w:p>
    <w:p w:rsidR="00E50EBC" w:rsidRDefault="00A053CB" w:rsidP="00F24093">
      <w:pPr>
        <w:pStyle w:val="ListParagraph"/>
        <w:spacing w:before="240"/>
        <w:ind w:left="0" w:firstLine="540"/>
        <w:rPr>
          <w:rFonts w:cs="Times New Roman"/>
          <w:szCs w:val="24"/>
          <w:shd w:val="clear" w:color="auto" w:fill="FFFFFF"/>
        </w:rPr>
      </w:pPr>
      <w:r w:rsidRPr="005C0688">
        <w:rPr>
          <w:rFonts w:cs="Times New Roman"/>
          <w:szCs w:val="24"/>
        </w:rPr>
        <w:t xml:space="preserve">Menurut </w:t>
      </w:r>
      <w:r w:rsidRPr="00C630F8">
        <w:rPr>
          <w:rFonts w:cs="Times New Roman"/>
          <w:szCs w:val="24"/>
          <w:shd w:val="clear" w:color="auto" w:fill="FFFFFF"/>
        </w:rPr>
        <w:t>Profesor John Gruzelier, seorang pakar psikologi di Caring Cross Medical School, London, guna menginduksi otak dilakukan dengan mem provokasi otak kiri untuk non aktif dan memberikan kesempatan kepada otak kanan untuk mengambil kontrol atas otak secara keseluruhan. Hal ini dapat dilakukan dengan membuat otak fokus pada suatu hal secara monoton menggunak</w:t>
      </w:r>
      <w:r w:rsidR="00E50EBC">
        <w:rPr>
          <w:rFonts w:cs="Times New Roman"/>
          <w:szCs w:val="24"/>
          <w:shd w:val="clear" w:color="auto" w:fill="FFFFFF"/>
        </w:rPr>
        <w:t xml:space="preserve">an suara dengan intonasi datar </w:t>
      </w:r>
      <w:r w:rsidRPr="00C630F8">
        <w:rPr>
          <w:rFonts w:cs="Times New Roman"/>
          <w:szCs w:val="24"/>
          <w:shd w:val="clear" w:color="auto" w:fill="FFFFFF"/>
        </w:rPr>
        <w:t xml:space="preserve">seolah-olah tidak ada hal </w:t>
      </w:r>
      <w:r w:rsidR="00E50EBC">
        <w:rPr>
          <w:rFonts w:cs="Times New Roman"/>
          <w:szCs w:val="24"/>
          <w:shd w:val="clear" w:color="auto" w:fill="FFFFFF"/>
        </w:rPr>
        <w:t>penting yang perlu diperhatikan</w:t>
      </w:r>
      <w:r w:rsidRPr="00C630F8">
        <w:rPr>
          <w:rFonts w:cs="Times New Roman"/>
          <w:szCs w:val="24"/>
          <w:shd w:val="clear" w:color="auto" w:fill="FFFFFF"/>
        </w:rPr>
        <w:t>.</w:t>
      </w:r>
      <w:r w:rsidR="00C2045B">
        <w:rPr>
          <w:rFonts w:cs="Times New Roman"/>
          <w:szCs w:val="24"/>
          <w:shd w:val="clear" w:color="auto" w:fill="FFFFFF"/>
        </w:rPr>
        <w:t xml:space="preserve"> Dalam penelitian sebelumnya</w:t>
      </w:r>
      <w:r w:rsidR="00F24093">
        <w:rPr>
          <w:rFonts w:cs="Times New Roman"/>
          <w:szCs w:val="24"/>
          <w:shd w:val="clear" w:color="auto" w:fill="FFFFFF"/>
        </w:rPr>
        <w:t xml:space="preserve"> </w:t>
      </w:r>
      <w:r w:rsidR="003E72A6">
        <w:rPr>
          <w:rFonts w:cs="Times New Roman"/>
          <w:szCs w:val="24"/>
          <w:shd w:val="clear" w:color="auto" w:fill="FFFFFF"/>
        </w:rPr>
        <w:t xml:space="preserve">sudah ada yang meneliti mengenai pengaruh hipnoterapi </w:t>
      </w:r>
      <w:r w:rsidR="003E72A6">
        <w:rPr>
          <w:rFonts w:cs="Times New Roman"/>
          <w:szCs w:val="24"/>
          <w:shd w:val="clear" w:color="auto" w:fill="FFFFFF"/>
        </w:rPr>
        <w:lastRenderedPageBreak/>
        <w:t>terhadap tingkat kecemasan dengan sample atlet hoki tingkat universitas, seperti</w:t>
      </w:r>
      <w:r w:rsidR="00C2045B">
        <w:rPr>
          <w:rFonts w:cs="Times New Roman"/>
          <w:szCs w:val="24"/>
          <w:shd w:val="clear" w:color="auto" w:fill="FFFFFF"/>
        </w:rPr>
        <w:t xml:space="preserve"> di jelaskan menurut </w:t>
      </w:r>
      <w:r w:rsidR="00C2045B" w:rsidRPr="00C2045B">
        <w:rPr>
          <w:rFonts w:cs="Times New Roman"/>
          <w:szCs w:val="24"/>
          <w:shd w:val="clear" w:color="auto" w:fill="FFFFFF"/>
        </w:rPr>
        <w:t xml:space="preserve"> Sachin K Dwivedi</w:t>
      </w:r>
      <w:r w:rsidR="00F24093">
        <w:rPr>
          <w:rFonts w:cs="Times New Roman"/>
          <w:szCs w:val="24"/>
          <w:shd w:val="clear" w:color="auto" w:fill="FFFFFF"/>
        </w:rPr>
        <w:t xml:space="preserve"> ( 2017 ) dengan </w:t>
      </w:r>
      <w:r w:rsidR="00F24093" w:rsidRPr="00F24093">
        <w:rPr>
          <w:rFonts w:cs="Times New Roman"/>
          <w:i/>
          <w:szCs w:val="24"/>
          <w:shd w:val="clear" w:color="auto" w:fill="FFFFFF"/>
        </w:rPr>
        <w:t>treatme</w:t>
      </w:r>
      <w:r w:rsidR="003E72A6">
        <w:rPr>
          <w:rFonts w:cs="Times New Roman"/>
          <w:i/>
          <w:szCs w:val="24"/>
          <w:shd w:val="clear" w:color="auto" w:fill="FFFFFF"/>
        </w:rPr>
        <w:t>n</w:t>
      </w:r>
      <w:r w:rsidR="00F24093" w:rsidRPr="00F24093">
        <w:rPr>
          <w:rFonts w:cs="Times New Roman"/>
          <w:i/>
          <w:szCs w:val="24"/>
          <w:shd w:val="clear" w:color="auto" w:fill="FFFFFF"/>
        </w:rPr>
        <w:t>t</w:t>
      </w:r>
      <w:r w:rsidR="00F24093">
        <w:rPr>
          <w:rFonts w:cs="Times New Roman"/>
          <w:szCs w:val="24"/>
          <w:shd w:val="clear" w:color="auto" w:fill="FFFFFF"/>
        </w:rPr>
        <w:t xml:space="preserve"> hipnoterapi dapat mengurangi gejala kecemasan, tidak hanya pada gangguan kecamasan tetapi juga dalam masalah yang lebih berat dari sekedar masalah kecemasan. Karena hipnoterapi bekerja atas dasar hubungan pikiran dan tubuh yang dapat mengontrol pengaturan diri seseorang. </w:t>
      </w:r>
    </w:p>
    <w:p w:rsidR="003364B5" w:rsidRPr="003364B5" w:rsidRDefault="003364B5" w:rsidP="003364B5">
      <w:pPr>
        <w:pStyle w:val="ListParagraph"/>
        <w:ind w:left="0" w:firstLine="540"/>
        <w:rPr>
          <w:rFonts w:cs="Times New Roman"/>
          <w:lang w:val="en-US"/>
        </w:rPr>
      </w:pPr>
      <w:r>
        <w:rPr>
          <w:rFonts w:cs="Times New Roman"/>
          <w:szCs w:val="24"/>
          <w:shd w:val="clear" w:color="auto" w:fill="FFFFFF"/>
          <w:lang w:val="en-US"/>
        </w:rPr>
        <w:t>Berdasarkan beberapa penjelasan dan paparan mengenai keuntungan dalam penggunaan</w:t>
      </w:r>
      <w:r w:rsidR="007046C7">
        <w:rPr>
          <w:rFonts w:cs="Times New Roman"/>
          <w:szCs w:val="24"/>
          <w:shd w:val="clear" w:color="auto" w:fill="FFFFFF"/>
          <w:lang w:val="en-US"/>
        </w:rPr>
        <w:t xml:space="preserve"> hi</w:t>
      </w:r>
      <w:r>
        <w:rPr>
          <w:rFonts w:cs="Times New Roman"/>
          <w:szCs w:val="24"/>
          <w:shd w:val="clear" w:color="auto" w:fill="FFFFFF"/>
          <w:lang w:val="en-US"/>
        </w:rPr>
        <w:t xml:space="preserve">pnoterapi dalam mengatasi kecemasan atlet beladiri di atas, maka penulis tertarik untuk meneliti mengenai </w:t>
      </w:r>
      <w:r w:rsidR="00BA5985">
        <w:rPr>
          <w:rFonts w:cs="Times New Roman"/>
          <w:szCs w:val="24"/>
          <w:shd w:val="clear" w:color="auto" w:fill="FFFFFF"/>
          <w:lang w:val="en-US"/>
        </w:rPr>
        <w:t>seberapa besar pengaruh dari penerapan metode ps</w:t>
      </w:r>
      <w:r w:rsidR="00095DB3">
        <w:rPr>
          <w:rFonts w:cs="Times New Roman"/>
          <w:szCs w:val="24"/>
          <w:shd w:val="clear" w:color="auto" w:fill="FFFFFF"/>
          <w:lang w:val="en-US"/>
        </w:rPr>
        <w:t xml:space="preserve">ikologi ini terhadap penurunan </w:t>
      </w:r>
      <w:r w:rsidR="00BA5985">
        <w:rPr>
          <w:rFonts w:cs="Times New Roman"/>
          <w:szCs w:val="24"/>
          <w:shd w:val="clear" w:color="auto" w:fill="FFFFFF"/>
          <w:lang w:val="en-US"/>
        </w:rPr>
        <w:t xml:space="preserve">tingkat kecemasan atlet karate dengan membandingkan penerapan latihan konvensional dan latihan hipnoterapi dalam menurunkan tingkat kecemasan atlet karate. Maka dari itu judul dari penelitian ini yaitu </w:t>
      </w:r>
      <w:r w:rsidRPr="003364B5">
        <w:rPr>
          <w:rFonts w:cs="Times New Roman"/>
        </w:rPr>
        <w:t>Penerapan Metode Psikologis Hipnoterapi Terhadap Tingkat Kecemasan Atlet Karate</w:t>
      </w:r>
      <w:r>
        <w:rPr>
          <w:rFonts w:cs="Times New Roman"/>
          <w:lang w:val="en-US"/>
        </w:rPr>
        <w:t>.</w:t>
      </w:r>
    </w:p>
    <w:p w:rsidR="00E50EBC" w:rsidRDefault="00E50EBC" w:rsidP="00E50EBC">
      <w:pPr>
        <w:rPr>
          <w:rFonts w:cs="Times New Roman"/>
          <w:b/>
          <w:szCs w:val="24"/>
        </w:rPr>
      </w:pPr>
    </w:p>
    <w:p w:rsidR="00A053CB" w:rsidRPr="00E50EBC" w:rsidRDefault="00A053CB" w:rsidP="00C34D25">
      <w:pPr>
        <w:pStyle w:val="Heading2"/>
        <w:numPr>
          <w:ilvl w:val="1"/>
          <w:numId w:val="5"/>
        </w:numPr>
        <w:ind w:left="567" w:hanging="567"/>
      </w:pPr>
      <w:bookmarkStart w:id="11" w:name="_Toc48886778"/>
      <w:r w:rsidRPr="00E50EBC">
        <w:t>Rumusan Masalah</w:t>
      </w:r>
      <w:bookmarkEnd w:id="11"/>
    </w:p>
    <w:p w:rsidR="007046C7" w:rsidRPr="007046C7" w:rsidRDefault="007046C7" w:rsidP="007046C7">
      <w:pPr>
        <w:ind w:firstLine="540"/>
        <w:rPr>
          <w:rFonts w:cs="Times New Roman"/>
          <w:szCs w:val="24"/>
        </w:rPr>
      </w:pPr>
      <w:r w:rsidRPr="007046C7">
        <w:rPr>
          <w:rFonts w:cs="Times New Roman"/>
          <w:szCs w:val="24"/>
        </w:rPr>
        <w:t>Berdasarkan permasalahan yang diungkap dalam latar belakang maka masalah penelitian ini dapat penulis rumuskan dalam bentuk pertanyaan sebagai berikut:</w:t>
      </w:r>
    </w:p>
    <w:p w:rsidR="00DD2760" w:rsidRDefault="00A053CB" w:rsidP="00C34D25">
      <w:pPr>
        <w:pStyle w:val="ListParagraph"/>
        <w:numPr>
          <w:ilvl w:val="0"/>
          <w:numId w:val="3"/>
        </w:numPr>
        <w:ind w:left="540"/>
        <w:rPr>
          <w:rFonts w:cs="Times New Roman"/>
          <w:szCs w:val="24"/>
        </w:rPr>
      </w:pPr>
      <w:r>
        <w:rPr>
          <w:rFonts w:cs="Times New Roman"/>
          <w:szCs w:val="24"/>
        </w:rPr>
        <w:t>Apakah terdapat</w:t>
      </w:r>
      <w:r w:rsidR="00CC556D">
        <w:rPr>
          <w:rFonts w:cs="Times New Roman"/>
          <w:szCs w:val="24"/>
        </w:rPr>
        <w:t xml:space="preserve"> </w:t>
      </w:r>
      <w:r>
        <w:rPr>
          <w:rFonts w:cs="Times New Roman"/>
          <w:szCs w:val="24"/>
        </w:rPr>
        <w:t>pengaruh</w:t>
      </w:r>
      <w:r w:rsidR="007046C7">
        <w:rPr>
          <w:rFonts w:cs="Times New Roman"/>
          <w:szCs w:val="24"/>
        </w:rPr>
        <w:t xml:space="preserve"> metode psi</w:t>
      </w:r>
      <w:r w:rsidR="007046C7">
        <w:rPr>
          <w:rFonts w:cs="Times New Roman"/>
          <w:szCs w:val="24"/>
          <w:lang w:val="en-US"/>
        </w:rPr>
        <w:t>kologi</w:t>
      </w:r>
      <w:r>
        <w:rPr>
          <w:rFonts w:cs="Times New Roman"/>
          <w:szCs w:val="24"/>
        </w:rPr>
        <w:t xml:space="preserve"> hipnoterapi terhadap</w:t>
      </w:r>
      <w:r w:rsidR="00771788">
        <w:rPr>
          <w:rFonts w:cs="Times New Roman"/>
          <w:szCs w:val="24"/>
        </w:rPr>
        <w:t xml:space="preserve"> penurunan</w:t>
      </w:r>
      <w:r>
        <w:rPr>
          <w:rFonts w:cs="Times New Roman"/>
          <w:szCs w:val="24"/>
        </w:rPr>
        <w:t xml:space="preserve"> </w:t>
      </w:r>
      <w:r w:rsidR="008A5216">
        <w:rPr>
          <w:rFonts w:cs="Times New Roman"/>
          <w:szCs w:val="24"/>
        </w:rPr>
        <w:t>tingkat kecemasan atlet karate</w:t>
      </w:r>
      <w:r w:rsidR="00564AE1">
        <w:rPr>
          <w:rFonts w:cs="Times New Roman"/>
          <w:szCs w:val="24"/>
        </w:rPr>
        <w:t>?</w:t>
      </w:r>
    </w:p>
    <w:p w:rsidR="003E72A6" w:rsidRPr="00906F4C" w:rsidRDefault="003E72A6" w:rsidP="00906F4C">
      <w:pPr>
        <w:rPr>
          <w:rFonts w:cs="Times New Roman"/>
          <w:szCs w:val="24"/>
        </w:rPr>
      </w:pPr>
    </w:p>
    <w:p w:rsidR="00A053CB" w:rsidRPr="00EB408C" w:rsidRDefault="00A053CB" w:rsidP="00C34D25">
      <w:pPr>
        <w:pStyle w:val="Heading2"/>
        <w:numPr>
          <w:ilvl w:val="1"/>
          <w:numId w:val="5"/>
        </w:numPr>
        <w:ind w:left="567" w:hanging="567"/>
      </w:pPr>
      <w:bookmarkStart w:id="12" w:name="_Toc48886779"/>
      <w:r w:rsidRPr="00EB408C">
        <w:t>Tujuan Masalah</w:t>
      </w:r>
      <w:bookmarkEnd w:id="12"/>
    </w:p>
    <w:p w:rsidR="008A5216" w:rsidRDefault="00DD2760" w:rsidP="00DD2760">
      <w:pPr>
        <w:ind w:firstLine="540"/>
        <w:rPr>
          <w:rFonts w:cs="Times New Roman"/>
          <w:szCs w:val="24"/>
        </w:rPr>
      </w:pPr>
      <w:r>
        <w:rPr>
          <w:rFonts w:cs="Times New Roman"/>
          <w:szCs w:val="24"/>
          <w:lang w:val="en-US"/>
        </w:rPr>
        <w:t>Penelitian ini bertujuan sebagai berikut</w:t>
      </w:r>
      <w:r w:rsidR="00A053CB">
        <w:rPr>
          <w:rFonts w:cs="Times New Roman"/>
          <w:szCs w:val="24"/>
        </w:rPr>
        <w:t>:</w:t>
      </w:r>
    </w:p>
    <w:p w:rsidR="00A373E3" w:rsidRPr="00906F4C" w:rsidRDefault="00962298" w:rsidP="00C34D25">
      <w:pPr>
        <w:pStyle w:val="ListParagraph"/>
        <w:numPr>
          <w:ilvl w:val="0"/>
          <w:numId w:val="4"/>
        </w:numPr>
        <w:ind w:left="540"/>
        <w:rPr>
          <w:rFonts w:cs="Times New Roman"/>
          <w:szCs w:val="24"/>
        </w:rPr>
      </w:pPr>
      <w:r>
        <w:rPr>
          <w:rFonts w:cs="Times New Roman"/>
          <w:szCs w:val="24"/>
        </w:rPr>
        <w:t xml:space="preserve">Untuk mengkaji </w:t>
      </w:r>
      <w:r w:rsidR="00A053CB" w:rsidRPr="008A5216">
        <w:rPr>
          <w:rFonts w:cs="Times New Roman"/>
          <w:szCs w:val="24"/>
          <w:lang w:val="en-US"/>
        </w:rPr>
        <w:t>pengaruh</w:t>
      </w:r>
      <w:r w:rsidR="00575915">
        <w:rPr>
          <w:rFonts w:cs="Times New Roman"/>
          <w:szCs w:val="24"/>
        </w:rPr>
        <w:t xml:space="preserve"> </w:t>
      </w:r>
      <w:r>
        <w:rPr>
          <w:rFonts w:cs="Times New Roman"/>
          <w:szCs w:val="24"/>
          <w:lang w:val="en-US"/>
        </w:rPr>
        <w:t>metode psikologi</w:t>
      </w:r>
      <w:r w:rsidR="00575915">
        <w:rPr>
          <w:rFonts w:cs="Times New Roman"/>
          <w:szCs w:val="24"/>
        </w:rPr>
        <w:t xml:space="preserve"> </w:t>
      </w:r>
      <w:r w:rsidR="00AC5158">
        <w:rPr>
          <w:rFonts w:cs="Times New Roman"/>
          <w:szCs w:val="24"/>
        </w:rPr>
        <w:t>hipnoterapi terhadap</w:t>
      </w:r>
      <w:r w:rsidR="00771788">
        <w:rPr>
          <w:rFonts w:cs="Times New Roman"/>
          <w:szCs w:val="24"/>
        </w:rPr>
        <w:t xml:space="preserve"> penurunan</w:t>
      </w:r>
      <w:r w:rsidR="00AC5158">
        <w:rPr>
          <w:rFonts w:cs="Times New Roman"/>
          <w:szCs w:val="24"/>
        </w:rPr>
        <w:t xml:space="preserve"> </w:t>
      </w:r>
      <w:r w:rsidR="000B43B5">
        <w:rPr>
          <w:rFonts w:cs="Times New Roman"/>
          <w:szCs w:val="24"/>
        </w:rPr>
        <w:t xml:space="preserve">tingkat kecemasan atlet </w:t>
      </w:r>
      <w:r w:rsidR="00AC5158">
        <w:rPr>
          <w:rFonts w:cs="Times New Roman"/>
          <w:szCs w:val="24"/>
        </w:rPr>
        <w:t>karate</w:t>
      </w:r>
      <w:r w:rsidR="00A373E3">
        <w:rPr>
          <w:rFonts w:cs="Times New Roman"/>
          <w:szCs w:val="24"/>
          <w:lang w:val="en-US"/>
        </w:rPr>
        <w:t>.</w:t>
      </w:r>
    </w:p>
    <w:p w:rsidR="00906F4C" w:rsidRDefault="00906F4C" w:rsidP="00906F4C">
      <w:pPr>
        <w:pStyle w:val="ListParagraph"/>
        <w:ind w:left="540"/>
        <w:rPr>
          <w:rFonts w:cs="Times New Roman"/>
          <w:szCs w:val="24"/>
          <w:lang w:val="en-US"/>
        </w:rPr>
      </w:pPr>
    </w:p>
    <w:p w:rsidR="00906F4C" w:rsidRDefault="00906F4C" w:rsidP="00906F4C">
      <w:pPr>
        <w:pStyle w:val="ListParagraph"/>
        <w:ind w:left="540"/>
        <w:rPr>
          <w:rFonts w:cs="Times New Roman"/>
          <w:szCs w:val="24"/>
          <w:lang w:val="en-US"/>
        </w:rPr>
      </w:pPr>
    </w:p>
    <w:p w:rsidR="00906F4C" w:rsidRDefault="00906F4C" w:rsidP="00906F4C">
      <w:pPr>
        <w:pStyle w:val="ListParagraph"/>
        <w:ind w:left="540"/>
        <w:rPr>
          <w:rFonts w:cs="Times New Roman"/>
          <w:szCs w:val="24"/>
          <w:lang w:val="en-US"/>
        </w:rPr>
      </w:pPr>
    </w:p>
    <w:p w:rsidR="00906F4C" w:rsidRPr="00A373E3" w:rsidRDefault="00906F4C" w:rsidP="00906F4C">
      <w:pPr>
        <w:pStyle w:val="ListParagraph"/>
        <w:ind w:left="540"/>
        <w:rPr>
          <w:rFonts w:cs="Times New Roman"/>
          <w:szCs w:val="24"/>
        </w:rPr>
      </w:pPr>
    </w:p>
    <w:p w:rsidR="00A053CB" w:rsidRPr="00A373E3" w:rsidRDefault="00A053CB" w:rsidP="00C34D25">
      <w:pPr>
        <w:pStyle w:val="Heading2"/>
        <w:numPr>
          <w:ilvl w:val="1"/>
          <w:numId w:val="5"/>
        </w:numPr>
        <w:ind w:left="567" w:hanging="567"/>
      </w:pPr>
      <w:bookmarkStart w:id="13" w:name="_Toc48886780"/>
      <w:r w:rsidRPr="00A373E3">
        <w:lastRenderedPageBreak/>
        <w:t>Manfaat Penelitian</w:t>
      </w:r>
      <w:bookmarkEnd w:id="13"/>
    </w:p>
    <w:p w:rsidR="00A053CB" w:rsidRPr="005C0688" w:rsidRDefault="00A053CB" w:rsidP="00E5662A">
      <w:pPr>
        <w:ind w:firstLine="540"/>
        <w:rPr>
          <w:rFonts w:cs="Times New Roman"/>
          <w:szCs w:val="24"/>
        </w:rPr>
      </w:pPr>
      <w:r w:rsidRPr="005C0688">
        <w:rPr>
          <w:rFonts w:cs="Times New Roman"/>
          <w:szCs w:val="24"/>
        </w:rPr>
        <w:t>Manfaat hasil penelitian ini diharapkan dapat memberikan manfaat baik secara teori</w:t>
      </w:r>
      <w:r w:rsidR="0086196F">
        <w:rPr>
          <w:rFonts w:cs="Times New Roman"/>
          <w:szCs w:val="24"/>
        </w:rPr>
        <w:t>tis maupun praktis, antara lain</w:t>
      </w:r>
      <w:r w:rsidRPr="005C0688">
        <w:rPr>
          <w:rFonts w:cs="Times New Roman"/>
          <w:szCs w:val="24"/>
        </w:rPr>
        <w:t>:</w:t>
      </w:r>
    </w:p>
    <w:p w:rsidR="00A053CB" w:rsidRPr="005C0688" w:rsidRDefault="00A053CB" w:rsidP="00C34D25">
      <w:pPr>
        <w:pStyle w:val="ListParagraph"/>
        <w:numPr>
          <w:ilvl w:val="0"/>
          <w:numId w:val="1"/>
        </w:numPr>
        <w:ind w:left="540"/>
        <w:rPr>
          <w:rFonts w:cs="Times New Roman"/>
          <w:szCs w:val="24"/>
        </w:rPr>
      </w:pPr>
      <w:r w:rsidRPr="005C0688">
        <w:rPr>
          <w:rFonts w:cs="Times New Roman"/>
          <w:szCs w:val="24"/>
        </w:rPr>
        <w:t xml:space="preserve">Manfaat cara teoritis yaitu penelitian ini dapat memberikan informasi dan menggambarkan psikologis dan tingkat kecemasan </w:t>
      </w:r>
      <w:r>
        <w:rPr>
          <w:rFonts w:cs="Times New Roman"/>
          <w:szCs w:val="24"/>
        </w:rPr>
        <w:t>atlet karate PPLP Jawa Barat</w:t>
      </w:r>
      <w:r w:rsidRPr="005C0688">
        <w:rPr>
          <w:rFonts w:cs="Times New Roman"/>
          <w:szCs w:val="24"/>
        </w:rPr>
        <w:t>.</w:t>
      </w:r>
    </w:p>
    <w:p w:rsidR="00A053CB" w:rsidRPr="005C0688" w:rsidRDefault="00A053CB" w:rsidP="00C34D25">
      <w:pPr>
        <w:pStyle w:val="ListParagraph"/>
        <w:numPr>
          <w:ilvl w:val="0"/>
          <w:numId w:val="1"/>
        </w:numPr>
        <w:ind w:left="540"/>
        <w:rPr>
          <w:rFonts w:cs="Times New Roman"/>
          <w:szCs w:val="24"/>
        </w:rPr>
      </w:pPr>
      <w:r w:rsidRPr="005C0688">
        <w:rPr>
          <w:rFonts w:cs="Times New Roman"/>
          <w:szCs w:val="24"/>
        </w:rPr>
        <w:t>Manfaat Praktis</w:t>
      </w:r>
    </w:p>
    <w:p w:rsidR="00E5662A" w:rsidRDefault="00A053CB" w:rsidP="00C34D25">
      <w:pPr>
        <w:pStyle w:val="ListParagraph"/>
        <w:numPr>
          <w:ilvl w:val="0"/>
          <w:numId w:val="2"/>
        </w:numPr>
        <w:ind w:left="900"/>
        <w:rPr>
          <w:rFonts w:cs="Times New Roman"/>
          <w:szCs w:val="24"/>
        </w:rPr>
      </w:pPr>
      <w:r w:rsidRPr="00E5662A">
        <w:rPr>
          <w:rFonts w:cs="Times New Roman"/>
          <w:szCs w:val="24"/>
        </w:rPr>
        <w:t>Bagi atlet Karate PPLP Jawa Barat diharapkan dapat meningkatkan psikologis hipnoterapi terhadap penurunan tingkat kecemasan atlet karate agar tujuan berprestasi tercapai.</w:t>
      </w:r>
    </w:p>
    <w:p w:rsidR="00A053CB" w:rsidRPr="00E5662A" w:rsidRDefault="00A053CB" w:rsidP="00C34D25">
      <w:pPr>
        <w:pStyle w:val="ListParagraph"/>
        <w:numPr>
          <w:ilvl w:val="0"/>
          <w:numId w:val="2"/>
        </w:numPr>
        <w:ind w:left="900"/>
        <w:rPr>
          <w:rFonts w:cs="Times New Roman"/>
          <w:szCs w:val="24"/>
        </w:rPr>
      </w:pPr>
      <w:r w:rsidRPr="00E5662A">
        <w:rPr>
          <w:rFonts w:cs="Times New Roman"/>
          <w:szCs w:val="24"/>
        </w:rPr>
        <w:t>Bagi pelatih dapat memperoleh pemecahan permasalahan penurunan tingkat kecemasan atlet PPLP Jawa Barat dengan metode psikologis hipnoterapi.</w:t>
      </w:r>
    </w:p>
    <w:p w:rsidR="0086196F" w:rsidRDefault="0086196F" w:rsidP="0086196F">
      <w:pPr>
        <w:rPr>
          <w:rFonts w:cs="Times New Roman"/>
          <w:szCs w:val="24"/>
        </w:rPr>
      </w:pPr>
    </w:p>
    <w:p w:rsidR="00A053CB" w:rsidRPr="0086196F" w:rsidRDefault="00A053CB" w:rsidP="00C34D25">
      <w:pPr>
        <w:pStyle w:val="Heading2"/>
        <w:numPr>
          <w:ilvl w:val="1"/>
          <w:numId w:val="5"/>
        </w:numPr>
        <w:ind w:left="567" w:hanging="567"/>
      </w:pPr>
      <w:bookmarkStart w:id="14" w:name="_Toc48886781"/>
      <w:r w:rsidRPr="0086196F">
        <w:t>Struktur Organisasi</w:t>
      </w:r>
      <w:bookmarkEnd w:id="14"/>
    </w:p>
    <w:p w:rsidR="0086196F" w:rsidRDefault="00A053CB" w:rsidP="0086196F">
      <w:pPr>
        <w:pStyle w:val="ListParagraph"/>
        <w:ind w:left="0" w:firstLine="540"/>
        <w:rPr>
          <w:rFonts w:cs="Times New Roman"/>
          <w:szCs w:val="24"/>
        </w:rPr>
      </w:pPr>
      <w:r w:rsidRPr="005C0688">
        <w:rPr>
          <w:rFonts w:cs="Times New Roman"/>
          <w:szCs w:val="24"/>
        </w:rPr>
        <w:t>Struktur organisasi berisi rincian tentang urutan penulis dari setiap BAB dan bagian BAB dalam suatu pen</w:t>
      </w:r>
      <w:r w:rsidR="0086196F">
        <w:rPr>
          <w:rFonts w:cs="Times New Roman"/>
          <w:szCs w:val="24"/>
        </w:rPr>
        <w:t>elitian. Dalam penelitian ini terdiri dari lima BAB,</w:t>
      </w:r>
      <w:r w:rsidR="0086196F">
        <w:rPr>
          <w:rFonts w:cs="Times New Roman"/>
          <w:szCs w:val="24"/>
          <w:lang w:val="en-US"/>
        </w:rPr>
        <w:t xml:space="preserve"> pada </w:t>
      </w:r>
      <w:r w:rsidR="0086196F">
        <w:rPr>
          <w:rFonts w:cs="Times New Roman"/>
          <w:szCs w:val="24"/>
        </w:rPr>
        <w:t xml:space="preserve">BAB I </w:t>
      </w:r>
      <w:r w:rsidR="00641C2D">
        <w:rPr>
          <w:rFonts w:cs="Times New Roman"/>
          <w:szCs w:val="24"/>
          <w:lang w:val="en-US"/>
        </w:rPr>
        <w:t>berisikan tentang</w:t>
      </w:r>
      <w:r w:rsidR="0086196F">
        <w:rPr>
          <w:rFonts w:cs="Times New Roman"/>
          <w:szCs w:val="24"/>
        </w:rPr>
        <w:t xml:space="preserve"> </w:t>
      </w:r>
      <w:r w:rsidRPr="005C0688">
        <w:rPr>
          <w:rFonts w:cs="Times New Roman"/>
          <w:szCs w:val="24"/>
        </w:rPr>
        <w:t xml:space="preserve">Pendahuluan yang </w:t>
      </w:r>
      <w:r w:rsidR="00641C2D">
        <w:rPr>
          <w:rFonts w:cs="Times New Roman"/>
          <w:szCs w:val="24"/>
          <w:lang w:val="en-US"/>
        </w:rPr>
        <w:t xml:space="preserve">terdiri dari: </w:t>
      </w:r>
      <w:r w:rsidRPr="005C0688">
        <w:rPr>
          <w:rFonts w:cs="Times New Roman"/>
          <w:szCs w:val="24"/>
        </w:rPr>
        <w:t>latar belakang masalah, manfaat penelitian dan struktur organisasi skripsi.</w:t>
      </w:r>
    </w:p>
    <w:p w:rsidR="00641C2D" w:rsidRDefault="0086196F" w:rsidP="00641C2D">
      <w:pPr>
        <w:pStyle w:val="ListParagraph"/>
        <w:ind w:left="0" w:firstLine="540"/>
        <w:rPr>
          <w:rFonts w:cs="Times New Roman"/>
          <w:szCs w:val="24"/>
        </w:rPr>
      </w:pPr>
      <w:r>
        <w:rPr>
          <w:rFonts w:cs="Times New Roman"/>
          <w:szCs w:val="24"/>
          <w:lang w:val="en-US"/>
        </w:rPr>
        <w:t xml:space="preserve">Selanjutnya pada </w:t>
      </w:r>
      <w:r>
        <w:rPr>
          <w:rFonts w:cs="Times New Roman"/>
          <w:szCs w:val="24"/>
        </w:rPr>
        <w:t>BAB II b</w:t>
      </w:r>
      <w:r w:rsidR="00A053CB" w:rsidRPr="0086196F">
        <w:rPr>
          <w:rFonts w:cs="Times New Roman"/>
          <w:szCs w:val="24"/>
        </w:rPr>
        <w:t>erisikan tentang landasan teori yang memuat topik atau permasalahan yang diangkat dalam penelitian. Landasan teoritis meliputi hal-hal sebagai berikut: konsep-konsep dan teori yang berkaitan, penelitian terdahulu yang relavan dengan bidang yang diteliti.</w:t>
      </w:r>
    </w:p>
    <w:p w:rsidR="001D6DA2" w:rsidRDefault="00641C2D" w:rsidP="001D6DA2">
      <w:pPr>
        <w:pStyle w:val="ListParagraph"/>
        <w:ind w:left="0" w:firstLine="540"/>
        <w:rPr>
          <w:rFonts w:cs="Times New Roman"/>
          <w:szCs w:val="24"/>
        </w:rPr>
      </w:pPr>
      <w:r>
        <w:rPr>
          <w:rFonts w:cs="Times New Roman"/>
          <w:szCs w:val="24"/>
          <w:lang w:val="en-US"/>
        </w:rPr>
        <w:t xml:space="preserve">Selanjutnya pada </w:t>
      </w:r>
      <w:r w:rsidR="00A053CB" w:rsidRPr="00641C2D">
        <w:rPr>
          <w:rFonts w:cs="Times New Roman"/>
          <w:szCs w:val="24"/>
        </w:rPr>
        <w:t>B</w:t>
      </w:r>
      <w:r>
        <w:rPr>
          <w:rFonts w:cs="Times New Roman"/>
          <w:szCs w:val="24"/>
        </w:rPr>
        <w:t xml:space="preserve">AB III </w:t>
      </w:r>
      <w:r>
        <w:rPr>
          <w:rFonts w:cs="Times New Roman"/>
          <w:szCs w:val="24"/>
          <w:lang w:val="en-US"/>
        </w:rPr>
        <w:t xml:space="preserve">berisikan tentang </w:t>
      </w:r>
      <w:r w:rsidR="003C52BC">
        <w:rPr>
          <w:rFonts w:cs="Times New Roman"/>
          <w:szCs w:val="24"/>
        </w:rPr>
        <w:t>m</w:t>
      </w:r>
      <w:r w:rsidR="00A053CB" w:rsidRPr="00641C2D">
        <w:rPr>
          <w:rFonts w:cs="Times New Roman"/>
          <w:szCs w:val="24"/>
        </w:rPr>
        <w:t xml:space="preserve">etode penelitian yang </w:t>
      </w:r>
      <w:r>
        <w:rPr>
          <w:rFonts w:cs="Times New Roman"/>
          <w:szCs w:val="24"/>
          <w:lang w:val="en-US"/>
        </w:rPr>
        <w:t>terdiri dari:</w:t>
      </w:r>
      <w:r w:rsidR="00A053CB" w:rsidRPr="00641C2D">
        <w:rPr>
          <w:rFonts w:cs="Times New Roman"/>
          <w:szCs w:val="24"/>
        </w:rPr>
        <w:t xml:space="preserve"> desain penelitian, metode penelitian, partisipan, populasi dan sampel, instrumen penelitian, prosedur penelitian, tempat dan waktu pelaksanaan, program latihan, pelaksanaan tes, sistematika pelaksanaan tes, rencana pengolahan data dan analisis data.</w:t>
      </w:r>
    </w:p>
    <w:p w:rsidR="00A053CB" w:rsidRPr="005C0688" w:rsidRDefault="001D6DA2" w:rsidP="001D6DA2">
      <w:pPr>
        <w:pStyle w:val="ListParagraph"/>
        <w:ind w:left="0" w:firstLine="540"/>
        <w:rPr>
          <w:rFonts w:cs="Times New Roman"/>
          <w:szCs w:val="24"/>
        </w:rPr>
      </w:pPr>
      <w:r>
        <w:rPr>
          <w:rFonts w:cs="Times New Roman"/>
          <w:szCs w:val="24"/>
          <w:lang w:val="en-US"/>
        </w:rPr>
        <w:t xml:space="preserve">Selanjutnya pada </w:t>
      </w:r>
      <w:r>
        <w:rPr>
          <w:rFonts w:cs="Times New Roman"/>
          <w:szCs w:val="24"/>
        </w:rPr>
        <w:t xml:space="preserve">BAB IV </w:t>
      </w:r>
      <w:r w:rsidR="00A053CB" w:rsidRPr="001D6DA2">
        <w:rPr>
          <w:rFonts w:cs="Times New Roman"/>
          <w:szCs w:val="24"/>
        </w:rPr>
        <w:t>ini menyampaikan temuan penelitian yang berdasarkan analisis data dan pembahasan temuan penelitian untuk menjawab rumusan masalah yang ada.</w:t>
      </w:r>
      <w:r>
        <w:rPr>
          <w:rFonts w:cs="Times New Roman"/>
          <w:szCs w:val="24"/>
          <w:lang w:val="en-US"/>
        </w:rPr>
        <w:t xml:space="preserve"> Sedangkan pada </w:t>
      </w:r>
      <w:r w:rsidR="00A053CB" w:rsidRPr="005C0688">
        <w:rPr>
          <w:rFonts w:cs="Times New Roman"/>
          <w:szCs w:val="24"/>
        </w:rPr>
        <w:t>B</w:t>
      </w:r>
      <w:r w:rsidR="00AC7530">
        <w:rPr>
          <w:rFonts w:cs="Times New Roman"/>
          <w:szCs w:val="24"/>
        </w:rPr>
        <w:t xml:space="preserve">AB V berisi mengenai </w:t>
      </w:r>
      <w:r w:rsidR="00AC7530">
        <w:rPr>
          <w:rFonts w:cs="Times New Roman"/>
          <w:szCs w:val="24"/>
          <w:lang w:val="en-US"/>
        </w:rPr>
        <w:t>k</w:t>
      </w:r>
      <w:r w:rsidR="001D6520">
        <w:rPr>
          <w:rFonts w:cs="Times New Roman"/>
          <w:szCs w:val="24"/>
        </w:rPr>
        <w:t>esimpulan, implikasi dan r</w:t>
      </w:r>
      <w:r w:rsidR="00A053CB" w:rsidRPr="005C0688">
        <w:rPr>
          <w:rFonts w:cs="Times New Roman"/>
          <w:szCs w:val="24"/>
        </w:rPr>
        <w:t>ekomendasi tentang hasil penelitian.</w:t>
      </w:r>
    </w:p>
    <w:p w:rsidR="002B42A0" w:rsidRDefault="002B42A0" w:rsidP="00E50EBC">
      <w:pPr>
        <w:sectPr w:rsidR="002B42A0" w:rsidSect="00441E86">
          <w:headerReference w:type="default" r:id="rId14"/>
          <w:footerReference w:type="default" r:id="rId15"/>
          <w:footerReference w:type="first" r:id="rId16"/>
          <w:pgSz w:w="11906" w:h="16838" w:code="9"/>
          <w:pgMar w:top="1701" w:right="1701" w:bottom="1701" w:left="2268" w:header="709" w:footer="709" w:gutter="0"/>
          <w:pgNumType w:start="1"/>
          <w:cols w:space="708"/>
          <w:titlePg/>
          <w:docGrid w:linePitch="360"/>
        </w:sectPr>
      </w:pPr>
    </w:p>
    <w:p w:rsidR="002B42A0" w:rsidRPr="002B42A0" w:rsidRDefault="002B42A0" w:rsidP="002B42A0">
      <w:pPr>
        <w:pStyle w:val="Heading1"/>
        <w:rPr>
          <w:rFonts w:cs="Times New Roman"/>
          <w:szCs w:val="24"/>
        </w:rPr>
      </w:pPr>
      <w:bookmarkStart w:id="15" w:name="_Toc48886782"/>
      <w:r w:rsidRPr="002B42A0">
        <w:lastRenderedPageBreak/>
        <w:t>BAB II</w:t>
      </w:r>
      <w:r>
        <w:br/>
      </w:r>
      <w:r w:rsidRPr="002B42A0">
        <w:rPr>
          <w:rFonts w:cs="Times New Roman"/>
          <w:szCs w:val="24"/>
        </w:rPr>
        <w:t>KAJIAN PUSTAKA, ANGGAPAN DASAR, DAN HIPOTESIS PENELITIAN</w:t>
      </w:r>
      <w:bookmarkEnd w:id="15"/>
    </w:p>
    <w:p w:rsidR="002B42A0" w:rsidRPr="002B42A0" w:rsidRDefault="002B42A0" w:rsidP="002B42A0"/>
    <w:p w:rsidR="002B42A0" w:rsidRPr="002B42A0" w:rsidRDefault="002B42A0" w:rsidP="00C34D25">
      <w:pPr>
        <w:pStyle w:val="Heading2"/>
        <w:numPr>
          <w:ilvl w:val="1"/>
          <w:numId w:val="1"/>
        </w:numPr>
        <w:ind w:left="567" w:hanging="567"/>
        <w:rPr>
          <w:lang w:val="en-US"/>
        </w:rPr>
      </w:pPr>
      <w:bookmarkStart w:id="16" w:name="_Toc48886783"/>
      <w:r w:rsidRPr="002B42A0">
        <w:rPr>
          <w:lang w:val="en-US"/>
        </w:rPr>
        <w:t>Kajian Pustaka</w:t>
      </w:r>
      <w:bookmarkEnd w:id="16"/>
    </w:p>
    <w:p w:rsidR="002B42A0" w:rsidRPr="002B42A0" w:rsidRDefault="002B42A0" w:rsidP="00C34D25">
      <w:pPr>
        <w:pStyle w:val="Heading3"/>
        <w:numPr>
          <w:ilvl w:val="2"/>
          <w:numId w:val="1"/>
        </w:numPr>
        <w:ind w:left="709" w:hanging="709"/>
        <w:rPr>
          <w:lang w:val="en-US"/>
        </w:rPr>
      </w:pPr>
      <w:bookmarkStart w:id="17" w:name="_Toc48886784"/>
      <w:r w:rsidRPr="002B42A0">
        <w:rPr>
          <w:lang w:val="en-US"/>
        </w:rPr>
        <w:t>Karate</w:t>
      </w:r>
      <w:bookmarkEnd w:id="17"/>
    </w:p>
    <w:p w:rsidR="002B42A0" w:rsidRPr="002B42A0" w:rsidRDefault="002B42A0" w:rsidP="002B42A0">
      <w:pPr>
        <w:ind w:firstLine="540"/>
        <w:contextualSpacing/>
        <w:rPr>
          <w:rFonts w:cs="Times New Roman"/>
          <w:szCs w:val="24"/>
        </w:rPr>
      </w:pPr>
      <w:r w:rsidRPr="002B42A0">
        <w:rPr>
          <w:rFonts w:cs="Times New Roman"/>
          <w:szCs w:val="24"/>
        </w:rPr>
        <w:t>Seni bela diri karate dibawa masuk ke Jepang lewat </w:t>
      </w:r>
      <w:hyperlink r:id="rId17" w:tooltip="Okinawa" w:history="1">
        <w:r w:rsidRPr="002B42A0">
          <w:rPr>
            <w:rFonts w:cs="Times New Roman"/>
            <w:i/>
            <w:szCs w:val="24"/>
            <w:bdr w:val="none" w:sz="0" w:space="0" w:color="auto" w:frame="1"/>
          </w:rPr>
          <w:t>Okinawa</w:t>
        </w:r>
      </w:hyperlink>
      <w:r w:rsidRPr="002B42A0">
        <w:rPr>
          <w:rFonts w:cs="Times New Roman"/>
          <w:szCs w:val="24"/>
        </w:rPr>
        <w:t>. Seni bela diri ini pertama kali disebut “</w:t>
      </w:r>
      <w:r w:rsidRPr="002B42A0">
        <w:rPr>
          <w:rFonts w:cs="Times New Roman"/>
          <w:i/>
          <w:szCs w:val="24"/>
        </w:rPr>
        <w:t>Tote</w:t>
      </w:r>
      <w:r w:rsidRPr="002B42A0">
        <w:rPr>
          <w:rFonts w:cs="Times New Roman"/>
          <w:szCs w:val="24"/>
        </w:rPr>
        <w:t xml:space="preserve">” yang berarti seperti “Tangan China”. Waktu karate masuk ke Jepang, nasionalisme Jepang pada saat itu sedang tinggi-tingginya, sehingga Sensei </w:t>
      </w:r>
      <w:r w:rsidRPr="002B42A0">
        <w:rPr>
          <w:rFonts w:cs="Times New Roman"/>
          <w:i/>
          <w:szCs w:val="24"/>
        </w:rPr>
        <w:t>Gichin Funakoshi</w:t>
      </w:r>
      <w:r w:rsidRPr="002B42A0">
        <w:rPr>
          <w:rFonts w:cs="Times New Roman"/>
          <w:szCs w:val="24"/>
        </w:rPr>
        <w:t xml:space="preserve"> mengubah kanji </w:t>
      </w:r>
      <w:r w:rsidRPr="002B42A0">
        <w:rPr>
          <w:rFonts w:cs="Times New Roman"/>
          <w:i/>
          <w:szCs w:val="24"/>
        </w:rPr>
        <w:t>Okinawa</w:t>
      </w:r>
      <w:r w:rsidRPr="002B42A0">
        <w:rPr>
          <w:rFonts w:cs="Times New Roman"/>
          <w:szCs w:val="24"/>
        </w:rPr>
        <w:t xml:space="preserve"> (Tote: Tangan China) dalam kanji Jepang menjadi ‘karate’ (Tangan Kosong) agar lebih mudah diterima oleh masyarakat Jepang. (Pada saat itu, </w:t>
      </w:r>
      <w:r w:rsidRPr="002B42A0">
        <w:rPr>
          <w:rFonts w:cs="Times New Roman"/>
          <w:i/>
          <w:szCs w:val="24"/>
        </w:rPr>
        <w:t>Okinawa</w:t>
      </w:r>
      <w:r w:rsidRPr="002B42A0">
        <w:rPr>
          <w:rFonts w:cs="Times New Roman"/>
          <w:szCs w:val="24"/>
        </w:rPr>
        <w:t xml:space="preserve"> belum menjadi bagian Jepang).</w:t>
      </w:r>
    </w:p>
    <w:p w:rsidR="002B42A0" w:rsidRPr="002B42A0" w:rsidRDefault="002B42A0" w:rsidP="002B42A0">
      <w:pPr>
        <w:ind w:firstLine="540"/>
        <w:contextualSpacing/>
        <w:rPr>
          <w:rFonts w:cs="Times New Roman"/>
          <w:szCs w:val="24"/>
        </w:rPr>
      </w:pPr>
      <w:r w:rsidRPr="002B42A0">
        <w:rPr>
          <w:rFonts w:cs="Times New Roman"/>
          <w:szCs w:val="24"/>
        </w:rPr>
        <w:t xml:space="preserve">Karate atau Karate-do merupakan salah satu seni bela diri dari timur. Pada umumnya, karate lebih digambarkan dengan gerakan serangan dan tangkisan kaki dan tangan secara menyeluruh. Konsep yang diajarkan adalah berdasarkan kepada kepahaman umum adalah serangan-serangan lurus dan mendatar. Variasi tangkisan juga berprinsip pada kaedah mudah yang mana apabila dipikirkan secara mudah, karate adalah satu seni yang ringkas dan lebih berpadukan kepada konsep ‘tinju’ teratur. Pandangan inilah yang menjadi faktor persepsi seni karate itu sendiri. Hal itu juga membuat penonton yang menyaksikan para atlet bermain pun menjadi terkagum-kagum karenanya. Dengan banyaknya minat orang untuk mengikuti olahraga ini akhirnya tercipta suatu organisasi yang menaungi olahraga karate dunia yaitu </w:t>
      </w:r>
      <w:r w:rsidRPr="002B42A0">
        <w:rPr>
          <w:rFonts w:cs="Times New Roman"/>
          <w:i/>
          <w:szCs w:val="24"/>
        </w:rPr>
        <w:t xml:space="preserve">World Karate Federation </w:t>
      </w:r>
      <w:r w:rsidRPr="002B42A0">
        <w:rPr>
          <w:rFonts w:cs="Times New Roman"/>
          <w:szCs w:val="24"/>
        </w:rPr>
        <w:t>(WKF) dan yang menaungi karate di Indonesia sendiri yaitu Pengurus Besar Federasi Olahraga Karate Indonesia (PB. FORKI).</w:t>
      </w:r>
    </w:p>
    <w:p w:rsidR="002B42A0" w:rsidRPr="002B42A0" w:rsidRDefault="002B42A0" w:rsidP="002B42A0">
      <w:pPr>
        <w:ind w:firstLine="540"/>
        <w:contextualSpacing/>
        <w:rPr>
          <w:rFonts w:cs="Times New Roman"/>
          <w:szCs w:val="24"/>
          <w:lang w:val="en-US"/>
        </w:rPr>
      </w:pPr>
      <w:r w:rsidRPr="002B42A0">
        <w:rPr>
          <w:rFonts w:cs="Times New Roman"/>
          <w:szCs w:val="24"/>
        </w:rPr>
        <w:t xml:space="preserve">Asas karate adalah sama, namun terdapat berbagai gaya atau aliran karate. Menurut standar JKF atau WKF, yang diakui sebagai kata wajib adalah hanya 8 kata yang berasal dari perguruan 4 besar JKF, yaitu Shotokan, Wado-ryu, Goju-ryu, dan Shito-ryu. </w:t>
      </w:r>
      <w:r w:rsidRPr="002B42A0">
        <w:rPr>
          <w:rFonts w:cs="Times New Roman"/>
          <w:szCs w:val="24"/>
          <w:lang w:val="en-US"/>
        </w:rPr>
        <w:t>Selanjutnya dalam cabang olahraga karate terdiri dari beberapa aliran sebagai berikut:</w:t>
      </w:r>
    </w:p>
    <w:p w:rsidR="002B42A0" w:rsidRPr="002B42A0" w:rsidRDefault="002B42A0" w:rsidP="00C34D25">
      <w:pPr>
        <w:numPr>
          <w:ilvl w:val="0"/>
          <w:numId w:val="8"/>
        </w:numPr>
        <w:ind w:left="284" w:hanging="284"/>
        <w:contextualSpacing/>
        <w:rPr>
          <w:rFonts w:cs="Times New Roman"/>
          <w:b/>
          <w:i/>
          <w:szCs w:val="24"/>
        </w:rPr>
      </w:pPr>
      <w:r w:rsidRPr="002B42A0">
        <w:rPr>
          <w:rFonts w:cs="Times New Roman"/>
          <w:b/>
          <w:i/>
          <w:szCs w:val="24"/>
        </w:rPr>
        <w:t xml:space="preserve">Shotokan </w:t>
      </w:r>
    </w:p>
    <w:p w:rsidR="002B42A0" w:rsidRPr="002B42A0" w:rsidRDefault="002B42A0" w:rsidP="002B42A0">
      <w:pPr>
        <w:ind w:firstLine="567"/>
        <w:contextualSpacing/>
        <w:rPr>
          <w:rFonts w:cs="Times New Roman"/>
          <w:szCs w:val="24"/>
        </w:rPr>
      </w:pPr>
      <w:r w:rsidRPr="002B42A0">
        <w:rPr>
          <w:rFonts w:cs="Times New Roman"/>
          <w:i/>
          <w:szCs w:val="24"/>
        </w:rPr>
        <w:t>Shoto</w:t>
      </w:r>
      <w:r w:rsidRPr="002B42A0">
        <w:rPr>
          <w:rFonts w:cs="Times New Roman"/>
          <w:szCs w:val="24"/>
        </w:rPr>
        <w:t xml:space="preserve"> adalah nama pena Gichin Funakoshi, </w:t>
      </w:r>
      <w:r w:rsidRPr="002B42A0">
        <w:rPr>
          <w:rFonts w:cs="Times New Roman"/>
          <w:i/>
          <w:szCs w:val="24"/>
        </w:rPr>
        <w:t>Kan</w:t>
      </w:r>
      <w:r w:rsidRPr="002B42A0">
        <w:rPr>
          <w:rFonts w:cs="Times New Roman"/>
          <w:szCs w:val="24"/>
        </w:rPr>
        <w:t xml:space="preserve"> dapat diartikan sebagai gedung/bangunan sehingga </w:t>
      </w:r>
      <w:r w:rsidRPr="002B42A0">
        <w:rPr>
          <w:rFonts w:cs="Times New Roman"/>
          <w:i/>
          <w:szCs w:val="24"/>
        </w:rPr>
        <w:t>shotokan</w:t>
      </w:r>
      <w:r w:rsidRPr="002B42A0">
        <w:rPr>
          <w:rFonts w:cs="Times New Roman"/>
          <w:szCs w:val="24"/>
        </w:rPr>
        <w:t xml:space="preserve"> dapat diterjemahkan sebagai Perguruan </w:t>
      </w:r>
      <w:r w:rsidRPr="002B42A0">
        <w:rPr>
          <w:rFonts w:cs="Times New Roman"/>
          <w:szCs w:val="24"/>
        </w:rPr>
        <w:lastRenderedPageBreak/>
        <w:t xml:space="preserve">Funakoshi. Aliran </w:t>
      </w:r>
      <w:r w:rsidRPr="002B42A0">
        <w:rPr>
          <w:rFonts w:cs="Times New Roman"/>
          <w:i/>
          <w:szCs w:val="24"/>
        </w:rPr>
        <w:t>shotokan</w:t>
      </w:r>
      <w:r w:rsidRPr="002B42A0">
        <w:rPr>
          <w:rFonts w:cs="Times New Roman"/>
          <w:szCs w:val="24"/>
        </w:rPr>
        <w:t xml:space="preserve"> merupakan akumulasi dan standardisasi dari berbagai perguruan karate di Okinawa yang pernah dipelajari oleh Funakoshi. Shotokan menggunakan kuda-kuda yang rendah serta pukulan dan tangkisan yang keras. Gerakan shotokan cenderung linear/frontal, sehingga pratisi shotokan berani langsung beradu pukulan dan tangkisan dengan lawan.</w:t>
      </w:r>
    </w:p>
    <w:p w:rsidR="002B42A0" w:rsidRPr="002B42A0" w:rsidRDefault="002B42A0" w:rsidP="002B42A0">
      <w:pPr>
        <w:ind w:firstLine="567"/>
        <w:contextualSpacing/>
        <w:rPr>
          <w:rFonts w:cs="Times New Roman"/>
          <w:szCs w:val="24"/>
        </w:rPr>
      </w:pPr>
    </w:p>
    <w:p w:rsidR="002B42A0" w:rsidRPr="002B42A0" w:rsidRDefault="002B42A0" w:rsidP="00C34D25">
      <w:pPr>
        <w:numPr>
          <w:ilvl w:val="0"/>
          <w:numId w:val="8"/>
        </w:numPr>
        <w:ind w:left="284" w:hanging="284"/>
        <w:contextualSpacing/>
        <w:rPr>
          <w:rFonts w:cs="Times New Roman"/>
          <w:b/>
          <w:i/>
          <w:szCs w:val="24"/>
        </w:rPr>
      </w:pPr>
      <w:r w:rsidRPr="002B42A0">
        <w:rPr>
          <w:rFonts w:cs="Times New Roman"/>
          <w:b/>
          <w:i/>
          <w:szCs w:val="24"/>
        </w:rPr>
        <w:t>Goju-ryu</w:t>
      </w:r>
    </w:p>
    <w:p w:rsidR="002B42A0" w:rsidRPr="002B42A0" w:rsidRDefault="002B42A0" w:rsidP="002B42A0">
      <w:pPr>
        <w:ind w:firstLine="567"/>
        <w:contextualSpacing/>
        <w:rPr>
          <w:rFonts w:cs="Times New Roman"/>
          <w:szCs w:val="24"/>
        </w:rPr>
      </w:pPr>
      <w:r w:rsidRPr="002B42A0">
        <w:rPr>
          <w:rFonts w:cs="Times New Roman"/>
          <w:i/>
          <w:szCs w:val="24"/>
        </w:rPr>
        <w:t>Goju</w:t>
      </w:r>
      <w:r w:rsidRPr="002B42A0">
        <w:rPr>
          <w:rFonts w:cs="Times New Roman"/>
          <w:szCs w:val="24"/>
        </w:rPr>
        <w:t xml:space="preserve"> memiliki arti keras-lembut. Aliran ini memadukan teknik keras dan teknik lembut, dan merupakan salah satu perguruan karate tradisional di </w:t>
      </w:r>
      <w:r w:rsidRPr="00D076D8">
        <w:rPr>
          <w:rFonts w:cs="Times New Roman"/>
          <w:i/>
          <w:szCs w:val="24"/>
        </w:rPr>
        <w:t>Okinawa</w:t>
      </w:r>
      <w:r w:rsidRPr="002B42A0">
        <w:rPr>
          <w:rFonts w:cs="Times New Roman"/>
          <w:szCs w:val="24"/>
        </w:rPr>
        <w:t xml:space="preserve"> yag memiliki sejarah panjang. Dengan meningkatnya popularitas karate di Jepang (setelah masuknya </w:t>
      </w:r>
      <w:r w:rsidRPr="002B42A0">
        <w:rPr>
          <w:rFonts w:cs="Times New Roman"/>
          <w:i/>
          <w:szCs w:val="24"/>
        </w:rPr>
        <w:t>Shotokan</w:t>
      </w:r>
      <w:r w:rsidRPr="002B42A0">
        <w:rPr>
          <w:rFonts w:cs="Times New Roman"/>
          <w:szCs w:val="24"/>
        </w:rPr>
        <w:t xml:space="preserve"> ke Jepang), aliran Goju ini dibawa ke Jepan oleh </w:t>
      </w:r>
      <w:r w:rsidRPr="00D076D8">
        <w:rPr>
          <w:rFonts w:cs="Times New Roman"/>
          <w:i/>
          <w:szCs w:val="24"/>
        </w:rPr>
        <w:t>Chojun Miyagi</w:t>
      </w:r>
      <w:r w:rsidRPr="002B42A0">
        <w:rPr>
          <w:rFonts w:cs="Times New Roman"/>
          <w:szCs w:val="24"/>
        </w:rPr>
        <w:t xml:space="preserve">. </w:t>
      </w:r>
      <w:r w:rsidRPr="00D076D8">
        <w:rPr>
          <w:rFonts w:cs="Times New Roman"/>
          <w:i/>
          <w:szCs w:val="24"/>
        </w:rPr>
        <w:t>Miyagi</w:t>
      </w:r>
      <w:r w:rsidRPr="002B42A0">
        <w:rPr>
          <w:rFonts w:cs="Times New Roman"/>
          <w:szCs w:val="24"/>
        </w:rPr>
        <w:t xml:space="preserve"> memperbarui banyak teknik-teknik aliran ini menjadi aliran Goju-ryu yang sekarang, sehingga banyak orang yang menganggap </w:t>
      </w:r>
      <w:r w:rsidRPr="00D076D8">
        <w:rPr>
          <w:rFonts w:cs="Times New Roman"/>
          <w:i/>
          <w:szCs w:val="24"/>
        </w:rPr>
        <w:t>Chojun Miyagi</w:t>
      </w:r>
      <w:r w:rsidRPr="002B42A0">
        <w:rPr>
          <w:rFonts w:cs="Times New Roman"/>
          <w:szCs w:val="24"/>
        </w:rPr>
        <w:t xml:space="preserve"> sebagai pendiri Goju-ryu. Goju-ryu menekankan pada latihan </w:t>
      </w:r>
      <w:r w:rsidRPr="00D076D8">
        <w:rPr>
          <w:rFonts w:cs="Times New Roman"/>
          <w:i/>
          <w:szCs w:val="24"/>
        </w:rPr>
        <w:t>SANCHIN</w:t>
      </w:r>
      <w:r w:rsidRPr="002B42A0">
        <w:rPr>
          <w:rFonts w:cs="Times New Roman"/>
          <w:szCs w:val="24"/>
        </w:rPr>
        <w:t xml:space="preserve"> atau pernapasan dasar, agar para praktisinya dapat memberikan pukulan yang dahsyat dan menerima pukulan dari lawan tanpa terluka. Goju-ryu menggunakan tangkisan yang bersifat circular serta senang melakukan pertarungan jarak rapat.</w:t>
      </w:r>
    </w:p>
    <w:p w:rsidR="002B42A0" w:rsidRPr="002B42A0" w:rsidRDefault="002B42A0" w:rsidP="002B42A0">
      <w:pPr>
        <w:ind w:firstLine="567"/>
        <w:contextualSpacing/>
        <w:rPr>
          <w:rFonts w:cs="Times New Roman"/>
          <w:szCs w:val="24"/>
        </w:rPr>
      </w:pPr>
    </w:p>
    <w:p w:rsidR="002B42A0" w:rsidRPr="002B42A0" w:rsidRDefault="002B42A0" w:rsidP="00C34D25">
      <w:pPr>
        <w:numPr>
          <w:ilvl w:val="0"/>
          <w:numId w:val="8"/>
        </w:numPr>
        <w:ind w:left="284" w:hanging="284"/>
        <w:contextualSpacing/>
        <w:rPr>
          <w:rFonts w:cs="Times New Roman"/>
          <w:b/>
          <w:i/>
          <w:szCs w:val="24"/>
        </w:rPr>
      </w:pPr>
      <w:r w:rsidRPr="002B42A0">
        <w:rPr>
          <w:rFonts w:cs="Times New Roman"/>
          <w:b/>
          <w:i/>
          <w:szCs w:val="24"/>
        </w:rPr>
        <w:t>Shito-ryu</w:t>
      </w:r>
    </w:p>
    <w:p w:rsidR="002B42A0" w:rsidRPr="002B42A0" w:rsidRDefault="002B42A0" w:rsidP="002B42A0">
      <w:pPr>
        <w:ind w:firstLine="567"/>
        <w:contextualSpacing/>
        <w:rPr>
          <w:rFonts w:cs="Times New Roman"/>
          <w:szCs w:val="24"/>
        </w:rPr>
      </w:pPr>
      <w:r w:rsidRPr="002B42A0">
        <w:rPr>
          <w:rFonts w:cs="Times New Roman"/>
          <w:szCs w:val="24"/>
        </w:rPr>
        <w:t xml:space="preserve">Aliran </w:t>
      </w:r>
      <w:r w:rsidRPr="00D076D8">
        <w:rPr>
          <w:rFonts w:cs="Times New Roman"/>
          <w:i/>
          <w:szCs w:val="24"/>
        </w:rPr>
        <w:t>Shito-ryu</w:t>
      </w:r>
      <w:r w:rsidRPr="002B42A0">
        <w:rPr>
          <w:rFonts w:cs="Times New Roman"/>
          <w:szCs w:val="24"/>
        </w:rPr>
        <w:t xml:space="preserve"> terkenal dengan keahlian bermain KATA, terbukti dari banyaknya KATA yang diajarkan di aliran Shito-ryu, yaitu ada 30 sampai 40 KATA, lebih banyak dari aliran lain. Sebagai perbandingan, Shotokan memiliki 25, Wado memiliki 17, Goju memiliki 12 KATA. Dalam pertarungan, ahli Karate </w:t>
      </w:r>
      <w:r w:rsidRPr="00D076D8">
        <w:rPr>
          <w:rFonts w:cs="Times New Roman"/>
          <w:i/>
          <w:szCs w:val="24"/>
        </w:rPr>
        <w:t>Shito-ryu</w:t>
      </w:r>
      <w:r w:rsidRPr="002B42A0">
        <w:rPr>
          <w:rFonts w:cs="Times New Roman"/>
          <w:szCs w:val="24"/>
        </w:rPr>
        <w:t xml:space="preserve"> dapat menyesuaikan diri dengan kondisi, mereka bisa bertarung seperti </w:t>
      </w:r>
      <w:r w:rsidRPr="00D076D8">
        <w:rPr>
          <w:rFonts w:cs="Times New Roman"/>
          <w:i/>
          <w:szCs w:val="24"/>
        </w:rPr>
        <w:t>Shotokan</w:t>
      </w:r>
      <w:r w:rsidRPr="002B42A0">
        <w:rPr>
          <w:rFonts w:cs="Times New Roman"/>
          <w:szCs w:val="24"/>
        </w:rPr>
        <w:t xml:space="preserve"> secara frontal, maupun dengan jarak rapat seperti </w:t>
      </w:r>
      <w:r w:rsidRPr="00D076D8">
        <w:rPr>
          <w:rFonts w:cs="Times New Roman"/>
          <w:i/>
          <w:szCs w:val="24"/>
        </w:rPr>
        <w:t>Goju</w:t>
      </w:r>
      <w:r w:rsidRPr="002B42A0">
        <w:rPr>
          <w:rFonts w:cs="Times New Roman"/>
          <w:szCs w:val="24"/>
        </w:rPr>
        <w:t>.</w:t>
      </w:r>
    </w:p>
    <w:p w:rsidR="002B42A0" w:rsidRDefault="002B42A0">
      <w:pPr>
        <w:spacing w:after="160" w:line="259" w:lineRule="auto"/>
        <w:jc w:val="left"/>
        <w:rPr>
          <w:rFonts w:cs="Times New Roman"/>
          <w:szCs w:val="24"/>
        </w:rPr>
      </w:pPr>
      <w:r>
        <w:rPr>
          <w:rFonts w:cs="Times New Roman"/>
          <w:szCs w:val="24"/>
        </w:rPr>
        <w:br w:type="page"/>
      </w:r>
    </w:p>
    <w:p w:rsidR="002B42A0" w:rsidRPr="002B42A0" w:rsidRDefault="002B42A0" w:rsidP="00C34D25">
      <w:pPr>
        <w:numPr>
          <w:ilvl w:val="0"/>
          <w:numId w:val="8"/>
        </w:numPr>
        <w:ind w:left="284" w:hanging="284"/>
        <w:contextualSpacing/>
        <w:rPr>
          <w:rFonts w:cs="Times New Roman"/>
          <w:b/>
          <w:i/>
          <w:szCs w:val="24"/>
        </w:rPr>
      </w:pPr>
      <w:r w:rsidRPr="002B42A0">
        <w:rPr>
          <w:rFonts w:cs="Times New Roman"/>
          <w:b/>
          <w:i/>
          <w:szCs w:val="24"/>
        </w:rPr>
        <w:lastRenderedPageBreak/>
        <w:t>Wado-ryu</w:t>
      </w:r>
    </w:p>
    <w:p w:rsidR="002B42A0" w:rsidRPr="002B42A0" w:rsidRDefault="002B42A0" w:rsidP="002B42A0">
      <w:pPr>
        <w:ind w:firstLine="567"/>
        <w:contextualSpacing/>
        <w:rPr>
          <w:rFonts w:cs="Times New Roman"/>
          <w:szCs w:val="24"/>
        </w:rPr>
      </w:pPr>
      <w:r w:rsidRPr="00D076D8">
        <w:rPr>
          <w:rFonts w:cs="Times New Roman"/>
          <w:i/>
          <w:szCs w:val="24"/>
        </w:rPr>
        <w:t>Wado-ryu</w:t>
      </w:r>
      <w:r w:rsidRPr="002B42A0">
        <w:rPr>
          <w:rFonts w:cs="Times New Roman"/>
          <w:szCs w:val="24"/>
        </w:rPr>
        <w:t xml:space="preserve"> adalah aliran Karate yang unik karena berakar pada seni beladiri </w:t>
      </w:r>
      <w:r w:rsidRPr="00D076D8">
        <w:rPr>
          <w:rFonts w:cs="Times New Roman"/>
          <w:i/>
          <w:szCs w:val="24"/>
        </w:rPr>
        <w:t>Shindo Yoshin-ryu Jujutsu</w:t>
      </w:r>
      <w:r w:rsidRPr="002B42A0">
        <w:rPr>
          <w:rFonts w:cs="Times New Roman"/>
          <w:szCs w:val="24"/>
        </w:rPr>
        <w:t xml:space="preserve">, sebuah aliran beladiri Jepang yang memiliki teknik kuncian persendian dan lemparan. Sehingga </w:t>
      </w:r>
      <w:r w:rsidRPr="00D076D8">
        <w:rPr>
          <w:rFonts w:cs="Times New Roman"/>
          <w:i/>
          <w:szCs w:val="24"/>
        </w:rPr>
        <w:t>Wado-ryu</w:t>
      </w:r>
      <w:r w:rsidRPr="002B42A0">
        <w:rPr>
          <w:rFonts w:cs="Times New Roman"/>
          <w:szCs w:val="24"/>
        </w:rPr>
        <w:t xml:space="preserve"> selain megajarkan teknik karate juga mengajarkan teknik kuncian persendian dan lemparan/bantingan Jujutsu. Di dalam pertarungan, ahli </w:t>
      </w:r>
      <w:r w:rsidRPr="00D076D8">
        <w:rPr>
          <w:rFonts w:cs="Times New Roman"/>
          <w:i/>
          <w:szCs w:val="24"/>
        </w:rPr>
        <w:t>Wado-ryu</w:t>
      </w:r>
      <w:r w:rsidRPr="002B42A0">
        <w:rPr>
          <w:rFonts w:cs="Times New Roman"/>
          <w:szCs w:val="24"/>
        </w:rPr>
        <w:t xml:space="preserve"> menggunakan prinsip Jujutsu yaitu tidak mau mengadu tenaga secara frontal, lebih banyak menggunakan tangkisan yang bersifat mengalir (bukan tangkisan keras), dan terkadang menggunakan teknik Jujutsu seperti bantingan dan sapuan kaki untuk menjatuhkan lawan. Akan tetapi, dalam pertandingan FORKI dan JKF, para praktisi </w:t>
      </w:r>
      <w:r w:rsidRPr="00D076D8">
        <w:rPr>
          <w:rFonts w:cs="Times New Roman"/>
          <w:i/>
          <w:szCs w:val="24"/>
        </w:rPr>
        <w:t>Wado-ryu</w:t>
      </w:r>
      <w:r w:rsidRPr="002B42A0">
        <w:rPr>
          <w:rFonts w:cs="Times New Roman"/>
          <w:szCs w:val="24"/>
        </w:rPr>
        <w:t xml:space="preserve"> juga mampu menyesuaikan diri dengan peraturan yang ada dan bertanding tanpa menggunakan jurus-jurus </w:t>
      </w:r>
      <w:r w:rsidRPr="00D076D8">
        <w:rPr>
          <w:rFonts w:cs="Times New Roman"/>
          <w:i/>
          <w:szCs w:val="24"/>
        </w:rPr>
        <w:t>Jujutsu</w:t>
      </w:r>
      <w:r w:rsidRPr="002B42A0">
        <w:rPr>
          <w:rFonts w:cs="Times New Roman"/>
          <w:szCs w:val="24"/>
        </w:rPr>
        <w:t xml:space="preserve"> tersebut.</w:t>
      </w:r>
    </w:p>
    <w:p w:rsidR="002B42A0" w:rsidRPr="002B42A0" w:rsidRDefault="002B42A0" w:rsidP="002B42A0">
      <w:pPr>
        <w:ind w:firstLine="567"/>
        <w:contextualSpacing/>
        <w:rPr>
          <w:rFonts w:cs="Times New Roman"/>
          <w:szCs w:val="24"/>
        </w:rPr>
      </w:pPr>
    </w:p>
    <w:p w:rsidR="002B42A0" w:rsidRPr="002B42A0" w:rsidRDefault="002B42A0" w:rsidP="00C34D25">
      <w:pPr>
        <w:numPr>
          <w:ilvl w:val="0"/>
          <w:numId w:val="8"/>
        </w:numPr>
        <w:ind w:left="284" w:hanging="284"/>
        <w:contextualSpacing/>
        <w:rPr>
          <w:rFonts w:cs="Times New Roman"/>
          <w:b/>
          <w:i/>
          <w:szCs w:val="24"/>
        </w:rPr>
      </w:pPr>
      <w:r w:rsidRPr="002B42A0">
        <w:rPr>
          <w:rFonts w:cs="Times New Roman"/>
          <w:b/>
          <w:i/>
          <w:szCs w:val="24"/>
        </w:rPr>
        <w:t xml:space="preserve">Kyokushin </w:t>
      </w:r>
    </w:p>
    <w:p w:rsidR="002B42A0" w:rsidRPr="002B42A0" w:rsidRDefault="002B42A0" w:rsidP="002B42A0">
      <w:pPr>
        <w:ind w:firstLine="567"/>
        <w:contextualSpacing/>
        <w:rPr>
          <w:rFonts w:cs="Times New Roman"/>
          <w:szCs w:val="24"/>
        </w:rPr>
      </w:pPr>
      <w:r w:rsidRPr="00D076D8">
        <w:rPr>
          <w:rFonts w:cs="Times New Roman"/>
          <w:i/>
          <w:szCs w:val="24"/>
        </w:rPr>
        <w:t>Kyokushin</w:t>
      </w:r>
      <w:r w:rsidRPr="002B42A0">
        <w:rPr>
          <w:rFonts w:cs="Times New Roman"/>
          <w:szCs w:val="24"/>
        </w:rPr>
        <w:t xml:space="preserve"> tidak termasuk dalam 4 besar </w:t>
      </w:r>
      <w:r w:rsidRPr="00D076D8">
        <w:rPr>
          <w:rFonts w:cs="Times New Roman"/>
          <w:i/>
          <w:szCs w:val="24"/>
        </w:rPr>
        <w:t>Japan Karatedo Federation</w:t>
      </w:r>
      <w:r w:rsidRPr="002B42A0">
        <w:rPr>
          <w:rFonts w:cs="Times New Roman"/>
          <w:szCs w:val="24"/>
        </w:rPr>
        <w:t xml:space="preserve">. Akan tetapi, aliran ini sangat terkenal baik didalam maupu diluar Jepang, serta turut berjasa mempopulerkan Karate di seluruh dunia, terutama pada tahun 1970an. Aliran ini didirikan oleh </w:t>
      </w:r>
      <w:r w:rsidRPr="00D076D8">
        <w:rPr>
          <w:rFonts w:cs="Times New Roman"/>
          <w:i/>
          <w:szCs w:val="24"/>
        </w:rPr>
        <w:t>Sosai Masutatsu Oyama</w:t>
      </w:r>
      <w:r w:rsidRPr="002B42A0">
        <w:rPr>
          <w:rFonts w:cs="Times New Roman"/>
          <w:szCs w:val="24"/>
        </w:rPr>
        <w:t xml:space="preserve">. Nama </w:t>
      </w:r>
      <w:r w:rsidRPr="002B42A0">
        <w:rPr>
          <w:rFonts w:cs="Times New Roman"/>
          <w:i/>
          <w:szCs w:val="24"/>
        </w:rPr>
        <w:t>Kyokushin</w:t>
      </w:r>
      <w:r w:rsidRPr="002B42A0">
        <w:rPr>
          <w:rFonts w:cs="Times New Roman"/>
          <w:szCs w:val="24"/>
        </w:rPr>
        <w:t xml:space="preserve"> mempunyai arti kebenaran tertinggi. Aliran ini menganut sistem Budo Karate, dimana praktisi-praktisinya dituntut untuk berani melakukan </w:t>
      </w:r>
      <w:r w:rsidRPr="002B42A0">
        <w:rPr>
          <w:rFonts w:cs="Times New Roman"/>
          <w:i/>
          <w:szCs w:val="24"/>
        </w:rPr>
        <w:t>full-contact</w:t>
      </w:r>
      <w:r w:rsidRPr="002B42A0">
        <w:rPr>
          <w:rFonts w:cs="Times New Roman"/>
          <w:szCs w:val="24"/>
        </w:rPr>
        <w:t xml:space="preserve"> kumite, yakni tanpa pelindung, untuk mendalami arti yang sebenarnya dari seni bela diri karate serta melatih jiwa/semangat keprajuritan (budo). Aliran ini juga menerapkan </w:t>
      </w:r>
      <w:r w:rsidRPr="002B42A0">
        <w:rPr>
          <w:rFonts w:cs="Times New Roman"/>
          <w:i/>
          <w:szCs w:val="24"/>
        </w:rPr>
        <w:t>hyakunin</w:t>
      </w:r>
      <w:r w:rsidRPr="002B42A0">
        <w:rPr>
          <w:rFonts w:cs="Times New Roman"/>
          <w:szCs w:val="24"/>
        </w:rPr>
        <w:t xml:space="preserve"> </w:t>
      </w:r>
      <w:r w:rsidRPr="002B42A0">
        <w:rPr>
          <w:rFonts w:cs="Times New Roman"/>
          <w:i/>
          <w:szCs w:val="24"/>
        </w:rPr>
        <w:t>kumite</w:t>
      </w:r>
      <w:r w:rsidRPr="002B42A0">
        <w:rPr>
          <w:rFonts w:cs="Times New Roman"/>
          <w:szCs w:val="24"/>
        </w:rPr>
        <w:t xml:space="preserve"> (kumite 100 orang) sebagai ujian tertinggi, dimana karateka diuji melakukan 100 kumite berturut-turut tanpa kalah. </w:t>
      </w:r>
      <w:r w:rsidRPr="00D076D8">
        <w:rPr>
          <w:rFonts w:cs="Times New Roman"/>
          <w:i/>
          <w:szCs w:val="24"/>
        </w:rPr>
        <w:t>Sosai Oyama</w:t>
      </w:r>
      <w:r w:rsidRPr="002B42A0">
        <w:rPr>
          <w:rFonts w:cs="Times New Roman"/>
          <w:szCs w:val="24"/>
        </w:rPr>
        <w:t xml:space="preserve"> sendiri telah melakukan kumite 300 orang. Adalah umum bagi praktisi aliran ini untuk melakukan 5-10 kumite berturut-turut.</w:t>
      </w:r>
    </w:p>
    <w:p w:rsidR="002B42A0" w:rsidRPr="002B42A0" w:rsidRDefault="002B42A0" w:rsidP="002B42A0">
      <w:pPr>
        <w:ind w:firstLine="567"/>
        <w:contextualSpacing/>
        <w:rPr>
          <w:rFonts w:cs="Times New Roman"/>
          <w:szCs w:val="24"/>
        </w:rPr>
      </w:pPr>
    </w:p>
    <w:p w:rsidR="002B42A0" w:rsidRPr="002B42A0" w:rsidRDefault="002B42A0" w:rsidP="00C34D25">
      <w:pPr>
        <w:pStyle w:val="Heading3"/>
        <w:numPr>
          <w:ilvl w:val="2"/>
          <w:numId w:val="1"/>
        </w:numPr>
        <w:ind w:left="709"/>
        <w:rPr>
          <w:lang w:val="en-US"/>
        </w:rPr>
      </w:pPr>
      <w:bookmarkStart w:id="18" w:name="_Toc48886785"/>
      <w:r w:rsidRPr="002B42A0">
        <w:rPr>
          <w:lang w:val="en-US"/>
        </w:rPr>
        <w:t>Hakikat Psikologi</w:t>
      </w:r>
      <w:bookmarkEnd w:id="18"/>
    </w:p>
    <w:p w:rsidR="002B42A0" w:rsidRPr="002B42A0" w:rsidRDefault="002B42A0" w:rsidP="002B42A0">
      <w:pPr>
        <w:ind w:firstLine="567"/>
        <w:contextualSpacing/>
        <w:rPr>
          <w:rFonts w:cs="Times New Roman"/>
          <w:szCs w:val="24"/>
        </w:rPr>
      </w:pPr>
      <w:r w:rsidRPr="002B42A0">
        <w:rPr>
          <w:rFonts w:cs="Times New Roman"/>
          <w:szCs w:val="24"/>
        </w:rPr>
        <w:t xml:space="preserve">Psikologi adalah suatu ilmu pengetahuan yang di dalamnya mempelajari tentang kejiawaan tingkah laku, pikiran dan kepribadian seseorang. Dan pada hakikatnya ilmu psikologi tersebut dapat digunakan untuk mengetahui atau memperbaiki tingkah laku ataupun kepribadian seseorang, ilmu psikologi sering </w:t>
      </w:r>
      <w:r w:rsidRPr="002B42A0">
        <w:rPr>
          <w:rFonts w:cs="Times New Roman"/>
          <w:szCs w:val="24"/>
        </w:rPr>
        <w:lastRenderedPageBreak/>
        <w:t>kali diguakan sebagai alat untuk mengetahui berbagi tingkat nilai-nilai yang terkadang dalam pribadi seseorang seperti, kecemasan, kepercayaan diri, motivasi.</w:t>
      </w:r>
    </w:p>
    <w:p w:rsidR="002B42A0" w:rsidRPr="002B42A0" w:rsidRDefault="002B42A0" w:rsidP="002B42A0">
      <w:pPr>
        <w:ind w:firstLine="567"/>
        <w:contextualSpacing/>
        <w:rPr>
          <w:rFonts w:cs="Times New Roman"/>
          <w:szCs w:val="24"/>
        </w:rPr>
      </w:pPr>
      <w:r w:rsidRPr="002B42A0">
        <w:rPr>
          <w:rFonts w:cs="Times New Roman"/>
          <w:szCs w:val="24"/>
        </w:rPr>
        <w:t>Psikologi olahraga merupakan bidang baru dalam psikologi yang memanfaatkan prisnsip, konsep, fakta dan metode psikologi dan menciptakanya dalam aspek-aspek aktivitas olahraga seperti aspek belajar, keterampilan, penampilan, pelatihan, dan pengembangan. Menurut Hidayat (2009, hlm. 19) “Psikologi adalah suatu ilmu pengetahuan yang mempelajari semua aspek tingkah laku manusia baik kognitif, afektif maupun psikomotor ditinjau dari semua sudut dan menyajikan prinsip-prinsip elementer, esensial dan universal”. Pendapat tersebut semakin menguatkan penulis untuk mendalami ilmu psikologi tersebut yang akan dituangkan dalam penulisan karya tulis ilmiah hingga pada kecabangan ilmu psikologi olahraga. Menurut Hidayat (2009, hlm 3) “Psikologi olahraga adalah ilmu yang mempelajari tentang faktor-faktor psikologi yang mempengaruhi partisipasi dalam olahraga dan latihan serta pengaruh-pengaruh yang di peroleh dari partisipasi”. Olahraga sangat berkaitan erat dengan ilmu psikologi sehingga dapat berpengaruh terhadap hasil latihan dan pertandingan. Selanjutnya Gould dan Weinberg (1995) dalam Hidayat (2009, hlm. 4) menjelaskan bahwa:</w:t>
      </w:r>
    </w:p>
    <w:p w:rsidR="002B42A0" w:rsidRPr="002B42A0" w:rsidRDefault="002B42A0" w:rsidP="002B42A0">
      <w:pPr>
        <w:spacing w:after="120" w:line="240" w:lineRule="auto"/>
        <w:ind w:left="567"/>
        <w:rPr>
          <w:rFonts w:cs="Times New Roman"/>
          <w:szCs w:val="24"/>
        </w:rPr>
      </w:pPr>
      <w:r w:rsidRPr="002B42A0">
        <w:rPr>
          <w:rFonts w:cs="Times New Roman"/>
          <w:szCs w:val="24"/>
        </w:rPr>
        <w:t>Para ahli psikologi olahraga mengidentifikasi prinsip-prinsip psikologi sekaligus tata cara penerapannya yang dapat digunakan oleh para professional untuk membantu individu baik anak-anak maupun dewasa yang berpartisipasi dalam kegiatan olahraga dan manfaat-manfaat yang bisa di peroleh dari keikut-sertaannya dalam kegiatan olahraga dan latihan.</w:t>
      </w:r>
    </w:p>
    <w:p w:rsidR="002B42A0" w:rsidRPr="002B42A0" w:rsidRDefault="002B42A0" w:rsidP="002B42A0">
      <w:pPr>
        <w:spacing w:before="120"/>
        <w:ind w:firstLine="567"/>
        <w:contextualSpacing/>
        <w:rPr>
          <w:rFonts w:cs="Times New Roman"/>
          <w:szCs w:val="24"/>
          <w:lang w:val="en-US"/>
        </w:rPr>
      </w:pPr>
      <w:r w:rsidRPr="002B42A0">
        <w:rPr>
          <w:rFonts w:cs="Times New Roman"/>
          <w:szCs w:val="24"/>
        </w:rPr>
        <w:t xml:space="preserve">Sesuai dengan pengertian-pengertian tentang psikologi olahraga di atas dapat ditegaskan bahwa psikologi olahraga tidak hanya focus pada penampilan semata, melainkan juga pada faktor-faktor pribadi dan sosial. </w:t>
      </w:r>
      <w:r w:rsidRPr="002B42A0">
        <w:rPr>
          <w:rFonts w:cs="Times New Roman"/>
          <w:szCs w:val="24"/>
          <w:lang w:val="en-US"/>
        </w:rPr>
        <w:t>Berdasarkan beberapa penjelasan mengenai pengaruh dari sisi psikologi terhadap performance atlet, berikut beberapa aspek yang mempengaruhi karateka dalam menampilkan performance baik dalam latihan atau pertandingan, sebagai berikut:</w:t>
      </w:r>
    </w:p>
    <w:p w:rsidR="002B42A0" w:rsidRPr="002B42A0" w:rsidRDefault="002B42A0" w:rsidP="00C34D25">
      <w:pPr>
        <w:numPr>
          <w:ilvl w:val="0"/>
          <w:numId w:val="9"/>
        </w:numPr>
        <w:ind w:left="360"/>
        <w:contextualSpacing/>
        <w:rPr>
          <w:rFonts w:eastAsia="Times New Roman" w:cs="Times New Roman"/>
          <w:b/>
          <w:bCs/>
          <w:color w:val="222222"/>
          <w:szCs w:val="24"/>
          <w:lang w:eastAsia="id-ID"/>
        </w:rPr>
      </w:pPr>
      <w:r w:rsidRPr="002B42A0">
        <w:rPr>
          <w:rFonts w:eastAsia="Times New Roman" w:cs="Times New Roman"/>
          <w:b/>
          <w:bCs/>
          <w:color w:val="222222"/>
          <w:szCs w:val="24"/>
          <w:lang w:eastAsia="id-ID"/>
        </w:rPr>
        <w:t>Faktor Fisiologis</w:t>
      </w:r>
    </w:p>
    <w:p w:rsidR="002B42A0" w:rsidRPr="002B42A0" w:rsidRDefault="002B42A0" w:rsidP="002B42A0">
      <w:pPr>
        <w:ind w:firstLine="567"/>
        <w:contextualSpacing/>
        <w:rPr>
          <w:rFonts w:eastAsia="Times New Roman" w:cs="Times New Roman"/>
          <w:color w:val="222222"/>
          <w:szCs w:val="24"/>
          <w:lang w:eastAsia="id-ID"/>
        </w:rPr>
      </w:pPr>
      <w:r w:rsidRPr="002B42A0">
        <w:rPr>
          <w:rFonts w:eastAsia="Times New Roman" w:cs="Times New Roman"/>
          <w:color w:val="222222"/>
          <w:szCs w:val="24"/>
          <w:lang w:eastAsia="id-ID"/>
        </w:rPr>
        <w:t>Salah satu respons fisiologi yang dapat membantu meningkatkan prestasi olahraga adalah dengan menghitung denyut nadi, yang berguna untuk mendapatkan “</w:t>
      </w:r>
      <w:r w:rsidRPr="002B42A0">
        <w:rPr>
          <w:rFonts w:eastAsia="Times New Roman" w:cs="Times New Roman"/>
          <w:i/>
          <w:iCs/>
          <w:color w:val="222222"/>
          <w:szCs w:val="24"/>
          <w:lang w:eastAsia="id-ID"/>
        </w:rPr>
        <w:t>training zone</w:t>
      </w:r>
      <w:r w:rsidRPr="002B42A0">
        <w:rPr>
          <w:rFonts w:eastAsia="Times New Roman" w:cs="Times New Roman"/>
          <w:color w:val="222222"/>
          <w:szCs w:val="24"/>
          <w:lang w:eastAsia="id-ID"/>
        </w:rPr>
        <w:t>” selama kita berolahraga. Dalam melakukan aktivitas/latihan akan terjadi beberapa perubahan fisiologi antara lain respons jantung, pernafasan, biokimia tubuh lainnya.</w:t>
      </w:r>
    </w:p>
    <w:p w:rsidR="002B42A0" w:rsidRPr="002B42A0" w:rsidRDefault="002B42A0" w:rsidP="002B42A0">
      <w:pPr>
        <w:ind w:firstLine="567"/>
        <w:contextualSpacing/>
        <w:rPr>
          <w:rFonts w:eastAsia="Times New Roman" w:cs="Times New Roman"/>
          <w:color w:val="222222"/>
          <w:szCs w:val="24"/>
          <w:lang w:eastAsia="id-ID"/>
        </w:rPr>
      </w:pPr>
      <w:r w:rsidRPr="002B42A0">
        <w:rPr>
          <w:rFonts w:eastAsia="Times New Roman" w:cs="Times New Roman"/>
          <w:color w:val="222222"/>
          <w:szCs w:val="24"/>
          <w:lang w:eastAsia="id-ID"/>
        </w:rPr>
        <w:lastRenderedPageBreak/>
        <w:t>Wilimore mengatakan sekarang telah berkembang pendapat, bahwa</w:t>
      </w:r>
      <w:r w:rsidRPr="002B42A0">
        <w:rPr>
          <w:rFonts w:eastAsia="Times New Roman" w:cs="Times New Roman"/>
          <w:color w:val="222222"/>
          <w:szCs w:val="24"/>
          <w:lang w:val="en-US" w:eastAsia="id-ID"/>
        </w:rPr>
        <w:t xml:space="preserve"> </w:t>
      </w:r>
      <w:r w:rsidRPr="002B42A0">
        <w:rPr>
          <w:rFonts w:eastAsia="Times New Roman" w:cs="Times New Roman"/>
          <w:i/>
          <w:iCs/>
          <w:color w:val="222222"/>
          <w:szCs w:val="24"/>
          <w:lang w:eastAsia="id-ID"/>
        </w:rPr>
        <w:t>endurance</w:t>
      </w:r>
      <w:r w:rsidRPr="002B42A0">
        <w:rPr>
          <w:rFonts w:eastAsia="Times New Roman" w:cs="Times New Roman"/>
          <w:color w:val="222222"/>
          <w:szCs w:val="24"/>
          <w:lang w:eastAsia="id-ID"/>
        </w:rPr>
        <w:t xml:space="preserve"> (daya tahan) jantung paru tinggi, dapat meningkatkan kemampuan </w:t>
      </w:r>
      <w:bookmarkStart w:id="19" w:name="_GoBack"/>
      <w:r w:rsidRPr="002B42A0">
        <w:rPr>
          <w:rFonts w:eastAsia="Times New Roman" w:cs="Times New Roman"/>
          <w:color w:val="222222"/>
          <w:szCs w:val="24"/>
          <w:lang w:eastAsia="id-ID"/>
        </w:rPr>
        <w:t xml:space="preserve">prestasi. Latihan endurance pada umumnya daya tahan jantung paru merupakan </w:t>
      </w:r>
      <w:bookmarkEnd w:id="19"/>
      <w:r w:rsidRPr="002B42A0">
        <w:rPr>
          <w:rFonts w:eastAsia="Times New Roman" w:cs="Times New Roman"/>
          <w:color w:val="222222"/>
          <w:szCs w:val="24"/>
          <w:lang w:eastAsia="id-ID"/>
        </w:rPr>
        <w:t>latihan yang bertujuan untuk meningkatkan kemampuan seluruh tubuh untuk selalu bergerak dalam tempo sedang sampai cepat, yang cukup lama. Jadi yang dimaksud dengan </w:t>
      </w:r>
      <w:r w:rsidRPr="002B42A0">
        <w:rPr>
          <w:rFonts w:eastAsia="Times New Roman" w:cs="Times New Roman"/>
          <w:i/>
          <w:iCs/>
          <w:color w:val="222222"/>
          <w:szCs w:val="24"/>
          <w:lang w:eastAsia="id-ID"/>
        </w:rPr>
        <w:t>endurance</w:t>
      </w:r>
      <w:r w:rsidRPr="002B42A0">
        <w:rPr>
          <w:rFonts w:eastAsia="Times New Roman" w:cs="Times New Roman"/>
          <w:color w:val="222222"/>
          <w:szCs w:val="24"/>
          <w:lang w:eastAsia="id-ID"/>
        </w:rPr>
        <w:t>adalah kemampuan seseorang melaksanakan gerak dengan seluruh tubuhnya, dalarn waktu yang cukup lama dan dengan tempo sedang sampai cepat tanpa mengalarni rasa sakit dan kelelahan berat.</w:t>
      </w:r>
    </w:p>
    <w:p w:rsidR="002B42A0" w:rsidRPr="002B42A0" w:rsidRDefault="002B42A0" w:rsidP="002B42A0">
      <w:pPr>
        <w:ind w:firstLine="567"/>
        <w:contextualSpacing/>
        <w:rPr>
          <w:rFonts w:eastAsia="Times New Roman" w:cs="Times New Roman"/>
          <w:color w:val="222222"/>
          <w:szCs w:val="24"/>
          <w:lang w:eastAsia="id-ID"/>
        </w:rPr>
      </w:pPr>
      <w:r w:rsidRPr="002B42A0">
        <w:rPr>
          <w:rFonts w:eastAsia="Times New Roman" w:cs="Times New Roman"/>
          <w:color w:val="222222"/>
          <w:szCs w:val="24"/>
          <w:lang w:eastAsia="id-ID"/>
        </w:rPr>
        <w:t>Namun, para ahli fisiologi berpendapat bahwa latihan </w:t>
      </w:r>
      <w:r w:rsidRPr="002B42A0">
        <w:rPr>
          <w:rFonts w:eastAsia="Times New Roman" w:cs="Times New Roman"/>
          <w:i/>
          <w:iCs/>
          <w:color w:val="222222"/>
          <w:szCs w:val="24"/>
          <w:lang w:eastAsia="id-ID"/>
        </w:rPr>
        <w:t>endurance</w:t>
      </w:r>
      <w:r w:rsidRPr="002B42A0">
        <w:rPr>
          <w:rFonts w:eastAsia="Times New Roman" w:cs="Times New Roman"/>
          <w:color w:val="222222"/>
          <w:szCs w:val="24"/>
          <w:lang w:eastAsia="id-ID"/>
        </w:rPr>
        <w:t> sangat penting bagi semua cabang olahraga. Karena dengan tingkat </w:t>
      </w:r>
      <w:r w:rsidRPr="002B42A0">
        <w:rPr>
          <w:rFonts w:eastAsia="Times New Roman" w:cs="Times New Roman"/>
          <w:i/>
          <w:iCs/>
          <w:color w:val="222222"/>
          <w:szCs w:val="24"/>
          <w:lang w:eastAsia="id-ID"/>
        </w:rPr>
        <w:t>endurance</w:t>
      </w:r>
      <w:r w:rsidRPr="002B42A0">
        <w:rPr>
          <w:rFonts w:eastAsia="Times New Roman" w:cs="Times New Roman"/>
          <w:color w:val="222222"/>
          <w:szCs w:val="24"/>
          <w:lang w:eastAsia="id-ID"/>
        </w:rPr>
        <w:t> yang tinggi, kualitas aktivitas yang berat seperti melakukan </w:t>
      </w:r>
      <w:r w:rsidRPr="002B42A0">
        <w:rPr>
          <w:rFonts w:eastAsia="Times New Roman" w:cs="Times New Roman"/>
          <w:i/>
          <w:iCs/>
          <w:color w:val="222222"/>
          <w:szCs w:val="24"/>
          <w:lang w:eastAsia="id-ID"/>
        </w:rPr>
        <w:t>sprint</w:t>
      </w:r>
      <w:r w:rsidRPr="002B42A0">
        <w:rPr>
          <w:rFonts w:eastAsia="Times New Roman" w:cs="Times New Roman"/>
          <w:color w:val="222222"/>
          <w:szCs w:val="24"/>
          <w:lang w:eastAsia="id-ID"/>
        </w:rPr>
        <w:t> sambil menendang bola. Akan tetap dipertahankan dengan tempo tetap tinggi, selama pertandingan berlangsung, apabila mereka masih tetap segar untuk melakukan hal- hal yang sama selama pertandingan belum selesai.</w:t>
      </w:r>
    </w:p>
    <w:p w:rsidR="002B42A0" w:rsidRPr="002B42A0" w:rsidRDefault="002B42A0" w:rsidP="002B42A0">
      <w:pPr>
        <w:ind w:firstLine="567"/>
        <w:contextualSpacing/>
        <w:rPr>
          <w:rFonts w:eastAsia="Times New Roman" w:cs="Times New Roman"/>
          <w:color w:val="222222"/>
          <w:szCs w:val="24"/>
          <w:lang w:eastAsia="id-ID"/>
        </w:rPr>
      </w:pPr>
      <w:r w:rsidRPr="002B42A0">
        <w:rPr>
          <w:rFonts w:eastAsia="Times New Roman" w:cs="Times New Roman"/>
          <w:color w:val="222222"/>
          <w:szCs w:val="24"/>
          <w:lang w:eastAsia="id-ID"/>
        </w:rPr>
        <w:t>Dengan demikian sistem jantung-peredaran darah yang baik, maka kebutuhan biologis tubuh pada waktu istirahat maupun latihan akan diperlancar. Kelancaran tersebut dimungkinkan alat-alat peredaran darah berisi darah yangmemberikan zat-zat makanan dan O2 yang sangat diperlukan jaringan tubuh, dapatmenjalankan fungsinya dengan sempurna. Berfungsinya alat-alat tersebut akan semakin sempurna dan efisien, bilamana memperoleh latihan-latihan dengan dosis/takaran yang benar dan tepat.</w:t>
      </w:r>
    </w:p>
    <w:p w:rsidR="002B42A0" w:rsidRPr="002B42A0" w:rsidRDefault="002B42A0" w:rsidP="002B42A0">
      <w:pPr>
        <w:ind w:firstLine="567"/>
        <w:contextualSpacing/>
        <w:rPr>
          <w:rFonts w:eastAsia="Times New Roman" w:cs="Times New Roman"/>
          <w:color w:val="222222"/>
          <w:szCs w:val="24"/>
          <w:lang w:eastAsia="id-ID"/>
        </w:rPr>
      </w:pPr>
      <w:r w:rsidRPr="002B42A0">
        <w:rPr>
          <w:rFonts w:eastAsia="Times New Roman" w:cs="Times New Roman"/>
          <w:color w:val="222222"/>
          <w:szCs w:val="24"/>
          <w:lang w:eastAsia="id-ID"/>
        </w:rPr>
        <w:t>Demikian juga dengan beberapa perubahan yang terjadi di dalam otot agar badan mendapat penampilan (</w:t>
      </w:r>
      <w:r w:rsidRPr="002B42A0">
        <w:rPr>
          <w:rFonts w:eastAsia="Times New Roman" w:cs="Times New Roman"/>
          <w:i/>
          <w:iCs/>
          <w:color w:val="222222"/>
          <w:szCs w:val="24"/>
          <w:lang w:eastAsia="id-ID"/>
        </w:rPr>
        <w:t>performance</w:t>
      </w:r>
      <w:r w:rsidRPr="002B42A0">
        <w:rPr>
          <w:rFonts w:eastAsia="Times New Roman" w:cs="Times New Roman"/>
          <w:color w:val="222222"/>
          <w:szCs w:val="24"/>
          <w:lang w:eastAsia="id-ID"/>
        </w:rPr>
        <w:t>) yang memadai. Perubahan badan iniantara lain berupa kenaikan kapasitas otot-otot rangka dalam membakar glukosa dan lemak untuk energi selama olahraga. Perubahan-perubaha ini menyehatkan, yang bersangkutan dapat berlatih dalam waktu yang lebih lama tanpa mengalami kelelahan, hal ini tentu dapat meningkatkan prestasi atlet.</w:t>
      </w:r>
    </w:p>
    <w:p w:rsidR="002B42A0" w:rsidRPr="002B42A0" w:rsidRDefault="002B42A0" w:rsidP="00C34D25">
      <w:pPr>
        <w:numPr>
          <w:ilvl w:val="0"/>
          <w:numId w:val="9"/>
        </w:numPr>
        <w:ind w:left="360"/>
        <w:contextualSpacing/>
        <w:rPr>
          <w:rFonts w:cs="Times New Roman"/>
          <w:b/>
          <w:szCs w:val="24"/>
        </w:rPr>
      </w:pPr>
      <w:r w:rsidRPr="002B42A0">
        <w:rPr>
          <w:rFonts w:eastAsia="Times New Roman" w:cs="Times New Roman"/>
          <w:b/>
          <w:bCs/>
          <w:color w:val="222222"/>
          <w:szCs w:val="24"/>
          <w:lang w:eastAsia="id-ID"/>
        </w:rPr>
        <w:t>Faktor Psikologis</w:t>
      </w:r>
    </w:p>
    <w:p w:rsidR="002B42A0" w:rsidRPr="002B42A0" w:rsidRDefault="002B42A0" w:rsidP="002B42A0">
      <w:pPr>
        <w:ind w:firstLine="567"/>
        <w:contextualSpacing/>
        <w:rPr>
          <w:rFonts w:eastAsia="Times New Roman" w:cs="Times New Roman"/>
          <w:i/>
          <w:iCs/>
          <w:szCs w:val="24"/>
          <w:lang w:eastAsia="id-ID"/>
        </w:rPr>
      </w:pPr>
      <w:r w:rsidRPr="002B42A0">
        <w:rPr>
          <w:rFonts w:eastAsia="Times New Roman" w:cs="Times New Roman"/>
          <w:szCs w:val="24"/>
          <w:lang w:eastAsia="id-ID"/>
        </w:rPr>
        <w:t>Singer</w:t>
      </w:r>
      <w:r w:rsidRPr="002B42A0">
        <w:rPr>
          <w:rFonts w:eastAsia="Times New Roman" w:cs="Times New Roman"/>
          <w:szCs w:val="24"/>
          <w:lang w:val="en-US" w:eastAsia="id-ID"/>
        </w:rPr>
        <w:t xml:space="preserve"> </w:t>
      </w:r>
      <w:r w:rsidRPr="002B42A0">
        <w:rPr>
          <w:rFonts w:eastAsia="Times New Roman" w:cs="Times New Roman"/>
          <w:szCs w:val="24"/>
          <w:lang w:eastAsia="id-ID"/>
        </w:rPr>
        <w:t>(1980) mengemukakan secara singkat bahwa psikologi olahraga adalah </w:t>
      </w:r>
      <w:r w:rsidRPr="002B42A0">
        <w:rPr>
          <w:rFonts w:eastAsia="Times New Roman" w:cs="Times New Roman"/>
          <w:i/>
          <w:iCs/>
          <w:szCs w:val="24"/>
          <w:lang w:eastAsia="id-ID"/>
        </w:rPr>
        <w:t>“the Science of Psychology applied to athletes and athletic situations” </w:t>
      </w:r>
      <w:r w:rsidRPr="002B42A0">
        <w:rPr>
          <w:rFonts w:eastAsia="Times New Roman" w:cs="Times New Roman"/>
          <w:szCs w:val="24"/>
          <w:lang w:eastAsia="id-ID"/>
        </w:rPr>
        <w:t>Cox, R.H. (1986) mengemukakan bahwa </w:t>
      </w:r>
      <w:r w:rsidRPr="002B42A0">
        <w:rPr>
          <w:rFonts w:eastAsia="Times New Roman" w:cs="Times New Roman"/>
          <w:i/>
          <w:iCs/>
          <w:szCs w:val="24"/>
          <w:lang w:eastAsia="id-ID"/>
        </w:rPr>
        <w:t>Sport Psychology is a science in which the principles of psychology are applied in a sport setting”. </w:t>
      </w:r>
      <w:r w:rsidRPr="002B42A0">
        <w:rPr>
          <w:rFonts w:eastAsia="Times New Roman" w:cs="Times New Roman"/>
          <w:szCs w:val="24"/>
          <w:lang w:eastAsia="id-ID"/>
        </w:rPr>
        <w:t xml:space="preserve">Jadi, Psikologi Olahraga </w:t>
      </w:r>
      <w:r w:rsidRPr="002B42A0">
        <w:rPr>
          <w:rFonts w:eastAsia="Times New Roman" w:cs="Times New Roman"/>
          <w:szCs w:val="24"/>
          <w:lang w:eastAsia="id-ID"/>
        </w:rPr>
        <w:lastRenderedPageBreak/>
        <w:t>pada hakikatnya adalah psikologi yang diterapkan dalam bidang olahraga, meliputi faktor-faktor yang berpengatuh secara langsung terhadap atlet dan faktor-faktor di luar atlet yang dapat mempengaruhi penampilan </w:t>
      </w:r>
      <w:r w:rsidRPr="002B42A0">
        <w:rPr>
          <w:rFonts w:eastAsia="Times New Roman" w:cs="Times New Roman"/>
          <w:i/>
          <w:iCs/>
          <w:szCs w:val="24"/>
          <w:lang w:eastAsia="id-ID"/>
        </w:rPr>
        <w:t>(performance) </w:t>
      </w:r>
      <w:r w:rsidRPr="002B42A0">
        <w:rPr>
          <w:rFonts w:eastAsia="Times New Roman" w:cs="Times New Roman"/>
          <w:szCs w:val="24"/>
          <w:lang w:eastAsia="id-ID"/>
        </w:rPr>
        <w:t>atlet tersebut. Weinberg, R.S. &amp; Gould, D. (1995) mengemukakan bahwa “</w:t>
      </w:r>
      <w:r w:rsidRPr="002B42A0">
        <w:rPr>
          <w:rFonts w:eastAsia="Times New Roman" w:cs="Times New Roman"/>
          <w:i/>
          <w:iCs/>
          <w:szCs w:val="24"/>
          <w:lang w:eastAsia="id-ID"/>
        </w:rPr>
        <w:t>Sport and exercise psychology is the scientific study of people and their behavior in sport and exercise context”.</w:t>
      </w:r>
    </w:p>
    <w:p w:rsidR="002B42A0" w:rsidRPr="002B42A0" w:rsidRDefault="002B42A0" w:rsidP="002B42A0">
      <w:pPr>
        <w:ind w:firstLine="567"/>
        <w:contextualSpacing/>
        <w:rPr>
          <w:rFonts w:eastAsia="Times New Roman" w:cs="Times New Roman"/>
          <w:color w:val="222222"/>
          <w:szCs w:val="24"/>
          <w:lang w:eastAsia="id-ID"/>
        </w:rPr>
      </w:pPr>
      <w:r w:rsidRPr="002B42A0">
        <w:rPr>
          <w:rFonts w:eastAsia="Times New Roman" w:cs="Times New Roman"/>
          <w:color w:val="222222"/>
          <w:szCs w:val="24"/>
          <w:lang w:eastAsia="id-ID"/>
        </w:rPr>
        <w:t>Memahami bagaimana keterlibatan seseorang dalam olahraga mempengaruhi perkembangan psikis, kesehatan, dan kesejahteraan psikisnya. Apabila dihubungkan dengan olahraga, khususnya olahraga prestasi, pengertian ini jelas menunjukkan bahwa penampilan </w:t>
      </w:r>
      <w:r w:rsidRPr="002B42A0">
        <w:rPr>
          <w:rFonts w:eastAsia="Times New Roman" w:cs="Times New Roman"/>
          <w:i/>
          <w:iCs/>
          <w:color w:val="222222"/>
          <w:szCs w:val="24"/>
          <w:lang w:eastAsia="id-ID"/>
        </w:rPr>
        <w:t>(performance) </w:t>
      </w:r>
      <w:r w:rsidRPr="002B42A0">
        <w:rPr>
          <w:rFonts w:eastAsia="Times New Roman" w:cs="Times New Roman"/>
          <w:color w:val="222222"/>
          <w:szCs w:val="24"/>
          <w:lang w:eastAsia="id-ID"/>
        </w:rPr>
        <w:t>seorang atlet dipengaruhi oleh berbagai faktor psikologis. Baik pengaruhnya positif dalam arti penampilan baik, maupun negatif dalam arti penampilan menjadi buruk. Ini adalah faktor psikologis, yang sering kali disebut faktor psikis atau faktor mental. Dalam perkembangan olahraga prestasi dewasa ini, faktor psikologi telah menjadi salah satu bahasan tersendiri dalam mencapai penampilan atlet secara optimal. Gejala atau fenomena prilaku kejiwaan yang aneh-aneh tidak hanya muncul pada atlet yang sudah berprestasi tinggi tetapi juga bisa muncul pada atlet yang baru mulai berprestasi, hal ini selalu menjadi bahan kajian bagi ilmu psikologi olahraga.</w:t>
      </w:r>
    </w:p>
    <w:p w:rsidR="002B42A0" w:rsidRPr="002B42A0" w:rsidRDefault="002B42A0" w:rsidP="002B42A0">
      <w:pPr>
        <w:ind w:firstLine="567"/>
        <w:contextualSpacing/>
        <w:rPr>
          <w:rFonts w:eastAsia="Times New Roman" w:cs="Times New Roman"/>
          <w:i/>
          <w:iCs/>
          <w:szCs w:val="24"/>
          <w:lang w:eastAsia="id-ID"/>
        </w:rPr>
      </w:pPr>
      <w:r w:rsidRPr="002B42A0">
        <w:rPr>
          <w:rFonts w:eastAsia="Times New Roman" w:cs="Times New Roman"/>
          <w:color w:val="222222"/>
          <w:szCs w:val="24"/>
          <w:lang w:eastAsia="id-ID"/>
        </w:rPr>
        <w:t>Hardiman (1973) mengemukakan bahwa gejala atau aspek-aspek psikologis yang berpengaruh dan dapat dikembangkan pada diri atlet adalah; 1) kemantapan emosi, 2) keuletan (agresif), 3) motivasi dan semangat, 4) disiplin, 5) percaya diri, 6) keterbukaan, dan 7) kecerdasan.</w:t>
      </w:r>
    </w:p>
    <w:p w:rsidR="002B42A0" w:rsidRPr="002B42A0" w:rsidRDefault="002B42A0" w:rsidP="00C34D25">
      <w:pPr>
        <w:numPr>
          <w:ilvl w:val="0"/>
          <w:numId w:val="9"/>
        </w:numPr>
        <w:shd w:val="clear" w:color="auto" w:fill="FFFFFF" w:themeFill="background1"/>
        <w:ind w:left="360"/>
        <w:contextualSpacing/>
        <w:rPr>
          <w:rFonts w:eastAsia="Times New Roman" w:cs="Times New Roman"/>
          <w:color w:val="222222"/>
          <w:szCs w:val="24"/>
          <w:lang w:eastAsia="id-ID"/>
        </w:rPr>
      </w:pPr>
      <w:r w:rsidRPr="002B42A0">
        <w:rPr>
          <w:rFonts w:eastAsia="Times New Roman" w:cs="Times New Roman"/>
          <w:b/>
          <w:bCs/>
          <w:color w:val="222222"/>
          <w:szCs w:val="24"/>
          <w:lang w:eastAsia="id-ID"/>
        </w:rPr>
        <w:t>Faktor Orang Tua</w:t>
      </w:r>
    </w:p>
    <w:p w:rsidR="002B42A0" w:rsidRPr="002B42A0" w:rsidRDefault="002B42A0" w:rsidP="002B42A0">
      <w:pPr>
        <w:shd w:val="clear" w:color="auto" w:fill="FFFFFF" w:themeFill="background1"/>
        <w:ind w:firstLine="567"/>
        <w:contextualSpacing/>
        <w:rPr>
          <w:rFonts w:eastAsia="Times New Roman" w:cs="Times New Roman"/>
          <w:color w:val="222222"/>
          <w:szCs w:val="24"/>
          <w:lang w:eastAsia="id-ID"/>
        </w:rPr>
      </w:pPr>
      <w:r w:rsidRPr="002B42A0">
        <w:rPr>
          <w:rFonts w:eastAsia="Times New Roman" w:cs="Times New Roman"/>
          <w:color w:val="222222"/>
          <w:szCs w:val="24"/>
          <w:lang w:eastAsia="id-ID"/>
        </w:rPr>
        <w:t>Faktor motivasi dalam pencapaian prestasi suatu cabang olahraga merupakan salah satu faktor yang penting. Motivasi yang merupakan faktor psikis yang sulit untuk mengenai prosesnya dalam diri seseorang. Seseorang atau atlet dalam suatu cabang olahraga memiliki motivasi yang tinggi akan terlihat dari perilakunya terhadap pencapaian prestasi cabang olahraga tersebut. Hal tersebut dijelaskan pula oleh Harsono (1988, hlm. 250)</w:t>
      </w:r>
      <w:r w:rsidRPr="002B42A0">
        <w:rPr>
          <w:rFonts w:eastAsia="Times New Roman" w:cs="Times New Roman"/>
          <w:color w:val="222222"/>
          <w:szCs w:val="24"/>
          <w:lang w:val="en-US" w:eastAsia="id-ID"/>
        </w:rPr>
        <w:t xml:space="preserve"> mengatakan</w:t>
      </w:r>
      <w:r w:rsidRPr="002B42A0">
        <w:rPr>
          <w:rFonts w:eastAsia="Times New Roman" w:cs="Times New Roman"/>
          <w:color w:val="222222"/>
          <w:szCs w:val="24"/>
          <w:lang w:eastAsia="id-ID"/>
        </w:rPr>
        <w:t xml:space="preserve"> bahwa “Motivasi sendiri adalah wujud yang tidak nampak pada orang dan yang tidak bisa kita amati secara langsung. Yang dapat diamati adalah tingkah lakunya yang merupakan akibat atau manifestasi dari adanya motivasi pada diri orang itu”.</w:t>
      </w:r>
    </w:p>
    <w:p w:rsidR="002B42A0" w:rsidRPr="002B42A0" w:rsidRDefault="002B42A0" w:rsidP="002B42A0">
      <w:pPr>
        <w:shd w:val="clear" w:color="auto" w:fill="FFFFFF" w:themeFill="background1"/>
        <w:ind w:firstLine="567"/>
        <w:contextualSpacing/>
        <w:rPr>
          <w:rFonts w:eastAsia="Times New Roman" w:cs="Times New Roman"/>
          <w:color w:val="222222"/>
          <w:szCs w:val="24"/>
          <w:lang w:eastAsia="id-ID"/>
        </w:rPr>
      </w:pPr>
      <w:r w:rsidRPr="002B42A0">
        <w:rPr>
          <w:rFonts w:eastAsia="Times New Roman" w:cs="Times New Roman"/>
          <w:color w:val="222222"/>
          <w:szCs w:val="24"/>
          <w:lang w:eastAsia="id-ID"/>
        </w:rPr>
        <w:lastRenderedPageBreak/>
        <w:t xml:space="preserve">Selain faktor motivasi yang mempengaruhi pencapaian prestasi dalam suatu cabang olahraga  adalah dukungan orang tua termasuk salah satu faktor dari luar diri atlet. Menurut Hidayat (2008, hlm. 149) </w:t>
      </w:r>
      <w:r w:rsidRPr="002B42A0">
        <w:rPr>
          <w:rFonts w:eastAsia="Times New Roman" w:cs="Times New Roman"/>
          <w:color w:val="222222"/>
          <w:szCs w:val="24"/>
          <w:lang w:val="en-US" w:eastAsia="id-ID"/>
        </w:rPr>
        <w:t xml:space="preserve">mengatakan </w:t>
      </w:r>
      <w:r w:rsidRPr="002B42A0">
        <w:rPr>
          <w:rFonts w:eastAsia="Times New Roman" w:cs="Times New Roman"/>
          <w:color w:val="222222"/>
          <w:szCs w:val="24"/>
          <w:lang w:eastAsia="id-ID"/>
        </w:rPr>
        <w:t>bahwa, “Berbagai literatur bahwa pengaruh keluarga merupakan salah satu lingkungan yang paling penting yang mempengaruhi profil kepribadian individu (Collins, 2000 dalam Pervin dan John, 2001)”. Dengan demikian orang tua akan dapat mempengaruhi terhadap kepribadian atlet dalam pencapaian prestasi suatu cabang olahraga. Perkembangan perilaku atlet dalam suatu cabang olahraga tidak terlepas dari perilaku orang tua. Salah Royan Hidayatullah, satu contoh dukungan orang tua terhadap anaknya sebagai atlet suatu cabang olahraga, yaitu memberikan penghargaan atas perilaku anaknya selama pertandingan suatu cabang olahraga. Dari penghargaan orang tua tersebut tidak menutup kemungkinan anaknya akan lebih giat dalam berlatih untuk mencapai prestasi suatu cabang olahraga.</w:t>
      </w:r>
    </w:p>
    <w:p w:rsidR="002B42A0" w:rsidRPr="002B42A0" w:rsidRDefault="002B42A0" w:rsidP="002B42A0">
      <w:pPr>
        <w:shd w:val="clear" w:color="auto" w:fill="FFFFFF" w:themeFill="background1"/>
        <w:ind w:firstLine="567"/>
        <w:contextualSpacing/>
        <w:rPr>
          <w:rFonts w:eastAsia="Times New Roman" w:cs="Times New Roman"/>
          <w:color w:val="222222"/>
          <w:szCs w:val="24"/>
          <w:lang w:val="en-US" w:eastAsia="id-ID"/>
        </w:rPr>
      </w:pPr>
      <w:r w:rsidRPr="002B42A0">
        <w:rPr>
          <w:rFonts w:eastAsia="Times New Roman" w:cs="Times New Roman"/>
          <w:color w:val="222222"/>
          <w:szCs w:val="24"/>
          <w:lang w:eastAsia="id-ID"/>
        </w:rPr>
        <w:t xml:space="preserve">Sehubungan dengan hal diatas, </w:t>
      </w:r>
      <w:r w:rsidRPr="002B42A0">
        <w:rPr>
          <w:rFonts w:eastAsia="Times New Roman" w:cs="Times New Roman"/>
          <w:color w:val="222222"/>
          <w:szCs w:val="24"/>
          <w:lang w:val="en-US" w:eastAsia="id-ID"/>
        </w:rPr>
        <w:t>p</w:t>
      </w:r>
      <w:r w:rsidRPr="002B42A0">
        <w:rPr>
          <w:rFonts w:eastAsia="Times New Roman" w:cs="Times New Roman"/>
          <w:color w:val="222222"/>
          <w:szCs w:val="24"/>
          <w:lang w:eastAsia="id-ID"/>
        </w:rPr>
        <w:t>elatih dapat secara hati-hati mengamati reaksi olahragawan terhadap tekanan orang tua. Sebagian mereka menanggapi tekanan tersebut menjadi suatu tantangan yang menyenangkan. Yang lain menjadi sangat gelisah dengan kegagalan dan ketakutan akan akan mengecewakan orang tua mereka (Djiwanto</w:t>
      </w:r>
      <w:r w:rsidRPr="002B42A0">
        <w:rPr>
          <w:rFonts w:eastAsia="Times New Roman" w:cs="Times New Roman"/>
          <w:color w:val="222222"/>
          <w:szCs w:val="24"/>
          <w:lang w:val="en-US" w:eastAsia="id-ID"/>
        </w:rPr>
        <w:t>no, 1993, hlm. 122).</w:t>
      </w:r>
    </w:p>
    <w:p w:rsidR="002B42A0" w:rsidRPr="002B42A0" w:rsidRDefault="002B42A0" w:rsidP="00C34D25">
      <w:pPr>
        <w:numPr>
          <w:ilvl w:val="0"/>
          <w:numId w:val="9"/>
        </w:numPr>
        <w:shd w:val="clear" w:color="auto" w:fill="FFFFFF" w:themeFill="background1"/>
        <w:ind w:left="360"/>
        <w:contextualSpacing/>
        <w:rPr>
          <w:rFonts w:eastAsia="Times New Roman" w:cs="Times New Roman"/>
          <w:color w:val="222222"/>
          <w:szCs w:val="24"/>
          <w:lang w:eastAsia="id-ID"/>
        </w:rPr>
      </w:pPr>
      <w:r w:rsidRPr="002B42A0">
        <w:rPr>
          <w:rFonts w:eastAsia="Times New Roman" w:cs="Times New Roman"/>
          <w:b/>
          <w:bCs/>
          <w:color w:val="222222"/>
          <w:szCs w:val="24"/>
          <w:lang w:eastAsia="id-ID"/>
        </w:rPr>
        <w:t>Faktor Latihan</w:t>
      </w:r>
    </w:p>
    <w:p w:rsidR="002B42A0" w:rsidRPr="002B42A0" w:rsidRDefault="002B42A0" w:rsidP="002B42A0">
      <w:pPr>
        <w:shd w:val="clear" w:color="auto" w:fill="FFFFFF" w:themeFill="background1"/>
        <w:ind w:firstLine="567"/>
        <w:rPr>
          <w:rFonts w:eastAsia="Times New Roman" w:cs="Times New Roman"/>
          <w:color w:val="222222"/>
          <w:szCs w:val="24"/>
          <w:lang w:eastAsia="id-ID"/>
        </w:rPr>
      </w:pPr>
      <w:r w:rsidRPr="002B42A0">
        <w:rPr>
          <w:rFonts w:eastAsia="Times New Roman" w:cs="Times New Roman"/>
          <w:color w:val="222222"/>
          <w:szCs w:val="24"/>
          <w:lang w:eastAsia="id-ID"/>
        </w:rPr>
        <w:t>Terdapat banyak faktor yang mempengaruhi kenaikan prestasi seorang</w:t>
      </w:r>
      <w:r w:rsidRPr="002B42A0">
        <w:rPr>
          <w:rFonts w:eastAsia="Times New Roman" w:cs="Times New Roman"/>
          <w:b/>
          <w:bCs/>
          <w:color w:val="222222"/>
          <w:szCs w:val="24"/>
          <w:lang w:eastAsia="id-ID"/>
        </w:rPr>
        <w:t> </w:t>
      </w:r>
      <w:r w:rsidRPr="002B42A0">
        <w:rPr>
          <w:rFonts w:eastAsia="Times New Roman" w:cs="Times New Roman"/>
          <w:color w:val="222222"/>
          <w:szCs w:val="24"/>
          <w:lang w:eastAsia="id-ID"/>
        </w:rPr>
        <w:t>atlet. Salah satu faktor di antaranya adalah : takaran latihan atau dosis latihan.</w:t>
      </w:r>
      <w:r w:rsidRPr="002B42A0">
        <w:rPr>
          <w:rFonts w:eastAsia="Times New Roman" w:cs="Times New Roman"/>
          <w:b/>
          <w:bCs/>
          <w:color w:val="222222"/>
          <w:szCs w:val="24"/>
          <w:lang w:eastAsia="id-ID"/>
        </w:rPr>
        <w:t> </w:t>
      </w:r>
      <w:r w:rsidRPr="002B42A0">
        <w:rPr>
          <w:rFonts w:eastAsia="Times New Roman" w:cs="Times New Roman"/>
          <w:color w:val="222222"/>
          <w:szCs w:val="24"/>
          <w:lang w:eastAsia="id-ID"/>
        </w:rPr>
        <w:t>Tetapi tentu masih banyak lagi faktor lain yang berpengaruh pada prestasi atlet. Sebelum pemberian dosis/takaran latihan, alangkah baiknya kita berpegang pada hasil pemeriksaan tingkat kesegaran jasmani, dan hasil tersebut seyogyanya dapat dijadikan pegangan dalam menentukan langkah selanjutnya dalam pemeriksaan kesegaran jasmani dikenal beberapa komponen kesegaran jasmani untuk menentukan kapasitas kemampuan (</w:t>
      </w:r>
      <w:r w:rsidRPr="002B42A0">
        <w:rPr>
          <w:rFonts w:eastAsia="Times New Roman" w:cs="Times New Roman"/>
          <w:i/>
          <w:iCs/>
          <w:color w:val="222222"/>
          <w:szCs w:val="24"/>
          <w:lang w:eastAsia="id-ID"/>
        </w:rPr>
        <w:t>performance</w:t>
      </w:r>
      <w:r w:rsidRPr="002B42A0">
        <w:rPr>
          <w:rFonts w:eastAsia="Times New Roman" w:cs="Times New Roman"/>
          <w:color w:val="222222"/>
          <w:szCs w:val="24"/>
          <w:lang w:eastAsia="id-ID"/>
        </w:rPr>
        <w:t>) rnaksimal seseorang yang terdiri dan beberapa komponen-komponen yang berhubungan dengan kesehatan, sebagai berikut: 1) Komponen daya tahan jantung paru; 2) Komponen kekuatan otot dan daya tahan otot; 3) Komponen kelenturan; dan 4) Komponen/faktor komposisi tubuh.</w:t>
      </w:r>
    </w:p>
    <w:p w:rsidR="002B42A0" w:rsidRPr="002B42A0" w:rsidRDefault="002B42A0" w:rsidP="002B42A0">
      <w:pPr>
        <w:rPr>
          <w:rFonts w:cs="Times New Roman"/>
          <w:b/>
          <w:szCs w:val="24"/>
        </w:rPr>
      </w:pPr>
    </w:p>
    <w:p w:rsidR="002B42A0" w:rsidRPr="002B42A0" w:rsidRDefault="002B42A0" w:rsidP="00C34D25">
      <w:pPr>
        <w:pStyle w:val="Heading3"/>
        <w:numPr>
          <w:ilvl w:val="2"/>
          <w:numId w:val="1"/>
        </w:numPr>
        <w:ind w:left="709"/>
        <w:rPr>
          <w:lang w:val="en-US"/>
        </w:rPr>
      </w:pPr>
      <w:bookmarkStart w:id="20" w:name="_Toc48886786"/>
      <w:r w:rsidRPr="002B42A0">
        <w:rPr>
          <w:lang w:val="en-US"/>
        </w:rPr>
        <w:lastRenderedPageBreak/>
        <w:t>Hakikat Kecemasan</w:t>
      </w:r>
      <w:bookmarkEnd w:id="20"/>
    </w:p>
    <w:p w:rsidR="002B42A0" w:rsidRPr="002B42A0" w:rsidRDefault="002B42A0" w:rsidP="00C34D25">
      <w:pPr>
        <w:numPr>
          <w:ilvl w:val="0"/>
          <w:numId w:val="6"/>
        </w:numPr>
        <w:ind w:left="426" w:hanging="426"/>
        <w:contextualSpacing/>
        <w:rPr>
          <w:rFonts w:cs="Times New Roman"/>
          <w:b/>
          <w:szCs w:val="24"/>
          <w:lang w:val="en-US"/>
        </w:rPr>
      </w:pPr>
      <w:r w:rsidRPr="002B42A0">
        <w:rPr>
          <w:rFonts w:cs="Times New Roman"/>
          <w:b/>
          <w:szCs w:val="24"/>
          <w:lang w:val="en-US"/>
        </w:rPr>
        <w:t>Definisi Kecemasan</w:t>
      </w:r>
    </w:p>
    <w:p w:rsidR="002B42A0" w:rsidRPr="002B42A0" w:rsidRDefault="002B42A0" w:rsidP="002B42A0">
      <w:pPr>
        <w:ind w:firstLine="540"/>
        <w:rPr>
          <w:rFonts w:cs="Times New Roman"/>
          <w:szCs w:val="24"/>
        </w:rPr>
      </w:pPr>
      <w:r w:rsidRPr="002B42A0">
        <w:rPr>
          <w:rFonts w:cs="Times New Roman"/>
          <w:szCs w:val="24"/>
        </w:rPr>
        <w:t xml:space="preserve">Kecemasan merupakan gejala psikis yang muncul baik pada saat berlatih atau puun pertandingan. Definsi kecemasan menurut Alwisol (2008, hlm. 28) mengatakan bahwa “kecemasan adalah fungsi ego untuk memperingatkan individu tentang kemungkinan datangnya suatu bahaya sehingga dapat disiapkan reaksi adaptif yang sesuai”. Kecemasan sering terjadi dalam dunia olahraga, ketika atlet menghadapi suatu kegiatan yang penting dan sangat menentukan kemenangan bagi dirinya ataupun dalam keadaan dimana dirinya menjadi penentu untuk keberhasilan tim nya. Namun, kecemasan bukan hanya terjadi pada saat pertandingan dan latihan saja, pada saat atlet mengalami sesuatu yang berbeda sepeti cedera pada bagian telinga untuk atlet martial art atau lebih dikenal dengan </w:t>
      </w:r>
      <w:r w:rsidRPr="002B42A0">
        <w:rPr>
          <w:rFonts w:cs="Times New Roman"/>
          <w:i/>
          <w:szCs w:val="24"/>
        </w:rPr>
        <w:t>cauliflower ear</w:t>
      </w:r>
      <w:r w:rsidRPr="002B42A0">
        <w:rPr>
          <w:rFonts w:cs="Times New Roman"/>
          <w:szCs w:val="24"/>
        </w:rPr>
        <w:t>, hal tersebut akan menimbulkan gejala psikis termasuk kecemasan bagi atlet untuk kembali melanjutkan latihan atau bergaul dengan masyarakat dalam keadaan yang berbeda.</w:t>
      </w:r>
    </w:p>
    <w:p w:rsidR="002B42A0" w:rsidRPr="002B42A0" w:rsidRDefault="002B42A0" w:rsidP="002B42A0">
      <w:pPr>
        <w:ind w:firstLine="540"/>
        <w:rPr>
          <w:rFonts w:cs="Times New Roman"/>
          <w:szCs w:val="24"/>
        </w:rPr>
      </w:pPr>
      <w:r w:rsidRPr="002B42A0">
        <w:rPr>
          <w:rFonts w:cs="Times New Roman"/>
          <w:szCs w:val="24"/>
        </w:rPr>
        <w:t xml:space="preserve">Selanjutnya Hardy, et al. dalam (Humara, 1999, hlm. 2) mengatakan bahwa </w:t>
      </w:r>
      <w:r w:rsidRPr="002B42A0">
        <w:rPr>
          <w:rFonts w:cs="Times New Roman"/>
          <w:i/>
          <w:szCs w:val="24"/>
        </w:rPr>
        <w:t>“Anxiety results when the causes him or her stress”.</w:t>
      </w:r>
      <w:r w:rsidRPr="002B42A0">
        <w:rPr>
          <w:rFonts w:cs="Times New Roman"/>
          <w:szCs w:val="24"/>
        </w:rPr>
        <w:t xml:space="preserve"> Kecemasan berfungsi sebagai mekanisme yang melindungi ego karena kecemasan memberi isyarat kepada kita bahwa ada bahaya dan kalau tidak dilakukan tindakan yang tepat maka bahaya itu akan meningkat sampai ego dikalahkan. Kecemasan bukan hanya terjadi karena seseorang memiliki sifat pencemas, namun hal tersebut berhubungan dengan kesiapan psikis menghadapi dunia luar. Kesemasan seharunya dapat dikontrol dengan sebaik mungkin karena apabila kecemasan dikelola dengan baik maka akan menguntungkan bagi atlet baik dalam latihan atau pertandingan agar lebih berhati-hati namun tidak berlebihan.</w:t>
      </w:r>
    </w:p>
    <w:p w:rsidR="002B42A0" w:rsidRPr="002B42A0" w:rsidRDefault="002B42A0" w:rsidP="002B42A0">
      <w:pPr>
        <w:ind w:firstLine="540"/>
        <w:rPr>
          <w:rFonts w:cs="Times New Roman"/>
          <w:szCs w:val="24"/>
        </w:rPr>
      </w:pPr>
      <w:r w:rsidRPr="002B42A0">
        <w:rPr>
          <w:rFonts w:cs="Times New Roman"/>
          <w:szCs w:val="24"/>
        </w:rPr>
        <w:t xml:space="preserve">Selain itu, istilah anxiety atau kecemasan merupkan suatu perasaan subyektif berupa kekhawatiran dan meningkatkan ketegangan secara fisiologis. Konsep ini hamper sama dengan rasa takut atau fear yang memiliki objek yang jelas. Kecemasan merupakan perasaan takut yang berlebihan dan menyebabkan keadaan psikis menjadi megatif seperti yang dikatakan oleh Cukor, et al. dalam (Carstens, et al, 2015. 1012) bahwa “overwhelming feelings of fear fullness, dread an uncertainty”. Dan Rathschlag &amp; Memmert dalam (Carstens, et al, 2015, hlm. 1012) </w:t>
      </w:r>
      <w:r w:rsidRPr="002B42A0">
        <w:rPr>
          <w:rFonts w:cs="Times New Roman"/>
          <w:szCs w:val="24"/>
        </w:rPr>
        <w:lastRenderedPageBreak/>
        <w:t>bahwa “</w:t>
      </w:r>
      <w:r w:rsidRPr="002B42A0">
        <w:rPr>
          <w:rFonts w:cs="Times New Roman"/>
          <w:i/>
          <w:szCs w:val="24"/>
        </w:rPr>
        <w:t>Anxiety is furthermore described as a negative emotional state with feelings of anger sadness that is associated with exercise and sport</w:t>
      </w:r>
      <w:r w:rsidRPr="002B42A0">
        <w:rPr>
          <w:rFonts w:cs="Times New Roman"/>
          <w:szCs w:val="24"/>
        </w:rPr>
        <w:t>.”</w:t>
      </w:r>
    </w:p>
    <w:p w:rsidR="002B42A0" w:rsidRPr="002B42A0" w:rsidRDefault="002B42A0" w:rsidP="002B42A0">
      <w:pPr>
        <w:ind w:firstLine="540"/>
        <w:rPr>
          <w:rFonts w:cs="Times New Roman"/>
          <w:szCs w:val="24"/>
        </w:rPr>
      </w:pPr>
      <w:r w:rsidRPr="002B42A0">
        <w:rPr>
          <w:rFonts w:cs="Times New Roman"/>
          <w:szCs w:val="24"/>
        </w:rPr>
        <w:t>Dalam dunia olahraga semua bagian di dalamnya memiliki ambisi dan ekspektasi terhadap pencapaian olahraga dalam sebuah kompetisi dan ini membuat terciptanya cemas, seperti yang dikatakan oleh Keshavarzy &amp; Puran dalam (Carstens, et al, 2015, hlm. 1012) bahwa “These expectations and the competition itself create a high level of stress, and this stress is a concequence of anxiety”. Semakin tinggi tuntutan atau target yang harus dicapai oleh seorang atlet maka akan semakin besar juga kecemasan yang dirasakan. Selain itu juga kecemaan akan mempengaruhi penampilan atau performa atlet seperti dikatakan oleh Weinberg &amp; Gould dalam (Parnabas, et al, 2013, hlm. 1) bahwa “</w:t>
      </w:r>
      <w:r w:rsidRPr="002B42A0">
        <w:rPr>
          <w:rFonts w:cs="Times New Roman"/>
          <w:i/>
          <w:szCs w:val="24"/>
        </w:rPr>
        <w:t>Anxiety as a negative emotional affect perceptions in sport competitions, where a large majority of athletes consider anxiety to be debilitative towards performance, which may results in decreases in performance</w:t>
      </w:r>
      <w:r w:rsidRPr="002B42A0">
        <w:rPr>
          <w:rFonts w:cs="Times New Roman"/>
          <w:szCs w:val="24"/>
        </w:rPr>
        <w:t>.”</w:t>
      </w:r>
    </w:p>
    <w:p w:rsidR="002B42A0" w:rsidRPr="002B42A0" w:rsidRDefault="002B42A0" w:rsidP="002B42A0">
      <w:pPr>
        <w:ind w:firstLine="540"/>
        <w:rPr>
          <w:rFonts w:cs="Times New Roman"/>
          <w:szCs w:val="24"/>
        </w:rPr>
      </w:pPr>
      <w:r w:rsidRPr="002B42A0">
        <w:rPr>
          <w:rFonts w:cs="Times New Roman"/>
          <w:szCs w:val="24"/>
        </w:rPr>
        <w:t xml:space="preserve">Emosi dasar yang paling ujum untuk berkombinasi dengan ketakutan untuk membentuk kecemasan atau </w:t>
      </w:r>
      <w:r w:rsidRPr="002B42A0">
        <w:rPr>
          <w:rFonts w:cs="Times New Roman"/>
          <w:i/>
          <w:szCs w:val="24"/>
        </w:rPr>
        <w:t>anxiety</w:t>
      </w:r>
      <w:r w:rsidRPr="002B42A0">
        <w:rPr>
          <w:rFonts w:cs="Times New Roman"/>
          <w:szCs w:val="24"/>
        </w:rPr>
        <w:t xml:space="preserve"> meliputi keadaan susah/ kepiluan (</w:t>
      </w:r>
      <w:r w:rsidRPr="002B42A0">
        <w:rPr>
          <w:rFonts w:cs="Times New Roman"/>
          <w:i/>
          <w:szCs w:val="24"/>
        </w:rPr>
        <w:t>distress/ sadness</w:t>
      </w:r>
      <w:r w:rsidRPr="002B42A0">
        <w:rPr>
          <w:rFonts w:cs="Times New Roman"/>
          <w:szCs w:val="24"/>
        </w:rPr>
        <w:t>), kemarahan, malu, rasa bersalah, dan minat/ kegembiraan (</w:t>
      </w:r>
      <w:r w:rsidRPr="002B42A0">
        <w:rPr>
          <w:rFonts w:cs="Times New Roman"/>
          <w:i/>
          <w:szCs w:val="24"/>
        </w:rPr>
        <w:t>interest/ excitement).</w:t>
      </w:r>
      <w:r w:rsidRPr="002B42A0">
        <w:rPr>
          <w:rFonts w:cs="Times New Roman"/>
          <w:szCs w:val="24"/>
        </w:rPr>
        <w:t xml:space="preserve"> Lagi pula bisa diasumsikan suatu campuran berbeda ke sebrang situasi dan waktu, misalnya dalam diri seseorang yaitu ketakutan, kesusahan, dan kemarahan adalah campuran yang disebut sebagai kecemasan dengan individu. Selain itu Weinberg &amp; Goukd (2011, hlm. 79) mengatakan bahwa:</w:t>
      </w:r>
    </w:p>
    <w:p w:rsidR="002B42A0" w:rsidRPr="002B42A0" w:rsidRDefault="002B42A0" w:rsidP="002B42A0">
      <w:pPr>
        <w:spacing w:line="240" w:lineRule="auto"/>
        <w:ind w:left="540"/>
        <w:rPr>
          <w:rFonts w:cs="Times New Roman"/>
          <w:szCs w:val="24"/>
        </w:rPr>
      </w:pPr>
      <w:r w:rsidRPr="002B42A0">
        <w:rPr>
          <w:rFonts w:cs="Times New Roman"/>
          <w:szCs w:val="24"/>
        </w:rPr>
        <w:t>Anxiety is a negative emotional state characteristized by nervousness, worry, and apprehension and associated with activation or aroual of the body. Thus, amxiety has a thought component (e.g. worry and apperhension) called cognitive anxiety. It also has a somatic anxiety component, which is the degree of physical activation perceived. In addition to the distinction between cognitive and somatic anxiety, another important distinction to make is between state and trait anxiety.</w:t>
      </w:r>
    </w:p>
    <w:p w:rsidR="002B42A0" w:rsidRPr="002B42A0" w:rsidRDefault="002B42A0" w:rsidP="002B42A0">
      <w:pPr>
        <w:spacing w:line="240" w:lineRule="auto"/>
        <w:rPr>
          <w:rFonts w:cs="Times New Roman"/>
          <w:szCs w:val="24"/>
        </w:rPr>
      </w:pPr>
    </w:p>
    <w:p w:rsidR="002B42A0" w:rsidRPr="002B42A0" w:rsidRDefault="002B42A0" w:rsidP="002B42A0">
      <w:pPr>
        <w:ind w:firstLine="540"/>
        <w:rPr>
          <w:rFonts w:cs="Times New Roman"/>
          <w:szCs w:val="24"/>
        </w:rPr>
      </w:pPr>
      <w:r w:rsidRPr="002B42A0">
        <w:rPr>
          <w:rFonts w:cs="Times New Roman"/>
          <w:szCs w:val="24"/>
        </w:rPr>
        <w:t xml:space="preserve">Kutipan di atas menjelaskan bahwa kecemasan adalah suatu keadaan emosi yang negative yang ditandai dengan kegugupan, kekhawatiran dan ketakutan serta terkait dengan aktivitas atau gairah di dalam tubuh. Dengan demikian, kecemasan pemikiran memiliki komponen (misalnya, kekhawatiran dan ketakutan) yang disebut kecemasan kognitif. Dan juga komponen kecemasan somatic yang merupakan tingkat aktivitas fisik yang dirasakan. Selain perbedaan kecemasan </w:t>
      </w:r>
      <w:r w:rsidRPr="002B42A0">
        <w:rPr>
          <w:rFonts w:cs="Times New Roman"/>
          <w:szCs w:val="24"/>
        </w:rPr>
        <w:lastRenderedPageBreak/>
        <w:t>kognitif dan kecemasan somatic, perbedaan penting lainnya adalah antara</w:t>
      </w:r>
      <w:r w:rsidRPr="002B42A0">
        <w:rPr>
          <w:rFonts w:cs="Times New Roman"/>
          <w:i/>
          <w:szCs w:val="24"/>
        </w:rPr>
        <w:t xml:space="preserve"> state</w:t>
      </w:r>
      <w:r w:rsidRPr="002B42A0">
        <w:rPr>
          <w:rFonts w:cs="Times New Roman"/>
          <w:szCs w:val="24"/>
        </w:rPr>
        <w:t xml:space="preserve"> anxiety dan </w:t>
      </w:r>
      <w:r w:rsidRPr="002B42A0">
        <w:rPr>
          <w:rFonts w:cs="Times New Roman"/>
          <w:i/>
          <w:szCs w:val="24"/>
        </w:rPr>
        <w:t>trait anxiety</w:t>
      </w:r>
      <w:r w:rsidRPr="002B42A0">
        <w:rPr>
          <w:rFonts w:cs="Times New Roman"/>
          <w:szCs w:val="24"/>
        </w:rPr>
        <w:t>.</w:t>
      </w:r>
    </w:p>
    <w:p w:rsidR="002B42A0" w:rsidRPr="002B42A0" w:rsidRDefault="002B42A0" w:rsidP="002B42A0">
      <w:pPr>
        <w:ind w:firstLine="540"/>
        <w:contextualSpacing/>
        <w:rPr>
          <w:rFonts w:cs="Times New Roman"/>
          <w:szCs w:val="24"/>
          <w:lang w:val="en-US"/>
        </w:rPr>
      </w:pPr>
      <w:r w:rsidRPr="002B42A0">
        <w:rPr>
          <w:rFonts w:cs="Times New Roman"/>
          <w:szCs w:val="24"/>
          <w:lang w:val="en-US"/>
        </w:rPr>
        <w:t>Selanjutnya m</w:t>
      </w:r>
      <w:r w:rsidRPr="002B42A0">
        <w:rPr>
          <w:rFonts w:cs="Times New Roman"/>
          <w:szCs w:val="24"/>
        </w:rPr>
        <w:t>enurut Kaplan dalam Widuri (2007, hlm. 73) kecemasan adalah respon terhadap situasi tertentu yang mengancam, dan merupakan hal yang normal terjadi menyertai perkembangan, perubahan, pengalaman baru atau yang belum pernah dilakukan, serta dalam menemukan identitas diri dan arti hidup. Kecemasan adalah reaksi yang dapat dialami siapapun. Namun cemas yang berlebihan, apalagi yang sudah menjadi gangguan akan menghambat fungsi seseorang dalam kehidupannya.</w:t>
      </w:r>
    </w:p>
    <w:p w:rsidR="002B42A0" w:rsidRPr="002B42A0" w:rsidRDefault="002B42A0" w:rsidP="002B42A0">
      <w:pPr>
        <w:ind w:firstLine="540"/>
        <w:contextualSpacing/>
        <w:rPr>
          <w:rFonts w:cs="Times New Roman"/>
          <w:b/>
          <w:szCs w:val="24"/>
          <w:lang w:val="en-US"/>
        </w:rPr>
      </w:pPr>
      <w:r w:rsidRPr="002B42A0">
        <w:rPr>
          <w:rFonts w:cs="Times New Roman"/>
          <w:szCs w:val="24"/>
          <w:lang w:val="en-US"/>
        </w:rPr>
        <w:t>Selanjutnya L</w:t>
      </w:r>
      <w:r w:rsidRPr="002B42A0">
        <w:rPr>
          <w:rFonts w:cs="Times New Roman"/>
          <w:szCs w:val="24"/>
        </w:rPr>
        <w:t>ubis (2009, hlm. 14) menjelaskan bahwa</w:t>
      </w:r>
      <w:r w:rsidRPr="002B42A0">
        <w:rPr>
          <w:rFonts w:cs="Times New Roman"/>
          <w:szCs w:val="24"/>
          <w:lang w:val="en-US"/>
        </w:rPr>
        <w:t xml:space="preserve"> “K</w:t>
      </w:r>
      <w:r w:rsidRPr="002B42A0">
        <w:rPr>
          <w:rFonts w:cs="Times New Roman"/>
          <w:szCs w:val="24"/>
        </w:rPr>
        <w:t>ecemasan adalah tanggapan dari sebuah ancaman nyata ataupun khayal. Individu mengalami kecemasan karena adanya ketidakpastian dimasa mendatang Kecemasan dialami ketika berfikir tentang sesuatu tidak menyenangkan yang akan terjadi.</w:t>
      </w:r>
      <w:r w:rsidRPr="002B42A0">
        <w:rPr>
          <w:rFonts w:cs="Times New Roman"/>
          <w:szCs w:val="24"/>
          <w:lang w:val="en-US"/>
        </w:rPr>
        <w:t>”</w:t>
      </w:r>
    </w:p>
    <w:p w:rsidR="002B42A0" w:rsidRPr="002B42A0" w:rsidRDefault="002B42A0" w:rsidP="002B42A0">
      <w:pPr>
        <w:ind w:firstLine="540"/>
        <w:contextualSpacing/>
        <w:rPr>
          <w:rFonts w:cs="Times New Roman"/>
          <w:b/>
          <w:szCs w:val="24"/>
          <w:lang w:val="en-US"/>
        </w:rPr>
      </w:pPr>
      <w:r w:rsidRPr="002B42A0">
        <w:rPr>
          <w:rFonts w:cs="Times New Roman"/>
          <w:szCs w:val="24"/>
        </w:rPr>
        <w:t>Kecemasan merupakan suatu perasaan subjektif mengenai ketegangan mental yang menggelisahkan sebagai reaksi umum dari ketidakmampuan 11 mengatasi suatu masalah atau tidak adanya rasa aman. Perasaan yang tidak menentu tersebut pada umumnya tidak menyenangkan yang nantinya akan menimbulkan atau disertai perubahan fisiologis dan psikologis (Rochman, 2010, hlm. 104).</w:t>
      </w:r>
    </w:p>
    <w:p w:rsidR="002B42A0" w:rsidRPr="002B42A0" w:rsidRDefault="002B42A0" w:rsidP="00C34D25">
      <w:pPr>
        <w:numPr>
          <w:ilvl w:val="0"/>
          <w:numId w:val="6"/>
        </w:numPr>
        <w:ind w:left="426" w:hanging="426"/>
        <w:contextualSpacing/>
        <w:rPr>
          <w:rFonts w:cs="Times New Roman"/>
          <w:b/>
          <w:szCs w:val="24"/>
          <w:lang w:val="en-US"/>
        </w:rPr>
      </w:pPr>
      <w:r w:rsidRPr="002B42A0">
        <w:rPr>
          <w:rFonts w:cs="Times New Roman"/>
          <w:b/>
          <w:szCs w:val="24"/>
          <w:lang w:val="en-US"/>
        </w:rPr>
        <w:t>Jenis-Jenis Kecemasan</w:t>
      </w:r>
    </w:p>
    <w:p w:rsidR="002B42A0" w:rsidRPr="002B42A0" w:rsidRDefault="002B42A0" w:rsidP="002B42A0">
      <w:pPr>
        <w:ind w:firstLine="540"/>
        <w:rPr>
          <w:rFonts w:cs="Times New Roman"/>
          <w:szCs w:val="24"/>
        </w:rPr>
      </w:pPr>
      <w:r w:rsidRPr="002B42A0">
        <w:rPr>
          <w:rFonts w:cs="Times New Roman"/>
          <w:szCs w:val="24"/>
        </w:rPr>
        <w:t>Dalam psikologi terdapat dua jenis kecemasan hal ini pun sesuai dengan yang dikemukakan oleh Hidayat (2008, hlm. 272) membedakan kecemasan atas dua bagian, kecemasan sebagai suatu sifat (trait anxiety) dan kecemasan sebagai suatu keadaan (state anxiety). Selain itu kecemasan juga dapat dikategorikan menjadi kecemasan somatic (somatic anxiety) dan kecemasan kognitif (cognitive anxiety). Seperti yang dikemukakan oleh McNaily dalam (Apruebo, 2005, hlm. 174) mengemukakan bahwa “</w:t>
      </w:r>
      <w:r w:rsidRPr="002B42A0">
        <w:rPr>
          <w:rFonts w:cs="Times New Roman"/>
          <w:i/>
          <w:szCs w:val="24"/>
        </w:rPr>
        <w:t>Competitve anxiety and is composed of a cognitive and a somatic component controlled independently of one other</w:t>
      </w:r>
      <w:r w:rsidRPr="002B42A0">
        <w:rPr>
          <w:rFonts w:cs="Times New Roman"/>
          <w:szCs w:val="24"/>
        </w:rPr>
        <w:t>.”</w:t>
      </w:r>
    </w:p>
    <w:p w:rsidR="002B42A0" w:rsidRPr="002B42A0" w:rsidRDefault="002B42A0" w:rsidP="002B42A0">
      <w:pPr>
        <w:ind w:firstLine="540"/>
        <w:rPr>
          <w:rFonts w:cs="Times New Roman"/>
          <w:szCs w:val="24"/>
        </w:rPr>
      </w:pPr>
    </w:p>
    <w:p w:rsidR="002B42A0" w:rsidRPr="002B42A0" w:rsidRDefault="002B42A0" w:rsidP="00C34D25">
      <w:pPr>
        <w:numPr>
          <w:ilvl w:val="0"/>
          <w:numId w:val="10"/>
        </w:numPr>
        <w:ind w:left="360"/>
        <w:contextualSpacing/>
        <w:rPr>
          <w:rFonts w:cs="Times New Roman"/>
          <w:b/>
          <w:i/>
          <w:szCs w:val="24"/>
        </w:rPr>
      </w:pPr>
      <w:r w:rsidRPr="002B42A0">
        <w:rPr>
          <w:rFonts w:cs="Times New Roman"/>
          <w:b/>
          <w:i/>
          <w:szCs w:val="24"/>
        </w:rPr>
        <w:t>Trait Anxiety dan State Anxiety</w:t>
      </w:r>
    </w:p>
    <w:p w:rsidR="002B42A0" w:rsidRPr="002B42A0" w:rsidRDefault="002B42A0" w:rsidP="002B42A0">
      <w:pPr>
        <w:ind w:firstLine="540"/>
        <w:rPr>
          <w:rFonts w:cs="Times New Roman"/>
          <w:szCs w:val="24"/>
        </w:rPr>
      </w:pPr>
      <w:r w:rsidRPr="002B42A0">
        <w:rPr>
          <w:rFonts w:cs="Times New Roman"/>
          <w:szCs w:val="24"/>
        </w:rPr>
        <w:t xml:space="preserve">Menurut Setyobroto (1989, hlm. 94) menyebutkan bahwa “State anxiety merupakan gejala khusus dimana keadaan seorang individu menghadapi situasi tertentu yang mengganggu. </w:t>
      </w:r>
      <w:r w:rsidRPr="002B42A0">
        <w:rPr>
          <w:rFonts w:cs="Times New Roman"/>
          <w:i/>
          <w:szCs w:val="24"/>
        </w:rPr>
        <w:t>State Anxiety</w:t>
      </w:r>
      <w:r w:rsidRPr="002B42A0">
        <w:rPr>
          <w:rFonts w:cs="Times New Roman"/>
          <w:szCs w:val="24"/>
        </w:rPr>
        <w:t xml:space="preserve"> memiliki rujuakn objektif (</w:t>
      </w:r>
      <w:r w:rsidRPr="002B42A0">
        <w:rPr>
          <w:rFonts w:cs="Times New Roman"/>
          <w:i/>
          <w:szCs w:val="24"/>
        </w:rPr>
        <w:t xml:space="preserve">Objektif </w:t>
      </w:r>
      <w:r w:rsidRPr="002B42A0">
        <w:rPr>
          <w:rFonts w:cs="Times New Roman"/>
          <w:i/>
          <w:szCs w:val="24"/>
        </w:rPr>
        <w:lastRenderedPageBreak/>
        <w:t>Reference</w:t>
      </w:r>
      <w:r w:rsidRPr="002B42A0">
        <w:rPr>
          <w:rFonts w:cs="Times New Roman"/>
          <w:szCs w:val="24"/>
        </w:rPr>
        <w:t xml:space="preserve">) sedangkan </w:t>
      </w:r>
      <w:r w:rsidRPr="002B42A0">
        <w:rPr>
          <w:rFonts w:cs="Times New Roman"/>
          <w:i/>
          <w:szCs w:val="24"/>
        </w:rPr>
        <w:t>Trait Anxiety</w:t>
      </w:r>
      <w:r w:rsidRPr="002B42A0">
        <w:rPr>
          <w:rFonts w:cs="Times New Roman"/>
          <w:szCs w:val="24"/>
        </w:rPr>
        <w:t xml:space="preserve"> mempunyai rujukan yang subjektif (</w:t>
      </w:r>
      <w:r w:rsidRPr="002B42A0">
        <w:rPr>
          <w:rFonts w:cs="Times New Roman"/>
          <w:i/>
          <w:szCs w:val="24"/>
        </w:rPr>
        <w:t>Subjective Reference)”</w:t>
      </w:r>
      <w:r w:rsidRPr="002B42A0">
        <w:rPr>
          <w:rFonts w:cs="Times New Roman"/>
          <w:szCs w:val="24"/>
        </w:rPr>
        <w:t>. Untuk dpaat melihat tingkatan dari trait dan state anxiety pada diri atlet, atlet yang memiliki trait anxiety tinggi akan bereaksi dengan drajat state anxiety yang lebih tinggi.</w:t>
      </w:r>
    </w:p>
    <w:p w:rsidR="002B42A0" w:rsidRPr="002B42A0" w:rsidRDefault="002B42A0" w:rsidP="002B42A0">
      <w:pPr>
        <w:ind w:firstLine="540"/>
        <w:rPr>
          <w:rFonts w:cs="Times New Roman"/>
          <w:szCs w:val="24"/>
        </w:rPr>
      </w:pPr>
      <w:r w:rsidRPr="002B42A0">
        <w:rPr>
          <w:rFonts w:cs="Times New Roman"/>
          <w:szCs w:val="24"/>
        </w:rPr>
        <w:t>Jika trait anxiety diukur dan diketahui tinggi rendahnya maka state anxiety dapat diprediksi dari tinggi rendahnya state anxiety. Tetapi tidak menutup kemungkinan atlet dengan trait anxiety tinggi akan bereaksi dengan state anxiety yang rendah apabila atlet sudah benar-benar berlatih pada aspek psikologisnya. Maksud dari pernyataan di atas adalah atlet yang memiliki trait anxiety tinggi yang dijuluki atlet pencemas apabila diberikan pelatihan mental (mental training), atlet tersebut akan terbiasa dengan keadaan atau suasana yang membangkitkan kecemasan. Oleh karena itu, pelatihan mental sangat penting diberikan oleh pelatih kepada atletnya dalam rangka memantau atlet mengendalikan kecemasan yang ada atau timbul pada dirinya.</w:t>
      </w:r>
    </w:p>
    <w:p w:rsidR="002B42A0" w:rsidRPr="002B42A0" w:rsidRDefault="002B42A0" w:rsidP="00C34D25">
      <w:pPr>
        <w:numPr>
          <w:ilvl w:val="0"/>
          <w:numId w:val="11"/>
        </w:numPr>
        <w:ind w:left="360"/>
        <w:contextualSpacing/>
        <w:rPr>
          <w:rFonts w:cs="Times New Roman"/>
          <w:b/>
          <w:i/>
          <w:szCs w:val="24"/>
        </w:rPr>
      </w:pPr>
      <w:r w:rsidRPr="002B42A0">
        <w:rPr>
          <w:rFonts w:cs="Times New Roman"/>
          <w:b/>
          <w:i/>
          <w:szCs w:val="24"/>
        </w:rPr>
        <w:t>Trait Anxiety</w:t>
      </w:r>
    </w:p>
    <w:p w:rsidR="002B42A0" w:rsidRPr="002B42A0" w:rsidRDefault="002B42A0" w:rsidP="002B42A0">
      <w:pPr>
        <w:ind w:firstLine="540"/>
        <w:rPr>
          <w:rFonts w:cs="Times New Roman"/>
          <w:szCs w:val="24"/>
        </w:rPr>
      </w:pPr>
      <w:r w:rsidRPr="002B42A0">
        <w:rPr>
          <w:rFonts w:cs="Times New Roman"/>
          <w:szCs w:val="24"/>
        </w:rPr>
        <w:t>Menurut Weinberg &amp; Gould (2011, hlm. 78) mengatakan bahwa “</w:t>
      </w:r>
      <w:r w:rsidRPr="002B42A0">
        <w:rPr>
          <w:rFonts w:cs="Times New Roman"/>
          <w:i/>
          <w:szCs w:val="24"/>
        </w:rPr>
        <w:t>Trait anxiety is a behavioral dispotition to perceive as threating circumstances that objectively may not be dangerous and to the respond with disproportionate state anxiety</w:t>
      </w:r>
      <w:r w:rsidRPr="002B42A0">
        <w:rPr>
          <w:rFonts w:cs="Times New Roman"/>
          <w:szCs w:val="24"/>
        </w:rPr>
        <w:t xml:space="preserve">”. Semua perilaku yang mengancam yang objektif mungkin tidak berbahaya dan diteruskan dengan respon </w:t>
      </w:r>
      <w:r w:rsidRPr="002B42A0">
        <w:rPr>
          <w:rFonts w:cs="Times New Roman"/>
          <w:i/>
          <w:szCs w:val="24"/>
        </w:rPr>
        <w:t>state anxiety</w:t>
      </w:r>
      <w:r w:rsidRPr="002B42A0">
        <w:rPr>
          <w:rFonts w:cs="Times New Roman"/>
          <w:szCs w:val="24"/>
        </w:rPr>
        <w:t xml:space="preserve"> yang tidak proporsional.</w:t>
      </w:r>
    </w:p>
    <w:p w:rsidR="002B42A0" w:rsidRPr="002B42A0" w:rsidRDefault="002B42A0" w:rsidP="002B42A0">
      <w:pPr>
        <w:ind w:firstLine="540"/>
        <w:rPr>
          <w:rFonts w:cs="Times New Roman"/>
          <w:szCs w:val="24"/>
        </w:rPr>
      </w:pPr>
      <w:r w:rsidRPr="002B42A0">
        <w:rPr>
          <w:rFonts w:cs="Times New Roman"/>
          <w:szCs w:val="24"/>
        </w:rPr>
        <w:t>Selanjutnya Martens dalam (Hidayat, 2008, hlm. 272) menyebutkan bahwa “</w:t>
      </w:r>
      <w:r w:rsidRPr="002B42A0">
        <w:rPr>
          <w:rFonts w:cs="Times New Roman"/>
          <w:i/>
          <w:szCs w:val="24"/>
        </w:rPr>
        <w:t>Trait Anxiety</w:t>
      </w:r>
      <w:r w:rsidRPr="002B42A0">
        <w:rPr>
          <w:rFonts w:cs="Times New Roman"/>
          <w:szCs w:val="24"/>
        </w:rPr>
        <w:t xml:space="preserve"> adalah kecenderungan dasar pada seseorang untuk mempersiapkan diri terhadap bahaya atau ancaman pada situasi tertentu di lingkungannya dan beresponsi terhadap situasi-situasi tersebut dengan peningkatan </w:t>
      </w:r>
      <w:r w:rsidRPr="002B42A0">
        <w:rPr>
          <w:rFonts w:cs="Times New Roman"/>
          <w:i/>
          <w:szCs w:val="24"/>
        </w:rPr>
        <w:t>state anxiety</w:t>
      </w:r>
      <w:r w:rsidRPr="002B42A0">
        <w:rPr>
          <w:rFonts w:cs="Times New Roman"/>
          <w:szCs w:val="24"/>
        </w:rPr>
        <w:t>”. Lalu Spielberger dalam (Slameto, 1995, hlm. 185) menyebutkan bahwa kecemasan sebagai suatu sifat (</w:t>
      </w:r>
      <w:r w:rsidRPr="002B42A0">
        <w:rPr>
          <w:rFonts w:cs="Times New Roman"/>
          <w:i/>
          <w:szCs w:val="24"/>
        </w:rPr>
        <w:t>trait anxiety</w:t>
      </w:r>
      <w:r w:rsidRPr="002B42A0">
        <w:rPr>
          <w:rFonts w:cs="Times New Roman"/>
          <w:szCs w:val="24"/>
        </w:rPr>
        <w:t>) yaitu kecenderungan pada diri seseorang untuk merasa terancam oleh sejumlah kondisi yang sebenarnya tidak berbahaya atau maksudnya adalah sifat cemas yang melekat pada diri seseorang yang merupakan sifat bawaan dari diri orang tersebut.</w:t>
      </w:r>
    </w:p>
    <w:p w:rsidR="002B42A0" w:rsidRPr="002B42A0" w:rsidRDefault="002B42A0" w:rsidP="002B42A0">
      <w:pPr>
        <w:ind w:firstLine="540"/>
        <w:rPr>
          <w:rFonts w:cs="Times New Roman"/>
          <w:szCs w:val="24"/>
        </w:rPr>
      </w:pPr>
      <w:r w:rsidRPr="002B42A0">
        <w:rPr>
          <w:rFonts w:cs="Times New Roman"/>
          <w:szCs w:val="24"/>
        </w:rPr>
        <w:t>Selanjutnya Apruebo (2005, hlm. 174) mengatakan bahwa “</w:t>
      </w:r>
      <w:r w:rsidRPr="002B42A0">
        <w:rPr>
          <w:rFonts w:cs="Times New Roman"/>
          <w:i/>
          <w:szCs w:val="24"/>
        </w:rPr>
        <w:t>Trait Anxiety is a predispotitoion to perceive certain environmental situations as threatening and to respond to these situations with increased state anxiety</w:t>
      </w:r>
      <w:r w:rsidRPr="002B42A0">
        <w:rPr>
          <w:rFonts w:cs="Times New Roman"/>
          <w:szCs w:val="24"/>
        </w:rPr>
        <w:t xml:space="preserve">”. Dengan kata lain trait </w:t>
      </w:r>
      <w:r w:rsidRPr="002B42A0">
        <w:rPr>
          <w:rFonts w:cs="Times New Roman"/>
          <w:szCs w:val="24"/>
        </w:rPr>
        <w:lastRenderedPageBreak/>
        <w:t>anxiety adalah kecenderungan untuk melihat situasi lingkungan tertentu yang mengancam dan menanggapi situasi ini dengan keadaan tegang yang datang tiba-tiba secara sementara (</w:t>
      </w:r>
      <w:r w:rsidRPr="002B42A0">
        <w:rPr>
          <w:rFonts w:cs="Times New Roman"/>
          <w:i/>
          <w:szCs w:val="24"/>
        </w:rPr>
        <w:t>state anxiety</w:t>
      </w:r>
      <w:r w:rsidRPr="002B42A0">
        <w:rPr>
          <w:rFonts w:cs="Times New Roman"/>
          <w:szCs w:val="24"/>
        </w:rPr>
        <w:t>).</w:t>
      </w:r>
    </w:p>
    <w:p w:rsidR="002B42A0" w:rsidRPr="002B42A0" w:rsidRDefault="002B42A0" w:rsidP="002B42A0">
      <w:pPr>
        <w:ind w:firstLine="540"/>
        <w:rPr>
          <w:rFonts w:cs="Times New Roman"/>
          <w:szCs w:val="24"/>
        </w:rPr>
      </w:pPr>
      <w:r w:rsidRPr="002B42A0">
        <w:rPr>
          <w:rFonts w:cs="Times New Roman"/>
          <w:szCs w:val="24"/>
        </w:rPr>
        <w:t xml:space="preserve">Selain itu, menurut Setyobroto (1989, hlm. 94) mengatakan bahwa “Trait Anxiety adalah rasa cemas yang merupakan sifat-sifat pribadi individu”. Atlet yang memiliki </w:t>
      </w:r>
      <w:r w:rsidRPr="002B42A0">
        <w:rPr>
          <w:rFonts w:cs="Times New Roman"/>
          <w:i/>
          <w:szCs w:val="24"/>
        </w:rPr>
        <w:t>trait anxiety</w:t>
      </w:r>
      <w:r w:rsidRPr="002B42A0">
        <w:rPr>
          <w:rFonts w:cs="Times New Roman"/>
          <w:szCs w:val="24"/>
        </w:rPr>
        <w:t xml:space="preserve"> biasanya menunjukan sifat mudah cemas dalam menghadapi berbagai permasalaha, khususnya pada saat akan menghadapi pertandingan atau pada saat akan menghadapi perlombaan.</w:t>
      </w:r>
    </w:p>
    <w:p w:rsidR="002B42A0" w:rsidRPr="002B42A0" w:rsidRDefault="002B42A0" w:rsidP="002B42A0">
      <w:pPr>
        <w:ind w:firstLine="540"/>
        <w:rPr>
          <w:rFonts w:cs="Times New Roman"/>
          <w:szCs w:val="24"/>
        </w:rPr>
      </w:pPr>
      <w:r w:rsidRPr="002B42A0">
        <w:rPr>
          <w:rFonts w:cs="Times New Roman"/>
          <w:szCs w:val="24"/>
        </w:rPr>
        <w:t xml:space="preserve">Dapat disimpulkan bahwa trait anxiety merupakan kecemasan yang melekat di dalam diri yang muncul ketika dalam keadaan sedang merasa terancam atau dalam keadaan berbeda dari yang biasa dirasakan sebelumnya. Orang yang memiliki </w:t>
      </w:r>
      <w:r w:rsidRPr="002B42A0">
        <w:rPr>
          <w:rFonts w:cs="Times New Roman"/>
          <w:i/>
          <w:szCs w:val="24"/>
        </w:rPr>
        <w:t>trait anxiety</w:t>
      </w:r>
      <w:r w:rsidRPr="002B42A0">
        <w:rPr>
          <w:rFonts w:cs="Times New Roman"/>
          <w:szCs w:val="24"/>
        </w:rPr>
        <w:t xml:space="preserve"> tinggi biasanya memiliki </w:t>
      </w:r>
      <w:r w:rsidRPr="002B42A0">
        <w:rPr>
          <w:rFonts w:cs="Times New Roman"/>
          <w:i/>
          <w:szCs w:val="24"/>
        </w:rPr>
        <w:t>state anxiety</w:t>
      </w:r>
      <w:r w:rsidRPr="002B42A0">
        <w:rPr>
          <w:rFonts w:cs="Times New Roman"/>
          <w:szCs w:val="24"/>
        </w:rPr>
        <w:t xml:space="preserve"> yang lebih ketika dalam situasi kompetitif yang tinggi.</w:t>
      </w:r>
    </w:p>
    <w:p w:rsidR="002B42A0" w:rsidRPr="002B42A0" w:rsidRDefault="002B42A0" w:rsidP="00C34D25">
      <w:pPr>
        <w:numPr>
          <w:ilvl w:val="0"/>
          <w:numId w:val="11"/>
        </w:numPr>
        <w:ind w:left="360"/>
        <w:contextualSpacing/>
        <w:rPr>
          <w:rFonts w:cs="Times New Roman"/>
          <w:b/>
          <w:i/>
          <w:szCs w:val="24"/>
        </w:rPr>
      </w:pPr>
      <w:r w:rsidRPr="002B42A0">
        <w:rPr>
          <w:rFonts w:cs="Times New Roman"/>
          <w:b/>
          <w:i/>
          <w:szCs w:val="24"/>
        </w:rPr>
        <w:t>State Anxiety</w:t>
      </w:r>
    </w:p>
    <w:p w:rsidR="002B42A0" w:rsidRPr="002B42A0" w:rsidRDefault="002B42A0" w:rsidP="002B42A0">
      <w:pPr>
        <w:ind w:firstLine="540"/>
        <w:rPr>
          <w:rFonts w:cs="Times New Roman"/>
          <w:szCs w:val="24"/>
        </w:rPr>
      </w:pPr>
      <w:r w:rsidRPr="002B42A0">
        <w:rPr>
          <w:rFonts w:cs="Times New Roman"/>
          <w:szCs w:val="24"/>
        </w:rPr>
        <w:t>Menurut Weinverg &amp;Gould (2011, hlm. 78) mengatakan “State anxiety is a temporary, ever-changing emotional state of subjective, consciously perceived feelings of apprehension and tension, associated with activation of the autonomic nervous system”, atau bisa dikatakan bahwa state anxiety bersifat sementara, selalu berubah keadaaan emosional subjektifnya, perasaan sadar dirasakan dari ketakutan dan ketegangan, terkait akan system sysraf otonom.</w:t>
      </w:r>
    </w:p>
    <w:p w:rsidR="002B42A0" w:rsidRPr="002B42A0" w:rsidRDefault="002B42A0" w:rsidP="002B42A0">
      <w:pPr>
        <w:ind w:firstLine="540"/>
        <w:rPr>
          <w:rFonts w:cs="Times New Roman"/>
          <w:szCs w:val="24"/>
        </w:rPr>
      </w:pPr>
      <w:r w:rsidRPr="002B42A0">
        <w:rPr>
          <w:rFonts w:cs="Times New Roman"/>
          <w:szCs w:val="24"/>
          <w:lang w:val="en-US"/>
        </w:rPr>
        <w:t xml:space="preserve">Selanjutnya </w:t>
      </w:r>
      <w:r w:rsidRPr="002B42A0">
        <w:rPr>
          <w:rFonts w:cs="Times New Roman"/>
          <w:szCs w:val="24"/>
        </w:rPr>
        <w:t xml:space="preserve">Apruebo (2005, hlm. 174) mengungkapkan bahwa </w:t>
      </w:r>
      <w:r w:rsidRPr="002B42A0">
        <w:rPr>
          <w:rFonts w:cs="Times New Roman"/>
          <w:i/>
          <w:szCs w:val="24"/>
        </w:rPr>
        <w:t>“state anxiety is an immediate emotional state that is characterized by apprehension, fear, tension, and an increase in physiological arousal”</w:t>
      </w:r>
      <w:r w:rsidRPr="002B42A0">
        <w:rPr>
          <w:rFonts w:cs="Times New Roman"/>
          <w:szCs w:val="24"/>
        </w:rPr>
        <w:t xml:space="preserve">. Atau dapat disebut juga bahwa </w:t>
      </w:r>
      <w:r w:rsidRPr="002B42A0">
        <w:rPr>
          <w:rFonts w:cs="Times New Roman"/>
          <w:i/>
          <w:szCs w:val="24"/>
        </w:rPr>
        <w:t>state anxiety</w:t>
      </w:r>
      <w:r w:rsidRPr="002B42A0">
        <w:rPr>
          <w:rFonts w:cs="Times New Roman"/>
          <w:szCs w:val="24"/>
        </w:rPr>
        <w:t xml:space="preserve"> adalah keadaan emosional secara langsung yang dicirikan dengan kekhawatiran, ketakutan, ketegangan, dan peningkatan gairah fisiologi.</w:t>
      </w:r>
    </w:p>
    <w:p w:rsidR="002B42A0" w:rsidRPr="002B42A0" w:rsidRDefault="002B42A0" w:rsidP="002B42A0">
      <w:pPr>
        <w:ind w:firstLine="540"/>
        <w:rPr>
          <w:rFonts w:cs="Times New Roman"/>
          <w:szCs w:val="24"/>
        </w:rPr>
      </w:pPr>
      <w:r w:rsidRPr="002B42A0">
        <w:rPr>
          <w:rFonts w:cs="Times New Roman"/>
          <w:szCs w:val="24"/>
        </w:rPr>
        <w:t xml:space="preserve">Selanjutnya Spielberger dalam (Slameto, 1995, hlm. 185) menjelaskan kecemasan sebagai suatu keadaan </w:t>
      </w:r>
      <w:r w:rsidRPr="002B42A0">
        <w:rPr>
          <w:rFonts w:cs="Times New Roman"/>
          <w:i/>
          <w:szCs w:val="24"/>
        </w:rPr>
        <w:t>(state anxiety)</w:t>
      </w:r>
      <w:r w:rsidRPr="002B42A0">
        <w:rPr>
          <w:rFonts w:cs="Times New Roman"/>
          <w:szCs w:val="24"/>
        </w:rPr>
        <w:t>, yaitu suatu keadaan atau kondisi emosional sementara pada diri seseorang yang diikuti dengan perasaan tegang dan kekhawatiran yang dihayati secara sadar serta bersifat subjektif, dan meningginya sistem saraf otonom atau maksudnya satu jenis kecemasan yang tiba-tiba dan bersifat sementara saja.</w:t>
      </w:r>
    </w:p>
    <w:p w:rsidR="002B42A0" w:rsidRPr="002B42A0" w:rsidRDefault="002B42A0" w:rsidP="002B42A0">
      <w:pPr>
        <w:ind w:firstLine="540"/>
        <w:rPr>
          <w:rFonts w:cs="Times New Roman"/>
          <w:szCs w:val="24"/>
        </w:rPr>
      </w:pPr>
      <w:r w:rsidRPr="002B42A0">
        <w:rPr>
          <w:rFonts w:cs="Times New Roman"/>
          <w:szCs w:val="24"/>
        </w:rPr>
        <w:lastRenderedPageBreak/>
        <w:t xml:space="preserve">Selain itu Setyobroto (1989, hlm. 94) menjelaskan bahwa “Perasaan cemas pada </w:t>
      </w:r>
      <w:r w:rsidRPr="002B42A0">
        <w:rPr>
          <w:rFonts w:cs="Times New Roman"/>
          <w:i/>
          <w:szCs w:val="24"/>
        </w:rPr>
        <w:t>state anxiety</w:t>
      </w:r>
      <w:r w:rsidRPr="002B42A0">
        <w:rPr>
          <w:rFonts w:cs="Times New Roman"/>
          <w:szCs w:val="24"/>
        </w:rPr>
        <w:t xml:space="preserve"> datang apabila secara tiba-tiba menghadapi suatu maslah misalnya pertanidngan”. </w:t>
      </w:r>
      <w:r w:rsidRPr="002B42A0">
        <w:rPr>
          <w:rFonts w:cs="Times New Roman"/>
          <w:i/>
          <w:szCs w:val="24"/>
        </w:rPr>
        <w:t>State anxiety</w:t>
      </w:r>
      <w:r w:rsidRPr="002B42A0">
        <w:rPr>
          <w:rFonts w:cs="Times New Roman"/>
          <w:szCs w:val="24"/>
        </w:rPr>
        <w:t xml:space="preserve"> muncul secara tiba-tiba dan bersifat sementara ketika akan menghadapi suatu situasi yang menegangkan seperti pada saat akan pertandingan atau perlombaan saja.</w:t>
      </w:r>
    </w:p>
    <w:p w:rsidR="002B42A0" w:rsidRPr="002B42A0" w:rsidRDefault="002B42A0" w:rsidP="002B42A0">
      <w:pPr>
        <w:ind w:firstLine="720"/>
        <w:rPr>
          <w:rFonts w:cs="Times New Roman"/>
          <w:szCs w:val="24"/>
        </w:rPr>
      </w:pPr>
    </w:p>
    <w:p w:rsidR="002B42A0" w:rsidRPr="002B42A0" w:rsidRDefault="002B42A0" w:rsidP="00C34D25">
      <w:pPr>
        <w:numPr>
          <w:ilvl w:val="0"/>
          <w:numId w:val="10"/>
        </w:numPr>
        <w:ind w:left="360"/>
        <w:contextualSpacing/>
        <w:rPr>
          <w:rFonts w:cs="Times New Roman"/>
          <w:b/>
          <w:i/>
          <w:szCs w:val="24"/>
        </w:rPr>
      </w:pPr>
      <w:r w:rsidRPr="002B42A0">
        <w:rPr>
          <w:rFonts w:cs="Times New Roman"/>
          <w:b/>
          <w:i/>
          <w:szCs w:val="24"/>
        </w:rPr>
        <w:t>Somatic Anxiaty dan Cognitive Anxiety</w:t>
      </w:r>
    </w:p>
    <w:p w:rsidR="002B42A0" w:rsidRPr="002B42A0" w:rsidRDefault="002B42A0" w:rsidP="002B42A0">
      <w:pPr>
        <w:ind w:firstLine="540"/>
        <w:rPr>
          <w:rFonts w:cs="Times New Roman"/>
          <w:szCs w:val="24"/>
        </w:rPr>
      </w:pPr>
      <w:r w:rsidRPr="002B42A0">
        <w:rPr>
          <w:rFonts w:cs="Times New Roman"/>
          <w:szCs w:val="24"/>
        </w:rPr>
        <w:t>Selain perbedaan di atas kecemasan bisa dibedakan menjadi dua lagi, yaitu kecemasan somatic (</w:t>
      </w:r>
      <w:r w:rsidRPr="002B42A0">
        <w:rPr>
          <w:rFonts w:cs="Times New Roman"/>
          <w:i/>
          <w:szCs w:val="24"/>
        </w:rPr>
        <w:t>somatic anxiety</w:t>
      </w:r>
      <w:r w:rsidRPr="002B42A0">
        <w:rPr>
          <w:rFonts w:cs="Times New Roman"/>
          <w:szCs w:val="24"/>
        </w:rPr>
        <w:t>) dan kecemasan kognitif (</w:t>
      </w:r>
      <w:r w:rsidRPr="002B42A0">
        <w:rPr>
          <w:rFonts w:cs="Times New Roman"/>
          <w:i/>
          <w:szCs w:val="24"/>
        </w:rPr>
        <w:t>cognitive anxiety</w:t>
      </w:r>
      <w:r w:rsidRPr="002B42A0">
        <w:rPr>
          <w:rFonts w:cs="Times New Roman"/>
          <w:szCs w:val="24"/>
        </w:rPr>
        <w:t xml:space="preserve">) seperti yang diungkapkan oleh Martens, et al. dalam (Parnbas, et al. 2013, hlm. 1) menjelaskan bahwa </w:t>
      </w:r>
      <w:r w:rsidRPr="002B42A0">
        <w:rPr>
          <w:rFonts w:cs="Times New Roman"/>
          <w:i/>
          <w:szCs w:val="24"/>
        </w:rPr>
        <w:t>“Anxiety consists of two subcomponents: cognitive and somatic anxiety, which influence performance”</w:t>
      </w:r>
      <w:r w:rsidRPr="002B42A0">
        <w:rPr>
          <w:rFonts w:cs="Times New Roman"/>
          <w:szCs w:val="24"/>
        </w:rPr>
        <w:t>. Bahwa kecemasan dibagi menjadi kecemasaan kognitif dan kecemasan somatic yang merupakan bagian dari kecemasan kompetitif yang di dalamnya memiliki bagiannya masing-masing yang saling terkait satu sama lain.</w:t>
      </w:r>
    </w:p>
    <w:p w:rsidR="002B42A0" w:rsidRPr="002B42A0" w:rsidRDefault="002B42A0" w:rsidP="002B42A0">
      <w:pPr>
        <w:ind w:firstLine="540"/>
        <w:rPr>
          <w:rFonts w:cs="Times New Roman"/>
          <w:szCs w:val="24"/>
        </w:rPr>
      </w:pPr>
      <w:r w:rsidRPr="002B42A0">
        <w:rPr>
          <w:rFonts w:cs="Times New Roman"/>
          <w:szCs w:val="24"/>
        </w:rPr>
        <w:t>Kedua jenis kecemasan tersebut terjadi secara bersamaan, artinya ketika seorang atlet mempunyai keraguraguan saat akan bertanding, maka dalam wakti yang bersamaan dia akan mengalami kecemasan somatic, yaitu dengan adanya perubahan-perubahan fisiologis.</w:t>
      </w:r>
    </w:p>
    <w:p w:rsidR="002B42A0" w:rsidRPr="002B42A0" w:rsidRDefault="002B42A0" w:rsidP="00C34D25">
      <w:pPr>
        <w:numPr>
          <w:ilvl w:val="0"/>
          <w:numId w:val="12"/>
        </w:numPr>
        <w:contextualSpacing/>
        <w:rPr>
          <w:rFonts w:cs="Times New Roman"/>
          <w:b/>
          <w:i/>
          <w:szCs w:val="24"/>
        </w:rPr>
      </w:pPr>
      <w:r w:rsidRPr="002B42A0">
        <w:rPr>
          <w:rFonts w:cs="Times New Roman"/>
          <w:b/>
          <w:i/>
          <w:szCs w:val="24"/>
        </w:rPr>
        <w:t>Somatic Anxiety</w:t>
      </w:r>
    </w:p>
    <w:p w:rsidR="002B42A0" w:rsidRPr="002B42A0" w:rsidRDefault="002B42A0" w:rsidP="002B42A0">
      <w:pPr>
        <w:ind w:firstLine="540"/>
        <w:rPr>
          <w:rFonts w:cs="Times New Roman"/>
          <w:szCs w:val="24"/>
        </w:rPr>
      </w:pPr>
      <w:r w:rsidRPr="002B42A0">
        <w:rPr>
          <w:rFonts w:cs="Times New Roman"/>
          <w:szCs w:val="24"/>
        </w:rPr>
        <w:t>Menurut Martens, et al. dalam (Parnbas et al, 2013, hlm. 1) mengatakan bahwa “</w:t>
      </w:r>
      <w:r w:rsidRPr="002B42A0">
        <w:rPr>
          <w:rFonts w:cs="Times New Roman"/>
          <w:i/>
          <w:szCs w:val="24"/>
        </w:rPr>
        <w:t>the somatic is the physiological element, which related to autonomic aurosals, negative symptomps such as a feelings of nervous, high blood pressure, dry throat, muscular tension, rapid heart rate, sweaty palms and butterflies in your stomatch</w:t>
      </w:r>
      <w:r w:rsidRPr="002B42A0">
        <w:rPr>
          <w:rFonts w:cs="Times New Roman"/>
          <w:szCs w:val="24"/>
        </w:rPr>
        <w:t>”. Dapat dijelaskan bahwa kecemasan somatic merupakan elemen fisiologis yang berkaitan dengan gairah otonom, gejala negative seperti gugup, tekanan darah tinggi, tenggorokan kering, ketegangan otot, detak jantung tinggi, telapak tangan berkeringat dan sakit pada bagian perut.”</w:t>
      </w:r>
    </w:p>
    <w:p w:rsidR="002B42A0" w:rsidRPr="002B42A0" w:rsidRDefault="002B42A0" w:rsidP="002B42A0">
      <w:pPr>
        <w:ind w:firstLine="540"/>
        <w:rPr>
          <w:rFonts w:cs="Times New Roman"/>
          <w:szCs w:val="24"/>
        </w:rPr>
      </w:pPr>
      <w:r w:rsidRPr="002B42A0">
        <w:rPr>
          <w:rFonts w:cs="Times New Roman"/>
          <w:szCs w:val="24"/>
        </w:rPr>
        <w:t>Selai</w:t>
      </w:r>
      <w:r w:rsidRPr="002B42A0">
        <w:rPr>
          <w:rFonts w:cs="Times New Roman"/>
          <w:szCs w:val="24"/>
          <w:lang w:val="en-US"/>
        </w:rPr>
        <w:t>n</w:t>
      </w:r>
      <w:r w:rsidRPr="002B42A0">
        <w:rPr>
          <w:rFonts w:cs="Times New Roman"/>
          <w:szCs w:val="24"/>
        </w:rPr>
        <w:t xml:space="preserve"> itu Weinberg &amp; Gould (2011, hlm. 78) mengatakan “</w:t>
      </w:r>
      <w:r w:rsidRPr="002B42A0">
        <w:rPr>
          <w:rFonts w:cs="Times New Roman"/>
          <w:i/>
          <w:szCs w:val="24"/>
        </w:rPr>
        <w:t>somatic state anxiety concern the moment-moment changes in perceived physiological activation. Somatic state anxiety is not necessarily a change in one’s physical activation but rather one’s perception of such a change</w:t>
      </w:r>
      <w:r w:rsidRPr="002B42A0">
        <w:rPr>
          <w:rFonts w:cs="Times New Roman"/>
          <w:szCs w:val="24"/>
        </w:rPr>
        <w:t xml:space="preserve">”. Atau dapat dikatakan bahwa kecemasan </w:t>
      </w:r>
      <w:r w:rsidRPr="002B42A0">
        <w:rPr>
          <w:rFonts w:cs="Times New Roman"/>
          <w:szCs w:val="24"/>
        </w:rPr>
        <w:lastRenderedPageBreak/>
        <w:t>somatic menyangkut saat-saat perubahan yang dirasakan adanya aktivasi fisiologi. Kecemasan somatic belum pasti tentang perubahan aktivasi fisik seseorang melainkan persepsi seseorang tentang perubahan tersebut.</w:t>
      </w:r>
    </w:p>
    <w:p w:rsidR="002B42A0" w:rsidRPr="002B42A0" w:rsidRDefault="002B42A0" w:rsidP="002B42A0">
      <w:pPr>
        <w:ind w:firstLine="540"/>
        <w:rPr>
          <w:rFonts w:cs="Times New Roman"/>
          <w:szCs w:val="24"/>
        </w:rPr>
      </w:pPr>
      <w:r w:rsidRPr="002B42A0">
        <w:rPr>
          <w:rFonts w:cs="Times New Roman"/>
          <w:szCs w:val="24"/>
        </w:rPr>
        <w:t>Selanjutnya Craft, et al dalam (Bridges&amp; Knight, 2005, hlm. 4) mengatakan bahwa “</w:t>
      </w:r>
      <w:r w:rsidRPr="002B42A0">
        <w:rPr>
          <w:rFonts w:cs="Times New Roman"/>
          <w:i/>
          <w:szCs w:val="24"/>
        </w:rPr>
        <w:t>it is caused by simulation or arousal of the autonomicsystem. In other words, somatic anxiety is the component that reflects the perceptions of the psychological stress to the psychological respone</w:t>
      </w:r>
      <w:r w:rsidRPr="002B42A0">
        <w:rPr>
          <w:rFonts w:cs="Times New Roman"/>
          <w:szCs w:val="24"/>
        </w:rPr>
        <w:t>” atau dengan kata lain bahwa kecemasan somatic mencerminkan persepsi stress psikologis untuk respon fisiologis.</w:t>
      </w:r>
    </w:p>
    <w:p w:rsidR="002B42A0" w:rsidRPr="002B42A0" w:rsidRDefault="002B42A0" w:rsidP="002B42A0">
      <w:pPr>
        <w:ind w:firstLine="540"/>
        <w:rPr>
          <w:rFonts w:cs="Times New Roman"/>
          <w:szCs w:val="24"/>
        </w:rPr>
      </w:pPr>
      <w:r w:rsidRPr="002B42A0">
        <w:rPr>
          <w:rFonts w:cs="Times New Roman"/>
          <w:szCs w:val="24"/>
          <w:lang w:val="en-US"/>
        </w:rPr>
        <w:t xml:space="preserve">Sedangkan </w:t>
      </w:r>
      <w:r w:rsidRPr="002B42A0">
        <w:rPr>
          <w:rFonts w:cs="Times New Roman"/>
          <w:szCs w:val="24"/>
        </w:rPr>
        <w:t>Pruebo (2005, hlm 174) mengatakan bahwa “</w:t>
      </w:r>
      <w:r w:rsidRPr="002B42A0">
        <w:rPr>
          <w:rFonts w:cs="Times New Roman"/>
          <w:i/>
          <w:szCs w:val="24"/>
        </w:rPr>
        <w:t>somatic anxiety is the bodily component that forms the perception of such physiological response as increased heart rate, respiration, and muscle tension</w:t>
      </w:r>
      <w:r w:rsidRPr="002B42A0">
        <w:rPr>
          <w:rFonts w:cs="Times New Roman"/>
          <w:szCs w:val="24"/>
        </w:rPr>
        <w:t>”. Dapat dijelaskan dengan kata lain bahwa kecemasan somatic adalah komponen tubuh yang membentuk pesepsi dari respon fisiologis seperti denyut jantung, pernapasan, dan ketegangan pada otot.</w:t>
      </w:r>
    </w:p>
    <w:p w:rsidR="002B42A0" w:rsidRPr="002B42A0" w:rsidRDefault="002B42A0" w:rsidP="002B42A0">
      <w:pPr>
        <w:ind w:firstLine="540"/>
        <w:rPr>
          <w:rFonts w:cs="Times New Roman"/>
          <w:szCs w:val="24"/>
        </w:rPr>
      </w:pPr>
      <w:r w:rsidRPr="002B42A0">
        <w:rPr>
          <w:rFonts w:cs="Times New Roman"/>
          <w:szCs w:val="24"/>
        </w:rPr>
        <w:t>Maka dapat disimpulkan bahwa kecemasan somatic (</w:t>
      </w:r>
      <w:r w:rsidRPr="002B42A0">
        <w:rPr>
          <w:rFonts w:cs="Times New Roman"/>
          <w:i/>
          <w:szCs w:val="24"/>
        </w:rPr>
        <w:t>somatic anxiety</w:t>
      </w:r>
      <w:r w:rsidRPr="002B42A0">
        <w:rPr>
          <w:rFonts w:cs="Times New Roman"/>
          <w:szCs w:val="24"/>
        </w:rPr>
        <w:t>) adalah perubahan-perubahan fisilogis yang berkaitan dengan munculnya rasa cemas. Tanda-tanda tersebut antara lain: perut mual, keringat dingin, kepala terasa berat, muntah-muntah, pupil mata melebar, otot menegang dan sebagainya. Untuk mengukur kecemasan jenis ini dibutuhkan pemahaman yang mendalam dari atlet terhadap kondisi tubuhnya. Atlet harus selalu sadar dengan kondisi fisik yang mereka rasakan.</w:t>
      </w:r>
    </w:p>
    <w:p w:rsidR="002B42A0" w:rsidRPr="002B42A0" w:rsidRDefault="002B42A0" w:rsidP="00C34D25">
      <w:pPr>
        <w:numPr>
          <w:ilvl w:val="0"/>
          <w:numId w:val="12"/>
        </w:numPr>
        <w:contextualSpacing/>
        <w:rPr>
          <w:rFonts w:cs="Times New Roman"/>
          <w:b/>
          <w:i/>
          <w:szCs w:val="24"/>
        </w:rPr>
      </w:pPr>
      <w:r w:rsidRPr="002B42A0">
        <w:rPr>
          <w:rFonts w:cs="Times New Roman"/>
          <w:b/>
          <w:i/>
          <w:szCs w:val="24"/>
        </w:rPr>
        <w:t>Cognitive Anxiety</w:t>
      </w:r>
    </w:p>
    <w:p w:rsidR="002B42A0" w:rsidRPr="002B42A0" w:rsidRDefault="002B42A0" w:rsidP="002B42A0">
      <w:pPr>
        <w:ind w:firstLine="540"/>
        <w:rPr>
          <w:rFonts w:cs="Times New Roman"/>
          <w:szCs w:val="24"/>
        </w:rPr>
      </w:pPr>
      <w:r w:rsidRPr="002B42A0">
        <w:rPr>
          <w:rFonts w:cs="Times New Roman"/>
          <w:szCs w:val="24"/>
        </w:rPr>
        <w:t xml:space="preserve">Menurut Martens, et al dalam (Parnbas, et al. 2013, hlm.1) mengtakan bahwa “ </w:t>
      </w:r>
      <w:r w:rsidRPr="002B42A0">
        <w:rPr>
          <w:rFonts w:cs="Times New Roman"/>
          <w:i/>
          <w:szCs w:val="24"/>
        </w:rPr>
        <w:t>The cognitive is the mental component, which characterized by negative expectations about success or self-evaluation, negative self-talk, worries about performance, image of failure, inability to concentrate, and disrupted attention</w:t>
      </w:r>
      <w:r w:rsidRPr="002B42A0">
        <w:rPr>
          <w:rFonts w:cs="Times New Roman"/>
          <w:szCs w:val="24"/>
        </w:rPr>
        <w:t>”. Dengan kata lain bahwa kecemasan kognitif adalah komponen mental yang ditandai dengan ekspektasi negative tentang keberhasilan atau evaluasi diri, kekhawatiran diri tentang performa, gambaran kegagalan, ketidakmampuan untuk berkonsentrasi, dan gangguan perhatian.</w:t>
      </w:r>
    </w:p>
    <w:p w:rsidR="002B42A0" w:rsidRPr="002B42A0" w:rsidRDefault="002B42A0" w:rsidP="002B42A0">
      <w:pPr>
        <w:ind w:firstLine="540"/>
        <w:rPr>
          <w:rFonts w:cs="Times New Roman"/>
          <w:szCs w:val="24"/>
        </w:rPr>
      </w:pPr>
      <w:r w:rsidRPr="002B42A0">
        <w:rPr>
          <w:rFonts w:cs="Times New Roman"/>
          <w:szCs w:val="24"/>
        </w:rPr>
        <w:lastRenderedPageBreak/>
        <w:t>Selain itu Weiberg &amp; Gould (2011, hlm. 78) mengatakan “</w:t>
      </w:r>
      <w:r w:rsidRPr="002B42A0">
        <w:rPr>
          <w:rFonts w:cs="Times New Roman"/>
          <w:i/>
          <w:szCs w:val="24"/>
        </w:rPr>
        <w:t>Cognitive state anxiety concerns the degree to which one worries or has negative thoughts</w:t>
      </w:r>
      <w:r w:rsidRPr="002B42A0">
        <w:rPr>
          <w:rFonts w:cs="Times New Roman"/>
          <w:szCs w:val="24"/>
        </w:rPr>
        <w:t>”. Hal tersebut berarti kecemasan kognitif menyangkut satu kekhawatiran atau memiliki suatu fikiran negative. Selanjutnya kerajinan et al dalam (Bridges &amp; Knight, 2005, hlm. 4) mengatakan bahwa “</w:t>
      </w:r>
      <w:r w:rsidRPr="002B42A0">
        <w:rPr>
          <w:rFonts w:cs="Times New Roman"/>
          <w:i/>
          <w:szCs w:val="24"/>
        </w:rPr>
        <w:t>this form of anxiety, also known as cognitive anxiety, is defined as the mental component of anxiety. It is caused by negative expectations about success or by negative self esvaluation</w:t>
      </w:r>
      <w:r w:rsidRPr="002B42A0">
        <w:rPr>
          <w:rFonts w:cs="Times New Roman"/>
          <w:szCs w:val="24"/>
        </w:rPr>
        <w:t>”. Arti dari kutipan tersbut mengatkan bahwa kecemasan kognitif dapat diartikan dengan rasa takut yang muncul dari dalam diri akan datangnya suatu kegagalan seperti yang dikatakan oleh Hardy &amp; Prafitt dalam (Bridges &amp; Knight, 2005, hlm. 4) bahwa “</w:t>
      </w:r>
      <w:r w:rsidRPr="002B42A0">
        <w:rPr>
          <w:rFonts w:cs="Times New Roman"/>
          <w:i/>
          <w:szCs w:val="24"/>
        </w:rPr>
        <w:t>cognitive enxietyis the fear from anticipated consequences of failure</w:t>
      </w:r>
      <w:r w:rsidRPr="002B42A0">
        <w:rPr>
          <w:rFonts w:cs="Times New Roman"/>
          <w:szCs w:val="24"/>
        </w:rPr>
        <w:t>.”</w:t>
      </w:r>
    </w:p>
    <w:p w:rsidR="002B42A0" w:rsidRPr="002B42A0" w:rsidRDefault="002B42A0" w:rsidP="002B42A0">
      <w:pPr>
        <w:ind w:firstLine="540"/>
        <w:rPr>
          <w:rFonts w:cs="Times New Roman"/>
          <w:szCs w:val="24"/>
        </w:rPr>
      </w:pPr>
      <w:r w:rsidRPr="002B42A0">
        <w:rPr>
          <w:rFonts w:cs="Times New Roman"/>
          <w:szCs w:val="24"/>
          <w:lang w:val="en-US"/>
        </w:rPr>
        <w:t xml:space="preserve">Lebih jauh </w:t>
      </w:r>
      <w:r w:rsidRPr="002B42A0">
        <w:rPr>
          <w:rFonts w:cs="Times New Roman"/>
          <w:szCs w:val="24"/>
        </w:rPr>
        <w:t>Apruebo (2005, hlm. 174) mengungkapkan bahwa “</w:t>
      </w:r>
      <w:r w:rsidRPr="002B42A0">
        <w:rPr>
          <w:rFonts w:cs="Times New Roman"/>
          <w:i/>
          <w:szCs w:val="24"/>
        </w:rPr>
        <w:t>Cognitive anxiety is the mental component of anxiety caused by such things as fear of negative social evaluation, fear of failure, and loss of self-esteem</w:t>
      </w:r>
      <w:r w:rsidRPr="002B42A0">
        <w:rPr>
          <w:rFonts w:cs="Times New Roman"/>
          <w:szCs w:val="24"/>
        </w:rPr>
        <w:t>”. Maksud dari kutipan tersebut berarti bahwa kecemasan kognitif adalah komponen mental dari kecemasan yang disebabkan oleh hal-hal seperti adanya ketakutan akan evaluasi sosial yang negative, rasa takut akan kegagalan dankehilanagan kendali diri.</w:t>
      </w:r>
    </w:p>
    <w:p w:rsidR="002B42A0" w:rsidRPr="002B42A0" w:rsidRDefault="002B42A0" w:rsidP="002B42A0">
      <w:pPr>
        <w:ind w:firstLine="540"/>
        <w:rPr>
          <w:rFonts w:cs="Times New Roman"/>
          <w:szCs w:val="24"/>
        </w:rPr>
      </w:pPr>
      <w:r w:rsidRPr="002B42A0">
        <w:rPr>
          <w:rFonts w:cs="Times New Roman"/>
          <w:szCs w:val="24"/>
        </w:rPr>
        <w:t>Maka dapat dikatakan bahwa kecemasan kognitif (</w:t>
      </w:r>
      <w:r w:rsidRPr="002B42A0">
        <w:rPr>
          <w:rFonts w:cs="Times New Roman"/>
          <w:i/>
          <w:szCs w:val="24"/>
        </w:rPr>
        <w:t>cognitive anxiety</w:t>
      </w:r>
      <w:r w:rsidRPr="002B42A0">
        <w:rPr>
          <w:rFonts w:cs="Times New Roman"/>
          <w:szCs w:val="24"/>
        </w:rPr>
        <w:t>) adalah pikiran-pikiran cemas yang muncul bersamaan dengan kecemasan somatic. Pikiran-pikiran cemas tersebut antara lain: kuatir, ragu-ragu, bayanagn kekalahan, atau perasaan malu. Pikiran-pikiran tersebut yang membuat seseorang selalu merasa dirinya cemas.</w:t>
      </w:r>
    </w:p>
    <w:p w:rsidR="002B42A0" w:rsidRPr="002B42A0" w:rsidRDefault="002B42A0" w:rsidP="00C34D25">
      <w:pPr>
        <w:numPr>
          <w:ilvl w:val="0"/>
          <w:numId w:val="6"/>
        </w:numPr>
        <w:contextualSpacing/>
        <w:rPr>
          <w:rFonts w:cs="Times New Roman"/>
          <w:b/>
          <w:szCs w:val="24"/>
          <w:lang w:val="en-US"/>
        </w:rPr>
      </w:pPr>
      <w:r w:rsidRPr="002B42A0">
        <w:rPr>
          <w:rFonts w:cs="Times New Roman"/>
          <w:b/>
          <w:szCs w:val="24"/>
          <w:lang w:val="en-US"/>
        </w:rPr>
        <w:t>Proses Terjadinya Kecemasan</w:t>
      </w:r>
    </w:p>
    <w:p w:rsidR="002B42A0" w:rsidRPr="002B42A0" w:rsidRDefault="002B42A0" w:rsidP="002B42A0">
      <w:pPr>
        <w:ind w:firstLine="540"/>
        <w:rPr>
          <w:rFonts w:cs="Times New Roman"/>
          <w:szCs w:val="24"/>
        </w:rPr>
      </w:pPr>
      <w:r w:rsidRPr="002B42A0">
        <w:rPr>
          <w:rFonts w:cs="Times New Roman"/>
          <w:szCs w:val="24"/>
        </w:rPr>
        <w:t>Terjadinya kecemasaan diliputi stress merupakan sebuah rangkaian peristiwa yang dapat terjadi disaat seseorang akan menghadapi sebuah situasi yang dianggap kering. McGrath dalam (Hidayat, 2008, hlm. 280) mengungkapkan bahwa “terjadinya stress dan kecemasan merupakan sebuah substansi adanya ketidak seimbangan antara tuntutan fisik, psikologi dan tuntutan merespon. Biasanya kegagalan dalam memenuhi tuntutan tersebut merupakan rangkaian terjadinya stress.”</w:t>
      </w:r>
    </w:p>
    <w:p w:rsidR="002B42A0" w:rsidRPr="002B42A0" w:rsidRDefault="002B42A0" w:rsidP="002B42A0">
      <w:pPr>
        <w:ind w:firstLine="540"/>
        <w:rPr>
          <w:rFonts w:cs="Times New Roman"/>
          <w:szCs w:val="24"/>
        </w:rPr>
      </w:pPr>
      <w:r w:rsidRPr="002B42A0">
        <w:rPr>
          <w:rFonts w:cs="Times New Roman"/>
          <w:szCs w:val="24"/>
        </w:rPr>
        <w:t>Selanjutnya Hidayat (2008, hlm. 280) menjelaskan tentang proses terjadinya stress dan kecemasan adalah sebagai berikut:</w:t>
      </w:r>
    </w:p>
    <w:p w:rsidR="002B42A0" w:rsidRPr="002B42A0" w:rsidRDefault="002B42A0" w:rsidP="002B42A0">
      <w:pPr>
        <w:spacing w:line="240" w:lineRule="auto"/>
        <w:ind w:left="540"/>
        <w:rPr>
          <w:rFonts w:cs="Times New Roman"/>
          <w:szCs w:val="24"/>
        </w:rPr>
      </w:pPr>
      <w:r w:rsidRPr="002B42A0">
        <w:rPr>
          <w:rFonts w:cs="Times New Roman"/>
          <w:szCs w:val="24"/>
        </w:rPr>
        <w:lastRenderedPageBreak/>
        <w:t>Terdapat model yang sederhana bahwa proses stress terdiri atas empat tahapan yang saling berhubungan yaitu tuntutan lingkungan (</w:t>
      </w:r>
      <w:r w:rsidRPr="002B42A0">
        <w:rPr>
          <w:rFonts w:cs="Times New Roman"/>
          <w:i/>
          <w:szCs w:val="24"/>
        </w:rPr>
        <w:t>environmental demand</w:t>
      </w:r>
      <w:r w:rsidRPr="002B42A0">
        <w:rPr>
          <w:rFonts w:cs="Times New Roman"/>
          <w:szCs w:val="24"/>
        </w:rPr>
        <w:t>), persepsi pada tuntutan (</w:t>
      </w:r>
      <w:r w:rsidRPr="002B42A0">
        <w:rPr>
          <w:rFonts w:cs="Times New Roman"/>
          <w:i/>
          <w:szCs w:val="24"/>
        </w:rPr>
        <w:t>persepsion of demand</w:t>
      </w:r>
      <w:r w:rsidRPr="002B42A0">
        <w:rPr>
          <w:rFonts w:cs="Times New Roman"/>
          <w:szCs w:val="24"/>
        </w:rPr>
        <w:t>), respon terhadap stress (</w:t>
      </w:r>
      <w:r w:rsidRPr="002B42A0">
        <w:rPr>
          <w:rFonts w:cs="Times New Roman"/>
          <w:i/>
          <w:szCs w:val="24"/>
        </w:rPr>
        <w:t>stress respone</w:t>
      </w:r>
      <w:r w:rsidRPr="002B42A0">
        <w:rPr>
          <w:rFonts w:cs="Times New Roman"/>
          <w:szCs w:val="24"/>
        </w:rPr>
        <w:t>), akibat dari perilaku (</w:t>
      </w:r>
      <w:r w:rsidRPr="002B42A0">
        <w:rPr>
          <w:rFonts w:cs="Times New Roman"/>
          <w:i/>
          <w:szCs w:val="24"/>
        </w:rPr>
        <w:t>behavior consequences</w:t>
      </w:r>
      <w:r w:rsidRPr="002B42A0">
        <w:rPr>
          <w:rFonts w:cs="Times New Roman"/>
          <w:szCs w:val="24"/>
        </w:rPr>
        <w:t>).</w:t>
      </w:r>
    </w:p>
    <w:p w:rsidR="002B42A0" w:rsidRPr="002B42A0" w:rsidRDefault="002B42A0" w:rsidP="002B42A0">
      <w:pPr>
        <w:spacing w:line="240" w:lineRule="auto"/>
        <w:rPr>
          <w:rFonts w:cs="Times New Roman"/>
          <w:szCs w:val="24"/>
        </w:rPr>
      </w:pPr>
    </w:p>
    <w:p w:rsidR="002B42A0" w:rsidRPr="002B42A0" w:rsidRDefault="002B42A0" w:rsidP="002B42A0">
      <w:pPr>
        <w:ind w:firstLine="540"/>
        <w:rPr>
          <w:rFonts w:cs="Times New Roman"/>
          <w:szCs w:val="24"/>
        </w:rPr>
      </w:pPr>
      <w:r w:rsidRPr="002B42A0">
        <w:rPr>
          <w:rFonts w:cs="Times New Roman"/>
          <w:szCs w:val="24"/>
        </w:rPr>
        <w:t>Berdasarkan kutipan di atas maka tahap pertama yaitu tuntutan dari lingkungan, jenis tuntutan pada individunya nisa berupa fisik dan psikologi. Tahap kedua yaitu tuntutan pada persepsi, pada tahap ini seseorang mempersepsikan tuntutan fisik dan psikologis tersebut. Tahap ketiga yaitu respon stress, dimana pada tahap ini seseorang akan merespon fisik dan psikologi untuk dapat mempersepsikan situasi yang ada. Tahap ke empat yaitu akibat perilaku yang merupakan perilaku aktual yang dilakukan oleh seseoang dibawah stress yang menyebabkan terjadinya kecemasan. Tahapan dalam proses terjadinya stress dan kecemasan dapat dilihat pada Bagan 2.1 dapat dilihat di halaman 23.</w:t>
      </w:r>
    </w:p>
    <w:p w:rsidR="002B42A0" w:rsidRPr="002B42A0" w:rsidRDefault="002B42A0" w:rsidP="002B42A0">
      <w:pPr>
        <w:ind w:firstLine="720"/>
        <w:rPr>
          <w:rFonts w:cs="Times New Roman"/>
          <w:szCs w:val="24"/>
        </w:rPr>
      </w:pPr>
    </w:p>
    <w:p w:rsidR="002B42A0" w:rsidRPr="002B42A0" w:rsidRDefault="002B42A0" w:rsidP="002B42A0">
      <w:pPr>
        <w:ind w:firstLine="720"/>
        <w:rPr>
          <w:rFonts w:cs="Times New Roman"/>
          <w:szCs w:val="24"/>
        </w:rPr>
      </w:pPr>
      <w:r w:rsidRPr="002B42A0">
        <w:rPr>
          <w:rFonts w:cs="Times New Roman"/>
          <w:b/>
          <w:noProof/>
          <w:szCs w:val="24"/>
          <w:lang w:eastAsia="id-ID"/>
        </w:rPr>
        <w:drawing>
          <wp:anchor distT="0" distB="0" distL="114300" distR="114300" simplePos="0" relativeHeight="251666432" behindDoc="1" locked="0" layoutInCell="1" allowOverlap="1" wp14:anchorId="5095D3EE" wp14:editId="1EF036C4">
            <wp:simplePos x="0" y="0"/>
            <wp:positionH relativeFrom="column">
              <wp:posOffset>36195</wp:posOffset>
            </wp:positionH>
            <wp:positionV relativeFrom="paragraph">
              <wp:posOffset>88265</wp:posOffset>
            </wp:positionV>
            <wp:extent cx="5057775" cy="3335427"/>
            <wp:effectExtent l="0" t="266700" r="0" b="7493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p>
    <w:p w:rsidR="002B42A0" w:rsidRPr="002B42A0" w:rsidRDefault="002B42A0" w:rsidP="002B42A0">
      <w:pPr>
        <w:ind w:firstLine="720"/>
        <w:rPr>
          <w:rFonts w:cs="Times New Roman"/>
          <w:szCs w:val="24"/>
        </w:rPr>
      </w:pPr>
    </w:p>
    <w:p w:rsidR="002B42A0" w:rsidRPr="002B42A0" w:rsidRDefault="002B42A0" w:rsidP="002B42A0">
      <w:pPr>
        <w:ind w:firstLine="720"/>
        <w:rPr>
          <w:rFonts w:cs="Times New Roman"/>
          <w:szCs w:val="24"/>
        </w:rPr>
      </w:pPr>
    </w:p>
    <w:p w:rsidR="002B42A0" w:rsidRPr="002B42A0" w:rsidRDefault="002B42A0" w:rsidP="002B42A0">
      <w:pPr>
        <w:ind w:firstLine="720"/>
        <w:rPr>
          <w:rFonts w:cs="Times New Roman"/>
          <w:szCs w:val="24"/>
        </w:rPr>
      </w:pPr>
    </w:p>
    <w:p w:rsidR="002B42A0" w:rsidRPr="002B42A0" w:rsidRDefault="002B42A0" w:rsidP="002B42A0">
      <w:pPr>
        <w:ind w:firstLine="720"/>
        <w:rPr>
          <w:rFonts w:cs="Times New Roman"/>
          <w:szCs w:val="24"/>
        </w:rPr>
      </w:pPr>
    </w:p>
    <w:p w:rsidR="002B42A0" w:rsidRPr="002B42A0" w:rsidRDefault="002B42A0" w:rsidP="002B42A0">
      <w:pPr>
        <w:ind w:firstLine="720"/>
        <w:rPr>
          <w:rFonts w:cs="Times New Roman"/>
          <w:szCs w:val="24"/>
        </w:rPr>
      </w:pPr>
    </w:p>
    <w:p w:rsidR="002B42A0" w:rsidRPr="002B42A0" w:rsidRDefault="002B42A0" w:rsidP="002B42A0">
      <w:pPr>
        <w:ind w:firstLine="720"/>
        <w:rPr>
          <w:rFonts w:cs="Times New Roman"/>
          <w:szCs w:val="24"/>
        </w:rPr>
      </w:pPr>
    </w:p>
    <w:p w:rsidR="002B42A0" w:rsidRPr="002B42A0" w:rsidRDefault="002B42A0" w:rsidP="002B42A0">
      <w:pPr>
        <w:ind w:firstLine="720"/>
        <w:rPr>
          <w:rFonts w:cs="Times New Roman"/>
          <w:szCs w:val="24"/>
        </w:rPr>
      </w:pPr>
    </w:p>
    <w:p w:rsidR="002B42A0" w:rsidRPr="002B42A0" w:rsidRDefault="002B42A0" w:rsidP="002B42A0">
      <w:pPr>
        <w:ind w:firstLine="720"/>
        <w:rPr>
          <w:rFonts w:cs="Times New Roman"/>
          <w:szCs w:val="24"/>
        </w:rPr>
      </w:pPr>
    </w:p>
    <w:p w:rsidR="002B42A0" w:rsidRPr="002B42A0" w:rsidRDefault="002B42A0" w:rsidP="002B42A0">
      <w:pPr>
        <w:ind w:firstLine="720"/>
        <w:rPr>
          <w:rFonts w:cs="Times New Roman"/>
          <w:szCs w:val="24"/>
        </w:rPr>
      </w:pPr>
    </w:p>
    <w:p w:rsidR="002B42A0" w:rsidRPr="002B42A0" w:rsidRDefault="002B42A0" w:rsidP="002B42A0">
      <w:pPr>
        <w:ind w:firstLine="720"/>
        <w:rPr>
          <w:rFonts w:cs="Times New Roman"/>
          <w:szCs w:val="24"/>
        </w:rPr>
      </w:pPr>
    </w:p>
    <w:p w:rsidR="002B42A0" w:rsidRPr="002B42A0" w:rsidRDefault="002B42A0" w:rsidP="002B42A0">
      <w:pPr>
        <w:ind w:firstLine="720"/>
        <w:rPr>
          <w:rFonts w:cs="Times New Roman"/>
          <w:szCs w:val="24"/>
        </w:rPr>
      </w:pPr>
    </w:p>
    <w:p w:rsidR="002B42A0" w:rsidRPr="002B42A0" w:rsidRDefault="002B42A0" w:rsidP="002B42A0">
      <w:pPr>
        <w:ind w:left="-630"/>
        <w:rPr>
          <w:rFonts w:cs="Times New Roman"/>
          <w:b/>
          <w:szCs w:val="24"/>
        </w:rPr>
      </w:pPr>
    </w:p>
    <w:p w:rsidR="002B42A0" w:rsidRPr="002B42A0" w:rsidRDefault="002B42A0" w:rsidP="001312E3">
      <w:pPr>
        <w:pStyle w:val="Caption"/>
        <w:spacing w:after="0"/>
        <w:rPr>
          <w:rFonts w:cs="Times New Roman"/>
          <w:i/>
          <w:szCs w:val="24"/>
        </w:rPr>
      </w:pPr>
      <w:bookmarkStart w:id="21" w:name="_Toc48856628"/>
      <w:r w:rsidRPr="002B42A0">
        <w:rPr>
          <w:rFonts w:cs="Times New Roman"/>
          <w:iCs w:val="0"/>
          <w:szCs w:val="24"/>
        </w:rPr>
        <w:t>Bagan 2.</w:t>
      </w:r>
      <w:r w:rsidR="008F2AD6">
        <w:rPr>
          <w:rFonts w:cs="Times New Roman"/>
          <w:iCs w:val="0"/>
          <w:szCs w:val="24"/>
        </w:rPr>
        <w:fldChar w:fldCharType="begin"/>
      </w:r>
      <w:r w:rsidR="008F2AD6">
        <w:rPr>
          <w:rFonts w:cs="Times New Roman"/>
          <w:iCs w:val="0"/>
          <w:szCs w:val="24"/>
        </w:rPr>
        <w:instrText xml:space="preserve"> STYLEREF 1 \s </w:instrText>
      </w:r>
      <w:r w:rsidR="008F2AD6">
        <w:rPr>
          <w:rFonts w:cs="Times New Roman"/>
          <w:iCs w:val="0"/>
          <w:szCs w:val="24"/>
        </w:rPr>
        <w:fldChar w:fldCharType="separate"/>
      </w:r>
      <w:r w:rsidR="000D7BD0">
        <w:rPr>
          <w:rFonts w:cs="Times New Roman"/>
          <w:iCs w:val="0"/>
          <w:noProof/>
          <w:szCs w:val="24"/>
        </w:rPr>
        <w:t>0</w:t>
      </w:r>
      <w:r w:rsidR="008F2AD6">
        <w:rPr>
          <w:rFonts w:cs="Times New Roman"/>
          <w:iCs w:val="0"/>
          <w:szCs w:val="24"/>
        </w:rPr>
        <w:fldChar w:fldCharType="end"/>
      </w:r>
      <w:r w:rsidR="008F2AD6">
        <w:rPr>
          <w:rFonts w:cs="Times New Roman"/>
          <w:iCs w:val="0"/>
          <w:szCs w:val="24"/>
        </w:rPr>
        <w:fldChar w:fldCharType="begin"/>
      </w:r>
      <w:r w:rsidR="008F2AD6">
        <w:rPr>
          <w:rFonts w:cs="Times New Roman"/>
          <w:iCs w:val="0"/>
          <w:szCs w:val="24"/>
        </w:rPr>
        <w:instrText xml:space="preserve"> SEQ gambar \* ARABIC \s 1 </w:instrText>
      </w:r>
      <w:r w:rsidR="008F2AD6">
        <w:rPr>
          <w:rFonts w:cs="Times New Roman"/>
          <w:iCs w:val="0"/>
          <w:szCs w:val="24"/>
        </w:rPr>
        <w:fldChar w:fldCharType="separate"/>
      </w:r>
      <w:r w:rsidR="000D7BD0">
        <w:rPr>
          <w:rFonts w:cs="Times New Roman"/>
          <w:iCs w:val="0"/>
          <w:noProof/>
          <w:szCs w:val="24"/>
        </w:rPr>
        <w:t>1</w:t>
      </w:r>
      <w:r w:rsidR="008F2AD6">
        <w:rPr>
          <w:rFonts w:cs="Times New Roman"/>
          <w:iCs w:val="0"/>
          <w:szCs w:val="24"/>
        </w:rPr>
        <w:fldChar w:fldCharType="end"/>
      </w:r>
      <w:r w:rsidR="001312E3">
        <w:rPr>
          <w:rFonts w:cs="Times New Roman"/>
          <w:iCs w:val="0"/>
          <w:szCs w:val="24"/>
        </w:rPr>
        <w:t>.</w:t>
      </w:r>
      <w:r w:rsidRPr="002B42A0">
        <w:rPr>
          <w:rFonts w:cs="Times New Roman"/>
          <w:i/>
          <w:szCs w:val="24"/>
        </w:rPr>
        <w:t xml:space="preserve"> Model McGranth (1970) Terjadinya Stress dan Kecemasan</w:t>
      </w:r>
      <w:bookmarkEnd w:id="21"/>
    </w:p>
    <w:p w:rsidR="002B42A0" w:rsidRPr="002B42A0" w:rsidRDefault="002B42A0" w:rsidP="002B42A0">
      <w:pPr>
        <w:jc w:val="center"/>
        <w:rPr>
          <w:rFonts w:cs="Times New Roman"/>
          <w:b/>
          <w:i/>
          <w:szCs w:val="24"/>
        </w:rPr>
      </w:pPr>
      <w:r w:rsidRPr="002B42A0">
        <w:rPr>
          <w:rFonts w:cs="Times New Roman"/>
          <w:b/>
          <w:i/>
          <w:szCs w:val="24"/>
        </w:rPr>
        <w:t>Sumber : Hidayat (2008, hlm. 282)</w:t>
      </w:r>
    </w:p>
    <w:p w:rsidR="002B42A0" w:rsidRPr="002B42A0" w:rsidRDefault="002B42A0" w:rsidP="002B42A0">
      <w:pPr>
        <w:ind w:firstLine="720"/>
        <w:rPr>
          <w:rFonts w:cs="Times New Roman"/>
          <w:szCs w:val="24"/>
        </w:rPr>
      </w:pPr>
      <w:r w:rsidRPr="002B42A0">
        <w:rPr>
          <w:rFonts w:cs="Times New Roman"/>
          <w:szCs w:val="24"/>
        </w:rPr>
        <w:t>Selanjutnya proses terjadinya kecemasan atau anxiety terutama dalamsituasi pertandingan atau perlombaan khsusnya dalam olahraga yang bersifat kompetetitif seprti cabang olahraga gulat, menururt Gunarsa (1989, hlm. 164) dapat dilihat dalam Bagan 2.2. sebagai berikut.</w:t>
      </w:r>
    </w:p>
    <w:p w:rsidR="002B42A0" w:rsidRPr="002B42A0" w:rsidRDefault="002B42A0" w:rsidP="002B42A0">
      <w:pPr>
        <w:ind w:firstLine="720"/>
        <w:rPr>
          <w:rFonts w:cs="Times New Roman"/>
          <w:szCs w:val="24"/>
        </w:rPr>
      </w:pPr>
    </w:p>
    <w:p w:rsidR="002B42A0" w:rsidRPr="002B42A0" w:rsidRDefault="002B42A0" w:rsidP="002B42A0">
      <w:pPr>
        <w:rPr>
          <w:rFonts w:cs="Times New Roman"/>
          <w:b/>
          <w:szCs w:val="24"/>
        </w:rPr>
      </w:pPr>
      <w:r w:rsidRPr="002B42A0">
        <w:rPr>
          <w:rFonts w:cs="Times New Roman"/>
          <w:b/>
          <w:noProof/>
          <w:szCs w:val="24"/>
          <w:lang w:eastAsia="id-ID"/>
        </w:rPr>
        <mc:AlternateContent>
          <mc:Choice Requires="wps">
            <w:drawing>
              <wp:anchor distT="0" distB="0" distL="114300" distR="114300" simplePos="0" relativeHeight="251659264" behindDoc="0" locked="0" layoutInCell="1" allowOverlap="1" wp14:anchorId="0071C6DD" wp14:editId="27E6AE9B">
                <wp:simplePos x="0" y="0"/>
                <wp:positionH relativeFrom="column">
                  <wp:posOffset>1368913</wp:posOffset>
                </wp:positionH>
                <wp:positionV relativeFrom="paragraph">
                  <wp:posOffset>-74029</wp:posOffset>
                </wp:positionV>
                <wp:extent cx="2210638" cy="562708"/>
                <wp:effectExtent l="0" t="0" r="18415" b="27940"/>
                <wp:wrapNone/>
                <wp:docPr id="3" name="Rounded Rectangle 3"/>
                <wp:cNvGraphicFramePr/>
                <a:graphic xmlns:a="http://schemas.openxmlformats.org/drawingml/2006/main">
                  <a:graphicData uri="http://schemas.microsoft.com/office/word/2010/wordprocessingShape">
                    <wps:wsp>
                      <wps:cNvSpPr/>
                      <wps:spPr>
                        <a:xfrm>
                          <a:off x="0" y="0"/>
                          <a:ext cx="2210638" cy="562708"/>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906F4C" w:rsidRPr="0039392F" w:rsidRDefault="00906F4C" w:rsidP="002B42A0">
                            <w:pPr>
                              <w:spacing w:line="240" w:lineRule="auto"/>
                              <w:jc w:val="center"/>
                              <w:rPr>
                                <w:szCs w:val="24"/>
                              </w:rPr>
                            </w:pPr>
                            <w:r w:rsidRPr="0039392F">
                              <w:rPr>
                                <w:szCs w:val="24"/>
                              </w:rPr>
                              <w:t>Kepribadian yang Pencemas</w:t>
                            </w:r>
                          </w:p>
                          <w:p w:rsidR="00906F4C" w:rsidRPr="0039392F" w:rsidRDefault="00906F4C" w:rsidP="002B42A0">
                            <w:pPr>
                              <w:spacing w:line="240" w:lineRule="auto"/>
                              <w:jc w:val="center"/>
                              <w:rPr>
                                <w:szCs w:val="24"/>
                              </w:rPr>
                            </w:pPr>
                            <w:r w:rsidRPr="0039392F">
                              <w:rPr>
                                <w:szCs w:val="24"/>
                              </w:rPr>
                              <w:t>(Trait Anxiety)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071C6DD" id="Rounded Rectangle 3" o:spid="_x0000_s1026" style="position:absolute;left:0;text-align:left;margin-left:107.8pt;margin-top:-5.85pt;width:174.05pt;height:4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" fillcolor="#5b9bd5" strokecolor="#41719c" strokeweight="1pt">
                <v:stroke joinstyle="miter"/>
                <v:textbox>
                  <w:txbxContent>
                    <w:p w:rsidR="00906F4C" w:rsidRPr="0039392F" w:rsidRDefault="00906F4C" w:rsidP="002B42A0">
                      <w:pPr>
                        <w:spacing w:line="240" w:lineRule="auto"/>
                        <w:jc w:val="center"/>
                        <w:rPr>
                          <w:szCs w:val="24"/>
                        </w:rPr>
                      </w:pPr>
                      <w:r w:rsidRPr="0039392F">
                        <w:rPr>
                          <w:szCs w:val="24"/>
                        </w:rPr>
                        <w:t>Kepribadian yang Pencemas</w:t>
                      </w:r>
                    </w:p>
                    <w:p w:rsidR="00906F4C" w:rsidRPr="0039392F" w:rsidRDefault="00906F4C" w:rsidP="002B42A0">
                      <w:pPr>
                        <w:spacing w:line="240" w:lineRule="auto"/>
                        <w:jc w:val="center"/>
                        <w:rPr>
                          <w:szCs w:val="24"/>
                        </w:rPr>
                      </w:pPr>
                      <w:r w:rsidRPr="0039392F">
                        <w:rPr>
                          <w:szCs w:val="24"/>
                        </w:rPr>
                        <w:t>(Trait Anxiety)</w:t>
                      </w:r>
                    </w:p>
                  </w:txbxContent>
                </v:textbox>
              </v:roundrect>
            </w:pict>
          </mc:Fallback>
        </mc:AlternateContent>
      </w:r>
    </w:p>
    <w:p w:rsidR="002B42A0" w:rsidRPr="002B42A0" w:rsidRDefault="002B42A0" w:rsidP="002B42A0">
      <w:pPr>
        <w:jc w:val="center"/>
        <w:rPr>
          <w:rFonts w:cs="Times New Roman"/>
          <w:b/>
          <w:szCs w:val="24"/>
        </w:rPr>
      </w:pPr>
      <w:r w:rsidRPr="002B42A0">
        <w:rPr>
          <w:rFonts w:cs="Times New Roman"/>
          <w:b/>
          <w:noProof/>
          <w:szCs w:val="24"/>
          <w:lang w:eastAsia="id-ID"/>
        </w:rPr>
        <mc:AlternateContent>
          <mc:Choice Requires="wps">
            <w:drawing>
              <wp:anchor distT="0" distB="0" distL="114300" distR="114300" simplePos="0" relativeHeight="251663360" behindDoc="0" locked="0" layoutInCell="1" allowOverlap="1" wp14:anchorId="57C52B21" wp14:editId="42146685">
                <wp:simplePos x="0" y="0"/>
                <wp:positionH relativeFrom="column">
                  <wp:posOffset>2444087</wp:posOffset>
                </wp:positionH>
                <wp:positionV relativeFrom="paragraph">
                  <wp:posOffset>225690</wp:posOffset>
                </wp:positionV>
                <wp:extent cx="0" cy="753724"/>
                <wp:effectExtent l="0" t="0" r="19050" b="27940"/>
                <wp:wrapNone/>
                <wp:docPr id="9" name="Straight Connector 9"/>
                <wp:cNvGraphicFramePr/>
                <a:graphic xmlns:a="http://schemas.openxmlformats.org/drawingml/2006/main">
                  <a:graphicData uri="http://schemas.microsoft.com/office/word/2010/wordprocessingShape">
                    <wps:wsp>
                      <wps:cNvCnPr/>
                      <wps:spPr>
                        <a:xfrm>
                          <a:off x="0" y="0"/>
                          <a:ext cx="0" cy="753724"/>
                        </a:xfrm>
                        <a:prstGeom prst="line">
                          <a:avLst/>
                        </a:prstGeom>
                        <a:noFill/>
                        <a:ln w="19050" cap="flat" cmpd="sng" algn="ctr">
                          <a:solidFill>
                            <a:srgbClr val="4472C4"/>
                          </a:solidFill>
                          <a:prstDash val="solid"/>
                          <a:miter lim="800000"/>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line w14:anchorId="7DF3C0B5"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2.45pt,17.75pt" to="192.45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" strokecolor="#4472c4" strokeweight="1.5pt">
                <v:stroke joinstyle="miter"/>
              </v:line>
            </w:pict>
          </mc:Fallback>
        </mc:AlternateContent>
      </w:r>
    </w:p>
    <w:p w:rsidR="002B42A0" w:rsidRPr="002B42A0" w:rsidRDefault="002B42A0" w:rsidP="002B42A0">
      <w:pPr>
        <w:ind w:left="360"/>
        <w:contextualSpacing/>
        <w:rPr>
          <w:rFonts w:cs="Times New Roman"/>
          <w:b/>
          <w:szCs w:val="24"/>
        </w:rPr>
      </w:pPr>
    </w:p>
    <w:p w:rsidR="002B42A0" w:rsidRPr="002B42A0" w:rsidRDefault="002B42A0" w:rsidP="002B42A0">
      <w:pPr>
        <w:ind w:left="360"/>
        <w:contextualSpacing/>
        <w:rPr>
          <w:rFonts w:cs="Times New Roman"/>
          <w:b/>
          <w:szCs w:val="24"/>
        </w:rPr>
      </w:pPr>
    </w:p>
    <w:p w:rsidR="002B42A0" w:rsidRPr="002B42A0" w:rsidRDefault="002B42A0" w:rsidP="002B42A0">
      <w:pPr>
        <w:ind w:left="360"/>
        <w:contextualSpacing/>
        <w:rPr>
          <w:rFonts w:cs="Times New Roman"/>
          <w:b/>
          <w:szCs w:val="24"/>
        </w:rPr>
      </w:pPr>
      <w:r w:rsidRPr="002B42A0">
        <w:rPr>
          <w:rFonts w:cs="Times New Roman"/>
          <w:b/>
          <w:noProof/>
          <w:szCs w:val="24"/>
          <w:lang w:eastAsia="id-ID"/>
        </w:rPr>
        <mc:AlternateContent>
          <mc:Choice Requires="wps">
            <w:drawing>
              <wp:anchor distT="0" distB="0" distL="114300" distR="114300" simplePos="0" relativeHeight="251661312" behindDoc="0" locked="0" layoutInCell="1" allowOverlap="1" wp14:anchorId="23ADD017" wp14:editId="5E14B8AD">
                <wp:simplePos x="0" y="0"/>
                <wp:positionH relativeFrom="column">
                  <wp:posOffset>1750060</wp:posOffset>
                </wp:positionH>
                <wp:positionV relativeFrom="paragraph">
                  <wp:posOffset>180340</wp:posOffset>
                </wp:positionV>
                <wp:extent cx="1456690" cy="984250"/>
                <wp:effectExtent l="0" t="0" r="10160" b="25400"/>
                <wp:wrapNone/>
                <wp:docPr id="7" name="Rounded Rectangle 7"/>
                <wp:cNvGraphicFramePr/>
                <a:graphic xmlns:a="http://schemas.openxmlformats.org/drawingml/2006/main">
                  <a:graphicData uri="http://schemas.microsoft.com/office/word/2010/wordprocessingShape">
                    <wps:wsp>
                      <wps:cNvSpPr/>
                      <wps:spPr>
                        <a:xfrm>
                          <a:off x="0" y="0"/>
                          <a:ext cx="1456690" cy="98425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906F4C" w:rsidRPr="0039392F" w:rsidRDefault="00906F4C" w:rsidP="002B42A0">
                            <w:pPr>
                              <w:spacing w:line="240" w:lineRule="auto"/>
                              <w:jc w:val="center"/>
                              <w:rPr>
                                <w:szCs w:val="24"/>
                              </w:rPr>
                            </w:pPr>
                            <w:r w:rsidRPr="0039392F">
                              <w:rPr>
                                <w:szCs w:val="24"/>
                              </w:rPr>
                              <w:t>Persepsi terhadap Ancaman</w:t>
                            </w:r>
                          </w:p>
                          <w:p w:rsidR="00906F4C" w:rsidRPr="0039392F" w:rsidRDefault="00906F4C" w:rsidP="002B42A0">
                            <w:pPr>
                              <w:spacing w:line="240" w:lineRule="auto"/>
                              <w:jc w:val="center"/>
                              <w:rPr>
                                <w:szCs w:val="24"/>
                              </w:rPr>
                            </w:pPr>
                            <w:r w:rsidRPr="0039392F">
                              <w:rPr>
                                <w:szCs w:val="24"/>
                              </w:rPr>
                              <w:t>(Mediator)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ADD017" id="Rounded Rectangle 7" o:spid="_x0000_s1027" style="position:absolute;left:0;text-align:left;margin-left:137.8pt;margin-top:14.2pt;width:114.7pt;height: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" fillcolor="#5b9bd5" strokecolor="#41719c" strokeweight="1pt">
                <v:stroke joinstyle="miter"/>
                <v:textbox>
                  <w:txbxContent>
                    <w:p w:rsidR="00906F4C" w:rsidRPr="0039392F" w:rsidRDefault="00906F4C" w:rsidP="002B42A0">
                      <w:pPr>
                        <w:spacing w:line="240" w:lineRule="auto"/>
                        <w:jc w:val="center"/>
                        <w:rPr>
                          <w:szCs w:val="24"/>
                        </w:rPr>
                      </w:pPr>
                      <w:r w:rsidRPr="0039392F">
                        <w:rPr>
                          <w:szCs w:val="24"/>
                        </w:rPr>
                        <w:t>Persepsi terhadap Ancaman</w:t>
                      </w:r>
                    </w:p>
                    <w:p w:rsidR="00906F4C" w:rsidRPr="0039392F" w:rsidRDefault="00906F4C" w:rsidP="002B42A0">
                      <w:pPr>
                        <w:spacing w:line="240" w:lineRule="auto"/>
                        <w:jc w:val="center"/>
                        <w:rPr>
                          <w:szCs w:val="24"/>
                        </w:rPr>
                      </w:pPr>
                      <w:r w:rsidRPr="0039392F">
                        <w:rPr>
                          <w:szCs w:val="24"/>
                        </w:rPr>
                        <w:t>(Mediator)</w:t>
                      </w:r>
                    </w:p>
                  </w:txbxContent>
                </v:textbox>
              </v:roundrect>
            </w:pict>
          </mc:Fallback>
        </mc:AlternateContent>
      </w:r>
      <w:r w:rsidRPr="002B42A0">
        <w:rPr>
          <w:rFonts w:cs="Times New Roman"/>
          <w:b/>
          <w:noProof/>
          <w:szCs w:val="24"/>
          <w:lang w:eastAsia="id-ID"/>
        </w:rPr>
        <mc:AlternateContent>
          <mc:Choice Requires="wps">
            <w:drawing>
              <wp:anchor distT="0" distB="0" distL="114300" distR="114300" simplePos="0" relativeHeight="251660288" behindDoc="0" locked="0" layoutInCell="1" allowOverlap="1" wp14:anchorId="5BFDB923" wp14:editId="2FB449F5">
                <wp:simplePos x="0" y="0"/>
                <wp:positionH relativeFrom="column">
                  <wp:posOffset>-278611</wp:posOffset>
                </wp:positionH>
                <wp:positionV relativeFrom="paragraph">
                  <wp:posOffset>180340</wp:posOffset>
                </wp:positionV>
                <wp:extent cx="1436370" cy="984138"/>
                <wp:effectExtent l="0" t="0" r="11430" b="26035"/>
                <wp:wrapNone/>
                <wp:docPr id="6" name="Rounded Rectangle 6"/>
                <wp:cNvGraphicFramePr/>
                <a:graphic xmlns:a="http://schemas.openxmlformats.org/drawingml/2006/main">
                  <a:graphicData uri="http://schemas.microsoft.com/office/word/2010/wordprocessingShape">
                    <wps:wsp>
                      <wps:cNvSpPr/>
                      <wps:spPr>
                        <a:xfrm>
                          <a:off x="0" y="0"/>
                          <a:ext cx="1436370" cy="984138"/>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906F4C" w:rsidRPr="0039392F" w:rsidRDefault="00906F4C" w:rsidP="002B42A0">
                            <w:pPr>
                              <w:spacing w:line="240" w:lineRule="auto"/>
                              <w:jc w:val="center"/>
                              <w:rPr>
                                <w:szCs w:val="24"/>
                              </w:rPr>
                            </w:pPr>
                            <w:r w:rsidRPr="0039392F">
                              <w:rPr>
                                <w:szCs w:val="24"/>
                              </w:rPr>
                              <w:t>Situasi Kompetitif yang Objektif</w:t>
                            </w:r>
                          </w:p>
                          <w:p w:rsidR="00906F4C" w:rsidRPr="0039392F" w:rsidRDefault="00906F4C" w:rsidP="002B42A0">
                            <w:pPr>
                              <w:spacing w:line="240" w:lineRule="auto"/>
                              <w:jc w:val="center"/>
                              <w:rPr>
                                <w:szCs w:val="24"/>
                              </w:rPr>
                            </w:pPr>
                            <w:r w:rsidRPr="0039392F">
                              <w:rPr>
                                <w:szCs w:val="24"/>
                              </w:rPr>
                              <w:t>(Stimulus)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FDB923" id="Rounded Rectangle 6" o:spid="_x0000_s1028" style="position:absolute;left:0;text-align:left;margin-left:-21.95pt;margin-top:14.2pt;width:113.1pt;height: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" fillcolor="#5b9bd5" strokecolor="#41719c" strokeweight="1pt">
                <v:stroke joinstyle="miter"/>
                <v:textbox>
                  <w:txbxContent>
                    <w:p w:rsidR="00906F4C" w:rsidRPr="0039392F" w:rsidRDefault="00906F4C" w:rsidP="002B42A0">
                      <w:pPr>
                        <w:spacing w:line="240" w:lineRule="auto"/>
                        <w:jc w:val="center"/>
                        <w:rPr>
                          <w:szCs w:val="24"/>
                        </w:rPr>
                      </w:pPr>
                      <w:r w:rsidRPr="0039392F">
                        <w:rPr>
                          <w:szCs w:val="24"/>
                        </w:rPr>
                        <w:t>Situasi Kompetitif yang Objektif</w:t>
                      </w:r>
                    </w:p>
                    <w:p w:rsidR="00906F4C" w:rsidRPr="0039392F" w:rsidRDefault="00906F4C" w:rsidP="002B42A0">
                      <w:pPr>
                        <w:spacing w:line="240" w:lineRule="auto"/>
                        <w:jc w:val="center"/>
                        <w:rPr>
                          <w:szCs w:val="24"/>
                        </w:rPr>
                      </w:pPr>
                      <w:r w:rsidRPr="0039392F">
                        <w:rPr>
                          <w:szCs w:val="24"/>
                        </w:rPr>
                        <w:t>(Stimulus)</w:t>
                      </w:r>
                    </w:p>
                  </w:txbxContent>
                </v:textbox>
              </v:roundrect>
            </w:pict>
          </mc:Fallback>
        </mc:AlternateContent>
      </w:r>
      <w:r w:rsidRPr="002B42A0">
        <w:rPr>
          <w:rFonts w:cs="Times New Roman"/>
          <w:b/>
          <w:noProof/>
          <w:szCs w:val="24"/>
          <w:lang w:eastAsia="id-ID"/>
        </w:rPr>
        <mc:AlternateContent>
          <mc:Choice Requires="wps">
            <w:drawing>
              <wp:anchor distT="0" distB="0" distL="114300" distR="114300" simplePos="0" relativeHeight="251662336" behindDoc="0" locked="0" layoutInCell="1" allowOverlap="1" wp14:anchorId="32861877" wp14:editId="5D656C9D">
                <wp:simplePos x="0" y="0"/>
                <wp:positionH relativeFrom="column">
                  <wp:posOffset>3760421</wp:posOffset>
                </wp:positionH>
                <wp:positionV relativeFrom="paragraph">
                  <wp:posOffset>190745</wp:posOffset>
                </wp:positionV>
                <wp:extent cx="1436914" cy="974202"/>
                <wp:effectExtent l="0" t="0" r="11430" b="16510"/>
                <wp:wrapNone/>
                <wp:docPr id="8" name="Rounded Rectangle 8"/>
                <wp:cNvGraphicFramePr/>
                <a:graphic xmlns:a="http://schemas.openxmlformats.org/drawingml/2006/main">
                  <a:graphicData uri="http://schemas.microsoft.com/office/word/2010/wordprocessingShape">
                    <wps:wsp>
                      <wps:cNvSpPr/>
                      <wps:spPr>
                        <a:xfrm>
                          <a:off x="0" y="0"/>
                          <a:ext cx="1436914" cy="974202"/>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906F4C" w:rsidRPr="0039392F" w:rsidRDefault="00906F4C" w:rsidP="002B42A0">
                            <w:pPr>
                              <w:spacing w:line="240" w:lineRule="auto"/>
                              <w:jc w:val="center"/>
                              <w:rPr>
                                <w:szCs w:val="24"/>
                              </w:rPr>
                            </w:pPr>
                            <w:r w:rsidRPr="0039392F">
                              <w:rPr>
                                <w:szCs w:val="24"/>
                              </w:rPr>
                              <w:t>Reaksi Keadaan Cemas</w:t>
                            </w:r>
                          </w:p>
                          <w:p w:rsidR="00906F4C" w:rsidRPr="0039392F" w:rsidRDefault="00906F4C" w:rsidP="002B42A0">
                            <w:pPr>
                              <w:spacing w:line="240" w:lineRule="auto"/>
                              <w:jc w:val="center"/>
                              <w:rPr>
                                <w:szCs w:val="24"/>
                              </w:rPr>
                            </w:pPr>
                            <w:r w:rsidRPr="0039392F">
                              <w:rPr>
                                <w:szCs w:val="24"/>
                              </w:rPr>
                              <w:t>(Respon)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861877" id="Rounded Rectangle 8" o:spid="_x0000_s1029" style="position:absolute;left:0;text-align:left;margin-left:296.1pt;margin-top:15pt;width:113.15pt;height:7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" fillcolor="#5b9bd5" strokecolor="#41719c" strokeweight="1pt">
                <v:stroke joinstyle="miter"/>
                <v:textbox>
                  <w:txbxContent>
                    <w:p w:rsidR="00906F4C" w:rsidRPr="0039392F" w:rsidRDefault="00906F4C" w:rsidP="002B42A0">
                      <w:pPr>
                        <w:spacing w:line="240" w:lineRule="auto"/>
                        <w:jc w:val="center"/>
                        <w:rPr>
                          <w:szCs w:val="24"/>
                        </w:rPr>
                      </w:pPr>
                      <w:r w:rsidRPr="0039392F">
                        <w:rPr>
                          <w:szCs w:val="24"/>
                        </w:rPr>
                        <w:t>Reaksi Keadaan Cemas</w:t>
                      </w:r>
                    </w:p>
                    <w:p w:rsidR="00906F4C" w:rsidRPr="0039392F" w:rsidRDefault="00906F4C" w:rsidP="002B42A0">
                      <w:pPr>
                        <w:spacing w:line="240" w:lineRule="auto"/>
                        <w:jc w:val="center"/>
                        <w:rPr>
                          <w:szCs w:val="24"/>
                        </w:rPr>
                      </w:pPr>
                      <w:r w:rsidRPr="0039392F">
                        <w:rPr>
                          <w:szCs w:val="24"/>
                        </w:rPr>
                        <w:t>(Respon)</w:t>
                      </w:r>
                    </w:p>
                  </w:txbxContent>
                </v:textbox>
              </v:roundrect>
            </w:pict>
          </mc:Fallback>
        </mc:AlternateContent>
      </w:r>
    </w:p>
    <w:p w:rsidR="002B42A0" w:rsidRPr="002B42A0" w:rsidRDefault="002B42A0" w:rsidP="002B42A0">
      <w:pPr>
        <w:ind w:left="360"/>
        <w:contextualSpacing/>
        <w:rPr>
          <w:rFonts w:cs="Times New Roman"/>
          <w:b/>
          <w:szCs w:val="24"/>
        </w:rPr>
      </w:pPr>
    </w:p>
    <w:p w:rsidR="002B42A0" w:rsidRPr="002B42A0" w:rsidRDefault="002B42A0" w:rsidP="002B42A0">
      <w:pPr>
        <w:ind w:left="360"/>
        <w:contextualSpacing/>
        <w:rPr>
          <w:rFonts w:cs="Times New Roman"/>
          <w:b/>
          <w:szCs w:val="24"/>
        </w:rPr>
      </w:pPr>
      <w:r w:rsidRPr="002B42A0">
        <w:rPr>
          <w:rFonts w:cs="Times New Roman"/>
          <w:b/>
          <w:noProof/>
          <w:szCs w:val="24"/>
          <w:lang w:eastAsia="id-ID"/>
        </w:rPr>
        <mc:AlternateContent>
          <mc:Choice Requires="wps">
            <w:drawing>
              <wp:anchor distT="0" distB="0" distL="114300" distR="114300" simplePos="0" relativeHeight="251665408" behindDoc="0" locked="0" layoutInCell="1" allowOverlap="1" wp14:anchorId="1704A5A5" wp14:editId="28535FEB">
                <wp:simplePos x="0" y="0"/>
                <wp:positionH relativeFrom="column">
                  <wp:posOffset>3207441</wp:posOffset>
                </wp:positionH>
                <wp:positionV relativeFrom="paragraph">
                  <wp:posOffset>127188</wp:posOffset>
                </wp:positionV>
                <wp:extent cx="482642" cy="0"/>
                <wp:effectExtent l="0" t="76200" r="12700" b="95250"/>
                <wp:wrapNone/>
                <wp:docPr id="11" name="Straight Arrow Connector 11"/>
                <wp:cNvGraphicFramePr/>
                <a:graphic xmlns:a="http://schemas.openxmlformats.org/drawingml/2006/main">
                  <a:graphicData uri="http://schemas.microsoft.com/office/word/2010/wordprocessingShape">
                    <wps:wsp>
                      <wps:cNvCnPr/>
                      <wps:spPr>
                        <a:xfrm>
                          <a:off x="0" y="0"/>
                          <a:ext cx="482642" cy="0"/>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shapetype w14:anchorId="60EE1549" id="_x0000_t32" coordsize="21600,21600" o:spt="32" o:oned="t" path="m,l21600,21600e" filled="f">
                <v:path arrowok="t" fillok="f" o:connecttype="none"/>
                <o:lock v:ext="edit" shapetype="t"/>
              </v:shapetype>
              <v:shape id="Straight Arrow Connector 11" o:spid="_x0000_s1026" type="#_x0000_t32" style="position:absolute;margin-left:252.55pt;margin-top:10pt;width:38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" strokecolor="#4472c4" strokeweight="1.5pt">
                <v:stroke endarrow="block" joinstyle="miter"/>
              </v:shape>
            </w:pict>
          </mc:Fallback>
        </mc:AlternateContent>
      </w:r>
      <w:r w:rsidRPr="002B42A0">
        <w:rPr>
          <w:rFonts w:cs="Times New Roman"/>
          <w:b/>
          <w:noProof/>
          <w:szCs w:val="24"/>
          <w:lang w:eastAsia="id-ID"/>
        </w:rPr>
        <mc:AlternateContent>
          <mc:Choice Requires="wps">
            <w:drawing>
              <wp:anchor distT="0" distB="0" distL="114300" distR="114300" simplePos="0" relativeHeight="251664384" behindDoc="0" locked="0" layoutInCell="1" allowOverlap="1" wp14:anchorId="21937DF5" wp14:editId="3253F3B3">
                <wp:simplePos x="0" y="0"/>
                <wp:positionH relativeFrom="column">
                  <wp:posOffset>1157354</wp:posOffset>
                </wp:positionH>
                <wp:positionV relativeFrom="paragraph">
                  <wp:posOffset>127188</wp:posOffset>
                </wp:positionV>
                <wp:extent cx="523058" cy="0"/>
                <wp:effectExtent l="0" t="76200" r="10795" b="95250"/>
                <wp:wrapNone/>
                <wp:docPr id="10" name="Straight Arrow Connector 10"/>
                <wp:cNvGraphicFramePr/>
                <a:graphic xmlns:a="http://schemas.openxmlformats.org/drawingml/2006/main">
                  <a:graphicData uri="http://schemas.microsoft.com/office/word/2010/wordprocessingShape">
                    <wps:wsp>
                      <wps:cNvCnPr/>
                      <wps:spPr>
                        <a:xfrm>
                          <a:off x="0" y="0"/>
                          <a:ext cx="523058" cy="0"/>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shape w14:anchorId="53F4BF10" id="Straight Arrow Connector 10" o:spid="_x0000_s1026" type="#_x0000_t32" style="position:absolute;margin-left:91.15pt;margin-top:10pt;width:41.2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" strokecolor="#4472c4" strokeweight="1.5pt">
                <v:stroke endarrow="block" joinstyle="miter"/>
              </v:shape>
            </w:pict>
          </mc:Fallback>
        </mc:AlternateContent>
      </w:r>
    </w:p>
    <w:p w:rsidR="002B42A0" w:rsidRPr="002B42A0" w:rsidRDefault="002B42A0" w:rsidP="002B42A0">
      <w:pPr>
        <w:rPr>
          <w:rFonts w:cs="Times New Roman"/>
          <w:b/>
          <w:szCs w:val="24"/>
        </w:rPr>
      </w:pPr>
    </w:p>
    <w:p w:rsidR="002B42A0" w:rsidRPr="002B42A0" w:rsidRDefault="002B42A0" w:rsidP="002B42A0">
      <w:pPr>
        <w:rPr>
          <w:rFonts w:cs="Times New Roman"/>
          <w:b/>
          <w:szCs w:val="24"/>
        </w:rPr>
      </w:pPr>
    </w:p>
    <w:p w:rsidR="002B42A0" w:rsidRPr="002B42A0" w:rsidRDefault="002B42A0" w:rsidP="001312E3">
      <w:pPr>
        <w:pStyle w:val="Caption"/>
        <w:spacing w:after="0"/>
        <w:rPr>
          <w:rFonts w:cs="Times New Roman"/>
          <w:bCs/>
          <w:iCs w:val="0"/>
          <w:szCs w:val="24"/>
        </w:rPr>
      </w:pPr>
      <w:bookmarkStart w:id="22" w:name="_Toc48856629"/>
      <w:r w:rsidRPr="002B42A0">
        <w:rPr>
          <w:rFonts w:cs="Times New Roman"/>
          <w:bCs/>
          <w:iCs w:val="0"/>
          <w:szCs w:val="24"/>
        </w:rPr>
        <w:t>Bagan 2.</w:t>
      </w:r>
      <w:r w:rsidR="008F2AD6">
        <w:rPr>
          <w:rFonts w:cs="Times New Roman"/>
          <w:bCs/>
          <w:iCs w:val="0"/>
          <w:szCs w:val="24"/>
        </w:rPr>
        <w:fldChar w:fldCharType="begin"/>
      </w:r>
      <w:r w:rsidR="008F2AD6">
        <w:rPr>
          <w:rFonts w:cs="Times New Roman"/>
          <w:bCs/>
          <w:iCs w:val="0"/>
          <w:szCs w:val="24"/>
        </w:rPr>
        <w:instrText xml:space="preserve"> STYLEREF 1 \s </w:instrText>
      </w:r>
      <w:r w:rsidR="008F2AD6">
        <w:rPr>
          <w:rFonts w:cs="Times New Roman"/>
          <w:bCs/>
          <w:iCs w:val="0"/>
          <w:szCs w:val="24"/>
        </w:rPr>
        <w:fldChar w:fldCharType="separate"/>
      </w:r>
      <w:r w:rsidR="000D7BD0">
        <w:rPr>
          <w:rFonts w:cs="Times New Roman"/>
          <w:bCs/>
          <w:iCs w:val="0"/>
          <w:noProof/>
          <w:szCs w:val="24"/>
        </w:rPr>
        <w:t>0</w:t>
      </w:r>
      <w:r w:rsidR="008F2AD6">
        <w:rPr>
          <w:rFonts w:cs="Times New Roman"/>
          <w:bCs/>
          <w:iCs w:val="0"/>
          <w:szCs w:val="24"/>
        </w:rPr>
        <w:fldChar w:fldCharType="end"/>
      </w:r>
      <w:r w:rsidR="008F2AD6">
        <w:rPr>
          <w:rFonts w:cs="Times New Roman"/>
          <w:bCs/>
          <w:iCs w:val="0"/>
          <w:szCs w:val="24"/>
        </w:rPr>
        <w:fldChar w:fldCharType="begin"/>
      </w:r>
      <w:r w:rsidR="008F2AD6">
        <w:rPr>
          <w:rFonts w:cs="Times New Roman"/>
          <w:bCs/>
          <w:iCs w:val="0"/>
          <w:szCs w:val="24"/>
        </w:rPr>
        <w:instrText xml:space="preserve"> SEQ gambar \* ARABIC \s 1 </w:instrText>
      </w:r>
      <w:r w:rsidR="008F2AD6">
        <w:rPr>
          <w:rFonts w:cs="Times New Roman"/>
          <w:bCs/>
          <w:iCs w:val="0"/>
          <w:szCs w:val="24"/>
        </w:rPr>
        <w:fldChar w:fldCharType="separate"/>
      </w:r>
      <w:r w:rsidR="000D7BD0">
        <w:rPr>
          <w:rFonts w:cs="Times New Roman"/>
          <w:bCs/>
          <w:iCs w:val="0"/>
          <w:noProof/>
          <w:szCs w:val="24"/>
        </w:rPr>
        <w:t>2</w:t>
      </w:r>
      <w:r w:rsidR="008F2AD6">
        <w:rPr>
          <w:rFonts w:cs="Times New Roman"/>
          <w:bCs/>
          <w:iCs w:val="0"/>
          <w:szCs w:val="24"/>
        </w:rPr>
        <w:fldChar w:fldCharType="end"/>
      </w:r>
      <w:r w:rsidR="001312E3">
        <w:rPr>
          <w:rFonts w:cs="Times New Roman"/>
          <w:bCs/>
          <w:iCs w:val="0"/>
          <w:szCs w:val="24"/>
        </w:rPr>
        <w:t>.</w:t>
      </w:r>
      <w:r w:rsidRPr="002B42A0">
        <w:rPr>
          <w:rFonts w:cs="Times New Roman"/>
          <w:bCs/>
          <w:iCs w:val="0"/>
          <w:szCs w:val="24"/>
        </w:rPr>
        <w:t xml:space="preserve"> Proses Terjadinya Kecemasan dalam Situasi Terbebani</w:t>
      </w:r>
      <w:bookmarkEnd w:id="22"/>
    </w:p>
    <w:p w:rsidR="002B42A0" w:rsidRPr="002B42A0" w:rsidRDefault="002B42A0" w:rsidP="002B42A0">
      <w:pPr>
        <w:jc w:val="center"/>
        <w:rPr>
          <w:rFonts w:cs="Times New Roman"/>
          <w:b/>
          <w:i/>
          <w:szCs w:val="24"/>
        </w:rPr>
      </w:pPr>
      <w:r w:rsidRPr="002B42A0">
        <w:rPr>
          <w:rFonts w:cs="Times New Roman"/>
          <w:bCs/>
          <w:i/>
          <w:szCs w:val="24"/>
        </w:rPr>
        <w:t>Sumber : Gunarsa (1989, hlm. 164)</w:t>
      </w:r>
    </w:p>
    <w:p w:rsidR="002B42A0" w:rsidRDefault="002B42A0" w:rsidP="002B42A0">
      <w:pPr>
        <w:ind w:firstLine="540"/>
        <w:rPr>
          <w:rFonts w:cs="Times New Roman"/>
          <w:szCs w:val="24"/>
        </w:rPr>
      </w:pPr>
      <w:r w:rsidRPr="002B42A0">
        <w:rPr>
          <w:rFonts w:cs="Times New Roman"/>
          <w:szCs w:val="24"/>
        </w:rPr>
        <w:t xml:space="preserve">Dari Bagan 2.2 pada halaman 23 dapat dilihat bahwa atlet sebelum memasuki keadaan kompetitif atau yang memiliki resiko dalam kehiduoan sehari-hai akan menerima stimulus baik dari lingkungan, masyarakat, dan kerabat dekat. Pada saat atlet yang mengamali cedera pasca </w:t>
      </w:r>
      <w:r w:rsidRPr="002B42A0">
        <w:rPr>
          <w:rFonts w:cs="Times New Roman"/>
          <w:i/>
          <w:szCs w:val="24"/>
        </w:rPr>
        <w:t>cauliflower ear</w:t>
      </w:r>
      <w:r w:rsidRPr="002B42A0">
        <w:rPr>
          <w:rFonts w:cs="Times New Roman"/>
          <w:szCs w:val="24"/>
        </w:rPr>
        <w:t xml:space="preserve"> berinteraksi dengan masyarakat tentunya mulai timbul stimulus dari masyarakat baik yang menanyakan bagaimana bisa terjadi telinga sepreti itu atau yang bertanya kenapa dengan telinganya. Pada tahap kedua muncul persepsi dari individu tersebut, apabila memiliki control kecemasan yang baik maka yang akan muncuk yaitu persepsi positif bahwa orang lain peduli terhadap dirinya. Akan tetapi apabila yang muncul yaitu persepsi negative hal tersebut akan menyakiti hati subjek dan membuat minder untuk bergaul dengan masyarakat. Maka dari itu agar reaksi pada saat keadaan cemas yang seperti ini terjadi seorang pegulat yang mengalami </w:t>
      </w:r>
      <w:r w:rsidRPr="002B42A0">
        <w:rPr>
          <w:rFonts w:cs="Times New Roman"/>
          <w:i/>
          <w:szCs w:val="24"/>
        </w:rPr>
        <w:t>cauliflower ear</w:t>
      </w:r>
      <w:r w:rsidRPr="002B42A0">
        <w:rPr>
          <w:rFonts w:cs="Times New Roman"/>
          <w:szCs w:val="24"/>
        </w:rPr>
        <w:t xml:space="preserve"> harus bisa mengontrol </w:t>
      </w:r>
      <w:r w:rsidRPr="002B42A0">
        <w:rPr>
          <w:rFonts w:cs="Times New Roman"/>
          <w:i/>
          <w:szCs w:val="24"/>
        </w:rPr>
        <w:t>anxiety</w:t>
      </w:r>
      <w:r w:rsidRPr="002B42A0">
        <w:rPr>
          <w:rFonts w:cs="Times New Roman"/>
          <w:szCs w:val="24"/>
        </w:rPr>
        <w:t xml:space="preserve"> dengan baik dan memiliki </w:t>
      </w:r>
      <w:r w:rsidRPr="002B42A0">
        <w:rPr>
          <w:rFonts w:cs="Times New Roman"/>
          <w:i/>
          <w:szCs w:val="24"/>
        </w:rPr>
        <w:t xml:space="preserve">self-confidence </w:t>
      </w:r>
      <w:r w:rsidRPr="002B42A0">
        <w:rPr>
          <w:rFonts w:cs="Times New Roman"/>
          <w:szCs w:val="24"/>
        </w:rPr>
        <w:t>yangbaik pula agar memperikan perilaku yang positif walau dalam keadaan terdesak.</w:t>
      </w:r>
    </w:p>
    <w:p w:rsidR="002B42A0" w:rsidRPr="002B42A0" w:rsidRDefault="002B42A0" w:rsidP="00C34D25">
      <w:pPr>
        <w:numPr>
          <w:ilvl w:val="0"/>
          <w:numId w:val="6"/>
        </w:numPr>
        <w:contextualSpacing/>
        <w:rPr>
          <w:rFonts w:cs="Times New Roman"/>
          <w:b/>
          <w:szCs w:val="24"/>
          <w:lang w:val="en-US"/>
        </w:rPr>
      </w:pPr>
      <w:r w:rsidRPr="002B42A0">
        <w:rPr>
          <w:rFonts w:cs="Times New Roman"/>
          <w:b/>
          <w:szCs w:val="24"/>
          <w:lang w:val="en-US"/>
        </w:rPr>
        <w:t>Sumber Anxiety</w:t>
      </w:r>
    </w:p>
    <w:p w:rsidR="002B42A0" w:rsidRPr="002B42A0" w:rsidRDefault="002B42A0" w:rsidP="002B42A0">
      <w:pPr>
        <w:ind w:firstLine="540"/>
        <w:rPr>
          <w:rFonts w:cs="Times New Roman"/>
          <w:szCs w:val="24"/>
        </w:rPr>
      </w:pPr>
      <w:r w:rsidRPr="002B42A0">
        <w:rPr>
          <w:rFonts w:cs="Times New Roman"/>
          <w:szCs w:val="24"/>
        </w:rPr>
        <w:t xml:space="preserve">Kecemasan atau </w:t>
      </w:r>
      <w:r w:rsidRPr="002B42A0">
        <w:rPr>
          <w:rFonts w:cs="Times New Roman"/>
          <w:i/>
          <w:szCs w:val="24"/>
        </w:rPr>
        <w:t>anxiety</w:t>
      </w:r>
      <w:r w:rsidRPr="002B42A0">
        <w:rPr>
          <w:rFonts w:cs="Times New Roman"/>
          <w:szCs w:val="24"/>
        </w:rPr>
        <w:t xml:space="preserve"> bisa berasal dari berbagai macam sumber, bisa dari yang bersifat situasional ataupun yang bersifat personal. Marten dalam (Hidayat, 2008, hlm 274) mengatakan”dua sumber situasional yang dapat mengakibatkan stress dan kecemasan, yaitu: pertandingan yang penting dan tidak menentunya hasil pertandingan.” Dalam hal ini yang dikaji oleh peneliti merupakan pentingnya </w:t>
      </w:r>
      <w:r w:rsidRPr="002B42A0">
        <w:rPr>
          <w:rFonts w:cs="Times New Roman"/>
          <w:szCs w:val="24"/>
        </w:rPr>
        <w:lastRenderedPageBreak/>
        <w:t xml:space="preserve">mengkontol </w:t>
      </w:r>
      <w:r w:rsidRPr="002B42A0">
        <w:rPr>
          <w:rFonts w:cs="Times New Roman"/>
          <w:i/>
          <w:szCs w:val="24"/>
        </w:rPr>
        <w:t>anxiety</w:t>
      </w:r>
      <w:r w:rsidRPr="002B42A0">
        <w:rPr>
          <w:rFonts w:cs="Times New Roman"/>
          <w:szCs w:val="24"/>
          <w:lang w:val="en-US"/>
        </w:rPr>
        <w:t xml:space="preserve"> bagi karateka dalam menampilkan performance yang maksimal saat bertanding</w:t>
      </w:r>
      <w:r w:rsidRPr="002B42A0">
        <w:rPr>
          <w:rFonts w:cs="Times New Roman"/>
          <w:szCs w:val="24"/>
        </w:rPr>
        <w:t>.</w:t>
      </w:r>
    </w:p>
    <w:p w:rsidR="002B42A0" w:rsidRPr="002B42A0" w:rsidRDefault="002B42A0" w:rsidP="002B42A0">
      <w:pPr>
        <w:ind w:firstLine="540"/>
        <w:rPr>
          <w:rFonts w:cs="Times New Roman"/>
          <w:szCs w:val="24"/>
        </w:rPr>
      </w:pPr>
      <w:r w:rsidRPr="002B42A0">
        <w:rPr>
          <w:rFonts w:cs="Times New Roman"/>
          <w:szCs w:val="24"/>
        </w:rPr>
        <w:t>Kecemasan juga dapat muncul dari dalam danluar diri atlet tersebut. Sumber dari dalam berarti kecemasan tersebut berasal dari atlet itu sendiri. Menurut Singgih dalam (Hidayat, 2008, hlm. 274) memberikan contoh kecemasan yang bersumber dari dalam diri atlet itu sendiri, yaitu ketika sang atlet sangat mengandalkan kemampuan dirinya. Atlet merasa bermain baik sekali atau malah sebaiknya ketika atlet sedang bermain tidak baik. Adanya pikiran negatif karena dicemooh atau dimarahi atau adanya pikiran puas diri.</w:t>
      </w:r>
    </w:p>
    <w:p w:rsidR="002B42A0" w:rsidRPr="002B42A0" w:rsidRDefault="002B42A0" w:rsidP="002B42A0">
      <w:pPr>
        <w:ind w:firstLine="540"/>
        <w:rPr>
          <w:rFonts w:cs="Times New Roman"/>
          <w:szCs w:val="24"/>
        </w:rPr>
      </w:pPr>
      <w:r w:rsidRPr="002B42A0">
        <w:rPr>
          <w:rFonts w:cs="Times New Roman"/>
          <w:szCs w:val="24"/>
        </w:rPr>
        <w:t xml:space="preserve">Selanjutnya Weinberg &amp;Gould (2011, hlm. 84) mengatakan bahwa </w:t>
      </w:r>
      <w:r w:rsidRPr="002B42A0">
        <w:rPr>
          <w:rFonts w:cs="Times New Roman"/>
          <w:i/>
          <w:szCs w:val="24"/>
        </w:rPr>
        <w:t>“While there are literally thousands of specific stress sources for those participating in sport</w:t>
      </w:r>
      <w:r w:rsidRPr="002B42A0">
        <w:rPr>
          <w:rFonts w:cs="Times New Roman"/>
          <w:szCs w:val="24"/>
        </w:rPr>
        <w:t xml:space="preserve"> </w:t>
      </w:r>
      <w:r w:rsidRPr="002B42A0">
        <w:rPr>
          <w:rFonts w:cs="Times New Roman"/>
          <w:i/>
          <w:szCs w:val="24"/>
        </w:rPr>
        <w:t>and physical activity contexts, they fall into some general categories determined by both situation and personality”</w:t>
      </w:r>
      <w:r w:rsidRPr="002B42A0">
        <w:rPr>
          <w:rFonts w:cs="Times New Roman"/>
          <w:szCs w:val="24"/>
        </w:rPr>
        <w:t>. Atau dapat dikatakan bahwa terdapat banyak sumber stress tertentu untuk mereka yang berpartisipasi dalam olahraga dan aktivitas gerak, yang jatuh ke dalam beberapa ketegori umum yang ditentukan oleh situasi dan kepribadian.</w:t>
      </w:r>
    </w:p>
    <w:p w:rsidR="002B42A0" w:rsidRPr="002B42A0" w:rsidRDefault="002B42A0" w:rsidP="002B42A0">
      <w:pPr>
        <w:ind w:firstLine="540"/>
        <w:rPr>
          <w:rFonts w:cs="Times New Roman"/>
          <w:szCs w:val="24"/>
        </w:rPr>
      </w:pPr>
      <w:r w:rsidRPr="002B42A0">
        <w:rPr>
          <w:rFonts w:cs="Times New Roman"/>
          <w:szCs w:val="24"/>
        </w:rPr>
        <w:t xml:space="preserve">Kategori pertama yaitu situasi yang dibagi menjadi dua, yaitu situasi ketika dalam peristiwa yang penting dan yang kedua adalah situasi ketika dalam keadaan ketidaktentuan. Seperti yang dikatakan oleh Weinberg &amp; Gould (2011, hlm. 84) bahwa </w:t>
      </w:r>
      <w:r w:rsidRPr="002B42A0">
        <w:rPr>
          <w:rFonts w:cs="Times New Roman"/>
          <w:i/>
          <w:szCs w:val="24"/>
        </w:rPr>
        <w:t>“The more important degree of uncertainty an individual feels about an outcome or others’ feelings and evaluations, the greater the state anxiety and stress”.</w:t>
      </w:r>
      <w:r w:rsidRPr="002B42A0">
        <w:rPr>
          <w:rFonts w:cs="Times New Roman"/>
          <w:szCs w:val="24"/>
        </w:rPr>
        <w:t xml:space="preserve"> Atau dengan kata lain bahwa semakin penting peristiwa yang dialami maka akan semakin tinggi tingkat stress yang dirasakan dan semakin seseorang merasa dalam keadaan tidak pasti maka semakin tinggi pula kecemasan dan stress yang akan dialaminya.</w:t>
      </w:r>
    </w:p>
    <w:p w:rsidR="002B42A0" w:rsidRDefault="002B42A0" w:rsidP="002B42A0">
      <w:pPr>
        <w:ind w:firstLine="540"/>
        <w:rPr>
          <w:rFonts w:cs="Times New Roman"/>
          <w:szCs w:val="24"/>
        </w:rPr>
      </w:pPr>
      <w:r w:rsidRPr="002B42A0">
        <w:rPr>
          <w:rFonts w:cs="Times New Roman"/>
          <w:szCs w:val="24"/>
        </w:rPr>
        <w:t>Kategori kedua yaitu kategori kepribadian yang dibagi menjadi dua, yaitutrait anxiety atau sifat kecemasan dan self-esteem atau harga diri. Seperti yang dikatakan oleh Weinberg &amp; Gould (2011, hlm. 84) mengatakan bahwa “</w:t>
      </w:r>
      <w:r w:rsidRPr="002B42A0">
        <w:rPr>
          <w:rFonts w:cs="Times New Roman"/>
          <w:i/>
          <w:szCs w:val="24"/>
        </w:rPr>
        <w:t>High trait anxiety</w:t>
      </w:r>
      <w:r w:rsidRPr="002B42A0">
        <w:rPr>
          <w:rFonts w:cs="Times New Roman"/>
          <w:szCs w:val="24"/>
        </w:rPr>
        <w:t xml:space="preserve"> </w:t>
      </w:r>
      <w:r w:rsidRPr="002B42A0">
        <w:rPr>
          <w:rFonts w:cs="Times New Roman"/>
          <w:i/>
          <w:szCs w:val="24"/>
        </w:rPr>
        <w:t>and low self-esteem are related to heightened state anxiety reactions in athletes”.</w:t>
      </w:r>
      <w:r w:rsidRPr="002B42A0">
        <w:rPr>
          <w:rFonts w:cs="Times New Roman"/>
          <w:szCs w:val="24"/>
        </w:rPr>
        <w:t xml:space="preserve"> Dengan kata lain bahwa tingginya trait anxiety dan rendahnya </w:t>
      </w:r>
      <w:r w:rsidRPr="002B42A0">
        <w:rPr>
          <w:rFonts w:cs="Times New Roman"/>
          <w:i/>
          <w:szCs w:val="24"/>
        </w:rPr>
        <w:t>self-esteem</w:t>
      </w:r>
      <w:r w:rsidRPr="002B42A0">
        <w:rPr>
          <w:rFonts w:cs="Times New Roman"/>
          <w:szCs w:val="24"/>
        </w:rPr>
        <w:t xml:space="preserve"> berhubungan dengan reaksi </w:t>
      </w:r>
      <w:r w:rsidRPr="002B42A0">
        <w:rPr>
          <w:rFonts w:cs="Times New Roman"/>
          <w:i/>
          <w:szCs w:val="24"/>
        </w:rPr>
        <w:t xml:space="preserve">state anxiety </w:t>
      </w:r>
      <w:r w:rsidRPr="002B42A0">
        <w:rPr>
          <w:rFonts w:cs="Times New Roman"/>
          <w:szCs w:val="24"/>
        </w:rPr>
        <w:t>atlet.</w:t>
      </w:r>
    </w:p>
    <w:p w:rsidR="001312E3" w:rsidRPr="002B42A0" w:rsidRDefault="001312E3" w:rsidP="002B42A0">
      <w:pPr>
        <w:ind w:firstLine="540"/>
        <w:rPr>
          <w:rFonts w:cs="Times New Roman"/>
          <w:szCs w:val="24"/>
        </w:rPr>
      </w:pPr>
    </w:p>
    <w:p w:rsidR="002B42A0" w:rsidRPr="002B42A0" w:rsidRDefault="002B42A0" w:rsidP="00C34D25">
      <w:pPr>
        <w:numPr>
          <w:ilvl w:val="0"/>
          <w:numId w:val="6"/>
        </w:numPr>
        <w:contextualSpacing/>
        <w:rPr>
          <w:rFonts w:cs="Times New Roman"/>
          <w:b/>
          <w:szCs w:val="24"/>
          <w:lang w:val="en-US"/>
        </w:rPr>
      </w:pPr>
      <w:r w:rsidRPr="002B42A0">
        <w:rPr>
          <w:rFonts w:cs="Times New Roman"/>
          <w:b/>
          <w:szCs w:val="24"/>
          <w:lang w:val="en-US"/>
        </w:rPr>
        <w:lastRenderedPageBreak/>
        <w:t>Kecemasan Terhadap Performance</w:t>
      </w:r>
    </w:p>
    <w:p w:rsidR="002B42A0" w:rsidRPr="002B42A0" w:rsidRDefault="002B42A0" w:rsidP="002B42A0">
      <w:pPr>
        <w:ind w:firstLine="567"/>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Atlet yang memiliki kecemasan yang tinggi akan memiliki prestasi yang rendah dan sebaliknya jika atlet memiliki kecemasan yang rendah akan memiliki ambisi yang besar untuk berprestasi.</w:t>
      </w:r>
    </w:p>
    <w:p w:rsidR="002B42A0" w:rsidRPr="002B42A0" w:rsidRDefault="002B42A0" w:rsidP="002B42A0">
      <w:pPr>
        <w:ind w:firstLine="567"/>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 xml:space="preserve">Kecemasna biasanya berhubungan dengan perasaan takut akan kehilangan sesuatu, kegagalan, rasa salah, takut mengecewakan orang lain, dan perasaan tidak enak lainnya. Kecemasan-kecemasan tersebut membuat atlet menjadi tegang, sehingga bila ia terjun ke dalam pertandingan maka dapat dipastikan penampilannya tidak akan optimal. Untuk itu, telah banyak diketahui berbagai teknik untuk mengatasi kecemasan dan ketegangan yang penggunaannya tergantung dari macam kecemasannya. </w:t>
      </w:r>
    </w:p>
    <w:p w:rsidR="002B42A0" w:rsidRPr="002B42A0" w:rsidRDefault="002B42A0" w:rsidP="002B42A0">
      <w:pPr>
        <w:ind w:firstLine="567"/>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Sebagai usaha untuk dapat mengatasi ketegangan dan kecemasan, khususnya dalam menghadapi pertandingan, lakukanlah beberapa teknik berikut ini :</w:t>
      </w:r>
    </w:p>
    <w:p w:rsidR="002B42A0" w:rsidRPr="002B42A0" w:rsidRDefault="002B42A0" w:rsidP="00C34D25">
      <w:pPr>
        <w:numPr>
          <w:ilvl w:val="0"/>
          <w:numId w:val="13"/>
        </w:numPr>
        <w:ind w:left="540"/>
        <w:contextualSpacing/>
        <w:rPr>
          <w:rFonts w:cs="Times New Roman"/>
          <w:i/>
          <w:szCs w:val="24"/>
          <w:bdr w:val="none" w:sz="0" w:space="0" w:color="auto" w:frame="1"/>
          <w:shd w:val="clear" w:color="auto" w:fill="FFFFFF"/>
        </w:rPr>
      </w:pPr>
      <w:r w:rsidRPr="002B42A0">
        <w:rPr>
          <w:rFonts w:cs="Times New Roman"/>
          <w:szCs w:val="24"/>
          <w:bdr w:val="none" w:sz="0" w:space="0" w:color="auto" w:frame="1"/>
          <w:shd w:val="clear" w:color="auto" w:fill="FFFFFF"/>
        </w:rPr>
        <w:t>Identifikasikan dan temukan sumber utama dan permasalahan yang menimbulkan kecemasan.</w:t>
      </w:r>
    </w:p>
    <w:p w:rsidR="002B42A0" w:rsidRPr="002B42A0" w:rsidRDefault="002B42A0" w:rsidP="00C34D25">
      <w:pPr>
        <w:numPr>
          <w:ilvl w:val="0"/>
          <w:numId w:val="13"/>
        </w:numPr>
        <w:ind w:left="540"/>
        <w:contextualSpacing/>
        <w:rPr>
          <w:rFonts w:cs="Times New Roman"/>
          <w:i/>
          <w:szCs w:val="24"/>
          <w:bdr w:val="none" w:sz="0" w:space="0" w:color="auto" w:frame="1"/>
          <w:shd w:val="clear" w:color="auto" w:fill="FFFFFF"/>
        </w:rPr>
      </w:pPr>
      <w:r w:rsidRPr="002B42A0">
        <w:rPr>
          <w:rFonts w:cs="Times New Roman"/>
          <w:szCs w:val="24"/>
          <w:bdr w:val="none" w:sz="0" w:space="0" w:color="auto" w:frame="1"/>
          <w:shd w:val="clear" w:color="auto" w:fill="FFFFFF"/>
        </w:rPr>
        <w:t>Lakukan latihan simulasi, yaitu latihan di bawah kondisi seperti dalam pertandingan sesungguhnya.</w:t>
      </w:r>
    </w:p>
    <w:p w:rsidR="002B42A0" w:rsidRPr="002B42A0" w:rsidRDefault="002B42A0" w:rsidP="00C34D25">
      <w:pPr>
        <w:numPr>
          <w:ilvl w:val="0"/>
          <w:numId w:val="13"/>
        </w:numPr>
        <w:ind w:left="540"/>
        <w:contextualSpacing/>
        <w:rPr>
          <w:rFonts w:cs="Times New Roman"/>
          <w:i/>
          <w:szCs w:val="24"/>
          <w:bdr w:val="none" w:sz="0" w:space="0" w:color="auto" w:frame="1"/>
          <w:shd w:val="clear" w:color="auto" w:fill="FFFFFF"/>
        </w:rPr>
      </w:pPr>
      <w:r w:rsidRPr="002B42A0">
        <w:rPr>
          <w:rFonts w:cs="Times New Roman"/>
          <w:szCs w:val="24"/>
          <w:bdr w:val="none" w:sz="0" w:space="0" w:color="auto" w:frame="1"/>
          <w:shd w:val="clear" w:color="auto" w:fill="FFFFFF"/>
        </w:rPr>
        <w:t>Usahakan untuk mengingat, memikirkan dan merasakan kembali saat-saat ketika mencapai penampilan paling baik atau paling mengesankan.</w:t>
      </w:r>
    </w:p>
    <w:p w:rsidR="002B42A0" w:rsidRPr="002B42A0" w:rsidRDefault="002B42A0" w:rsidP="00C34D25">
      <w:pPr>
        <w:numPr>
          <w:ilvl w:val="0"/>
          <w:numId w:val="13"/>
        </w:numPr>
        <w:ind w:left="540"/>
        <w:contextualSpacing/>
        <w:rPr>
          <w:rFonts w:cs="Times New Roman"/>
          <w:i/>
          <w:szCs w:val="24"/>
          <w:bdr w:val="none" w:sz="0" w:space="0" w:color="auto" w:frame="1"/>
          <w:shd w:val="clear" w:color="auto" w:fill="FFFFFF"/>
        </w:rPr>
      </w:pPr>
      <w:r w:rsidRPr="002B42A0">
        <w:rPr>
          <w:rFonts w:cs="Times New Roman"/>
          <w:szCs w:val="24"/>
          <w:bdr w:val="none" w:sz="0" w:space="0" w:color="auto" w:frame="1"/>
          <w:shd w:val="clear" w:color="auto" w:fill="FFFFFF"/>
        </w:rPr>
        <w:t>Lakukan latihan relaksasi progresif, yaitu melakukan peregangan atau pengendoran otot-otot tertentu secara sistematis dalam waktu tertentu.</w:t>
      </w:r>
    </w:p>
    <w:p w:rsidR="002B42A0" w:rsidRPr="002B42A0" w:rsidRDefault="002B42A0" w:rsidP="00C34D25">
      <w:pPr>
        <w:numPr>
          <w:ilvl w:val="0"/>
          <w:numId w:val="13"/>
        </w:numPr>
        <w:ind w:left="540"/>
        <w:contextualSpacing/>
        <w:rPr>
          <w:rFonts w:cs="Times New Roman"/>
          <w:i/>
          <w:szCs w:val="24"/>
          <w:bdr w:val="none" w:sz="0" w:space="0" w:color="auto" w:frame="1"/>
          <w:shd w:val="clear" w:color="auto" w:fill="FFFFFF"/>
        </w:rPr>
      </w:pPr>
      <w:r w:rsidRPr="002B42A0">
        <w:rPr>
          <w:rFonts w:cs="Times New Roman"/>
          <w:szCs w:val="24"/>
          <w:bdr w:val="none" w:sz="0" w:space="0" w:color="auto" w:frame="1"/>
          <w:shd w:val="clear" w:color="auto" w:fill="FFFFFF"/>
        </w:rPr>
        <w:t>Lakukan latihan otogenik yaitu bentuk latihan relaksasi yang secara sistematis memikirkan dan merasakan bagian-bagian tubuh sebagai hangat dan berat.</w:t>
      </w:r>
    </w:p>
    <w:p w:rsidR="002B42A0" w:rsidRPr="002B42A0" w:rsidRDefault="002B42A0" w:rsidP="00C34D25">
      <w:pPr>
        <w:numPr>
          <w:ilvl w:val="0"/>
          <w:numId w:val="13"/>
        </w:numPr>
        <w:ind w:left="540"/>
        <w:contextualSpacing/>
        <w:rPr>
          <w:rFonts w:cs="Times New Roman"/>
          <w:i/>
          <w:szCs w:val="24"/>
          <w:bdr w:val="none" w:sz="0" w:space="0" w:color="auto" w:frame="1"/>
          <w:shd w:val="clear" w:color="auto" w:fill="FFFFFF"/>
        </w:rPr>
      </w:pPr>
      <w:r w:rsidRPr="002B42A0">
        <w:rPr>
          <w:rFonts w:cs="Times New Roman"/>
          <w:szCs w:val="24"/>
          <w:bdr w:val="none" w:sz="0" w:space="0" w:color="auto" w:frame="1"/>
          <w:shd w:val="clear" w:color="auto" w:fill="FFFFFF"/>
        </w:rPr>
        <w:t>Lakukan latihan pernafasan dengan bernafas melalui mulut dan hidung serta secara sadar bernafas dengan menggunakan diafragma.</w:t>
      </w:r>
    </w:p>
    <w:p w:rsidR="002B42A0" w:rsidRPr="002B42A0" w:rsidRDefault="002B42A0" w:rsidP="00C34D25">
      <w:pPr>
        <w:numPr>
          <w:ilvl w:val="0"/>
          <w:numId w:val="13"/>
        </w:numPr>
        <w:ind w:left="540"/>
        <w:contextualSpacing/>
        <w:rPr>
          <w:rFonts w:cs="Times New Roman"/>
          <w:i/>
          <w:szCs w:val="24"/>
          <w:bdr w:val="none" w:sz="0" w:space="0" w:color="auto" w:frame="1"/>
          <w:shd w:val="clear" w:color="auto" w:fill="FFFFFF"/>
        </w:rPr>
      </w:pPr>
      <w:r w:rsidRPr="002B42A0">
        <w:rPr>
          <w:rFonts w:cs="Times New Roman"/>
          <w:szCs w:val="24"/>
          <w:bdr w:val="none" w:sz="0" w:space="0" w:color="auto" w:frame="1"/>
          <w:shd w:val="clear" w:color="auto" w:fill="FFFFFF"/>
        </w:rPr>
        <w:t>Dengarkan musik (untuk mengalihkan perhatian).</w:t>
      </w:r>
    </w:p>
    <w:p w:rsidR="002B42A0" w:rsidRPr="002B42A0" w:rsidRDefault="002B42A0" w:rsidP="00C34D25">
      <w:pPr>
        <w:numPr>
          <w:ilvl w:val="0"/>
          <w:numId w:val="13"/>
        </w:numPr>
        <w:ind w:left="540"/>
        <w:contextualSpacing/>
        <w:rPr>
          <w:rFonts w:cs="Times New Roman"/>
          <w:i/>
          <w:szCs w:val="24"/>
          <w:bdr w:val="none" w:sz="0" w:space="0" w:color="auto" w:frame="1"/>
          <w:shd w:val="clear" w:color="auto" w:fill="FFFFFF"/>
        </w:rPr>
      </w:pPr>
      <w:r w:rsidRPr="002B42A0">
        <w:rPr>
          <w:rFonts w:cs="Times New Roman"/>
          <w:szCs w:val="24"/>
          <w:bdr w:val="none" w:sz="0" w:space="0" w:color="auto" w:frame="1"/>
          <w:shd w:val="clear" w:color="auto" w:fill="FFFFFF"/>
        </w:rPr>
        <w:t>Berbincang-bincang, berada dalam situasi sosial (untuk mengalihkan perhatian).</w:t>
      </w:r>
    </w:p>
    <w:p w:rsidR="002B42A0" w:rsidRPr="002B42A0" w:rsidRDefault="002B42A0" w:rsidP="00C34D25">
      <w:pPr>
        <w:numPr>
          <w:ilvl w:val="0"/>
          <w:numId w:val="13"/>
        </w:numPr>
        <w:ind w:left="540"/>
        <w:contextualSpacing/>
        <w:rPr>
          <w:rFonts w:cs="Times New Roman"/>
          <w:i/>
          <w:szCs w:val="24"/>
          <w:bdr w:val="none" w:sz="0" w:space="0" w:color="auto" w:frame="1"/>
          <w:shd w:val="clear" w:color="auto" w:fill="FFFFFF"/>
        </w:rPr>
      </w:pPr>
      <w:r w:rsidRPr="002B42A0">
        <w:rPr>
          <w:rFonts w:cs="Times New Roman"/>
          <w:szCs w:val="24"/>
          <w:bdr w:val="none" w:sz="0" w:space="0" w:color="auto" w:frame="1"/>
          <w:shd w:val="clear" w:color="auto" w:fill="FFFFFF"/>
        </w:rPr>
        <w:t>Membuat pernyataan-pernyataan positif terhadap diri sendiri untuk melakukan sesuatu yang diperlukan saat itu.</w:t>
      </w:r>
    </w:p>
    <w:p w:rsidR="002B42A0" w:rsidRPr="001312E3" w:rsidRDefault="002B42A0" w:rsidP="00C34D25">
      <w:pPr>
        <w:numPr>
          <w:ilvl w:val="0"/>
          <w:numId w:val="13"/>
        </w:numPr>
        <w:ind w:left="540"/>
        <w:contextualSpacing/>
        <w:rPr>
          <w:rFonts w:cs="Times New Roman"/>
          <w:i/>
          <w:szCs w:val="24"/>
          <w:bdr w:val="none" w:sz="0" w:space="0" w:color="auto" w:frame="1"/>
          <w:shd w:val="clear" w:color="auto" w:fill="FFFFFF"/>
        </w:rPr>
      </w:pPr>
      <w:r w:rsidRPr="002B42A0">
        <w:rPr>
          <w:rFonts w:cs="Times New Roman"/>
          <w:szCs w:val="24"/>
          <w:bdr w:val="none" w:sz="0" w:space="0" w:color="auto" w:frame="1"/>
          <w:shd w:val="clear" w:color="auto" w:fill="FFFFFF"/>
        </w:rPr>
        <w:t>Lain-lain yang dapat mengurangi ketegangan.</w:t>
      </w:r>
    </w:p>
    <w:p w:rsidR="001312E3" w:rsidRPr="002B42A0" w:rsidRDefault="001312E3" w:rsidP="001312E3">
      <w:pPr>
        <w:ind w:left="540"/>
        <w:contextualSpacing/>
        <w:rPr>
          <w:rFonts w:cs="Times New Roman"/>
          <w:i/>
          <w:szCs w:val="24"/>
          <w:bdr w:val="none" w:sz="0" w:space="0" w:color="auto" w:frame="1"/>
          <w:shd w:val="clear" w:color="auto" w:fill="FFFFFF"/>
        </w:rPr>
      </w:pPr>
    </w:p>
    <w:p w:rsidR="002B42A0" w:rsidRPr="002B42A0" w:rsidRDefault="002B42A0" w:rsidP="00C34D25">
      <w:pPr>
        <w:numPr>
          <w:ilvl w:val="0"/>
          <w:numId w:val="6"/>
        </w:numPr>
        <w:contextualSpacing/>
        <w:rPr>
          <w:rFonts w:cs="Times New Roman"/>
          <w:b/>
          <w:szCs w:val="24"/>
          <w:lang w:val="en-US"/>
        </w:rPr>
      </w:pPr>
      <w:r w:rsidRPr="002B42A0">
        <w:rPr>
          <w:rFonts w:cs="Times New Roman"/>
          <w:b/>
          <w:szCs w:val="24"/>
          <w:lang w:val="en-US"/>
        </w:rPr>
        <w:lastRenderedPageBreak/>
        <w:t>Kecemasan Atlet Karate</w:t>
      </w:r>
    </w:p>
    <w:p w:rsidR="002B42A0" w:rsidRPr="002B42A0" w:rsidRDefault="002B42A0" w:rsidP="002B42A0">
      <w:pPr>
        <w:ind w:firstLine="567"/>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Setiap atlet yang akan bertanding tentu memiliki tingkat kecemasannya masing-masing, salah satunya adalah atlet Karate. Kecemasan atlet karate yang sering di hadapi biasanya adalah keringat yang berlebihan, buang air kecil terus menerus, perut terasa mules dan mual, dan tidak nafsu makan. Hal ini dapat memberikan banyak faktor khususnya ketika saat menghadapi pertandingan.</w:t>
      </w:r>
    </w:p>
    <w:p w:rsidR="002B42A0" w:rsidRPr="002B42A0" w:rsidRDefault="002B42A0" w:rsidP="002B42A0">
      <w:pPr>
        <w:ind w:firstLine="567"/>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Untuk kecemasan itu sendiri bisa muncul dari faktor internal dan ekternal. Contoh faktor internal misalnya merasa tidak percaya diri karena latihan yang kurang maksimal, dan contoh faktor eksternal misalnya melihat kemampuan lawan terlebih dahulu yang dirasa lebih dari kemampuan yang kita miliki.</w:t>
      </w:r>
    </w:p>
    <w:p w:rsidR="002B42A0" w:rsidRPr="002B42A0" w:rsidRDefault="002B42A0" w:rsidP="002B42A0">
      <w:pPr>
        <w:ind w:firstLine="567"/>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Gejala kecemasan bermacam-macam bentuk dan kompleksitasnya, namun bisa dilihat dari tingkah laku atlet, berikut ini gejala-gejala kecemasan menurut Gunarsa (1996, hlm. 39) yaitu, seseorang yang mengalami kecemasan (</w:t>
      </w:r>
      <w:r w:rsidRPr="002B42A0">
        <w:rPr>
          <w:rFonts w:cs="Times New Roman"/>
          <w:i/>
          <w:szCs w:val="24"/>
          <w:bdr w:val="none" w:sz="0" w:space="0" w:color="auto" w:frame="1"/>
          <w:shd w:val="clear" w:color="auto" w:fill="FFFFFF"/>
        </w:rPr>
        <w:t>anxienty</w:t>
      </w:r>
      <w:r w:rsidRPr="002B42A0">
        <w:rPr>
          <w:rFonts w:cs="Times New Roman"/>
          <w:szCs w:val="24"/>
          <w:bdr w:val="none" w:sz="0" w:space="0" w:color="auto" w:frame="1"/>
          <w:shd w:val="clear" w:color="auto" w:fill="FFFFFF"/>
        </w:rPr>
        <w:t xml:space="preserve">) cenderungn untuk terus menerus merasa khawatir akan keadaan yang buruk yang akan menimpa dirinya atau diri orang lain yang dikenalnya dengan baik. Biasanya, seseorang yang mengalami kecemasan cenderung tidak sabar, mudah tersinggung, sering mengeluh, sulit berkonsentrasi, dan mudah terganggu tidrunya atau mengalami kesulitan untuk tidur. Penderita </w:t>
      </w:r>
      <w:r w:rsidRPr="002B42A0">
        <w:rPr>
          <w:rFonts w:cs="Times New Roman"/>
          <w:i/>
          <w:szCs w:val="24"/>
          <w:bdr w:val="none" w:sz="0" w:space="0" w:color="auto" w:frame="1"/>
          <w:shd w:val="clear" w:color="auto" w:fill="FFFFFF"/>
        </w:rPr>
        <w:t>anxienty</w:t>
      </w:r>
      <w:r w:rsidRPr="002B42A0">
        <w:rPr>
          <w:rFonts w:cs="Times New Roman"/>
          <w:szCs w:val="24"/>
          <w:bdr w:val="none" w:sz="0" w:space="0" w:color="auto" w:frame="1"/>
          <w:shd w:val="clear" w:color="auto" w:fill="FFFFFF"/>
        </w:rPr>
        <w:t xml:space="preserve"> sering mengalami gejala-gejala seperti : berkeringat berlebihan (walaupun udara tidak panas dan bukan setelah berolahraga), jantung bedegup ekstra cepat atau terlalu keras, dingin pada tangan atau kaki, mengalami gangguan pencernaan, merasa mulut kering, merasa tenggorokan kering, tampak pucat, sering buang air kecil melebihi batas kewajaran, dan lain-lain. Penderita </w:t>
      </w:r>
      <w:r w:rsidRPr="002B42A0">
        <w:rPr>
          <w:rFonts w:cs="Times New Roman"/>
          <w:i/>
          <w:szCs w:val="24"/>
          <w:bdr w:val="none" w:sz="0" w:space="0" w:color="auto" w:frame="1"/>
          <w:shd w:val="clear" w:color="auto" w:fill="FFFFFF"/>
        </w:rPr>
        <w:t>anxienty</w:t>
      </w:r>
      <w:r w:rsidRPr="002B42A0">
        <w:rPr>
          <w:rFonts w:cs="Times New Roman"/>
          <w:szCs w:val="24"/>
          <w:bdr w:val="none" w:sz="0" w:space="0" w:color="auto" w:frame="1"/>
          <w:shd w:val="clear" w:color="auto" w:fill="FFFFFF"/>
        </w:rPr>
        <w:t xml:space="preserve"> juga sering mengeluh sakit pada persendian, kaku otot, cepat merasa lelah, tidak mampu relaks, sering atau anggota tubuh dengan intensitas dan frekuensi berlebihan, misalnya: pada saat duduk terus-menerus mengonyangkan kaki, meregangkan leher, mengernyitkan dahi, dan lain-lain. Yang didukung oleh Lares (2012, hlm. 32) menerangkan bahwa “orang yang menggoyang-goyangkan kaki menunjukkam dia tengah grogi dan tidak tenang (cemas)”.</w:t>
      </w:r>
    </w:p>
    <w:p w:rsidR="002B42A0" w:rsidRPr="002B42A0" w:rsidRDefault="002B42A0" w:rsidP="002B42A0">
      <w:pPr>
        <w:ind w:firstLine="567"/>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 xml:space="preserve">Menurut Harsono (1988, hlm. 280) menerangkan bahwa “atlet yang mengalami kecemasan terlihat dari perubahan-perubahan fisiologi seperti : telapak tangan terasa basah karena keringat, otot-otot menjadi tegang, </w:t>
      </w:r>
      <w:r w:rsidRPr="002B42A0">
        <w:rPr>
          <w:rFonts w:cs="Times New Roman"/>
          <w:i/>
          <w:szCs w:val="24"/>
          <w:bdr w:val="none" w:sz="0" w:space="0" w:color="auto" w:frame="1"/>
          <w:shd w:val="clear" w:color="auto" w:fill="FFFFFF"/>
        </w:rPr>
        <w:t>amplitude</w:t>
      </w:r>
      <w:r w:rsidRPr="002B42A0">
        <w:rPr>
          <w:rFonts w:cs="Times New Roman"/>
          <w:szCs w:val="24"/>
          <w:bdr w:val="none" w:sz="0" w:space="0" w:color="auto" w:frame="1"/>
          <w:shd w:val="clear" w:color="auto" w:fill="FFFFFF"/>
        </w:rPr>
        <w:t xml:space="preserve"> tremor </w:t>
      </w:r>
      <w:r w:rsidRPr="002B42A0">
        <w:rPr>
          <w:rFonts w:cs="Times New Roman"/>
          <w:szCs w:val="24"/>
          <w:bdr w:val="none" w:sz="0" w:space="0" w:color="auto" w:frame="1"/>
          <w:shd w:val="clear" w:color="auto" w:fill="FFFFFF"/>
        </w:rPr>
        <w:lastRenderedPageBreak/>
        <w:t>otot-otot tubuh bertambah besar, kedipan mata menjadi lebih sering, pernafasan menjadi cepat dan dangkal, ada rasa mual, perut mules, pusing, dan sebagainya”.</w:t>
      </w:r>
    </w:p>
    <w:p w:rsidR="002B42A0" w:rsidRPr="002B42A0" w:rsidRDefault="002B42A0" w:rsidP="002B42A0">
      <w:pPr>
        <w:ind w:firstLine="567"/>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Berdasarkan uraian di at</w:t>
      </w:r>
      <w:r w:rsidRPr="002B42A0">
        <w:rPr>
          <w:rFonts w:cs="Times New Roman"/>
          <w:szCs w:val="24"/>
          <w:bdr w:val="none" w:sz="0" w:space="0" w:color="auto" w:frame="1"/>
          <w:shd w:val="clear" w:color="auto" w:fill="FFFFFF"/>
          <w:lang w:val="en-US"/>
        </w:rPr>
        <w:t>a</w:t>
      </w:r>
      <w:r w:rsidRPr="002B42A0">
        <w:rPr>
          <w:rFonts w:cs="Times New Roman"/>
          <w:szCs w:val="24"/>
          <w:bdr w:val="none" w:sz="0" w:space="0" w:color="auto" w:frame="1"/>
          <w:shd w:val="clear" w:color="auto" w:fill="FFFFFF"/>
        </w:rPr>
        <w:t>s, ditarik kesimpulan bahwa gejala kecemasan bertanding dapat di kelompokan menjadi gejala fisik dan gejala fisiologis. Gejala fisik dan gejala fisiologi ini digunakan lebih lanjut untuk mengungkapkan tingkat kecemasan bertanding.</w:t>
      </w:r>
    </w:p>
    <w:p w:rsidR="002B42A0" w:rsidRPr="002B42A0" w:rsidRDefault="002B42A0" w:rsidP="002B42A0">
      <w:pPr>
        <w:rPr>
          <w:rFonts w:cs="Times New Roman"/>
          <w:szCs w:val="24"/>
          <w:bdr w:val="none" w:sz="0" w:space="0" w:color="auto" w:frame="1"/>
          <w:shd w:val="clear" w:color="auto" w:fill="FFFFFF"/>
        </w:rPr>
      </w:pPr>
    </w:p>
    <w:p w:rsidR="002B42A0" w:rsidRPr="002B42A0" w:rsidRDefault="002B42A0" w:rsidP="00C34D25">
      <w:pPr>
        <w:pStyle w:val="Heading3"/>
        <w:numPr>
          <w:ilvl w:val="2"/>
          <w:numId w:val="1"/>
        </w:numPr>
        <w:ind w:left="709"/>
        <w:rPr>
          <w:lang w:val="en-US"/>
        </w:rPr>
      </w:pPr>
      <w:bookmarkStart w:id="23" w:name="_Toc48886787"/>
      <w:r w:rsidRPr="002B42A0">
        <w:rPr>
          <w:lang w:val="en-US"/>
        </w:rPr>
        <w:t>Hakikat Hipnoterapi</w:t>
      </w:r>
      <w:bookmarkEnd w:id="23"/>
    </w:p>
    <w:p w:rsidR="002B42A0" w:rsidRPr="002B42A0" w:rsidRDefault="002B42A0" w:rsidP="00C34D25">
      <w:pPr>
        <w:numPr>
          <w:ilvl w:val="0"/>
          <w:numId w:val="7"/>
        </w:numPr>
        <w:ind w:left="360"/>
        <w:contextualSpacing/>
        <w:rPr>
          <w:rFonts w:cs="Times New Roman"/>
          <w:b/>
          <w:szCs w:val="24"/>
          <w:lang w:val="en-US"/>
        </w:rPr>
      </w:pPr>
      <w:r w:rsidRPr="002B42A0">
        <w:rPr>
          <w:rFonts w:cs="Times New Roman"/>
          <w:b/>
          <w:szCs w:val="24"/>
          <w:lang w:val="en-US"/>
        </w:rPr>
        <w:t>Definisi Hipnoterapi</w:t>
      </w:r>
    </w:p>
    <w:p w:rsidR="002B42A0" w:rsidRPr="002B42A0" w:rsidRDefault="002B42A0" w:rsidP="002B42A0">
      <w:pPr>
        <w:ind w:firstLine="567"/>
        <w:contextualSpacing/>
        <w:rPr>
          <w:rFonts w:cs="Times New Roman"/>
          <w:szCs w:val="24"/>
          <w:shd w:val="clear" w:color="auto" w:fill="FFFFFF"/>
          <w:lang w:val="en-US"/>
        </w:rPr>
      </w:pPr>
      <w:r w:rsidRPr="002B42A0">
        <w:rPr>
          <w:rFonts w:cs="Times New Roman"/>
          <w:bCs/>
          <w:szCs w:val="24"/>
          <w:shd w:val="clear" w:color="auto" w:fill="FFFFFF"/>
        </w:rPr>
        <w:t>Hipnotherapi</w:t>
      </w:r>
      <w:r w:rsidRPr="002B42A0">
        <w:rPr>
          <w:rFonts w:cs="Times New Roman"/>
          <w:szCs w:val="24"/>
          <w:shd w:val="clear" w:color="auto" w:fill="FFFFFF"/>
        </w:rPr>
        <w:t> adalah terapi yang dilakukan pada subjek dalam kondisi </w:t>
      </w:r>
      <w:hyperlink r:id="rId23" w:tooltip="Hipnosis" w:history="1">
        <w:r w:rsidRPr="002B42A0">
          <w:rPr>
            <w:rFonts w:cs="Times New Roman"/>
            <w:szCs w:val="24"/>
            <w:shd w:val="clear" w:color="auto" w:fill="FFFFFF"/>
          </w:rPr>
          <w:t>Hipnosis</w:t>
        </w:r>
      </w:hyperlink>
      <w:r w:rsidRPr="002B42A0">
        <w:rPr>
          <w:rFonts w:cs="Times New Roman"/>
          <w:szCs w:val="24"/>
          <w:shd w:val="clear" w:color="auto" w:fill="FFFFFF"/>
        </w:rPr>
        <w:t>. Hipnoterapi adalah ilmu hipnosis yang lebih dalam dibandingkan dengan yang dipelajari oleh seorang hipnotis. Hipnoterapi digunakan untuk menterapi seseorang yang mengalami gangguan dalam hidupnya.</w:t>
      </w:r>
      <w:r w:rsidRPr="002B42A0">
        <w:rPr>
          <w:rFonts w:cs="Times New Roman"/>
          <w:szCs w:val="24"/>
          <w:shd w:val="clear" w:color="auto" w:fill="FFFFFF"/>
          <w:lang w:val="en-US"/>
        </w:rPr>
        <w:t xml:space="preserve"> </w:t>
      </w:r>
      <w:r w:rsidRPr="002B42A0">
        <w:rPr>
          <w:rFonts w:cs="Times New Roman"/>
          <w:iCs/>
          <w:color w:val="222222"/>
          <w:szCs w:val="24"/>
          <w:shd w:val="clear" w:color="auto" w:fill="FFFFFF"/>
        </w:rPr>
        <w:t>Hipnoterapi</w:t>
      </w:r>
      <w:r w:rsidRPr="002B42A0">
        <w:rPr>
          <w:rFonts w:cs="Times New Roman"/>
          <w:color w:val="222222"/>
          <w:szCs w:val="24"/>
          <w:shd w:val="clear" w:color="auto" w:fill="FFFFFF"/>
        </w:rPr>
        <w:t> telah terbukti memiliki beragam kegunaan untuk mengatasi berbagai permasalahan yang berkenaan dengan emosi dan perilaku.</w:t>
      </w:r>
      <w:r w:rsidRPr="002B42A0">
        <w:rPr>
          <w:rFonts w:cs="Times New Roman"/>
          <w:color w:val="222222"/>
          <w:szCs w:val="24"/>
          <w:shd w:val="clear" w:color="auto" w:fill="FFFFFF"/>
          <w:lang w:val="en-US"/>
        </w:rPr>
        <w:t xml:space="preserve"> </w:t>
      </w:r>
      <w:r w:rsidRPr="002B42A0">
        <w:rPr>
          <w:rFonts w:cs="Times New Roman"/>
          <w:color w:val="222222"/>
          <w:szCs w:val="24"/>
          <w:shd w:val="clear" w:color="auto" w:fill="FFFFFF"/>
        </w:rPr>
        <w:t>Bahkan beberapa kasus medis serius seperti kanker dan serangan jantung, </w:t>
      </w:r>
      <w:r w:rsidRPr="002B42A0">
        <w:rPr>
          <w:rFonts w:cs="Times New Roman"/>
          <w:iCs/>
          <w:color w:val="222222"/>
          <w:szCs w:val="24"/>
          <w:shd w:val="clear" w:color="auto" w:fill="FFFFFF"/>
        </w:rPr>
        <w:t>hipnoterapi</w:t>
      </w:r>
      <w:r w:rsidRPr="002B42A0">
        <w:rPr>
          <w:rFonts w:cs="Times New Roman"/>
          <w:color w:val="222222"/>
          <w:szCs w:val="24"/>
          <w:shd w:val="clear" w:color="auto" w:fill="FFFFFF"/>
        </w:rPr>
        <w:t> mempercepat pemulihan kondisi seorang penderita.</w:t>
      </w:r>
      <w:r w:rsidRPr="002B42A0">
        <w:rPr>
          <w:rFonts w:cs="Times New Roman"/>
          <w:color w:val="222222"/>
          <w:szCs w:val="24"/>
          <w:shd w:val="clear" w:color="auto" w:fill="FFFFFF"/>
          <w:lang w:val="en-US"/>
        </w:rPr>
        <w:t xml:space="preserve"> </w:t>
      </w:r>
      <w:r w:rsidRPr="002B42A0">
        <w:rPr>
          <w:rFonts w:cs="Times New Roman"/>
          <w:color w:val="222222"/>
          <w:szCs w:val="24"/>
          <w:shd w:val="clear" w:color="auto" w:fill="FFFFFF"/>
        </w:rPr>
        <w:t>Hal ini sangat dimungkinkan karena </w:t>
      </w:r>
      <w:r w:rsidRPr="002B42A0">
        <w:rPr>
          <w:rFonts w:cs="Times New Roman"/>
          <w:iCs/>
          <w:color w:val="222222"/>
          <w:szCs w:val="24"/>
          <w:shd w:val="clear" w:color="auto" w:fill="FFFFFF"/>
        </w:rPr>
        <w:t>hipnoterapi</w:t>
      </w:r>
      <w:r w:rsidRPr="002B42A0">
        <w:rPr>
          <w:rFonts w:cs="Times New Roman"/>
          <w:color w:val="222222"/>
          <w:szCs w:val="24"/>
          <w:shd w:val="clear" w:color="auto" w:fill="FFFFFF"/>
        </w:rPr>
        <w:t> diarahkan untuk meningkatkan sistem kekebalan tubuh dan memprogram ulang penyikapan individu terhadap penyakit yang dideritanya.</w:t>
      </w:r>
    </w:p>
    <w:p w:rsidR="002B42A0" w:rsidRPr="002B42A0" w:rsidRDefault="002B42A0" w:rsidP="00C34D25">
      <w:pPr>
        <w:numPr>
          <w:ilvl w:val="0"/>
          <w:numId w:val="7"/>
        </w:numPr>
        <w:ind w:left="360"/>
        <w:contextualSpacing/>
        <w:rPr>
          <w:rFonts w:cs="Times New Roman"/>
          <w:b/>
          <w:szCs w:val="24"/>
          <w:lang w:val="en-US"/>
        </w:rPr>
      </w:pPr>
      <w:r w:rsidRPr="002B42A0">
        <w:rPr>
          <w:rFonts w:cs="Times New Roman"/>
          <w:b/>
          <w:szCs w:val="24"/>
          <w:lang w:val="en-US"/>
        </w:rPr>
        <w:t>Tujuan Hipnoterapi</w:t>
      </w:r>
    </w:p>
    <w:p w:rsidR="002B42A0" w:rsidRPr="002B42A0" w:rsidRDefault="002B42A0" w:rsidP="002B42A0">
      <w:pPr>
        <w:shd w:val="clear" w:color="auto" w:fill="FFFFFF"/>
        <w:ind w:firstLine="540"/>
        <w:rPr>
          <w:rFonts w:eastAsia="Times New Roman" w:cs="Times New Roman"/>
          <w:szCs w:val="24"/>
          <w:lang w:eastAsia="id-ID"/>
        </w:rPr>
      </w:pPr>
      <w:r w:rsidRPr="002B42A0">
        <w:rPr>
          <w:rFonts w:eastAsia="Times New Roman" w:cs="Times New Roman"/>
          <w:szCs w:val="24"/>
          <w:lang w:eastAsia="id-ID"/>
        </w:rPr>
        <w:t>Hypnosis sangat berguna dalam mengatasi beragam kasus berkenaan dengan kecemasan, ketegangan, depresi, phobia dan dapat membantu untuk menghilangkan kebiasaan buruk seperti ketergantungan pada rokok, alkohol dan obat-obatan. Dengan memberi sugesti, seseorang terapis dapat membangun berbagai kondisi emosional positif berkenaan dengan menjadi seorang bukan perokok dan penolakan terhadap rasa ataupun aroma rokok.</w:t>
      </w:r>
    </w:p>
    <w:p w:rsidR="002B42A0" w:rsidRPr="002B42A0" w:rsidRDefault="002B42A0" w:rsidP="002B42A0">
      <w:pPr>
        <w:shd w:val="clear" w:color="auto" w:fill="FFFFFF"/>
        <w:ind w:firstLine="540"/>
        <w:rPr>
          <w:rFonts w:eastAsia="Times New Roman" w:cs="Times New Roman"/>
          <w:szCs w:val="24"/>
          <w:lang w:eastAsia="id-ID"/>
        </w:rPr>
      </w:pPr>
      <w:r w:rsidRPr="002B42A0">
        <w:rPr>
          <w:rFonts w:eastAsia="Times New Roman" w:cs="Times New Roman"/>
          <w:szCs w:val="24"/>
          <w:lang w:eastAsia="id-ID"/>
        </w:rPr>
        <w:t>Khusus untuk </w:t>
      </w:r>
      <w:r w:rsidRPr="002B42A0">
        <w:rPr>
          <w:rFonts w:eastAsia="Times New Roman" w:cs="Times New Roman"/>
          <w:i/>
          <w:iCs/>
          <w:szCs w:val="24"/>
          <w:lang w:eastAsia="id-ID"/>
        </w:rPr>
        <w:t>phobia</w:t>
      </w:r>
      <w:r w:rsidRPr="002B42A0">
        <w:rPr>
          <w:rFonts w:eastAsia="Times New Roman" w:cs="Times New Roman"/>
          <w:szCs w:val="24"/>
          <w:lang w:eastAsia="id-ID"/>
        </w:rPr>
        <w:t>, </w:t>
      </w:r>
      <w:r w:rsidRPr="002B42A0">
        <w:rPr>
          <w:rFonts w:eastAsia="Times New Roman" w:cs="Times New Roman"/>
          <w:iCs/>
          <w:szCs w:val="24"/>
          <w:lang w:eastAsia="id-ID"/>
        </w:rPr>
        <w:t>hipnoterapi</w:t>
      </w:r>
      <w:r w:rsidRPr="002B42A0">
        <w:rPr>
          <w:rFonts w:eastAsia="Times New Roman" w:cs="Times New Roman"/>
          <w:szCs w:val="24"/>
          <w:lang w:eastAsia="id-ID"/>
        </w:rPr>
        <w:t> digunakan untuk mereduksi kecemasan yang mengambil alih kontrol individu atas dirinya. Hal ini dapat diwujudkan dengan menciptakan suatu gambaran nyata tentang kondisi yang menyebabkan phobia namun individu tetap dalam kondisi relax, sehingga membantu mereka untuk menyesuaikan ulang reaksi mereka pada kondisi yang menyebabkan phobia menjadi normal dan respon yang lebih tenang.</w:t>
      </w:r>
    </w:p>
    <w:p w:rsidR="002B42A0" w:rsidRPr="002B42A0" w:rsidRDefault="002B42A0" w:rsidP="002B42A0">
      <w:pPr>
        <w:shd w:val="clear" w:color="auto" w:fill="FFFFFF"/>
        <w:ind w:firstLine="540"/>
        <w:rPr>
          <w:rFonts w:eastAsia="Times New Roman" w:cs="Times New Roman"/>
          <w:szCs w:val="24"/>
          <w:lang w:eastAsia="id-ID"/>
        </w:rPr>
      </w:pPr>
      <w:r w:rsidRPr="002B42A0">
        <w:rPr>
          <w:rFonts w:eastAsia="Times New Roman" w:cs="Times New Roman"/>
          <w:iCs/>
          <w:szCs w:val="24"/>
          <w:lang w:eastAsia="id-ID"/>
        </w:rPr>
        <w:lastRenderedPageBreak/>
        <w:t xml:space="preserve">Hipnoterapi </w:t>
      </w:r>
      <w:r w:rsidRPr="002B42A0">
        <w:rPr>
          <w:rFonts w:eastAsia="Times New Roman" w:cs="Times New Roman"/>
          <w:szCs w:val="24"/>
          <w:lang w:eastAsia="id-ID"/>
        </w:rPr>
        <w:t>dapat digunakan untuk membawa orang mundur ke masa lampau atau </w:t>
      </w:r>
      <w:hyperlink r:id="rId24" w:tooltip="Regresi kehidupan masa lalu" w:history="1">
        <w:r w:rsidRPr="002B42A0">
          <w:rPr>
            <w:rFonts w:eastAsia="Times New Roman" w:cs="Times New Roman"/>
            <w:szCs w:val="24"/>
            <w:lang w:eastAsia="id-ID"/>
          </w:rPr>
          <w:t>Regresi kehidupan masa lalu</w:t>
        </w:r>
      </w:hyperlink>
      <w:r w:rsidRPr="002B42A0">
        <w:rPr>
          <w:rFonts w:eastAsia="Times New Roman" w:cs="Times New Roman"/>
          <w:szCs w:val="24"/>
          <w:lang w:eastAsia="id-ID"/>
        </w:rPr>
        <w:t> untuk mengobati trauma dengan memberikan kesempatan untuk mengubah “fokus” perhatian.</w:t>
      </w:r>
      <w:r w:rsidRPr="002B42A0">
        <w:rPr>
          <w:rFonts w:eastAsia="Times New Roman" w:cs="Times New Roman"/>
          <w:szCs w:val="24"/>
          <w:lang w:val="en-US" w:eastAsia="id-ID"/>
        </w:rPr>
        <w:t xml:space="preserve"> </w:t>
      </w:r>
      <w:r w:rsidRPr="002B42A0">
        <w:rPr>
          <w:rFonts w:eastAsia="Times New Roman" w:cs="Times New Roman"/>
          <w:iCs/>
          <w:szCs w:val="24"/>
          <w:lang w:eastAsia="id-ID"/>
        </w:rPr>
        <w:t xml:space="preserve">Hipnoterapi </w:t>
      </w:r>
      <w:r w:rsidRPr="002B42A0">
        <w:rPr>
          <w:rFonts w:eastAsia="Times New Roman" w:cs="Times New Roman"/>
          <w:szCs w:val="24"/>
          <w:lang w:eastAsia="id-ID"/>
        </w:rPr>
        <w:t>juga dapat digunakan untuk meningkatkan optimalitas pembelajaran. Berkaitan dengan pembelajaran, hypnotherapy dapat aplikasikan untuk meningkatkan daya ingat, kreativitas, fokus, merubuhkan tembok batasan mental (</w:t>
      </w:r>
      <w:r w:rsidRPr="002B42A0">
        <w:rPr>
          <w:rFonts w:eastAsia="Times New Roman" w:cs="Times New Roman"/>
          <w:i/>
          <w:iCs/>
          <w:szCs w:val="24"/>
          <w:lang w:eastAsia="id-ID"/>
        </w:rPr>
        <w:t>self limiting mental block</w:t>
      </w:r>
      <w:r w:rsidRPr="002B42A0">
        <w:rPr>
          <w:rFonts w:eastAsia="Times New Roman" w:cs="Times New Roman"/>
          <w:szCs w:val="24"/>
          <w:lang w:eastAsia="id-ID"/>
        </w:rPr>
        <w:t>) dan lainnya.</w:t>
      </w:r>
    </w:p>
    <w:p w:rsidR="002B42A0" w:rsidRPr="002B42A0" w:rsidRDefault="002B42A0" w:rsidP="00C34D25">
      <w:pPr>
        <w:numPr>
          <w:ilvl w:val="0"/>
          <w:numId w:val="7"/>
        </w:numPr>
        <w:ind w:left="360"/>
        <w:contextualSpacing/>
        <w:rPr>
          <w:rFonts w:cs="Times New Roman"/>
          <w:b/>
          <w:szCs w:val="24"/>
          <w:lang w:val="en-US"/>
        </w:rPr>
      </w:pPr>
      <w:r w:rsidRPr="002B42A0">
        <w:rPr>
          <w:rFonts w:cs="Times New Roman"/>
          <w:b/>
          <w:szCs w:val="24"/>
          <w:lang w:val="en-US"/>
        </w:rPr>
        <w:t>Manfaat Hipnoterapi</w:t>
      </w:r>
    </w:p>
    <w:p w:rsidR="002B42A0" w:rsidRPr="002B42A0" w:rsidRDefault="002B42A0" w:rsidP="002B42A0">
      <w:pPr>
        <w:ind w:firstLine="540"/>
        <w:rPr>
          <w:rFonts w:cs="Times New Roman"/>
          <w:szCs w:val="24"/>
          <w:lang w:val="en-US"/>
        </w:rPr>
      </w:pPr>
      <w:r w:rsidRPr="002B42A0">
        <w:rPr>
          <w:rFonts w:cs="Times New Roman"/>
          <w:szCs w:val="24"/>
          <w:lang w:val="en-US"/>
        </w:rPr>
        <w:t>Beberapa manfaat yang diperoleh dari penerapan metode psikologi hipnoterapi sebagai berikut:</w:t>
      </w:r>
    </w:p>
    <w:p w:rsidR="002B42A0" w:rsidRPr="002B42A0" w:rsidRDefault="002B42A0" w:rsidP="00C34D25">
      <w:pPr>
        <w:numPr>
          <w:ilvl w:val="0"/>
          <w:numId w:val="15"/>
        </w:numPr>
        <w:shd w:val="clear" w:color="auto" w:fill="FFFFFF"/>
        <w:ind w:left="360"/>
        <w:contextualSpacing/>
        <w:rPr>
          <w:rFonts w:cs="Times New Roman"/>
          <w:szCs w:val="24"/>
        </w:rPr>
      </w:pPr>
      <w:r w:rsidRPr="002B42A0">
        <w:rPr>
          <w:rFonts w:cs="Times New Roman"/>
          <w:b/>
          <w:bCs/>
          <w:szCs w:val="24"/>
        </w:rPr>
        <w:t>Menurunkan berat badan</w:t>
      </w:r>
    </w:p>
    <w:p w:rsidR="002B42A0" w:rsidRPr="002B42A0" w:rsidRDefault="002B42A0" w:rsidP="002B42A0">
      <w:pPr>
        <w:shd w:val="clear" w:color="auto" w:fill="FFFFFF"/>
        <w:ind w:firstLine="540"/>
        <w:rPr>
          <w:rFonts w:cs="Times New Roman"/>
          <w:i/>
          <w:iCs/>
          <w:szCs w:val="24"/>
        </w:rPr>
      </w:pPr>
      <w:r w:rsidRPr="002B42A0">
        <w:rPr>
          <w:rFonts w:cs="Times New Roman"/>
          <w:szCs w:val="24"/>
        </w:rPr>
        <w:t>Hipnoterapi juga bisa digunakan untuk menurunkan berat badan. Bagi siapa saja yang mengalami obesitas bisa mencoba terapi ini. Terapi dilakukan dengan menstimulasi persepsi klien dan membuatnya makan secukupnya. Klien menjadi berubah nafsu makannya dan persepsinya terhadap makanan. Apabila sebelumnya orang dengan obesitas memiliki nafsu makan besar, maka setelah terapi nafsu makan klien akan berkurang. Penelitian dari Cochrane, 2009 juga menyatakan bahwa hipnoterapi bisa digunakan pada obesitas untuk mengurangi berat badan melalui judul artikelnya yaitu </w:t>
      </w:r>
      <w:r w:rsidRPr="002B42A0">
        <w:rPr>
          <w:rFonts w:cs="Times New Roman"/>
          <w:i/>
          <w:iCs/>
          <w:szCs w:val="24"/>
        </w:rPr>
        <w:t>Psychological Intervention for Overweight or Obesity.</w:t>
      </w:r>
    </w:p>
    <w:p w:rsidR="002B42A0" w:rsidRPr="002B42A0" w:rsidRDefault="002B42A0" w:rsidP="00C34D25">
      <w:pPr>
        <w:numPr>
          <w:ilvl w:val="0"/>
          <w:numId w:val="15"/>
        </w:numPr>
        <w:shd w:val="clear" w:color="auto" w:fill="FFFFFF"/>
        <w:ind w:left="360"/>
        <w:contextualSpacing/>
        <w:rPr>
          <w:rFonts w:cs="Times New Roman"/>
          <w:szCs w:val="24"/>
        </w:rPr>
      </w:pPr>
      <w:r w:rsidRPr="002B42A0">
        <w:rPr>
          <w:rFonts w:cs="Times New Roman"/>
          <w:b/>
          <w:bCs/>
          <w:szCs w:val="24"/>
        </w:rPr>
        <w:t>Berhenti merokok</w:t>
      </w:r>
    </w:p>
    <w:p w:rsidR="002B42A0" w:rsidRPr="002B42A0" w:rsidRDefault="002B42A0" w:rsidP="002B42A0">
      <w:pPr>
        <w:shd w:val="clear" w:color="auto" w:fill="FFFFFF"/>
        <w:ind w:firstLine="540"/>
        <w:rPr>
          <w:rFonts w:cs="Times New Roman"/>
          <w:i/>
          <w:iCs/>
          <w:szCs w:val="24"/>
        </w:rPr>
      </w:pPr>
      <w:r w:rsidRPr="002B42A0">
        <w:rPr>
          <w:rFonts w:cs="Times New Roman"/>
          <w:szCs w:val="24"/>
        </w:rPr>
        <w:t>Merokok merupakan kebiasaan yang paling sulit dihentikan. Seperti yang sudah diketahui, efek merokok buruk bagi kesehatan, sehingga seringkali orang orang ingin berhenti merokok namun tidak bisa atau mengalam kesulitan. Hipnoterapi juga digunakan untuk membantu klien mengurangi kebiasaan merokok, ataupun kebiasaan lain yang sifatnya ketagihan. Terapi ini bisa membantu menstimulasi keinginan untuk konsumsi rokok, alkohol, atau lainnya sehingga dapat berkurang. Cochrane dalam penelitiannya juga mengemukakan efek hipnoterapi untuk merokok pada tahun 2010 dalam artikel </w:t>
      </w:r>
      <w:r w:rsidRPr="002B42A0">
        <w:rPr>
          <w:rFonts w:cs="Times New Roman"/>
          <w:i/>
          <w:iCs/>
          <w:szCs w:val="24"/>
        </w:rPr>
        <w:t>Hypnotherapy for Smoking Cessation.</w:t>
      </w:r>
    </w:p>
    <w:p w:rsidR="002B42A0" w:rsidRPr="002B42A0" w:rsidRDefault="002B42A0" w:rsidP="00C34D25">
      <w:pPr>
        <w:numPr>
          <w:ilvl w:val="0"/>
          <w:numId w:val="15"/>
        </w:numPr>
        <w:shd w:val="clear" w:color="auto" w:fill="FFFFFF"/>
        <w:ind w:left="360"/>
        <w:contextualSpacing/>
        <w:rPr>
          <w:rFonts w:cs="Times New Roman"/>
          <w:szCs w:val="24"/>
        </w:rPr>
      </w:pPr>
      <w:r w:rsidRPr="002B42A0">
        <w:rPr>
          <w:rFonts w:cs="Times New Roman"/>
          <w:b/>
          <w:bCs/>
          <w:szCs w:val="24"/>
        </w:rPr>
        <w:t>Menghilangkan kecemasan</w:t>
      </w:r>
    </w:p>
    <w:p w:rsidR="002B42A0" w:rsidRPr="002B42A0" w:rsidRDefault="002B42A0" w:rsidP="002B42A0">
      <w:pPr>
        <w:shd w:val="clear" w:color="auto" w:fill="FFFFFF"/>
        <w:ind w:firstLine="540"/>
        <w:rPr>
          <w:rFonts w:cs="Times New Roman"/>
          <w:szCs w:val="24"/>
        </w:rPr>
      </w:pPr>
      <w:r w:rsidRPr="002B42A0">
        <w:rPr>
          <w:rFonts w:cs="Times New Roman"/>
          <w:szCs w:val="24"/>
        </w:rPr>
        <w:t xml:space="preserve">Kecemasan berlebihan muncul akibat persepsi individu yang buruk terhadap suatu situasi. Hipnoterapi dapat membantu mengurangi kecemasan berlebih, </w:t>
      </w:r>
      <w:r w:rsidRPr="002B42A0">
        <w:rPr>
          <w:rFonts w:cs="Times New Roman"/>
          <w:szCs w:val="24"/>
        </w:rPr>
        <w:lastRenderedPageBreak/>
        <w:t>misalnya pada saat saat kehamilan. Hipnoterapi menggunakan pendekatan teknik rileksasi, sehingga mampu membuat pikiran lebih rileks dan mengurangi ketakutan ketakutan yang dirasakan, sehingga kecemasan pun berkurang.</w:t>
      </w:r>
    </w:p>
    <w:p w:rsidR="002B42A0" w:rsidRPr="002B42A0" w:rsidRDefault="002B42A0" w:rsidP="00C34D25">
      <w:pPr>
        <w:numPr>
          <w:ilvl w:val="0"/>
          <w:numId w:val="15"/>
        </w:numPr>
        <w:shd w:val="clear" w:color="auto" w:fill="FFFFFF"/>
        <w:ind w:left="360"/>
        <w:contextualSpacing/>
        <w:rPr>
          <w:rFonts w:cs="Times New Roman"/>
          <w:szCs w:val="24"/>
        </w:rPr>
      </w:pPr>
      <w:r w:rsidRPr="002B42A0">
        <w:rPr>
          <w:rFonts w:cs="Times New Roman"/>
          <w:b/>
          <w:bCs/>
          <w:szCs w:val="24"/>
        </w:rPr>
        <w:t>Asma</w:t>
      </w:r>
    </w:p>
    <w:p w:rsidR="002B42A0" w:rsidRPr="002B42A0" w:rsidRDefault="002B42A0" w:rsidP="002B42A0">
      <w:pPr>
        <w:shd w:val="clear" w:color="auto" w:fill="FFFFFF"/>
        <w:ind w:firstLine="540"/>
        <w:rPr>
          <w:rFonts w:cs="Times New Roman"/>
          <w:szCs w:val="24"/>
        </w:rPr>
      </w:pPr>
      <w:r w:rsidRPr="002B42A0">
        <w:rPr>
          <w:rFonts w:cs="Times New Roman"/>
          <w:szCs w:val="24"/>
        </w:rPr>
        <w:t>Asma merupakan gejala sesak nafas akibat efek alergi yang menyebabkan penyempitan pada saluran pernafasan. Serangan asma mampu dipicu oleh hal hal yang bersifat stres ataupun kelelahan. Hipnoterapi ini mampu membantu mengurangi timbulnya gejala asma pada klien dengan menstimulasi tingkat stresnya dan membuat klien lebih rileks.</w:t>
      </w:r>
    </w:p>
    <w:p w:rsidR="002B42A0" w:rsidRPr="002B42A0" w:rsidRDefault="002B42A0" w:rsidP="00C34D25">
      <w:pPr>
        <w:numPr>
          <w:ilvl w:val="0"/>
          <w:numId w:val="15"/>
        </w:numPr>
        <w:shd w:val="clear" w:color="auto" w:fill="FFFFFF"/>
        <w:ind w:left="360"/>
        <w:contextualSpacing/>
        <w:rPr>
          <w:rFonts w:cs="Times New Roman"/>
          <w:szCs w:val="24"/>
        </w:rPr>
      </w:pPr>
      <w:r w:rsidRPr="002B42A0">
        <w:rPr>
          <w:rFonts w:cs="Times New Roman"/>
          <w:b/>
          <w:bCs/>
          <w:szCs w:val="24"/>
        </w:rPr>
        <w:t>Mengatasi depresi</w:t>
      </w:r>
    </w:p>
    <w:p w:rsidR="002B42A0" w:rsidRPr="002B42A0" w:rsidRDefault="002B42A0" w:rsidP="002B42A0">
      <w:pPr>
        <w:shd w:val="clear" w:color="auto" w:fill="FFFFFF"/>
        <w:ind w:firstLine="540"/>
        <w:rPr>
          <w:rFonts w:cs="Times New Roman"/>
          <w:szCs w:val="24"/>
        </w:rPr>
      </w:pPr>
      <w:r w:rsidRPr="002B42A0">
        <w:rPr>
          <w:rFonts w:cs="Times New Roman"/>
          <w:szCs w:val="24"/>
        </w:rPr>
        <w:t>Depresi timbul dari stres stres yang menumpuk dan individu tidak mampu mengembalikan pikirannya pada kondisi seimbang. Hipnoterapi juga bisa digunakan pada orang yang depresi dimana tingkat stres dalam dirinya begitu besar dan menunjukkan gejala menyimpang. Hipnoterapi mampu membuat klien lebih tenang, rileks, dan membantu memberikan sugesti yang baik agar mampu diingat oleh klien. Dengan begitu klien bisa menjadi lebih baik, dan mengalami perbaikan kondisi.</w:t>
      </w:r>
    </w:p>
    <w:p w:rsidR="002B42A0" w:rsidRPr="002B42A0" w:rsidRDefault="002B42A0" w:rsidP="00C34D25">
      <w:pPr>
        <w:numPr>
          <w:ilvl w:val="0"/>
          <w:numId w:val="15"/>
        </w:numPr>
        <w:shd w:val="clear" w:color="auto" w:fill="FFFFFF"/>
        <w:ind w:left="360"/>
        <w:contextualSpacing/>
        <w:rPr>
          <w:rFonts w:cs="Times New Roman"/>
          <w:szCs w:val="24"/>
        </w:rPr>
      </w:pPr>
      <w:r w:rsidRPr="002B42A0">
        <w:rPr>
          <w:rFonts w:cs="Times New Roman"/>
          <w:b/>
          <w:bCs/>
          <w:szCs w:val="24"/>
        </w:rPr>
        <w:t>Membalikan bayi sungsang dalam kandungan</w:t>
      </w:r>
    </w:p>
    <w:p w:rsidR="002B42A0" w:rsidRPr="002B42A0" w:rsidRDefault="002B42A0" w:rsidP="002B42A0">
      <w:pPr>
        <w:shd w:val="clear" w:color="auto" w:fill="FFFFFF"/>
        <w:ind w:firstLine="540"/>
        <w:rPr>
          <w:rFonts w:cs="Times New Roman"/>
          <w:szCs w:val="24"/>
        </w:rPr>
      </w:pPr>
      <w:r w:rsidRPr="002B42A0">
        <w:rPr>
          <w:rFonts w:cs="Times New Roman"/>
          <w:szCs w:val="24"/>
        </w:rPr>
        <w:t>Pada penelitian Mehl, 1994 menyatakan bahwa hipnoterapi mampu membalik posisi bayi sungsang dalam kandungan sehingga bisa sesuai dan akhirnya melahirkan dengan normal. Belum ada penelitian yang terkini terkait hal tersebut, sehingga kepastian akan hasil penelitian masih belum bisa diterapkan. Namun, adanya perubahan persepsi ibu dengan pemberian sugesti, dinilai mampu mempengaruhi perubahan posisi bayi dengan alami.</w:t>
      </w:r>
    </w:p>
    <w:p w:rsidR="002B42A0" w:rsidRPr="002B42A0" w:rsidRDefault="002B42A0" w:rsidP="00C34D25">
      <w:pPr>
        <w:numPr>
          <w:ilvl w:val="0"/>
          <w:numId w:val="15"/>
        </w:numPr>
        <w:shd w:val="clear" w:color="auto" w:fill="FFFFFF"/>
        <w:ind w:left="360"/>
        <w:contextualSpacing/>
        <w:rPr>
          <w:rFonts w:cs="Times New Roman"/>
          <w:szCs w:val="24"/>
        </w:rPr>
      </w:pPr>
      <w:r w:rsidRPr="002B42A0">
        <w:rPr>
          <w:rFonts w:cs="Times New Roman"/>
          <w:b/>
          <w:bCs/>
          <w:szCs w:val="24"/>
        </w:rPr>
        <w:t>Menghilangkan fobia</w:t>
      </w:r>
    </w:p>
    <w:p w:rsidR="002B42A0" w:rsidRPr="002B42A0" w:rsidRDefault="002B42A0" w:rsidP="002B42A0">
      <w:pPr>
        <w:shd w:val="clear" w:color="auto" w:fill="FFFFFF"/>
        <w:ind w:firstLine="540"/>
        <w:rPr>
          <w:rFonts w:cs="Times New Roman"/>
          <w:szCs w:val="24"/>
        </w:rPr>
      </w:pPr>
      <w:r w:rsidRPr="002B42A0">
        <w:rPr>
          <w:rFonts w:cs="Times New Roman"/>
          <w:szCs w:val="24"/>
        </w:rPr>
        <w:t xml:space="preserve">Fobia merupakan ketakutan berlebih pada suatu objek dipicu oleh pemahaman atau imajinasi buruk mengenai objek tersebut. Penyembuhan fobia sulit sekali ditemukan, namun hipnoterapi bisa Anda coba. Fobia tidak bisa disembuhkan dengan obat obatan karena berhubuingan dengan persepsi individu pada suati situasi atau objek. Hipnoterapi bisa membantu merubah persepsi buruk individu terhadap situasi atau objek yang dianggapnya buruk. Hal ini sudah dinyatakan dalambanyak penelitian antara lain Kroger dan Fezler, 1976 tentang </w:t>
      </w:r>
      <w:r w:rsidRPr="002B42A0">
        <w:rPr>
          <w:rFonts w:cs="Times New Roman"/>
          <w:szCs w:val="24"/>
        </w:rPr>
        <w:lastRenderedPageBreak/>
        <w:t>fobia naik pesawat terbang, lang et al, 1965 tentang fobia terhadap binatang, Daniels, 1976 fobia jarum suntik, dan Spies, 1979 tentang fobia tes/ ujian.</w:t>
      </w:r>
    </w:p>
    <w:p w:rsidR="002B42A0" w:rsidRPr="002B42A0" w:rsidRDefault="002B42A0" w:rsidP="00C34D25">
      <w:pPr>
        <w:numPr>
          <w:ilvl w:val="0"/>
          <w:numId w:val="15"/>
        </w:numPr>
        <w:shd w:val="clear" w:color="auto" w:fill="FFFFFF"/>
        <w:ind w:left="360"/>
        <w:contextualSpacing/>
        <w:rPr>
          <w:rFonts w:cs="Times New Roman"/>
          <w:szCs w:val="24"/>
        </w:rPr>
      </w:pPr>
      <w:r w:rsidRPr="002B42A0">
        <w:rPr>
          <w:rFonts w:cs="Times New Roman"/>
          <w:b/>
          <w:bCs/>
          <w:szCs w:val="24"/>
        </w:rPr>
        <w:t>Gangguan stres pasca trauma (PTSD)</w:t>
      </w:r>
    </w:p>
    <w:p w:rsidR="002B42A0" w:rsidRPr="002B42A0" w:rsidRDefault="002B42A0" w:rsidP="002B42A0">
      <w:pPr>
        <w:shd w:val="clear" w:color="auto" w:fill="FFFFFF"/>
        <w:ind w:firstLine="540"/>
        <w:rPr>
          <w:rFonts w:cs="Times New Roman"/>
          <w:szCs w:val="24"/>
        </w:rPr>
      </w:pPr>
      <w:r w:rsidRPr="002B42A0">
        <w:rPr>
          <w:rFonts w:cs="Times New Roman"/>
          <w:szCs w:val="24"/>
        </w:rPr>
        <w:t>Hipnoterapi juga mampu mengatasi stres pada klien PTSD korban bencana yang biasanya mengalami trauma psikologis yang cukup berat. Hipnoterapi membantu mengatasi pengalaman disosiatif atau tidak menyenanngkan saat dan pasca trauma. Biasanya digunakan pada korban bencana, misal kehilangan orang tua saat bencana tsunami, kehilangan harta benda akibat bencana, dan lainnya. Keefektifan hipnoterapi untuk mengatasi gangguan atau stres PTSD dikemukakan dalam penelitian Butler, Duran, et al, 1996.</w:t>
      </w:r>
    </w:p>
    <w:p w:rsidR="002B42A0" w:rsidRPr="002B42A0" w:rsidRDefault="002B42A0" w:rsidP="00C34D25">
      <w:pPr>
        <w:numPr>
          <w:ilvl w:val="0"/>
          <w:numId w:val="15"/>
        </w:numPr>
        <w:shd w:val="clear" w:color="auto" w:fill="FFFFFF"/>
        <w:ind w:left="360"/>
        <w:contextualSpacing/>
        <w:rPr>
          <w:rFonts w:cs="Times New Roman"/>
          <w:szCs w:val="24"/>
        </w:rPr>
      </w:pPr>
      <w:r w:rsidRPr="002B42A0">
        <w:rPr>
          <w:rFonts w:cs="Times New Roman"/>
          <w:b/>
          <w:bCs/>
          <w:szCs w:val="24"/>
        </w:rPr>
        <w:t>Untuk Imun Sistem</w:t>
      </w:r>
    </w:p>
    <w:p w:rsidR="002B42A0" w:rsidRPr="002B42A0" w:rsidRDefault="002B42A0" w:rsidP="002B42A0">
      <w:pPr>
        <w:shd w:val="clear" w:color="auto" w:fill="FFFFFF"/>
        <w:ind w:firstLine="540"/>
        <w:rPr>
          <w:rFonts w:cs="Times New Roman"/>
          <w:szCs w:val="24"/>
        </w:rPr>
      </w:pPr>
      <w:r w:rsidRPr="002B42A0">
        <w:rPr>
          <w:rFonts w:cs="Times New Roman"/>
          <w:szCs w:val="24"/>
        </w:rPr>
        <w:t>Kekebalan tubuh sangat berhubungan dengan tingkat stres pada tubuh. Hipnoterapi mampu membuat tubuh rileks dan jauh dari stres sehingga memicu tubuh untuk memproduksi sistem imun atau kekebalan tubuh lebih kuat lagi. Hipnoterapi mampu meningkatkan jumlah sel T dan B menurut penelitian dari Ruyylasmith, et al 1995.</w:t>
      </w:r>
    </w:p>
    <w:p w:rsidR="002B42A0" w:rsidRPr="002B42A0" w:rsidRDefault="002B42A0" w:rsidP="00C34D25">
      <w:pPr>
        <w:numPr>
          <w:ilvl w:val="0"/>
          <w:numId w:val="15"/>
        </w:numPr>
        <w:shd w:val="clear" w:color="auto" w:fill="FFFFFF"/>
        <w:ind w:left="360"/>
        <w:contextualSpacing/>
        <w:rPr>
          <w:rFonts w:cs="Times New Roman"/>
          <w:szCs w:val="24"/>
        </w:rPr>
      </w:pPr>
      <w:r w:rsidRPr="002B42A0">
        <w:rPr>
          <w:rFonts w:cs="Times New Roman"/>
          <w:b/>
          <w:bCs/>
          <w:i/>
          <w:szCs w:val="24"/>
        </w:rPr>
        <w:t>Irritable Bowel Syndrome</w:t>
      </w:r>
      <w:r w:rsidRPr="002B42A0">
        <w:rPr>
          <w:rFonts w:cs="Times New Roman"/>
          <w:b/>
          <w:bCs/>
          <w:szCs w:val="24"/>
        </w:rPr>
        <w:t xml:space="preserve"> (IBS)</w:t>
      </w:r>
    </w:p>
    <w:p w:rsidR="002B42A0" w:rsidRPr="002B42A0" w:rsidRDefault="002B42A0" w:rsidP="002B42A0">
      <w:pPr>
        <w:shd w:val="clear" w:color="auto" w:fill="FFFFFF"/>
        <w:ind w:firstLine="540"/>
        <w:rPr>
          <w:rFonts w:cs="Times New Roman"/>
          <w:szCs w:val="24"/>
        </w:rPr>
      </w:pPr>
      <w:r w:rsidRPr="002B42A0">
        <w:rPr>
          <w:rFonts w:cs="Times New Roman"/>
          <w:szCs w:val="24"/>
        </w:rPr>
        <w:t>Beberapa penelitian menyatakan bahwa hipnoterapi mampu mengurangi IBS dan meringankan gejalanya seperti sakit perut. Meskipun belum banyak digunakan, namun National Institute for Health and Care Excellence (NICE) di Inggris mengemukakan hal tersebeut dan mengakui hipnoterapi sebagai salah satu terapi alternatif untuk penderita IBS.</w:t>
      </w:r>
    </w:p>
    <w:p w:rsidR="002B42A0" w:rsidRPr="002B42A0" w:rsidRDefault="002B42A0" w:rsidP="00C34D25">
      <w:pPr>
        <w:numPr>
          <w:ilvl w:val="0"/>
          <w:numId w:val="7"/>
        </w:numPr>
        <w:ind w:left="426" w:hanging="426"/>
        <w:contextualSpacing/>
        <w:rPr>
          <w:rFonts w:cs="Times New Roman"/>
          <w:b/>
          <w:szCs w:val="24"/>
        </w:rPr>
      </w:pPr>
      <w:r w:rsidRPr="002B42A0">
        <w:rPr>
          <w:rFonts w:cs="Times New Roman"/>
          <w:b/>
          <w:szCs w:val="24"/>
        </w:rPr>
        <w:t>Tahapan Hipnoterapi</w:t>
      </w:r>
    </w:p>
    <w:p w:rsidR="002B42A0" w:rsidRPr="002B42A0" w:rsidRDefault="002B42A0" w:rsidP="002B42A0">
      <w:pPr>
        <w:ind w:firstLine="567"/>
      </w:pPr>
      <w:r w:rsidRPr="002B42A0">
        <w:t>Menurut The Indonesian Board Of Hypnotrapi (IBH), (2015) bahwa hipnoterapi dapat dilakukan melalui beberapa tahapan, yaitu :</w:t>
      </w:r>
    </w:p>
    <w:p w:rsidR="002B42A0" w:rsidRPr="002B42A0" w:rsidRDefault="002B42A0" w:rsidP="00C34D25">
      <w:pPr>
        <w:numPr>
          <w:ilvl w:val="0"/>
          <w:numId w:val="17"/>
        </w:numPr>
        <w:ind w:left="426" w:hanging="426"/>
        <w:contextualSpacing/>
      </w:pPr>
      <w:r w:rsidRPr="002B42A0">
        <w:t>. Pre induction(Prainduk)</w:t>
      </w:r>
    </w:p>
    <w:p w:rsidR="002B42A0" w:rsidRPr="002B42A0" w:rsidRDefault="002B42A0" w:rsidP="002B42A0">
      <w:pPr>
        <w:ind w:firstLine="567"/>
      </w:pPr>
      <w:r w:rsidRPr="002B42A0">
        <w:t xml:space="preserve">Tahap preinductionseperti sebuah keadaan di mana dua orang sedang melakukan percakapan pada tahap awal perkenalan. Pre-induksi merupakan suatu proses untuk mempersiapkan suatu situasi dan kondisi yang kondusif antara ahli hipnoterapi dengan klien. Dalam tahapan pre-induksi ini ahli hipnoterapi membangun hubungan dengan klien melalui percakapan ringan, saling berkenalan, serta hal hal lain yang bersifat mendekatkan ahli hipnosis secara mental terhadap </w:t>
      </w:r>
      <w:r w:rsidRPr="002B42A0">
        <w:lastRenderedPageBreak/>
        <w:t>klien. Selain itu, pada tahapan ini klien diberikan seputar hipnosis dan manfaatnya untuk kemudian dipastikan apakah klien bener-bener mau di dihipnosis atau tidak (The Indonesian Board Of  Hypnotrapi(IBH), 2015).</w:t>
      </w:r>
    </w:p>
    <w:p w:rsidR="002B42A0" w:rsidRPr="002B42A0" w:rsidRDefault="002B42A0" w:rsidP="00C34D25">
      <w:pPr>
        <w:numPr>
          <w:ilvl w:val="0"/>
          <w:numId w:val="17"/>
        </w:numPr>
        <w:ind w:left="426" w:hanging="426"/>
        <w:contextualSpacing/>
      </w:pPr>
      <w:r w:rsidRPr="002B42A0">
        <w:t xml:space="preserve">Induction(Induksi) </w:t>
      </w:r>
    </w:p>
    <w:p w:rsidR="002B42A0" w:rsidRPr="002B42A0" w:rsidRDefault="002B42A0" w:rsidP="002B42A0">
      <w:pPr>
        <w:ind w:firstLine="567"/>
      </w:pPr>
      <w:r w:rsidRPr="002B42A0">
        <w:t>Induksi merupakan sugesti untuk membawa klient dari  normal stateke hypnosis state, atau dengan kata lain induksi akan membuat conscious dari klien “sangat rileks” atau bahkan “tertidur”. Terdapat ratusan jenis induksi yang diperuntukkan untuk klien dengan tipe sugestivitas yang berbeda-beda. Sebagai pemahaman awal, secara garis besar, teknik induksi dibagi atas 2 kelompok, yaitu : 1. Induksi untuk klien dengan sugestivitas rendah ,2. Induksi untuk klien dengan sugestivitas tinggi. Dalam memberikan induksi, harus mahir dalam menyusun variasi kalimat pacing-leading. Dalam sesi hypnotherapi, terget seorang hypnotherapistadalah membawa klient ke suasana yang rilek dan sugestif, tidak selalu harus “tertidur” atau “deep trance”. Kondisi deeptrancehanya diperlukan untuk teknik trerapeutic tertentu (The Indonesian Board Of  Hypnotrapi(IBH), 2015).</w:t>
      </w:r>
    </w:p>
    <w:p w:rsidR="002B42A0" w:rsidRPr="002B42A0" w:rsidRDefault="002B42A0" w:rsidP="00C34D25">
      <w:pPr>
        <w:numPr>
          <w:ilvl w:val="0"/>
          <w:numId w:val="17"/>
        </w:numPr>
        <w:ind w:left="426" w:hanging="426"/>
        <w:contextualSpacing/>
      </w:pPr>
      <w:r w:rsidRPr="002B42A0">
        <w:t xml:space="preserve">Deepening </w:t>
      </w:r>
    </w:p>
    <w:p w:rsidR="002B42A0" w:rsidRPr="002B42A0" w:rsidRDefault="002B42A0" w:rsidP="002B42A0">
      <w:pPr>
        <w:ind w:firstLine="567"/>
      </w:pPr>
      <w:r w:rsidRPr="002B42A0">
        <w:t>Konsep dasar dari deepening ini adalah membimbing klient untuk berimajinasi melakukan sesuatu kegiatan atau berada di suatu tempat yang mudah dirasakan oleh klien. Rasa mengalami secara dalam ini akan membimbing klien memasuki trance level lebih dalam. Deepening dapat berupa imajinasi :</w:t>
      </w:r>
    </w:p>
    <w:p w:rsidR="002B42A0" w:rsidRPr="002B42A0" w:rsidRDefault="002B42A0" w:rsidP="00C34D25">
      <w:pPr>
        <w:numPr>
          <w:ilvl w:val="0"/>
          <w:numId w:val="18"/>
        </w:numPr>
        <w:contextualSpacing/>
      </w:pPr>
      <w:r w:rsidRPr="002B42A0">
        <w:t>Alam atau tempat : gunung, pantai, taman bunga, rumah, dan kamar.</w:t>
      </w:r>
    </w:p>
    <w:p w:rsidR="002B42A0" w:rsidRPr="002B42A0" w:rsidRDefault="002B42A0" w:rsidP="00C34D25">
      <w:pPr>
        <w:numPr>
          <w:ilvl w:val="0"/>
          <w:numId w:val="18"/>
        </w:numPr>
        <w:spacing w:after="160"/>
        <w:contextualSpacing/>
        <w:jc w:val="left"/>
      </w:pPr>
      <w:r w:rsidRPr="002B42A0">
        <w:t>Hitungan  : hitungan dan sugesti langsung (The Indonesian Board Of     Hypnotrapi (IBH), 2015).Depth Level Test(Tes Kedalaman Hipnosis)</w:t>
      </w:r>
    </w:p>
    <w:p w:rsidR="002B42A0" w:rsidRPr="002B42A0" w:rsidRDefault="002B42A0" w:rsidP="002B42A0">
      <w:pPr>
        <w:ind w:firstLine="567"/>
      </w:pPr>
      <w:r w:rsidRPr="002B42A0">
        <w:t>Suatu teknik untuk memeriksa kedalaman dari subyek. Dapat dilakukan dengan berbagai cara, antara lain :</w:t>
      </w:r>
    </w:p>
    <w:p w:rsidR="002B42A0" w:rsidRPr="002B42A0" w:rsidRDefault="002B42A0" w:rsidP="00C34D25">
      <w:pPr>
        <w:numPr>
          <w:ilvl w:val="0"/>
          <w:numId w:val="19"/>
        </w:numPr>
        <w:contextualSpacing/>
      </w:pPr>
      <w:r w:rsidRPr="002B42A0">
        <w:t>Dengan melakukan konfirmasi secara langsung kepada klien misalnya dengan teknik ideo Motor Response yaitu subjek memberikan jawaban yang jujur  yaitu subjek memberikan jawaban yang jujur sesuai dengan jawaban pikiran bawah sadar melalui respon gerakan fisik.</w:t>
      </w:r>
    </w:p>
    <w:p w:rsidR="002B42A0" w:rsidRPr="002B42A0" w:rsidRDefault="002B42A0" w:rsidP="00C34D25">
      <w:pPr>
        <w:numPr>
          <w:ilvl w:val="0"/>
          <w:numId w:val="19"/>
        </w:numPr>
        <w:contextualSpacing/>
      </w:pPr>
      <w:r w:rsidRPr="002B42A0">
        <w:t>Dengan cara mengamati tanda-tanda di fisik subjek.</w:t>
      </w:r>
    </w:p>
    <w:p w:rsidR="002B42A0" w:rsidRPr="002B42A0" w:rsidRDefault="002B42A0" w:rsidP="00C34D25">
      <w:pPr>
        <w:numPr>
          <w:ilvl w:val="0"/>
          <w:numId w:val="19"/>
        </w:numPr>
        <w:contextualSpacing/>
      </w:pPr>
      <w:r w:rsidRPr="002B42A0">
        <w:lastRenderedPageBreak/>
        <w:t>Dengan membandingkan tanda-tanda kedalaman dengan skala kedalaman skala kedalaman trance (depth Trance Scale) (The Indonesian Board Of  Hypnotrapi (IBH), 2015).</w:t>
      </w:r>
    </w:p>
    <w:p w:rsidR="002B42A0" w:rsidRPr="002B42A0" w:rsidRDefault="002B42A0" w:rsidP="00C34D25">
      <w:pPr>
        <w:numPr>
          <w:ilvl w:val="0"/>
          <w:numId w:val="17"/>
        </w:numPr>
        <w:ind w:left="426" w:hanging="426"/>
        <w:contextualSpacing/>
      </w:pPr>
      <w:r w:rsidRPr="002B42A0">
        <w:t>Suggestion Therapy</w:t>
      </w:r>
    </w:p>
    <w:p w:rsidR="002B42A0" w:rsidRPr="002B42A0" w:rsidRDefault="002B42A0" w:rsidP="002B42A0">
      <w:pPr>
        <w:ind w:firstLine="567"/>
      </w:pPr>
      <w:r w:rsidRPr="002B42A0">
        <w:t>Suggestion Therapymerupakan salah satu metode Hypnotherapi paling sederhana dan hanya dapat diterapkan ke kasus-kasus sederhana, antara lain : kasus-kasus yang sangat jelas penyebabnya, serta sebagai teknik untuk  meningkatkan motivasi dan empowerment(pemberdayaan). Pada prinsipnya suggestion therapiadalah scripsebuah cerita atau saran yang disampaikan  kepada klien, berkaitan dengan  dengan permasalahan klien. Untuk menyusun scriptsuggestion therapydibutuhkan pengetahuan-pengetahuan praktis yang berkaitan dengan pemberdayaan diri serta pengetahuan praktis mengenai psikologi manusia. Suggestion therapybiasanya dilakukan sekitar 15-20 menit pada saat pelaksanaan suggestion therapitetap dapat dilakukan prosos deeping berulang kali untuk pendalaman relaksasi klien. Untuk kasus-kasus kompleks, tidak disarankan menggunakan suggestion therapi secara langsung, melainkan menggunkan Hypnotrerapeutic technique (Hypnotherapy Advanced) untuk menggali permasalahan secara lebih jelas (The Indonesian Board Of  Hypnotrapi (IBH), 2015).</w:t>
      </w:r>
    </w:p>
    <w:p w:rsidR="002B42A0" w:rsidRPr="002B42A0" w:rsidRDefault="002B42A0" w:rsidP="002B42A0">
      <w:pPr>
        <w:ind w:firstLine="567"/>
      </w:pPr>
      <w:r w:rsidRPr="002B42A0">
        <w:t>Untuk hal-hal utama dalam Suggestion Therapy, sebaiknya menggunakan aturan umum dalam sugesti, yaitu :</w:t>
      </w:r>
    </w:p>
    <w:p w:rsidR="002B42A0" w:rsidRPr="002B42A0" w:rsidRDefault="002B42A0" w:rsidP="00C34D25">
      <w:pPr>
        <w:numPr>
          <w:ilvl w:val="1"/>
          <w:numId w:val="20"/>
        </w:numPr>
        <w:ind w:left="851"/>
        <w:contextualSpacing/>
      </w:pPr>
      <w:r w:rsidRPr="002B42A0">
        <w:t>Positive(sebutkan apa yang diinginkan, bukan yang dihindari).</w:t>
      </w:r>
    </w:p>
    <w:p w:rsidR="002B42A0" w:rsidRPr="002B42A0" w:rsidRDefault="002B42A0" w:rsidP="00C34D25">
      <w:pPr>
        <w:numPr>
          <w:ilvl w:val="1"/>
          <w:numId w:val="20"/>
        </w:numPr>
        <w:ind w:left="851"/>
        <w:contextualSpacing/>
      </w:pPr>
      <w:r w:rsidRPr="002B42A0">
        <w:t>Repetition(pengulangan).</w:t>
      </w:r>
    </w:p>
    <w:p w:rsidR="002B42A0" w:rsidRPr="002B42A0" w:rsidRDefault="002B42A0" w:rsidP="00C34D25">
      <w:pPr>
        <w:numPr>
          <w:ilvl w:val="1"/>
          <w:numId w:val="20"/>
        </w:numPr>
        <w:ind w:left="851"/>
        <w:contextualSpacing/>
      </w:pPr>
      <w:r w:rsidRPr="002B42A0">
        <w:t>Present tense(hindari kata akan).</w:t>
      </w:r>
    </w:p>
    <w:p w:rsidR="002B42A0" w:rsidRPr="002B42A0" w:rsidRDefault="002B42A0" w:rsidP="00C34D25">
      <w:pPr>
        <w:numPr>
          <w:ilvl w:val="1"/>
          <w:numId w:val="20"/>
        </w:numPr>
        <w:ind w:left="851"/>
        <w:contextualSpacing/>
      </w:pPr>
      <w:r w:rsidRPr="002B42A0">
        <w:t>Pribadi.</w:t>
      </w:r>
    </w:p>
    <w:p w:rsidR="002B42A0" w:rsidRPr="002B42A0" w:rsidRDefault="002B42A0" w:rsidP="00C34D25">
      <w:pPr>
        <w:numPr>
          <w:ilvl w:val="1"/>
          <w:numId w:val="20"/>
        </w:numPr>
        <w:ind w:left="851"/>
        <w:contextualSpacing/>
      </w:pPr>
      <w:r w:rsidRPr="002B42A0">
        <w:t>Tambahan sentuhan emosional dan imajinasi.</w:t>
      </w:r>
    </w:p>
    <w:p w:rsidR="002B42A0" w:rsidRPr="002B42A0" w:rsidRDefault="002B42A0" w:rsidP="00C34D25">
      <w:pPr>
        <w:numPr>
          <w:ilvl w:val="1"/>
          <w:numId w:val="20"/>
        </w:numPr>
        <w:ind w:left="851"/>
        <w:contextualSpacing/>
      </w:pPr>
      <w:r w:rsidRPr="002B42A0">
        <w:t>Progressive (bertahap), jika diperlukan (Gunawan, 2012).</w:t>
      </w:r>
    </w:p>
    <w:p w:rsidR="002B42A0" w:rsidRPr="002B42A0" w:rsidRDefault="002B42A0" w:rsidP="00C34D25">
      <w:pPr>
        <w:numPr>
          <w:ilvl w:val="0"/>
          <w:numId w:val="17"/>
        </w:numPr>
        <w:ind w:left="426" w:hanging="426"/>
        <w:contextualSpacing/>
      </w:pPr>
      <w:r w:rsidRPr="002B42A0">
        <w:t>Hypnotherapeutic Technique</w:t>
      </w:r>
    </w:p>
    <w:p w:rsidR="002B42A0" w:rsidRPr="002B42A0" w:rsidRDefault="002B42A0" w:rsidP="002B42A0">
      <w:pPr>
        <w:ind w:firstLine="567"/>
      </w:pPr>
      <w:r w:rsidRPr="002B42A0">
        <w:t xml:space="preserve">Hypnotherapeutic adalah suatu teknik hipnoterapi yang sesuai dengan permasalahan dan kondisi klien. Seluruh teknik hypnotherapeuticini dapat dimanfaatkan secara bersama-sama untuk menghasilkan efek penyembuhan hipnotherapi dan dapat dimodifikasi sesuai dengan kultur ataubeliefdari klien. </w:t>
      </w:r>
      <w:r w:rsidRPr="002B42A0">
        <w:lastRenderedPageBreak/>
        <w:t>Teknik hipnoterapeutikini digunakan untuk mencari akar permasalahan pada klien. Setelah mengetahuai akar permasalahan dari klien, klien diberikan pemograman positif sehingga menghasilkan perilaku baru Indonesian Boartd Of Hypnotherapy(IBH, 2015).</w:t>
      </w:r>
    </w:p>
    <w:p w:rsidR="002B42A0" w:rsidRPr="002B42A0" w:rsidRDefault="002B42A0" w:rsidP="002B42A0">
      <w:pPr>
        <w:ind w:firstLine="567"/>
      </w:pPr>
      <w:r w:rsidRPr="002B42A0">
        <w:t>Menurut Gunawan (2015) Ada empat langkah hipnoterapeutik untuk memfasilitasi perubahan yaitu :</w:t>
      </w:r>
    </w:p>
    <w:p w:rsidR="002B42A0" w:rsidRPr="002B42A0" w:rsidRDefault="002B42A0" w:rsidP="00C34D25">
      <w:pPr>
        <w:numPr>
          <w:ilvl w:val="0"/>
          <w:numId w:val="21"/>
        </w:numPr>
        <w:contextualSpacing/>
      </w:pPr>
      <w:r w:rsidRPr="002B42A0">
        <w:t xml:space="preserve">Sugesti post-hipnosis dan imajinasi </w:t>
      </w:r>
    </w:p>
    <w:p w:rsidR="002B42A0" w:rsidRPr="002B42A0" w:rsidRDefault="002B42A0" w:rsidP="002B42A0">
      <w:pPr>
        <w:ind w:left="720" w:firstLine="556"/>
        <w:contextualSpacing/>
      </w:pPr>
      <w:r w:rsidRPr="002B42A0">
        <w:t>Langkah ini sangat efektif bila klien memiliki motivasi yang kuat untuk berubah, baik pada level pikiran sadar dan bawah sadar. Hanya dengan memberikan dorongan dalam bentuk sugesti secara benar dan diperkuat dengan imajinasi atau visualisasi, klien akan berubah. Bila motivasi klien tidak kuat, langkah ini tidak akan efektif karena akan mendapatkan resitensi dari pikiran sadar dan pikiran  bawah sadar (Gunawan, 2012:137).</w:t>
      </w:r>
    </w:p>
    <w:p w:rsidR="002B42A0" w:rsidRPr="002B42A0" w:rsidRDefault="002B42A0" w:rsidP="00C34D25">
      <w:pPr>
        <w:numPr>
          <w:ilvl w:val="0"/>
          <w:numId w:val="21"/>
        </w:numPr>
        <w:contextualSpacing/>
      </w:pPr>
      <w:r w:rsidRPr="002B42A0">
        <w:t>Menemukan akar masalah</w:t>
      </w:r>
    </w:p>
    <w:p w:rsidR="002B42A0" w:rsidRPr="002B42A0" w:rsidRDefault="002B42A0" w:rsidP="002B42A0">
      <w:pPr>
        <w:ind w:left="720" w:firstLine="556"/>
        <w:contextualSpacing/>
      </w:pPr>
      <w:r w:rsidRPr="002B42A0">
        <w:t>Meskipun ada klien yang bisa sembuh tanpa tahu atau menumukan akar masalahnya, terapis perlu menemukan akar masalah yang sesungguhnya. Masalah atau simtomdiselesaikan dengan menyelesaikan atau me-releasebeban emosi negatif akibat kejadian yang menajadi akar masalah (Gunawan, 2015:138 ).</w:t>
      </w:r>
    </w:p>
    <w:p w:rsidR="002B42A0" w:rsidRPr="002B42A0" w:rsidRDefault="002B42A0" w:rsidP="00C34D25">
      <w:pPr>
        <w:numPr>
          <w:ilvl w:val="0"/>
          <w:numId w:val="21"/>
        </w:numPr>
        <w:contextualSpacing/>
      </w:pPr>
      <w:r w:rsidRPr="002B42A0">
        <w:t>Release</w:t>
      </w:r>
    </w:p>
    <w:p w:rsidR="002B42A0" w:rsidRPr="002B42A0" w:rsidRDefault="002B42A0" w:rsidP="002B42A0">
      <w:pPr>
        <w:ind w:left="720" w:firstLine="556"/>
        <w:contextualSpacing/>
      </w:pPr>
      <w:r w:rsidRPr="002B42A0">
        <w:t>Terapi dilakukan untuk membantu klien melepas atau me-releaseperasaan atau emosi negatif dari pengalaman di masa lalu. Hal ini sangat penting karena karena emosi ini, bila tidak di release akan membuat klien terkunci dalam pola perilaku lama (Gunawan, 2015:138).</w:t>
      </w:r>
    </w:p>
    <w:p w:rsidR="002B42A0" w:rsidRPr="002B42A0" w:rsidRDefault="002B42A0" w:rsidP="00C34D25">
      <w:pPr>
        <w:numPr>
          <w:ilvl w:val="0"/>
          <w:numId w:val="21"/>
        </w:numPr>
        <w:contextualSpacing/>
      </w:pPr>
      <w:r w:rsidRPr="002B42A0">
        <w:t>Pemahaman baru atau perilaku baru</w:t>
      </w:r>
    </w:p>
    <w:p w:rsidR="002B42A0" w:rsidRPr="002B42A0" w:rsidRDefault="002B42A0" w:rsidP="002B42A0">
      <w:pPr>
        <w:ind w:left="720" w:firstLine="556"/>
        <w:contextualSpacing/>
      </w:pPr>
      <w:r w:rsidRPr="002B42A0">
        <w:t xml:space="preserve">Tujuan dari langkah ini adalah membantu klien membuat pemahaman baru, berdasarkan cara pandang dan kebijakan orang dewasa, terhadap masalah yang dialami, akar masalah, dan solusinya (Gunawan, 2015:139). </w:t>
      </w:r>
    </w:p>
    <w:p w:rsidR="002B42A0" w:rsidRPr="002B42A0" w:rsidRDefault="002B42A0" w:rsidP="00C34D25">
      <w:pPr>
        <w:numPr>
          <w:ilvl w:val="0"/>
          <w:numId w:val="17"/>
        </w:numPr>
        <w:ind w:left="426" w:hanging="426"/>
        <w:contextualSpacing/>
      </w:pPr>
      <w:r w:rsidRPr="002B42A0">
        <w:t xml:space="preserve">Termination </w:t>
      </w:r>
    </w:p>
    <w:p w:rsidR="002B42A0" w:rsidRPr="002B42A0" w:rsidRDefault="002B42A0" w:rsidP="002B42A0">
      <w:pPr>
        <w:ind w:firstLine="567"/>
      </w:pPr>
      <w:r w:rsidRPr="002B42A0">
        <w:t xml:space="preserve">Terminationadalah suatu tahapan untuk mengakhiri proses hypnosis. Konsep dasar terminasi adalah memberikan sugesti atau perintah agar seorang klien tidak </w:t>
      </w:r>
      <w:r w:rsidRPr="002B42A0">
        <w:lastRenderedPageBreak/>
        <w:t>mengalami kejutan psikologis ketika terhubung dari “tidur hypnosis”. Standar dari proses terminasi adalah membangun sugesti positif yang akan membuat tubuh seorang klien lebih segar dan rileks, kemudian diikuti dengen proses hitungan beberapa detik untuk membawa clien ke kondisi normal kembeli. Contoh : ” kita akan mengakhiri sesi hypnotherapi ini bapak saya akan menghitung dari 1 sampai dengan 5, dan pada tepat pada hitungan ke 5 nati, silahkan anda bangun dalam keadaan sehat dan segar . 1 tarik nafas dan hembuskan 2 rasakan anda semakin sehat 3 anda bertambah segar 4 anda benar-benar merasakan tubuh anda sehat dan segar 5 silahkan bangun dalam keadaan yang sangat sehat dan segar” (The Indonesian Board Of  Hypnotrapi (IBH), 2015).</w:t>
      </w:r>
    </w:p>
    <w:p w:rsidR="002B42A0" w:rsidRPr="002B42A0" w:rsidRDefault="002B42A0" w:rsidP="002B42A0">
      <w:r w:rsidRPr="002B42A0">
        <w:t>Menurut Rustamaji &amp; Kristiyadi, (2011) seorang klien yang akan di hipnoterapi juga membutuhkan beberapa syarat atau kondisi, yaitu:</w:t>
      </w:r>
    </w:p>
    <w:p w:rsidR="002B42A0" w:rsidRPr="002B42A0" w:rsidRDefault="002B42A0" w:rsidP="00C34D25">
      <w:pPr>
        <w:numPr>
          <w:ilvl w:val="0"/>
          <w:numId w:val="22"/>
        </w:numPr>
        <w:contextualSpacing/>
      </w:pPr>
      <w:r w:rsidRPr="002B42A0">
        <w:t>Menerima secara sadar dan sukarela tanpa paksaan (tidak menolak).</w:t>
      </w:r>
    </w:p>
    <w:p w:rsidR="002B42A0" w:rsidRPr="002B42A0" w:rsidRDefault="002B42A0" w:rsidP="00C34D25">
      <w:pPr>
        <w:numPr>
          <w:ilvl w:val="0"/>
          <w:numId w:val="22"/>
        </w:numPr>
        <w:contextualSpacing/>
      </w:pPr>
      <w:r w:rsidRPr="002B42A0">
        <w:t>Mempunyai kemampuan menerima sugesti (susceptibility).</w:t>
      </w:r>
    </w:p>
    <w:p w:rsidR="002B42A0" w:rsidRPr="002B42A0" w:rsidRDefault="002B42A0" w:rsidP="00C34D25">
      <w:pPr>
        <w:numPr>
          <w:ilvl w:val="0"/>
          <w:numId w:val="22"/>
        </w:numPr>
        <w:contextualSpacing/>
      </w:pPr>
      <w:r w:rsidRPr="002B42A0">
        <w:t>Dapat berkomunikasi dengan baik.</w:t>
      </w:r>
    </w:p>
    <w:p w:rsidR="002B42A0" w:rsidRPr="002B42A0" w:rsidRDefault="002B42A0" w:rsidP="00C34D25">
      <w:pPr>
        <w:numPr>
          <w:ilvl w:val="0"/>
          <w:numId w:val="22"/>
        </w:numPr>
        <w:contextualSpacing/>
      </w:pPr>
      <w:r w:rsidRPr="002B42A0">
        <w:t>Mempunyai kemampuan untuk memusatkan pikiran (fokus).</w:t>
      </w:r>
    </w:p>
    <w:p w:rsidR="002B42A0" w:rsidRPr="002B42A0" w:rsidRDefault="002B42A0" w:rsidP="00C34D25">
      <w:pPr>
        <w:numPr>
          <w:ilvl w:val="0"/>
          <w:numId w:val="22"/>
        </w:numPr>
        <w:contextualSpacing/>
      </w:pPr>
      <w:r w:rsidRPr="002B42A0">
        <w:t>Membutuhkan kerjasama antara hipnoterapis dan pasien.</w:t>
      </w:r>
    </w:p>
    <w:p w:rsidR="002B42A0" w:rsidRPr="002B42A0" w:rsidRDefault="002B42A0" w:rsidP="00C34D25">
      <w:pPr>
        <w:numPr>
          <w:ilvl w:val="0"/>
          <w:numId w:val="22"/>
        </w:numPr>
        <w:contextualSpacing/>
      </w:pPr>
      <w:r w:rsidRPr="002B42A0">
        <w:t>Dibutuhkan suasana yang mendukung, biasanya tempat yang tenang dan jauh dari kegaduh.</w:t>
      </w:r>
    </w:p>
    <w:p w:rsidR="002B42A0" w:rsidRPr="002B42A0" w:rsidRDefault="002B42A0" w:rsidP="002B42A0">
      <w:pPr>
        <w:ind w:firstLine="567"/>
      </w:pPr>
      <w:r w:rsidRPr="002B42A0">
        <w:t xml:space="preserve">Menurut Meliya (2011) perlakuan terapi hipnoterapi dilakukan selama 45 menit, dalam perlakuan ini terapis memberikan beberapa tahapan sugesti berupa Pre induction,Induction, Deepening, Depth Level Test, Suggestion Therapy, Hypnotherapeutic Technique dan Termination.Hasil dari tahapan sugesti tersebut dapat bekerja secara langsung untuk menurunkan nyeri dan permasalahan lainya. Menurut Hauser, at al (2016) sesi hipnosis medis umumnya berlangsung selama 20-50 menit dan hasil dari jurnal The Afficacy, Safety and Applications of Medical Hypnosis mengatakan bahwa durasi paling banyak digunakan ialah durasi dalam waktu 45 menit, dapat dibagi menjadi beberapa tahapan dalam hipnosis berupa Pre induction, Induction, Deepening, Depth Level Test, Suggestion Therapy, Hypnotherapeutic Technique dan Termination. Hipnosis mempunyai bukti  akurat adanya keefektivan  dan keamanan hipnosis dalam pengobatan. Inggris Medical </w:t>
      </w:r>
      <w:r w:rsidRPr="002B42A0">
        <w:lastRenderedPageBreak/>
        <w:t>Association dan American Medical Association sangat mendukung penggunaan hipnoterapi dalam terapi pengobatan.</w:t>
      </w:r>
    </w:p>
    <w:p w:rsidR="002B42A0" w:rsidRPr="002B42A0" w:rsidRDefault="002B42A0" w:rsidP="00C34D25">
      <w:pPr>
        <w:numPr>
          <w:ilvl w:val="0"/>
          <w:numId w:val="7"/>
        </w:numPr>
        <w:ind w:left="360"/>
        <w:contextualSpacing/>
        <w:rPr>
          <w:rFonts w:cs="Times New Roman"/>
          <w:b/>
          <w:szCs w:val="24"/>
          <w:lang w:val="en-US"/>
        </w:rPr>
      </w:pPr>
      <w:r w:rsidRPr="002B42A0">
        <w:rPr>
          <w:rFonts w:cs="Times New Roman"/>
          <w:b/>
          <w:szCs w:val="24"/>
          <w:lang w:val="en-US"/>
        </w:rPr>
        <w:t>Prosedur Pelaksanaan Hipnoterapi</w:t>
      </w:r>
    </w:p>
    <w:p w:rsidR="002B42A0" w:rsidRPr="002B42A0" w:rsidRDefault="002B42A0" w:rsidP="002B42A0">
      <w:pPr>
        <w:ind w:firstLine="567"/>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Critical Area adalah penampungan data sementara, dimana di tempat inilah data akan diproses berdasarkan analisa, logika, pertimbangan etika, dll. Keaktifan Critical Area berbeda-beda untuk setiap situasi dan kondisi, tergantung dari fokus, minat, dan emosi.</w:t>
      </w:r>
    </w:p>
    <w:p w:rsidR="002B42A0" w:rsidRPr="002B42A0" w:rsidRDefault="002B42A0" w:rsidP="002B42A0">
      <w:pPr>
        <w:ind w:firstLine="567"/>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Dalam tata cara hipnoterapi terdapat beberapa cara, yaitu visual, audio, kinesthetic.</w:t>
      </w:r>
    </w:p>
    <w:p w:rsidR="002B42A0" w:rsidRPr="002B42A0" w:rsidRDefault="002B42A0" w:rsidP="00C34D25">
      <w:pPr>
        <w:numPr>
          <w:ilvl w:val="1"/>
          <w:numId w:val="14"/>
        </w:numPr>
        <w:spacing w:before="240"/>
        <w:ind w:left="360"/>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 xml:space="preserve">Visual. </w:t>
      </w:r>
      <w:r w:rsidRPr="002B42A0">
        <w:rPr>
          <w:rFonts w:cs="Times New Roman"/>
          <w:color w:val="222222"/>
          <w:szCs w:val="24"/>
          <w:shd w:val="clear" w:color="auto" w:fill="FFFFFF"/>
        </w:rPr>
        <w:t>Komunikasi </w:t>
      </w:r>
      <w:r w:rsidRPr="002B42A0">
        <w:rPr>
          <w:rFonts w:cs="Times New Roman"/>
          <w:bCs/>
          <w:color w:val="222222"/>
          <w:szCs w:val="24"/>
          <w:shd w:val="clear" w:color="auto" w:fill="FFFFFF"/>
        </w:rPr>
        <w:t>visual</w:t>
      </w:r>
      <w:r w:rsidRPr="002B42A0">
        <w:rPr>
          <w:rFonts w:cs="Times New Roman"/>
          <w:color w:val="222222"/>
          <w:szCs w:val="24"/>
          <w:shd w:val="clear" w:color="auto" w:fill="FFFFFF"/>
        </w:rPr>
        <w:t> (komunikasi melalui penglihatan) adalah sebuah rangkaian proses penyampaian informasi atau pesan kepada pihak lain dengan penggunaan media penggambaran yang hanya terbaca oleh indra penglihatan.</w:t>
      </w:r>
    </w:p>
    <w:p w:rsidR="002B42A0" w:rsidRPr="002B42A0" w:rsidRDefault="002B42A0" w:rsidP="00C34D25">
      <w:pPr>
        <w:numPr>
          <w:ilvl w:val="1"/>
          <w:numId w:val="14"/>
        </w:numPr>
        <w:spacing w:before="240"/>
        <w:ind w:left="360"/>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Audio</w:t>
      </w:r>
      <w:r w:rsidRPr="002B42A0">
        <w:rPr>
          <w:rFonts w:cs="Times New Roman"/>
          <w:szCs w:val="24"/>
          <w:bdr w:val="none" w:sz="0" w:space="0" w:color="auto" w:frame="1"/>
          <w:shd w:val="clear" w:color="auto" w:fill="FFFFFF"/>
          <w:lang w:val="en-US"/>
        </w:rPr>
        <w:t xml:space="preserve">. </w:t>
      </w:r>
      <w:r w:rsidRPr="002B42A0">
        <w:rPr>
          <w:rFonts w:cs="Times New Roman"/>
          <w:color w:val="161616"/>
          <w:szCs w:val="24"/>
          <w:shd w:val="clear" w:color="auto" w:fill="FFFFFF"/>
        </w:rPr>
        <w:t>Audio adalah suara atau bunyi yang dihasilkan oleh getaran suatu benda, agar dapat tertangkap oleh telinga manusia getaran tersebut harus kuat minimal 20 kali/detik.</w:t>
      </w:r>
    </w:p>
    <w:p w:rsidR="002B42A0" w:rsidRDefault="002B42A0" w:rsidP="00C34D25">
      <w:pPr>
        <w:numPr>
          <w:ilvl w:val="1"/>
          <w:numId w:val="14"/>
        </w:numPr>
        <w:ind w:left="360"/>
        <w:contextualSpacing/>
        <w:rPr>
          <w:rFonts w:cs="Times New Roman"/>
          <w:szCs w:val="24"/>
          <w:bdr w:val="none" w:sz="0" w:space="0" w:color="auto" w:frame="1"/>
          <w:shd w:val="clear" w:color="auto" w:fill="FFFFFF"/>
        </w:rPr>
      </w:pPr>
      <w:r w:rsidRPr="002B42A0">
        <w:rPr>
          <w:rFonts w:cs="Times New Roman"/>
          <w:szCs w:val="24"/>
          <w:bdr w:val="none" w:sz="0" w:space="0" w:color="auto" w:frame="1"/>
          <w:shd w:val="clear" w:color="auto" w:fill="FFFFFF"/>
        </w:rPr>
        <w:t>Kinesthetic</w:t>
      </w:r>
      <w:r w:rsidRPr="002B42A0">
        <w:rPr>
          <w:rFonts w:cs="Times New Roman"/>
          <w:szCs w:val="24"/>
          <w:bdr w:val="none" w:sz="0" w:space="0" w:color="auto" w:frame="1"/>
          <w:shd w:val="clear" w:color="auto" w:fill="FFFFFF"/>
          <w:lang w:val="en-US"/>
        </w:rPr>
        <w:t xml:space="preserve">. </w:t>
      </w:r>
      <w:r w:rsidRPr="002B42A0">
        <w:rPr>
          <w:rFonts w:cs="Times New Roman"/>
          <w:szCs w:val="24"/>
          <w:bdr w:val="none" w:sz="0" w:space="0" w:color="auto" w:frame="1"/>
          <w:shd w:val="clear" w:color="auto" w:fill="FFFFFF"/>
        </w:rPr>
        <w:t>Gaya belajar (</w:t>
      </w:r>
      <w:r w:rsidRPr="002B42A0">
        <w:rPr>
          <w:rFonts w:cs="Times New Roman"/>
          <w:i/>
          <w:szCs w:val="24"/>
          <w:bdr w:val="none" w:sz="0" w:space="0" w:color="auto" w:frame="1"/>
          <w:shd w:val="clear" w:color="auto" w:fill="FFFFFF"/>
        </w:rPr>
        <w:t>Kinesthetic Learners</w:t>
      </w:r>
      <w:r w:rsidRPr="002B42A0">
        <w:rPr>
          <w:rFonts w:cs="Times New Roman"/>
          <w:szCs w:val="24"/>
          <w:bdr w:val="none" w:sz="0" w:space="0" w:color="auto" w:frame="1"/>
          <w:shd w:val="clear" w:color="auto" w:fill="FFFFFF"/>
        </w:rPr>
        <w:t>) mengharuskan individu yang bersangkutan menyentuh sesuatu yang memberikan informasi tertentu agar ia bisa mengingatnya. Tentu saja ada beberapa karakteristik model belajar seperti ini yang tak semua orang bisa melakukannya. Karakter pertama adalah menempelkan tangan sebagai alat penerima informasi utama agar bisa terus mengingatnya. Hanya dengan memegangnya saja, seseorang yang memiliki gaya ini bisa menyerap informasi tanpa harus membaca penjelasannya.</w:t>
      </w:r>
    </w:p>
    <w:p w:rsidR="00441E86" w:rsidRPr="002B42A0" w:rsidRDefault="00441E86" w:rsidP="00441E86">
      <w:pPr>
        <w:rPr>
          <w:bdr w:val="none" w:sz="0" w:space="0" w:color="auto" w:frame="1"/>
          <w:shd w:val="clear" w:color="auto" w:fill="FFFFFF"/>
        </w:rPr>
      </w:pPr>
    </w:p>
    <w:p w:rsidR="002B42A0" w:rsidRPr="002B42A0" w:rsidRDefault="002B42A0" w:rsidP="00C34D25">
      <w:pPr>
        <w:pStyle w:val="Heading2"/>
        <w:numPr>
          <w:ilvl w:val="1"/>
          <w:numId w:val="1"/>
        </w:numPr>
        <w:ind w:left="567" w:hanging="567"/>
        <w:rPr>
          <w:lang w:val="en-US"/>
        </w:rPr>
      </w:pPr>
      <w:bookmarkStart w:id="24" w:name="_Toc48886788"/>
      <w:r w:rsidRPr="002B42A0">
        <w:t>Kerangka Pemikiran</w:t>
      </w:r>
      <w:bookmarkEnd w:id="24"/>
    </w:p>
    <w:p w:rsidR="002B42A0" w:rsidRPr="002B42A0" w:rsidRDefault="002B42A0" w:rsidP="002B42A0">
      <w:pPr>
        <w:ind w:firstLine="567"/>
        <w:rPr>
          <w:rFonts w:cs="Times New Roman"/>
          <w:b/>
          <w:bCs/>
          <w:szCs w:val="24"/>
        </w:rPr>
      </w:pPr>
      <w:r w:rsidRPr="002B42A0">
        <w:rPr>
          <w:rFonts w:cs="Times New Roman"/>
          <w:szCs w:val="24"/>
        </w:rPr>
        <w:t xml:space="preserve">Dalam melaksanakan sebuah penelitian harus mempunyai konsep yang jelas untuk merancang suatu kerangka pemikiran yang dimaksud untuk menjadi acuan dalam penelitian. Kerangka penelitian adalah tahapan yang harus ditempuh untuk merumuskan hipotesis dengan mengkaji hubungan teoritis antara variabel penelitian. Menurut Sugiyono (2014 hlm 63) adalah “kerangka berfikir yang dihasilkan dapat berupa kerangka berfikir yang asosiasif/ hubungan maupun kompratif/ perbandingan”. </w:t>
      </w:r>
    </w:p>
    <w:p w:rsidR="002B42A0" w:rsidRDefault="002B42A0" w:rsidP="002B42A0">
      <w:pPr>
        <w:ind w:firstLine="567"/>
        <w:contextualSpacing/>
        <w:rPr>
          <w:rFonts w:cs="Times New Roman"/>
          <w:szCs w:val="24"/>
        </w:rPr>
      </w:pPr>
      <w:r w:rsidRPr="002B42A0">
        <w:rPr>
          <w:rFonts w:eastAsia="SimSun" w:cs="Times New Roman"/>
          <w:szCs w:val="24"/>
        </w:rPr>
        <w:lastRenderedPageBreak/>
        <w:t xml:space="preserve">Menurut Asmadi (2009, hlm.165) </w:t>
      </w:r>
      <w:r w:rsidRPr="002B42A0">
        <w:rPr>
          <w:rFonts w:cs="Times New Roman"/>
          <w:szCs w:val="24"/>
        </w:rPr>
        <w:t>Kecemasan merupakan gejolak emosi seseorang yang berhubungan dengan sesuatu di luar dirinya dan mekanisme diri yang digunakan dalam mengatasi permasalahan. Sedangkan menurut Craig (2009, hlm.60) Kecemasan adalah suatu keadaan emosional yang tidak menyenangkan yang ditandai oleh rasa ketakutan serta gejala fisik yang menegangkan serta tidak diinginkan. Gejala tersebut merupakan respons terhadap stress yang normal dan sesuai, tetapi menjadi patologis bila tidak sesuai dengan tingkat keparahan stres, berlanjut setelah stressor menghilang, atau terjadi tanpa adanya stressor eksternal. Berdasarkan pendapat tersebut, maka peneliti memiliki anggapan dasar dari penelitian adalah bahwa terdapat penerapan metode psikologis hipnoterapi terhadap penurunan tingkat kecemasan atlet karate.</w:t>
      </w:r>
    </w:p>
    <w:p w:rsidR="002B42A0" w:rsidRPr="002B42A0" w:rsidRDefault="002B42A0" w:rsidP="002B42A0">
      <w:pPr>
        <w:ind w:firstLine="567"/>
        <w:contextualSpacing/>
        <w:rPr>
          <w:rFonts w:cs="Times New Roman"/>
          <w:szCs w:val="24"/>
        </w:rPr>
      </w:pPr>
    </w:p>
    <w:p w:rsidR="002B42A0" w:rsidRPr="002B42A0" w:rsidRDefault="002B42A0" w:rsidP="00C34D25">
      <w:pPr>
        <w:pStyle w:val="Heading2"/>
        <w:numPr>
          <w:ilvl w:val="1"/>
          <w:numId w:val="1"/>
        </w:numPr>
        <w:ind w:left="567" w:hanging="567"/>
        <w:rPr>
          <w:lang w:val="en-US"/>
        </w:rPr>
      </w:pPr>
      <w:bookmarkStart w:id="25" w:name="_Toc48886789"/>
      <w:r w:rsidRPr="002B42A0">
        <w:rPr>
          <w:lang w:val="en-US"/>
        </w:rPr>
        <w:t>Hipotesis Penelitian</w:t>
      </w:r>
      <w:bookmarkEnd w:id="25"/>
    </w:p>
    <w:p w:rsidR="002B42A0" w:rsidRPr="002B42A0" w:rsidRDefault="002B42A0" w:rsidP="002B42A0">
      <w:pPr>
        <w:ind w:firstLine="567"/>
        <w:rPr>
          <w:rFonts w:cs="Times New Roman"/>
          <w:szCs w:val="24"/>
          <w:lang w:val="en-US"/>
        </w:rPr>
      </w:pPr>
      <w:r w:rsidRPr="002B42A0">
        <w:rPr>
          <w:rFonts w:cs="Times New Roman"/>
          <w:szCs w:val="24"/>
          <w:lang w:val="en-US"/>
        </w:rPr>
        <w:t>Berdasarkan beberapa kajian penelitian terdahulu dan pembahasan penelitian maka hipotesis dari penelitian ini, sebagai berikut:</w:t>
      </w:r>
    </w:p>
    <w:p w:rsidR="002B42A0" w:rsidRPr="002B42A0" w:rsidRDefault="002B42A0" w:rsidP="00C34D25">
      <w:pPr>
        <w:numPr>
          <w:ilvl w:val="0"/>
          <w:numId w:val="16"/>
        </w:numPr>
        <w:ind w:left="540"/>
        <w:contextualSpacing/>
        <w:rPr>
          <w:rFonts w:cs="Times New Roman"/>
          <w:szCs w:val="24"/>
        </w:rPr>
      </w:pPr>
      <w:r w:rsidRPr="002B42A0">
        <w:rPr>
          <w:rFonts w:cs="Times New Roman"/>
          <w:szCs w:val="24"/>
        </w:rPr>
        <w:t xml:space="preserve">Terdapat pengaruh yang signifikan </w:t>
      </w:r>
      <w:r w:rsidRPr="002B42A0">
        <w:rPr>
          <w:rFonts w:cs="Times New Roman"/>
          <w:szCs w:val="24"/>
          <w:lang w:val="en-US"/>
        </w:rPr>
        <w:t xml:space="preserve">dari penerapan metode psikologi </w:t>
      </w:r>
      <w:r w:rsidRPr="002B42A0">
        <w:rPr>
          <w:rFonts w:cs="Times New Roman"/>
          <w:szCs w:val="24"/>
        </w:rPr>
        <w:t>hipnoterapi terhadap penurunan tingkat kecemasan atlet karate</w:t>
      </w:r>
      <w:r w:rsidRPr="002B42A0">
        <w:rPr>
          <w:rFonts w:cs="Times New Roman"/>
          <w:szCs w:val="24"/>
          <w:lang w:val="en-US"/>
        </w:rPr>
        <w:t>.</w:t>
      </w:r>
    </w:p>
    <w:p w:rsidR="002B42A0" w:rsidRDefault="002B42A0" w:rsidP="00906F4C">
      <w:pPr>
        <w:ind w:left="180"/>
        <w:contextualSpacing/>
        <w:rPr>
          <w:rFonts w:cs="Times New Roman"/>
          <w:szCs w:val="24"/>
          <w:lang w:val="en-US"/>
        </w:rPr>
        <w:sectPr w:rsidR="002B42A0" w:rsidSect="002B464B">
          <w:headerReference w:type="default" r:id="rId25"/>
          <w:footerReference w:type="first" r:id="rId26"/>
          <w:pgSz w:w="11907" w:h="16839" w:code="9"/>
          <w:pgMar w:top="1701" w:right="1701" w:bottom="1701" w:left="2268" w:header="720" w:footer="720" w:gutter="0"/>
          <w:pgNumType w:start="7"/>
          <w:cols w:space="720"/>
          <w:titlePg/>
          <w:docGrid w:linePitch="360"/>
        </w:sectPr>
      </w:pPr>
    </w:p>
    <w:p w:rsidR="002B42A0" w:rsidRPr="002B42A0" w:rsidRDefault="002B42A0" w:rsidP="002B42A0">
      <w:pPr>
        <w:pStyle w:val="Heading1"/>
        <w:rPr>
          <w:rFonts w:cs="Times New Roman"/>
          <w:szCs w:val="24"/>
        </w:rPr>
      </w:pPr>
      <w:bookmarkStart w:id="26" w:name="_Toc48886790"/>
      <w:r w:rsidRPr="002B42A0">
        <w:lastRenderedPageBreak/>
        <w:t>BAB III</w:t>
      </w:r>
      <w:r>
        <w:br/>
      </w:r>
      <w:r w:rsidRPr="002B42A0">
        <w:rPr>
          <w:rFonts w:cs="Times New Roman"/>
          <w:szCs w:val="24"/>
        </w:rPr>
        <w:t>METODE PENELITIAN</w:t>
      </w:r>
      <w:bookmarkEnd w:id="26"/>
    </w:p>
    <w:p w:rsidR="002B42A0" w:rsidRPr="002B42A0" w:rsidRDefault="002B42A0" w:rsidP="002B42A0"/>
    <w:p w:rsidR="002B42A0" w:rsidRPr="002B42A0" w:rsidRDefault="002B42A0" w:rsidP="00C34D25">
      <w:pPr>
        <w:pStyle w:val="Heading2"/>
        <w:numPr>
          <w:ilvl w:val="1"/>
          <w:numId w:val="16"/>
        </w:numPr>
        <w:ind w:left="567" w:hanging="567"/>
        <w:rPr>
          <w:lang w:val="en-US" w:bidi="en-US"/>
        </w:rPr>
      </w:pPr>
      <w:bookmarkStart w:id="27" w:name="_Toc48886791"/>
      <w:r w:rsidRPr="002B42A0">
        <w:rPr>
          <w:lang w:val="en-US" w:bidi="en-US"/>
        </w:rPr>
        <w:t>Metode Penelitian</w:t>
      </w:r>
      <w:bookmarkEnd w:id="27"/>
    </w:p>
    <w:p w:rsidR="002B42A0" w:rsidRPr="002B42A0" w:rsidRDefault="002B42A0" w:rsidP="002B42A0">
      <w:pPr>
        <w:ind w:firstLine="567"/>
        <w:rPr>
          <w:lang w:val="en-US" w:bidi="en-US"/>
        </w:rPr>
      </w:pPr>
      <w:r w:rsidRPr="002B42A0">
        <w:rPr>
          <w:lang w:val="en-US" w:bidi="en-US"/>
        </w:rPr>
        <w:t>Metode adalah suatu cara atau jalan yang ditempuh untuk mencapai suatu tujuan. Tujuan penelitian ini adalah untuk mengungkapkan, menggambarkan dan mengumpulkan data guna memecahkan suatu masalah melalui cara-cara tertentu yang sesuai dengan prosedur penelitian.</w:t>
      </w:r>
    </w:p>
    <w:p w:rsidR="002B42A0" w:rsidRPr="002B42A0" w:rsidRDefault="002B42A0" w:rsidP="002B42A0">
      <w:pPr>
        <w:ind w:firstLine="567"/>
        <w:rPr>
          <w:lang w:val="en-US" w:bidi="en-US"/>
        </w:rPr>
      </w:pPr>
      <w:r w:rsidRPr="002B42A0">
        <w:rPr>
          <w:lang w:val="en-US" w:bidi="en-US"/>
        </w:rPr>
        <w:t>Metode penelitian yang digunakan dalam penelitian ini adalah metode eksperime Sugiyono (2015, hlm. 107) menjelaskan bahwa “Penelitian eksperimen dapat di artikan sebagai metode penelitian yang digunakan untuk mencari pengaruh perlakuan tertentu terhadap yang lain dalam kondisi yang terkendali”. Sedangkan Lutan (2014, hlm. 146) menjelaskan bahwa “Penelitian eksperimen hanya jenis penelitian yang langsung berusaha untuk mempengaruhi variable utama dan jenis penelitiannya yang benar-benar dapat menguji hipotesis tentang hubungan sebab akibat”.  Metode ini digunakan atas dasar bahwa sifat penelitian eksperimen yaitu mencobakan sesuatu untuk mengetahui pengaruh atau akibat dari suatu perlakuan atau treatment. Di samping itu penulis ingin mengetahui pengaruh variabel bebas terhadap variabel terikat yang diselidiki atau diamati. Mengenai metode eksperimen ini Surakhmad (2004, hlm. 149) menjelaskan bahwa “Dalam arti kata yang luas, bereksperimen ialah mengadakan kegiatan percobaan untuk melihat suatu hasil. Hasil itu akan menegaskan bagaimanakah kedudukan perhubungan kausal antara variabel-variabel yang diselidiki.”</w:t>
      </w:r>
    </w:p>
    <w:p w:rsidR="002B42A0" w:rsidRPr="002B42A0" w:rsidRDefault="002B42A0" w:rsidP="002B42A0">
      <w:pPr>
        <w:ind w:firstLine="567"/>
        <w:rPr>
          <w:lang w:val="en-US" w:bidi="en-US"/>
        </w:rPr>
      </w:pPr>
      <w:r w:rsidRPr="002B42A0">
        <w:rPr>
          <w:lang w:val="en-US" w:bidi="en-US"/>
        </w:rPr>
        <w:t xml:space="preserve">Metode penelitian </w:t>
      </w:r>
      <w:r w:rsidRPr="002B42A0">
        <w:rPr>
          <w:i/>
          <w:iCs/>
          <w:lang w:bidi="en-US"/>
        </w:rPr>
        <w:t>true experimental</w:t>
      </w:r>
      <w:r w:rsidRPr="002B42A0">
        <w:rPr>
          <w:lang w:bidi="en-US"/>
        </w:rPr>
        <w:t xml:space="preserve"> </w:t>
      </w:r>
      <w:r w:rsidRPr="002B42A0">
        <w:rPr>
          <w:lang w:val="en-US" w:bidi="en-US"/>
        </w:rPr>
        <w:t xml:space="preserve">merupakan rangkaian kegiatan percobaan dengan tujuan untuk menyelidiki sesuatu hal atau masalah sehingga diperoleh hasil. Berdasarkan pernyataan diatas, penulis dapat menyimpulkan bahwa metode </w:t>
      </w:r>
      <w:r w:rsidRPr="002B42A0">
        <w:rPr>
          <w:i/>
          <w:iCs/>
          <w:lang w:bidi="en-US"/>
        </w:rPr>
        <w:t xml:space="preserve">true experimental </w:t>
      </w:r>
      <w:r w:rsidRPr="002B42A0">
        <w:rPr>
          <w:lang w:val="en-US" w:bidi="en-US"/>
        </w:rPr>
        <w:t xml:space="preserve">merupakan penelitian yang dilakukan untuk mengetahui pengaruh pemberian suatu treatment atau perlakuan terhadap subjek penelitian dengan rangkaian kegiatan percobaan yang bertujuan untuk menyelidiki sesuatu hal atau masalah sehingga diperoleh hasil yang benar. Jadi penelitian </w:t>
      </w:r>
      <w:r w:rsidRPr="002B42A0">
        <w:rPr>
          <w:i/>
          <w:iCs/>
          <w:lang w:bidi="en-US"/>
        </w:rPr>
        <w:t>true experimental</w:t>
      </w:r>
      <w:r w:rsidRPr="002B42A0">
        <w:rPr>
          <w:lang w:bidi="en-US"/>
        </w:rPr>
        <w:t xml:space="preserve"> </w:t>
      </w:r>
      <w:r w:rsidRPr="002B42A0">
        <w:rPr>
          <w:lang w:val="en-US" w:bidi="en-US"/>
        </w:rPr>
        <w:t xml:space="preserve">adalah kegiatan penelitian yang bertujuan untuk menilai pengaruh suatu perlakuan atau treatment terhadap peningkatan kekuatan dan meningkatkan kualitas teknik. </w:t>
      </w:r>
    </w:p>
    <w:p w:rsidR="002B42A0" w:rsidRPr="002B42A0" w:rsidRDefault="002B42A0" w:rsidP="002B42A0">
      <w:pPr>
        <w:ind w:firstLine="567"/>
        <w:rPr>
          <w:lang w:val="en-US" w:bidi="en-US"/>
        </w:rPr>
      </w:pPr>
      <w:r w:rsidRPr="002B42A0">
        <w:rPr>
          <w:lang w:val="en-US" w:bidi="en-US"/>
        </w:rPr>
        <w:lastRenderedPageBreak/>
        <w:t>Metode eksperimen yang digunakan dalam penelitian ini mengungkapkan masalah yang terjadi pada masa sekarang yaitu Penerapan Metode Psikologis Hipnoterapi Terhadap Penurunan Tingkat Kecemasan Atlet Karate.</w:t>
      </w:r>
    </w:p>
    <w:p w:rsidR="002B42A0" w:rsidRPr="002B42A0" w:rsidRDefault="002B42A0" w:rsidP="002B42A0"/>
    <w:p w:rsidR="002B42A0" w:rsidRPr="002B42A0" w:rsidRDefault="002B42A0" w:rsidP="00C34D25">
      <w:pPr>
        <w:pStyle w:val="Heading2"/>
        <w:numPr>
          <w:ilvl w:val="1"/>
          <w:numId w:val="16"/>
        </w:numPr>
        <w:ind w:left="567" w:hanging="567"/>
        <w:rPr>
          <w:lang w:val="en-US" w:bidi="en-US"/>
        </w:rPr>
      </w:pPr>
      <w:bookmarkStart w:id="28" w:name="_Toc48886792"/>
      <w:r w:rsidRPr="002B42A0">
        <w:rPr>
          <w:lang w:val="en-US" w:bidi="en-US"/>
        </w:rPr>
        <w:t>Desain Penelitian</w:t>
      </w:r>
      <w:bookmarkEnd w:id="28"/>
    </w:p>
    <w:p w:rsidR="002B42A0" w:rsidRPr="002B42A0" w:rsidRDefault="002B42A0" w:rsidP="002B42A0">
      <w:pPr>
        <w:ind w:firstLine="567"/>
        <w:rPr>
          <w:lang w:val="sv-SE"/>
        </w:rPr>
      </w:pPr>
      <w:r w:rsidRPr="002B42A0">
        <w:rPr>
          <w:lang w:val="sv-SE"/>
        </w:rPr>
        <w:t xml:space="preserve">Penelitian eksperimen mempunyai berbagai macam desain. Penggunaan desain tersebut, disesuaikan dengan aspek penelitian serta pokok masalah yang ingin diungkapkan. Atas dasar hal tersebut, maka penulis menggunakan </w:t>
      </w:r>
      <w:r w:rsidRPr="002B42A0">
        <w:rPr>
          <w:i/>
          <w:iCs/>
          <w:lang w:val="sv-SE"/>
        </w:rPr>
        <w:t>Pretest</w:t>
      </w:r>
      <w:r w:rsidRPr="002B42A0">
        <w:rPr>
          <w:i/>
          <w:lang w:val="sv-SE"/>
        </w:rPr>
        <w:t xml:space="preserve"> and Posttes Control Group Design</w:t>
      </w:r>
      <w:r w:rsidRPr="002B42A0">
        <w:rPr>
          <w:lang w:val="sv-SE"/>
        </w:rPr>
        <w:t xml:space="preserve"> sebagai desain penelitiannya.</w:t>
      </w:r>
    </w:p>
    <w:p w:rsidR="002B42A0" w:rsidRPr="002B42A0" w:rsidRDefault="002B42A0" w:rsidP="002B42A0">
      <w:pPr>
        <w:ind w:firstLine="567"/>
        <w:rPr>
          <w:lang w:val="sv-SE"/>
        </w:rPr>
      </w:pPr>
      <w:r w:rsidRPr="002B42A0">
        <w:rPr>
          <w:lang w:val="sv-SE"/>
        </w:rPr>
        <w:t xml:space="preserve">Dalam desain ini, kemudian diadakan tes awal atau </w:t>
      </w:r>
      <w:r w:rsidRPr="002B42A0">
        <w:rPr>
          <w:i/>
          <w:lang w:val="sv-SE"/>
        </w:rPr>
        <w:t>pretest</w:t>
      </w:r>
      <w:r w:rsidRPr="002B42A0">
        <w:rPr>
          <w:lang w:val="sv-SE"/>
        </w:rPr>
        <w:t xml:space="preserve">. Kemudian sampel diberikan perlakuan atau </w:t>
      </w:r>
      <w:r w:rsidRPr="002B42A0">
        <w:rPr>
          <w:i/>
          <w:lang w:val="sv-SE"/>
        </w:rPr>
        <w:t>tretment</w:t>
      </w:r>
      <w:r w:rsidRPr="002B42A0">
        <w:rPr>
          <w:lang w:val="sv-SE"/>
        </w:rPr>
        <w:t>. Setelah masa perlakuan berakhir, maka dilakukan tes akhir atau post-test. Secara lebih jelas desain penelitian ini dapat terlihat dalam Gambar 3.1 sebagai berikut.</w:t>
      </w:r>
    </w:p>
    <w:p w:rsidR="002B42A0" w:rsidRPr="002B42A0" w:rsidRDefault="002B42A0" w:rsidP="002B42A0">
      <w:pPr>
        <w:spacing w:after="160"/>
        <w:ind w:firstLine="720"/>
        <w:rPr>
          <w:rFonts w:cs="Times New Roman"/>
          <w:szCs w:val="24"/>
          <w:lang w:val="sv-SE"/>
        </w:rPr>
      </w:pPr>
      <w:r w:rsidRPr="002B42A0">
        <w:rPr>
          <w:rFonts w:cs="Times New Roman"/>
          <w:noProof/>
          <w:szCs w:val="24"/>
          <w:lang w:eastAsia="id-ID"/>
        </w:rPr>
        <mc:AlternateContent>
          <mc:Choice Requires="wps">
            <w:drawing>
              <wp:anchor distT="0" distB="0" distL="114300" distR="114300" simplePos="0" relativeHeight="251668480" behindDoc="0" locked="0" layoutInCell="1" allowOverlap="1" wp14:anchorId="7791CDA4" wp14:editId="2F8B0870">
                <wp:simplePos x="0" y="0"/>
                <wp:positionH relativeFrom="column">
                  <wp:posOffset>1155356</wp:posOffset>
                </wp:positionH>
                <wp:positionV relativeFrom="paragraph">
                  <wp:posOffset>43976</wp:posOffset>
                </wp:positionV>
                <wp:extent cx="2787267" cy="1344057"/>
                <wp:effectExtent l="19050" t="19050" r="13335" b="27940"/>
                <wp:wrapNone/>
                <wp:docPr id="1" name="Text Box 1"/>
                <wp:cNvGraphicFramePr/>
                <a:graphic xmlns:a="http://schemas.openxmlformats.org/drawingml/2006/main">
                  <a:graphicData uri="http://schemas.microsoft.com/office/word/2010/wordprocessingShape">
                    <wps:wsp>
                      <wps:cNvSpPr txBox="1"/>
                      <wps:spPr>
                        <a:xfrm>
                          <a:off x="0" y="0"/>
                          <a:ext cx="2787267" cy="1344057"/>
                        </a:xfrm>
                        <a:prstGeom prst="rect">
                          <a:avLst/>
                        </a:prstGeom>
                        <a:solidFill>
                          <a:sysClr val="window" lastClr="FFFFFF"/>
                        </a:solidFill>
                        <a:ln w="38100">
                          <a:solidFill>
                            <a:sysClr val="windowText" lastClr="000000"/>
                          </a:solidFill>
                        </a:ln>
                        <a:effectLst/>
                      </wps:spPr>
                      <wps:txbx>
                        <w:txbxContent>
                          <w:p w:rsidR="00906F4C" w:rsidRPr="00EA780B" w:rsidRDefault="00906F4C" w:rsidP="002B42A0">
                            <w:pPr>
                              <w:spacing w:line="240" w:lineRule="auto"/>
                              <w:jc w:val="center"/>
                              <w:rPr>
                                <w:sz w:val="44"/>
                                <w:szCs w:val="44"/>
                                <w:vertAlign w:val="subscript"/>
                                <w:lang w:val="en-US"/>
                              </w:rPr>
                            </w:pPr>
                            <w:r w:rsidRPr="00EA780B">
                              <w:rPr>
                                <w:sz w:val="44"/>
                                <w:szCs w:val="44"/>
                                <w:lang w:val="en-US"/>
                              </w:rPr>
                              <w:t>O</w:t>
                            </w:r>
                            <w:r w:rsidRPr="00EA780B">
                              <w:rPr>
                                <w:sz w:val="44"/>
                                <w:szCs w:val="44"/>
                                <w:vertAlign w:val="subscript"/>
                                <w:lang w:val="en-US"/>
                              </w:rPr>
                              <w:t>1</w:t>
                            </w:r>
                            <w:r w:rsidRPr="00EA780B">
                              <w:rPr>
                                <w:sz w:val="44"/>
                                <w:szCs w:val="44"/>
                                <w:lang w:val="en-US"/>
                              </w:rPr>
                              <w:t xml:space="preserve">           X           O</w:t>
                            </w:r>
                            <w:r w:rsidRPr="00EA780B">
                              <w:rPr>
                                <w:sz w:val="44"/>
                                <w:szCs w:val="44"/>
                                <w:vertAlign w:val="subscript"/>
                                <w:lang w:val="en-US"/>
                              </w:rPr>
                              <w:t>2</w:t>
                            </w:r>
                          </w:p>
                          <w:p w:rsidR="00906F4C" w:rsidRDefault="00906F4C" w:rsidP="002B42A0">
                            <w:pPr>
                              <w:spacing w:line="240" w:lineRule="auto"/>
                              <w:rPr>
                                <w:sz w:val="16"/>
                                <w:szCs w:val="16"/>
                                <w:lang w:val="en-US"/>
                              </w:rPr>
                            </w:pPr>
                            <w:r w:rsidRPr="00EA780B">
                              <w:rPr>
                                <w:sz w:val="44"/>
                                <w:szCs w:val="44"/>
                                <w:lang w:val="en-US"/>
                              </w:rPr>
                              <w:t xml:space="preserve">_ _ _ _ _ _ _ _ </w:t>
                            </w:r>
                            <w:r>
                              <w:rPr>
                                <w:sz w:val="44"/>
                                <w:szCs w:val="44"/>
                                <w:lang w:val="en-US"/>
                              </w:rPr>
                              <w:t xml:space="preserve">_ _ _ _  </w:t>
                            </w:r>
                          </w:p>
                          <w:p w:rsidR="00906F4C" w:rsidRPr="00EA780B" w:rsidRDefault="00906F4C" w:rsidP="002B42A0">
                            <w:pPr>
                              <w:spacing w:line="240" w:lineRule="auto"/>
                              <w:rPr>
                                <w:sz w:val="16"/>
                                <w:szCs w:val="16"/>
                                <w:lang w:val="en-US"/>
                              </w:rPr>
                            </w:pPr>
                          </w:p>
                          <w:p w:rsidR="00906F4C" w:rsidRPr="00EA780B" w:rsidRDefault="00906F4C" w:rsidP="002B42A0">
                            <w:pPr>
                              <w:spacing w:line="240" w:lineRule="auto"/>
                              <w:ind w:left="180" w:hanging="142"/>
                              <w:jc w:val="center"/>
                              <w:rPr>
                                <w:sz w:val="44"/>
                                <w:szCs w:val="44"/>
                                <w:lang w:val="en-US"/>
                              </w:rPr>
                            </w:pPr>
                            <w:r w:rsidRPr="00EA780B">
                              <w:rPr>
                                <w:sz w:val="44"/>
                                <w:szCs w:val="44"/>
                                <w:lang w:val="en-US"/>
                              </w:rPr>
                              <w:t>O</w:t>
                            </w:r>
                            <w:r w:rsidRPr="00EA780B">
                              <w:rPr>
                                <w:sz w:val="44"/>
                                <w:szCs w:val="44"/>
                                <w:vertAlign w:val="subscript"/>
                                <w:lang w:val="en-US"/>
                              </w:rPr>
                              <w:t>1</w:t>
                            </w:r>
                            <w:r w:rsidRPr="00EA780B">
                              <w:rPr>
                                <w:sz w:val="44"/>
                                <w:szCs w:val="44"/>
                                <w:lang w:val="en-US"/>
                              </w:rPr>
                              <w:t xml:space="preserve">            </w:t>
                            </w:r>
                            <w:r w:rsidRPr="00EA780B">
                              <w:rPr>
                                <w:sz w:val="44"/>
                                <w:szCs w:val="44"/>
                              </w:rPr>
                              <w:t>C</w:t>
                            </w:r>
                            <w:r w:rsidRPr="00EA780B">
                              <w:rPr>
                                <w:sz w:val="44"/>
                                <w:szCs w:val="44"/>
                                <w:lang w:val="en-US"/>
                              </w:rPr>
                              <w:t xml:space="preserve">          O</w:t>
                            </w:r>
                            <w:r w:rsidRPr="00EA780B">
                              <w:rPr>
                                <w:sz w:val="44"/>
                                <w:szCs w:val="44"/>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1CDA4" id="_x0000_t202" coordsize="21600,21600" o:spt="202" path="m,l,21600r21600,l21600,xe">
                <v:stroke joinstyle="miter"/>
                <v:path gradientshapeok="t" o:connecttype="rect"/>
              </v:shapetype>
              <v:shape id="Text Box 1" o:spid="_x0000_s1030" type="#_x0000_t202" style="position:absolute;left:0;text-align:left;margin-left:90.95pt;margin-top:3.45pt;width:219.45pt;height:10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" fillcolor="window" strokecolor="windowText" strokeweight="3pt">
                <v:textbox>
                  <w:txbxContent>
                    <w:p w:rsidR="00906F4C" w:rsidRPr="00EA780B" w:rsidRDefault="00906F4C" w:rsidP="002B42A0">
                      <w:pPr>
                        <w:spacing w:line="240" w:lineRule="auto"/>
                        <w:jc w:val="center"/>
                        <w:rPr>
                          <w:sz w:val="44"/>
                          <w:szCs w:val="44"/>
                          <w:vertAlign w:val="subscript"/>
                          <w:lang w:val="en-US"/>
                        </w:rPr>
                      </w:pPr>
                      <w:r w:rsidRPr="00EA780B">
                        <w:rPr>
                          <w:sz w:val="44"/>
                          <w:szCs w:val="44"/>
                          <w:lang w:val="en-US"/>
                        </w:rPr>
                        <w:t>O</w:t>
                      </w:r>
                      <w:r w:rsidRPr="00EA780B">
                        <w:rPr>
                          <w:sz w:val="44"/>
                          <w:szCs w:val="44"/>
                          <w:vertAlign w:val="subscript"/>
                          <w:lang w:val="en-US"/>
                        </w:rPr>
                        <w:t>1</w:t>
                      </w:r>
                      <w:r w:rsidRPr="00EA780B">
                        <w:rPr>
                          <w:sz w:val="44"/>
                          <w:szCs w:val="44"/>
                          <w:lang w:val="en-US"/>
                        </w:rPr>
                        <w:t xml:space="preserve">           X           O</w:t>
                      </w:r>
                      <w:r w:rsidRPr="00EA780B">
                        <w:rPr>
                          <w:sz w:val="44"/>
                          <w:szCs w:val="44"/>
                          <w:vertAlign w:val="subscript"/>
                          <w:lang w:val="en-US"/>
                        </w:rPr>
                        <w:t>2</w:t>
                      </w:r>
                    </w:p>
                    <w:p w:rsidR="00906F4C" w:rsidRDefault="00906F4C" w:rsidP="002B42A0">
                      <w:pPr>
                        <w:spacing w:line="240" w:lineRule="auto"/>
                        <w:rPr>
                          <w:sz w:val="16"/>
                          <w:szCs w:val="16"/>
                          <w:lang w:val="en-US"/>
                        </w:rPr>
                      </w:pPr>
                      <w:r w:rsidRPr="00EA780B">
                        <w:rPr>
                          <w:sz w:val="44"/>
                          <w:szCs w:val="44"/>
                          <w:lang w:val="en-US"/>
                        </w:rPr>
                        <w:t xml:space="preserve">_ _ _ _ _ _ _ _ </w:t>
                      </w:r>
                      <w:r>
                        <w:rPr>
                          <w:sz w:val="44"/>
                          <w:szCs w:val="44"/>
                          <w:lang w:val="en-US"/>
                        </w:rPr>
                        <w:t xml:space="preserve">_ _ _ _  </w:t>
                      </w:r>
                    </w:p>
                    <w:p w:rsidR="00906F4C" w:rsidRPr="00EA780B" w:rsidRDefault="00906F4C" w:rsidP="002B42A0">
                      <w:pPr>
                        <w:spacing w:line="240" w:lineRule="auto"/>
                        <w:rPr>
                          <w:sz w:val="16"/>
                          <w:szCs w:val="16"/>
                          <w:lang w:val="en-US"/>
                        </w:rPr>
                      </w:pPr>
                    </w:p>
                    <w:p w:rsidR="00906F4C" w:rsidRPr="00EA780B" w:rsidRDefault="00906F4C" w:rsidP="002B42A0">
                      <w:pPr>
                        <w:spacing w:line="240" w:lineRule="auto"/>
                        <w:ind w:left="180" w:hanging="142"/>
                        <w:jc w:val="center"/>
                        <w:rPr>
                          <w:sz w:val="44"/>
                          <w:szCs w:val="44"/>
                          <w:lang w:val="en-US"/>
                        </w:rPr>
                      </w:pPr>
                      <w:r w:rsidRPr="00EA780B">
                        <w:rPr>
                          <w:sz w:val="44"/>
                          <w:szCs w:val="44"/>
                          <w:lang w:val="en-US"/>
                        </w:rPr>
                        <w:t>O</w:t>
                      </w:r>
                      <w:r w:rsidRPr="00EA780B">
                        <w:rPr>
                          <w:sz w:val="44"/>
                          <w:szCs w:val="44"/>
                          <w:vertAlign w:val="subscript"/>
                          <w:lang w:val="en-US"/>
                        </w:rPr>
                        <w:t>1</w:t>
                      </w:r>
                      <w:r w:rsidRPr="00EA780B">
                        <w:rPr>
                          <w:sz w:val="44"/>
                          <w:szCs w:val="44"/>
                          <w:lang w:val="en-US"/>
                        </w:rPr>
                        <w:t xml:space="preserve">            </w:t>
                      </w:r>
                      <w:r w:rsidRPr="00EA780B">
                        <w:rPr>
                          <w:sz w:val="44"/>
                          <w:szCs w:val="44"/>
                        </w:rPr>
                        <w:t>C</w:t>
                      </w:r>
                      <w:r w:rsidRPr="00EA780B">
                        <w:rPr>
                          <w:sz w:val="44"/>
                          <w:szCs w:val="44"/>
                          <w:lang w:val="en-US"/>
                        </w:rPr>
                        <w:t xml:space="preserve">          O</w:t>
                      </w:r>
                      <w:r w:rsidRPr="00EA780B">
                        <w:rPr>
                          <w:sz w:val="44"/>
                          <w:szCs w:val="44"/>
                          <w:vertAlign w:val="subscript"/>
                          <w:lang w:val="en-US"/>
                        </w:rPr>
                        <w:t>2</w:t>
                      </w:r>
                    </w:p>
                  </w:txbxContent>
                </v:textbox>
              </v:shape>
            </w:pict>
          </mc:Fallback>
        </mc:AlternateContent>
      </w:r>
    </w:p>
    <w:p w:rsidR="002B42A0" w:rsidRPr="002B42A0" w:rsidRDefault="002B42A0" w:rsidP="002B42A0">
      <w:pPr>
        <w:spacing w:after="160"/>
        <w:rPr>
          <w:rFonts w:cs="Times New Roman"/>
          <w:szCs w:val="24"/>
          <w:lang w:val="sv-SE"/>
        </w:rPr>
      </w:pPr>
    </w:p>
    <w:p w:rsidR="002B42A0" w:rsidRPr="002B42A0" w:rsidRDefault="002B42A0" w:rsidP="002B42A0">
      <w:pPr>
        <w:spacing w:line="240" w:lineRule="auto"/>
        <w:jc w:val="center"/>
        <w:rPr>
          <w:rFonts w:cs="Times New Roman"/>
          <w:b/>
          <w:szCs w:val="24"/>
          <w:lang w:val="sv-SE"/>
        </w:rPr>
      </w:pPr>
    </w:p>
    <w:p w:rsidR="002B42A0" w:rsidRPr="002B42A0" w:rsidRDefault="002B42A0" w:rsidP="002B42A0">
      <w:pPr>
        <w:spacing w:line="240" w:lineRule="auto"/>
        <w:jc w:val="center"/>
        <w:rPr>
          <w:rFonts w:cs="Times New Roman"/>
          <w:b/>
          <w:szCs w:val="24"/>
        </w:rPr>
      </w:pPr>
      <w:r w:rsidRPr="002B42A0">
        <w:rPr>
          <w:rFonts w:cs="Times New Roman"/>
          <w:b/>
          <w:szCs w:val="24"/>
        </w:rPr>
        <w:t>C</w:t>
      </w:r>
    </w:p>
    <w:p w:rsidR="002B42A0" w:rsidRPr="002B42A0" w:rsidRDefault="002B42A0" w:rsidP="002B42A0">
      <w:pPr>
        <w:spacing w:line="240" w:lineRule="auto"/>
        <w:jc w:val="center"/>
        <w:rPr>
          <w:rFonts w:cs="Times New Roman"/>
          <w:b/>
          <w:szCs w:val="24"/>
          <w:lang w:val="sv-SE"/>
        </w:rPr>
      </w:pPr>
    </w:p>
    <w:p w:rsidR="002B42A0" w:rsidRPr="002B42A0" w:rsidRDefault="002B42A0" w:rsidP="002B42A0">
      <w:pPr>
        <w:spacing w:line="240" w:lineRule="auto"/>
        <w:jc w:val="left"/>
        <w:rPr>
          <w:rFonts w:cs="Times New Roman"/>
          <w:b/>
          <w:szCs w:val="24"/>
          <w:lang w:val="sv-SE"/>
        </w:rPr>
      </w:pPr>
    </w:p>
    <w:p w:rsidR="002B42A0" w:rsidRPr="002B42A0" w:rsidRDefault="002B42A0" w:rsidP="001312E3">
      <w:pPr>
        <w:pStyle w:val="Caption"/>
        <w:spacing w:after="0"/>
        <w:rPr>
          <w:rFonts w:cs="Times New Roman"/>
          <w:bCs/>
          <w:iCs w:val="0"/>
          <w:szCs w:val="24"/>
          <w:lang w:val="sv-SE"/>
        </w:rPr>
      </w:pPr>
      <w:bookmarkStart w:id="29" w:name="_Toc48856630"/>
      <w:r w:rsidRPr="002B42A0">
        <w:rPr>
          <w:rFonts w:cs="Times New Roman"/>
          <w:bCs/>
          <w:iCs w:val="0"/>
          <w:szCs w:val="24"/>
          <w:lang w:val="sv-SE"/>
        </w:rPr>
        <w:t xml:space="preserve">Gambar </w:t>
      </w:r>
      <w:r w:rsidRPr="002B42A0">
        <w:rPr>
          <w:rFonts w:cs="Times New Roman"/>
          <w:bCs/>
          <w:iCs w:val="0"/>
          <w:szCs w:val="24"/>
        </w:rPr>
        <w:t>3.</w:t>
      </w:r>
      <w:r w:rsidR="008F2AD6">
        <w:rPr>
          <w:rFonts w:cs="Times New Roman"/>
          <w:bCs/>
          <w:iCs w:val="0"/>
          <w:szCs w:val="24"/>
        </w:rPr>
        <w:fldChar w:fldCharType="begin"/>
      </w:r>
      <w:r w:rsidR="008F2AD6">
        <w:rPr>
          <w:rFonts w:cs="Times New Roman"/>
          <w:bCs/>
          <w:iCs w:val="0"/>
          <w:szCs w:val="24"/>
        </w:rPr>
        <w:instrText xml:space="preserve"> SEQ gambar \* ARABIC \s 1 </w:instrText>
      </w:r>
      <w:r w:rsidR="008F2AD6">
        <w:rPr>
          <w:rFonts w:cs="Times New Roman"/>
          <w:bCs/>
          <w:iCs w:val="0"/>
          <w:szCs w:val="24"/>
        </w:rPr>
        <w:fldChar w:fldCharType="separate"/>
      </w:r>
      <w:r w:rsidR="000D7BD0">
        <w:rPr>
          <w:rFonts w:cs="Times New Roman"/>
          <w:bCs/>
          <w:iCs w:val="0"/>
          <w:noProof/>
          <w:szCs w:val="24"/>
        </w:rPr>
        <w:t>1</w:t>
      </w:r>
      <w:r w:rsidR="008F2AD6">
        <w:rPr>
          <w:rFonts w:cs="Times New Roman"/>
          <w:bCs/>
          <w:iCs w:val="0"/>
          <w:szCs w:val="24"/>
        </w:rPr>
        <w:fldChar w:fldCharType="end"/>
      </w:r>
      <w:r w:rsidRPr="002B42A0">
        <w:rPr>
          <w:rFonts w:cs="Times New Roman"/>
          <w:bCs/>
          <w:iCs w:val="0"/>
          <w:szCs w:val="24"/>
          <w:lang w:val="sv-SE"/>
        </w:rPr>
        <w:t>. Pretest and Posttes Control Group Design</w:t>
      </w:r>
      <w:bookmarkEnd w:id="29"/>
    </w:p>
    <w:p w:rsidR="002B42A0" w:rsidRPr="002B42A0" w:rsidRDefault="002B42A0" w:rsidP="002B42A0">
      <w:pPr>
        <w:spacing w:line="240" w:lineRule="auto"/>
        <w:jc w:val="center"/>
        <w:rPr>
          <w:rFonts w:cs="Times New Roman"/>
          <w:b/>
          <w:i/>
          <w:szCs w:val="24"/>
          <w:lang w:val="sv-SE"/>
        </w:rPr>
      </w:pPr>
      <w:r w:rsidRPr="002B42A0">
        <w:rPr>
          <w:rFonts w:cs="Times New Roman"/>
          <w:b/>
          <w:i/>
          <w:szCs w:val="24"/>
          <w:lang w:val="sv-SE"/>
        </w:rPr>
        <w:t>Sugiyono (2015, hlm. 111)</w:t>
      </w:r>
    </w:p>
    <w:p w:rsidR="002B42A0" w:rsidRPr="002B42A0" w:rsidRDefault="002B42A0" w:rsidP="002B42A0">
      <w:pPr>
        <w:spacing w:line="240" w:lineRule="auto"/>
        <w:jc w:val="center"/>
        <w:rPr>
          <w:rFonts w:cs="Times New Roman"/>
          <w:szCs w:val="24"/>
          <w:lang w:val="sv-SE"/>
        </w:rPr>
      </w:pPr>
    </w:p>
    <w:p w:rsidR="002B42A0" w:rsidRPr="002B42A0" w:rsidRDefault="002B42A0" w:rsidP="002B42A0">
      <w:pPr>
        <w:spacing w:line="240" w:lineRule="auto"/>
        <w:jc w:val="center"/>
        <w:rPr>
          <w:rFonts w:cs="Times New Roman"/>
          <w:szCs w:val="24"/>
          <w:lang w:val="sv-SE"/>
        </w:rPr>
      </w:pPr>
    </w:p>
    <w:p w:rsidR="002B42A0" w:rsidRDefault="002B42A0" w:rsidP="002B42A0">
      <w:pPr>
        <w:spacing w:line="240" w:lineRule="auto"/>
        <w:rPr>
          <w:rFonts w:cs="Times New Roman"/>
          <w:szCs w:val="24"/>
          <w:lang w:val="sv-SE"/>
        </w:rPr>
      </w:pPr>
      <w:r w:rsidRPr="002B42A0">
        <w:rPr>
          <w:rFonts w:cs="Times New Roman"/>
          <w:szCs w:val="24"/>
          <w:lang w:val="sv-SE"/>
        </w:rPr>
        <w:t>Keterangan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2"/>
        <w:gridCol w:w="283"/>
        <w:gridCol w:w="6173"/>
      </w:tblGrid>
      <w:tr w:rsidR="00ED24D9" w:rsidTr="00ED24D9">
        <w:tc>
          <w:tcPr>
            <w:tcW w:w="1485" w:type="dxa"/>
          </w:tcPr>
          <w:p w:rsidR="00ED24D9" w:rsidRPr="00ED24D9" w:rsidRDefault="00ED24D9" w:rsidP="00ED24D9">
            <w:pPr>
              <w:spacing w:line="240" w:lineRule="auto"/>
              <w:ind w:left="720" w:hanging="709"/>
              <w:jc w:val="left"/>
              <w:rPr>
                <w:rFonts w:cs="Times New Roman"/>
                <w:szCs w:val="24"/>
              </w:rPr>
            </w:pPr>
            <w:r w:rsidRPr="002B42A0">
              <w:rPr>
                <w:rFonts w:cs="Times New Roman"/>
                <w:szCs w:val="24"/>
                <w:lang w:val="sv-SE"/>
              </w:rPr>
              <w:t>O</w:t>
            </w:r>
            <w:r w:rsidRPr="002B42A0">
              <w:rPr>
                <w:rFonts w:cs="Times New Roman"/>
                <w:szCs w:val="24"/>
                <w:vertAlign w:val="subscript"/>
                <w:lang w:val="sv-SE"/>
              </w:rPr>
              <w:t xml:space="preserve"> 1</w:t>
            </w:r>
          </w:p>
        </w:tc>
        <w:tc>
          <w:tcPr>
            <w:tcW w:w="236" w:type="dxa"/>
          </w:tcPr>
          <w:p w:rsidR="00ED24D9" w:rsidRDefault="00ED24D9" w:rsidP="00ED24D9">
            <w:pPr>
              <w:spacing w:line="240" w:lineRule="auto"/>
              <w:jc w:val="left"/>
              <w:rPr>
                <w:rFonts w:cs="Times New Roman"/>
                <w:szCs w:val="24"/>
                <w:lang w:val="sv-SE"/>
              </w:rPr>
            </w:pPr>
            <w:r w:rsidRPr="002B42A0">
              <w:rPr>
                <w:rFonts w:cs="Times New Roman"/>
                <w:szCs w:val="24"/>
                <w:lang w:val="sv-SE"/>
              </w:rPr>
              <w:t>:</w:t>
            </w:r>
          </w:p>
        </w:tc>
        <w:tc>
          <w:tcPr>
            <w:tcW w:w="6207" w:type="dxa"/>
          </w:tcPr>
          <w:p w:rsidR="00ED24D9" w:rsidRPr="00ED24D9" w:rsidRDefault="00ED24D9" w:rsidP="00ED24D9">
            <w:pPr>
              <w:spacing w:line="240" w:lineRule="auto"/>
              <w:ind w:left="30" w:hanging="19"/>
              <w:rPr>
                <w:rFonts w:cs="Times New Roman"/>
                <w:szCs w:val="24"/>
              </w:rPr>
            </w:pPr>
            <w:r w:rsidRPr="002B42A0">
              <w:rPr>
                <w:rFonts w:cs="Times New Roman"/>
                <w:i/>
                <w:szCs w:val="24"/>
                <w:lang w:val="sv-SE"/>
              </w:rPr>
              <w:t xml:space="preserve">Pretest </w:t>
            </w:r>
            <w:r w:rsidRPr="002B42A0">
              <w:rPr>
                <w:rFonts w:cs="Times New Roman"/>
                <w:szCs w:val="24"/>
                <w:lang w:val="sv-SE"/>
              </w:rPr>
              <w:t>(P</w:t>
            </w:r>
            <w:r>
              <w:rPr>
                <w:rFonts w:cs="Times New Roman"/>
                <w:szCs w:val="24"/>
                <w:lang w:val="sv-SE"/>
              </w:rPr>
              <w:t>enilaian Awal Tingkat Kecemasan</w:t>
            </w:r>
            <w:r>
              <w:rPr>
                <w:rFonts w:cs="Times New Roman"/>
                <w:szCs w:val="24"/>
              </w:rPr>
              <w:t xml:space="preserve"> </w:t>
            </w:r>
            <w:r w:rsidRPr="002B42A0">
              <w:rPr>
                <w:rFonts w:cs="Times New Roman"/>
                <w:szCs w:val="24"/>
                <w:lang w:val="sv-SE"/>
              </w:rPr>
              <w:t>Atlet Karate</w:t>
            </w:r>
            <w:r w:rsidRPr="002B42A0">
              <w:rPr>
                <w:rFonts w:cs="Times New Roman"/>
                <w:szCs w:val="24"/>
              </w:rPr>
              <w:t>) menggunakan</w:t>
            </w:r>
            <w:r>
              <w:rPr>
                <w:rFonts w:cs="Times New Roman"/>
                <w:szCs w:val="24"/>
              </w:rPr>
              <w:t xml:space="preserve"> angket CSAI-2R</w:t>
            </w:r>
          </w:p>
        </w:tc>
      </w:tr>
      <w:tr w:rsidR="00ED24D9" w:rsidTr="00ED24D9">
        <w:trPr>
          <w:trHeight w:val="223"/>
        </w:trPr>
        <w:tc>
          <w:tcPr>
            <w:tcW w:w="1485" w:type="dxa"/>
          </w:tcPr>
          <w:p w:rsidR="00ED24D9" w:rsidRDefault="00ED24D9" w:rsidP="00ED24D9">
            <w:pPr>
              <w:spacing w:line="240" w:lineRule="auto"/>
              <w:ind w:left="720" w:hanging="709"/>
              <w:jc w:val="left"/>
              <w:rPr>
                <w:rFonts w:cs="Times New Roman"/>
                <w:szCs w:val="24"/>
                <w:lang w:val="sv-SE"/>
              </w:rPr>
            </w:pPr>
            <w:r>
              <w:rPr>
                <w:rFonts w:cs="Times New Roman"/>
                <w:szCs w:val="24"/>
                <w:lang w:val="sv-SE"/>
              </w:rPr>
              <w:t>X</w:t>
            </w:r>
          </w:p>
        </w:tc>
        <w:tc>
          <w:tcPr>
            <w:tcW w:w="236" w:type="dxa"/>
          </w:tcPr>
          <w:p w:rsidR="00ED24D9" w:rsidRDefault="00ED24D9" w:rsidP="00ED24D9">
            <w:pPr>
              <w:spacing w:line="240" w:lineRule="auto"/>
              <w:jc w:val="left"/>
              <w:rPr>
                <w:rFonts w:cs="Times New Roman"/>
                <w:szCs w:val="24"/>
                <w:lang w:val="sv-SE"/>
              </w:rPr>
            </w:pPr>
            <w:r w:rsidRPr="002B42A0">
              <w:rPr>
                <w:rFonts w:cs="Times New Roman"/>
                <w:szCs w:val="24"/>
                <w:lang w:val="sv-SE"/>
              </w:rPr>
              <w:t>:</w:t>
            </w:r>
          </w:p>
        </w:tc>
        <w:tc>
          <w:tcPr>
            <w:tcW w:w="6207" w:type="dxa"/>
          </w:tcPr>
          <w:p w:rsidR="00ED24D9" w:rsidRDefault="00ED24D9" w:rsidP="00ED24D9">
            <w:pPr>
              <w:spacing w:line="240" w:lineRule="auto"/>
              <w:jc w:val="left"/>
              <w:rPr>
                <w:rFonts w:cs="Times New Roman"/>
                <w:szCs w:val="24"/>
                <w:lang w:val="sv-SE"/>
              </w:rPr>
            </w:pPr>
            <w:r w:rsidRPr="002B42A0">
              <w:rPr>
                <w:rFonts w:cs="Times New Roman"/>
                <w:szCs w:val="24"/>
                <w:lang w:val="sv-SE"/>
              </w:rPr>
              <w:t>Treatment (Latihan Karate + Hipnoterapi)</w:t>
            </w:r>
          </w:p>
        </w:tc>
      </w:tr>
      <w:tr w:rsidR="00ED24D9" w:rsidTr="00ED24D9">
        <w:tc>
          <w:tcPr>
            <w:tcW w:w="1485" w:type="dxa"/>
          </w:tcPr>
          <w:p w:rsidR="00ED24D9" w:rsidRDefault="00ED24D9" w:rsidP="00ED24D9">
            <w:pPr>
              <w:spacing w:line="240" w:lineRule="auto"/>
              <w:ind w:left="720" w:hanging="709"/>
              <w:jc w:val="left"/>
              <w:rPr>
                <w:rFonts w:cs="Times New Roman"/>
                <w:szCs w:val="24"/>
                <w:lang w:val="sv-SE"/>
              </w:rPr>
            </w:pPr>
            <w:r>
              <w:rPr>
                <w:rFonts w:cs="Times New Roman"/>
                <w:szCs w:val="24"/>
              </w:rPr>
              <w:t>C</w:t>
            </w:r>
          </w:p>
        </w:tc>
        <w:tc>
          <w:tcPr>
            <w:tcW w:w="236" w:type="dxa"/>
          </w:tcPr>
          <w:p w:rsidR="00ED24D9" w:rsidRDefault="00ED24D9" w:rsidP="00ED24D9">
            <w:pPr>
              <w:spacing w:line="240" w:lineRule="auto"/>
              <w:jc w:val="left"/>
              <w:rPr>
                <w:rFonts w:cs="Times New Roman"/>
                <w:szCs w:val="24"/>
                <w:lang w:val="sv-SE"/>
              </w:rPr>
            </w:pPr>
            <w:r w:rsidRPr="002B42A0">
              <w:rPr>
                <w:rFonts w:cs="Times New Roman"/>
                <w:szCs w:val="24"/>
              </w:rPr>
              <w:t>:</w:t>
            </w:r>
          </w:p>
        </w:tc>
        <w:tc>
          <w:tcPr>
            <w:tcW w:w="6207" w:type="dxa"/>
          </w:tcPr>
          <w:p w:rsidR="00ED24D9" w:rsidRDefault="00ED24D9" w:rsidP="00ED24D9">
            <w:pPr>
              <w:spacing w:line="240" w:lineRule="auto"/>
              <w:jc w:val="left"/>
              <w:rPr>
                <w:rFonts w:cs="Times New Roman"/>
                <w:szCs w:val="24"/>
                <w:lang w:val="sv-SE"/>
              </w:rPr>
            </w:pPr>
            <w:r w:rsidRPr="002B42A0">
              <w:rPr>
                <w:rFonts w:cs="Times New Roman"/>
                <w:szCs w:val="24"/>
              </w:rPr>
              <w:t>Latihan Karate</w:t>
            </w:r>
            <w:r w:rsidRPr="002B42A0">
              <w:rPr>
                <w:rFonts w:cs="Times New Roman"/>
                <w:szCs w:val="24"/>
                <w:lang w:val="en-US"/>
              </w:rPr>
              <w:t xml:space="preserve"> (Kelompok Kontrol)</w:t>
            </w:r>
          </w:p>
        </w:tc>
      </w:tr>
      <w:tr w:rsidR="00ED24D9" w:rsidTr="00ED24D9">
        <w:trPr>
          <w:trHeight w:val="658"/>
        </w:trPr>
        <w:tc>
          <w:tcPr>
            <w:tcW w:w="1485" w:type="dxa"/>
          </w:tcPr>
          <w:p w:rsidR="00ED24D9" w:rsidRDefault="00ED24D9" w:rsidP="00ED24D9">
            <w:pPr>
              <w:spacing w:line="240" w:lineRule="auto"/>
              <w:ind w:left="720" w:hanging="709"/>
              <w:jc w:val="left"/>
              <w:rPr>
                <w:rFonts w:cs="Times New Roman"/>
                <w:szCs w:val="24"/>
                <w:lang w:val="sv-SE"/>
              </w:rPr>
            </w:pPr>
            <w:r w:rsidRPr="002B42A0">
              <w:rPr>
                <w:rFonts w:cs="Times New Roman"/>
                <w:szCs w:val="24"/>
                <w:lang w:val="sv-SE"/>
              </w:rPr>
              <w:t xml:space="preserve">O </w:t>
            </w:r>
            <w:r w:rsidRPr="002B42A0">
              <w:rPr>
                <w:rFonts w:cs="Times New Roman"/>
                <w:szCs w:val="24"/>
                <w:vertAlign w:val="subscript"/>
                <w:lang w:val="sv-SE"/>
              </w:rPr>
              <w:t>2</w:t>
            </w:r>
          </w:p>
        </w:tc>
        <w:tc>
          <w:tcPr>
            <w:tcW w:w="236" w:type="dxa"/>
          </w:tcPr>
          <w:p w:rsidR="00ED24D9" w:rsidRDefault="00ED24D9" w:rsidP="00ED24D9">
            <w:pPr>
              <w:spacing w:line="240" w:lineRule="auto"/>
              <w:jc w:val="left"/>
              <w:rPr>
                <w:rFonts w:cs="Times New Roman"/>
                <w:szCs w:val="24"/>
                <w:lang w:val="sv-SE"/>
              </w:rPr>
            </w:pPr>
            <w:r w:rsidRPr="002B42A0">
              <w:rPr>
                <w:rFonts w:cs="Times New Roman"/>
                <w:szCs w:val="24"/>
                <w:lang w:val="sv-SE"/>
              </w:rPr>
              <w:t>:</w:t>
            </w:r>
          </w:p>
        </w:tc>
        <w:tc>
          <w:tcPr>
            <w:tcW w:w="6207" w:type="dxa"/>
          </w:tcPr>
          <w:p w:rsidR="00ED24D9" w:rsidRPr="00ED24D9" w:rsidRDefault="00ED24D9" w:rsidP="00ED24D9">
            <w:pPr>
              <w:spacing w:line="240" w:lineRule="auto"/>
              <w:ind w:left="30" w:hanging="19"/>
              <w:rPr>
                <w:rFonts w:cs="Times New Roman"/>
                <w:szCs w:val="24"/>
              </w:rPr>
            </w:pPr>
            <w:r w:rsidRPr="002B42A0">
              <w:rPr>
                <w:rFonts w:cs="Times New Roman"/>
                <w:i/>
                <w:szCs w:val="24"/>
                <w:lang w:val="sv-SE"/>
              </w:rPr>
              <w:t>Posttes</w:t>
            </w:r>
            <w:r w:rsidRPr="002B42A0">
              <w:rPr>
                <w:rFonts w:cs="Times New Roman"/>
                <w:i/>
                <w:szCs w:val="24"/>
              </w:rPr>
              <w:t>t</w:t>
            </w:r>
            <w:r w:rsidRPr="002B42A0">
              <w:rPr>
                <w:rFonts w:cs="Times New Roman"/>
                <w:szCs w:val="24"/>
                <w:lang w:val="sv-SE"/>
              </w:rPr>
              <w:t xml:space="preserve"> (Pe</w:t>
            </w:r>
            <w:r>
              <w:rPr>
                <w:rFonts w:cs="Times New Roman"/>
                <w:szCs w:val="24"/>
                <w:lang w:val="sv-SE"/>
              </w:rPr>
              <w:t>nilaian Akhir Tingkat Kecemasan</w:t>
            </w:r>
            <w:r>
              <w:rPr>
                <w:rFonts w:cs="Times New Roman"/>
                <w:szCs w:val="24"/>
              </w:rPr>
              <w:t xml:space="preserve"> </w:t>
            </w:r>
            <w:r w:rsidRPr="002B42A0">
              <w:rPr>
                <w:rFonts w:cs="Times New Roman"/>
                <w:szCs w:val="24"/>
                <w:lang w:val="sv-SE"/>
              </w:rPr>
              <w:t>Atlet Karate</w:t>
            </w:r>
            <w:r w:rsidRPr="002B42A0">
              <w:rPr>
                <w:rFonts w:cs="Times New Roman"/>
                <w:szCs w:val="24"/>
              </w:rPr>
              <w:t>) menggunakan angket CSAI-2R</w:t>
            </w:r>
          </w:p>
        </w:tc>
      </w:tr>
    </w:tbl>
    <w:p w:rsidR="002B42A0" w:rsidRPr="002B42A0" w:rsidRDefault="002B42A0" w:rsidP="00ED24D9">
      <w:pPr>
        <w:autoSpaceDE w:val="0"/>
        <w:autoSpaceDN w:val="0"/>
        <w:adjustRightInd w:val="0"/>
        <w:spacing w:before="120"/>
        <w:ind w:firstLine="567"/>
        <w:rPr>
          <w:rFonts w:cs="Times New Roman"/>
          <w:szCs w:val="24"/>
          <w:lang w:val="en-US"/>
        </w:rPr>
      </w:pPr>
      <w:r w:rsidRPr="002B42A0">
        <w:rPr>
          <w:rFonts w:cs="Times New Roman"/>
          <w:szCs w:val="24"/>
        </w:rPr>
        <w:t>Dalam desain penelitian ini dibagi menajdi dua kelompok, untuk kelompok pertama menggunakan treatment hipnoterapi dan untuk kelompok kedua sebagai kelompok kontrol tidak menggunakan treatment hipnoterapi. Pada tes awal (O</w:t>
      </w:r>
      <w:r w:rsidRPr="002B42A0">
        <w:rPr>
          <w:rFonts w:cs="Times New Roman"/>
          <w:szCs w:val="24"/>
          <w:vertAlign w:val="subscript"/>
        </w:rPr>
        <w:t>1</w:t>
      </w:r>
      <w:r w:rsidRPr="002B42A0">
        <w:rPr>
          <w:rFonts w:cs="Times New Roman"/>
          <w:szCs w:val="24"/>
        </w:rPr>
        <w:t>) bermaksud untuk mengambil data mengenai</w:t>
      </w:r>
      <w:r w:rsidRPr="002B42A0">
        <w:rPr>
          <w:rFonts w:cs="Times New Roman"/>
          <w:szCs w:val="24"/>
          <w:lang w:val="en-US"/>
        </w:rPr>
        <w:t xml:space="preserve"> tingkat kecemasan awal atlet karate sebelum diberikan treatment hipnoterapi</w:t>
      </w:r>
      <w:r w:rsidRPr="002B42A0">
        <w:rPr>
          <w:rFonts w:cs="Times New Roman"/>
          <w:szCs w:val="24"/>
        </w:rPr>
        <w:t>. Sedangkan tes akhir (O</w:t>
      </w:r>
      <w:r w:rsidRPr="002B42A0">
        <w:rPr>
          <w:rFonts w:cs="Times New Roman"/>
          <w:szCs w:val="24"/>
          <w:vertAlign w:val="subscript"/>
        </w:rPr>
        <w:t>2</w:t>
      </w:r>
      <w:r w:rsidRPr="002B42A0">
        <w:rPr>
          <w:rFonts w:cs="Times New Roman"/>
          <w:szCs w:val="24"/>
        </w:rPr>
        <w:t xml:space="preserve">) bermaksud untuk mengambil data tentang </w:t>
      </w:r>
      <w:r w:rsidRPr="002B42A0">
        <w:rPr>
          <w:rFonts w:cs="Times New Roman"/>
          <w:szCs w:val="24"/>
          <w:lang w:val="en-US"/>
        </w:rPr>
        <w:t xml:space="preserve">tingkat kecemasan atlet karate setelah diberikan </w:t>
      </w:r>
      <w:r w:rsidRPr="002B42A0">
        <w:rPr>
          <w:rFonts w:cs="Times New Roman"/>
          <w:szCs w:val="24"/>
          <w:lang w:val="en-US"/>
        </w:rPr>
        <w:lastRenderedPageBreak/>
        <w:t>treatment hipnoterapi</w:t>
      </w:r>
      <w:r w:rsidRPr="002B42A0">
        <w:rPr>
          <w:rFonts w:cs="Times New Roman"/>
          <w:szCs w:val="24"/>
        </w:rPr>
        <w:t xml:space="preserve"> untuk kelompok pertama dan tanpa diberikan treatment hipnoterapi untuk kelompok kedua.</w:t>
      </w:r>
      <w:r w:rsidRPr="002B42A0">
        <w:rPr>
          <w:rFonts w:cs="Times New Roman"/>
          <w:szCs w:val="24"/>
          <w:lang w:val="en-US"/>
        </w:rPr>
        <w:t xml:space="preserve"> Kisi-kisi dari angket kecemasan pada atlet karate dapat terlihat dalam Tabel 3.1. sebagai berikut.</w:t>
      </w:r>
    </w:p>
    <w:p w:rsidR="002B42A0" w:rsidRPr="002B42A0" w:rsidRDefault="002B42A0" w:rsidP="002B42A0">
      <w:pPr>
        <w:autoSpaceDE w:val="0"/>
        <w:autoSpaceDN w:val="0"/>
        <w:adjustRightInd w:val="0"/>
        <w:spacing w:line="240" w:lineRule="auto"/>
        <w:ind w:firstLine="567"/>
        <w:rPr>
          <w:rFonts w:cs="Times New Roman"/>
          <w:szCs w:val="24"/>
        </w:rPr>
      </w:pPr>
    </w:p>
    <w:p w:rsidR="002B42A0" w:rsidRPr="00ED24D9" w:rsidRDefault="002B42A0" w:rsidP="001312E3">
      <w:pPr>
        <w:pStyle w:val="Caption"/>
        <w:rPr>
          <w:rFonts w:cs="Times New Roman"/>
          <w:bCs/>
          <w:iCs w:val="0"/>
          <w:szCs w:val="24"/>
        </w:rPr>
      </w:pPr>
      <w:bookmarkStart w:id="30" w:name="_Toc48856592"/>
      <w:r w:rsidRPr="00ED24D9">
        <w:rPr>
          <w:rFonts w:cs="Times New Roman"/>
          <w:bCs/>
          <w:iCs w:val="0"/>
          <w:szCs w:val="24"/>
          <w:lang w:val="en-US"/>
        </w:rPr>
        <w:t>Tabel 3.</w:t>
      </w:r>
      <w:r w:rsidR="008F2AD6">
        <w:rPr>
          <w:rFonts w:cs="Times New Roman"/>
          <w:bCs/>
          <w:iCs w:val="0"/>
          <w:szCs w:val="24"/>
          <w:lang w:val="en-US"/>
        </w:rPr>
        <w:fldChar w:fldCharType="begin"/>
      </w:r>
      <w:r w:rsidR="008F2AD6">
        <w:rPr>
          <w:rFonts w:cs="Times New Roman"/>
          <w:bCs/>
          <w:iCs w:val="0"/>
          <w:szCs w:val="24"/>
          <w:lang w:val="en-US"/>
        </w:rPr>
        <w:instrText xml:space="preserve"> SEQ Tabel \* ARABIC \s 1 </w:instrText>
      </w:r>
      <w:r w:rsidR="008F2AD6">
        <w:rPr>
          <w:rFonts w:cs="Times New Roman"/>
          <w:bCs/>
          <w:iCs w:val="0"/>
          <w:szCs w:val="24"/>
          <w:lang w:val="en-US"/>
        </w:rPr>
        <w:fldChar w:fldCharType="separate"/>
      </w:r>
      <w:r w:rsidR="000D7BD0">
        <w:rPr>
          <w:rFonts w:cs="Times New Roman"/>
          <w:bCs/>
          <w:iCs w:val="0"/>
          <w:noProof/>
          <w:szCs w:val="24"/>
          <w:lang w:val="en-US"/>
        </w:rPr>
        <w:t>1</w:t>
      </w:r>
      <w:r w:rsidR="008F2AD6">
        <w:rPr>
          <w:rFonts w:cs="Times New Roman"/>
          <w:bCs/>
          <w:iCs w:val="0"/>
          <w:szCs w:val="24"/>
          <w:lang w:val="en-US"/>
        </w:rPr>
        <w:fldChar w:fldCharType="end"/>
      </w:r>
      <w:r w:rsidRPr="00ED24D9">
        <w:rPr>
          <w:rFonts w:cs="Times New Roman"/>
          <w:bCs/>
          <w:iCs w:val="0"/>
          <w:szCs w:val="24"/>
          <w:lang w:val="en-US"/>
        </w:rPr>
        <w:t xml:space="preserve">. </w:t>
      </w:r>
      <w:r w:rsidRPr="00ED24D9">
        <w:rPr>
          <w:rFonts w:cs="Times New Roman"/>
          <w:bCs/>
          <w:iCs w:val="0"/>
          <w:szCs w:val="24"/>
        </w:rPr>
        <w:t>Kisi-kisi Angket Tentang Kecemasan Individu</w:t>
      </w:r>
      <w:bookmarkEnd w:id="30"/>
    </w:p>
    <w:tbl>
      <w:tblPr>
        <w:tblStyle w:val="GridTable4-Accent1"/>
        <w:tblW w:w="0" w:type="auto"/>
        <w:tblLook w:val="04A0" w:firstRow="1" w:lastRow="0" w:firstColumn="1" w:lastColumn="0" w:noHBand="0" w:noVBand="1"/>
      </w:tblPr>
      <w:tblGrid>
        <w:gridCol w:w="511"/>
        <w:gridCol w:w="2590"/>
        <w:gridCol w:w="1754"/>
        <w:gridCol w:w="1800"/>
        <w:gridCol w:w="1260"/>
      </w:tblGrid>
      <w:tr w:rsidR="002B42A0" w:rsidRPr="002B42A0" w:rsidTr="002B42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vMerge w:val="restart"/>
          </w:tcPr>
          <w:p w:rsidR="002B42A0" w:rsidRPr="002B42A0" w:rsidRDefault="002B42A0" w:rsidP="002B42A0">
            <w:pPr>
              <w:spacing w:after="200"/>
              <w:contextualSpacing/>
              <w:jc w:val="center"/>
              <w:rPr>
                <w:rFonts w:cs="Times New Roman"/>
                <w:szCs w:val="24"/>
                <w:lang w:val="en-US" w:bidi="en-US"/>
              </w:rPr>
            </w:pPr>
            <w:r w:rsidRPr="002B42A0">
              <w:rPr>
                <w:rFonts w:cs="Times New Roman"/>
                <w:szCs w:val="24"/>
                <w:lang w:val="en-US" w:bidi="en-US"/>
              </w:rPr>
              <w:t>No</w:t>
            </w:r>
          </w:p>
        </w:tc>
        <w:tc>
          <w:tcPr>
            <w:tcW w:w="2590" w:type="dxa"/>
            <w:vMerge w:val="restart"/>
          </w:tcPr>
          <w:p w:rsidR="002B42A0" w:rsidRPr="002B42A0" w:rsidRDefault="002B42A0" w:rsidP="002B42A0">
            <w:pPr>
              <w:spacing w:after="200"/>
              <w:contextualSpacing/>
              <w:jc w:val="center"/>
              <w:cnfStyle w:val="100000000000" w:firstRow="1" w:lastRow="0" w:firstColumn="0" w:lastColumn="0" w:oddVBand="0" w:evenVBand="0" w:oddHBand="0" w:evenHBand="0" w:firstRowFirstColumn="0" w:firstRowLastColumn="0" w:lastRowFirstColumn="0" w:lastRowLastColumn="0"/>
              <w:rPr>
                <w:rFonts w:cs="Times New Roman"/>
                <w:szCs w:val="24"/>
                <w:lang w:val="en-US" w:bidi="en-US"/>
              </w:rPr>
            </w:pPr>
            <w:r w:rsidRPr="002B42A0">
              <w:rPr>
                <w:rFonts w:cs="Times New Roman"/>
                <w:szCs w:val="24"/>
                <w:lang w:val="en-US" w:bidi="en-US"/>
              </w:rPr>
              <w:t>Aspek Kecemasan</w:t>
            </w:r>
          </w:p>
        </w:tc>
        <w:tc>
          <w:tcPr>
            <w:tcW w:w="3554" w:type="dxa"/>
            <w:gridSpan w:val="2"/>
          </w:tcPr>
          <w:p w:rsidR="002B42A0" w:rsidRPr="002B42A0" w:rsidRDefault="002B42A0" w:rsidP="002B42A0">
            <w:pPr>
              <w:spacing w:after="200"/>
              <w:contextualSpacing/>
              <w:jc w:val="center"/>
              <w:cnfStyle w:val="100000000000" w:firstRow="1" w:lastRow="0" w:firstColumn="0" w:lastColumn="0" w:oddVBand="0" w:evenVBand="0" w:oddHBand="0" w:evenHBand="0" w:firstRowFirstColumn="0" w:firstRowLastColumn="0" w:lastRowFirstColumn="0" w:lastRowLastColumn="0"/>
              <w:rPr>
                <w:rFonts w:cs="Times New Roman"/>
                <w:szCs w:val="24"/>
                <w:lang w:val="en-US" w:bidi="en-US"/>
              </w:rPr>
            </w:pPr>
            <w:r w:rsidRPr="002B42A0">
              <w:rPr>
                <w:rFonts w:cs="Times New Roman"/>
                <w:szCs w:val="24"/>
                <w:lang w:val="en-US" w:bidi="en-US"/>
              </w:rPr>
              <w:t>Nomor Pernyataan</w:t>
            </w:r>
          </w:p>
        </w:tc>
        <w:tc>
          <w:tcPr>
            <w:tcW w:w="1260" w:type="dxa"/>
            <w:vMerge w:val="restart"/>
          </w:tcPr>
          <w:p w:rsidR="002B42A0" w:rsidRPr="002B42A0" w:rsidRDefault="002B42A0" w:rsidP="002B42A0">
            <w:pPr>
              <w:spacing w:after="200"/>
              <w:contextualSpacing/>
              <w:jc w:val="center"/>
              <w:cnfStyle w:val="100000000000" w:firstRow="1" w:lastRow="0" w:firstColumn="0" w:lastColumn="0" w:oddVBand="0" w:evenVBand="0" w:oddHBand="0" w:evenHBand="0" w:firstRowFirstColumn="0" w:firstRowLastColumn="0" w:lastRowFirstColumn="0" w:lastRowLastColumn="0"/>
              <w:rPr>
                <w:rFonts w:cs="Times New Roman"/>
                <w:szCs w:val="24"/>
                <w:lang w:val="en-US" w:bidi="en-US"/>
              </w:rPr>
            </w:pPr>
            <w:r w:rsidRPr="002B42A0">
              <w:rPr>
                <w:rFonts w:cs="Times New Roman"/>
                <w:szCs w:val="24"/>
                <w:lang w:val="en-US" w:bidi="en-US"/>
              </w:rPr>
              <w:t>Jumlah</w:t>
            </w:r>
          </w:p>
        </w:tc>
      </w:tr>
      <w:tr w:rsidR="002B42A0" w:rsidRPr="002B42A0" w:rsidTr="002B42A0">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11" w:type="dxa"/>
            <w:vMerge/>
          </w:tcPr>
          <w:p w:rsidR="002B42A0" w:rsidRPr="002B42A0" w:rsidRDefault="002B42A0" w:rsidP="002B42A0">
            <w:pPr>
              <w:spacing w:after="200"/>
              <w:contextualSpacing/>
              <w:jc w:val="center"/>
              <w:rPr>
                <w:rFonts w:cs="Times New Roman"/>
                <w:color w:val="000000" w:themeColor="text1"/>
                <w:szCs w:val="24"/>
                <w:lang w:val="en-US" w:bidi="en-US"/>
              </w:rPr>
            </w:pPr>
          </w:p>
        </w:tc>
        <w:tc>
          <w:tcPr>
            <w:tcW w:w="2590" w:type="dxa"/>
            <w:vMerge/>
          </w:tcPr>
          <w:p w:rsidR="002B42A0" w:rsidRPr="002B42A0" w:rsidRDefault="002B42A0" w:rsidP="002B42A0">
            <w:pPr>
              <w:spacing w:after="200"/>
              <w:contextualSpacing/>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n-US" w:bidi="en-US"/>
              </w:rPr>
            </w:pPr>
          </w:p>
        </w:tc>
        <w:tc>
          <w:tcPr>
            <w:tcW w:w="1754" w:type="dxa"/>
          </w:tcPr>
          <w:p w:rsidR="002B42A0" w:rsidRPr="002B42A0" w:rsidRDefault="002B42A0" w:rsidP="002B42A0">
            <w:pPr>
              <w:spacing w:after="200"/>
              <w:contextualSpacing/>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Cs w:val="24"/>
                <w:lang w:val="en-US" w:bidi="en-US"/>
              </w:rPr>
            </w:pPr>
            <w:r w:rsidRPr="002B42A0">
              <w:rPr>
                <w:rFonts w:cs="Times New Roman"/>
                <w:b/>
                <w:color w:val="000000" w:themeColor="text1"/>
                <w:szCs w:val="24"/>
                <w:lang w:val="en-US" w:bidi="en-US"/>
              </w:rPr>
              <w:t>Positif</w:t>
            </w:r>
          </w:p>
        </w:tc>
        <w:tc>
          <w:tcPr>
            <w:tcW w:w="1800" w:type="dxa"/>
          </w:tcPr>
          <w:p w:rsidR="002B42A0" w:rsidRPr="002B42A0" w:rsidRDefault="002B42A0" w:rsidP="002B42A0">
            <w:pPr>
              <w:spacing w:after="200"/>
              <w:contextualSpacing/>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Cs w:val="24"/>
                <w:lang w:val="en-US" w:bidi="en-US"/>
              </w:rPr>
            </w:pPr>
            <w:r w:rsidRPr="002B42A0">
              <w:rPr>
                <w:rFonts w:cs="Times New Roman"/>
                <w:b/>
                <w:color w:val="000000" w:themeColor="text1"/>
                <w:szCs w:val="24"/>
                <w:lang w:val="en-US" w:bidi="en-US"/>
              </w:rPr>
              <w:t>Negatif</w:t>
            </w:r>
          </w:p>
        </w:tc>
        <w:tc>
          <w:tcPr>
            <w:tcW w:w="1260" w:type="dxa"/>
            <w:vMerge/>
          </w:tcPr>
          <w:p w:rsidR="002B42A0" w:rsidRPr="002B42A0" w:rsidRDefault="002B42A0" w:rsidP="002B42A0">
            <w:pPr>
              <w:spacing w:after="200"/>
              <w:contextualSpacing/>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n-US" w:bidi="en-US"/>
              </w:rPr>
            </w:pPr>
          </w:p>
        </w:tc>
      </w:tr>
      <w:tr w:rsidR="002B42A0" w:rsidRPr="002B42A0" w:rsidTr="002B42A0">
        <w:tc>
          <w:tcPr>
            <w:cnfStyle w:val="001000000000" w:firstRow="0" w:lastRow="0" w:firstColumn="1" w:lastColumn="0" w:oddVBand="0" w:evenVBand="0" w:oddHBand="0" w:evenHBand="0" w:firstRowFirstColumn="0" w:firstRowLastColumn="0" w:lastRowFirstColumn="0" w:lastRowLastColumn="0"/>
            <w:tcW w:w="511" w:type="dxa"/>
          </w:tcPr>
          <w:p w:rsidR="002B42A0" w:rsidRPr="002B42A0" w:rsidRDefault="002B42A0" w:rsidP="002B42A0">
            <w:pPr>
              <w:spacing w:after="200"/>
              <w:contextualSpacing/>
              <w:jc w:val="center"/>
              <w:rPr>
                <w:rFonts w:cs="Times New Roman"/>
                <w:color w:val="000000" w:themeColor="text1"/>
                <w:szCs w:val="24"/>
                <w:lang w:val="en-US" w:bidi="en-US"/>
              </w:rPr>
            </w:pPr>
            <w:r w:rsidRPr="002B42A0">
              <w:rPr>
                <w:rFonts w:cs="Times New Roman"/>
                <w:color w:val="000000" w:themeColor="text1"/>
                <w:szCs w:val="24"/>
                <w:lang w:val="en-US" w:bidi="en-US"/>
              </w:rPr>
              <w:t>1</w:t>
            </w:r>
          </w:p>
        </w:tc>
        <w:tc>
          <w:tcPr>
            <w:tcW w:w="2590" w:type="dxa"/>
          </w:tcPr>
          <w:p w:rsidR="002B42A0" w:rsidRPr="002B42A0" w:rsidRDefault="002B42A0" w:rsidP="002B42A0">
            <w:pPr>
              <w:spacing w:after="200"/>
              <w:contextualSpacing/>
              <w:jc w:val="left"/>
              <w:cnfStyle w:val="000000000000" w:firstRow="0" w:lastRow="0" w:firstColumn="0" w:lastColumn="0" w:oddVBand="0" w:evenVBand="0" w:oddHBand="0" w:evenHBand="0" w:firstRowFirstColumn="0" w:firstRowLastColumn="0" w:lastRowFirstColumn="0" w:lastRowLastColumn="0"/>
              <w:rPr>
                <w:rFonts w:cs="Times New Roman"/>
                <w:i/>
                <w:color w:val="000000" w:themeColor="text1"/>
                <w:szCs w:val="24"/>
                <w:lang w:bidi="en-US"/>
              </w:rPr>
            </w:pPr>
            <w:r w:rsidRPr="002B42A0">
              <w:rPr>
                <w:rFonts w:cs="Times New Roman"/>
                <w:i/>
                <w:color w:val="000000" w:themeColor="text1"/>
                <w:szCs w:val="24"/>
                <w:lang w:bidi="en-US"/>
              </w:rPr>
              <w:t>Cognitive state anxiety</w:t>
            </w:r>
          </w:p>
        </w:tc>
        <w:tc>
          <w:tcPr>
            <w:tcW w:w="1754" w:type="dxa"/>
          </w:tcPr>
          <w:p w:rsidR="002B42A0" w:rsidRPr="002B42A0" w:rsidRDefault="002B42A0" w:rsidP="002B42A0">
            <w:pPr>
              <w:spacing w:after="200"/>
              <w:contextualSpacing/>
              <w:jc w:val="left"/>
              <w:cnfStyle w:val="000000000000" w:firstRow="0" w:lastRow="0" w:firstColumn="0" w:lastColumn="0" w:oddVBand="0" w:evenVBand="0" w:oddHBand="0" w:evenHBand="0" w:firstRowFirstColumn="0" w:firstRowLastColumn="0" w:lastRowFirstColumn="0" w:lastRowLastColumn="0"/>
              <w:rPr>
                <w:rFonts w:cs="Times New Roman"/>
                <w:szCs w:val="24"/>
                <w:lang w:val="en-US" w:bidi="en-US"/>
              </w:rPr>
            </w:pPr>
            <w:r w:rsidRPr="002B42A0">
              <w:rPr>
                <w:rFonts w:cs="Times New Roman"/>
                <w:szCs w:val="24"/>
                <w:lang w:val="en-US" w:bidi="en-US"/>
              </w:rPr>
              <w:t>1, 19</w:t>
            </w:r>
          </w:p>
        </w:tc>
        <w:tc>
          <w:tcPr>
            <w:tcW w:w="1800" w:type="dxa"/>
          </w:tcPr>
          <w:p w:rsidR="002B42A0" w:rsidRPr="002B42A0" w:rsidRDefault="002B42A0" w:rsidP="002B42A0">
            <w:pPr>
              <w:spacing w:after="200"/>
              <w:contextualSpacing/>
              <w:jc w:val="left"/>
              <w:cnfStyle w:val="000000000000" w:firstRow="0" w:lastRow="0" w:firstColumn="0" w:lastColumn="0" w:oddVBand="0" w:evenVBand="0" w:oddHBand="0" w:evenHBand="0" w:firstRowFirstColumn="0" w:firstRowLastColumn="0" w:lastRowFirstColumn="0" w:lastRowLastColumn="0"/>
              <w:rPr>
                <w:rFonts w:cs="Times New Roman"/>
                <w:szCs w:val="24"/>
                <w:lang w:val="en-US" w:bidi="en-US"/>
              </w:rPr>
            </w:pPr>
            <w:r w:rsidRPr="002B42A0">
              <w:rPr>
                <w:rFonts w:cs="Times New Roman"/>
                <w:szCs w:val="24"/>
                <w:lang w:val="en-US" w:bidi="en-US"/>
              </w:rPr>
              <w:t>4, 7, 10, 13, 16, 22, 25</w:t>
            </w:r>
          </w:p>
        </w:tc>
        <w:tc>
          <w:tcPr>
            <w:tcW w:w="1260" w:type="dxa"/>
          </w:tcPr>
          <w:p w:rsidR="002B42A0" w:rsidRPr="002B42A0" w:rsidRDefault="002B42A0" w:rsidP="002B42A0">
            <w:pPr>
              <w:spacing w:after="200"/>
              <w:contextualSpacing/>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n-US" w:bidi="en-US"/>
              </w:rPr>
            </w:pPr>
            <w:r w:rsidRPr="002B42A0">
              <w:rPr>
                <w:rFonts w:cs="Times New Roman"/>
                <w:color w:val="000000" w:themeColor="text1"/>
                <w:szCs w:val="24"/>
                <w:lang w:val="en-US" w:bidi="en-US"/>
              </w:rPr>
              <w:t>9</w:t>
            </w:r>
          </w:p>
        </w:tc>
      </w:tr>
      <w:tr w:rsidR="002B42A0" w:rsidRPr="002B42A0" w:rsidTr="002B4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rsidR="002B42A0" w:rsidRPr="002B42A0" w:rsidRDefault="002B42A0" w:rsidP="002B42A0">
            <w:pPr>
              <w:spacing w:after="200"/>
              <w:contextualSpacing/>
              <w:jc w:val="center"/>
              <w:rPr>
                <w:rFonts w:cs="Times New Roman"/>
                <w:color w:val="000000" w:themeColor="text1"/>
                <w:szCs w:val="24"/>
                <w:lang w:val="en-US" w:bidi="en-US"/>
              </w:rPr>
            </w:pPr>
            <w:r w:rsidRPr="002B42A0">
              <w:rPr>
                <w:rFonts w:cs="Times New Roman"/>
                <w:color w:val="000000" w:themeColor="text1"/>
                <w:szCs w:val="24"/>
                <w:lang w:val="en-US" w:bidi="en-US"/>
              </w:rPr>
              <w:t>2</w:t>
            </w:r>
          </w:p>
        </w:tc>
        <w:tc>
          <w:tcPr>
            <w:tcW w:w="2590" w:type="dxa"/>
          </w:tcPr>
          <w:p w:rsidR="002B42A0" w:rsidRPr="002B42A0" w:rsidRDefault="002B42A0" w:rsidP="002B42A0">
            <w:pPr>
              <w:spacing w:after="200"/>
              <w:contextualSpacing/>
              <w:jc w:val="left"/>
              <w:cnfStyle w:val="000000100000" w:firstRow="0" w:lastRow="0" w:firstColumn="0" w:lastColumn="0" w:oddVBand="0" w:evenVBand="0" w:oddHBand="1" w:evenHBand="0" w:firstRowFirstColumn="0" w:firstRowLastColumn="0" w:lastRowFirstColumn="0" w:lastRowLastColumn="0"/>
              <w:rPr>
                <w:rFonts w:cs="Times New Roman"/>
                <w:i/>
                <w:color w:val="000000" w:themeColor="text1"/>
                <w:szCs w:val="24"/>
                <w:lang w:bidi="en-US"/>
              </w:rPr>
            </w:pPr>
            <w:r w:rsidRPr="002B42A0">
              <w:rPr>
                <w:rFonts w:cs="Times New Roman"/>
                <w:i/>
                <w:color w:val="000000" w:themeColor="text1"/>
                <w:szCs w:val="24"/>
                <w:lang w:bidi="en-US"/>
              </w:rPr>
              <w:t>Somatic state anxiety</w:t>
            </w:r>
          </w:p>
        </w:tc>
        <w:tc>
          <w:tcPr>
            <w:tcW w:w="1754" w:type="dxa"/>
          </w:tcPr>
          <w:p w:rsidR="002B42A0" w:rsidRPr="002B42A0" w:rsidRDefault="002B42A0" w:rsidP="002B42A0">
            <w:pPr>
              <w:spacing w:after="200"/>
              <w:contextualSpacing/>
              <w:jc w:val="left"/>
              <w:cnfStyle w:val="000000100000" w:firstRow="0" w:lastRow="0" w:firstColumn="0" w:lastColumn="0" w:oddVBand="0" w:evenVBand="0" w:oddHBand="1" w:evenHBand="0" w:firstRowFirstColumn="0" w:firstRowLastColumn="0" w:lastRowFirstColumn="0" w:lastRowLastColumn="0"/>
              <w:rPr>
                <w:rFonts w:cs="Times New Roman"/>
                <w:szCs w:val="24"/>
                <w:lang w:bidi="en-US"/>
              </w:rPr>
            </w:pPr>
            <w:r w:rsidRPr="002B42A0">
              <w:rPr>
                <w:rFonts w:cs="Times New Roman"/>
                <w:szCs w:val="24"/>
                <w:lang w:bidi="en-US"/>
              </w:rPr>
              <w:t>14</w:t>
            </w:r>
          </w:p>
        </w:tc>
        <w:tc>
          <w:tcPr>
            <w:tcW w:w="1800" w:type="dxa"/>
          </w:tcPr>
          <w:p w:rsidR="002B42A0" w:rsidRPr="002B42A0" w:rsidRDefault="002B42A0" w:rsidP="002B42A0">
            <w:pPr>
              <w:spacing w:after="200"/>
              <w:contextualSpacing/>
              <w:jc w:val="left"/>
              <w:cnfStyle w:val="000000100000" w:firstRow="0" w:lastRow="0" w:firstColumn="0" w:lastColumn="0" w:oddVBand="0" w:evenVBand="0" w:oddHBand="1" w:evenHBand="0" w:firstRowFirstColumn="0" w:firstRowLastColumn="0" w:lastRowFirstColumn="0" w:lastRowLastColumn="0"/>
              <w:rPr>
                <w:rFonts w:cs="Times New Roman"/>
                <w:szCs w:val="24"/>
                <w:lang w:bidi="en-US"/>
              </w:rPr>
            </w:pPr>
            <w:r w:rsidRPr="002B42A0">
              <w:rPr>
                <w:rFonts w:cs="Times New Roman"/>
                <w:szCs w:val="24"/>
                <w:lang w:bidi="en-US"/>
              </w:rPr>
              <w:t>2, 5, 8, 11, 17, 20, 23, 26</w:t>
            </w:r>
          </w:p>
        </w:tc>
        <w:tc>
          <w:tcPr>
            <w:tcW w:w="1260" w:type="dxa"/>
          </w:tcPr>
          <w:p w:rsidR="002B42A0" w:rsidRPr="002B42A0" w:rsidRDefault="002B42A0" w:rsidP="002B42A0">
            <w:pPr>
              <w:spacing w:after="200"/>
              <w:contextualSpacing/>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lang w:val="en-US" w:bidi="en-US"/>
              </w:rPr>
            </w:pPr>
            <w:r w:rsidRPr="002B42A0">
              <w:rPr>
                <w:rFonts w:cs="Times New Roman"/>
                <w:color w:val="000000" w:themeColor="text1"/>
                <w:szCs w:val="24"/>
                <w:lang w:val="en-US" w:bidi="en-US"/>
              </w:rPr>
              <w:t>9</w:t>
            </w:r>
          </w:p>
        </w:tc>
      </w:tr>
      <w:tr w:rsidR="002B42A0" w:rsidRPr="002B42A0" w:rsidTr="002B42A0">
        <w:tc>
          <w:tcPr>
            <w:cnfStyle w:val="001000000000" w:firstRow="0" w:lastRow="0" w:firstColumn="1" w:lastColumn="0" w:oddVBand="0" w:evenVBand="0" w:oddHBand="0" w:evenHBand="0" w:firstRowFirstColumn="0" w:firstRowLastColumn="0" w:lastRowFirstColumn="0" w:lastRowLastColumn="0"/>
            <w:tcW w:w="511" w:type="dxa"/>
          </w:tcPr>
          <w:p w:rsidR="002B42A0" w:rsidRPr="002B42A0" w:rsidRDefault="002B42A0" w:rsidP="002B42A0">
            <w:pPr>
              <w:spacing w:after="200"/>
              <w:contextualSpacing/>
              <w:jc w:val="center"/>
              <w:rPr>
                <w:rFonts w:cs="Times New Roman"/>
                <w:color w:val="000000" w:themeColor="text1"/>
                <w:szCs w:val="24"/>
                <w:lang w:val="en-US" w:bidi="en-US"/>
              </w:rPr>
            </w:pPr>
            <w:r w:rsidRPr="002B42A0">
              <w:rPr>
                <w:rFonts w:cs="Times New Roman"/>
                <w:color w:val="000000" w:themeColor="text1"/>
                <w:szCs w:val="24"/>
                <w:lang w:val="en-US" w:bidi="en-US"/>
              </w:rPr>
              <w:t>3</w:t>
            </w:r>
          </w:p>
        </w:tc>
        <w:tc>
          <w:tcPr>
            <w:tcW w:w="2590" w:type="dxa"/>
          </w:tcPr>
          <w:p w:rsidR="002B42A0" w:rsidRPr="002B42A0" w:rsidRDefault="002B42A0" w:rsidP="002B42A0">
            <w:pPr>
              <w:spacing w:after="200"/>
              <w:contextualSpacing/>
              <w:jc w:val="left"/>
              <w:cnfStyle w:val="000000000000" w:firstRow="0" w:lastRow="0" w:firstColumn="0" w:lastColumn="0" w:oddVBand="0" w:evenVBand="0" w:oddHBand="0" w:evenHBand="0" w:firstRowFirstColumn="0" w:firstRowLastColumn="0" w:lastRowFirstColumn="0" w:lastRowLastColumn="0"/>
              <w:rPr>
                <w:rFonts w:cs="Times New Roman"/>
                <w:i/>
                <w:color w:val="000000" w:themeColor="text1"/>
                <w:szCs w:val="24"/>
                <w:lang w:bidi="en-US"/>
              </w:rPr>
            </w:pPr>
            <w:r w:rsidRPr="002B42A0">
              <w:rPr>
                <w:rFonts w:cs="Times New Roman"/>
                <w:i/>
                <w:color w:val="000000" w:themeColor="text1"/>
                <w:szCs w:val="24"/>
                <w:lang w:bidi="en-US"/>
              </w:rPr>
              <w:t>Self confidence</w:t>
            </w:r>
          </w:p>
        </w:tc>
        <w:tc>
          <w:tcPr>
            <w:tcW w:w="1754" w:type="dxa"/>
          </w:tcPr>
          <w:p w:rsidR="002B42A0" w:rsidRPr="002B42A0" w:rsidRDefault="002B42A0" w:rsidP="002B42A0">
            <w:pPr>
              <w:spacing w:after="200"/>
              <w:contextualSpacing/>
              <w:jc w:val="left"/>
              <w:cnfStyle w:val="000000000000" w:firstRow="0" w:lastRow="0" w:firstColumn="0" w:lastColumn="0" w:oddVBand="0" w:evenVBand="0" w:oddHBand="0" w:evenHBand="0" w:firstRowFirstColumn="0" w:firstRowLastColumn="0" w:lastRowFirstColumn="0" w:lastRowLastColumn="0"/>
              <w:rPr>
                <w:rFonts w:cs="Times New Roman"/>
                <w:szCs w:val="24"/>
                <w:lang w:bidi="en-US"/>
              </w:rPr>
            </w:pPr>
            <w:r w:rsidRPr="002B42A0">
              <w:rPr>
                <w:rFonts w:cs="Times New Roman"/>
                <w:szCs w:val="24"/>
                <w:lang w:bidi="en-US"/>
              </w:rPr>
              <w:t>3, 6, 9, 12, 15, 18, 21, 24, 27</w:t>
            </w:r>
          </w:p>
        </w:tc>
        <w:tc>
          <w:tcPr>
            <w:tcW w:w="1800" w:type="dxa"/>
          </w:tcPr>
          <w:p w:rsidR="002B42A0" w:rsidRPr="002B42A0" w:rsidRDefault="002B42A0" w:rsidP="002B42A0">
            <w:pPr>
              <w:spacing w:after="200"/>
              <w:contextualSpacing/>
              <w:jc w:val="left"/>
              <w:cnfStyle w:val="000000000000" w:firstRow="0" w:lastRow="0" w:firstColumn="0" w:lastColumn="0" w:oddVBand="0" w:evenVBand="0" w:oddHBand="0" w:evenHBand="0" w:firstRowFirstColumn="0" w:firstRowLastColumn="0" w:lastRowFirstColumn="0" w:lastRowLastColumn="0"/>
              <w:rPr>
                <w:rFonts w:cs="Times New Roman"/>
                <w:szCs w:val="24"/>
                <w:lang w:val="en-US" w:bidi="en-US"/>
              </w:rPr>
            </w:pPr>
          </w:p>
        </w:tc>
        <w:tc>
          <w:tcPr>
            <w:tcW w:w="1260" w:type="dxa"/>
          </w:tcPr>
          <w:p w:rsidR="002B42A0" w:rsidRPr="002B42A0" w:rsidRDefault="002B42A0" w:rsidP="002B42A0">
            <w:pPr>
              <w:spacing w:after="200"/>
              <w:contextualSpacing/>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n-US" w:bidi="en-US"/>
              </w:rPr>
            </w:pPr>
            <w:r w:rsidRPr="002B42A0">
              <w:rPr>
                <w:rFonts w:cs="Times New Roman"/>
                <w:color w:val="000000" w:themeColor="text1"/>
                <w:szCs w:val="24"/>
                <w:lang w:val="en-US" w:bidi="en-US"/>
              </w:rPr>
              <w:t>9</w:t>
            </w:r>
          </w:p>
        </w:tc>
      </w:tr>
      <w:tr w:rsidR="002B42A0" w:rsidRPr="002B42A0" w:rsidTr="002B4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gridSpan w:val="2"/>
          </w:tcPr>
          <w:p w:rsidR="002B42A0" w:rsidRPr="002B42A0" w:rsidRDefault="002B42A0" w:rsidP="002B42A0">
            <w:pPr>
              <w:spacing w:after="200"/>
              <w:contextualSpacing/>
              <w:jc w:val="center"/>
              <w:rPr>
                <w:rFonts w:cs="Times New Roman"/>
                <w:color w:val="000000" w:themeColor="text1"/>
                <w:szCs w:val="24"/>
                <w:lang w:val="en-US" w:bidi="en-US"/>
              </w:rPr>
            </w:pPr>
            <w:r w:rsidRPr="002B42A0">
              <w:rPr>
                <w:rFonts w:cs="Times New Roman"/>
                <w:color w:val="000000" w:themeColor="text1"/>
                <w:szCs w:val="24"/>
                <w:lang w:val="en-US" w:bidi="en-US"/>
              </w:rPr>
              <w:t>Total</w:t>
            </w:r>
          </w:p>
        </w:tc>
        <w:tc>
          <w:tcPr>
            <w:tcW w:w="1754" w:type="dxa"/>
          </w:tcPr>
          <w:p w:rsidR="002B42A0" w:rsidRPr="002B42A0" w:rsidRDefault="002B42A0" w:rsidP="002B42A0">
            <w:pPr>
              <w:spacing w:after="200"/>
              <w:contextualSpacing/>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Cs w:val="24"/>
                <w:lang w:val="en-US" w:bidi="en-US"/>
              </w:rPr>
            </w:pPr>
            <w:r w:rsidRPr="002B42A0">
              <w:rPr>
                <w:rFonts w:cs="Times New Roman"/>
                <w:b/>
                <w:color w:val="000000" w:themeColor="text1"/>
                <w:szCs w:val="24"/>
                <w:lang w:val="en-US" w:bidi="en-US"/>
              </w:rPr>
              <w:t>12</w:t>
            </w:r>
          </w:p>
        </w:tc>
        <w:tc>
          <w:tcPr>
            <w:tcW w:w="1800" w:type="dxa"/>
          </w:tcPr>
          <w:p w:rsidR="002B42A0" w:rsidRPr="002B42A0" w:rsidRDefault="002B42A0" w:rsidP="002B42A0">
            <w:pPr>
              <w:spacing w:after="200"/>
              <w:contextualSpacing/>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Cs w:val="24"/>
                <w:lang w:val="en-US" w:bidi="en-US"/>
              </w:rPr>
            </w:pPr>
            <w:r w:rsidRPr="002B42A0">
              <w:rPr>
                <w:rFonts w:cs="Times New Roman"/>
                <w:b/>
                <w:color w:val="000000" w:themeColor="text1"/>
                <w:szCs w:val="24"/>
                <w:lang w:val="en-US" w:bidi="en-US"/>
              </w:rPr>
              <w:t>15</w:t>
            </w:r>
          </w:p>
        </w:tc>
        <w:tc>
          <w:tcPr>
            <w:tcW w:w="1260" w:type="dxa"/>
          </w:tcPr>
          <w:p w:rsidR="002B42A0" w:rsidRPr="002B42A0" w:rsidRDefault="002B42A0" w:rsidP="002B42A0">
            <w:pPr>
              <w:spacing w:after="200"/>
              <w:contextualSpacing/>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Cs w:val="24"/>
                <w:lang w:val="en-US" w:bidi="en-US"/>
              </w:rPr>
            </w:pPr>
            <w:r w:rsidRPr="002B42A0">
              <w:rPr>
                <w:rFonts w:cs="Times New Roman"/>
                <w:b/>
                <w:color w:val="000000" w:themeColor="text1"/>
                <w:szCs w:val="24"/>
                <w:lang w:val="en-US" w:bidi="en-US"/>
              </w:rPr>
              <w:t>27</w:t>
            </w:r>
          </w:p>
        </w:tc>
      </w:tr>
    </w:tbl>
    <w:p w:rsidR="002B42A0" w:rsidRPr="002B42A0" w:rsidRDefault="002B42A0" w:rsidP="002B42A0">
      <w:pPr>
        <w:ind w:firstLine="567"/>
        <w:rPr>
          <w:rFonts w:cs="Times New Roman"/>
          <w:szCs w:val="24"/>
        </w:rPr>
      </w:pPr>
    </w:p>
    <w:p w:rsidR="002B42A0" w:rsidRPr="002B42A0" w:rsidRDefault="002B42A0" w:rsidP="002B42A0">
      <w:pPr>
        <w:ind w:firstLine="567"/>
        <w:rPr>
          <w:rFonts w:cs="Times New Roman"/>
          <w:szCs w:val="24"/>
        </w:rPr>
      </w:pPr>
      <w:r w:rsidRPr="002B42A0">
        <w:rPr>
          <w:rFonts w:cs="Times New Roman"/>
          <w:szCs w:val="24"/>
        </w:rPr>
        <w:t xml:space="preserve">Bentuk dari angket ini peneliti menggunakan </w:t>
      </w:r>
      <w:r w:rsidRPr="002B42A0">
        <w:rPr>
          <w:rFonts w:cs="Times New Roman"/>
          <w:i/>
          <w:szCs w:val="24"/>
        </w:rPr>
        <w:t>check list</w:t>
      </w:r>
      <w:r w:rsidRPr="002B42A0">
        <w:rPr>
          <w:rFonts w:cs="Times New Roman"/>
          <w:szCs w:val="24"/>
        </w:rPr>
        <w:t xml:space="preserve">, dimana responden tinggal membubuhkan tanda </w:t>
      </w:r>
      <w:r w:rsidRPr="002B42A0">
        <w:rPr>
          <w:rFonts w:cs="Times New Roman"/>
          <w:i/>
          <w:szCs w:val="24"/>
        </w:rPr>
        <w:t xml:space="preserve">check </w:t>
      </w:r>
      <w:r w:rsidRPr="002B42A0">
        <w:rPr>
          <w:rFonts w:cs="Times New Roman"/>
          <w:b/>
          <w:i/>
          <w:szCs w:val="24"/>
        </w:rPr>
        <w:t xml:space="preserve"> </w:t>
      </w:r>
      <w:r w:rsidRPr="002B42A0">
        <w:rPr>
          <w:rFonts w:cs="Times New Roman"/>
          <w:szCs w:val="24"/>
        </w:rPr>
        <w:t>(</w:t>
      </w:r>
      <w:r w:rsidRPr="002B42A0">
        <w:rPr>
          <w:rFonts w:cs="Times New Roman"/>
          <w:b/>
          <w:i/>
          <w:szCs w:val="24"/>
        </w:rPr>
        <w:t>√</w:t>
      </w:r>
      <w:r w:rsidRPr="002B42A0">
        <w:rPr>
          <w:rFonts w:cs="Times New Roman"/>
          <w:szCs w:val="24"/>
        </w:rPr>
        <w:t xml:space="preserve">) pada kolom yang sesuai. Serta </w:t>
      </w:r>
      <w:r w:rsidRPr="002B42A0">
        <w:rPr>
          <w:rFonts w:cs="Times New Roman"/>
          <w:i/>
          <w:szCs w:val="24"/>
        </w:rPr>
        <w:t xml:space="preserve">ratting scale </w:t>
      </w:r>
      <w:r w:rsidRPr="002B42A0">
        <w:rPr>
          <w:rFonts w:cs="Times New Roman"/>
          <w:szCs w:val="24"/>
        </w:rPr>
        <w:t>(skala bertingkat), yaitu sebuah pernyataan yang diikuti kolom-kolom yang menunjukan tingkatan-tingkatan, misalnya mulai dari pilihan sangat banyak sampai ke tidak sama sekali.</w:t>
      </w:r>
    </w:p>
    <w:p w:rsidR="002B42A0" w:rsidRPr="002B42A0" w:rsidRDefault="002B42A0" w:rsidP="002B42A0">
      <w:pPr>
        <w:ind w:firstLine="567"/>
        <w:rPr>
          <w:rFonts w:cs="Times New Roman"/>
          <w:szCs w:val="24"/>
        </w:rPr>
      </w:pPr>
      <w:r w:rsidRPr="002B42A0">
        <w:rPr>
          <w:rFonts w:cs="Times New Roman"/>
          <w:szCs w:val="24"/>
        </w:rPr>
        <w:t xml:space="preserve">Berdasarkan skala Likert yang ada dalam angket, peneliti menetapkan kategori penyekoran sebagai berikut : kategori untuk setiap butir pernyataan seperti </w:t>
      </w:r>
      <w:r w:rsidRPr="002B42A0">
        <w:rPr>
          <w:rFonts w:cs="Times New Roman"/>
          <w:szCs w:val="24"/>
          <w:lang w:val="en-US"/>
        </w:rPr>
        <w:t xml:space="preserve">dalam </w:t>
      </w:r>
      <w:r w:rsidRPr="002B42A0">
        <w:rPr>
          <w:rFonts w:cs="Times New Roman"/>
          <w:szCs w:val="24"/>
        </w:rPr>
        <w:t>Tabel 3.2. dapat dilihat pada halaman 37.</w:t>
      </w:r>
    </w:p>
    <w:p w:rsidR="002B42A0" w:rsidRPr="00ED24D9" w:rsidRDefault="002B42A0" w:rsidP="001312E3">
      <w:pPr>
        <w:pStyle w:val="Caption"/>
        <w:rPr>
          <w:rFonts w:cs="Times New Roman"/>
          <w:bCs/>
          <w:iCs w:val="0"/>
          <w:color w:val="000000" w:themeColor="text1"/>
          <w:szCs w:val="24"/>
        </w:rPr>
      </w:pPr>
      <w:bookmarkStart w:id="31" w:name="_Toc48856593"/>
      <w:r w:rsidRPr="00ED24D9">
        <w:rPr>
          <w:rFonts w:cs="Times New Roman"/>
          <w:bCs/>
          <w:iCs w:val="0"/>
          <w:color w:val="000000" w:themeColor="text1"/>
          <w:szCs w:val="24"/>
        </w:rPr>
        <w:t>Tabel 3.</w:t>
      </w:r>
      <w:r w:rsidR="008F2AD6">
        <w:rPr>
          <w:rFonts w:cs="Times New Roman"/>
          <w:bCs/>
          <w:iCs w:val="0"/>
          <w:color w:val="000000" w:themeColor="text1"/>
          <w:szCs w:val="24"/>
        </w:rPr>
        <w:fldChar w:fldCharType="begin"/>
      </w:r>
      <w:r w:rsidR="008F2AD6">
        <w:rPr>
          <w:rFonts w:cs="Times New Roman"/>
          <w:bCs/>
          <w:iCs w:val="0"/>
          <w:color w:val="000000" w:themeColor="text1"/>
          <w:szCs w:val="24"/>
        </w:rPr>
        <w:instrText xml:space="preserve"> STYLEREF 1 \s </w:instrText>
      </w:r>
      <w:r w:rsidR="008F2AD6">
        <w:rPr>
          <w:rFonts w:cs="Times New Roman"/>
          <w:bCs/>
          <w:iCs w:val="0"/>
          <w:color w:val="000000" w:themeColor="text1"/>
          <w:szCs w:val="24"/>
        </w:rPr>
        <w:fldChar w:fldCharType="separate"/>
      </w:r>
      <w:r w:rsidR="000D7BD0">
        <w:rPr>
          <w:rFonts w:cs="Times New Roman"/>
          <w:bCs/>
          <w:iCs w:val="0"/>
          <w:noProof/>
          <w:color w:val="000000" w:themeColor="text1"/>
          <w:szCs w:val="24"/>
        </w:rPr>
        <w:t>0</w:t>
      </w:r>
      <w:r w:rsidR="008F2AD6">
        <w:rPr>
          <w:rFonts w:cs="Times New Roman"/>
          <w:bCs/>
          <w:iCs w:val="0"/>
          <w:color w:val="000000" w:themeColor="text1"/>
          <w:szCs w:val="24"/>
        </w:rPr>
        <w:fldChar w:fldCharType="end"/>
      </w:r>
      <w:r w:rsidR="008F2AD6">
        <w:rPr>
          <w:rFonts w:cs="Times New Roman"/>
          <w:bCs/>
          <w:iCs w:val="0"/>
          <w:color w:val="000000" w:themeColor="text1"/>
          <w:szCs w:val="24"/>
        </w:rPr>
        <w:fldChar w:fldCharType="begin"/>
      </w:r>
      <w:r w:rsidR="008F2AD6">
        <w:rPr>
          <w:rFonts w:cs="Times New Roman"/>
          <w:bCs/>
          <w:iCs w:val="0"/>
          <w:color w:val="000000" w:themeColor="text1"/>
          <w:szCs w:val="24"/>
        </w:rPr>
        <w:instrText xml:space="preserve"> SEQ Tabel \* ARABIC \s 1 </w:instrText>
      </w:r>
      <w:r w:rsidR="008F2AD6">
        <w:rPr>
          <w:rFonts w:cs="Times New Roman"/>
          <w:bCs/>
          <w:iCs w:val="0"/>
          <w:color w:val="000000" w:themeColor="text1"/>
          <w:szCs w:val="24"/>
        </w:rPr>
        <w:fldChar w:fldCharType="separate"/>
      </w:r>
      <w:r w:rsidR="000D7BD0">
        <w:rPr>
          <w:rFonts w:cs="Times New Roman"/>
          <w:bCs/>
          <w:iCs w:val="0"/>
          <w:noProof/>
          <w:color w:val="000000" w:themeColor="text1"/>
          <w:szCs w:val="24"/>
        </w:rPr>
        <w:t>2</w:t>
      </w:r>
      <w:r w:rsidR="008F2AD6">
        <w:rPr>
          <w:rFonts w:cs="Times New Roman"/>
          <w:bCs/>
          <w:iCs w:val="0"/>
          <w:color w:val="000000" w:themeColor="text1"/>
          <w:szCs w:val="24"/>
        </w:rPr>
        <w:fldChar w:fldCharType="end"/>
      </w:r>
      <w:r w:rsidRPr="00ED24D9">
        <w:rPr>
          <w:rFonts w:cs="Times New Roman"/>
          <w:bCs/>
          <w:iCs w:val="0"/>
          <w:color w:val="000000" w:themeColor="text1"/>
          <w:szCs w:val="24"/>
          <w:lang w:val="en-US"/>
        </w:rPr>
        <w:t xml:space="preserve">. </w:t>
      </w:r>
      <w:r w:rsidRPr="00ED24D9">
        <w:rPr>
          <w:rFonts w:cs="Times New Roman"/>
          <w:bCs/>
          <w:iCs w:val="0"/>
          <w:color w:val="000000" w:themeColor="text1"/>
          <w:szCs w:val="24"/>
        </w:rPr>
        <w:t>Kategori Pe</w:t>
      </w:r>
      <w:r w:rsidR="00ED24D9">
        <w:rPr>
          <w:rFonts w:cs="Times New Roman"/>
          <w:bCs/>
          <w:iCs w:val="0"/>
          <w:color w:val="000000" w:themeColor="text1"/>
          <w:szCs w:val="24"/>
        </w:rPr>
        <w:t>mberian Skor Alternatif Jawaban</w:t>
      </w:r>
      <w:bookmarkEnd w:id="31"/>
    </w:p>
    <w:tbl>
      <w:tblPr>
        <w:tblStyle w:val="GridTable4-Accent6"/>
        <w:tblW w:w="6750" w:type="dxa"/>
        <w:jc w:val="center"/>
        <w:tblLook w:val="04A0" w:firstRow="1" w:lastRow="0" w:firstColumn="1" w:lastColumn="0" w:noHBand="0" w:noVBand="1"/>
      </w:tblPr>
      <w:tblGrid>
        <w:gridCol w:w="2491"/>
        <w:gridCol w:w="2099"/>
        <w:gridCol w:w="2160"/>
      </w:tblGrid>
      <w:tr w:rsidR="002B42A0" w:rsidRPr="002B42A0" w:rsidTr="002B42A0">
        <w:trPr>
          <w:cnfStyle w:val="100000000000" w:firstRow="1" w:lastRow="0" w:firstColumn="0" w:lastColumn="0" w:oddVBand="0" w:evenVBand="0" w:oddHBand="0"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2491" w:type="dxa"/>
            <w:vMerge w:val="restart"/>
          </w:tcPr>
          <w:p w:rsidR="002B42A0" w:rsidRPr="002B42A0" w:rsidRDefault="002B42A0" w:rsidP="002B42A0">
            <w:pPr>
              <w:jc w:val="center"/>
              <w:rPr>
                <w:rFonts w:cs="Times New Roman"/>
                <w:szCs w:val="24"/>
              </w:rPr>
            </w:pPr>
            <w:r w:rsidRPr="002B42A0">
              <w:rPr>
                <w:rFonts w:cs="Times New Roman"/>
                <w:szCs w:val="24"/>
              </w:rPr>
              <w:t>Alternatif Jawaban</w:t>
            </w:r>
          </w:p>
        </w:tc>
        <w:tc>
          <w:tcPr>
            <w:tcW w:w="4259" w:type="dxa"/>
            <w:gridSpan w:val="2"/>
          </w:tcPr>
          <w:p w:rsidR="002B42A0" w:rsidRPr="002B42A0" w:rsidRDefault="002B42A0" w:rsidP="002B42A0">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2B42A0">
              <w:rPr>
                <w:rFonts w:cs="Times New Roman"/>
                <w:szCs w:val="24"/>
              </w:rPr>
              <w:t>Skor Alternatif Jawaban</w:t>
            </w:r>
          </w:p>
        </w:tc>
      </w:tr>
      <w:tr w:rsidR="002B42A0" w:rsidRPr="002B42A0" w:rsidTr="002B42A0">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91" w:type="dxa"/>
            <w:vMerge/>
          </w:tcPr>
          <w:p w:rsidR="002B42A0" w:rsidRPr="002B42A0" w:rsidRDefault="002B42A0" w:rsidP="002B42A0">
            <w:pPr>
              <w:jc w:val="center"/>
              <w:rPr>
                <w:rFonts w:cs="Times New Roman"/>
                <w:color w:val="000000" w:themeColor="text1"/>
                <w:szCs w:val="24"/>
              </w:rPr>
            </w:pPr>
          </w:p>
        </w:tc>
        <w:tc>
          <w:tcPr>
            <w:tcW w:w="2099" w:type="dxa"/>
          </w:tcPr>
          <w:p w:rsidR="002B42A0" w:rsidRPr="002B42A0" w:rsidRDefault="002B42A0" w:rsidP="002B42A0">
            <w:pPr>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Cs w:val="24"/>
              </w:rPr>
            </w:pPr>
            <w:r w:rsidRPr="002B42A0">
              <w:rPr>
                <w:rFonts w:cs="Times New Roman"/>
                <w:b/>
                <w:color w:val="000000" w:themeColor="text1"/>
                <w:szCs w:val="24"/>
              </w:rPr>
              <w:t>Positif (+)</w:t>
            </w:r>
          </w:p>
        </w:tc>
        <w:tc>
          <w:tcPr>
            <w:tcW w:w="2160" w:type="dxa"/>
          </w:tcPr>
          <w:p w:rsidR="002B42A0" w:rsidRPr="002B42A0" w:rsidRDefault="002B42A0" w:rsidP="002B42A0">
            <w:pPr>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Cs w:val="24"/>
              </w:rPr>
            </w:pPr>
            <w:r w:rsidRPr="002B42A0">
              <w:rPr>
                <w:rFonts w:cs="Times New Roman"/>
                <w:b/>
                <w:color w:val="000000" w:themeColor="text1"/>
                <w:szCs w:val="24"/>
              </w:rPr>
              <w:t>Negatif (-)</w:t>
            </w:r>
          </w:p>
        </w:tc>
      </w:tr>
      <w:tr w:rsidR="002B42A0" w:rsidRPr="002B42A0" w:rsidTr="002B42A0">
        <w:trPr>
          <w:trHeight w:val="425"/>
          <w:jc w:val="center"/>
        </w:trPr>
        <w:tc>
          <w:tcPr>
            <w:cnfStyle w:val="001000000000" w:firstRow="0" w:lastRow="0" w:firstColumn="1" w:lastColumn="0" w:oddVBand="0" w:evenVBand="0" w:oddHBand="0" w:evenHBand="0" w:firstRowFirstColumn="0" w:firstRowLastColumn="0" w:lastRowFirstColumn="0" w:lastRowLastColumn="0"/>
            <w:tcW w:w="2491" w:type="dxa"/>
          </w:tcPr>
          <w:p w:rsidR="002B42A0" w:rsidRPr="002B42A0" w:rsidRDefault="002B42A0" w:rsidP="002B42A0">
            <w:pPr>
              <w:jc w:val="center"/>
              <w:rPr>
                <w:rFonts w:cs="Times New Roman"/>
                <w:color w:val="000000" w:themeColor="text1"/>
                <w:szCs w:val="24"/>
              </w:rPr>
            </w:pPr>
            <w:r w:rsidRPr="002B42A0">
              <w:rPr>
                <w:rFonts w:cs="Times New Roman"/>
                <w:color w:val="000000" w:themeColor="text1"/>
                <w:szCs w:val="24"/>
              </w:rPr>
              <w:t>Tidak Sama Sekali</w:t>
            </w:r>
          </w:p>
        </w:tc>
        <w:tc>
          <w:tcPr>
            <w:tcW w:w="2099" w:type="dxa"/>
          </w:tcPr>
          <w:p w:rsidR="002B42A0" w:rsidRPr="002B42A0" w:rsidRDefault="002B42A0" w:rsidP="002B42A0">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B42A0">
              <w:rPr>
                <w:rFonts w:cs="Times New Roman"/>
                <w:color w:val="000000" w:themeColor="text1"/>
                <w:szCs w:val="24"/>
              </w:rPr>
              <w:t>1</w:t>
            </w:r>
          </w:p>
        </w:tc>
        <w:tc>
          <w:tcPr>
            <w:tcW w:w="2160" w:type="dxa"/>
          </w:tcPr>
          <w:p w:rsidR="002B42A0" w:rsidRPr="002B42A0" w:rsidRDefault="002B42A0" w:rsidP="002B42A0">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B42A0">
              <w:rPr>
                <w:rFonts w:cs="Times New Roman"/>
                <w:color w:val="000000" w:themeColor="text1"/>
                <w:szCs w:val="24"/>
              </w:rPr>
              <w:t>4</w:t>
            </w:r>
          </w:p>
        </w:tc>
      </w:tr>
      <w:tr w:rsidR="002B42A0" w:rsidRPr="002B42A0" w:rsidTr="002B42A0">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2491" w:type="dxa"/>
          </w:tcPr>
          <w:p w:rsidR="002B42A0" w:rsidRPr="002B42A0" w:rsidRDefault="002B42A0" w:rsidP="002B42A0">
            <w:pPr>
              <w:jc w:val="center"/>
              <w:rPr>
                <w:rFonts w:cs="Times New Roman"/>
                <w:color w:val="000000" w:themeColor="text1"/>
                <w:szCs w:val="24"/>
              </w:rPr>
            </w:pPr>
            <w:r w:rsidRPr="002B42A0">
              <w:rPr>
                <w:rFonts w:cs="Times New Roman"/>
                <w:color w:val="000000" w:themeColor="text1"/>
                <w:szCs w:val="24"/>
              </w:rPr>
              <w:t>Sedikit</w:t>
            </w:r>
          </w:p>
        </w:tc>
        <w:tc>
          <w:tcPr>
            <w:tcW w:w="2099" w:type="dxa"/>
          </w:tcPr>
          <w:p w:rsidR="002B42A0" w:rsidRPr="002B42A0" w:rsidRDefault="002B42A0" w:rsidP="002B42A0">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2B42A0">
              <w:rPr>
                <w:rFonts w:cs="Times New Roman"/>
                <w:color w:val="000000" w:themeColor="text1"/>
                <w:szCs w:val="24"/>
              </w:rPr>
              <w:t>2</w:t>
            </w:r>
          </w:p>
        </w:tc>
        <w:tc>
          <w:tcPr>
            <w:tcW w:w="2160" w:type="dxa"/>
          </w:tcPr>
          <w:p w:rsidR="002B42A0" w:rsidRPr="002B42A0" w:rsidRDefault="002B42A0" w:rsidP="002B42A0">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2B42A0">
              <w:rPr>
                <w:rFonts w:cs="Times New Roman"/>
                <w:color w:val="000000" w:themeColor="text1"/>
                <w:szCs w:val="24"/>
              </w:rPr>
              <w:t>3</w:t>
            </w:r>
          </w:p>
        </w:tc>
      </w:tr>
      <w:tr w:rsidR="002B42A0" w:rsidRPr="002B42A0" w:rsidTr="002B42A0">
        <w:trPr>
          <w:trHeight w:val="422"/>
          <w:jc w:val="center"/>
        </w:trPr>
        <w:tc>
          <w:tcPr>
            <w:cnfStyle w:val="001000000000" w:firstRow="0" w:lastRow="0" w:firstColumn="1" w:lastColumn="0" w:oddVBand="0" w:evenVBand="0" w:oddHBand="0" w:evenHBand="0" w:firstRowFirstColumn="0" w:firstRowLastColumn="0" w:lastRowFirstColumn="0" w:lastRowLastColumn="0"/>
            <w:tcW w:w="2491" w:type="dxa"/>
          </w:tcPr>
          <w:p w:rsidR="002B42A0" w:rsidRPr="002B42A0" w:rsidRDefault="002B42A0" w:rsidP="002B42A0">
            <w:pPr>
              <w:jc w:val="center"/>
              <w:rPr>
                <w:rFonts w:cs="Times New Roman"/>
                <w:color w:val="000000" w:themeColor="text1"/>
                <w:szCs w:val="24"/>
              </w:rPr>
            </w:pPr>
            <w:r w:rsidRPr="002B42A0">
              <w:rPr>
                <w:rFonts w:cs="Times New Roman"/>
                <w:color w:val="000000" w:themeColor="text1"/>
                <w:szCs w:val="24"/>
              </w:rPr>
              <w:t>Agak Banyak</w:t>
            </w:r>
          </w:p>
        </w:tc>
        <w:tc>
          <w:tcPr>
            <w:tcW w:w="2099" w:type="dxa"/>
          </w:tcPr>
          <w:p w:rsidR="002B42A0" w:rsidRPr="002B42A0" w:rsidRDefault="002B42A0" w:rsidP="002B42A0">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B42A0">
              <w:rPr>
                <w:rFonts w:cs="Times New Roman"/>
                <w:color w:val="000000" w:themeColor="text1"/>
                <w:szCs w:val="24"/>
              </w:rPr>
              <w:t>3</w:t>
            </w:r>
          </w:p>
        </w:tc>
        <w:tc>
          <w:tcPr>
            <w:tcW w:w="2160" w:type="dxa"/>
          </w:tcPr>
          <w:p w:rsidR="002B42A0" w:rsidRPr="002B42A0" w:rsidRDefault="002B42A0" w:rsidP="002B42A0">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2B42A0">
              <w:rPr>
                <w:rFonts w:cs="Times New Roman"/>
                <w:color w:val="000000" w:themeColor="text1"/>
                <w:szCs w:val="24"/>
              </w:rPr>
              <w:t>2</w:t>
            </w:r>
          </w:p>
        </w:tc>
      </w:tr>
      <w:tr w:rsidR="002B42A0" w:rsidRPr="002B42A0" w:rsidTr="002B42A0">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2491" w:type="dxa"/>
          </w:tcPr>
          <w:p w:rsidR="002B42A0" w:rsidRPr="002B42A0" w:rsidRDefault="002B42A0" w:rsidP="002B42A0">
            <w:pPr>
              <w:jc w:val="center"/>
              <w:rPr>
                <w:rFonts w:cs="Times New Roman"/>
                <w:color w:val="000000" w:themeColor="text1"/>
                <w:szCs w:val="24"/>
              </w:rPr>
            </w:pPr>
            <w:r w:rsidRPr="002B42A0">
              <w:rPr>
                <w:rFonts w:cs="Times New Roman"/>
                <w:color w:val="000000" w:themeColor="text1"/>
                <w:szCs w:val="24"/>
              </w:rPr>
              <w:t>Sangat Banyak</w:t>
            </w:r>
          </w:p>
        </w:tc>
        <w:tc>
          <w:tcPr>
            <w:tcW w:w="2099" w:type="dxa"/>
          </w:tcPr>
          <w:p w:rsidR="002B42A0" w:rsidRPr="002B42A0" w:rsidRDefault="002B42A0" w:rsidP="002B42A0">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2B42A0">
              <w:rPr>
                <w:rFonts w:cs="Times New Roman"/>
                <w:color w:val="000000" w:themeColor="text1"/>
                <w:szCs w:val="24"/>
              </w:rPr>
              <w:t>4</w:t>
            </w:r>
          </w:p>
        </w:tc>
        <w:tc>
          <w:tcPr>
            <w:tcW w:w="2160" w:type="dxa"/>
          </w:tcPr>
          <w:p w:rsidR="002B42A0" w:rsidRPr="002B42A0" w:rsidRDefault="002B42A0" w:rsidP="002B42A0">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2B42A0">
              <w:rPr>
                <w:rFonts w:cs="Times New Roman"/>
                <w:color w:val="000000" w:themeColor="text1"/>
                <w:szCs w:val="24"/>
              </w:rPr>
              <w:t>1</w:t>
            </w:r>
          </w:p>
        </w:tc>
      </w:tr>
    </w:tbl>
    <w:p w:rsidR="002B42A0" w:rsidRPr="002B42A0" w:rsidRDefault="002B42A0" w:rsidP="002B42A0">
      <w:pPr>
        <w:rPr>
          <w:rFonts w:cs="Times New Roman"/>
          <w:szCs w:val="24"/>
        </w:rPr>
      </w:pPr>
    </w:p>
    <w:p w:rsidR="002B42A0" w:rsidRPr="002B42A0" w:rsidRDefault="002B42A0" w:rsidP="00C34D25">
      <w:pPr>
        <w:pStyle w:val="Heading2"/>
        <w:numPr>
          <w:ilvl w:val="1"/>
          <w:numId w:val="16"/>
        </w:numPr>
        <w:ind w:left="567" w:hanging="567"/>
        <w:rPr>
          <w:lang w:val="en-US" w:bidi="en-US"/>
        </w:rPr>
      </w:pPr>
      <w:bookmarkStart w:id="32" w:name="_Toc48886793"/>
      <w:r w:rsidRPr="002B42A0">
        <w:rPr>
          <w:lang w:bidi="en-US"/>
        </w:rPr>
        <w:lastRenderedPageBreak/>
        <w:t xml:space="preserve">Lokasi, </w:t>
      </w:r>
      <w:r w:rsidRPr="002B42A0">
        <w:rPr>
          <w:lang w:val="en-US" w:bidi="en-US"/>
        </w:rPr>
        <w:t>Populasi dan Sampel</w:t>
      </w:r>
      <w:bookmarkEnd w:id="32"/>
    </w:p>
    <w:p w:rsidR="002B42A0" w:rsidRPr="002B42A0" w:rsidRDefault="002B42A0" w:rsidP="00C34D25">
      <w:pPr>
        <w:pStyle w:val="Heading3"/>
        <w:numPr>
          <w:ilvl w:val="2"/>
          <w:numId w:val="16"/>
        </w:numPr>
        <w:ind w:left="709"/>
        <w:rPr>
          <w:lang w:val="en-US" w:bidi="en-US"/>
        </w:rPr>
      </w:pPr>
      <w:bookmarkStart w:id="33" w:name="_Toc48886794"/>
      <w:r w:rsidRPr="002B42A0">
        <w:rPr>
          <w:lang w:val="en-US" w:bidi="en-US"/>
        </w:rPr>
        <w:t>Lokasi</w:t>
      </w:r>
      <w:bookmarkEnd w:id="33"/>
    </w:p>
    <w:p w:rsidR="002B42A0" w:rsidRPr="002B42A0" w:rsidRDefault="002B42A0" w:rsidP="00ED24D9">
      <w:pPr>
        <w:ind w:firstLine="567"/>
        <w:rPr>
          <w:lang w:val="en-US" w:bidi="en-US"/>
        </w:rPr>
      </w:pPr>
      <w:r w:rsidRPr="002B42A0">
        <w:rPr>
          <w:lang w:val="en-US" w:bidi="en-US"/>
        </w:rPr>
        <w:t>Lokasi penelitian merupakan situasi, tempat, dimana penelitian dilaksanakan. Pada penelitian mengenai penerapan metode psikologi hipnoterapi terhadap penurunan tingkat kecemasan atlet karate ini dilaksanakan di GOR Laga Tagkas Arcamanik, Kota Bandung.</w:t>
      </w:r>
    </w:p>
    <w:p w:rsidR="002B42A0" w:rsidRPr="002B42A0" w:rsidRDefault="002B42A0" w:rsidP="00C34D25">
      <w:pPr>
        <w:pStyle w:val="Heading3"/>
        <w:numPr>
          <w:ilvl w:val="2"/>
          <w:numId w:val="16"/>
        </w:numPr>
        <w:ind w:left="709"/>
        <w:rPr>
          <w:lang w:val="en-US"/>
        </w:rPr>
      </w:pPr>
      <w:bookmarkStart w:id="34" w:name="_Toc48886795"/>
      <w:r w:rsidRPr="002B42A0">
        <w:rPr>
          <w:lang w:val="en-US"/>
        </w:rPr>
        <w:t>Populasi</w:t>
      </w:r>
      <w:bookmarkEnd w:id="34"/>
    </w:p>
    <w:p w:rsidR="002B42A0" w:rsidRPr="002B42A0" w:rsidRDefault="002B42A0" w:rsidP="002B42A0">
      <w:pPr>
        <w:ind w:firstLine="567"/>
        <w:contextualSpacing/>
        <w:rPr>
          <w:rFonts w:cs="Times New Roman"/>
          <w:szCs w:val="24"/>
          <w:lang w:val="en-US"/>
        </w:rPr>
      </w:pPr>
      <w:r w:rsidRPr="002B42A0">
        <w:rPr>
          <w:rFonts w:cs="Times New Roman"/>
          <w:szCs w:val="24"/>
          <w:lang w:val="en-US"/>
        </w:rPr>
        <w:t xml:space="preserve">Dalam sebuah penelitian tentunya harus ada sebuah populasi yang menjadi objek dari suatu penelitian. Sugiyono (2015, hlm. 80) memberikan penjelasan bahwa “Populasi adalah wilayah generalisasi yang terdiri atas objek/ subjek yang mempunyai kualitas dan karakteristik tertentu yang ditetapkan oleh peneliti untuk dipelajari dan kemudian ditarik kesimpulan”. Sedangkan menurut Arikunto (2010, hlm. 173) menjelaskan bahwa “Populasi adalah keseluruhan objek penelitian. Apabila seseorang ingin meneliti semua elemen yang ada dalam wilayah penelitian, maka penelitiannya merupakan penelitian populasi”. Dari dua pendapat diatas dapat disimpulkan bahwa populasi merupakan suatu objek yang akan diteliti. Jadi dalam penelitian ini populasi yang digunakan adalah atlet </w:t>
      </w:r>
      <w:r w:rsidRPr="002B42A0">
        <w:rPr>
          <w:rFonts w:cs="Times New Roman"/>
          <w:szCs w:val="24"/>
        </w:rPr>
        <w:t>Karate Jawa Barat</w:t>
      </w:r>
      <w:r w:rsidRPr="002B42A0">
        <w:rPr>
          <w:rFonts w:cs="Times New Roman"/>
          <w:szCs w:val="24"/>
          <w:lang w:val="en-US"/>
        </w:rPr>
        <w:t xml:space="preserve"> yang memiliki prestasi nasional dan internasional yang berjumlah 46 orang. P</w:t>
      </w:r>
      <w:r w:rsidRPr="002B42A0">
        <w:rPr>
          <w:rFonts w:cs="Times New Roman"/>
          <w:szCs w:val="24"/>
        </w:rPr>
        <w:t>opulasi ini memiliki prestasi yang bagus di tingkat nasional/ internasional tetapi sangat s</w:t>
      </w:r>
      <w:r w:rsidRPr="002B42A0">
        <w:rPr>
          <w:rFonts w:cs="Times New Roman"/>
          <w:szCs w:val="24"/>
          <w:lang w:val="en-US"/>
        </w:rPr>
        <w:t>ulit untuk mengkontrol tingkat kecemasan pada saat berlatih atau bahkan pertandingan. Selanjutnya usia yang muda dari para atlet karate ini sekitar 16 – 21 tahun merupakan usia yang masih sangat labil dan sulit untuk mengkontrol emosi, sehingga perlu diberikan penerapan metode psikologis hipnoterapi dalam mengkontrol emosi tersebut.</w:t>
      </w:r>
    </w:p>
    <w:p w:rsidR="002B42A0" w:rsidRPr="002B42A0" w:rsidRDefault="002B42A0" w:rsidP="00C34D25">
      <w:pPr>
        <w:pStyle w:val="Heading3"/>
        <w:numPr>
          <w:ilvl w:val="2"/>
          <w:numId w:val="16"/>
        </w:numPr>
        <w:ind w:left="709"/>
        <w:rPr>
          <w:lang w:val="en-US"/>
        </w:rPr>
      </w:pPr>
      <w:bookmarkStart w:id="35" w:name="_Toc48886796"/>
      <w:r w:rsidRPr="002B42A0">
        <w:rPr>
          <w:lang w:val="en-US"/>
        </w:rPr>
        <w:t>Sampel</w:t>
      </w:r>
      <w:bookmarkEnd w:id="35"/>
    </w:p>
    <w:p w:rsidR="002B42A0" w:rsidRPr="002B42A0" w:rsidRDefault="002B42A0" w:rsidP="002B42A0">
      <w:pPr>
        <w:ind w:firstLine="540"/>
        <w:rPr>
          <w:rFonts w:cs="Times New Roman"/>
          <w:szCs w:val="24"/>
        </w:rPr>
      </w:pPr>
      <w:r w:rsidRPr="002B42A0">
        <w:rPr>
          <w:rFonts w:cs="Times New Roman"/>
          <w:szCs w:val="24"/>
        </w:rPr>
        <w:t xml:space="preserve">Sampel adalah sebagian dari populasi yang dianggap dapat menggambarkan karakteristik populasinya (Fraenkel, 2013 hlm. 91). Teknik sampling yang digunakan pada penelitian ini adalah teknik </w:t>
      </w:r>
      <w:r w:rsidRPr="002B42A0">
        <w:rPr>
          <w:rFonts w:cs="Times New Roman"/>
          <w:i/>
          <w:szCs w:val="24"/>
        </w:rPr>
        <w:t>purposive sampling</w:t>
      </w:r>
      <w:r w:rsidRPr="002B42A0">
        <w:rPr>
          <w:rFonts w:cs="Times New Roman"/>
          <w:szCs w:val="24"/>
        </w:rPr>
        <w:t>, menurut Fraenkel (2013, hlm. 100) bahwa:</w:t>
      </w:r>
    </w:p>
    <w:p w:rsidR="002B42A0" w:rsidRPr="002B42A0" w:rsidRDefault="002B42A0" w:rsidP="002B42A0">
      <w:pPr>
        <w:spacing w:line="240" w:lineRule="auto"/>
        <w:ind w:left="630"/>
        <w:rPr>
          <w:rFonts w:cs="Times New Roman"/>
          <w:i/>
          <w:szCs w:val="24"/>
        </w:rPr>
      </w:pPr>
      <w:r w:rsidRPr="002B42A0">
        <w:rPr>
          <w:rFonts w:cs="Times New Roman"/>
          <w:i/>
          <w:szCs w:val="24"/>
        </w:rPr>
        <w:t>Purposive sampling is different from convenience sampling in that researchers do not simply study whoever is available but rather use their judgement to select a sample that they believe, based in prior information, will provide the data they need.</w:t>
      </w:r>
    </w:p>
    <w:p w:rsidR="002B42A0" w:rsidRPr="002B42A0" w:rsidRDefault="002B42A0" w:rsidP="002B42A0">
      <w:pPr>
        <w:spacing w:line="240" w:lineRule="auto"/>
        <w:ind w:left="630"/>
        <w:rPr>
          <w:rFonts w:cs="Times New Roman"/>
          <w:szCs w:val="24"/>
        </w:rPr>
      </w:pPr>
    </w:p>
    <w:p w:rsidR="002B42A0" w:rsidRPr="002B42A0" w:rsidRDefault="002B42A0" w:rsidP="002B42A0">
      <w:pPr>
        <w:ind w:firstLine="540"/>
        <w:contextualSpacing/>
        <w:rPr>
          <w:rFonts w:cs="Times New Roman"/>
          <w:szCs w:val="24"/>
          <w:lang w:val="en-US"/>
        </w:rPr>
      </w:pPr>
      <w:r w:rsidRPr="002B42A0">
        <w:rPr>
          <w:rFonts w:cs="Times New Roman"/>
          <w:szCs w:val="24"/>
          <w:lang w:val="en-US"/>
        </w:rPr>
        <w:lastRenderedPageBreak/>
        <w:t xml:space="preserve">Pendapat tersebut menjelaskan bahwa pada </w:t>
      </w:r>
      <w:r w:rsidRPr="002B42A0">
        <w:rPr>
          <w:rFonts w:cs="Times New Roman"/>
          <w:i/>
          <w:szCs w:val="24"/>
          <w:lang w:val="en-US"/>
        </w:rPr>
        <w:t>purposive sampling</w:t>
      </w:r>
      <w:r w:rsidRPr="002B42A0">
        <w:rPr>
          <w:rFonts w:cs="Times New Roman"/>
          <w:szCs w:val="24"/>
          <w:lang w:val="en-US"/>
        </w:rPr>
        <w:t xml:space="preserve"> dilakukan dengan mengambil siapa saja yang tersedia sebagai sampel yang diyakini oleh peneliti dengan berdasarkan penilaian informasi sebelumnya yang akan memberikan data yang peneliti butuhkan. Sampel pada penelitian ini yaitu atlet karate PPLP Jawa Barat sebagai kelompok eksperimen yang berjumlah 11 orang dan atlet karate Kota Bandung sebagai kelompok kontrol yang berjumlah 11 orang. Maka jumlah keseluruhan sampel yaitu 22 orang dengan usia rata-rata sampel pada penelitian ini yaitu 16</w:t>
      </w:r>
      <w:r w:rsidRPr="002B42A0">
        <w:rPr>
          <w:rFonts w:cs="Times New Roman"/>
          <w:szCs w:val="24"/>
        </w:rPr>
        <w:t xml:space="preserve"> </w:t>
      </w:r>
      <w:r w:rsidRPr="002B42A0">
        <w:rPr>
          <w:rFonts w:cs="Times New Roman"/>
          <w:szCs w:val="24"/>
          <w:lang w:val="en-US"/>
        </w:rPr>
        <w:t>-</w:t>
      </w:r>
      <w:r w:rsidRPr="002B42A0">
        <w:rPr>
          <w:rFonts w:cs="Times New Roman"/>
          <w:szCs w:val="24"/>
        </w:rPr>
        <w:t xml:space="preserve"> </w:t>
      </w:r>
      <w:r w:rsidRPr="002B42A0">
        <w:rPr>
          <w:rFonts w:cs="Times New Roman"/>
          <w:szCs w:val="24"/>
          <w:lang w:val="en-US"/>
        </w:rPr>
        <w:t>21 tahun.</w:t>
      </w:r>
    </w:p>
    <w:p w:rsidR="002B42A0" w:rsidRPr="002B42A0" w:rsidRDefault="002B42A0" w:rsidP="002B42A0">
      <w:pPr>
        <w:contextualSpacing/>
        <w:rPr>
          <w:rFonts w:cs="Times New Roman"/>
          <w:szCs w:val="24"/>
          <w:lang w:val="en-US"/>
        </w:rPr>
      </w:pPr>
    </w:p>
    <w:p w:rsidR="002B42A0" w:rsidRPr="002B42A0" w:rsidRDefault="002B42A0" w:rsidP="00C34D25">
      <w:pPr>
        <w:pStyle w:val="Heading2"/>
        <w:numPr>
          <w:ilvl w:val="1"/>
          <w:numId w:val="16"/>
        </w:numPr>
        <w:ind w:left="567" w:hanging="567"/>
        <w:rPr>
          <w:lang w:val="en-US" w:bidi="en-US"/>
        </w:rPr>
      </w:pPr>
      <w:bookmarkStart w:id="36" w:name="_Toc48886797"/>
      <w:r w:rsidRPr="002B42A0">
        <w:rPr>
          <w:lang w:val="en-US" w:bidi="en-US"/>
        </w:rPr>
        <w:t>Instrumen Penelitian</w:t>
      </w:r>
      <w:bookmarkEnd w:id="36"/>
    </w:p>
    <w:p w:rsidR="002B42A0" w:rsidRPr="002B42A0" w:rsidRDefault="002B42A0" w:rsidP="002B42A0">
      <w:pPr>
        <w:ind w:firstLine="567"/>
        <w:rPr>
          <w:rFonts w:cs="Times New Roman"/>
          <w:szCs w:val="24"/>
        </w:rPr>
      </w:pPr>
      <w:r w:rsidRPr="002B42A0">
        <w:rPr>
          <w:rFonts w:cs="Times New Roman"/>
          <w:szCs w:val="24"/>
        </w:rPr>
        <w:t>Sebagaimana yang dikatakan Arikunto (20</w:t>
      </w:r>
      <w:r w:rsidRPr="002B42A0">
        <w:rPr>
          <w:rFonts w:cs="Times New Roman"/>
          <w:szCs w:val="24"/>
          <w:lang w:val="en-US"/>
        </w:rPr>
        <w:t>1</w:t>
      </w:r>
      <w:r w:rsidRPr="002B42A0">
        <w:rPr>
          <w:rFonts w:cs="Times New Roman"/>
          <w:szCs w:val="24"/>
        </w:rPr>
        <w:t>0, hlm. 150) bahwa “</w:t>
      </w:r>
      <w:r w:rsidRPr="002B42A0">
        <w:rPr>
          <w:rFonts w:cs="Times New Roman"/>
          <w:szCs w:val="24"/>
          <w:lang w:val="en-US"/>
        </w:rPr>
        <w:t>T</w:t>
      </w:r>
      <w:r w:rsidRPr="002B42A0">
        <w:rPr>
          <w:rFonts w:cs="Times New Roman"/>
          <w:szCs w:val="24"/>
        </w:rPr>
        <w:t>es adalah serentetan pertanyaan atau latihan serta alat lain yang digunakan untuk mengukur keterampilan, pengetahuan, intelegesi, kemampuan atau bakat yang dimiliki individu atau kelompok”</w:t>
      </w:r>
      <w:r w:rsidRPr="002B42A0">
        <w:rPr>
          <w:rFonts w:cs="Times New Roman"/>
          <w:szCs w:val="24"/>
          <w:lang w:val="en-US"/>
        </w:rPr>
        <w:t>.</w:t>
      </w:r>
      <w:r w:rsidRPr="002B42A0">
        <w:rPr>
          <w:rFonts w:cs="Times New Roman"/>
          <w:szCs w:val="24"/>
        </w:rPr>
        <w:t xml:space="preserve"> Dalam penelitian ini untuk mengukur tingkat kecemasan atlet </w:t>
      </w:r>
      <w:r w:rsidRPr="002B42A0">
        <w:rPr>
          <w:rFonts w:cs="Times New Roman"/>
          <w:szCs w:val="24"/>
          <w:lang w:val="en-US"/>
        </w:rPr>
        <w:t xml:space="preserve">karate </w:t>
      </w:r>
      <w:r w:rsidRPr="002B42A0">
        <w:rPr>
          <w:rFonts w:cs="Times New Roman"/>
          <w:szCs w:val="24"/>
        </w:rPr>
        <w:t>dalam melaksanakan pelatihan beladiri karate menggunakan angket</w:t>
      </w:r>
      <w:r w:rsidRPr="002B42A0">
        <w:rPr>
          <w:rFonts w:cs="Times New Roman"/>
          <w:szCs w:val="24"/>
          <w:lang w:val="en-US"/>
        </w:rPr>
        <w:t xml:space="preserve"> CSAI-2R</w:t>
      </w:r>
      <w:r w:rsidRPr="002B42A0">
        <w:rPr>
          <w:rFonts w:cs="Times New Roman"/>
          <w:szCs w:val="24"/>
        </w:rPr>
        <w:t xml:space="preserve"> ya</w:t>
      </w:r>
      <w:r w:rsidRPr="002B42A0">
        <w:rPr>
          <w:rFonts w:cs="Times New Roman"/>
          <w:szCs w:val="24"/>
          <w:lang w:val="en-US"/>
        </w:rPr>
        <w:t xml:space="preserve">itu </w:t>
      </w:r>
      <w:r w:rsidRPr="002B42A0">
        <w:rPr>
          <w:rFonts w:cs="Times New Roman"/>
          <w:i/>
          <w:szCs w:val="24"/>
        </w:rPr>
        <w:t>The Revised Compeitive State Anxiety Inventory-2</w:t>
      </w:r>
      <w:r w:rsidRPr="002B42A0">
        <w:rPr>
          <w:rFonts w:cs="Times New Roman"/>
          <w:szCs w:val="24"/>
        </w:rPr>
        <w:t>.</w:t>
      </w:r>
    </w:p>
    <w:p w:rsidR="002B42A0" w:rsidRPr="002B42A0" w:rsidRDefault="002B42A0" w:rsidP="002B42A0">
      <w:pPr>
        <w:ind w:firstLine="567"/>
        <w:rPr>
          <w:rFonts w:cs="Times New Roman"/>
          <w:szCs w:val="24"/>
          <w:lang w:val="en-US"/>
        </w:rPr>
      </w:pPr>
      <w:r w:rsidRPr="002B42A0">
        <w:rPr>
          <w:rFonts w:cs="Times New Roman"/>
          <w:szCs w:val="24"/>
        </w:rPr>
        <w:t xml:space="preserve">CSAI-2 merupakan instrumen yang disusun untuk mengukur kecemasan yang berhubungan dengan kompetisi. Selain </w:t>
      </w:r>
      <w:r w:rsidRPr="002B42A0">
        <w:rPr>
          <w:rFonts w:cs="Times New Roman"/>
          <w:szCs w:val="24"/>
          <w:lang w:val="en-US"/>
        </w:rPr>
        <w:t>itu a</w:t>
      </w:r>
      <w:r w:rsidRPr="002B42A0">
        <w:rPr>
          <w:rFonts w:cs="Times New Roman"/>
          <w:szCs w:val="24"/>
        </w:rPr>
        <w:t>lat ini juga sering digunakan oleh penelitian-penelitian yang mengukur tingkat kecemasan individu sebelum kompetisi dimulai (</w:t>
      </w:r>
      <w:r w:rsidRPr="002B42A0">
        <w:rPr>
          <w:rFonts w:cs="Times New Roman"/>
          <w:szCs w:val="24"/>
          <w:lang w:val="en-US"/>
        </w:rPr>
        <w:t>Cox, 2003).</w:t>
      </w:r>
    </w:p>
    <w:p w:rsidR="002B42A0" w:rsidRPr="002B42A0" w:rsidRDefault="002B42A0" w:rsidP="002B42A0">
      <w:pPr>
        <w:ind w:firstLine="540"/>
        <w:rPr>
          <w:rFonts w:cs="Times New Roman"/>
          <w:szCs w:val="24"/>
        </w:rPr>
      </w:pPr>
      <w:r w:rsidRPr="002B42A0">
        <w:rPr>
          <w:rFonts w:cs="Times New Roman"/>
          <w:szCs w:val="24"/>
        </w:rPr>
        <w:t>CSAI-2 terdiri dari 27 item yang dibagi menjadi 3 subskala yaitu:</w:t>
      </w:r>
      <w:r w:rsidRPr="002B42A0">
        <w:rPr>
          <w:rFonts w:cs="Times New Roman"/>
          <w:szCs w:val="24"/>
          <w:lang w:val="en-US"/>
        </w:rPr>
        <w:t xml:space="preserve"> 1) </w:t>
      </w:r>
      <w:r w:rsidRPr="002B42A0">
        <w:rPr>
          <w:rFonts w:cs="Times New Roman"/>
          <w:i/>
          <w:szCs w:val="24"/>
        </w:rPr>
        <w:t>Cognitive state anxiety</w:t>
      </w:r>
      <w:r w:rsidRPr="002B42A0">
        <w:rPr>
          <w:rFonts w:cs="Times New Roman"/>
          <w:szCs w:val="24"/>
        </w:rPr>
        <w:t xml:space="preserve"> yang terdiri dari 9 item (item nomor 1, 4, 7, 10, 13, 16, 19, 22, 25); 2)</w:t>
      </w:r>
      <w:r w:rsidRPr="002B42A0">
        <w:rPr>
          <w:rFonts w:cs="Times New Roman"/>
          <w:szCs w:val="24"/>
          <w:lang w:val="en-US"/>
        </w:rPr>
        <w:t xml:space="preserve"> </w:t>
      </w:r>
      <w:r w:rsidRPr="002B42A0">
        <w:rPr>
          <w:rFonts w:cs="Times New Roman"/>
          <w:i/>
          <w:szCs w:val="24"/>
        </w:rPr>
        <w:t>Somatic state anxiety</w:t>
      </w:r>
      <w:r w:rsidRPr="002B42A0">
        <w:rPr>
          <w:rFonts w:cs="Times New Roman"/>
          <w:szCs w:val="24"/>
        </w:rPr>
        <w:t xml:space="preserve"> yang terdiri dari 9 item (item nomor 2, 5, 8, 11, 14, 17, 20, 23, 26); dan 3) </w:t>
      </w:r>
      <w:r w:rsidRPr="002B42A0">
        <w:rPr>
          <w:rFonts w:cs="Times New Roman"/>
          <w:i/>
          <w:szCs w:val="24"/>
        </w:rPr>
        <w:t>Self confidence</w:t>
      </w:r>
      <w:r w:rsidRPr="002B42A0">
        <w:rPr>
          <w:rFonts w:cs="Times New Roman"/>
          <w:szCs w:val="24"/>
        </w:rPr>
        <w:t xml:space="preserve"> yang terdiri dari 9 item (item nomor 3, 6, 9, 12, 15, 18, 21, 24, 27).</w:t>
      </w:r>
    </w:p>
    <w:p w:rsidR="002B42A0" w:rsidRPr="002B42A0" w:rsidRDefault="002B42A0" w:rsidP="002B42A0">
      <w:pPr>
        <w:ind w:left="567"/>
        <w:contextualSpacing/>
        <w:rPr>
          <w:rFonts w:cs="Times New Roman"/>
          <w:szCs w:val="24"/>
          <w:lang w:val="en-US" w:bidi="en-US"/>
        </w:rPr>
      </w:pPr>
    </w:p>
    <w:p w:rsidR="002B42A0" w:rsidRPr="002B42A0" w:rsidRDefault="002B42A0" w:rsidP="00C34D25">
      <w:pPr>
        <w:pStyle w:val="Heading2"/>
        <w:numPr>
          <w:ilvl w:val="1"/>
          <w:numId w:val="16"/>
        </w:numPr>
        <w:ind w:left="567" w:hanging="567"/>
        <w:rPr>
          <w:lang w:val="en-US" w:bidi="en-US"/>
        </w:rPr>
      </w:pPr>
      <w:bookmarkStart w:id="37" w:name="_Toc48886798"/>
      <w:r w:rsidRPr="002B42A0">
        <w:rPr>
          <w:lang w:val="en-US" w:bidi="en-US"/>
        </w:rPr>
        <w:t>Prosedur penelitian</w:t>
      </w:r>
      <w:bookmarkEnd w:id="37"/>
    </w:p>
    <w:p w:rsidR="00ED24D9" w:rsidRDefault="002B42A0" w:rsidP="00ED24D9">
      <w:pPr>
        <w:ind w:firstLine="567"/>
        <w:rPr>
          <w:lang w:val="en-US" w:bidi="en-US"/>
        </w:rPr>
      </w:pPr>
      <w:r w:rsidRPr="002B42A0">
        <w:rPr>
          <w:lang w:val="en-US" w:bidi="en-US"/>
        </w:rPr>
        <w:t>Untuk memudahkan pelaksanaan penelitian, maka prosedur penelitian penerapan metode psikologi hipnoterapi terhadap tingkat kecemasan atlet karate dapat terlhat dalam Bagan 3.1. sebagai berikut.</w:t>
      </w:r>
    </w:p>
    <w:p w:rsidR="00ED24D9" w:rsidRDefault="00ED24D9" w:rsidP="00ED24D9">
      <w:pPr>
        <w:rPr>
          <w:lang w:val="en-US" w:bidi="en-US"/>
        </w:rPr>
      </w:pPr>
      <w:r>
        <w:rPr>
          <w:lang w:val="en-US" w:bidi="en-US"/>
        </w:rPr>
        <w:br w:type="page"/>
      </w:r>
    </w:p>
    <w:p w:rsidR="002B42A0" w:rsidRPr="002B42A0" w:rsidRDefault="002B42A0" w:rsidP="002B42A0">
      <w:pPr>
        <w:ind w:left="786"/>
        <w:contextualSpacing/>
        <w:rPr>
          <w:rFonts w:cs="Times New Roman"/>
          <w:szCs w:val="24"/>
          <w:lang w:val="en-US" w:bidi="en-US"/>
        </w:rPr>
      </w:pPr>
      <w:r w:rsidRPr="002B42A0">
        <w:rPr>
          <w:rFonts w:cs="Times New Roman"/>
          <w:noProof/>
          <w:szCs w:val="24"/>
          <w:lang w:eastAsia="id-ID"/>
        </w:rPr>
        <w:lastRenderedPageBreak/>
        <w:drawing>
          <wp:anchor distT="0" distB="0" distL="114300" distR="114300" simplePos="0" relativeHeight="251669504" behindDoc="1" locked="0" layoutInCell="1" allowOverlap="1" wp14:anchorId="03CF6DE8" wp14:editId="47B8201E">
            <wp:simplePos x="0" y="0"/>
            <wp:positionH relativeFrom="column">
              <wp:posOffset>285023</wp:posOffset>
            </wp:positionH>
            <wp:positionV relativeFrom="paragraph">
              <wp:posOffset>16761</wp:posOffset>
            </wp:positionV>
            <wp:extent cx="4671152" cy="4583017"/>
            <wp:effectExtent l="0" t="19050" r="0" b="27305"/>
            <wp:wrapNone/>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page">
              <wp14:pctWidth>0</wp14:pctWidth>
            </wp14:sizeRelH>
            <wp14:sizeRelV relativeFrom="page">
              <wp14:pctHeight>0</wp14:pctHeight>
            </wp14:sizeRelV>
          </wp:anchor>
        </w:drawing>
      </w:r>
    </w:p>
    <w:p w:rsidR="002B42A0" w:rsidRPr="002B42A0" w:rsidRDefault="002B42A0" w:rsidP="002B42A0">
      <w:pPr>
        <w:ind w:left="786"/>
        <w:contextualSpacing/>
        <w:rPr>
          <w:rFonts w:cs="Times New Roman"/>
          <w:szCs w:val="24"/>
          <w:lang w:val="en-US"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2B42A0" w:rsidRDefault="002B42A0" w:rsidP="002B42A0">
      <w:pPr>
        <w:ind w:left="786"/>
        <w:contextualSpacing/>
        <w:jc w:val="center"/>
        <w:rPr>
          <w:rFonts w:cs="Times New Roman"/>
          <w:b/>
          <w:i/>
          <w:szCs w:val="24"/>
          <w:lang w:bidi="en-US"/>
        </w:rPr>
      </w:pPr>
    </w:p>
    <w:p w:rsidR="002B42A0" w:rsidRPr="00ED24D9" w:rsidRDefault="00B11BB9" w:rsidP="001312E3">
      <w:pPr>
        <w:pStyle w:val="Caption"/>
        <w:rPr>
          <w:rFonts w:cs="Times New Roman"/>
          <w:bCs/>
          <w:iCs w:val="0"/>
          <w:szCs w:val="24"/>
          <w:lang w:bidi="en-US"/>
        </w:rPr>
      </w:pPr>
      <w:bookmarkStart w:id="38" w:name="_Toc48856631"/>
      <w:r>
        <w:rPr>
          <w:rFonts w:cs="Times New Roman"/>
          <w:bCs/>
          <w:iCs w:val="0"/>
          <w:szCs w:val="24"/>
          <w:lang w:bidi="en-US"/>
        </w:rPr>
        <w:t>Gambar</w:t>
      </w:r>
      <w:r w:rsidR="002B42A0" w:rsidRPr="00ED24D9">
        <w:rPr>
          <w:rFonts w:cs="Times New Roman"/>
          <w:bCs/>
          <w:iCs w:val="0"/>
          <w:szCs w:val="24"/>
          <w:lang w:bidi="en-US"/>
        </w:rPr>
        <w:t xml:space="preserve"> 3.</w:t>
      </w:r>
      <w:r w:rsidR="008F2AD6">
        <w:rPr>
          <w:rFonts w:cs="Times New Roman"/>
          <w:bCs/>
          <w:iCs w:val="0"/>
          <w:szCs w:val="24"/>
          <w:lang w:bidi="en-US"/>
        </w:rPr>
        <w:fldChar w:fldCharType="begin"/>
      </w:r>
      <w:r w:rsidR="008F2AD6">
        <w:rPr>
          <w:rFonts w:cs="Times New Roman"/>
          <w:bCs/>
          <w:iCs w:val="0"/>
          <w:szCs w:val="24"/>
          <w:lang w:bidi="en-US"/>
        </w:rPr>
        <w:instrText xml:space="preserve"> SEQ gambar \* ARABIC \s 1 </w:instrText>
      </w:r>
      <w:r w:rsidR="008F2AD6">
        <w:rPr>
          <w:rFonts w:cs="Times New Roman"/>
          <w:bCs/>
          <w:iCs w:val="0"/>
          <w:szCs w:val="24"/>
          <w:lang w:bidi="en-US"/>
        </w:rPr>
        <w:fldChar w:fldCharType="separate"/>
      </w:r>
      <w:r w:rsidR="000D7BD0">
        <w:rPr>
          <w:rFonts w:cs="Times New Roman"/>
          <w:bCs/>
          <w:iCs w:val="0"/>
          <w:noProof/>
          <w:szCs w:val="24"/>
          <w:lang w:bidi="en-US"/>
        </w:rPr>
        <w:t>2</w:t>
      </w:r>
      <w:r w:rsidR="008F2AD6">
        <w:rPr>
          <w:rFonts w:cs="Times New Roman"/>
          <w:bCs/>
          <w:iCs w:val="0"/>
          <w:szCs w:val="24"/>
          <w:lang w:bidi="en-US"/>
        </w:rPr>
        <w:fldChar w:fldCharType="end"/>
      </w:r>
      <w:r w:rsidR="002B42A0" w:rsidRPr="00ED24D9">
        <w:rPr>
          <w:rFonts w:cs="Times New Roman"/>
          <w:bCs/>
          <w:iCs w:val="0"/>
          <w:szCs w:val="24"/>
          <w:lang w:val="en-US" w:bidi="en-US"/>
        </w:rPr>
        <w:t>. Prosedur Penelitian</w:t>
      </w:r>
      <w:bookmarkEnd w:id="38"/>
    </w:p>
    <w:p w:rsidR="002B42A0" w:rsidRPr="002B42A0" w:rsidRDefault="002B42A0" w:rsidP="00ED24D9">
      <w:pPr>
        <w:ind w:firstLine="567"/>
        <w:contextualSpacing/>
        <w:rPr>
          <w:rFonts w:cs="Times New Roman"/>
          <w:szCs w:val="24"/>
          <w:lang w:bidi="en-US"/>
        </w:rPr>
      </w:pPr>
    </w:p>
    <w:p w:rsidR="002B42A0" w:rsidRPr="002B42A0" w:rsidRDefault="002B42A0" w:rsidP="00ED24D9">
      <w:pPr>
        <w:ind w:firstLine="567"/>
        <w:contextualSpacing/>
        <w:rPr>
          <w:rFonts w:cs="Times New Roman"/>
          <w:szCs w:val="24"/>
          <w:lang w:bidi="en-US"/>
        </w:rPr>
      </w:pPr>
      <w:r w:rsidRPr="002B42A0">
        <w:rPr>
          <w:rFonts w:cs="Times New Roman"/>
          <w:szCs w:val="24"/>
          <w:lang w:bidi="en-US"/>
        </w:rPr>
        <w:t>Sesuai dengan desain penelitian yang digunakan, langkah-langkah penelitian pada penelitian ini dapat diuraikan sebagai berikut:</w:t>
      </w:r>
    </w:p>
    <w:p w:rsidR="002B42A0" w:rsidRPr="002B42A0" w:rsidRDefault="002B42A0" w:rsidP="00C34D25">
      <w:pPr>
        <w:numPr>
          <w:ilvl w:val="0"/>
          <w:numId w:val="23"/>
        </w:numPr>
        <w:ind w:left="540"/>
        <w:contextualSpacing/>
        <w:jc w:val="left"/>
        <w:rPr>
          <w:rFonts w:cs="Times New Roman"/>
          <w:szCs w:val="24"/>
          <w:lang w:val="en-US" w:bidi="en-US"/>
        </w:rPr>
      </w:pPr>
      <w:r w:rsidRPr="002B42A0">
        <w:rPr>
          <w:rFonts w:cs="Times New Roman"/>
          <w:szCs w:val="24"/>
          <w:lang w:val="en-US" w:bidi="en-US"/>
        </w:rPr>
        <w:t>Menetapkan populasi penelitian. Populasi dalam penelitian ini adalah atlet Karate Jawa Barat yang berjumlah 46 atlet.</w:t>
      </w:r>
    </w:p>
    <w:p w:rsidR="002B42A0" w:rsidRPr="002B42A0" w:rsidRDefault="002B42A0" w:rsidP="00C34D25">
      <w:pPr>
        <w:numPr>
          <w:ilvl w:val="0"/>
          <w:numId w:val="23"/>
        </w:numPr>
        <w:ind w:left="540"/>
        <w:contextualSpacing/>
        <w:jc w:val="left"/>
        <w:rPr>
          <w:rFonts w:cs="Times New Roman"/>
          <w:szCs w:val="24"/>
          <w:lang w:val="en-US" w:bidi="en-US"/>
        </w:rPr>
      </w:pPr>
      <w:r w:rsidRPr="002B42A0">
        <w:rPr>
          <w:rFonts w:cs="Times New Roman"/>
          <w:szCs w:val="24"/>
          <w:lang w:bidi="en-US"/>
        </w:rPr>
        <w:t xml:space="preserve">Setelah itu peneliti menerapkan sample penelitian. Sample pada penelitian ini adalah mengambil sebagian populasi yaitu 11 orang atlet Karate  PPLP Jawa Barat </w:t>
      </w:r>
      <w:r w:rsidRPr="002B42A0">
        <w:rPr>
          <w:rFonts w:cs="Times New Roman"/>
          <w:szCs w:val="24"/>
          <w:lang w:val="en-US" w:bidi="en-US"/>
        </w:rPr>
        <w:t xml:space="preserve">dan 11 orang atlet Karate Kota Banudung </w:t>
      </w:r>
      <w:r w:rsidRPr="002B42A0">
        <w:rPr>
          <w:rFonts w:cs="Times New Roman"/>
          <w:szCs w:val="24"/>
          <w:lang w:bidi="en-US"/>
        </w:rPr>
        <w:t>yang berusia 16</w:t>
      </w:r>
      <w:r w:rsidRPr="002B42A0">
        <w:rPr>
          <w:rFonts w:cs="Times New Roman"/>
          <w:szCs w:val="24"/>
          <w:lang w:val="en-US" w:bidi="en-US"/>
        </w:rPr>
        <w:t xml:space="preserve"> </w:t>
      </w:r>
      <w:r w:rsidRPr="002B42A0">
        <w:rPr>
          <w:rFonts w:cs="Times New Roman"/>
          <w:szCs w:val="24"/>
          <w:lang w:bidi="en-US"/>
        </w:rPr>
        <w:t>-</w:t>
      </w:r>
      <w:r w:rsidRPr="002B42A0">
        <w:rPr>
          <w:rFonts w:cs="Times New Roman"/>
          <w:szCs w:val="24"/>
          <w:lang w:val="en-US" w:bidi="en-US"/>
        </w:rPr>
        <w:t xml:space="preserve"> </w:t>
      </w:r>
      <w:r w:rsidRPr="002B42A0">
        <w:rPr>
          <w:rFonts w:cs="Times New Roman"/>
          <w:szCs w:val="24"/>
          <w:lang w:bidi="en-US"/>
        </w:rPr>
        <w:t>21 tahun.</w:t>
      </w:r>
    </w:p>
    <w:p w:rsidR="002B42A0" w:rsidRPr="002B42A0" w:rsidRDefault="002B42A0" w:rsidP="00C34D25">
      <w:pPr>
        <w:numPr>
          <w:ilvl w:val="0"/>
          <w:numId w:val="23"/>
        </w:numPr>
        <w:ind w:left="540"/>
        <w:contextualSpacing/>
        <w:jc w:val="left"/>
        <w:rPr>
          <w:rFonts w:cs="Times New Roman"/>
          <w:szCs w:val="24"/>
          <w:lang w:val="en-US" w:bidi="en-US"/>
        </w:rPr>
      </w:pPr>
      <w:r w:rsidRPr="002B42A0">
        <w:rPr>
          <w:rFonts w:cs="Times New Roman"/>
          <w:szCs w:val="24"/>
          <w:lang w:bidi="en-US"/>
        </w:rPr>
        <w:t>Kemudian dilakukan proses pengambilan data awal. Peneliti memberikan informasi mengenai prosedur pengambilan angket.</w:t>
      </w:r>
    </w:p>
    <w:p w:rsidR="00906F4C" w:rsidRDefault="002B42A0" w:rsidP="00906F4C">
      <w:pPr>
        <w:numPr>
          <w:ilvl w:val="0"/>
          <w:numId w:val="23"/>
        </w:numPr>
        <w:ind w:left="540"/>
        <w:contextualSpacing/>
        <w:jc w:val="left"/>
        <w:rPr>
          <w:rFonts w:cs="Times New Roman"/>
          <w:szCs w:val="24"/>
          <w:lang w:val="en-US" w:bidi="en-US"/>
        </w:rPr>
      </w:pPr>
      <w:r w:rsidRPr="00906F4C">
        <w:rPr>
          <w:rFonts w:cs="Times New Roman"/>
          <w:szCs w:val="24"/>
          <w:lang w:bidi="en-US"/>
        </w:rPr>
        <w:t>Peneliti memberikan treatmen</w:t>
      </w:r>
      <w:r w:rsidRPr="00906F4C">
        <w:rPr>
          <w:rFonts w:cs="Times New Roman"/>
          <w:szCs w:val="24"/>
          <w:lang w:val="en-US" w:bidi="en-US"/>
        </w:rPr>
        <w:t>t Hipnoterapi</w:t>
      </w:r>
      <w:r w:rsidRPr="00906F4C">
        <w:rPr>
          <w:rFonts w:cs="Times New Roman"/>
          <w:szCs w:val="24"/>
          <w:lang w:bidi="en-US"/>
        </w:rPr>
        <w:t xml:space="preserve"> kepada atlet </w:t>
      </w:r>
      <w:r w:rsidR="00906F4C">
        <w:rPr>
          <w:rFonts w:cs="Times New Roman"/>
          <w:szCs w:val="24"/>
          <w:lang w:val="en-US" w:bidi="en-US"/>
        </w:rPr>
        <w:t xml:space="preserve">Karate PPLP Jawa Barat. </w:t>
      </w:r>
    </w:p>
    <w:p w:rsidR="002B42A0" w:rsidRPr="00906F4C" w:rsidRDefault="002B42A0" w:rsidP="00906F4C">
      <w:pPr>
        <w:numPr>
          <w:ilvl w:val="0"/>
          <w:numId w:val="23"/>
        </w:numPr>
        <w:ind w:left="540"/>
        <w:contextualSpacing/>
        <w:jc w:val="left"/>
        <w:rPr>
          <w:rFonts w:cs="Times New Roman"/>
          <w:szCs w:val="24"/>
          <w:lang w:val="en-US" w:bidi="en-US"/>
        </w:rPr>
      </w:pPr>
      <w:r w:rsidRPr="00906F4C">
        <w:rPr>
          <w:rFonts w:cs="Times New Roman"/>
          <w:szCs w:val="24"/>
          <w:lang w:bidi="en-US"/>
        </w:rPr>
        <w:lastRenderedPageBreak/>
        <w:t>Setelah data di dapat peneliti melakukan pengolahan data dan analisis data. Pengolahan data dan analisis data dilakukan dengan bantuan SPSS versi 16.</w:t>
      </w:r>
    </w:p>
    <w:p w:rsidR="002B42A0" w:rsidRPr="002B42A0" w:rsidRDefault="002B42A0" w:rsidP="00C34D25">
      <w:pPr>
        <w:numPr>
          <w:ilvl w:val="0"/>
          <w:numId w:val="23"/>
        </w:numPr>
        <w:ind w:left="540"/>
        <w:contextualSpacing/>
        <w:jc w:val="left"/>
        <w:rPr>
          <w:rFonts w:cs="Times New Roman"/>
          <w:szCs w:val="24"/>
          <w:lang w:val="en-US" w:bidi="en-US"/>
        </w:rPr>
      </w:pPr>
      <w:r w:rsidRPr="002B42A0">
        <w:rPr>
          <w:rFonts w:cs="Times New Roman"/>
          <w:szCs w:val="24"/>
          <w:lang w:bidi="en-US"/>
        </w:rPr>
        <w:t>Menentukan kesimpulan berdasarkan dari hasil pengolahan dan analisis data.</w:t>
      </w:r>
    </w:p>
    <w:p w:rsidR="002B42A0" w:rsidRPr="002B42A0" w:rsidRDefault="002B42A0" w:rsidP="002B42A0">
      <w:pPr>
        <w:rPr>
          <w:rFonts w:cs="Times New Roman"/>
          <w:szCs w:val="24"/>
        </w:rPr>
      </w:pPr>
    </w:p>
    <w:p w:rsidR="002B42A0" w:rsidRPr="002B42A0" w:rsidRDefault="002B42A0" w:rsidP="00C34D25">
      <w:pPr>
        <w:pStyle w:val="Heading2"/>
        <w:numPr>
          <w:ilvl w:val="1"/>
          <w:numId w:val="16"/>
        </w:numPr>
        <w:ind w:left="567" w:hanging="567"/>
        <w:rPr>
          <w:lang w:val="en-US" w:bidi="en-US"/>
        </w:rPr>
      </w:pPr>
      <w:bookmarkStart w:id="39" w:name="_Toc48886799"/>
      <w:r w:rsidRPr="002B42A0">
        <w:rPr>
          <w:lang w:val="en-US" w:bidi="en-US"/>
        </w:rPr>
        <w:t>Analisis Data</w:t>
      </w:r>
      <w:bookmarkEnd w:id="39"/>
    </w:p>
    <w:p w:rsidR="002B42A0" w:rsidRPr="002B42A0" w:rsidRDefault="002B42A0" w:rsidP="00ED24D9">
      <w:pPr>
        <w:ind w:firstLine="567"/>
        <w:rPr>
          <w:lang w:val="en-US" w:bidi="en-US"/>
        </w:rPr>
      </w:pPr>
      <w:r w:rsidRPr="002B42A0">
        <w:rPr>
          <w:lang w:val="en-US" w:bidi="en-US"/>
        </w:rPr>
        <w:t xml:space="preserve">Analisis dan pengolahan data pada penelitian ini menggunakan uji statistik dengan menggunakan bantuan </w:t>
      </w:r>
      <w:r w:rsidRPr="002B42A0">
        <w:rPr>
          <w:i/>
          <w:lang w:val="en-US" w:bidi="en-US"/>
        </w:rPr>
        <w:t>SPSS</w:t>
      </w:r>
      <w:r w:rsidRPr="002B42A0">
        <w:rPr>
          <w:lang w:val="en-US" w:bidi="en-US"/>
        </w:rPr>
        <w:t xml:space="preserve"> 22.0.</w:t>
      </w:r>
    </w:p>
    <w:p w:rsidR="002B42A0" w:rsidRPr="002B42A0" w:rsidRDefault="002B42A0" w:rsidP="00C34D25">
      <w:pPr>
        <w:pStyle w:val="Heading3"/>
        <w:numPr>
          <w:ilvl w:val="2"/>
          <w:numId w:val="16"/>
        </w:numPr>
        <w:ind w:left="709"/>
        <w:rPr>
          <w:lang w:val="en-US" w:bidi="en-US"/>
        </w:rPr>
      </w:pPr>
      <w:bookmarkStart w:id="40" w:name="_Toc48886800"/>
      <w:r w:rsidRPr="002B42A0">
        <w:rPr>
          <w:lang w:val="en-US" w:bidi="en-US"/>
        </w:rPr>
        <w:t>Rata-rata dan Simpangan Baku</w:t>
      </w:r>
      <w:bookmarkEnd w:id="40"/>
    </w:p>
    <w:p w:rsidR="002B42A0" w:rsidRPr="002B42A0" w:rsidRDefault="002B42A0" w:rsidP="002B42A0">
      <w:pPr>
        <w:ind w:firstLine="540"/>
        <w:contextualSpacing/>
        <w:rPr>
          <w:rFonts w:cs="Times New Roman"/>
          <w:szCs w:val="24"/>
          <w:lang w:val="en-US" w:bidi="en-US"/>
        </w:rPr>
      </w:pPr>
      <w:r w:rsidRPr="002B42A0">
        <w:rPr>
          <w:rFonts w:cs="Times New Roman"/>
          <w:szCs w:val="24"/>
          <w:lang w:val="en-US" w:bidi="en-US"/>
        </w:rPr>
        <w:t>Sebelum melakukan pengujian dua rata-rata, terlebih dahulu dilakukan perhitungan rata-rata dan simpangan baku dari data pretest dan posttest yang telah diperoleh. Berikut adalah cara menentukan Rata-rata (mean) dan simpangan baku (standar deviasi).</w:t>
      </w:r>
    </w:p>
    <w:p w:rsidR="002B42A0" w:rsidRPr="002B42A0" w:rsidRDefault="002B42A0" w:rsidP="00C34D25">
      <w:pPr>
        <w:numPr>
          <w:ilvl w:val="0"/>
          <w:numId w:val="24"/>
        </w:numPr>
        <w:spacing w:after="160" w:line="259" w:lineRule="auto"/>
        <w:contextualSpacing/>
        <w:jc w:val="left"/>
        <w:rPr>
          <w:rFonts w:cs="Times New Roman"/>
          <w:szCs w:val="24"/>
          <w:lang w:val="en-US" w:bidi="en-US"/>
        </w:rPr>
      </w:pPr>
      <w:r w:rsidRPr="002B42A0">
        <w:rPr>
          <w:rFonts w:cs="Times New Roman"/>
          <w:szCs w:val="24"/>
          <w:lang w:val="en-US" w:bidi="en-US"/>
        </w:rPr>
        <w:t>Rata-rata</w:t>
      </w:r>
    </w:p>
    <w:p w:rsidR="002B42A0" w:rsidRPr="002B42A0" w:rsidRDefault="00E46EE4" w:rsidP="002B42A0">
      <w:pPr>
        <w:ind w:right="2083"/>
        <w:contextualSpacing/>
        <w:rPr>
          <w:rFonts w:cs="Times New Roman"/>
          <w:szCs w:val="24"/>
          <w:lang w:val="en-US" w:bidi="en-US"/>
        </w:rPr>
      </w:pPr>
      <m:oMathPara>
        <m:oMath>
          <m:acc>
            <m:accPr>
              <m:chr m:val="̅"/>
              <m:ctrlPr>
                <w:rPr>
                  <w:rFonts w:ascii="Cambria Math" w:hAnsi="Cambria Math" w:cs="Times New Roman"/>
                  <w:i/>
                  <w:szCs w:val="24"/>
                  <w:lang w:val="en-US" w:bidi="en-US"/>
                </w:rPr>
              </m:ctrlPr>
            </m:accPr>
            <m:e>
              <m:r>
                <w:rPr>
                  <w:rFonts w:ascii="Cambria Math" w:hAnsi="Cambria Math" w:cs="Times New Roman"/>
                  <w:szCs w:val="24"/>
                  <w:lang w:val="en-US" w:bidi="en-US"/>
                </w:rPr>
                <m:t>x</m:t>
              </m:r>
            </m:e>
          </m:acc>
          <m:r>
            <w:rPr>
              <w:rFonts w:ascii="Cambria Math" w:hAnsi="Cambria Math" w:cs="Times New Roman"/>
              <w:szCs w:val="24"/>
              <w:lang w:val="en-US" w:bidi="en-US"/>
            </w:rPr>
            <m:t>=</m:t>
          </m:r>
          <m:f>
            <m:fPr>
              <m:ctrlPr>
                <w:rPr>
                  <w:rFonts w:ascii="Cambria Math" w:hAnsi="Cambria Math" w:cs="Times New Roman"/>
                  <w:i/>
                  <w:szCs w:val="24"/>
                  <w:lang w:val="en-US" w:bidi="en-US"/>
                </w:rPr>
              </m:ctrlPr>
            </m:fPr>
            <m:num>
              <m:nary>
                <m:naryPr>
                  <m:chr m:val="∑"/>
                  <m:limLoc m:val="undOvr"/>
                  <m:ctrlPr>
                    <w:rPr>
                      <w:rFonts w:ascii="Cambria Math" w:hAnsi="Cambria Math" w:cs="Times New Roman"/>
                      <w:i/>
                      <w:szCs w:val="24"/>
                      <w:lang w:val="en-US" w:bidi="en-US"/>
                    </w:rPr>
                  </m:ctrlPr>
                </m:naryPr>
                <m:sub>
                  <m:r>
                    <w:rPr>
                      <w:rFonts w:ascii="Cambria Math" w:hAnsi="Cambria Math" w:cs="Times New Roman"/>
                      <w:szCs w:val="24"/>
                      <w:lang w:val="en-US" w:bidi="en-US"/>
                    </w:rPr>
                    <m:t>1</m:t>
                  </m:r>
                </m:sub>
                <m:sup>
                  <m:r>
                    <w:rPr>
                      <w:rFonts w:ascii="Cambria Math" w:hAnsi="Cambria Math" w:cs="Times New Roman"/>
                      <w:szCs w:val="24"/>
                      <w:lang w:val="en-US" w:bidi="en-US"/>
                    </w:rPr>
                    <m:t>n</m:t>
                  </m:r>
                </m:sup>
                <m:e>
                  <m:sSub>
                    <m:sSubPr>
                      <m:ctrlPr>
                        <w:rPr>
                          <w:rFonts w:ascii="Cambria Math" w:hAnsi="Cambria Math" w:cs="Times New Roman"/>
                          <w:i/>
                          <w:szCs w:val="24"/>
                          <w:lang w:val="en-US" w:bidi="en-US"/>
                        </w:rPr>
                      </m:ctrlPr>
                    </m:sSubPr>
                    <m:e>
                      <m:r>
                        <w:rPr>
                          <w:rFonts w:ascii="Cambria Math" w:hAnsi="Cambria Math" w:cs="Times New Roman"/>
                          <w:szCs w:val="24"/>
                          <w:lang w:val="en-US" w:bidi="en-US"/>
                        </w:rPr>
                        <m:t>f</m:t>
                      </m:r>
                    </m:e>
                    <m:sub>
                      <m:r>
                        <w:rPr>
                          <w:rFonts w:ascii="Cambria Math" w:hAnsi="Cambria Math" w:cs="Times New Roman"/>
                          <w:szCs w:val="24"/>
                          <w:lang w:val="en-US" w:bidi="en-US"/>
                        </w:rPr>
                        <m:t>i</m:t>
                      </m:r>
                    </m:sub>
                  </m:sSub>
                  <m:sSub>
                    <m:sSubPr>
                      <m:ctrlPr>
                        <w:rPr>
                          <w:rFonts w:ascii="Cambria Math" w:hAnsi="Cambria Math" w:cs="Times New Roman"/>
                          <w:i/>
                          <w:szCs w:val="24"/>
                          <w:lang w:val="en-US" w:bidi="en-US"/>
                        </w:rPr>
                      </m:ctrlPr>
                    </m:sSubPr>
                    <m:e>
                      <m:r>
                        <w:rPr>
                          <w:rFonts w:ascii="Cambria Math" w:hAnsi="Cambria Math" w:cs="Times New Roman"/>
                          <w:szCs w:val="24"/>
                          <w:lang w:val="en-US" w:bidi="en-US"/>
                        </w:rPr>
                        <m:t>x</m:t>
                      </m:r>
                    </m:e>
                    <m:sub>
                      <m:r>
                        <w:rPr>
                          <w:rFonts w:ascii="Cambria Math" w:hAnsi="Cambria Math" w:cs="Times New Roman"/>
                          <w:szCs w:val="24"/>
                          <w:lang w:val="en-US" w:bidi="en-US"/>
                        </w:rPr>
                        <m:t>i</m:t>
                      </m:r>
                    </m:sub>
                  </m:sSub>
                </m:e>
              </m:nary>
            </m:num>
            <m:den>
              <m:r>
                <w:rPr>
                  <w:rFonts w:ascii="Cambria Math" w:hAnsi="Cambria Math" w:cs="Times New Roman"/>
                  <w:szCs w:val="24"/>
                  <w:lang w:val="en-US" w:bidi="en-US"/>
                </w:rPr>
                <m:t>n</m:t>
              </m:r>
            </m:den>
          </m:f>
        </m:oMath>
      </m:oMathPara>
    </w:p>
    <w:p w:rsidR="002B42A0" w:rsidRPr="002B42A0" w:rsidRDefault="002B42A0" w:rsidP="002B42A0">
      <w:pPr>
        <w:tabs>
          <w:tab w:val="left" w:pos="0"/>
        </w:tabs>
        <w:spacing w:line="240" w:lineRule="auto"/>
        <w:ind w:right="193"/>
        <w:contextualSpacing/>
        <w:rPr>
          <w:rFonts w:cs="Times New Roman"/>
          <w:szCs w:val="24"/>
          <w:lang w:val="en-US" w:bidi="en-US"/>
        </w:rPr>
      </w:pPr>
    </w:p>
    <w:p w:rsidR="002B42A0" w:rsidRPr="002B42A0" w:rsidRDefault="002B42A0" w:rsidP="002B42A0">
      <w:pPr>
        <w:tabs>
          <w:tab w:val="left" w:pos="0"/>
        </w:tabs>
        <w:spacing w:line="240" w:lineRule="auto"/>
        <w:ind w:left="720"/>
        <w:contextualSpacing/>
        <w:rPr>
          <w:rFonts w:cs="Times New Roman"/>
          <w:szCs w:val="24"/>
          <w:lang w:val="en-US" w:bidi="en-US"/>
        </w:rPr>
      </w:pPr>
      <w:r w:rsidRPr="002B42A0">
        <w:rPr>
          <w:rFonts w:cs="Times New Roman"/>
          <w:szCs w:val="24"/>
          <w:lang w:val="en-US" w:bidi="en-US"/>
        </w:rPr>
        <w:t>Keterangan:</w:t>
      </w:r>
      <w:r w:rsidRPr="002B42A0">
        <w:rPr>
          <w:rFonts w:cs="Times New Roman"/>
          <w:szCs w:val="24"/>
          <w:lang w:val="en-US" w:bidi="en-US"/>
        </w:rPr>
        <w:br/>
      </w:r>
      <m:oMath>
        <m:acc>
          <m:accPr>
            <m:chr m:val="̅"/>
            <m:ctrlPr>
              <w:rPr>
                <w:rFonts w:ascii="Cambria Math" w:eastAsia="Times New Roman" w:hAnsi="Cambria Math" w:cs="Times New Roman"/>
                <w:i/>
                <w:szCs w:val="24"/>
                <w:lang w:val="en-US" w:bidi="en-US"/>
              </w:rPr>
            </m:ctrlPr>
          </m:accPr>
          <m:e>
            <m:r>
              <w:rPr>
                <w:rFonts w:ascii="Cambria Math" w:hAnsi="Cambria Math" w:cs="Times New Roman"/>
                <w:szCs w:val="24"/>
                <w:lang w:val="en-US" w:bidi="en-US"/>
              </w:rPr>
              <m:t>x</m:t>
            </m:r>
          </m:e>
        </m:acc>
      </m:oMath>
      <w:r w:rsidRPr="002B42A0">
        <w:rPr>
          <w:rFonts w:cs="Times New Roman"/>
          <w:szCs w:val="24"/>
          <w:lang w:val="en-US" w:bidi="en-US"/>
        </w:rPr>
        <w:t>  = rata-rata</w:t>
      </w:r>
    </w:p>
    <w:p w:rsidR="002B42A0" w:rsidRPr="002B42A0" w:rsidRDefault="00E46EE4" w:rsidP="002B42A0">
      <w:pPr>
        <w:tabs>
          <w:tab w:val="left" w:pos="0"/>
        </w:tabs>
        <w:spacing w:line="240" w:lineRule="auto"/>
        <w:ind w:left="720"/>
        <w:contextualSpacing/>
        <w:rPr>
          <w:rFonts w:cs="Times New Roman"/>
          <w:szCs w:val="24"/>
          <w:lang w:val="en-US" w:bidi="en-US"/>
        </w:rPr>
      </w:pPr>
      <m:oMath>
        <m:sSub>
          <m:sSubPr>
            <m:ctrlPr>
              <w:rPr>
                <w:rFonts w:ascii="Cambria Math" w:eastAsia="Times New Roman" w:hAnsi="Cambria Math" w:cs="Times New Roman"/>
                <w:i/>
                <w:szCs w:val="24"/>
                <w:lang w:val="en-US" w:bidi="en-US"/>
              </w:rPr>
            </m:ctrlPr>
          </m:sSubPr>
          <m:e>
            <m:r>
              <w:rPr>
                <w:rFonts w:ascii="Cambria Math" w:hAnsi="Cambria Math" w:cs="Times New Roman"/>
                <w:szCs w:val="24"/>
                <w:lang w:val="en-US" w:bidi="en-US"/>
              </w:rPr>
              <m:t>x</m:t>
            </m:r>
          </m:e>
          <m:sub>
            <m:r>
              <w:rPr>
                <w:rFonts w:ascii="Cambria Math" w:hAnsi="Cambria Math" w:cs="Times New Roman"/>
                <w:szCs w:val="24"/>
                <w:lang w:val="en-US" w:bidi="en-US"/>
              </w:rPr>
              <m:t>i</m:t>
            </m:r>
          </m:sub>
        </m:sSub>
      </m:oMath>
      <w:r w:rsidR="002B42A0" w:rsidRPr="002B42A0">
        <w:rPr>
          <w:rFonts w:cs="Times New Roman"/>
          <w:szCs w:val="24"/>
          <w:lang w:val="en-US" w:bidi="en-US"/>
        </w:rPr>
        <w:t> = nilai x ke-i</w:t>
      </w:r>
    </w:p>
    <w:p w:rsidR="002B42A0" w:rsidRPr="002B42A0" w:rsidRDefault="002B42A0" w:rsidP="002B42A0">
      <w:pPr>
        <w:tabs>
          <w:tab w:val="left" w:pos="0"/>
        </w:tabs>
        <w:spacing w:line="240" w:lineRule="auto"/>
        <w:ind w:left="720"/>
        <w:contextualSpacing/>
        <w:rPr>
          <w:rFonts w:cs="Times New Roman"/>
          <w:szCs w:val="24"/>
          <w:lang w:val="en-US" w:bidi="en-US"/>
        </w:rPr>
      </w:pPr>
      <w:r w:rsidRPr="002B42A0">
        <w:rPr>
          <w:rFonts w:cs="Times New Roman"/>
          <w:szCs w:val="24"/>
          <w:lang w:val="en-US" w:bidi="en-US"/>
        </w:rPr>
        <w:t>n   = ukuran sampel</w:t>
      </w:r>
    </w:p>
    <w:p w:rsidR="002B42A0" w:rsidRPr="002B42A0" w:rsidRDefault="00E46EE4" w:rsidP="002B42A0">
      <w:pPr>
        <w:tabs>
          <w:tab w:val="left" w:pos="0"/>
        </w:tabs>
        <w:spacing w:line="240" w:lineRule="auto"/>
        <w:ind w:left="720"/>
        <w:contextualSpacing/>
        <w:rPr>
          <w:rFonts w:cs="Times New Roman"/>
          <w:szCs w:val="24"/>
          <w:lang w:val="en-US" w:bidi="en-US"/>
        </w:rPr>
      </w:pPr>
      <m:oMath>
        <m:sSub>
          <m:sSubPr>
            <m:ctrlPr>
              <w:rPr>
                <w:rFonts w:ascii="Cambria Math" w:hAnsi="Cambria Math" w:cs="Times New Roman"/>
                <w:i/>
                <w:szCs w:val="24"/>
                <w:lang w:val="en-US" w:bidi="en-US"/>
              </w:rPr>
            </m:ctrlPr>
          </m:sSubPr>
          <m:e>
            <m:r>
              <w:rPr>
                <w:rFonts w:ascii="Cambria Math" w:hAnsi="Cambria Math" w:cs="Times New Roman"/>
                <w:szCs w:val="24"/>
                <w:lang w:val="en-US" w:bidi="en-US"/>
              </w:rPr>
              <m:t>f</m:t>
            </m:r>
          </m:e>
          <m:sub>
            <m:r>
              <w:rPr>
                <w:rFonts w:ascii="Cambria Math" w:hAnsi="Cambria Math" w:cs="Times New Roman"/>
                <w:szCs w:val="24"/>
                <w:lang w:val="en-US" w:bidi="en-US"/>
              </w:rPr>
              <m:t>i</m:t>
            </m:r>
          </m:sub>
        </m:sSub>
        <m:r>
          <w:rPr>
            <w:rFonts w:ascii="Cambria Math" w:hAnsi="Cambria Math" w:cs="Times New Roman"/>
            <w:szCs w:val="24"/>
            <w:lang w:val="en-US" w:bidi="en-US"/>
          </w:rPr>
          <m:t>=</m:t>
        </m:r>
      </m:oMath>
      <w:r w:rsidR="002B42A0" w:rsidRPr="002B42A0">
        <w:rPr>
          <w:rFonts w:cs="Times New Roman"/>
          <w:szCs w:val="24"/>
          <w:lang w:val="en-US" w:bidi="en-US"/>
        </w:rPr>
        <w:t>frekuensi pada nilai x ke-i</w:t>
      </w:r>
    </w:p>
    <w:p w:rsidR="002B42A0" w:rsidRPr="002B42A0" w:rsidRDefault="002B42A0" w:rsidP="002B42A0">
      <w:pPr>
        <w:tabs>
          <w:tab w:val="left" w:pos="0"/>
        </w:tabs>
        <w:spacing w:line="240" w:lineRule="auto"/>
        <w:ind w:left="720"/>
        <w:contextualSpacing/>
        <w:rPr>
          <w:rFonts w:cs="Times New Roman"/>
          <w:szCs w:val="24"/>
          <w:lang w:val="en-US" w:bidi="en-US"/>
        </w:rPr>
      </w:pPr>
    </w:p>
    <w:p w:rsidR="002B42A0" w:rsidRPr="002B42A0" w:rsidRDefault="002B42A0" w:rsidP="002B42A0">
      <w:pPr>
        <w:tabs>
          <w:tab w:val="left" w:pos="0"/>
        </w:tabs>
        <w:spacing w:line="240" w:lineRule="auto"/>
        <w:ind w:left="720"/>
        <w:contextualSpacing/>
        <w:rPr>
          <w:rFonts w:cs="Times New Roman"/>
          <w:szCs w:val="24"/>
          <w:lang w:val="en-US" w:bidi="en-US"/>
        </w:rPr>
      </w:pPr>
    </w:p>
    <w:p w:rsidR="002B42A0" w:rsidRPr="002B42A0" w:rsidRDefault="002B42A0" w:rsidP="00C34D25">
      <w:pPr>
        <w:numPr>
          <w:ilvl w:val="0"/>
          <w:numId w:val="24"/>
        </w:numPr>
        <w:tabs>
          <w:tab w:val="left" w:pos="0"/>
        </w:tabs>
        <w:spacing w:after="160" w:line="259" w:lineRule="auto"/>
        <w:contextualSpacing/>
        <w:jc w:val="left"/>
        <w:rPr>
          <w:rFonts w:cs="Times New Roman"/>
          <w:szCs w:val="24"/>
          <w:lang w:val="en-US" w:bidi="en-US"/>
        </w:rPr>
      </w:pPr>
      <w:r w:rsidRPr="002B42A0">
        <w:rPr>
          <w:rFonts w:cs="Times New Roman"/>
          <w:szCs w:val="24"/>
          <w:lang w:val="en-US" w:bidi="en-US"/>
        </w:rPr>
        <w:t>Simpangan baku</w:t>
      </w:r>
    </w:p>
    <w:p w:rsidR="002B42A0" w:rsidRPr="002B42A0" w:rsidRDefault="002B42A0" w:rsidP="002B42A0">
      <w:pPr>
        <w:spacing w:before="100" w:beforeAutospacing="1" w:after="100" w:afterAutospacing="1" w:line="240" w:lineRule="auto"/>
        <w:jc w:val="left"/>
        <w:rPr>
          <w:rFonts w:eastAsia="Times New Roman" w:cs="Times New Roman"/>
          <w:szCs w:val="24"/>
          <w:lang w:val="en-US"/>
        </w:rPr>
      </w:pPr>
      <w:r w:rsidRPr="002B42A0">
        <w:rPr>
          <w:rFonts w:eastAsia="Times New Roman" w:cs="Times New Roman"/>
          <w:noProof/>
          <w:szCs w:val="24"/>
          <w:lang w:eastAsia="id-ID"/>
        </w:rPr>
        <w:drawing>
          <wp:anchor distT="0" distB="0" distL="114300" distR="114300" simplePos="0" relativeHeight="251670528" behindDoc="0" locked="0" layoutInCell="1" allowOverlap="1" wp14:anchorId="7DB4F9A2" wp14:editId="22D9BAC8">
            <wp:simplePos x="0" y="0"/>
            <wp:positionH relativeFrom="column">
              <wp:posOffset>1079523</wp:posOffset>
            </wp:positionH>
            <wp:positionV relativeFrom="paragraph">
              <wp:posOffset>28667</wp:posOffset>
            </wp:positionV>
            <wp:extent cx="1266190" cy="542925"/>
            <wp:effectExtent l="0" t="0" r="0" b="9525"/>
            <wp:wrapNone/>
            <wp:docPr id="5" name="Picture 5" descr="https://2.bp.blogspot.com/-c2r4-hYuCXU/UfDjPG1PfVI/AAAAAAAABr8/OgkaDUY9_10/s1600/varian+dan+standar+devias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2.bp.blogspot.com/-c2r4-hYuCXU/UfDjPG1PfVI/AAAAAAAABr8/OgkaDUY9_10/s1600/varian+dan+standar+deviasi+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6619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42A0" w:rsidRPr="002B42A0" w:rsidRDefault="002B42A0" w:rsidP="002B42A0">
      <w:pPr>
        <w:spacing w:line="240" w:lineRule="auto"/>
        <w:ind w:left="709"/>
        <w:jc w:val="left"/>
        <w:rPr>
          <w:rFonts w:eastAsia="Times New Roman" w:cs="Times New Roman"/>
          <w:szCs w:val="24"/>
          <w:lang w:val="en-US"/>
        </w:rPr>
      </w:pPr>
    </w:p>
    <w:p w:rsidR="002B42A0" w:rsidRPr="002B42A0" w:rsidRDefault="002B42A0" w:rsidP="002B42A0">
      <w:pPr>
        <w:spacing w:line="240" w:lineRule="auto"/>
        <w:ind w:left="709"/>
        <w:jc w:val="left"/>
        <w:rPr>
          <w:rFonts w:eastAsia="Times New Roman" w:cs="Times New Roman"/>
          <w:szCs w:val="24"/>
          <w:lang w:val="en-US"/>
        </w:rPr>
      </w:pPr>
      <w:r w:rsidRPr="002B42A0">
        <w:rPr>
          <w:rFonts w:eastAsia="Times New Roman" w:cs="Times New Roman"/>
          <w:szCs w:val="24"/>
          <w:lang w:val="en-US"/>
        </w:rPr>
        <w:t>Keterangan:</w:t>
      </w:r>
      <w:r w:rsidRPr="002B42A0">
        <w:rPr>
          <w:rFonts w:eastAsia="Times New Roman" w:cs="Times New Roman"/>
          <w:szCs w:val="24"/>
          <w:lang w:val="en-US"/>
        </w:rPr>
        <w:br/>
        <w:t>s   = standar deviasi (simpangan baku)</w:t>
      </w:r>
      <w:r w:rsidRPr="002B42A0">
        <w:rPr>
          <w:rFonts w:eastAsia="Times New Roman" w:cs="Times New Roman"/>
          <w:szCs w:val="24"/>
          <w:lang w:val="en-US"/>
        </w:rPr>
        <w:br/>
      </w:r>
      <m:oMath>
        <m:sSub>
          <m:sSubPr>
            <m:ctrlPr>
              <w:rPr>
                <w:rFonts w:ascii="Cambria Math" w:eastAsia="Times New Roman" w:hAnsi="Cambria Math" w:cs="Times New Roman"/>
                <w:i/>
                <w:szCs w:val="24"/>
                <w:lang w:val="en-US"/>
              </w:rPr>
            </m:ctrlPr>
          </m:sSubPr>
          <m:e>
            <m:r>
              <w:rPr>
                <w:rFonts w:ascii="Cambria Math" w:eastAsia="Times New Roman" w:hAnsi="Cambria Math" w:cs="Times New Roman"/>
                <w:szCs w:val="24"/>
                <w:lang w:val="en-US"/>
              </w:rPr>
              <m:t>x</m:t>
            </m:r>
          </m:e>
          <m:sub>
            <m:r>
              <w:rPr>
                <w:rFonts w:ascii="Cambria Math" w:eastAsia="Times New Roman" w:hAnsi="Cambria Math" w:cs="Times New Roman"/>
                <w:szCs w:val="24"/>
                <w:lang w:val="en-US"/>
              </w:rPr>
              <m:t>i</m:t>
            </m:r>
          </m:sub>
        </m:sSub>
      </m:oMath>
      <w:r w:rsidRPr="002B42A0">
        <w:rPr>
          <w:rFonts w:eastAsia="Times New Roman" w:cs="Times New Roman"/>
          <w:szCs w:val="24"/>
          <w:lang w:val="en-US"/>
        </w:rPr>
        <w:t> = nilai x ke-i</w:t>
      </w:r>
      <w:r w:rsidRPr="002B42A0">
        <w:rPr>
          <w:rFonts w:eastAsia="Times New Roman" w:cs="Times New Roman"/>
          <w:szCs w:val="24"/>
          <w:lang w:val="en-US"/>
        </w:rPr>
        <w:br/>
      </w:r>
      <m:oMath>
        <m:acc>
          <m:accPr>
            <m:chr m:val="̅"/>
            <m:ctrlPr>
              <w:rPr>
                <w:rFonts w:ascii="Cambria Math" w:eastAsia="Times New Roman" w:hAnsi="Cambria Math" w:cs="Times New Roman"/>
                <w:i/>
                <w:szCs w:val="24"/>
                <w:lang w:val="en-US"/>
              </w:rPr>
            </m:ctrlPr>
          </m:accPr>
          <m:e>
            <m:r>
              <w:rPr>
                <w:rFonts w:ascii="Cambria Math" w:eastAsia="Times New Roman" w:hAnsi="Cambria Math" w:cs="Times New Roman"/>
                <w:szCs w:val="24"/>
                <w:lang w:val="en-US"/>
              </w:rPr>
              <m:t>x</m:t>
            </m:r>
          </m:e>
        </m:acc>
      </m:oMath>
      <w:r w:rsidRPr="002B42A0">
        <w:rPr>
          <w:rFonts w:eastAsia="Times New Roman" w:cs="Times New Roman"/>
          <w:szCs w:val="24"/>
          <w:lang w:val="en-US"/>
        </w:rPr>
        <w:t>  = rata-rata</w:t>
      </w:r>
      <w:r w:rsidRPr="002B42A0">
        <w:rPr>
          <w:rFonts w:eastAsia="Times New Roman" w:cs="Times New Roman"/>
          <w:szCs w:val="24"/>
          <w:lang w:val="en-US"/>
        </w:rPr>
        <w:br/>
        <w:t>n   = ukuran sampel</w:t>
      </w:r>
    </w:p>
    <w:p w:rsidR="002B42A0" w:rsidRPr="002B42A0" w:rsidRDefault="002B42A0" w:rsidP="002B42A0">
      <w:pPr>
        <w:ind w:left="709"/>
        <w:jc w:val="left"/>
        <w:rPr>
          <w:rFonts w:eastAsia="Times New Roman" w:cs="Times New Roman"/>
          <w:szCs w:val="24"/>
          <w:lang w:val="en-US"/>
        </w:rPr>
      </w:pPr>
    </w:p>
    <w:p w:rsidR="002B42A0" w:rsidRPr="002B42A0" w:rsidRDefault="002B42A0" w:rsidP="00C34D25">
      <w:pPr>
        <w:pStyle w:val="Heading3"/>
        <w:numPr>
          <w:ilvl w:val="2"/>
          <w:numId w:val="16"/>
        </w:numPr>
        <w:ind w:left="709"/>
        <w:rPr>
          <w:lang w:val="en-US" w:bidi="en-US"/>
        </w:rPr>
      </w:pPr>
      <w:bookmarkStart w:id="41" w:name="_Toc48886801"/>
      <w:r w:rsidRPr="002B42A0">
        <w:rPr>
          <w:lang w:val="en-US" w:bidi="en-US"/>
        </w:rPr>
        <w:t>Uji Normalitas</w:t>
      </w:r>
      <w:bookmarkEnd w:id="41"/>
      <w:r w:rsidRPr="002B42A0">
        <w:rPr>
          <w:lang w:val="en-US" w:bidi="en-US"/>
        </w:rPr>
        <w:t xml:space="preserve"> </w:t>
      </w:r>
    </w:p>
    <w:p w:rsidR="002B42A0" w:rsidRPr="002B42A0" w:rsidRDefault="002B42A0" w:rsidP="002B42A0">
      <w:pPr>
        <w:autoSpaceDE w:val="0"/>
        <w:autoSpaceDN w:val="0"/>
        <w:adjustRightInd w:val="0"/>
        <w:ind w:firstLine="540"/>
        <w:rPr>
          <w:rFonts w:cs="Times New Roman"/>
          <w:szCs w:val="24"/>
        </w:rPr>
      </w:pPr>
      <w:r w:rsidRPr="002B42A0">
        <w:rPr>
          <w:rFonts w:cs="Times New Roman"/>
          <w:szCs w:val="24"/>
        </w:rPr>
        <w:t xml:space="preserve">Uji normalitas bertujuan untuk mengetahui apakah data yang telah diperoleh dari populasi berdistribusi normal atau tidak. Dalam uji normalitas ini menggunakan teknik uji normalitas dengan Uji Liliefors karena data yang ada </w:t>
      </w:r>
      <w:r w:rsidRPr="002B42A0">
        <w:rPr>
          <w:rFonts w:cs="Times New Roman"/>
          <w:szCs w:val="24"/>
        </w:rPr>
        <w:lastRenderedPageBreak/>
        <w:t>kurang dari 30 dan taraf signifikansi sebesar 5%. Jika data berdistribusi normal, maka dilanjutkan dengan uji homogenitas varians. Namun jika data tidak berdistribusi normal, maka tidak dilakukan uji homogenitas melainkan dilakukan uji statistic non parametrik yaitu uji Wilcoxon untuk uji perbedaan 2 rata-rata dan uji Kruskal Wallis untuk K-sample.</w:t>
      </w:r>
    </w:p>
    <w:p w:rsidR="002B42A0" w:rsidRPr="002B42A0" w:rsidRDefault="002B42A0" w:rsidP="00ED24D9">
      <w:pPr>
        <w:spacing w:after="160"/>
        <w:ind w:firstLine="567"/>
        <w:jc w:val="left"/>
        <w:rPr>
          <w:rFonts w:asciiTheme="majorBidi" w:hAnsiTheme="majorBidi" w:cstheme="majorBidi"/>
          <w:szCs w:val="24"/>
        </w:rPr>
      </w:pPr>
      <w:r w:rsidRPr="002B42A0">
        <w:rPr>
          <w:rFonts w:asciiTheme="majorBidi" w:hAnsiTheme="majorBidi" w:cstheme="majorBidi"/>
          <w:szCs w:val="24"/>
        </w:rPr>
        <w:t xml:space="preserve">Adapun langkah-langkah melakukan uji normalitas </w:t>
      </w:r>
      <w:r w:rsidRPr="002B42A0">
        <w:rPr>
          <w:rFonts w:asciiTheme="majorBidi" w:hAnsiTheme="majorBidi" w:cstheme="majorBidi"/>
          <w:i/>
          <w:szCs w:val="24"/>
        </w:rPr>
        <w:t xml:space="preserve">kolmogorov-smirnov </w:t>
      </w:r>
      <w:r w:rsidRPr="002B42A0">
        <w:rPr>
          <w:rFonts w:asciiTheme="majorBidi" w:hAnsiTheme="majorBidi" w:cstheme="majorBidi"/>
          <w:szCs w:val="24"/>
        </w:rPr>
        <w:t>dengan spss sebagai berikut :</w:t>
      </w:r>
    </w:p>
    <w:p w:rsidR="002B42A0" w:rsidRPr="002B42A0" w:rsidRDefault="002B42A0" w:rsidP="00C34D25">
      <w:pPr>
        <w:numPr>
          <w:ilvl w:val="3"/>
          <w:numId w:val="25"/>
        </w:numPr>
        <w:spacing w:after="160"/>
        <w:ind w:left="993" w:hanging="426"/>
        <w:contextualSpacing/>
        <w:jc w:val="left"/>
        <w:rPr>
          <w:rFonts w:asciiTheme="majorBidi" w:hAnsiTheme="majorBidi" w:cstheme="majorBidi"/>
          <w:szCs w:val="24"/>
          <w:lang w:val="en-US" w:bidi="en-US"/>
        </w:rPr>
      </w:pPr>
      <w:r w:rsidRPr="002B42A0">
        <w:rPr>
          <w:rFonts w:asciiTheme="majorBidi" w:hAnsiTheme="majorBidi" w:cstheme="majorBidi"/>
          <w:szCs w:val="24"/>
          <w:lang w:val="en-US" w:bidi="en-US"/>
        </w:rPr>
        <w:t>Pilih menu analyze, lalu pilih nonparametric test, kemudian pilih submenu 1-Sample K-S</w:t>
      </w:r>
    </w:p>
    <w:p w:rsidR="002B42A0" w:rsidRPr="002B42A0" w:rsidRDefault="002B42A0" w:rsidP="00C34D25">
      <w:pPr>
        <w:numPr>
          <w:ilvl w:val="3"/>
          <w:numId w:val="25"/>
        </w:numPr>
        <w:spacing w:after="160"/>
        <w:ind w:left="993" w:hanging="426"/>
        <w:contextualSpacing/>
        <w:jc w:val="left"/>
        <w:rPr>
          <w:rFonts w:asciiTheme="majorBidi" w:hAnsiTheme="majorBidi" w:cstheme="majorBidi"/>
          <w:szCs w:val="24"/>
          <w:lang w:val="en-US" w:bidi="en-US"/>
        </w:rPr>
      </w:pPr>
      <w:r w:rsidRPr="002B42A0">
        <w:rPr>
          <w:rFonts w:asciiTheme="majorBidi" w:hAnsiTheme="majorBidi" w:cstheme="majorBidi"/>
          <w:szCs w:val="24"/>
          <w:lang w:val="en-US" w:bidi="en-US"/>
        </w:rPr>
        <w:t>Muncul kotak dialog lagi dengan nama “one –Sample Kolmogorov-Smirnov test”. Selanjutnya, masukan variabel prestest, posttest ke kotak test variable list: pada “test distribution” aktifkan atau centang pilihan normal.</w:t>
      </w:r>
    </w:p>
    <w:p w:rsidR="002B42A0" w:rsidRPr="002B42A0" w:rsidRDefault="002B42A0" w:rsidP="00ED24D9">
      <w:pPr>
        <w:autoSpaceDE w:val="0"/>
        <w:autoSpaceDN w:val="0"/>
        <w:adjustRightInd w:val="0"/>
        <w:ind w:firstLine="540"/>
        <w:rPr>
          <w:rFonts w:asciiTheme="majorBidi" w:hAnsiTheme="majorBidi" w:cstheme="majorBidi"/>
          <w:szCs w:val="24"/>
        </w:rPr>
      </w:pPr>
      <w:r w:rsidRPr="002B42A0">
        <w:rPr>
          <w:rFonts w:asciiTheme="majorBidi" w:hAnsiTheme="majorBidi" w:cstheme="majorBidi"/>
          <w:szCs w:val="24"/>
        </w:rPr>
        <w:t>Kemudian klik ok.</w:t>
      </w:r>
    </w:p>
    <w:p w:rsidR="002B42A0" w:rsidRPr="002B42A0" w:rsidRDefault="002B42A0" w:rsidP="00C34D25">
      <w:pPr>
        <w:pStyle w:val="Heading3"/>
        <w:numPr>
          <w:ilvl w:val="2"/>
          <w:numId w:val="16"/>
        </w:numPr>
        <w:ind w:left="709"/>
        <w:rPr>
          <w:lang w:val="en-US" w:bidi="en-US"/>
        </w:rPr>
      </w:pPr>
      <w:bookmarkStart w:id="42" w:name="_Toc48886802"/>
      <w:r w:rsidRPr="002B42A0">
        <w:rPr>
          <w:lang w:val="en-US" w:bidi="en-US"/>
        </w:rPr>
        <w:t>Uji Homogenitas</w:t>
      </w:r>
      <w:bookmarkEnd w:id="42"/>
      <w:r w:rsidRPr="002B42A0">
        <w:rPr>
          <w:lang w:val="en-US" w:bidi="en-US"/>
        </w:rPr>
        <w:t xml:space="preserve"> </w:t>
      </w:r>
    </w:p>
    <w:p w:rsidR="002B42A0" w:rsidRPr="002B42A0" w:rsidRDefault="002B42A0" w:rsidP="002B42A0">
      <w:pPr>
        <w:autoSpaceDE w:val="0"/>
        <w:autoSpaceDN w:val="0"/>
        <w:adjustRightInd w:val="0"/>
        <w:ind w:firstLine="540"/>
        <w:rPr>
          <w:rFonts w:cs="Times New Roman"/>
          <w:szCs w:val="24"/>
        </w:rPr>
      </w:pPr>
      <w:r w:rsidRPr="002B42A0">
        <w:rPr>
          <w:rFonts w:cs="Times New Roman"/>
          <w:szCs w:val="24"/>
        </w:rPr>
        <w:t xml:space="preserve">Uji homogenitas bertujuan untuk mengetahui tingkat homogen varians dari ketiga kelompok. Dalam uji homogenitas ini menggunakan teknik uji </w:t>
      </w:r>
      <w:r w:rsidRPr="002B42A0">
        <w:rPr>
          <w:rFonts w:cs="Times New Roman"/>
          <w:i/>
          <w:szCs w:val="24"/>
        </w:rPr>
        <w:t>levene</w:t>
      </w:r>
      <w:r w:rsidRPr="002B42A0">
        <w:rPr>
          <w:rFonts w:cs="Times New Roman"/>
          <w:szCs w:val="24"/>
        </w:rPr>
        <w:t xml:space="preserve"> dengan taraf signifikansi sebesar 5%. Senada dengan pendapat Nurhasan &amp; Setiawan (2017, hlm. 310) menjelaskan bahwa:</w:t>
      </w:r>
    </w:p>
    <w:p w:rsidR="002B42A0" w:rsidRPr="002B42A0" w:rsidRDefault="002B42A0" w:rsidP="002B42A0">
      <w:pPr>
        <w:autoSpaceDE w:val="0"/>
        <w:autoSpaceDN w:val="0"/>
        <w:adjustRightInd w:val="0"/>
        <w:spacing w:after="160" w:line="240" w:lineRule="auto"/>
        <w:ind w:left="540"/>
        <w:rPr>
          <w:rFonts w:cs="Times New Roman"/>
          <w:i/>
          <w:szCs w:val="24"/>
        </w:rPr>
      </w:pPr>
      <w:r w:rsidRPr="002B42A0">
        <w:rPr>
          <w:rFonts w:cs="Times New Roman"/>
          <w:szCs w:val="24"/>
        </w:rPr>
        <w:t xml:space="preserve">Uji homogenitas digunakan untuk mengetahui apakah data tes awal dan tes akhir kelompok eksperimen dan kelompok kontrol mempunyai varians yang homogen atau tidak. Artinya apakah data berasal dari satu populasi yang sama atau tidak. Uji homogen dilakukan dengan menggunakan uji </w:t>
      </w:r>
      <w:r w:rsidRPr="002B42A0">
        <w:rPr>
          <w:rFonts w:cs="Times New Roman"/>
          <w:i/>
          <w:szCs w:val="24"/>
        </w:rPr>
        <w:t>lavene’s test.</w:t>
      </w:r>
    </w:p>
    <w:p w:rsidR="002B42A0" w:rsidRPr="002B42A0" w:rsidRDefault="002B42A0" w:rsidP="002B42A0">
      <w:pPr>
        <w:autoSpaceDE w:val="0"/>
        <w:autoSpaceDN w:val="0"/>
        <w:adjustRightInd w:val="0"/>
        <w:ind w:firstLine="540"/>
        <w:rPr>
          <w:rFonts w:cs="Times New Roman"/>
          <w:szCs w:val="24"/>
        </w:rPr>
      </w:pPr>
      <w:r w:rsidRPr="002B42A0">
        <w:rPr>
          <w:rFonts w:cs="Times New Roman"/>
          <w:szCs w:val="24"/>
        </w:rPr>
        <w:t>Jika data homogen, maka dilanjutkan dengan uji parametrik yaitu Uji T berpasangan (dependen). Namun jika data tidak homogen, maka dilakukan uji statistic non parametrik yaitu uji Wilcoxon untuk uji perbedaan 2 rata-rata dan uji Kruskal Wallis untuk K-sample.</w:t>
      </w:r>
    </w:p>
    <w:p w:rsidR="002B42A0" w:rsidRPr="002B42A0" w:rsidRDefault="002B42A0" w:rsidP="002B42A0">
      <w:pPr>
        <w:autoSpaceDE w:val="0"/>
        <w:autoSpaceDN w:val="0"/>
        <w:adjustRightInd w:val="0"/>
        <w:ind w:firstLine="540"/>
        <w:rPr>
          <w:rFonts w:cs="Times New Roman"/>
          <w:szCs w:val="24"/>
        </w:rPr>
      </w:pPr>
      <w:r w:rsidRPr="002B42A0">
        <w:rPr>
          <w:rFonts w:cs="Times New Roman"/>
          <w:szCs w:val="24"/>
        </w:rPr>
        <w:t>Adapun langkah-langkah uji homogenitas dengan SPSS sebagai berikut :</w:t>
      </w:r>
    </w:p>
    <w:p w:rsidR="002B42A0" w:rsidRPr="002B42A0" w:rsidRDefault="002B42A0" w:rsidP="00C34D25">
      <w:pPr>
        <w:numPr>
          <w:ilvl w:val="0"/>
          <w:numId w:val="26"/>
        </w:numPr>
        <w:autoSpaceDE w:val="0"/>
        <w:autoSpaceDN w:val="0"/>
        <w:adjustRightInd w:val="0"/>
        <w:ind w:left="993" w:hanging="426"/>
        <w:jc w:val="left"/>
        <w:rPr>
          <w:rFonts w:cs="Times New Roman"/>
          <w:szCs w:val="24"/>
        </w:rPr>
      </w:pPr>
      <w:r w:rsidRPr="002B42A0">
        <w:rPr>
          <w:rFonts w:cs="Times New Roman"/>
          <w:szCs w:val="24"/>
        </w:rPr>
        <w:t>Buka program SPSS, selanjutnya klik variabel view, dibagian pojok kiri bawah. Kemudian pada bagian kolom 1 Name tuliskan hasil, pada bagian decimals ubah menjadi angka 0. pada bagian kolom 2 Name tuliskan kelas, pada bagian decimals ubah menjadi angka 0.</w:t>
      </w:r>
    </w:p>
    <w:p w:rsidR="002B42A0" w:rsidRPr="002B42A0" w:rsidRDefault="002B42A0" w:rsidP="00C34D25">
      <w:pPr>
        <w:numPr>
          <w:ilvl w:val="0"/>
          <w:numId w:val="26"/>
        </w:numPr>
        <w:autoSpaceDE w:val="0"/>
        <w:autoSpaceDN w:val="0"/>
        <w:adjustRightInd w:val="0"/>
        <w:ind w:left="993" w:hanging="426"/>
        <w:jc w:val="left"/>
        <w:rPr>
          <w:rFonts w:cs="Times New Roman"/>
          <w:szCs w:val="24"/>
        </w:rPr>
      </w:pPr>
      <w:r w:rsidRPr="002B42A0">
        <w:rPr>
          <w:rFonts w:cs="Times New Roman"/>
          <w:szCs w:val="24"/>
        </w:rPr>
        <w:lastRenderedPageBreak/>
        <w:t>Isi properti values kolom kelas dengan cara klik kolom none hingga muncul kotak dialog “value label”, pada kotak value isikan 1 dan pada kotak label isikan hasil pretest, laluklik add. Kemudian isi kembali pada kotak value dengan angka 2 dan pada kotak label tuliskan hasil posstest, lalu klik add. Kemudian ok</w:t>
      </w:r>
    </w:p>
    <w:p w:rsidR="002B42A0" w:rsidRPr="002B42A0" w:rsidRDefault="002B42A0" w:rsidP="00C34D25">
      <w:pPr>
        <w:numPr>
          <w:ilvl w:val="0"/>
          <w:numId w:val="26"/>
        </w:numPr>
        <w:autoSpaceDE w:val="0"/>
        <w:autoSpaceDN w:val="0"/>
        <w:adjustRightInd w:val="0"/>
        <w:ind w:left="993" w:hanging="426"/>
        <w:jc w:val="left"/>
        <w:rPr>
          <w:rFonts w:cs="Times New Roman"/>
          <w:szCs w:val="24"/>
        </w:rPr>
      </w:pPr>
      <w:r w:rsidRPr="002B42A0">
        <w:rPr>
          <w:rFonts w:cs="Times New Roman"/>
          <w:szCs w:val="24"/>
        </w:rPr>
        <w:t>Klik data view (bagian pojok kiri bawah) dan masukan data hasil pretest, dan posttest hasil penelitian ke kolom “hasil” kemudian masukan kategorisasi atau kode hasil pretest dilanjutkan di bawahnya kode hasil posstet ke kolom kelas.</w:t>
      </w:r>
    </w:p>
    <w:p w:rsidR="002B42A0" w:rsidRPr="002B42A0" w:rsidRDefault="002B42A0" w:rsidP="00C34D25">
      <w:pPr>
        <w:numPr>
          <w:ilvl w:val="0"/>
          <w:numId w:val="26"/>
        </w:numPr>
        <w:autoSpaceDE w:val="0"/>
        <w:autoSpaceDN w:val="0"/>
        <w:adjustRightInd w:val="0"/>
        <w:ind w:left="993" w:hanging="426"/>
        <w:jc w:val="left"/>
        <w:rPr>
          <w:rFonts w:cs="Times New Roman"/>
          <w:szCs w:val="24"/>
        </w:rPr>
      </w:pPr>
      <w:r w:rsidRPr="002B42A0">
        <w:rPr>
          <w:rFonts w:cs="Times New Roman"/>
          <w:szCs w:val="24"/>
        </w:rPr>
        <w:t>Selanjutnya dari menu utama SPSS, pilih analyze, kemudian klik compare means lalu klik One-Way Anova.</w:t>
      </w:r>
    </w:p>
    <w:p w:rsidR="002B42A0" w:rsidRPr="002B42A0" w:rsidRDefault="002B42A0" w:rsidP="00C34D25">
      <w:pPr>
        <w:numPr>
          <w:ilvl w:val="0"/>
          <w:numId w:val="26"/>
        </w:numPr>
        <w:autoSpaceDE w:val="0"/>
        <w:autoSpaceDN w:val="0"/>
        <w:adjustRightInd w:val="0"/>
        <w:ind w:left="993" w:hanging="426"/>
        <w:jc w:val="left"/>
        <w:rPr>
          <w:rFonts w:cs="Times New Roman"/>
          <w:szCs w:val="24"/>
        </w:rPr>
      </w:pPr>
      <w:r w:rsidRPr="002B42A0">
        <w:rPr>
          <w:rFonts w:cs="Times New Roman"/>
          <w:szCs w:val="24"/>
        </w:rPr>
        <w:t>Kemudian akan muncul kotak dialog baru dengan nama “One-Way ANOVA”. Selanjutnya masukan variabel “hasil” ke kotak Dependent List dan masukan variabel “kelas” ke kotak factor, lalu klik options.</w:t>
      </w:r>
    </w:p>
    <w:p w:rsidR="002B42A0" w:rsidRPr="002B42A0" w:rsidRDefault="002B42A0" w:rsidP="00C34D25">
      <w:pPr>
        <w:numPr>
          <w:ilvl w:val="0"/>
          <w:numId w:val="26"/>
        </w:numPr>
        <w:autoSpaceDE w:val="0"/>
        <w:autoSpaceDN w:val="0"/>
        <w:adjustRightInd w:val="0"/>
        <w:ind w:left="993" w:hanging="426"/>
        <w:jc w:val="left"/>
        <w:rPr>
          <w:rFonts w:cs="Times New Roman"/>
          <w:szCs w:val="24"/>
        </w:rPr>
      </w:pPr>
      <w:r w:rsidRPr="002B42A0">
        <w:rPr>
          <w:rFonts w:cs="Times New Roman"/>
          <w:szCs w:val="24"/>
        </w:rPr>
        <w:t xml:space="preserve">Maka akan muncul kotak dialog “one-way ANOVA: Option”, kemudian pada bagian “statistics” berikan tanda ceklist untuk </w:t>
      </w:r>
      <w:r w:rsidRPr="002B42A0">
        <w:rPr>
          <w:rFonts w:cs="Times New Roman"/>
          <w:i/>
          <w:szCs w:val="24"/>
        </w:rPr>
        <w:t>homogenity of variance test.</w:t>
      </w:r>
    </w:p>
    <w:p w:rsidR="002B42A0" w:rsidRPr="002B42A0" w:rsidRDefault="002B42A0" w:rsidP="00C34D25">
      <w:pPr>
        <w:numPr>
          <w:ilvl w:val="0"/>
          <w:numId w:val="26"/>
        </w:numPr>
        <w:autoSpaceDE w:val="0"/>
        <w:autoSpaceDN w:val="0"/>
        <w:adjustRightInd w:val="0"/>
        <w:ind w:left="993" w:hanging="426"/>
        <w:jc w:val="left"/>
        <w:rPr>
          <w:rFonts w:cs="Times New Roman"/>
          <w:szCs w:val="24"/>
        </w:rPr>
      </w:pPr>
      <w:r w:rsidRPr="002B42A0">
        <w:rPr>
          <w:rFonts w:cs="Times New Roman"/>
          <w:szCs w:val="24"/>
        </w:rPr>
        <w:t>Setelah itu pilih continue dan ok.</w:t>
      </w:r>
    </w:p>
    <w:p w:rsidR="002B42A0" w:rsidRPr="002B42A0" w:rsidRDefault="002B42A0" w:rsidP="00C34D25">
      <w:pPr>
        <w:pStyle w:val="Heading3"/>
        <w:numPr>
          <w:ilvl w:val="2"/>
          <w:numId w:val="16"/>
        </w:numPr>
        <w:ind w:left="709"/>
        <w:rPr>
          <w:lang w:val="en-US" w:bidi="en-US"/>
        </w:rPr>
      </w:pPr>
      <w:bookmarkStart w:id="43" w:name="_Toc48886803"/>
      <w:r w:rsidRPr="002B42A0">
        <w:rPr>
          <w:lang w:val="en-US" w:bidi="en-US"/>
        </w:rPr>
        <w:t>Uji t Sample Berpasangan</w:t>
      </w:r>
      <w:bookmarkEnd w:id="43"/>
    </w:p>
    <w:p w:rsidR="002B42A0" w:rsidRPr="002B42A0" w:rsidRDefault="002B42A0" w:rsidP="00ED24D9">
      <w:pPr>
        <w:ind w:firstLine="567"/>
        <w:rPr>
          <w:rFonts w:eastAsia="Times New Roman"/>
          <w:lang w:val="en-US" w:bidi="en-US"/>
        </w:rPr>
      </w:pPr>
      <w:r w:rsidRPr="002B42A0">
        <w:rPr>
          <w:lang w:val="en-US" w:bidi="en-US"/>
        </w:rPr>
        <w:t xml:space="preserve">Uji t sample berpasangan sering kali disebut sebagai paired-sampel t test. Uji t untuk data sampel berpasangan membandingkan rata-rata dua variabel untuk suatu grup sampel tunggal. Taraf signifikansi yang digunakan dalam uji statistik ini yaitu 5%. Berikut adalah </w:t>
      </w:r>
      <w:r w:rsidRPr="002B42A0">
        <w:rPr>
          <w:rFonts w:eastAsia="Times New Roman"/>
          <w:lang w:val="en-US" w:bidi="en-US"/>
        </w:rPr>
        <w:t>kriteria data untuk uji t sampel berpasangan, yaitu: Data untuk tiap pasang yang diuji dalam skala interval atau rasio, data berdistribusi normal dan data memiliki variansi yang homogen.</w:t>
      </w:r>
    </w:p>
    <w:p w:rsidR="002B42A0" w:rsidRPr="002B42A0" w:rsidRDefault="002B42A0" w:rsidP="00ED24D9">
      <w:pPr>
        <w:ind w:firstLine="567"/>
        <w:rPr>
          <w:rFonts w:eastAsia="Times New Roman"/>
          <w:lang w:bidi="en-US"/>
        </w:rPr>
      </w:pPr>
      <w:r w:rsidRPr="002B42A0">
        <w:rPr>
          <w:rFonts w:eastAsia="Times New Roman"/>
          <w:lang w:bidi="en-US"/>
        </w:rPr>
        <w:t>Adapun langkah-langkah uji paired sampel T-Test dengan SPSS sebagai berikut.</w:t>
      </w:r>
    </w:p>
    <w:p w:rsidR="002B42A0" w:rsidRPr="002B42A0" w:rsidRDefault="002B42A0" w:rsidP="00C34D25">
      <w:pPr>
        <w:numPr>
          <w:ilvl w:val="0"/>
          <w:numId w:val="27"/>
        </w:numPr>
        <w:autoSpaceDE w:val="0"/>
        <w:autoSpaceDN w:val="0"/>
        <w:adjustRightInd w:val="0"/>
        <w:ind w:left="993" w:hanging="426"/>
        <w:contextualSpacing/>
        <w:jc w:val="left"/>
        <w:rPr>
          <w:rFonts w:eastAsia="Times New Roman" w:cs="Times New Roman"/>
          <w:szCs w:val="24"/>
          <w:lang w:bidi="en-US"/>
        </w:rPr>
      </w:pPr>
      <w:r w:rsidRPr="002B42A0">
        <w:rPr>
          <w:rFonts w:eastAsia="Times New Roman" w:cs="Times New Roman"/>
          <w:szCs w:val="24"/>
          <w:lang w:bidi="en-US"/>
        </w:rPr>
        <w:t>Buka program SPSS, selanjutnya klik variabel view, dibagian pojok kiri bawah. Kemudian pada bagian kolom 1 Name tuliskan pretest, pada bagian decimals ubah menjadi angka 0. pada bagian kolom 2 Name tuliskan ppsttest, pada bagian decimals ubah menjadi angka 0.</w:t>
      </w:r>
    </w:p>
    <w:p w:rsidR="002B42A0" w:rsidRPr="002B42A0" w:rsidRDefault="002B42A0" w:rsidP="00C34D25">
      <w:pPr>
        <w:numPr>
          <w:ilvl w:val="0"/>
          <w:numId w:val="27"/>
        </w:numPr>
        <w:autoSpaceDE w:val="0"/>
        <w:autoSpaceDN w:val="0"/>
        <w:adjustRightInd w:val="0"/>
        <w:ind w:left="993" w:hanging="426"/>
        <w:contextualSpacing/>
        <w:jc w:val="left"/>
        <w:rPr>
          <w:rFonts w:eastAsia="Times New Roman" w:cs="Times New Roman"/>
          <w:szCs w:val="24"/>
          <w:lang w:bidi="en-US"/>
        </w:rPr>
      </w:pPr>
      <w:r w:rsidRPr="002B42A0">
        <w:rPr>
          <w:rFonts w:eastAsia="Times New Roman" w:cs="Times New Roman"/>
          <w:szCs w:val="24"/>
          <w:lang w:bidi="en-US"/>
        </w:rPr>
        <w:lastRenderedPageBreak/>
        <w:t>Klik data view (bagian pojok kiri bawah) dan masukan data hasil pretest, posttest hasil penelitian.</w:t>
      </w:r>
    </w:p>
    <w:p w:rsidR="002B42A0" w:rsidRPr="002B42A0" w:rsidRDefault="002B42A0" w:rsidP="00C34D25">
      <w:pPr>
        <w:numPr>
          <w:ilvl w:val="0"/>
          <w:numId w:val="27"/>
        </w:numPr>
        <w:autoSpaceDE w:val="0"/>
        <w:autoSpaceDN w:val="0"/>
        <w:adjustRightInd w:val="0"/>
        <w:ind w:left="993" w:hanging="426"/>
        <w:contextualSpacing/>
        <w:jc w:val="left"/>
        <w:rPr>
          <w:rFonts w:eastAsia="Times New Roman" w:cs="Times New Roman"/>
          <w:szCs w:val="24"/>
          <w:lang w:bidi="en-US"/>
        </w:rPr>
      </w:pPr>
      <w:r w:rsidRPr="002B42A0">
        <w:rPr>
          <w:rFonts w:eastAsia="Times New Roman" w:cs="Times New Roman"/>
          <w:szCs w:val="24"/>
          <w:lang w:bidi="en-US"/>
        </w:rPr>
        <w:t>Selanjutnya dari menu utama SPSS, pilih analyze, lalu pilih Compare Means, kemudian klik Paired-Sample T Test.</w:t>
      </w:r>
    </w:p>
    <w:p w:rsidR="002B42A0" w:rsidRPr="002B42A0" w:rsidRDefault="002B42A0" w:rsidP="00C34D25">
      <w:pPr>
        <w:numPr>
          <w:ilvl w:val="0"/>
          <w:numId w:val="27"/>
        </w:numPr>
        <w:autoSpaceDE w:val="0"/>
        <w:autoSpaceDN w:val="0"/>
        <w:adjustRightInd w:val="0"/>
        <w:ind w:left="993" w:hanging="426"/>
        <w:contextualSpacing/>
        <w:jc w:val="left"/>
        <w:rPr>
          <w:rFonts w:eastAsia="Times New Roman" w:cs="Times New Roman"/>
          <w:szCs w:val="24"/>
          <w:lang w:bidi="en-US"/>
        </w:rPr>
      </w:pPr>
      <w:r w:rsidRPr="002B42A0">
        <w:rPr>
          <w:rFonts w:eastAsia="Times New Roman" w:cs="Times New Roman"/>
          <w:szCs w:val="24"/>
          <w:lang w:bidi="en-US"/>
        </w:rPr>
        <w:t>Kemudian akan muncul kotak dialog baru dengan nama “Paired-Sample T Test”. Isikan kotak Paired Valiables(s): dengan variabel pretst, dan posttest.</w:t>
      </w:r>
    </w:p>
    <w:p w:rsidR="002B42A0" w:rsidRPr="002B42A0" w:rsidRDefault="002B42A0" w:rsidP="00ED24D9">
      <w:pPr>
        <w:autoSpaceDE w:val="0"/>
        <w:autoSpaceDN w:val="0"/>
        <w:adjustRightInd w:val="0"/>
        <w:ind w:left="993" w:hanging="426"/>
        <w:contextualSpacing/>
        <w:rPr>
          <w:rFonts w:eastAsia="Times New Roman" w:cs="Times New Roman"/>
          <w:szCs w:val="24"/>
          <w:lang w:val="en-US" w:bidi="en-US"/>
        </w:rPr>
      </w:pPr>
      <w:r w:rsidRPr="002B42A0">
        <w:rPr>
          <w:rFonts w:eastAsia="Times New Roman" w:cs="Times New Roman"/>
          <w:szCs w:val="24"/>
          <w:lang w:bidi="en-US"/>
        </w:rPr>
        <w:t>Setelah itu pilih ok.</w:t>
      </w:r>
    </w:p>
    <w:p w:rsidR="002B42A0" w:rsidRPr="002B42A0" w:rsidRDefault="002B42A0" w:rsidP="00C34D25">
      <w:pPr>
        <w:pStyle w:val="Heading3"/>
        <w:numPr>
          <w:ilvl w:val="2"/>
          <w:numId w:val="16"/>
        </w:numPr>
        <w:ind w:left="709"/>
        <w:rPr>
          <w:lang w:val="en-US" w:bidi="en-US"/>
        </w:rPr>
      </w:pPr>
      <w:bookmarkStart w:id="44" w:name="_Toc48886804"/>
      <w:r w:rsidRPr="002B42A0">
        <w:rPr>
          <w:lang w:val="en-US" w:bidi="en-US"/>
        </w:rPr>
        <w:t>Uji One Way Anova</w:t>
      </w:r>
      <w:bookmarkEnd w:id="44"/>
    </w:p>
    <w:p w:rsidR="002B42A0" w:rsidRPr="002B42A0" w:rsidRDefault="002B42A0" w:rsidP="00ED24D9">
      <w:pPr>
        <w:ind w:firstLine="567"/>
        <w:rPr>
          <w:lang w:val="en-US"/>
        </w:rPr>
      </w:pPr>
      <w:r w:rsidRPr="002B42A0">
        <w:rPr>
          <w:lang w:val="en-US"/>
        </w:rPr>
        <w:t xml:space="preserve">Uji One Way Anova adalah uji parametrik berbasis yang tujuannya untuk menentukan adakah perbedaan signifikan secara statistik antara dua atau lebih kelompok variabel independen pada variabel dependen yang berskala </w:t>
      </w:r>
      <w:hyperlink r:id="rId33" w:history="1">
        <w:r w:rsidRPr="002B42A0">
          <w:rPr>
            <w:lang w:val="en-US"/>
          </w:rPr>
          <w:t>data</w:t>
        </w:r>
      </w:hyperlink>
      <w:r w:rsidRPr="002B42A0">
        <w:rPr>
          <w:lang w:val="en-US"/>
        </w:rPr>
        <w:t xml:space="preserve"> numeric yaitu interval atau rasio. Uji One Way Anova dilakukan apabila data yang dimiliki berdistribusi normal dan homogen. Dalam penelitian ini, taraf signifikansi yang digunakan yaitu 5%.</w:t>
      </w:r>
    </w:p>
    <w:p w:rsidR="00ED24D9" w:rsidRDefault="00ED24D9" w:rsidP="002B42A0">
      <w:pPr>
        <w:ind w:left="540"/>
        <w:contextualSpacing/>
        <w:rPr>
          <w:rFonts w:cs="Times New Roman"/>
          <w:szCs w:val="24"/>
          <w:lang w:val="en-US"/>
        </w:rPr>
        <w:sectPr w:rsidR="00ED24D9" w:rsidSect="00441E86">
          <w:footerReference w:type="first" r:id="rId34"/>
          <w:pgSz w:w="11907" w:h="16839" w:code="9"/>
          <w:pgMar w:top="1701" w:right="1701" w:bottom="1701" w:left="2268" w:header="720" w:footer="720" w:gutter="0"/>
          <w:cols w:space="720"/>
          <w:titlePg/>
          <w:docGrid w:linePitch="360"/>
        </w:sectPr>
      </w:pPr>
    </w:p>
    <w:p w:rsidR="00ED24D9" w:rsidRPr="00ED24D9" w:rsidRDefault="00ED24D9" w:rsidP="00ED24D9">
      <w:pPr>
        <w:pStyle w:val="Heading1"/>
        <w:rPr>
          <w:rFonts w:cs="Times New Roman"/>
          <w:szCs w:val="24"/>
        </w:rPr>
      </w:pPr>
      <w:bookmarkStart w:id="45" w:name="_Toc48886805"/>
      <w:r w:rsidRPr="00ED24D9">
        <w:lastRenderedPageBreak/>
        <w:t>BAB IV</w:t>
      </w:r>
      <w:r>
        <w:br/>
      </w:r>
      <w:r w:rsidRPr="00ED24D9">
        <w:rPr>
          <w:rFonts w:cs="Times New Roman"/>
          <w:szCs w:val="24"/>
        </w:rPr>
        <w:t>HASIL PENELITIAN DAN PEMBAHASAN</w:t>
      </w:r>
      <w:bookmarkEnd w:id="45"/>
    </w:p>
    <w:p w:rsidR="00ED24D9" w:rsidRPr="00ED24D9" w:rsidRDefault="00ED24D9" w:rsidP="00ED24D9"/>
    <w:p w:rsidR="00ED24D9" w:rsidRPr="00ED24D9" w:rsidRDefault="00ED24D9" w:rsidP="00C34D25">
      <w:pPr>
        <w:pStyle w:val="Heading2"/>
        <w:numPr>
          <w:ilvl w:val="1"/>
          <w:numId w:val="21"/>
        </w:numPr>
        <w:ind w:left="567" w:hanging="567"/>
      </w:pPr>
      <w:bookmarkStart w:id="46" w:name="_Toc48886806"/>
      <w:r w:rsidRPr="00ED24D9">
        <w:t>Hasil Penelitian</w:t>
      </w:r>
      <w:bookmarkEnd w:id="46"/>
    </w:p>
    <w:p w:rsidR="00ED24D9" w:rsidRPr="00ED24D9" w:rsidRDefault="00ED24D9" w:rsidP="00ED24D9">
      <w:pPr>
        <w:ind w:firstLine="567"/>
      </w:pPr>
      <w:r w:rsidRPr="00ED24D9">
        <w:rPr>
          <w:b/>
        </w:rPr>
        <w:tab/>
      </w:r>
      <w:r w:rsidRPr="00ED24D9">
        <w:t>Pengolahan data dalam suatu penelitian merupakan hal yang sangat penting dan mutlak untuk dilakukan. Data yang terkumpul dari lapangan, selanjutnya diolah melalui pendekatan statistik yang sesuai dengan masalah yang telah diteliti. Tujuan dari pengolahan data tersebut adalah untuk mengetahui data yang sudah terkumpul sehingga mempunyai makna dan bisa ditarik kesimpulan.</w:t>
      </w:r>
    </w:p>
    <w:p w:rsidR="00ED24D9" w:rsidRPr="00ED24D9" w:rsidRDefault="00ED24D9" w:rsidP="00C34D25">
      <w:pPr>
        <w:pStyle w:val="Heading3"/>
        <w:numPr>
          <w:ilvl w:val="2"/>
          <w:numId w:val="21"/>
        </w:numPr>
        <w:ind w:left="709"/>
      </w:pPr>
      <w:bookmarkStart w:id="47" w:name="_Toc48886807"/>
      <w:r w:rsidRPr="00ED24D9">
        <w:t>Penyajian Data Tes Awal dan Tes Akhir</w:t>
      </w:r>
      <w:bookmarkEnd w:id="47"/>
    </w:p>
    <w:p w:rsidR="00ED24D9" w:rsidRPr="00ED24D9" w:rsidRDefault="00ED24D9" w:rsidP="00ED24D9">
      <w:pPr>
        <w:ind w:firstLine="540"/>
        <w:rPr>
          <w:rFonts w:cs="Times New Roman"/>
          <w:szCs w:val="24"/>
        </w:rPr>
      </w:pPr>
      <w:r w:rsidRPr="00ED24D9">
        <w:rPr>
          <w:rFonts w:cs="Times New Roman"/>
          <w:szCs w:val="24"/>
        </w:rPr>
        <w:t>Penelitian ini dilakukan di GOR Laga Tangkas Arcamanik, adapun sampel dalam penelitian ini adalah atlet Karate PPLP Jawa Barat yang mengikuti kegiatan latihan karate. Deskripsi statistik tes awal dan tes akhir dapat dilihat dalam Tabel 4.1 dan dalam bentuk grafik 4.1 sampai 4.3 sebagai berikut:</w:t>
      </w:r>
    </w:p>
    <w:p w:rsidR="00ED24D9" w:rsidRPr="00ED24D9" w:rsidRDefault="00ED24D9" w:rsidP="00ED24D9">
      <w:pPr>
        <w:spacing w:line="240" w:lineRule="auto"/>
        <w:ind w:firstLine="540"/>
        <w:rPr>
          <w:rFonts w:cs="Times New Roman"/>
          <w:szCs w:val="24"/>
        </w:rPr>
      </w:pPr>
    </w:p>
    <w:p w:rsidR="00ED24D9" w:rsidRPr="00ED24D9" w:rsidRDefault="00ED24D9" w:rsidP="001312E3">
      <w:pPr>
        <w:pStyle w:val="Caption"/>
        <w:rPr>
          <w:rFonts w:cs="Times New Roman"/>
          <w:bCs/>
          <w:iCs w:val="0"/>
          <w:szCs w:val="24"/>
          <w:lang w:val="en-US"/>
        </w:rPr>
      </w:pPr>
      <w:bookmarkStart w:id="48" w:name="_Toc48856594"/>
      <w:r w:rsidRPr="00ED24D9">
        <w:rPr>
          <w:rFonts w:cs="Times New Roman"/>
          <w:bCs/>
          <w:iCs w:val="0"/>
          <w:szCs w:val="24"/>
          <w:lang w:val="en-US"/>
        </w:rPr>
        <w:t>Tabel 4.</w:t>
      </w:r>
      <w:r w:rsidR="008F2AD6">
        <w:rPr>
          <w:rFonts w:cs="Times New Roman"/>
          <w:bCs/>
          <w:iCs w:val="0"/>
          <w:szCs w:val="24"/>
          <w:lang w:val="en-US"/>
        </w:rPr>
        <w:fldChar w:fldCharType="begin"/>
      </w:r>
      <w:r w:rsidR="008F2AD6">
        <w:rPr>
          <w:rFonts w:cs="Times New Roman"/>
          <w:bCs/>
          <w:iCs w:val="0"/>
          <w:szCs w:val="24"/>
          <w:lang w:val="en-US"/>
        </w:rPr>
        <w:instrText xml:space="preserve"> STYLEREF 1 \s </w:instrText>
      </w:r>
      <w:r w:rsidR="008F2AD6">
        <w:rPr>
          <w:rFonts w:cs="Times New Roman"/>
          <w:bCs/>
          <w:iCs w:val="0"/>
          <w:szCs w:val="24"/>
          <w:lang w:val="en-US"/>
        </w:rPr>
        <w:fldChar w:fldCharType="separate"/>
      </w:r>
      <w:r w:rsidR="000D7BD0">
        <w:rPr>
          <w:rFonts w:cs="Times New Roman"/>
          <w:bCs/>
          <w:iCs w:val="0"/>
          <w:noProof/>
          <w:szCs w:val="24"/>
          <w:lang w:val="en-US"/>
        </w:rPr>
        <w:t>0</w:t>
      </w:r>
      <w:r w:rsidR="008F2AD6">
        <w:rPr>
          <w:rFonts w:cs="Times New Roman"/>
          <w:bCs/>
          <w:iCs w:val="0"/>
          <w:szCs w:val="24"/>
          <w:lang w:val="en-US"/>
        </w:rPr>
        <w:fldChar w:fldCharType="end"/>
      </w:r>
      <w:r w:rsidR="008F2AD6">
        <w:rPr>
          <w:rFonts w:cs="Times New Roman"/>
          <w:bCs/>
          <w:iCs w:val="0"/>
          <w:szCs w:val="24"/>
          <w:lang w:val="en-US"/>
        </w:rPr>
        <w:fldChar w:fldCharType="begin"/>
      </w:r>
      <w:r w:rsidR="008F2AD6">
        <w:rPr>
          <w:rFonts w:cs="Times New Roman"/>
          <w:bCs/>
          <w:iCs w:val="0"/>
          <w:szCs w:val="24"/>
          <w:lang w:val="en-US"/>
        </w:rPr>
        <w:instrText xml:space="preserve"> SEQ Tabel \* ARABIC \s 1 </w:instrText>
      </w:r>
      <w:r w:rsidR="008F2AD6">
        <w:rPr>
          <w:rFonts w:cs="Times New Roman"/>
          <w:bCs/>
          <w:iCs w:val="0"/>
          <w:szCs w:val="24"/>
          <w:lang w:val="en-US"/>
        </w:rPr>
        <w:fldChar w:fldCharType="separate"/>
      </w:r>
      <w:r w:rsidR="000D7BD0">
        <w:rPr>
          <w:rFonts w:cs="Times New Roman"/>
          <w:bCs/>
          <w:iCs w:val="0"/>
          <w:noProof/>
          <w:szCs w:val="24"/>
          <w:lang w:val="en-US"/>
        </w:rPr>
        <w:t>1</w:t>
      </w:r>
      <w:r w:rsidR="008F2AD6">
        <w:rPr>
          <w:rFonts w:cs="Times New Roman"/>
          <w:bCs/>
          <w:iCs w:val="0"/>
          <w:szCs w:val="24"/>
          <w:lang w:val="en-US"/>
        </w:rPr>
        <w:fldChar w:fldCharType="end"/>
      </w:r>
      <w:r w:rsidRPr="00ED24D9">
        <w:rPr>
          <w:rFonts w:cs="Times New Roman"/>
          <w:bCs/>
          <w:iCs w:val="0"/>
          <w:szCs w:val="24"/>
          <w:lang w:val="en-US"/>
        </w:rPr>
        <w:t>. Deskripsi Statistik Hasil Tes Awal dan Tes Akhir</w:t>
      </w:r>
      <w:bookmarkEnd w:id="48"/>
    </w:p>
    <w:tbl>
      <w:tblPr>
        <w:tblStyle w:val="TableGrid"/>
        <w:tblW w:w="7938" w:type="dxa"/>
        <w:tblLayout w:type="fixed"/>
        <w:tblLook w:val="04A0" w:firstRow="1" w:lastRow="0" w:firstColumn="1" w:lastColumn="0" w:noHBand="0" w:noVBand="1"/>
      </w:tblPr>
      <w:tblGrid>
        <w:gridCol w:w="2070"/>
        <w:gridCol w:w="456"/>
        <w:gridCol w:w="996"/>
        <w:gridCol w:w="1724"/>
        <w:gridCol w:w="1276"/>
        <w:gridCol w:w="1416"/>
      </w:tblGrid>
      <w:tr w:rsidR="00ED24D9" w:rsidRPr="00ED24D9" w:rsidTr="005019F3">
        <w:trPr>
          <w:trHeight w:val="489"/>
        </w:trPr>
        <w:tc>
          <w:tcPr>
            <w:tcW w:w="7938" w:type="dxa"/>
            <w:gridSpan w:val="6"/>
            <w:hideMark/>
          </w:tcPr>
          <w:p w:rsidR="00ED24D9" w:rsidRPr="00ED24D9" w:rsidRDefault="00ED24D9" w:rsidP="00ED24D9">
            <w:pPr>
              <w:jc w:val="center"/>
              <w:rPr>
                <w:rFonts w:eastAsia="Times New Roman" w:cs="Times New Roman"/>
                <w:b/>
                <w:bCs/>
                <w:szCs w:val="24"/>
                <w:lang w:eastAsia="id-ID"/>
              </w:rPr>
            </w:pPr>
            <w:r w:rsidRPr="00ED24D9">
              <w:rPr>
                <w:rFonts w:eastAsia="Times New Roman" w:cs="Times New Roman"/>
                <w:szCs w:val="24"/>
                <w:lang w:eastAsia="id-ID"/>
              </w:rPr>
              <w:t>Descriptive Statistics</w:t>
            </w:r>
          </w:p>
        </w:tc>
      </w:tr>
      <w:tr w:rsidR="00ED24D9" w:rsidRPr="00ED24D9" w:rsidTr="005019F3">
        <w:trPr>
          <w:trHeight w:val="495"/>
        </w:trPr>
        <w:tc>
          <w:tcPr>
            <w:tcW w:w="2070" w:type="dxa"/>
            <w:noWrap/>
            <w:hideMark/>
          </w:tcPr>
          <w:p w:rsidR="00ED24D9" w:rsidRPr="00ED24D9" w:rsidRDefault="00ED24D9" w:rsidP="00ED24D9">
            <w:pPr>
              <w:jc w:val="center"/>
              <w:rPr>
                <w:rFonts w:eastAsia="Times New Roman" w:cs="Times New Roman"/>
                <w:b/>
                <w:bCs/>
                <w:szCs w:val="24"/>
                <w:lang w:eastAsia="id-ID"/>
              </w:rPr>
            </w:pPr>
            <w:r w:rsidRPr="00ED24D9">
              <w:rPr>
                <w:rFonts w:eastAsia="Times New Roman" w:cs="Times New Roman"/>
                <w:szCs w:val="24"/>
                <w:lang w:eastAsia="id-ID"/>
              </w:rPr>
              <w:t>Variabel Kecemasan</w:t>
            </w:r>
          </w:p>
        </w:tc>
        <w:tc>
          <w:tcPr>
            <w:tcW w:w="456" w:type="dxa"/>
            <w:hideMark/>
          </w:tcPr>
          <w:p w:rsidR="00ED24D9" w:rsidRPr="00ED24D9" w:rsidRDefault="00ED24D9" w:rsidP="00ED24D9">
            <w:pPr>
              <w:jc w:val="center"/>
              <w:rPr>
                <w:rFonts w:eastAsia="Times New Roman" w:cs="Times New Roman"/>
                <w:b/>
                <w:szCs w:val="24"/>
                <w:lang w:eastAsia="id-ID"/>
              </w:rPr>
            </w:pPr>
            <w:r w:rsidRPr="00ED24D9">
              <w:rPr>
                <w:rFonts w:eastAsia="Times New Roman" w:cs="Times New Roman"/>
                <w:b/>
                <w:szCs w:val="24"/>
                <w:lang w:eastAsia="id-ID"/>
              </w:rPr>
              <w:t>N</w:t>
            </w:r>
          </w:p>
        </w:tc>
        <w:tc>
          <w:tcPr>
            <w:tcW w:w="996" w:type="dxa"/>
            <w:hideMark/>
          </w:tcPr>
          <w:p w:rsidR="00ED24D9" w:rsidRPr="00ED24D9" w:rsidRDefault="00ED24D9" w:rsidP="00ED24D9">
            <w:pPr>
              <w:jc w:val="center"/>
              <w:rPr>
                <w:rFonts w:eastAsia="Times New Roman" w:cs="Times New Roman"/>
                <w:b/>
                <w:szCs w:val="24"/>
                <w:lang w:eastAsia="id-ID"/>
              </w:rPr>
            </w:pPr>
            <w:r w:rsidRPr="00ED24D9">
              <w:rPr>
                <w:rFonts w:eastAsia="Times New Roman" w:cs="Times New Roman"/>
                <w:b/>
                <w:szCs w:val="24"/>
                <w:lang w:eastAsia="id-ID"/>
              </w:rPr>
              <w:t>Mean</w:t>
            </w:r>
          </w:p>
        </w:tc>
        <w:tc>
          <w:tcPr>
            <w:tcW w:w="1724" w:type="dxa"/>
            <w:hideMark/>
          </w:tcPr>
          <w:p w:rsidR="00ED24D9" w:rsidRPr="00ED24D9" w:rsidRDefault="00ED24D9" w:rsidP="00ED24D9">
            <w:pPr>
              <w:jc w:val="center"/>
              <w:rPr>
                <w:rFonts w:eastAsia="Times New Roman" w:cs="Times New Roman"/>
                <w:b/>
                <w:szCs w:val="24"/>
                <w:lang w:eastAsia="id-ID"/>
              </w:rPr>
            </w:pPr>
            <w:r w:rsidRPr="00ED24D9">
              <w:rPr>
                <w:rFonts w:eastAsia="Times New Roman" w:cs="Times New Roman"/>
                <w:b/>
                <w:szCs w:val="24"/>
                <w:lang w:eastAsia="id-ID"/>
              </w:rPr>
              <w:t>Std. Deviation</w:t>
            </w:r>
          </w:p>
        </w:tc>
        <w:tc>
          <w:tcPr>
            <w:tcW w:w="1276" w:type="dxa"/>
            <w:hideMark/>
          </w:tcPr>
          <w:p w:rsidR="00ED24D9" w:rsidRPr="00ED24D9" w:rsidRDefault="00ED24D9" w:rsidP="00ED24D9">
            <w:pPr>
              <w:jc w:val="center"/>
              <w:rPr>
                <w:rFonts w:eastAsia="Times New Roman" w:cs="Times New Roman"/>
                <w:b/>
                <w:szCs w:val="24"/>
                <w:lang w:eastAsia="id-ID"/>
              </w:rPr>
            </w:pPr>
            <w:r w:rsidRPr="00ED24D9">
              <w:rPr>
                <w:rFonts w:eastAsia="Times New Roman" w:cs="Times New Roman"/>
                <w:b/>
                <w:szCs w:val="24"/>
                <w:lang w:eastAsia="id-ID"/>
              </w:rPr>
              <w:t>Minimum</w:t>
            </w:r>
          </w:p>
        </w:tc>
        <w:tc>
          <w:tcPr>
            <w:tcW w:w="1416" w:type="dxa"/>
            <w:hideMark/>
          </w:tcPr>
          <w:p w:rsidR="00ED24D9" w:rsidRPr="00ED24D9" w:rsidRDefault="00ED24D9" w:rsidP="00ED24D9">
            <w:pPr>
              <w:jc w:val="center"/>
              <w:rPr>
                <w:rFonts w:eastAsia="Times New Roman" w:cs="Times New Roman"/>
                <w:b/>
                <w:szCs w:val="24"/>
                <w:lang w:eastAsia="id-ID"/>
              </w:rPr>
            </w:pPr>
            <w:r w:rsidRPr="00ED24D9">
              <w:rPr>
                <w:rFonts w:eastAsia="Times New Roman" w:cs="Times New Roman"/>
                <w:b/>
                <w:szCs w:val="24"/>
                <w:lang w:eastAsia="id-ID"/>
              </w:rPr>
              <w:t>Maximum</w:t>
            </w:r>
          </w:p>
        </w:tc>
      </w:tr>
      <w:tr w:rsidR="00ED24D9" w:rsidRPr="00ED24D9" w:rsidTr="005019F3">
        <w:trPr>
          <w:trHeight w:val="300"/>
        </w:trPr>
        <w:tc>
          <w:tcPr>
            <w:tcW w:w="2070" w:type="dxa"/>
            <w:hideMark/>
          </w:tcPr>
          <w:p w:rsidR="00ED24D9" w:rsidRPr="00ED24D9" w:rsidRDefault="00ED24D9" w:rsidP="00ED24D9">
            <w:pPr>
              <w:rPr>
                <w:rFonts w:eastAsia="Times New Roman" w:cs="Times New Roman"/>
                <w:szCs w:val="24"/>
                <w:lang w:eastAsia="id-ID"/>
              </w:rPr>
            </w:pPr>
            <w:r w:rsidRPr="00ED24D9">
              <w:rPr>
                <w:rFonts w:eastAsia="Times New Roman" w:cs="Times New Roman"/>
                <w:szCs w:val="24"/>
                <w:lang w:eastAsia="id-ID"/>
              </w:rPr>
              <w:t>Awal Eksperimen</w:t>
            </w:r>
          </w:p>
        </w:tc>
        <w:tc>
          <w:tcPr>
            <w:tcW w:w="45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11</w:t>
            </w:r>
          </w:p>
        </w:tc>
        <w:tc>
          <w:tcPr>
            <w:tcW w:w="99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83,82</w:t>
            </w:r>
          </w:p>
        </w:tc>
        <w:tc>
          <w:tcPr>
            <w:tcW w:w="1724"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7,40</w:t>
            </w:r>
          </w:p>
        </w:tc>
        <w:tc>
          <w:tcPr>
            <w:tcW w:w="127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65,00</w:t>
            </w:r>
          </w:p>
        </w:tc>
        <w:tc>
          <w:tcPr>
            <w:tcW w:w="141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90,00</w:t>
            </w:r>
          </w:p>
        </w:tc>
      </w:tr>
      <w:tr w:rsidR="00ED24D9" w:rsidRPr="00ED24D9" w:rsidTr="005019F3">
        <w:trPr>
          <w:trHeight w:val="300"/>
        </w:trPr>
        <w:tc>
          <w:tcPr>
            <w:tcW w:w="2070" w:type="dxa"/>
            <w:hideMark/>
          </w:tcPr>
          <w:p w:rsidR="00ED24D9" w:rsidRPr="00ED24D9" w:rsidRDefault="00ED24D9" w:rsidP="00ED24D9">
            <w:pPr>
              <w:rPr>
                <w:rFonts w:eastAsia="Times New Roman" w:cs="Times New Roman"/>
                <w:szCs w:val="24"/>
                <w:lang w:eastAsia="id-ID"/>
              </w:rPr>
            </w:pPr>
            <w:r w:rsidRPr="00ED24D9">
              <w:rPr>
                <w:rFonts w:eastAsia="Times New Roman" w:cs="Times New Roman"/>
                <w:szCs w:val="24"/>
                <w:lang w:eastAsia="id-ID"/>
              </w:rPr>
              <w:t>Akhir Eksperimen</w:t>
            </w:r>
          </w:p>
        </w:tc>
        <w:tc>
          <w:tcPr>
            <w:tcW w:w="45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11</w:t>
            </w:r>
          </w:p>
        </w:tc>
        <w:tc>
          <w:tcPr>
            <w:tcW w:w="99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80,91</w:t>
            </w:r>
          </w:p>
        </w:tc>
        <w:tc>
          <w:tcPr>
            <w:tcW w:w="1724"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9,76</w:t>
            </w:r>
          </w:p>
        </w:tc>
        <w:tc>
          <w:tcPr>
            <w:tcW w:w="127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59,00</w:t>
            </w:r>
          </w:p>
        </w:tc>
        <w:tc>
          <w:tcPr>
            <w:tcW w:w="141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91,00</w:t>
            </w:r>
          </w:p>
        </w:tc>
      </w:tr>
      <w:tr w:rsidR="00ED24D9" w:rsidRPr="00ED24D9" w:rsidTr="005019F3">
        <w:trPr>
          <w:trHeight w:val="300"/>
        </w:trPr>
        <w:tc>
          <w:tcPr>
            <w:tcW w:w="2070" w:type="dxa"/>
            <w:hideMark/>
          </w:tcPr>
          <w:p w:rsidR="00ED24D9" w:rsidRPr="00ED24D9" w:rsidRDefault="00ED24D9" w:rsidP="00ED24D9">
            <w:pPr>
              <w:rPr>
                <w:rFonts w:eastAsia="Times New Roman" w:cs="Times New Roman"/>
                <w:szCs w:val="24"/>
                <w:lang w:eastAsia="id-ID"/>
              </w:rPr>
            </w:pPr>
            <w:r w:rsidRPr="00ED24D9">
              <w:rPr>
                <w:rFonts w:eastAsia="Times New Roman" w:cs="Times New Roman"/>
                <w:szCs w:val="24"/>
                <w:lang w:eastAsia="id-ID"/>
              </w:rPr>
              <w:t>Gain Eksperimen</w:t>
            </w:r>
          </w:p>
        </w:tc>
        <w:tc>
          <w:tcPr>
            <w:tcW w:w="45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11</w:t>
            </w:r>
          </w:p>
        </w:tc>
        <w:tc>
          <w:tcPr>
            <w:tcW w:w="996" w:type="dxa"/>
            <w:noWrap/>
            <w:hideMark/>
          </w:tcPr>
          <w:p w:rsidR="00ED24D9" w:rsidRPr="00ED24D9" w:rsidRDefault="00ED24D9" w:rsidP="00ED24D9">
            <w:pPr>
              <w:jc w:val="center"/>
              <w:rPr>
                <w:rFonts w:eastAsia="Times New Roman" w:cs="Times New Roman"/>
                <w:color w:val="FF0000"/>
                <w:szCs w:val="24"/>
                <w:lang w:eastAsia="id-ID"/>
              </w:rPr>
            </w:pPr>
            <w:r w:rsidRPr="00ED24D9">
              <w:rPr>
                <w:rFonts w:eastAsia="Times New Roman" w:cs="Times New Roman"/>
                <w:szCs w:val="24"/>
                <w:lang w:eastAsia="id-ID"/>
              </w:rPr>
              <w:t>2,91</w:t>
            </w:r>
          </w:p>
        </w:tc>
        <w:tc>
          <w:tcPr>
            <w:tcW w:w="1724"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5,65</w:t>
            </w:r>
          </w:p>
        </w:tc>
        <w:tc>
          <w:tcPr>
            <w:tcW w:w="127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-11,00</w:t>
            </w:r>
          </w:p>
        </w:tc>
        <w:tc>
          <w:tcPr>
            <w:tcW w:w="141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11,00</w:t>
            </w:r>
          </w:p>
        </w:tc>
      </w:tr>
      <w:tr w:rsidR="00ED24D9" w:rsidRPr="00ED24D9" w:rsidTr="005019F3">
        <w:trPr>
          <w:trHeight w:val="300"/>
        </w:trPr>
        <w:tc>
          <w:tcPr>
            <w:tcW w:w="2070" w:type="dxa"/>
            <w:hideMark/>
          </w:tcPr>
          <w:p w:rsidR="00ED24D9" w:rsidRPr="00ED24D9" w:rsidRDefault="00ED24D9" w:rsidP="00ED24D9">
            <w:pPr>
              <w:rPr>
                <w:rFonts w:eastAsia="Times New Roman" w:cs="Times New Roman"/>
                <w:szCs w:val="24"/>
                <w:lang w:eastAsia="id-ID"/>
              </w:rPr>
            </w:pPr>
            <w:r w:rsidRPr="00ED24D9">
              <w:rPr>
                <w:rFonts w:eastAsia="Times New Roman" w:cs="Times New Roman"/>
                <w:szCs w:val="24"/>
                <w:lang w:eastAsia="id-ID"/>
              </w:rPr>
              <w:t>Awal Kontrol</w:t>
            </w:r>
          </w:p>
        </w:tc>
        <w:tc>
          <w:tcPr>
            <w:tcW w:w="45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11</w:t>
            </w:r>
          </w:p>
        </w:tc>
        <w:tc>
          <w:tcPr>
            <w:tcW w:w="996" w:type="dxa"/>
            <w:noWrap/>
            <w:hideMark/>
          </w:tcPr>
          <w:p w:rsidR="00ED24D9" w:rsidRPr="00ED24D9" w:rsidRDefault="00ED24D9" w:rsidP="00ED24D9">
            <w:pPr>
              <w:jc w:val="center"/>
              <w:rPr>
                <w:rFonts w:eastAsia="Times New Roman" w:cs="Times New Roman"/>
                <w:color w:val="000000"/>
                <w:szCs w:val="24"/>
                <w:lang w:val="en-US" w:eastAsia="id-ID"/>
              </w:rPr>
            </w:pPr>
            <w:r w:rsidRPr="00ED24D9">
              <w:rPr>
                <w:rFonts w:eastAsia="Times New Roman" w:cs="Times New Roman"/>
                <w:color w:val="000000"/>
                <w:szCs w:val="24"/>
                <w:lang w:eastAsia="id-ID"/>
              </w:rPr>
              <w:t>81,6</w:t>
            </w:r>
            <w:r w:rsidRPr="00ED24D9">
              <w:rPr>
                <w:rFonts w:eastAsia="Times New Roman" w:cs="Times New Roman"/>
                <w:color w:val="000000"/>
                <w:szCs w:val="24"/>
                <w:lang w:val="en-US" w:eastAsia="id-ID"/>
              </w:rPr>
              <w:t>4</w:t>
            </w:r>
          </w:p>
        </w:tc>
        <w:tc>
          <w:tcPr>
            <w:tcW w:w="1724"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8,15</w:t>
            </w:r>
          </w:p>
        </w:tc>
        <w:tc>
          <w:tcPr>
            <w:tcW w:w="127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60,00</w:t>
            </w:r>
          </w:p>
        </w:tc>
        <w:tc>
          <w:tcPr>
            <w:tcW w:w="141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87,00</w:t>
            </w:r>
          </w:p>
        </w:tc>
      </w:tr>
      <w:tr w:rsidR="00ED24D9" w:rsidRPr="00ED24D9" w:rsidTr="005019F3">
        <w:trPr>
          <w:trHeight w:val="300"/>
        </w:trPr>
        <w:tc>
          <w:tcPr>
            <w:tcW w:w="2070" w:type="dxa"/>
            <w:hideMark/>
          </w:tcPr>
          <w:p w:rsidR="00ED24D9" w:rsidRPr="00ED24D9" w:rsidRDefault="00ED24D9" w:rsidP="00ED24D9">
            <w:pPr>
              <w:rPr>
                <w:rFonts w:eastAsia="Times New Roman" w:cs="Times New Roman"/>
                <w:szCs w:val="24"/>
                <w:lang w:eastAsia="id-ID"/>
              </w:rPr>
            </w:pPr>
            <w:r w:rsidRPr="00ED24D9">
              <w:rPr>
                <w:rFonts w:eastAsia="Times New Roman" w:cs="Times New Roman"/>
                <w:szCs w:val="24"/>
                <w:lang w:eastAsia="id-ID"/>
              </w:rPr>
              <w:t>Akhir Kontrol</w:t>
            </w:r>
          </w:p>
        </w:tc>
        <w:tc>
          <w:tcPr>
            <w:tcW w:w="45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11</w:t>
            </w:r>
          </w:p>
        </w:tc>
        <w:tc>
          <w:tcPr>
            <w:tcW w:w="99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80,18</w:t>
            </w:r>
          </w:p>
        </w:tc>
        <w:tc>
          <w:tcPr>
            <w:tcW w:w="1724"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7,73</w:t>
            </w:r>
          </w:p>
        </w:tc>
        <w:tc>
          <w:tcPr>
            <w:tcW w:w="127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60,00</w:t>
            </w:r>
          </w:p>
        </w:tc>
        <w:tc>
          <w:tcPr>
            <w:tcW w:w="141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87,00</w:t>
            </w:r>
          </w:p>
        </w:tc>
      </w:tr>
      <w:tr w:rsidR="00ED24D9" w:rsidRPr="00ED24D9" w:rsidTr="005019F3">
        <w:trPr>
          <w:trHeight w:val="300"/>
        </w:trPr>
        <w:tc>
          <w:tcPr>
            <w:tcW w:w="2070" w:type="dxa"/>
            <w:hideMark/>
          </w:tcPr>
          <w:p w:rsidR="00ED24D9" w:rsidRPr="00ED24D9" w:rsidRDefault="00ED24D9" w:rsidP="00ED24D9">
            <w:pPr>
              <w:rPr>
                <w:rFonts w:eastAsia="Times New Roman" w:cs="Times New Roman"/>
                <w:szCs w:val="24"/>
                <w:lang w:eastAsia="id-ID"/>
              </w:rPr>
            </w:pPr>
            <w:r w:rsidRPr="00ED24D9">
              <w:rPr>
                <w:rFonts w:eastAsia="Times New Roman" w:cs="Times New Roman"/>
                <w:szCs w:val="24"/>
                <w:lang w:eastAsia="id-ID"/>
              </w:rPr>
              <w:t>Gain Kontrol</w:t>
            </w:r>
          </w:p>
        </w:tc>
        <w:tc>
          <w:tcPr>
            <w:tcW w:w="45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11</w:t>
            </w:r>
          </w:p>
        </w:tc>
        <w:tc>
          <w:tcPr>
            <w:tcW w:w="996" w:type="dxa"/>
            <w:noWrap/>
            <w:hideMark/>
          </w:tcPr>
          <w:p w:rsidR="00ED24D9" w:rsidRPr="00ED24D9" w:rsidRDefault="00ED24D9" w:rsidP="00ED24D9">
            <w:pPr>
              <w:jc w:val="center"/>
              <w:rPr>
                <w:rFonts w:eastAsia="Times New Roman" w:cs="Times New Roman"/>
                <w:color w:val="FF0000"/>
                <w:szCs w:val="24"/>
                <w:lang w:eastAsia="id-ID"/>
              </w:rPr>
            </w:pPr>
            <w:r w:rsidRPr="00ED24D9">
              <w:rPr>
                <w:rFonts w:eastAsia="Times New Roman" w:cs="Times New Roman"/>
                <w:szCs w:val="24"/>
                <w:lang w:eastAsia="id-ID"/>
              </w:rPr>
              <w:t>1,45</w:t>
            </w:r>
          </w:p>
        </w:tc>
        <w:tc>
          <w:tcPr>
            <w:tcW w:w="1724"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1,04</w:t>
            </w:r>
          </w:p>
        </w:tc>
        <w:tc>
          <w:tcPr>
            <w:tcW w:w="127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,00</w:t>
            </w:r>
          </w:p>
        </w:tc>
        <w:tc>
          <w:tcPr>
            <w:tcW w:w="1416" w:type="dxa"/>
            <w:noWrap/>
            <w:hideMark/>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3,00</w:t>
            </w:r>
          </w:p>
        </w:tc>
      </w:tr>
    </w:tbl>
    <w:p w:rsidR="00ED24D9" w:rsidRPr="00ED24D9" w:rsidRDefault="00ED24D9" w:rsidP="00ED24D9">
      <w:pPr>
        <w:rPr>
          <w:rFonts w:cs="Times New Roman"/>
          <w:b/>
          <w:szCs w:val="24"/>
        </w:rPr>
      </w:pPr>
    </w:p>
    <w:p w:rsidR="00ED24D9" w:rsidRPr="00ED24D9" w:rsidRDefault="00ED24D9" w:rsidP="00ED24D9">
      <w:pPr>
        <w:ind w:firstLine="567"/>
        <w:rPr>
          <w:rFonts w:cs="Times New Roman"/>
          <w:bCs/>
          <w:szCs w:val="24"/>
        </w:rPr>
      </w:pPr>
      <w:r w:rsidRPr="00ED24D9">
        <w:rPr>
          <w:rFonts w:asciiTheme="minorHAnsi" w:hAnsiTheme="minorHAnsi"/>
          <w:noProof/>
          <w:sz w:val="22"/>
          <w:lang w:eastAsia="id-ID"/>
        </w:rPr>
        <w:lastRenderedPageBreak/>
        <w:drawing>
          <wp:inline distT="0" distB="0" distL="0" distR="0" wp14:anchorId="1E9636BC" wp14:editId="03BE8532">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D24D9" w:rsidRPr="00ED24D9" w:rsidRDefault="00ED24D9" w:rsidP="001312E3">
      <w:pPr>
        <w:pStyle w:val="Caption"/>
        <w:rPr>
          <w:rFonts w:cs="Times New Roman"/>
          <w:bCs/>
          <w:szCs w:val="24"/>
        </w:rPr>
      </w:pPr>
      <w:bookmarkStart w:id="49" w:name="_Toc48856632"/>
      <w:r>
        <w:rPr>
          <w:rFonts w:cs="Times New Roman"/>
          <w:bCs/>
          <w:szCs w:val="24"/>
        </w:rPr>
        <w:t>Grafik 4.</w:t>
      </w:r>
      <w:r w:rsidR="008F2AD6">
        <w:rPr>
          <w:rFonts w:cs="Times New Roman"/>
          <w:bCs/>
          <w:szCs w:val="24"/>
        </w:rPr>
        <w:fldChar w:fldCharType="begin"/>
      </w:r>
      <w:r w:rsidR="008F2AD6">
        <w:rPr>
          <w:rFonts w:cs="Times New Roman"/>
          <w:bCs/>
          <w:szCs w:val="24"/>
        </w:rPr>
        <w:instrText xml:space="preserve"> STYLEREF 1 \s </w:instrText>
      </w:r>
      <w:r w:rsidR="008F2AD6">
        <w:rPr>
          <w:rFonts w:cs="Times New Roman"/>
          <w:bCs/>
          <w:szCs w:val="24"/>
        </w:rPr>
        <w:fldChar w:fldCharType="separate"/>
      </w:r>
      <w:r w:rsidR="000D7BD0">
        <w:rPr>
          <w:rFonts w:cs="Times New Roman"/>
          <w:bCs/>
          <w:noProof/>
          <w:szCs w:val="24"/>
        </w:rPr>
        <w:t>0</w:t>
      </w:r>
      <w:r w:rsidR="008F2AD6">
        <w:rPr>
          <w:rFonts w:cs="Times New Roman"/>
          <w:bCs/>
          <w:szCs w:val="24"/>
        </w:rPr>
        <w:fldChar w:fldCharType="end"/>
      </w:r>
      <w:r w:rsidR="008F2AD6">
        <w:rPr>
          <w:rFonts w:cs="Times New Roman"/>
          <w:bCs/>
          <w:szCs w:val="24"/>
        </w:rPr>
        <w:fldChar w:fldCharType="begin"/>
      </w:r>
      <w:r w:rsidR="008F2AD6">
        <w:rPr>
          <w:rFonts w:cs="Times New Roman"/>
          <w:bCs/>
          <w:szCs w:val="24"/>
        </w:rPr>
        <w:instrText xml:space="preserve"> SEQ gambar \* ARABIC \s 1 </w:instrText>
      </w:r>
      <w:r w:rsidR="008F2AD6">
        <w:rPr>
          <w:rFonts w:cs="Times New Roman"/>
          <w:bCs/>
          <w:szCs w:val="24"/>
        </w:rPr>
        <w:fldChar w:fldCharType="separate"/>
      </w:r>
      <w:r w:rsidR="000D7BD0">
        <w:rPr>
          <w:rFonts w:cs="Times New Roman"/>
          <w:bCs/>
          <w:noProof/>
          <w:szCs w:val="24"/>
        </w:rPr>
        <w:t>1</w:t>
      </w:r>
      <w:r w:rsidR="008F2AD6">
        <w:rPr>
          <w:rFonts w:cs="Times New Roman"/>
          <w:bCs/>
          <w:szCs w:val="24"/>
        </w:rPr>
        <w:fldChar w:fldCharType="end"/>
      </w:r>
      <w:r w:rsidR="001312E3">
        <w:rPr>
          <w:rFonts w:cs="Times New Roman"/>
          <w:bCs/>
          <w:szCs w:val="24"/>
        </w:rPr>
        <w:t>.</w:t>
      </w:r>
      <w:r w:rsidRPr="00ED24D9">
        <w:rPr>
          <w:rFonts w:cs="Times New Roman"/>
          <w:bCs/>
          <w:szCs w:val="24"/>
        </w:rPr>
        <w:t xml:space="preserve"> Hasil Tes Awal dan Tes Akhir Tingkat Kecemasan Pada Kelompok Eksperimen</w:t>
      </w:r>
      <w:bookmarkEnd w:id="49"/>
    </w:p>
    <w:p w:rsidR="00ED24D9" w:rsidRPr="00ED24D9" w:rsidRDefault="00ED24D9" w:rsidP="00ED24D9">
      <w:pPr>
        <w:ind w:firstLine="567"/>
        <w:jc w:val="center"/>
        <w:rPr>
          <w:rFonts w:cs="Times New Roman"/>
          <w:bCs/>
          <w:szCs w:val="24"/>
        </w:rPr>
      </w:pPr>
      <w:r w:rsidRPr="00ED24D9">
        <w:rPr>
          <w:rFonts w:asciiTheme="minorHAnsi" w:hAnsiTheme="minorHAnsi"/>
          <w:noProof/>
          <w:sz w:val="22"/>
          <w:lang w:eastAsia="id-ID"/>
        </w:rPr>
        <w:drawing>
          <wp:inline distT="0" distB="0" distL="0" distR="0" wp14:anchorId="3F0879CC" wp14:editId="43356E83">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D24D9" w:rsidRPr="00ED24D9" w:rsidRDefault="00ED24D9" w:rsidP="001312E3">
      <w:pPr>
        <w:pStyle w:val="Caption"/>
        <w:rPr>
          <w:rFonts w:cs="Times New Roman"/>
          <w:bCs/>
          <w:szCs w:val="24"/>
        </w:rPr>
      </w:pPr>
      <w:bookmarkStart w:id="50" w:name="_Toc48856633"/>
      <w:r w:rsidRPr="00ED24D9">
        <w:rPr>
          <w:rFonts w:cs="Times New Roman"/>
          <w:bCs/>
          <w:szCs w:val="24"/>
        </w:rPr>
        <w:t>Grafik 4.</w:t>
      </w:r>
      <w:r w:rsidR="008F2AD6">
        <w:rPr>
          <w:rFonts w:cs="Times New Roman"/>
          <w:bCs/>
          <w:szCs w:val="24"/>
        </w:rPr>
        <w:fldChar w:fldCharType="begin"/>
      </w:r>
      <w:r w:rsidR="008F2AD6">
        <w:rPr>
          <w:rFonts w:cs="Times New Roman"/>
          <w:bCs/>
          <w:szCs w:val="24"/>
        </w:rPr>
        <w:instrText xml:space="preserve"> STYLEREF 1 \s </w:instrText>
      </w:r>
      <w:r w:rsidR="008F2AD6">
        <w:rPr>
          <w:rFonts w:cs="Times New Roman"/>
          <w:bCs/>
          <w:szCs w:val="24"/>
        </w:rPr>
        <w:fldChar w:fldCharType="separate"/>
      </w:r>
      <w:r w:rsidR="000D7BD0">
        <w:rPr>
          <w:rFonts w:cs="Times New Roman"/>
          <w:bCs/>
          <w:noProof/>
          <w:szCs w:val="24"/>
        </w:rPr>
        <w:t>0</w:t>
      </w:r>
      <w:r w:rsidR="008F2AD6">
        <w:rPr>
          <w:rFonts w:cs="Times New Roman"/>
          <w:bCs/>
          <w:szCs w:val="24"/>
        </w:rPr>
        <w:fldChar w:fldCharType="end"/>
      </w:r>
      <w:r w:rsidR="008F2AD6">
        <w:rPr>
          <w:rFonts w:cs="Times New Roman"/>
          <w:bCs/>
          <w:szCs w:val="24"/>
        </w:rPr>
        <w:fldChar w:fldCharType="begin"/>
      </w:r>
      <w:r w:rsidR="008F2AD6">
        <w:rPr>
          <w:rFonts w:cs="Times New Roman"/>
          <w:bCs/>
          <w:szCs w:val="24"/>
        </w:rPr>
        <w:instrText xml:space="preserve"> SEQ gambar \* ARABIC \s 1 </w:instrText>
      </w:r>
      <w:r w:rsidR="008F2AD6">
        <w:rPr>
          <w:rFonts w:cs="Times New Roman"/>
          <w:bCs/>
          <w:szCs w:val="24"/>
        </w:rPr>
        <w:fldChar w:fldCharType="separate"/>
      </w:r>
      <w:r w:rsidR="000D7BD0">
        <w:rPr>
          <w:rFonts w:cs="Times New Roman"/>
          <w:bCs/>
          <w:noProof/>
          <w:szCs w:val="24"/>
        </w:rPr>
        <w:t>2</w:t>
      </w:r>
      <w:r w:rsidR="008F2AD6">
        <w:rPr>
          <w:rFonts w:cs="Times New Roman"/>
          <w:bCs/>
          <w:szCs w:val="24"/>
        </w:rPr>
        <w:fldChar w:fldCharType="end"/>
      </w:r>
      <w:r w:rsidR="001312E3">
        <w:rPr>
          <w:rFonts w:cs="Times New Roman"/>
          <w:bCs/>
          <w:szCs w:val="24"/>
        </w:rPr>
        <w:t>.</w:t>
      </w:r>
      <w:r w:rsidRPr="00ED24D9">
        <w:rPr>
          <w:rFonts w:cs="Times New Roman"/>
          <w:bCs/>
          <w:szCs w:val="24"/>
        </w:rPr>
        <w:t xml:space="preserve"> Hasil Tes Awal dan Tes Akhir Tingkat Kecemasan Pada Kelompok Eksperimen</w:t>
      </w:r>
      <w:bookmarkEnd w:id="50"/>
    </w:p>
    <w:p w:rsidR="00ED24D9" w:rsidRPr="00ED24D9" w:rsidRDefault="00ED24D9" w:rsidP="00ED24D9">
      <w:pPr>
        <w:ind w:firstLine="567"/>
        <w:jc w:val="center"/>
        <w:rPr>
          <w:rFonts w:cs="Times New Roman"/>
          <w:bCs/>
          <w:szCs w:val="24"/>
        </w:rPr>
      </w:pPr>
      <w:r w:rsidRPr="00ED24D9">
        <w:rPr>
          <w:rFonts w:asciiTheme="minorHAnsi" w:hAnsiTheme="minorHAnsi"/>
          <w:noProof/>
          <w:sz w:val="22"/>
          <w:lang w:eastAsia="id-ID"/>
        </w:rPr>
        <w:lastRenderedPageBreak/>
        <w:drawing>
          <wp:inline distT="0" distB="0" distL="0" distR="0" wp14:anchorId="73DD648A" wp14:editId="0F66F0E1">
            <wp:extent cx="4314825" cy="2743200"/>
            <wp:effectExtent l="0" t="0" r="952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D24D9" w:rsidRPr="00ED24D9" w:rsidRDefault="00ED24D9" w:rsidP="001312E3">
      <w:pPr>
        <w:pStyle w:val="Caption"/>
        <w:rPr>
          <w:rFonts w:cs="Times New Roman"/>
          <w:bCs/>
          <w:szCs w:val="24"/>
        </w:rPr>
      </w:pPr>
      <w:bookmarkStart w:id="51" w:name="_Toc48856634"/>
      <w:r w:rsidRPr="00ED24D9">
        <w:rPr>
          <w:rFonts w:cs="Times New Roman"/>
          <w:bCs/>
          <w:szCs w:val="24"/>
        </w:rPr>
        <w:t>Grafik 4.</w:t>
      </w:r>
      <w:r w:rsidR="008F2AD6">
        <w:rPr>
          <w:rFonts w:cs="Times New Roman"/>
          <w:bCs/>
          <w:szCs w:val="24"/>
        </w:rPr>
        <w:fldChar w:fldCharType="begin"/>
      </w:r>
      <w:r w:rsidR="008F2AD6">
        <w:rPr>
          <w:rFonts w:cs="Times New Roman"/>
          <w:bCs/>
          <w:szCs w:val="24"/>
        </w:rPr>
        <w:instrText xml:space="preserve"> STYLEREF 1 \s </w:instrText>
      </w:r>
      <w:r w:rsidR="008F2AD6">
        <w:rPr>
          <w:rFonts w:cs="Times New Roman"/>
          <w:bCs/>
          <w:szCs w:val="24"/>
        </w:rPr>
        <w:fldChar w:fldCharType="separate"/>
      </w:r>
      <w:r w:rsidR="000D7BD0">
        <w:rPr>
          <w:rFonts w:cs="Times New Roman"/>
          <w:bCs/>
          <w:noProof/>
          <w:szCs w:val="24"/>
        </w:rPr>
        <w:t>0</w:t>
      </w:r>
      <w:r w:rsidR="008F2AD6">
        <w:rPr>
          <w:rFonts w:cs="Times New Roman"/>
          <w:bCs/>
          <w:szCs w:val="24"/>
        </w:rPr>
        <w:fldChar w:fldCharType="end"/>
      </w:r>
      <w:r w:rsidR="008F2AD6">
        <w:rPr>
          <w:rFonts w:cs="Times New Roman"/>
          <w:bCs/>
          <w:szCs w:val="24"/>
        </w:rPr>
        <w:fldChar w:fldCharType="begin"/>
      </w:r>
      <w:r w:rsidR="008F2AD6">
        <w:rPr>
          <w:rFonts w:cs="Times New Roman"/>
          <w:bCs/>
          <w:szCs w:val="24"/>
        </w:rPr>
        <w:instrText xml:space="preserve"> SEQ gambar \* ARABIC \s 1 </w:instrText>
      </w:r>
      <w:r w:rsidR="008F2AD6">
        <w:rPr>
          <w:rFonts w:cs="Times New Roman"/>
          <w:bCs/>
          <w:szCs w:val="24"/>
        </w:rPr>
        <w:fldChar w:fldCharType="separate"/>
      </w:r>
      <w:r w:rsidR="000D7BD0">
        <w:rPr>
          <w:rFonts w:cs="Times New Roman"/>
          <w:bCs/>
          <w:noProof/>
          <w:szCs w:val="24"/>
        </w:rPr>
        <w:t>3</w:t>
      </w:r>
      <w:r w:rsidR="008F2AD6">
        <w:rPr>
          <w:rFonts w:cs="Times New Roman"/>
          <w:bCs/>
          <w:szCs w:val="24"/>
        </w:rPr>
        <w:fldChar w:fldCharType="end"/>
      </w:r>
      <w:r w:rsidR="001312E3">
        <w:rPr>
          <w:rFonts w:cs="Times New Roman"/>
          <w:bCs/>
          <w:szCs w:val="24"/>
        </w:rPr>
        <w:t>.</w:t>
      </w:r>
      <w:r w:rsidRPr="00ED24D9">
        <w:rPr>
          <w:rFonts w:cs="Times New Roman"/>
          <w:bCs/>
          <w:szCs w:val="24"/>
        </w:rPr>
        <w:t xml:space="preserve"> Hasil Gain dan Nilai Standard Deviasi Pada Masing-Masing Kelompok</w:t>
      </w:r>
      <w:bookmarkEnd w:id="51"/>
    </w:p>
    <w:p w:rsidR="00ED24D9" w:rsidRPr="00ED24D9" w:rsidRDefault="00ED24D9" w:rsidP="00C34D25">
      <w:pPr>
        <w:pStyle w:val="Heading3"/>
        <w:numPr>
          <w:ilvl w:val="2"/>
          <w:numId w:val="21"/>
        </w:numPr>
        <w:ind w:left="709"/>
      </w:pPr>
      <w:bookmarkStart w:id="52" w:name="_Toc48886808"/>
      <w:r w:rsidRPr="00ED24D9">
        <w:t>Analisis Data</w:t>
      </w:r>
      <w:bookmarkEnd w:id="52"/>
    </w:p>
    <w:p w:rsidR="00ED24D9" w:rsidRPr="00ED24D9" w:rsidRDefault="00ED24D9" w:rsidP="00ED24D9">
      <w:pPr>
        <w:ind w:firstLine="567"/>
      </w:pPr>
      <w:r w:rsidRPr="00ED24D9">
        <w:t>Setelah nilai rata-rata dan simpangan baku di ketahui, maka langkah selanjutnya yaitu melakukan uji normalitas, uji reliabilitas dan uji perbedaan rata-rata dari tes tersebut agar memiliki nilai yang bermakna.</w:t>
      </w:r>
    </w:p>
    <w:p w:rsidR="00ED24D9" w:rsidRPr="00ED24D9" w:rsidRDefault="00ED24D9" w:rsidP="00C34D25">
      <w:pPr>
        <w:numPr>
          <w:ilvl w:val="0"/>
          <w:numId w:val="28"/>
        </w:numPr>
        <w:spacing w:after="160" w:line="259" w:lineRule="auto"/>
        <w:ind w:left="360"/>
        <w:contextualSpacing/>
        <w:jc w:val="left"/>
        <w:rPr>
          <w:rFonts w:cs="Times New Roman"/>
          <w:b/>
          <w:szCs w:val="24"/>
        </w:rPr>
      </w:pPr>
      <w:r w:rsidRPr="00ED24D9">
        <w:rPr>
          <w:rFonts w:cs="Times New Roman"/>
          <w:b/>
          <w:szCs w:val="24"/>
        </w:rPr>
        <w:t>Uji Normalitas</w:t>
      </w:r>
    </w:p>
    <w:p w:rsidR="00ED24D9" w:rsidRPr="00ED24D9" w:rsidRDefault="00ED24D9" w:rsidP="00ED24D9">
      <w:pPr>
        <w:ind w:firstLine="540"/>
        <w:rPr>
          <w:rFonts w:cs="Times New Roman"/>
          <w:szCs w:val="24"/>
        </w:rPr>
      </w:pPr>
      <w:r w:rsidRPr="00ED24D9">
        <w:rPr>
          <w:rFonts w:cs="Times New Roman"/>
          <w:szCs w:val="24"/>
        </w:rPr>
        <w:t>Menurut Priyastama (2017)</w:t>
      </w:r>
      <w:r w:rsidRPr="00ED24D9">
        <w:rPr>
          <w:rFonts w:cs="Times New Roman"/>
          <w:szCs w:val="24"/>
          <w:lang w:val="en-US"/>
        </w:rPr>
        <w:t xml:space="preserve"> menjelaskan bahwa</w:t>
      </w:r>
      <w:r w:rsidRPr="00ED24D9">
        <w:rPr>
          <w:rFonts w:cs="Times New Roman"/>
          <w:szCs w:val="24"/>
        </w:rPr>
        <w:t xml:space="preserve"> </w:t>
      </w:r>
      <w:r w:rsidRPr="00ED24D9">
        <w:rPr>
          <w:rFonts w:cs="Times New Roman"/>
          <w:szCs w:val="24"/>
          <w:lang w:val="en-US"/>
        </w:rPr>
        <w:t>“U</w:t>
      </w:r>
      <w:r w:rsidRPr="00ED24D9">
        <w:rPr>
          <w:rFonts w:cs="Times New Roman"/>
          <w:szCs w:val="24"/>
        </w:rPr>
        <w:t>ji normalitas digunakan untuk menguji apakah penelitian yang diolah terdistribusi serta normal atau tidak”</w:t>
      </w:r>
      <w:r w:rsidRPr="00ED24D9">
        <w:rPr>
          <w:rFonts w:cs="Times New Roman"/>
          <w:szCs w:val="24"/>
          <w:lang w:val="en-US"/>
        </w:rPr>
        <w:t>.</w:t>
      </w:r>
      <w:r w:rsidRPr="00ED24D9">
        <w:rPr>
          <w:rFonts w:cs="Times New Roman"/>
          <w:szCs w:val="24"/>
        </w:rPr>
        <w:t xml:space="preserve"> Model hubungan yang baik adalah yang memiliki nilai residual yang terdistribusi secara normal. Uji normalitas yang sering digunakan diantaranya Chi-Square, Kolmogorov-Smirnov, Liliefors, Shipiro Wilk dan Jarque Bera. Pada penelitian ini digunakan uji normalitas </w:t>
      </w:r>
      <w:r w:rsidRPr="00ED24D9">
        <w:rPr>
          <w:rFonts w:cs="Times New Roman"/>
          <w:i/>
          <w:szCs w:val="24"/>
        </w:rPr>
        <w:t>Kolmogorov-Smirnov</w:t>
      </w:r>
      <w:r w:rsidRPr="00ED24D9">
        <w:rPr>
          <w:rFonts w:cs="Times New Roman"/>
          <w:szCs w:val="24"/>
        </w:rPr>
        <w:t>.</w:t>
      </w:r>
    </w:p>
    <w:p w:rsidR="00ED24D9" w:rsidRPr="00ED24D9" w:rsidRDefault="00ED24D9" w:rsidP="00ED24D9">
      <w:pPr>
        <w:ind w:firstLine="540"/>
        <w:rPr>
          <w:rFonts w:cs="Times New Roman"/>
          <w:szCs w:val="24"/>
        </w:rPr>
      </w:pPr>
      <w:r w:rsidRPr="00ED24D9">
        <w:rPr>
          <w:rFonts w:cs="Times New Roman"/>
          <w:szCs w:val="24"/>
        </w:rPr>
        <w:t>Kriteria pengujian dalam uji normalitas ini yaitu dengan mengambil taraf signifikansi (α) 5 %, data berdistribusi normal apabila nilai signifikansi &gt; α begitupun sebaliknya.</w:t>
      </w:r>
    </w:p>
    <w:p w:rsidR="00ED24D9" w:rsidRPr="00ED24D9" w:rsidRDefault="00ED24D9" w:rsidP="001312E3">
      <w:pPr>
        <w:pStyle w:val="Caption"/>
        <w:rPr>
          <w:rFonts w:cs="Times New Roman"/>
          <w:bCs/>
          <w:iCs w:val="0"/>
          <w:szCs w:val="24"/>
        </w:rPr>
      </w:pPr>
      <w:bookmarkStart w:id="53" w:name="_Toc48856595"/>
      <w:r w:rsidRPr="00ED24D9">
        <w:rPr>
          <w:rFonts w:cs="Times New Roman"/>
          <w:bCs/>
          <w:iCs w:val="0"/>
          <w:szCs w:val="24"/>
          <w:lang w:val="en-US"/>
        </w:rPr>
        <w:t>Tabel 4.</w:t>
      </w:r>
      <w:r w:rsidR="008F2AD6">
        <w:rPr>
          <w:rFonts w:cs="Times New Roman"/>
          <w:bCs/>
          <w:iCs w:val="0"/>
          <w:szCs w:val="24"/>
          <w:lang w:val="en-US"/>
        </w:rPr>
        <w:fldChar w:fldCharType="begin"/>
      </w:r>
      <w:r w:rsidR="008F2AD6">
        <w:rPr>
          <w:rFonts w:cs="Times New Roman"/>
          <w:bCs/>
          <w:iCs w:val="0"/>
          <w:szCs w:val="24"/>
          <w:lang w:val="en-US"/>
        </w:rPr>
        <w:instrText xml:space="preserve"> SEQ Tabel \* ARABIC \s 1 </w:instrText>
      </w:r>
      <w:r w:rsidR="008F2AD6">
        <w:rPr>
          <w:rFonts w:cs="Times New Roman"/>
          <w:bCs/>
          <w:iCs w:val="0"/>
          <w:szCs w:val="24"/>
          <w:lang w:val="en-US"/>
        </w:rPr>
        <w:fldChar w:fldCharType="separate"/>
      </w:r>
      <w:r w:rsidR="000D7BD0">
        <w:rPr>
          <w:rFonts w:cs="Times New Roman"/>
          <w:bCs/>
          <w:iCs w:val="0"/>
          <w:noProof/>
          <w:szCs w:val="24"/>
          <w:lang w:val="en-US"/>
        </w:rPr>
        <w:t>2</w:t>
      </w:r>
      <w:r w:rsidR="008F2AD6">
        <w:rPr>
          <w:rFonts w:cs="Times New Roman"/>
          <w:bCs/>
          <w:iCs w:val="0"/>
          <w:szCs w:val="24"/>
          <w:lang w:val="en-US"/>
        </w:rPr>
        <w:fldChar w:fldCharType="end"/>
      </w:r>
      <w:r w:rsidRPr="00ED24D9">
        <w:rPr>
          <w:rFonts w:cs="Times New Roman"/>
          <w:bCs/>
          <w:iCs w:val="0"/>
          <w:szCs w:val="24"/>
          <w:lang w:val="en-US"/>
        </w:rPr>
        <w:t xml:space="preserve">. Uji Normalitas </w:t>
      </w:r>
      <w:r w:rsidRPr="00ED24D9">
        <w:rPr>
          <w:rFonts w:cs="Times New Roman"/>
          <w:bCs/>
          <w:iCs w:val="0"/>
          <w:szCs w:val="24"/>
        </w:rPr>
        <w:t>One</w:t>
      </w:r>
      <w:r w:rsidRPr="00ED24D9">
        <w:rPr>
          <w:rFonts w:cs="Times New Roman"/>
          <w:bCs/>
          <w:iCs w:val="0"/>
          <w:szCs w:val="24"/>
          <w:lang w:val="en-US"/>
        </w:rPr>
        <w:t xml:space="preserve"> </w:t>
      </w:r>
      <w:r w:rsidRPr="00ED24D9">
        <w:rPr>
          <w:rFonts w:cs="Times New Roman"/>
          <w:bCs/>
          <w:iCs w:val="0"/>
          <w:szCs w:val="24"/>
        </w:rPr>
        <w:t>Sample KolmogorovSmirnov Test</w:t>
      </w:r>
      <w:bookmarkEnd w:id="53"/>
    </w:p>
    <w:tbl>
      <w:tblPr>
        <w:tblStyle w:val="TableGrid"/>
        <w:tblW w:w="0" w:type="auto"/>
        <w:jc w:val="center"/>
        <w:tblLook w:val="04A0" w:firstRow="1" w:lastRow="0" w:firstColumn="1" w:lastColumn="0" w:noHBand="0" w:noVBand="1"/>
      </w:tblPr>
      <w:tblGrid>
        <w:gridCol w:w="576"/>
        <w:gridCol w:w="2052"/>
        <w:gridCol w:w="1530"/>
        <w:gridCol w:w="1440"/>
        <w:gridCol w:w="2070"/>
      </w:tblGrid>
      <w:tr w:rsidR="00ED24D9" w:rsidRPr="00ED24D9" w:rsidTr="005019F3">
        <w:trPr>
          <w:trHeight w:val="282"/>
          <w:jc w:val="center"/>
        </w:trPr>
        <w:tc>
          <w:tcPr>
            <w:tcW w:w="576" w:type="dxa"/>
          </w:tcPr>
          <w:p w:rsidR="00ED24D9" w:rsidRPr="00ED24D9" w:rsidRDefault="00ED24D9" w:rsidP="00ED24D9">
            <w:pPr>
              <w:spacing w:line="240" w:lineRule="auto"/>
              <w:jc w:val="center"/>
              <w:rPr>
                <w:rFonts w:eastAsia="Times New Roman" w:cs="Times New Roman"/>
                <w:szCs w:val="24"/>
                <w:lang w:eastAsia="id-ID"/>
              </w:rPr>
            </w:pPr>
            <w:r w:rsidRPr="00ED24D9">
              <w:rPr>
                <w:rFonts w:eastAsia="Times New Roman" w:cs="Times New Roman"/>
                <w:szCs w:val="24"/>
                <w:lang w:eastAsia="id-ID"/>
              </w:rPr>
              <w:t>No</w:t>
            </w:r>
          </w:p>
        </w:tc>
        <w:tc>
          <w:tcPr>
            <w:tcW w:w="2052" w:type="dxa"/>
          </w:tcPr>
          <w:p w:rsidR="00ED24D9" w:rsidRPr="00ED24D9" w:rsidRDefault="00ED24D9" w:rsidP="00ED24D9">
            <w:pPr>
              <w:spacing w:line="240" w:lineRule="auto"/>
              <w:jc w:val="center"/>
              <w:rPr>
                <w:rFonts w:eastAsia="Times New Roman" w:cs="Times New Roman"/>
                <w:szCs w:val="24"/>
                <w:lang w:eastAsia="id-ID"/>
              </w:rPr>
            </w:pPr>
            <w:r w:rsidRPr="00ED24D9">
              <w:rPr>
                <w:rFonts w:eastAsia="Times New Roman" w:cs="Times New Roman"/>
                <w:szCs w:val="24"/>
                <w:lang w:eastAsia="id-ID"/>
              </w:rPr>
              <w:t>Variabel</w:t>
            </w:r>
          </w:p>
        </w:tc>
        <w:tc>
          <w:tcPr>
            <w:tcW w:w="1530" w:type="dxa"/>
          </w:tcPr>
          <w:p w:rsidR="00ED24D9" w:rsidRPr="00ED24D9" w:rsidRDefault="00ED24D9" w:rsidP="00ED24D9">
            <w:pPr>
              <w:spacing w:line="240" w:lineRule="auto"/>
              <w:jc w:val="center"/>
              <w:rPr>
                <w:rFonts w:eastAsia="Times New Roman" w:cs="Times New Roman"/>
                <w:szCs w:val="24"/>
                <w:lang w:eastAsia="id-ID"/>
              </w:rPr>
            </w:pPr>
            <w:r w:rsidRPr="00ED24D9">
              <w:rPr>
                <w:rFonts w:eastAsia="Times New Roman" w:cs="Times New Roman"/>
                <w:szCs w:val="24"/>
                <w:lang w:eastAsia="id-ID"/>
              </w:rPr>
              <w:t>Nilai Sig</w:t>
            </w:r>
          </w:p>
        </w:tc>
        <w:tc>
          <w:tcPr>
            <w:tcW w:w="1440" w:type="dxa"/>
          </w:tcPr>
          <w:p w:rsidR="00ED24D9" w:rsidRPr="00ED24D9" w:rsidRDefault="00ED24D9" w:rsidP="00ED24D9">
            <w:pPr>
              <w:spacing w:line="240" w:lineRule="auto"/>
              <w:jc w:val="center"/>
              <w:rPr>
                <w:rFonts w:eastAsia="Times New Roman" w:cs="Times New Roman"/>
                <w:szCs w:val="24"/>
                <w:lang w:eastAsia="id-ID"/>
              </w:rPr>
            </w:pPr>
            <w:r w:rsidRPr="00ED24D9">
              <w:rPr>
                <w:rFonts w:eastAsia="Times New Roman" w:cs="Times New Roman"/>
                <w:szCs w:val="24"/>
                <w:lang w:eastAsia="id-ID"/>
              </w:rPr>
              <w:t>Alpha</w:t>
            </w:r>
          </w:p>
        </w:tc>
        <w:tc>
          <w:tcPr>
            <w:tcW w:w="2070" w:type="dxa"/>
          </w:tcPr>
          <w:p w:rsidR="00ED24D9" w:rsidRPr="00ED24D9" w:rsidRDefault="00ED24D9" w:rsidP="00ED24D9">
            <w:pPr>
              <w:spacing w:line="240" w:lineRule="auto"/>
              <w:jc w:val="center"/>
              <w:rPr>
                <w:rFonts w:eastAsia="Times New Roman" w:cs="Times New Roman"/>
                <w:szCs w:val="24"/>
                <w:lang w:eastAsia="id-ID"/>
              </w:rPr>
            </w:pPr>
            <w:r w:rsidRPr="00ED24D9">
              <w:rPr>
                <w:rFonts w:eastAsia="Times New Roman" w:cs="Times New Roman"/>
                <w:szCs w:val="24"/>
                <w:lang w:eastAsia="id-ID"/>
              </w:rPr>
              <w:t>Kesimpulan</w:t>
            </w:r>
          </w:p>
        </w:tc>
      </w:tr>
      <w:tr w:rsidR="00ED24D9" w:rsidRPr="00ED24D9" w:rsidTr="005019F3">
        <w:trPr>
          <w:trHeight w:val="130"/>
          <w:jc w:val="center"/>
        </w:trPr>
        <w:tc>
          <w:tcPr>
            <w:tcW w:w="576" w:type="dxa"/>
          </w:tcPr>
          <w:p w:rsidR="00ED24D9" w:rsidRPr="00ED24D9" w:rsidRDefault="00ED24D9" w:rsidP="00ED24D9">
            <w:pPr>
              <w:spacing w:line="240" w:lineRule="auto"/>
              <w:jc w:val="center"/>
              <w:rPr>
                <w:rFonts w:eastAsia="Times New Roman" w:cs="Times New Roman"/>
                <w:b/>
                <w:szCs w:val="24"/>
                <w:lang w:eastAsia="id-ID"/>
              </w:rPr>
            </w:pPr>
            <w:r w:rsidRPr="00ED24D9">
              <w:rPr>
                <w:rFonts w:eastAsia="Times New Roman" w:cs="Times New Roman"/>
                <w:szCs w:val="24"/>
                <w:lang w:eastAsia="id-ID"/>
              </w:rPr>
              <w:t>1</w:t>
            </w:r>
          </w:p>
        </w:tc>
        <w:tc>
          <w:tcPr>
            <w:tcW w:w="2052" w:type="dxa"/>
          </w:tcPr>
          <w:p w:rsidR="00ED24D9" w:rsidRPr="00ED24D9" w:rsidRDefault="00ED24D9" w:rsidP="00ED24D9">
            <w:pPr>
              <w:spacing w:line="240" w:lineRule="auto"/>
              <w:rPr>
                <w:rFonts w:eastAsia="Times New Roman" w:cs="Times New Roman"/>
                <w:color w:val="000000"/>
                <w:szCs w:val="24"/>
                <w:lang w:eastAsia="id-ID"/>
              </w:rPr>
            </w:pPr>
            <w:r w:rsidRPr="00ED24D9">
              <w:rPr>
                <w:rFonts w:eastAsia="Times New Roman" w:cs="Times New Roman"/>
                <w:color w:val="000000"/>
                <w:szCs w:val="24"/>
                <w:lang w:eastAsia="id-ID"/>
              </w:rPr>
              <w:t>Awal Eksperimen</w:t>
            </w:r>
          </w:p>
        </w:tc>
        <w:tc>
          <w:tcPr>
            <w:tcW w:w="153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val="en-US" w:eastAsia="id-ID"/>
              </w:rPr>
              <w:t>0</w:t>
            </w:r>
            <w:r w:rsidRPr="00ED24D9">
              <w:rPr>
                <w:rFonts w:eastAsia="Times New Roman" w:cs="Times New Roman"/>
                <w:color w:val="000000"/>
                <w:szCs w:val="24"/>
                <w:lang w:eastAsia="id-ID"/>
              </w:rPr>
              <w:t>,486</w:t>
            </w:r>
          </w:p>
        </w:tc>
        <w:tc>
          <w:tcPr>
            <w:tcW w:w="144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eastAsia="id-ID"/>
              </w:rPr>
              <w:t>0,05</w:t>
            </w:r>
          </w:p>
        </w:tc>
        <w:tc>
          <w:tcPr>
            <w:tcW w:w="207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eastAsia="id-ID"/>
              </w:rPr>
              <w:t>Normal</w:t>
            </w:r>
          </w:p>
        </w:tc>
      </w:tr>
      <w:tr w:rsidR="00ED24D9" w:rsidRPr="00ED24D9" w:rsidTr="005019F3">
        <w:trPr>
          <w:trHeight w:val="70"/>
          <w:jc w:val="center"/>
        </w:trPr>
        <w:tc>
          <w:tcPr>
            <w:tcW w:w="576" w:type="dxa"/>
          </w:tcPr>
          <w:p w:rsidR="00ED24D9" w:rsidRPr="00ED24D9" w:rsidRDefault="00ED24D9" w:rsidP="00ED24D9">
            <w:pPr>
              <w:spacing w:line="240" w:lineRule="auto"/>
              <w:jc w:val="center"/>
              <w:rPr>
                <w:rFonts w:eastAsia="Times New Roman" w:cs="Times New Roman"/>
                <w:b/>
                <w:szCs w:val="24"/>
                <w:lang w:eastAsia="id-ID"/>
              </w:rPr>
            </w:pPr>
            <w:r w:rsidRPr="00ED24D9">
              <w:rPr>
                <w:rFonts w:eastAsia="Times New Roman" w:cs="Times New Roman"/>
                <w:szCs w:val="24"/>
                <w:lang w:eastAsia="id-ID"/>
              </w:rPr>
              <w:t>2</w:t>
            </w:r>
          </w:p>
        </w:tc>
        <w:tc>
          <w:tcPr>
            <w:tcW w:w="2052" w:type="dxa"/>
          </w:tcPr>
          <w:p w:rsidR="00ED24D9" w:rsidRPr="00ED24D9" w:rsidRDefault="00ED24D9" w:rsidP="00ED24D9">
            <w:pPr>
              <w:spacing w:line="240" w:lineRule="auto"/>
              <w:rPr>
                <w:rFonts w:eastAsia="Times New Roman" w:cs="Times New Roman"/>
                <w:color w:val="000000"/>
                <w:szCs w:val="24"/>
                <w:lang w:eastAsia="id-ID"/>
              </w:rPr>
            </w:pPr>
            <w:r w:rsidRPr="00ED24D9">
              <w:rPr>
                <w:rFonts w:eastAsia="Times New Roman" w:cs="Times New Roman"/>
                <w:color w:val="000000"/>
                <w:szCs w:val="24"/>
                <w:lang w:eastAsia="id-ID"/>
              </w:rPr>
              <w:t>Akhir Eksperimen</w:t>
            </w:r>
          </w:p>
        </w:tc>
        <w:tc>
          <w:tcPr>
            <w:tcW w:w="153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val="en-US" w:eastAsia="id-ID"/>
              </w:rPr>
              <w:t>0</w:t>
            </w:r>
            <w:r w:rsidRPr="00ED24D9">
              <w:rPr>
                <w:rFonts w:eastAsia="Times New Roman" w:cs="Times New Roman"/>
                <w:color w:val="000000"/>
                <w:szCs w:val="24"/>
                <w:lang w:eastAsia="id-ID"/>
              </w:rPr>
              <w:t>,391</w:t>
            </w:r>
          </w:p>
        </w:tc>
        <w:tc>
          <w:tcPr>
            <w:tcW w:w="144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eastAsia="id-ID"/>
              </w:rPr>
              <w:t>0,05</w:t>
            </w:r>
          </w:p>
        </w:tc>
        <w:tc>
          <w:tcPr>
            <w:tcW w:w="207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eastAsia="id-ID"/>
              </w:rPr>
              <w:t>Normal</w:t>
            </w:r>
          </w:p>
        </w:tc>
      </w:tr>
      <w:tr w:rsidR="00ED24D9" w:rsidRPr="00ED24D9" w:rsidTr="005019F3">
        <w:trPr>
          <w:trHeight w:val="70"/>
          <w:jc w:val="center"/>
        </w:trPr>
        <w:tc>
          <w:tcPr>
            <w:tcW w:w="576" w:type="dxa"/>
          </w:tcPr>
          <w:p w:rsidR="00ED24D9" w:rsidRPr="00ED24D9" w:rsidRDefault="00ED24D9" w:rsidP="00ED24D9">
            <w:pPr>
              <w:spacing w:line="240" w:lineRule="auto"/>
              <w:jc w:val="center"/>
              <w:rPr>
                <w:rFonts w:eastAsia="Times New Roman" w:cs="Times New Roman"/>
                <w:b/>
                <w:szCs w:val="24"/>
                <w:lang w:eastAsia="id-ID"/>
              </w:rPr>
            </w:pPr>
            <w:r w:rsidRPr="00ED24D9">
              <w:rPr>
                <w:rFonts w:eastAsia="Times New Roman" w:cs="Times New Roman"/>
                <w:szCs w:val="24"/>
                <w:lang w:eastAsia="id-ID"/>
              </w:rPr>
              <w:t>3</w:t>
            </w:r>
          </w:p>
        </w:tc>
        <w:tc>
          <w:tcPr>
            <w:tcW w:w="2052" w:type="dxa"/>
          </w:tcPr>
          <w:p w:rsidR="00ED24D9" w:rsidRPr="00ED24D9" w:rsidRDefault="00ED24D9" w:rsidP="00ED24D9">
            <w:pPr>
              <w:spacing w:line="240" w:lineRule="auto"/>
              <w:rPr>
                <w:rFonts w:eastAsia="Times New Roman" w:cs="Times New Roman"/>
                <w:color w:val="000000"/>
                <w:szCs w:val="24"/>
                <w:lang w:eastAsia="id-ID"/>
              </w:rPr>
            </w:pPr>
            <w:r w:rsidRPr="00ED24D9">
              <w:rPr>
                <w:rFonts w:eastAsia="Times New Roman" w:cs="Times New Roman"/>
                <w:color w:val="000000"/>
                <w:szCs w:val="24"/>
                <w:lang w:eastAsia="id-ID"/>
              </w:rPr>
              <w:t>Gain Eksperimen</w:t>
            </w:r>
          </w:p>
        </w:tc>
        <w:tc>
          <w:tcPr>
            <w:tcW w:w="153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val="en-US" w:eastAsia="id-ID"/>
              </w:rPr>
              <w:t>0</w:t>
            </w:r>
            <w:r w:rsidRPr="00ED24D9">
              <w:rPr>
                <w:rFonts w:eastAsia="Times New Roman" w:cs="Times New Roman"/>
                <w:color w:val="000000"/>
                <w:szCs w:val="24"/>
                <w:lang w:eastAsia="id-ID"/>
              </w:rPr>
              <w:t>,704</w:t>
            </w:r>
          </w:p>
        </w:tc>
        <w:tc>
          <w:tcPr>
            <w:tcW w:w="144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eastAsia="id-ID"/>
              </w:rPr>
              <w:t>0,05</w:t>
            </w:r>
          </w:p>
        </w:tc>
        <w:tc>
          <w:tcPr>
            <w:tcW w:w="207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eastAsia="id-ID"/>
              </w:rPr>
              <w:t>Normal</w:t>
            </w:r>
          </w:p>
        </w:tc>
      </w:tr>
      <w:tr w:rsidR="00ED24D9" w:rsidRPr="00ED24D9" w:rsidTr="005019F3">
        <w:trPr>
          <w:trHeight w:val="70"/>
          <w:jc w:val="center"/>
        </w:trPr>
        <w:tc>
          <w:tcPr>
            <w:tcW w:w="576" w:type="dxa"/>
          </w:tcPr>
          <w:p w:rsidR="00ED24D9" w:rsidRPr="00ED24D9" w:rsidRDefault="00ED24D9" w:rsidP="00ED24D9">
            <w:pPr>
              <w:spacing w:line="240" w:lineRule="auto"/>
              <w:jc w:val="center"/>
              <w:rPr>
                <w:rFonts w:eastAsia="Times New Roman" w:cs="Times New Roman"/>
                <w:b/>
                <w:szCs w:val="24"/>
                <w:lang w:eastAsia="id-ID"/>
              </w:rPr>
            </w:pPr>
            <w:r w:rsidRPr="00ED24D9">
              <w:rPr>
                <w:rFonts w:eastAsia="Times New Roman" w:cs="Times New Roman"/>
                <w:szCs w:val="24"/>
                <w:lang w:eastAsia="id-ID"/>
              </w:rPr>
              <w:t>4</w:t>
            </w:r>
          </w:p>
        </w:tc>
        <w:tc>
          <w:tcPr>
            <w:tcW w:w="2052" w:type="dxa"/>
          </w:tcPr>
          <w:p w:rsidR="00ED24D9" w:rsidRPr="00ED24D9" w:rsidRDefault="00ED24D9" w:rsidP="00ED24D9">
            <w:pPr>
              <w:spacing w:line="240" w:lineRule="auto"/>
              <w:rPr>
                <w:rFonts w:eastAsia="Times New Roman" w:cs="Times New Roman"/>
                <w:color w:val="000000"/>
                <w:szCs w:val="24"/>
                <w:lang w:eastAsia="id-ID"/>
              </w:rPr>
            </w:pPr>
            <w:r w:rsidRPr="00ED24D9">
              <w:rPr>
                <w:rFonts w:eastAsia="Times New Roman" w:cs="Times New Roman"/>
                <w:color w:val="000000"/>
                <w:szCs w:val="24"/>
                <w:lang w:eastAsia="id-ID"/>
              </w:rPr>
              <w:t>Awal Kontrol</w:t>
            </w:r>
          </w:p>
        </w:tc>
        <w:tc>
          <w:tcPr>
            <w:tcW w:w="153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val="en-US" w:eastAsia="id-ID"/>
              </w:rPr>
              <w:t>0</w:t>
            </w:r>
            <w:r w:rsidRPr="00ED24D9">
              <w:rPr>
                <w:rFonts w:eastAsia="Times New Roman" w:cs="Times New Roman"/>
                <w:color w:val="000000"/>
                <w:szCs w:val="24"/>
                <w:lang w:eastAsia="id-ID"/>
              </w:rPr>
              <w:t>,289</w:t>
            </w:r>
          </w:p>
        </w:tc>
        <w:tc>
          <w:tcPr>
            <w:tcW w:w="144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eastAsia="id-ID"/>
              </w:rPr>
              <w:t>0,05</w:t>
            </w:r>
          </w:p>
        </w:tc>
        <w:tc>
          <w:tcPr>
            <w:tcW w:w="207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eastAsia="id-ID"/>
              </w:rPr>
              <w:t>Normal</w:t>
            </w:r>
          </w:p>
        </w:tc>
      </w:tr>
      <w:tr w:rsidR="00ED24D9" w:rsidRPr="00ED24D9" w:rsidTr="005019F3">
        <w:trPr>
          <w:trHeight w:val="70"/>
          <w:jc w:val="center"/>
        </w:trPr>
        <w:tc>
          <w:tcPr>
            <w:tcW w:w="576" w:type="dxa"/>
          </w:tcPr>
          <w:p w:rsidR="00ED24D9" w:rsidRPr="00ED24D9" w:rsidRDefault="00ED24D9" w:rsidP="00ED24D9">
            <w:pPr>
              <w:spacing w:line="240" w:lineRule="auto"/>
              <w:jc w:val="center"/>
              <w:rPr>
                <w:rFonts w:eastAsia="Times New Roman" w:cs="Times New Roman"/>
                <w:b/>
                <w:szCs w:val="24"/>
                <w:lang w:eastAsia="id-ID"/>
              </w:rPr>
            </w:pPr>
            <w:r w:rsidRPr="00ED24D9">
              <w:rPr>
                <w:rFonts w:eastAsia="Times New Roman" w:cs="Times New Roman"/>
                <w:szCs w:val="24"/>
                <w:lang w:eastAsia="id-ID"/>
              </w:rPr>
              <w:t>5</w:t>
            </w:r>
          </w:p>
        </w:tc>
        <w:tc>
          <w:tcPr>
            <w:tcW w:w="2052" w:type="dxa"/>
          </w:tcPr>
          <w:p w:rsidR="00ED24D9" w:rsidRPr="00ED24D9" w:rsidRDefault="00ED24D9" w:rsidP="00ED24D9">
            <w:pPr>
              <w:spacing w:line="240" w:lineRule="auto"/>
              <w:rPr>
                <w:rFonts w:eastAsia="Times New Roman" w:cs="Times New Roman"/>
                <w:color w:val="000000"/>
                <w:szCs w:val="24"/>
                <w:lang w:eastAsia="id-ID"/>
              </w:rPr>
            </w:pPr>
            <w:r w:rsidRPr="00ED24D9">
              <w:rPr>
                <w:rFonts w:eastAsia="Times New Roman" w:cs="Times New Roman"/>
                <w:color w:val="000000"/>
                <w:szCs w:val="24"/>
                <w:lang w:eastAsia="id-ID"/>
              </w:rPr>
              <w:t>Akhir Kontrol</w:t>
            </w:r>
          </w:p>
        </w:tc>
        <w:tc>
          <w:tcPr>
            <w:tcW w:w="153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val="en-US" w:eastAsia="id-ID"/>
              </w:rPr>
              <w:t>0</w:t>
            </w:r>
            <w:r w:rsidRPr="00ED24D9">
              <w:rPr>
                <w:rFonts w:eastAsia="Times New Roman" w:cs="Times New Roman"/>
                <w:color w:val="000000"/>
                <w:szCs w:val="24"/>
                <w:lang w:eastAsia="id-ID"/>
              </w:rPr>
              <w:t>,609</w:t>
            </w:r>
          </w:p>
        </w:tc>
        <w:tc>
          <w:tcPr>
            <w:tcW w:w="144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eastAsia="id-ID"/>
              </w:rPr>
              <w:t>0,05</w:t>
            </w:r>
          </w:p>
        </w:tc>
        <w:tc>
          <w:tcPr>
            <w:tcW w:w="207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eastAsia="id-ID"/>
              </w:rPr>
              <w:t>Normal</w:t>
            </w:r>
          </w:p>
        </w:tc>
      </w:tr>
      <w:tr w:rsidR="00ED24D9" w:rsidRPr="00ED24D9" w:rsidTr="005019F3">
        <w:trPr>
          <w:trHeight w:val="70"/>
          <w:jc w:val="center"/>
        </w:trPr>
        <w:tc>
          <w:tcPr>
            <w:tcW w:w="576" w:type="dxa"/>
          </w:tcPr>
          <w:p w:rsidR="00ED24D9" w:rsidRPr="00ED24D9" w:rsidRDefault="00ED24D9" w:rsidP="00ED24D9">
            <w:pPr>
              <w:spacing w:line="240" w:lineRule="auto"/>
              <w:jc w:val="center"/>
              <w:rPr>
                <w:rFonts w:eastAsia="Times New Roman" w:cs="Times New Roman"/>
                <w:b/>
                <w:szCs w:val="24"/>
                <w:lang w:eastAsia="id-ID"/>
              </w:rPr>
            </w:pPr>
            <w:r w:rsidRPr="00ED24D9">
              <w:rPr>
                <w:rFonts w:eastAsia="Times New Roman" w:cs="Times New Roman"/>
                <w:szCs w:val="24"/>
                <w:lang w:eastAsia="id-ID"/>
              </w:rPr>
              <w:t>6</w:t>
            </w:r>
          </w:p>
        </w:tc>
        <w:tc>
          <w:tcPr>
            <w:tcW w:w="2052" w:type="dxa"/>
          </w:tcPr>
          <w:p w:rsidR="00ED24D9" w:rsidRPr="00ED24D9" w:rsidRDefault="00ED24D9" w:rsidP="00ED24D9">
            <w:pPr>
              <w:spacing w:line="240" w:lineRule="auto"/>
              <w:rPr>
                <w:rFonts w:eastAsia="Times New Roman" w:cs="Times New Roman"/>
                <w:color w:val="000000"/>
                <w:szCs w:val="24"/>
                <w:lang w:eastAsia="id-ID"/>
              </w:rPr>
            </w:pPr>
            <w:r w:rsidRPr="00ED24D9">
              <w:rPr>
                <w:rFonts w:eastAsia="Times New Roman" w:cs="Times New Roman"/>
                <w:color w:val="000000"/>
                <w:szCs w:val="24"/>
                <w:lang w:eastAsia="id-ID"/>
              </w:rPr>
              <w:t>Gain Kontrol</w:t>
            </w:r>
          </w:p>
        </w:tc>
        <w:tc>
          <w:tcPr>
            <w:tcW w:w="153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val="en-US" w:eastAsia="id-ID"/>
              </w:rPr>
              <w:t>0</w:t>
            </w:r>
            <w:r w:rsidRPr="00ED24D9">
              <w:rPr>
                <w:rFonts w:eastAsia="Times New Roman" w:cs="Times New Roman"/>
                <w:color w:val="000000"/>
                <w:szCs w:val="24"/>
                <w:lang w:eastAsia="id-ID"/>
              </w:rPr>
              <w:t>,689</w:t>
            </w:r>
          </w:p>
        </w:tc>
        <w:tc>
          <w:tcPr>
            <w:tcW w:w="144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eastAsia="id-ID"/>
              </w:rPr>
              <w:t>0,05</w:t>
            </w:r>
          </w:p>
        </w:tc>
        <w:tc>
          <w:tcPr>
            <w:tcW w:w="2070" w:type="dxa"/>
          </w:tcPr>
          <w:p w:rsidR="00ED24D9" w:rsidRPr="00ED24D9" w:rsidRDefault="00ED24D9" w:rsidP="00ED24D9">
            <w:pPr>
              <w:spacing w:line="240" w:lineRule="auto"/>
              <w:jc w:val="center"/>
              <w:rPr>
                <w:rFonts w:eastAsia="Times New Roman" w:cs="Times New Roman"/>
                <w:color w:val="000000"/>
                <w:szCs w:val="24"/>
                <w:lang w:eastAsia="id-ID"/>
              </w:rPr>
            </w:pPr>
            <w:r w:rsidRPr="00ED24D9">
              <w:rPr>
                <w:rFonts w:eastAsia="Times New Roman" w:cs="Times New Roman"/>
                <w:color w:val="000000"/>
                <w:szCs w:val="24"/>
                <w:lang w:eastAsia="id-ID"/>
              </w:rPr>
              <w:t>Normal</w:t>
            </w:r>
          </w:p>
        </w:tc>
      </w:tr>
    </w:tbl>
    <w:p w:rsidR="00ED24D9" w:rsidRPr="00ED24D9" w:rsidRDefault="00ED24D9" w:rsidP="00ED24D9">
      <w:pPr>
        <w:ind w:firstLine="540"/>
        <w:rPr>
          <w:rFonts w:cs="Times New Roman"/>
          <w:szCs w:val="24"/>
          <w:lang w:val="en-US"/>
        </w:rPr>
      </w:pPr>
      <w:r w:rsidRPr="00ED24D9">
        <w:rPr>
          <w:rFonts w:cs="Times New Roman"/>
          <w:szCs w:val="24"/>
        </w:rPr>
        <w:lastRenderedPageBreak/>
        <w:t>Dari Tabel 4.2 di</w:t>
      </w:r>
      <w:r w:rsidRPr="00ED24D9">
        <w:rPr>
          <w:rFonts w:cs="Times New Roman"/>
          <w:szCs w:val="24"/>
          <w:lang w:val="en-US"/>
        </w:rPr>
        <w:t xml:space="preserve"> </w:t>
      </w:r>
      <w:r w:rsidRPr="00ED24D9">
        <w:rPr>
          <w:rFonts w:cs="Times New Roman"/>
          <w:szCs w:val="24"/>
        </w:rPr>
        <w:t>atas dapat dilihat nilai Sig</w:t>
      </w:r>
      <w:r w:rsidRPr="00ED24D9">
        <w:rPr>
          <w:rFonts w:cs="Times New Roman"/>
          <w:szCs w:val="24"/>
          <w:lang w:val="en-US"/>
        </w:rPr>
        <w:t>nifikansi dari kelompok eksperimen</w:t>
      </w:r>
      <w:r w:rsidRPr="00ED24D9">
        <w:rPr>
          <w:rFonts w:cs="Times New Roman"/>
          <w:szCs w:val="24"/>
        </w:rPr>
        <w:t xml:space="preserve"> pada awal sebesar 0.486</w:t>
      </w:r>
      <w:r w:rsidRPr="00ED24D9">
        <w:rPr>
          <w:rFonts w:cs="Times New Roman"/>
          <w:szCs w:val="24"/>
          <w:lang w:val="en-US"/>
        </w:rPr>
        <w:t>, nilai signifikasni kelompok eksperimen pada akhir sebesar</w:t>
      </w:r>
      <w:r w:rsidRPr="00ED24D9">
        <w:rPr>
          <w:rFonts w:cs="Times New Roman"/>
          <w:szCs w:val="24"/>
        </w:rPr>
        <w:t xml:space="preserve"> 0.391</w:t>
      </w:r>
      <w:r w:rsidRPr="00ED24D9">
        <w:rPr>
          <w:rFonts w:cs="Times New Roman"/>
          <w:szCs w:val="24"/>
          <w:lang w:val="en-US"/>
        </w:rPr>
        <w:t xml:space="preserve"> dan nilai gain eksperimen sebesar </w:t>
      </w:r>
      <w:r w:rsidRPr="00ED24D9">
        <w:rPr>
          <w:rFonts w:cs="Times New Roman"/>
          <w:szCs w:val="24"/>
        </w:rPr>
        <w:t>0.704, maka dapat disimpulkan karena semua nilai signifikansi</w:t>
      </w:r>
      <w:r w:rsidRPr="00ED24D9">
        <w:rPr>
          <w:rFonts w:cs="Times New Roman"/>
          <w:szCs w:val="24"/>
          <w:lang w:val="en-US"/>
        </w:rPr>
        <w:t xml:space="preserve"> kelompok eksperimen</w:t>
      </w:r>
      <w:r w:rsidRPr="00ED24D9">
        <w:rPr>
          <w:rFonts w:cs="Times New Roman"/>
          <w:szCs w:val="24"/>
        </w:rPr>
        <w:t xml:space="preserve"> &gt; 0.05 maka kelompok eksperimen memili</w:t>
      </w:r>
      <w:r w:rsidRPr="00ED24D9">
        <w:rPr>
          <w:rFonts w:cs="Times New Roman"/>
          <w:szCs w:val="24"/>
          <w:lang w:val="en-US"/>
        </w:rPr>
        <w:t>ki data yang berdistribusi normal.</w:t>
      </w:r>
    </w:p>
    <w:p w:rsidR="00ED24D9" w:rsidRPr="00ED24D9" w:rsidRDefault="00ED24D9" w:rsidP="00ED24D9">
      <w:pPr>
        <w:ind w:firstLine="540"/>
        <w:rPr>
          <w:rFonts w:cs="Times New Roman"/>
          <w:szCs w:val="24"/>
        </w:rPr>
      </w:pPr>
      <w:r w:rsidRPr="00ED24D9">
        <w:rPr>
          <w:rFonts w:cs="Times New Roman"/>
          <w:szCs w:val="24"/>
          <w:lang w:val="en-US"/>
        </w:rPr>
        <w:t>Sedangkan pada kelompok kontrol memiliki nilai signifikansi awal</w:t>
      </w:r>
      <w:r w:rsidRPr="00ED24D9">
        <w:rPr>
          <w:rFonts w:cs="Times New Roman"/>
          <w:szCs w:val="24"/>
        </w:rPr>
        <w:t xml:space="preserve"> 0.289, </w:t>
      </w:r>
      <w:r w:rsidRPr="00ED24D9">
        <w:rPr>
          <w:rFonts w:cs="Times New Roman"/>
          <w:szCs w:val="24"/>
          <w:lang w:val="en-US"/>
        </w:rPr>
        <w:t xml:space="preserve">nilai signifikansi akhir sebesar </w:t>
      </w:r>
      <w:r w:rsidRPr="00ED24D9">
        <w:rPr>
          <w:rFonts w:cs="Times New Roman"/>
          <w:szCs w:val="24"/>
        </w:rPr>
        <w:t>0.609 dan nilai gain kelompok kontrol sebesar 0.689</w:t>
      </w:r>
      <w:r w:rsidRPr="00ED24D9">
        <w:rPr>
          <w:rFonts w:cs="Times New Roman"/>
          <w:szCs w:val="24"/>
          <w:lang w:val="en-US"/>
        </w:rPr>
        <w:t>, maka dapat disimpulkan semua nilai signifikansi kelompok kontrol</w:t>
      </w:r>
      <w:r w:rsidRPr="00ED24D9">
        <w:rPr>
          <w:rFonts w:cs="Times New Roman"/>
          <w:szCs w:val="24"/>
        </w:rPr>
        <w:t xml:space="preserve"> &gt; 0.05 maka kelompok kontrol memiliki data yang berdistribusi normal.</w:t>
      </w:r>
    </w:p>
    <w:p w:rsidR="00ED24D9" w:rsidRPr="00ED24D9" w:rsidRDefault="00ED24D9" w:rsidP="00C34D25">
      <w:pPr>
        <w:numPr>
          <w:ilvl w:val="0"/>
          <w:numId w:val="28"/>
        </w:numPr>
        <w:spacing w:after="160" w:line="259" w:lineRule="auto"/>
        <w:ind w:left="360"/>
        <w:contextualSpacing/>
        <w:jc w:val="left"/>
        <w:rPr>
          <w:rFonts w:cs="Times New Roman"/>
          <w:b/>
          <w:szCs w:val="24"/>
        </w:rPr>
      </w:pPr>
      <w:r w:rsidRPr="00ED24D9">
        <w:rPr>
          <w:rFonts w:cs="Times New Roman"/>
          <w:b/>
          <w:szCs w:val="24"/>
        </w:rPr>
        <w:t>Uji Homogenitas</w:t>
      </w:r>
    </w:p>
    <w:p w:rsidR="00ED24D9" w:rsidRPr="00ED24D9" w:rsidRDefault="00ED24D9" w:rsidP="00ED24D9">
      <w:pPr>
        <w:ind w:firstLine="540"/>
        <w:rPr>
          <w:rFonts w:cs="Times New Roman"/>
          <w:color w:val="222222"/>
          <w:szCs w:val="24"/>
          <w:shd w:val="clear" w:color="auto" w:fill="FFFFFF"/>
          <w:lang w:val="en-US"/>
        </w:rPr>
      </w:pPr>
      <w:r w:rsidRPr="00ED24D9">
        <w:rPr>
          <w:rFonts w:cs="Times New Roman"/>
          <w:szCs w:val="24"/>
        </w:rPr>
        <w:t xml:space="preserve">Setelah uji normalitas dan data yang didapat berdistribusi normal, maka langkah selanjutnya yaitu melakukan uji homogenitas dengan uji kesamaan dua variansi yang tujuannya yaitu untuk mengetahui homogen tidaknya data dari kelompok sampel dalam suatu penelitian. </w:t>
      </w:r>
      <w:r w:rsidRPr="00ED24D9">
        <w:rPr>
          <w:rFonts w:cs="Times New Roman"/>
          <w:color w:val="222222"/>
          <w:szCs w:val="24"/>
          <w:shd w:val="clear" w:color="auto" w:fill="FFFFFF"/>
        </w:rPr>
        <w:t>Uji homogenitas adalah pengujian mengenai sama tidaknya variansi-variansi dua buah distribusi atau lebih. Uji homogenitas yang akan dibahas dalam tulisan ini adalah Uji Homogenitas Variansi dan Uji Bartlett. Uji homogenitas dilakukan untuk mengetahui apakah data dalam variabel X dan Y bersifat homogen atau tidak.</w:t>
      </w:r>
    </w:p>
    <w:p w:rsidR="00ED24D9" w:rsidRPr="00ED24D9" w:rsidRDefault="00ED24D9" w:rsidP="00ED24D9">
      <w:pPr>
        <w:ind w:firstLine="540"/>
        <w:rPr>
          <w:rFonts w:cs="Times New Roman"/>
          <w:szCs w:val="24"/>
        </w:rPr>
      </w:pPr>
      <w:r w:rsidRPr="00ED24D9">
        <w:rPr>
          <w:rFonts w:cs="Times New Roman"/>
          <w:szCs w:val="24"/>
        </w:rPr>
        <w:t>Kriteria pengujian yang digunakan adalah dengan mengambil taraf signifikansi (α) 5 %, data memiliki varians yang sama (homogen) apabila nilai signifikansi &gt; α begitupun sebaliknya.</w:t>
      </w:r>
      <w:r w:rsidRPr="00ED24D9">
        <w:rPr>
          <w:rFonts w:cs="Times New Roman"/>
          <w:szCs w:val="24"/>
          <w:lang w:val="en-US"/>
        </w:rPr>
        <w:t xml:space="preserve"> Hasil Uji Homogenitas menggunakan Uji Bartlett dapat terlihat dalam Tabel 4.3. sebagai berikut.</w:t>
      </w:r>
    </w:p>
    <w:p w:rsidR="00ED24D9" w:rsidRPr="00ED24D9" w:rsidRDefault="00ED24D9" w:rsidP="00ED24D9">
      <w:pPr>
        <w:spacing w:line="240" w:lineRule="auto"/>
        <w:ind w:firstLine="720"/>
        <w:rPr>
          <w:rFonts w:cs="Times New Roman"/>
          <w:b/>
          <w:szCs w:val="24"/>
        </w:rPr>
      </w:pPr>
    </w:p>
    <w:p w:rsidR="00ED24D9" w:rsidRPr="00ED24D9" w:rsidRDefault="00ED24D9" w:rsidP="001312E3">
      <w:pPr>
        <w:pStyle w:val="Caption"/>
        <w:rPr>
          <w:rFonts w:cs="Times New Roman"/>
          <w:bCs/>
          <w:iCs w:val="0"/>
          <w:szCs w:val="24"/>
          <w:lang w:val="en-US"/>
        </w:rPr>
      </w:pPr>
      <w:bookmarkStart w:id="54" w:name="_Toc48856596"/>
      <w:r w:rsidRPr="00ED24D9">
        <w:rPr>
          <w:rFonts w:cs="Times New Roman"/>
          <w:bCs/>
          <w:iCs w:val="0"/>
          <w:szCs w:val="24"/>
          <w:lang w:val="en-US"/>
        </w:rPr>
        <w:t>Tabel 4.</w:t>
      </w:r>
      <w:r w:rsidR="008F2AD6">
        <w:rPr>
          <w:rFonts w:cs="Times New Roman"/>
          <w:bCs/>
          <w:iCs w:val="0"/>
          <w:szCs w:val="24"/>
          <w:lang w:val="en-US"/>
        </w:rPr>
        <w:fldChar w:fldCharType="begin"/>
      </w:r>
      <w:r w:rsidR="008F2AD6">
        <w:rPr>
          <w:rFonts w:cs="Times New Roman"/>
          <w:bCs/>
          <w:iCs w:val="0"/>
          <w:szCs w:val="24"/>
          <w:lang w:val="en-US"/>
        </w:rPr>
        <w:instrText xml:space="preserve"> SEQ Tabel \* ARABIC \s 1 </w:instrText>
      </w:r>
      <w:r w:rsidR="008F2AD6">
        <w:rPr>
          <w:rFonts w:cs="Times New Roman"/>
          <w:bCs/>
          <w:iCs w:val="0"/>
          <w:szCs w:val="24"/>
          <w:lang w:val="en-US"/>
        </w:rPr>
        <w:fldChar w:fldCharType="separate"/>
      </w:r>
      <w:r w:rsidR="000D7BD0">
        <w:rPr>
          <w:rFonts w:cs="Times New Roman"/>
          <w:bCs/>
          <w:iCs w:val="0"/>
          <w:noProof/>
          <w:szCs w:val="24"/>
          <w:lang w:val="en-US"/>
        </w:rPr>
        <w:t>3</w:t>
      </w:r>
      <w:r w:rsidR="008F2AD6">
        <w:rPr>
          <w:rFonts w:cs="Times New Roman"/>
          <w:bCs/>
          <w:iCs w:val="0"/>
          <w:szCs w:val="24"/>
          <w:lang w:val="en-US"/>
        </w:rPr>
        <w:fldChar w:fldCharType="end"/>
      </w:r>
      <w:r w:rsidRPr="00ED24D9">
        <w:rPr>
          <w:rFonts w:cs="Times New Roman"/>
          <w:bCs/>
          <w:iCs w:val="0"/>
          <w:szCs w:val="24"/>
          <w:lang w:val="en-US"/>
        </w:rPr>
        <w:t>. Hasil Uji Homgenitas Uji Bartlett</w:t>
      </w:r>
      <w:bookmarkEnd w:id="54"/>
    </w:p>
    <w:tbl>
      <w:tblPr>
        <w:tblStyle w:val="TableGrid"/>
        <w:tblW w:w="0" w:type="auto"/>
        <w:jc w:val="center"/>
        <w:tblLook w:val="04A0" w:firstRow="1" w:lastRow="0" w:firstColumn="1" w:lastColumn="0" w:noHBand="0" w:noVBand="1"/>
      </w:tblPr>
      <w:tblGrid>
        <w:gridCol w:w="1299"/>
        <w:gridCol w:w="2037"/>
        <w:gridCol w:w="1164"/>
        <w:gridCol w:w="1170"/>
      </w:tblGrid>
      <w:tr w:rsidR="00ED24D9" w:rsidRPr="00ED24D9" w:rsidTr="005019F3">
        <w:trPr>
          <w:jc w:val="center"/>
        </w:trPr>
        <w:tc>
          <w:tcPr>
            <w:tcW w:w="3336" w:type="dxa"/>
            <w:gridSpan w:val="2"/>
            <w:vMerge w:val="restart"/>
          </w:tcPr>
          <w:p w:rsidR="00ED24D9" w:rsidRPr="00ED24D9" w:rsidRDefault="00ED24D9" w:rsidP="00ED24D9">
            <w:pPr>
              <w:spacing w:line="240" w:lineRule="auto"/>
              <w:jc w:val="left"/>
              <w:rPr>
                <w:rFonts w:cs="Times New Roman"/>
                <w:szCs w:val="24"/>
                <w:lang w:val="en-US"/>
              </w:rPr>
            </w:pPr>
          </w:p>
        </w:tc>
        <w:tc>
          <w:tcPr>
            <w:tcW w:w="2334" w:type="dxa"/>
            <w:gridSpan w:val="2"/>
          </w:tcPr>
          <w:p w:rsidR="00ED24D9" w:rsidRPr="00ED24D9" w:rsidRDefault="00ED24D9" w:rsidP="00ED24D9">
            <w:pPr>
              <w:spacing w:line="240" w:lineRule="auto"/>
              <w:jc w:val="left"/>
              <w:rPr>
                <w:rFonts w:cs="Times New Roman"/>
                <w:szCs w:val="24"/>
                <w:lang w:val="en-US"/>
              </w:rPr>
            </w:pPr>
            <w:r w:rsidRPr="00ED24D9">
              <w:rPr>
                <w:rFonts w:eastAsia="Times New Roman" w:cs="Times New Roman"/>
                <w:szCs w:val="24"/>
                <w:lang w:eastAsia="id-ID"/>
              </w:rPr>
              <w:t>Levene's Test for Equality of Variances</w:t>
            </w:r>
          </w:p>
        </w:tc>
      </w:tr>
      <w:tr w:rsidR="00ED24D9" w:rsidRPr="00ED24D9" w:rsidTr="005019F3">
        <w:trPr>
          <w:jc w:val="center"/>
        </w:trPr>
        <w:tc>
          <w:tcPr>
            <w:tcW w:w="3336" w:type="dxa"/>
            <w:gridSpan w:val="2"/>
            <w:vMerge/>
          </w:tcPr>
          <w:p w:rsidR="00ED24D9" w:rsidRPr="00ED24D9" w:rsidRDefault="00ED24D9" w:rsidP="00ED24D9">
            <w:pPr>
              <w:spacing w:line="240" w:lineRule="auto"/>
              <w:jc w:val="left"/>
              <w:rPr>
                <w:rFonts w:cs="Times New Roman"/>
                <w:szCs w:val="24"/>
                <w:lang w:val="en-US"/>
              </w:rPr>
            </w:pPr>
          </w:p>
        </w:tc>
        <w:tc>
          <w:tcPr>
            <w:tcW w:w="1164" w:type="dxa"/>
          </w:tcPr>
          <w:p w:rsidR="00ED24D9" w:rsidRPr="00ED24D9" w:rsidRDefault="00ED24D9" w:rsidP="00ED24D9">
            <w:pPr>
              <w:spacing w:line="240" w:lineRule="auto"/>
              <w:jc w:val="center"/>
              <w:rPr>
                <w:rFonts w:cs="Times New Roman"/>
                <w:szCs w:val="24"/>
                <w:lang w:val="en-US"/>
              </w:rPr>
            </w:pPr>
            <w:r w:rsidRPr="00ED24D9">
              <w:rPr>
                <w:rFonts w:cs="Times New Roman"/>
                <w:szCs w:val="24"/>
                <w:lang w:val="en-US"/>
              </w:rPr>
              <w:t>F</w:t>
            </w:r>
          </w:p>
        </w:tc>
        <w:tc>
          <w:tcPr>
            <w:tcW w:w="1170" w:type="dxa"/>
          </w:tcPr>
          <w:p w:rsidR="00ED24D9" w:rsidRPr="00ED24D9" w:rsidRDefault="00ED24D9" w:rsidP="00ED24D9">
            <w:pPr>
              <w:spacing w:line="240" w:lineRule="auto"/>
              <w:jc w:val="center"/>
              <w:rPr>
                <w:rFonts w:cs="Times New Roman"/>
                <w:szCs w:val="24"/>
                <w:lang w:val="en-US"/>
              </w:rPr>
            </w:pPr>
            <w:r w:rsidRPr="00ED24D9">
              <w:rPr>
                <w:rFonts w:cs="Times New Roman"/>
                <w:szCs w:val="24"/>
                <w:lang w:val="en-US"/>
              </w:rPr>
              <w:t>Sig.</w:t>
            </w:r>
          </w:p>
        </w:tc>
      </w:tr>
      <w:tr w:rsidR="00ED24D9" w:rsidRPr="00ED24D9" w:rsidTr="005019F3">
        <w:trPr>
          <w:jc w:val="center"/>
        </w:trPr>
        <w:tc>
          <w:tcPr>
            <w:tcW w:w="1299" w:type="dxa"/>
            <w:vMerge w:val="restart"/>
          </w:tcPr>
          <w:p w:rsidR="00ED24D9" w:rsidRPr="00ED24D9" w:rsidRDefault="00ED24D9" w:rsidP="00ED24D9">
            <w:pPr>
              <w:spacing w:line="240" w:lineRule="auto"/>
              <w:jc w:val="left"/>
              <w:rPr>
                <w:rFonts w:cs="Times New Roman"/>
                <w:b/>
                <w:szCs w:val="24"/>
                <w:lang w:val="en-US"/>
              </w:rPr>
            </w:pPr>
            <w:r w:rsidRPr="00ED24D9">
              <w:rPr>
                <w:rFonts w:cs="Times New Roman"/>
                <w:szCs w:val="24"/>
                <w:lang w:val="en-US"/>
              </w:rPr>
              <w:t>Variable</w:t>
            </w:r>
          </w:p>
        </w:tc>
        <w:tc>
          <w:tcPr>
            <w:tcW w:w="2037" w:type="dxa"/>
          </w:tcPr>
          <w:p w:rsidR="00ED24D9" w:rsidRPr="00ED24D9" w:rsidRDefault="00ED24D9" w:rsidP="00ED24D9">
            <w:pPr>
              <w:spacing w:line="240" w:lineRule="auto"/>
              <w:jc w:val="left"/>
              <w:rPr>
                <w:rFonts w:cs="Times New Roman"/>
                <w:szCs w:val="24"/>
                <w:lang w:val="en-US"/>
              </w:rPr>
            </w:pPr>
            <w:r w:rsidRPr="00ED24D9">
              <w:rPr>
                <w:rFonts w:eastAsia="Times New Roman" w:cs="Times New Roman"/>
                <w:color w:val="000000"/>
                <w:szCs w:val="24"/>
                <w:lang w:eastAsia="id-ID"/>
              </w:rPr>
              <w:t>Equal variances assumed</w:t>
            </w:r>
          </w:p>
        </w:tc>
        <w:tc>
          <w:tcPr>
            <w:tcW w:w="1164" w:type="dxa"/>
          </w:tcPr>
          <w:p w:rsidR="00ED24D9" w:rsidRPr="00ED24D9" w:rsidRDefault="00ED24D9" w:rsidP="00ED24D9">
            <w:pPr>
              <w:spacing w:line="240" w:lineRule="auto"/>
              <w:jc w:val="center"/>
              <w:rPr>
                <w:rFonts w:cs="Times New Roman"/>
                <w:szCs w:val="24"/>
                <w:lang w:val="en-US"/>
              </w:rPr>
            </w:pPr>
            <w:r w:rsidRPr="00ED24D9">
              <w:rPr>
                <w:rFonts w:cs="Times New Roman"/>
                <w:szCs w:val="24"/>
                <w:lang w:val="en-US"/>
              </w:rPr>
              <w:t>5,415</w:t>
            </w:r>
          </w:p>
        </w:tc>
        <w:tc>
          <w:tcPr>
            <w:tcW w:w="1170" w:type="dxa"/>
          </w:tcPr>
          <w:p w:rsidR="00ED24D9" w:rsidRPr="00ED24D9" w:rsidRDefault="00ED24D9" w:rsidP="00ED24D9">
            <w:pPr>
              <w:spacing w:line="240" w:lineRule="auto"/>
              <w:jc w:val="center"/>
              <w:rPr>
                <w:rFonts w:cs="Times New Roman"/>
                <w:szCs w:val="24"/>
                <w:lang w:val="en-US"/>
              </w:rPr>
            </w:pPr>
            <w:r w:rsidRPr="00ED24D9">
              <w:rPr>
                <w:rFonts w:cs="Times New Roman"/>
                <w:szCs w:val="24"/>
                <w:lang w:val="en-US"/>
              </w:rPr>
              <w:t>0,071</w:t>
            </w:r>
          </w:p>
        </w:tc>
      </w:tr>
      <w:tr w:rsidR="00ED24D9" w:rsidRPr="00ED24D9" w:rsidTr="005019F3">
        <w:trPr>
          <w:jc w:val="center"/>
        </w:trPr>
        <w:tc>
          <w:tcPr>
            <w:tcW w:w="1299" w:type="dxa"/>
            <w:vMerge/>
          </w:tcPr>
          <w:p w:rsidR="00ED24D9" w:rsidRPr="00ED24D9" w:rsidRDefault="00ED24D9" w:rsidP="00ED24D9">
            <w:pPr>
              <w:spacing w:line="240" w:lineRule="auto"/>
              <w:jc w:val="left"/>
              <w:rPr>
                <w:rFonts w:cs="Times New Roman"/>
                <w:b/>
                <w:szCs w:val="24"/>
                <w:lang w:val="en-US"/>
              </w:rPr>
            </w:pPr>
          </w:p>
        </w:tc>
        <w:tc>
          <w:tcPr>
            <w:tcW w:w="2037" w:type="dxa"/>
          </w:tcPr>
          <w:p w:rsidR="00ED24D9" w:rsidRPr="00ED24D9" w:rsidRDefault="00ED24D9" w:rsidP="00ED24D9">
            <w:pPr>
              <w:spacing w:line="240" w:lineRule="auto"/>
              <w:jc w:val="left"/>
              <w:rPr>
                <w:rFonts w:cs="Times New Roman"/>
                <w:b/>
                <w:szCs w:val="24"/>
                <w:lang w:val="en-US"/>
              </w:rPr>
            </w:pPr>
            <w:r w:rsidRPr="00ED24D9">
              <w:rPr>
                <w:rFonts w:eastAsia="Times New Roman" w:cs="Times New Roman"/>
                <w:color w:val="000000"/>
                <w:szCs w:val="24"/>
                <w:lang w:eastAsia="id-ID"/>
              </w:rPr>
              <w:t>Equal variances not assumed</w:t>
            </w:r>
          </w:p>
        </w:tc>
        <w:tc>
          <w:tcPr>
            <w:tcW w:w="1164" w:type="dxa"/>
          </w:tcPr>
          <w:p w:rsidR="00ED24D9" w:rsidRPr="00ED24D9" w:rsidRDefault="00ED24D9" w:rsidP="00ED24D9">
            <w:pPr>
              <w:spacing w:line="240" w:lineRule="auto"/>
              <w:jc w:val="left"/>
              <w:rPr>
                <w:rFonts w:cs="Times New Roman"/>
                <w:b/>
                <w:szCs w:val="24"/>
                <w:lang w:val="en-US"/>
              </w:rPr>
            </w:pPr>
          </w:p>
        </w:tc>
        <w:tc>
          <w:tcPr>
            <w:tcW w:w="1170" w:type="dxa"/>
          </w:tcPr>
          <w:p w:rsidR="00ED24D9" w:rsidRPr="00ED24D9" w:rsidRDefault="00ED24D9" w:rsidP="00ED24D9">
            <w:pPr>
              <w:spacing w:line="240" w:lineRule="auto"/>
              <w:jc w:val="left"/>
              <w:rPr>
                <w:rFonts w:cs="Times New Roman"/>
                <w:b/>
                <w:szCs w:val="24"/>
                <w:lang w:val="en-US"/>
              </w:rPr>
            </w:pPr>
          </w:p>
        </w:tc>
      </w:tr>
    </w:tbl>
    <w:p w:rsidR="00ED24D9" w:rsidRPr="00ED24D9" w:rsidRDefault="00ED24D9" w:rsidP="00ED24D9">
      <w:pPr>
        <w:spacing w:line="240" w:lineRule="auto"/>
        <w:jc w:val="left"/>
        <w:rPr>
          <w:rFonts w:cs="Times New Roman"/>
          <w:b/>
          <w:szCs w:val="24"/>
          <w:lang w:val="en-US"/>
        </w:rPr>
      </w:pPr>
    </w:p>
    <w:p w:rsidR="00ED24D9" w:rsidRPr="00ED24D9" w:rsidRDefault="00ED24D9" w:rsidP="00ED24D9">
      <w:pPr>
        <w:spacing w:line="240" w:lineRule="auto"/>
        <w:rPr>
          <w:rFonts w:cs="Times New Roman"/>
          <w:b/>
          <w:szCs w:val="24"/>
        </w:rPr>
      </w:pPr>
    </w:p>
    <w:p w:rsidR="00ED24D9" w:rsidRPr="00ED24D9" w:rsidRDefault="00ED24D9" w:rsidP="00ED24D9">
      <w:pPr>
        <w:ind w:firstLine="540"/>
        <w:rPr>
          <w:rFonts w:cs="Times New Roman"/>
          <w:szCs w:val="24"/>
        </w:rPr>
      </w:pPr>
      <w:r w:rsidRPr="00ED24D9">
        <w:rPr>
          <w:rFonts w:cs="Times New Roman"/>
          <w:szCs w:val="24"/>
        </w:rPr>
        <w:t>Pada Tabel 4.3</w:t>
      </w:r>
      <w:r w:rsidRPr="00ED24D9">
        <w:rPr>
          <w:rFonts w:cs="Times New Roman"/>
          <w:szCs w:val="24"/>
          <w:lang w:val="en-US"/>
        </w:rPr>
        <w:t xml:space="preserve"> di atas dapat dilihat bahwa</w:t>
      </w:r>
      <w:r w:rsidRPr="00ED24D9">
        <w:rPr>
          <w:rFonts w:cs="Times New Roman"/>
          <w:szCs w:val="24"/>
        </w:rPr>
        <w:t xml:space="preserve"> nilai Sig</w:t>
      </w:r>
      <w:r w:rsidRPr="00ED24D9">
        <w:rPr>
          <w:rFonts w:cs="Times New Roman"/>
          <w:szCs w:val="24"/>
          <w:lang w:val="en-US"/>
        </w:rPr>
        <w:t>nifikansi hasil uji Bartlett yaitu</w:t>
      </w:r>
      <w:r w:rsidRPr="00ED24D9">
        <w:rPr>
          <w:rFonts w:cs="Times New Roman"/>
          <w:szCs w:val="24"/>
        </w:rPr>
        <w:t xml:space="preserve"> 0,071 &gt; 0,05 maka dapat disimpulkan bahwa data dari kedua kelompok baik </w:t>
      </w:r>
      <w:r w:rsidRPr="00ED24D9">
        <w:rPr>
          <w:rFonts w:cs="Times New Roman"/>
          <w:szCs w:val="24"/>
        </w:rPr>
        <w:lastRenderedPageBreak/>
        <w:t xml:space="preserve">kelompok eksperimen maupun kelompok kontrol memiliki </w:t>
      </w:r>
      <w:r w:rsidRPr="00ED24D9">
        <w:rPr>
          <w:rFonts w:cs="Times New Roman"/>
          <w:szCs w:val="24"/>
          <w:lang w:val="en-US"/>
        </w:rPr>
        <w:t>varians</w:t>
      </w:r>
      <w:r w:rsidRPr="00ED24D9">
        <w:rPr>
          <w:rFonts w:cs="Times New Roman"/>
          <w:szCs w:val="24"/>
        </w:rPr>
        <w:t xml:space="preserve"> data</w:t>
      </w:r>
      <w:r w:rsidRPr="00ED24D9">
        <w:rPr>
          <w:rFonts w:cs="Times New Roman"/>
          <w:szCs w:val="24"/>
          <w:lang w:val="en-US"/>
        </w:rPr>
        <w:t xml:space="preserve"> yang homogen</w:t>
      </w:r>
      <w:r w:rsidRPr="00ED24D9">
        <w:rPr>
          <w:rFonts w:cs="Times New Roman"/>
          <w:szCs w:val="24"/>
        </w:rPr>
        <w:t>.</w:t>
      </w:r>
    </w:p>
    <w:p w:rsidR="00ED24D9" w:rsidRPr="00ED24D9" w:rsidRDefault="00ED24D9" w:rsidP="00C34D25">
      <w:pPr>
        <w:numPr>
          <w:ilvl w:val="0"/>
          <w:numId w:val="28"/>
        </w:numPr>
        <w:spacing w:after="160" w:line="259" w:lineRule="auto"/>
        <w:ind w:left="360"/>
        <w:contextualSpacing/>
        <w:jc w:val="left"/>
        <w:rPr>
          <w:rFonts w:cs="Times New Roman"/>
          <w:b/>
          <w:szCs w:val="24"/>
        </w:rPr>
      </w:pPr>
      <w:r w:rsidRPr="00ED24D9">
        <w:rPr>
          <w:rFonts w:cs="Times New Roman"/>
          <w:b/>
          <w:szCs w:val="24"/>
        </w:rPr>
        <w:t>Paired Sample Test</w:t>
      </w:r>
    </w:p>
    <w:p w:rsidR="00ED24D9" w:rsidRPr="00ED24D9" w:rsidRDefault="00ED24D9" w:rsidP="00ED24D9">
      <w:pPr>
        <w:ind w:firstLine="540"/>
        <w:rPr>
          <w:rFonts w:cs="Times New Roman"/>
          <w:b/>
          <w:szCs w:val="24"/>
          <w:lang w:val="en-US"/>
        </w:rPr>
      </w:pPr>
      <w:r w:rsidRPr="00ED24D9">
        <w:rPr>
          <w:rFonts w:cs="Times New Roman"/>
          <w:szCs w:val="24"/>
        </w:rPr>
        <w:t>Setelah dilakukan uji normalitas dan uji homogenitas, ternyata data semua metode berdistribusi normal dan homogen sehingga uji kesamaan rata-rata yang digunakan adalah yang parametrik yaitu Uji t dependen (</w:t>
      </w:r>
      <w:r w:rsidRPr="00ED24D9">
        <w:rPr>
          <w:rFonts w:cs="Times New Roman"/>
          <w:i/>
          <w:szCs w:val="24"/>
        </w:rPr>
        <w:t>paired t test</w:t>
      </w:r>
      <w:r w:rsidRPr="00ED24D9">
        <w:rPr>
          <w:rFonts w:cs="Times New Roman"/>
          <w:szCs w:val="24"/>
        </w:rPr>
        <w:t>)</w:t>
      </w:r>
      <w:r w:rsidRPr="00ED24D9">
        <w:rPr>
          <w:rFonts w:cs="Times New Roman"/>
          <w:szCs w:val="24"/>
          <w:lang w:val="en-US"/>
        </w:rPr>
        <w:t xml:space="preserve">. </w:t>
      </w:r>
      <w:r w:rsidRPr="00ED24D9">
        <w:rPr>
          <w:rFonts w:cs="Times New Roman"/>
          <w:szCs w:val="24"/>
          <w:shd w:val="clear" w:color="auto" w:fill="FFFFFF"/>
        </w:rPr>
        <w:t>Paired sample t test merupakan uji beda dua sampel berpasangan. Sampel berpasangan merupakan subjek yang sama namun mengalami perlakuan yang berbeda.</w:t>
      </w:r>
    </w:p>
    <w:p w:rsidR="00ED24D9" w:rsidRPr="00ED24D9" w:rsidRDefault="00ED24D9" w:rsidP="00ED24D9">
      <w:pPr>
        <w:ind w:firstLine="540"/>
        <w:rPr>
          <w:rFonts w:cs="Times New Roman"/>
          <w:b/>
          <w:szCs w:val="24"/>
          <w:lang w:val="en-US"/>
        </w:rPr>
      </w:pPr>
      <w:r w:rsidRPr="00ED24D9">
        <w:rPr>
          <w:rFonts w:cs="Times New Roman"/>
          <w:szCs w:val="24"/>
        </w:rPr>
        <w:t>Kriteria pengujian yang digunakan untuk uji t dependen adalah dengan mengambil taraf signifikansi (α) 5 %, terdapat pengaruh dari metode yang digunakan apabila nilai signifikansi &gt; α begitupun sebaliknya.</w:t>
      </w:r>
      <w:r w:rsidRPr="00ED24D9">
        <w:rPr>
          <w:rFonts w:cs="Times New Roman"/>
          <w:szCs w:val="24"/>
          <w:lang w:val="en-US"/>
        </w:rPr>
        <w:t xml:space="preserve"> Hasil Uji </w:t>
      </w:r>
      <w:r w:rsidRPr="00ED24D9">
        <w:rPr>
          <w:rFonts w:cs="Times New Roman"/>
          <w:szCs w:val="24"/>
        </w:rPr>
        <w:t>t dependen</w:t>
      </w:r>
      <w:r w:rsidRPr="00ED24D9">
        <w:rPr>
          <w:rFonts w:cs="Times New Roman"/>
          <w:szCs w:val="24"/>
          <w:lang w:val="en-US"/>
        </w:rPr>
        <w:t xml:space="preserve"> dapat terlihat dalam Tabel 4.4. sebagai beirkut.</w:t>
      </w:r>
    </w:p>
    <w:p w:rsidR="00ED24D9" w:rsidRPr="00ED24D9" w:rsidRDefault="00ED24D9" w:rsidP="00ED24D9">
      <w:pPr>
        <w:spacing w:line="240" w:lineRule="auto"/>
        <w:rPr>
          <w:rFonts w:cs="Times New Roman"/>
          <w:b/>
          <w:szCs w:val="24"/>
        </w:rPr>
      </w:pPr>
    </w:p>
    <w:p w:rsidR="00ED24D9" w:rsidRPr="00ED24D9" w:rsidRDefault="00ED24D9" w:rsidP="001312E3">
      <w:pPr>
        <w:pStyle w:val="Caption"/>
        <w:spacing w:after="0"/>
        <w:rPr>
          <w:rFonts w:cs="Times New Roman"/>
          <w:bCs/>
          <w:iCs w:val="0"/>
          <w:szCs w:val="24"/>
        </w:rPr>
      </w:pPr>
      <w:bookmarkStart w:id="55" w:name="_Toc48856597"/>
      <w:r w:rsidRPr="00ED24D9">
        <w:rPr>
          <w:rFonts w:cs="Times New Roman"/>
          <w:bCs/>
          <w:iCs w:val="0"/>
          <w:szCs w:val="24"/>
          <w:lang w:val="en-US"/>
        </w:rPr>
        <w:t>Tabel 4</w:t>
      </w:r>
      <w:r w:rsidR="008F2AD6">
        <w:rPr>
          <w:rFonts w:cs="Times New Roman"/>
          <w:bCs/>
          <w:iCs w:val="0"/>
          <w:szCs w:val="24"/>
          <w:lang w:val="en-US"/>
        </w:rPr>
        <w:t>.</w:t>
      </w:r>
      <w:r w:rsidR="008F2AD6">
        <w:rPr>
          <w:rFonts w:cs="Times New Roman"/>
          <w:bCs/>
          <w:iCs w:val="0"/>
          <w:szCs w:val="24"/>
          <w:lang w:val="en-US"/>
        </w:rPr>
        <w:fldChar w:fldCharType="begin"/>
      </w:r>
      <w:r w:rsidR="008F2AD6">
        <w:rPr>
          <w:rFonts w:cs="Times New Roman"/>
          <w:bCs/>
          <w:iCs w:val="0"/>
          <w:szCs w:val="24"/>
          <w:lang w:val="en-US"/>
        </w:rPr>
        <w:instrText xml:space="preserve"> SEQ Tabel \* ARABIC \s 1 </w:instrText>
      </w:r>
      <w:r w:rsidR="008F2AD6">
        <w:rPr>
          <w:rFonts w:cs="Times New Roman"/>
          <w:bCs/>
          <w:iCs w:val="0"/>
          <w:szCs w:val="24"/>
          <w:lang w:val="en-US"/>
        </w:rPr>
        <w:fldChar w:fldCharType="separate"/>
      </w:r>
      <w:r w:rsidR="000D7BD0">
        <w:rPr>
          <w:rFonts w:cs="Times New Roman"/>
          <w:bCs/>
          <w:iCs w:val="0"/>
          <w:noProof/>
          <w:szCs w:val="24"/>
          <w:lang w:val="en-US"/>
        </w:rPr>
        <w:t>4</w:t>
      </w:r>
      <w:r w:rsidR="008F2AD6">
        <w:rPr>
          <w:rFonts w:cs="Times New Roman"/>
          <w:bCs/>
          <w:iCs w:val="0"/>
          <w:szCs w:val="24"/>
          <w:lang w:val="en-US"/>
        </w:rPr>
        <w:fldChar w:fldCharType="end"/>
      </w:r>
      <w:r w:rsidR="001312E3">
        <w:rPr>
          <w:rFonts w:cs="Times New Roman"/>
          <w:bCs/>
          <w:iCs w:val="0"/>
          <w:szCs w:val="24"/>
        </w:rPr>
        <w:t>.</w:t>
      </w:r>
      <w:r w:rsidRPr="00ED24D9">
        <w:rPr>
          <w:rFonts w:cs="Times New Roman"/>
          <w:bCs/>
          <w:iCs w:val="0"/>
          <w:szCs w:val="24"/>
          <w:lang w:val="en-US"/>
        </w:rPr>
        <w:t xml:space="preserve"> Hail Uji </w:t>
      </w:r>
      <w:r w:rsidRPr="00ED24D9">
        <w:rPr>
          <w:rFonts w:cs="Times New Roman"/>
          <w:bCs/>
          <w:iCs w:val="0"/>
          <w:szCs w:val="24"/>
        </w:rPr>
        <w:t>Paired Sample</w:t>
      </w:r>
      <w:r w:rsidRPr="00ED24D9">
        <w:rPr>
          <w:rFonts w:cs="Times New Roman"/>
          <w:bCs/>
          <w:iCs w:val="0"/>
          <w:szCs w:val="24"/>
          <w:lang w:val="en-US"/>
        </w:rPr>
        <w:t xml:space="preserve"> t</w:t>
      </w:r>
      <w:r w:rsidRPr="00ED24D9">
        <w:rPr>
          <w:rFonts w:cs="Times New Roman"/>
          <w:bCs/>
          <w:iCs w:val="0"/>
          <w:szCs w:val="24"/>
        </w:rPr>
        <w:t xml:space="preserve"> Test</w:t>
      </w:r>
      <w:bookmarkEnd w:id="55"/>
    </w:p>
    <w:tbl>
      <w:tblPr>
        <w:tblStyle w:val="TableGrid"/>
        <w:tblpPr w:leftFromText="180" w:rightFromText="180" w:vertAnchor="text" w:horzAnchor="margin" w:tblpXSpec="center" w:tblpY="220"/>
        <w:tblW w:w="7560" w:type="dxa"/>
        <w:tblLook w:val="04A0" w:firstRow="1" w:lastRow="0" w:firstColumn="1" w:lastColumn="0" w:noHBand="0" w:noVBand="1"/>
      </w:tblPr>
      <w:tblGrid>
        <w:gridCol w:w="511"/>
        <w:gridCol w:w="2491"/>
        <w:gridCol w:w="1428"/>
        <w:gridCol w:w="1162"/>
        <w:gridCol w:w="1968"/>
      </w:tblGrid>
      <w:tr w:rsidR="00ED24D9" w:rsidRPr="00ED24D9" w:rsidTr="005019F3">
        <w:tc>
          <w:tcPr>
            <w:tcW w:w="455" w:type="dxa"/>
          </w:tcPr>
          <w:p w:rsidR="00ED24D9" w:rsidRPr="00ED24D9" w:rsidRDefault="00ED24D9" w:rsidP="00ED24D9">
            <w:pPr>
              <w:rPr>
                <w:rFonts w:eastAsia="Times New Roman" w:cs="Times New Roman"/>
                <w:szCs w:val="24"/>
                <w:lang w:eastAsia="id-ID"/>
              </w:rPr>
            </w:pPr>
            <w:r w:rsidRPr="00ED24D9">
              <w:rPr>
                <w:rFonts w:eastAsia="Times New Roman" w:cs="Times New Roman"/>
                <w:szCs w:val="24"/>
                <w:lang w:eastAsia="id-ID"/>
              </w:rPr>
              <w:t>No</w:t>
            </w:r>
          </w:p>
        </w:tc>
        <w:tc>
          <w:tcPr>
            <w:tcW w:w="2515" w:type="dxa"/>
          </w:tcPr>
          <w:p w:rsidR="00ED24D9" w:rsidRPr="00ED24D9" w:rsidRDefault="00ED24D9" w:rsidP="00ED24D9">
            <w:pPr>
              <w:jc w:val="center"/>
              <w:rPr>
                <w:rFonts w:eastAsia="Times New Roman" w:cs="Times New Roman"/>
                <w:szCs w:val="24"/>
                <w:lang w:eastAsia="id-ID"/>
              </w:rPr>
            </w:pPr>
            <w:r w:rsidRPr="00ED24D9">
              <w:rPr>
                <w:rFonts w:eastAsia="Times New Roman" w:cs="Times New Roman"/>
                <w:szCs w:val="24"/>
                <w:lang w:eastAsia="id-ID"/>
              </w:rPr>
              <w:t>Variabel</w:t>
            </w:r>
          </w:p>
        </w:tc>
        <w:tc>
          <w:tcPr>
            <w:tcW w:w="1440" w:type="dxa"/>
          </w:tcPr>
          <w:p w:rsidR="00ED24D9" w:rsidRPr="00ED24D9" w:rsidRDefault="00ED24D9" w:rsidP="00ED24D9">
            <w:pPr>
              <w:rPr>
                <w:rFonts w:eastAsia="Times New Roman" w:cs="Times New Roman"/>
                <w:szCs w:val="24"/>
                <w:lang w:eastAsia="id-ID"/>
              </w:rPr>
            </w:pPr>
            <w:r w:rsidRPr="00ED24D9">
              <w:rPr>
                <w:rFonts w:eastAsia="Times New Roman" w:cs="Times New Roman"/>
                <w:szCs w:val="24"/>
                <w:lang w:eastAsia="id-ID"/>
              </w:rPr>
              <w:t>Nilai Sig</w:t>
            </w:r>
          </w:p>
        </w:tc>
        <w:tc>
          <w:tcPr>
            <w:tcW w:w="1170" w:type="dxa"/>
          </w:tcPr>
          <w:p w:rsidR="00ED24D9" w:rsidRPr="00ED24D9" w:rsidRDefault="00ED24D9" w:rsidP="00ED24D9">
            <w:pPr>
              <w:rPr>
                <w:rFonts w:eastAsia="Times New Roman" w:cs="Times New Roman"/>
                <w:szCs w:val="24"/>
                <w:lang w:eastAsia="id-ID"/>
              </w:rPr>
            </w:pPr>
            <w:r w:rsidRPr="00ED24D9">
              <w:rPr>
                <w:rFonts w:eastAsia="Times New Roman" w:cs="Times New Roman"/>
                <w:szCs w:val="24"/>
                <w:lang w:eastAsia="id-ID"/>
              </w:rPr>
              <w:t>Alpha</w:t>
            </w:r>
          </w:p>
        </w:tc>
        <w:tc>
          <w:tcPr>
            <w:tcW w:w="1980" w:type="dxa"/>
          </w:tcPr>
          <w:p w:rsidR="00ED24D9" w:rsidRPr="00ED24D9" w:rsidRDefault="00ED24D9" w:rsidP="00ED24D9">
            <w:pPr>
              <w:rPr>
                <w:rFonts w:eastAsia="Times New Roman" w:cs="Times New Roman"/>
                <w:szCs w:val="24"/>
                <w:lang w:eastAsia="id-ID"/>
              </w:rPr>
            </w:pPr>
            <w:r w:rsidRPr="00ED24D9">
              <w:rPr>
                <w:rFonts w:eastAsia="Times New Roman" w:cs="Times New Roman"/>
                <w:szCs w:val="24"/>
                <w:lang w:eastAsia="id-ID"/>
              </w:rPr>
              <w:t>Kesimpulan</w:t>
            </w:r>
          </w:p>
        </w:tc>
      </w:tr>
      <w:tr w:rsidR="00ED24D9" w:rsidRPr="00ED24D9" w:rsidTr="005019F3">
        <w:tc>
          <w:tcPr>
            <w:tcW w:w="455" w:type="dxa"/>
          </w:tcPr>
          <w:p w:rsidR="00ED24D9" w:rsidRPr="00ED24D9" w:rsidRDefault="00ED24D9" w:rsidP="00ED24D9">
            <w:pPr>
              <w:jc w:val="center"/>
              <w:rPr>
                <w:rFonts w:eastAsia="Times New Roman" w:cs="Times New Roman"/>
                <w:b/>
                <w:color w:val="000000"/>
                <w:szCs w:val="24"/>
                <w:lang w:eastAsia="id-ID"/>
              </w:rPr>
            </w:pPr>
            <w:r w:rsidRPr="00ED24D9">
              <w:rPr>
                <w:rFonts w:eastAsia="Times New Roman" w:cs="Times New Roman"/>
                <w:color w:val="000000"/>
                <w:szCs w:val="24"/>
                <w:lang w:eastAsia="id-ID"/>
              </w:rPr>
              <w:t>1</w:t>
            </w:r>
          </w:p>
        </w:tc>
        <w:tc>
          <w:tcPr>
            <w:tcW w:w="2515" w:type="dxa"/>
          </w:tcPr>
          <w:p w:rsidR="00ED24D9" w:rsidRPr="00ED24D9" w:rsidRDefault="00ED24D9" w:rsidP="00ED24D9">
            <w:pPr>
              <w:rPr>
                <w:rFonts w:eastAsia="Times New Roman" w:cs="Times New Roman"/>
                <w:color w:val="000000"/>
                <w:szCs w:val="24"/>
                <w:lang w:eastAsia="id-ID"/>
              </w:rPr>
            </w:pPr>
            <w:r w:rsidRPr="00ED24D9">
              <w:rPr>
                <w:rFonts w:eastAsia="Times New Roman" w:cs="Times New Roman"/>
                <w:color w:val="000000"/>
                <w:szCs w:val="24"/>
                <w:lang w:eastAsia="id-ID"/>
              </w:rPr>
              <w:t>Kelompok Eksperimen</w:t>
            </w:r>
          </w:p>
        </w:tc>
        <w:tc>
          <w:tcPr>
            <w:tcW w:w="1440" w:type="dxa"/>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val="en-US" w:eastAsia="id-ID"/>
              </w:rPr>
              <w:t>0</w:t>
            </w:r>
            <w:r w:rsidRPr="00ED24D9">
              <w:rPr>
                <w:rFonts w:eastAsia="Times New Roman" w:cs="Times New Roman"/>
                <w:color w:val="000000"/>
                <w:szCs w:val="24"/>
                <w:lang w:eastAsia="id-ID"/>
              </w:rPr>
              <w:t>,018*</w:t>
            </w:r>
          </w:p>
        </w:tc>
        <w:tc>
          <w:tcPr>
            <w:tcW w:w="1170" w:type="dxa"/>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0,05</w:t>
            </w:r>
          </w:p>
        </w:tc>
        <w:tc>
          <w:tcPr>
            <w:tcW w:w="1980" w:type="dxa"/>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Signifikan</w:t>
            </w:r>
          </w:p>
        </w:tc>
      </w:tr>
      <w:tr w:rsidR="00ED24D9" w:rsidRPr="00ED24D9" w:rsidTr="005019F3">
        <w:tc>
          <w:tcPr>
            <w:tcW w:w="455" w:type="dxa"/>
          </w:tcPr>
          <w:p w:rsidR="00ED24D9" w:rsidRPr="00ED24D9" w:rsidRDefault="00ED24D9" w:rsidP="00ED24D9">
            <w:pPr>
              <w:jc w:val="center"/>
              <w:rPr>
                <w:rFonts w:eastAsia="Times New Roman" w:cs="Times New Roman"/>
                <w:b/>
                <w:color w:val="000000"/>
                <w:szCs w:val="24"/>
                <w:lang w:eastAsia="id-ID"/>
              </w:rPr>
            </w:pPr>
            <w:r w:rsidRPr="00ED24D9">
              <w:rPr>
                <w:rFonts w:eastAsia="Times New Roman" w:cs="Times New Roman"/>
                <w:color w:val="000000"/>
                <w:szCs w:val="24"/>
                <w:lang w:eastAsia="id-ID"/>
              </w:rPr>
              <w:t>2</w:t>
            </w:r>
          </w:p>
        </w:tc>
        <w:tc>
          <w:tcPr>
            <w:tcW w:w="2515" w:type="dxa"/>
          </w:tcPr>
          <w:p w:rsidR="00ED24D9" w:rsidRPr="00ED24D9" w:rsidRDefault="00ED24D9" w:rsidP="00ED24D9">
            <w:pPr>
              <w:rPr>
                <w:rFonts w:eastAsia="Times New Roman" w:cs="Times New Roman"/>
                <w:color w:val="000000"/>
                <w:szCs w:val="24"/>
                <w:lang w:eastAsia="id-ID"/>
              </w:rPr>
            </w:pPr>
            <w:r w:rsidRPr="00ED24D9">
              <w:rPr>
                <w:rFonts w:eastAsia="Times New Roman" w:cs="Times New Roman"/>
                <w:color w:val="000000"/>
                <w:szCs w:val="24"/>
                <w:lang w:eastAsia="id-ID"/>
              </w:rPr>
              <w:t>Kelompok Kontrol</w:t>
            </w:r>
          </w:p>
        </w:tc>
        <w:tc>
          <w:tcPr>
            <w:tcW w:w="1440" w:type="dxa"/>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val="en-US" w:eastAsia="id-ID"/>
              </w:rPr>
              <w:t>0</w:t>
            </w:r>
            <w:r w:rsidRPr="00ED24D9">
              <w:rPr>
                <w:rFonts w:eastAsia="Times New Roman" w:cs="Times New Roman"/>
                <w:color w:val="000000"/>
                <w:szCs w:val="24"/>
                <w:lang w:eastAsia="id-ID"/>
              </w:rPr>
              <w:t>,051</w:t>
            </w:r>
          </w:p>
        </w:tc>
        <w:tc>
          <w:tcPr>
            <w:tcW w:w="1170" w:type="dxa"/>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0,05</w:t>
            </w:r>
          </w:p>
        </w:tc>
        <w:tc>
          <w:tcPr>
            <w:tcW w:w="1980" w:type="dxa"/>
          </w:tcPr>
          <w:p w:rsidR="00ED24D9" w:rsidRPr="00ED24D9" w:rsidRDefault="00ED24D9" w:rsidP="00ED24D9">
            <w:pPr>
              <w:jc w:val="center"/>
              <w:rPr>
                <w:rFonts w:eastAsia="Times New Roman" w:cs="Times New Roman"/>
                <w:color w:val="000000"/>
                <w:szCs w:val="24"/>
                <w:lang w:eastAsia="id-ID"/>
              </w:rPr>
            </w:pPr>
            <w:r w:rsidRPr="00ED24D9">
              <w:rPr>
                <w:rFonts w:eastAsia="Times New Roman" w:cs="Times New Roman"/>
                <w:color w:val="000000"/>
                <w:szCs w:val="24"/>
                <w:lang w:eastAsia="id-ID"/>
              </w:rPr>
              <w:t>Tidak Signifikan</w:t>
            </w:r>
          </w:p>
        </w:tc>
      </w:tr>
    </w:tbl>
    <w:p w:rsidR="00ED24D9" w:rsidRPr="00ED24D9" w:rsidRDefault="00ED24D9" w:rsidP="00ED24D9">
      <w:pPr>
        <w:rPr>
          <w:rFonts w:eastAsia="Times New Roman" w:cs="Times New Roman"/>
          <w:color w:val="000000"/>
          <w:szCs w:val="24"/>
          <w:lang w:eastAsia="id-ID"/>
        </w:rPr>
      </w:pPr>
    </w:p>
    <w:p w:rsidR="00ED24D9" w:rsidRPr="00906F4C" w:rsidRDefault="00ED24D9" w:rsidP="00906F4C">
      <w:pPr>
        <w:ind w:firstLine="540"/>
        <w:rPr>
          <w:rFonts w:eastAsia="Times New Roman" w:cs="Times New Roman"/>
          <w:color w:val="000000"/>
          <w:szCs w:val="24"/>
          <w:lang w:val="en-US" w:eastAsia="id-ID"/>
        </w:rPr>
      </w:pPr>
      <w:r w:rsidRPr="00ED24D9">
        <w:rPr>
          <w:rFonts w:eastAsia="Times New Roman" w:cs="Times New Roman"/>
          <w:color w:val="000000"/>
          <w:szCs w:val="24"/>
          <w:lang w:val="en-US" w:eastAsia="id-ID"/>
        </w:rPr>
        <w:t>Berdasarkan T</w:t>
      </w:r>
      <w:r w:rsidRPr="00ED24D9">
        <w:rPr>
          <w:rFonts w:eastAsia="Times New Roman" w:cs="Times New Roman"/>
          <w:color w:val="000000"/>
          <w:szCs w:val="24"/>
          <w:lang w:eastAsia="id-ID"/>
        </w:rPr>
        <w:t xml:space="preserve">abel 4.4 </w:t>
      </w:r>
      <w:r w:rsidRPr="00ED24D9">
        <w:rPr>
          <w:rFonts w:eastAsia="Times New Roman" w:cs="Times New Roman"/>
          <w:color w:val="000000"/>
          <w:szCs w:val="24"/>
          <w:lang w:val="en-US" w:eastAsia="id-ID"/>
        </w:rPr>
        <w:t xml:space="preserve">pada </w:t>
      </w:r>
      <w:r w:rsidRPr="00ED24D9">
        <w:rPr>
          <w:rFonts w:eastAsia="Times New Roman" w:cs="Times New Roman"/>
          <w:color w:val="000000"/>
          <w:szCs w:val="24"/>
          <w:lang w:eastAsia="id-ID"/>
        </w:rPr>
        <w:t>nomor 1 nilai Sig</w:t>
      </w:r>
      <w:r w:rsidRPr="00ED24D9">
        <w:rPr>
          <w:rFonts w:eastAsia="Times New Roman" w:cs="Times New Roman"/>
          <w:color w:val="000000"/>
          <w:szCs w:val="24"/>
          <w:lang w:val="en-US" w:eastAsia="id-ID"/>
        </w:rPr>
        <w:t xml:space="preserve">nifikansi </w:t>
      </w:r>
      <w:r w:rsidRPr="00ED24D9">
        <w:rPr>
          <w:rFonts w:eastAsia="Times New Roman" w:cs="Times New Roman"/>
          <w:color w:val="000000"/>
          <w:szCs w:val="24"/>
          <w:lang w:eastAsia="id-ID"/>
        </w:rPr>
        <w:t>untuk kelompok Eksperimen sebesar 0.018 &lt; 0.05</w:t>
      </w:r>
      <w:r w:rsidRPr="00ED24D9">
        <w:rPr>
          <w:rFonts w:eastAsia="Times New Roman" w:cs="Times New Roman"/>
          <w:color w:val="000000"/>
          <w:szCs w:val="24"/>
          <w:lang w:val="en-US" w:eastAsia="id-ID"/>
        </w:rPr>
        <w:t>, maka</w:t>
      </w:r>
      <w:r w:rsidRPr="00ED24D9">
        <w:rPr>
          <w:rFonts w:eastAsia="Times New Roman" w:cs="Times New Roman"/>
          <w:color w:val="000000"/>
          <w:szCs w:val="24"/>
          <w:lang w:eastAsia="id-ID"/>
        </w:rPr>
        <w:t xml:space="preserve"> dapat disimpulkan bahwa terdapat pengaruh yang</w:t>
      </w:r>
      <w:r w:rsidRPr="00ED24D9">
        <w:rPr>
          <w:rFonts w:eastAsia="Times New Roman" w:cs="Times New Roman"/>
          <w:color w:val="000000"/>
          <w:szCs w:val="24"/>
          <w:lang w:val="en-US" w:eastAsia="id-ID"/>
        </w:rPr>
        <w:t xml:space="preserve"> </w:t>
      </w:r>
      <w:r w:rsidRPr="00ED24D9">
        <w:rPr>
          <w:rFonts w:eastAsia="Times New Roman" w:cs="Times New Roman"/>
          <w:color w:val="000000"/>
          <w:szCs w:val="24"/>
          <w:lang w:eastAsia="id-ID"/>
        </w:rPr>
        <w:t>signifikan dari penerapan metode Psikologis Hipnoterapi terhadap penurunan tingkat kecemasan atlet Karate</w:t>
      </w:r>
      <w:r w:rsidRPr="00ED24D9">
        <w:rPr>
          <w:rFonts w:eastAsia="Times New Roman" w:cs="Times New Roman"/>
          <w:color w:val="000000"/>
          <w:szCs w:val="24"/>
          <w:lang w:val="en-US" w:eastAsia="id-ID"/>
        </w:rPr>
        <w:t xml:space="preserve">. Sedangkan pada </w:t>
      </w:r>
      <w:r w:rsidRPr="00ED24D9">
        <w:rPr>
          <w:rFonts w:eastAsia="Times New Roman" w:cs="Times New Roman"/>
          <w:color w:val="000000"/>
          <w:szCs w:val="24"/>
          <w:lang w:eastAsia="id-ID"/>
        </w:rPr>
        <w:t>nomor 2 nilai Sig</w:t>
      </w:r>
      <w:r w:rsidRPr="00ED24D9">
        <w:rPr>
          <w:rFonts w:eastAsia="Times New Roman" w:cs="Times New Roman"/>
          <w:color w:val="000000"/>
          <w:szCs w:val="24"/>
          <w:lang w:val="en-US" w:eastAsia="id-ID"/>
        </w:rPr>
        <w:t>nifikansi</w:t>
      </w:r>
      <w:r w:rsidRPr="00ED24D9">
        <w:rPr>
          <w:rFonts w:eastAsia="Times New Roman" w:cs="Times New Roman"/>
          <w:color w:val="000000"/>
          <w:szCs w:val="24"/>
          <w:lang w:eastAsia="id-ID"/>
        </w:rPr>
        <w:t xml:space="preserve"> untuk kel</w:t>
      </w:r>
      <w:r w:rsidRPr="00ED24D9">
        <w:rPr>
          <w:rFonts w:eastAsia="Times New Roman" w:cs="Times New Roman"/>
          <w:color w:val="000000"/>
          <w:szCs w:val="24"/>
          <w:lang w:val="en-US" w:eastAsia="id-ID"/>
        </w:rPr>
        <w:t>ompok</w:t>
      </w:r>
      <w:r w:rsidRPr="00ED24D9">
        <w:rPr>
          <w:rFonts w:eastAsia="Times New Roman" w:cs="Times New Roman"/>
          <w:color w:val="000000"/>
          <w:szCs w:val="24"/>
          <w:lang w:eastAsia="id-ID"/>
        </w:rPr>
        <w:t xml:space="preserve"> Kontrol sebesar 0.051 &gt; 0.05, maka dapat disimpulkan bahwa terdapat pengaruh</w:t>
      </w:r>
      <w:r w:rsidRPr="00ED24D9">
        <w:rPr>
          <w:rFonts w:eastAsia="Times New Roman" w:cs="Times New Roman"/>
          <w:color w:val="000000"/>
          <w:szCs w:val="24"/>
          <w:lang w:val="en-US" w:eastAsia="id-ID"/>
        </w:rPr>
        <w:t xml:space="preserve"> </w:t>
      </w:r>
      <w:r w:rsidRPr="00ED24D9">
        <w:rPr>
          <w:rFonts w:eastAsia="Times New Roman" w:cs="Times New Roman"/>
          <w:color w:val="000000"/>
          <w:szCs w:val="24"/>
          <w:lang w:eastAsia="id-ID"/>
        </w:rPr>
        <w:t>yang tidak Signifikan untuk kelompok kontrol yang tidak diberikan perlakuan terhadap penurunan tingkat kecemasan atlet Karate.</w:t>
      </w:r>
    </w:p>
    <w:p w:rsidR="00ED24D9" w:rsidRPr="00ED24D9" w:rsidRDefault="00ED24D9" w:rsidP="00C34D25">
      <w:pPr>
        <w:pStyle w:val="Heading2"/>
        <w:numPr>
          <w:ilvl w:val="1"/>
          <w:numId w:val="21"/>
        </w:numPr>
        <w:ind w:left="567" w:hanging="567"/>
        <w:rPr>
          <w:lang w:val="en-US"/>
        </w:rPr>
      </w:pPr>
      <w:bookmarkStart w:id="56" w:name="_Toc48886809"/>
      <w:r w:rsidRPr="00ED24D9">
        <w:rPr>
          <w:lang w:val="en-US"/>
        </w:rPr>
        <w:t>Diskusi Penemuan</w:t>
      </w:r>
      <w:bookmarkEnd w:id="56"/>
    </w:p>
    <w:p w:rsidR="00ED24D9" w:rsidRPr="00ED24D9" w:rsidRDefault="00ED24D9" w:rsidP="008F2AD6">
      <w:pPr>
        <w:ind w:firstLine="567"/>
        <w:rPr>
          <w:lang w:val="en-US"/>
        </w:rPr>
      </w:pPr>
      <w:r w:rsidRPr="00ED24D9">
        <w:rPr>
          <w:lang w:val="en-US"/>
        </w:rPr>
        <w:t>Berdasarkan hasil dari pengolahan dan analisis data Dalam hipotesis penelitian yang dikemukakan oleh peneliti bahwa terdapat pengaruh yang signifikan dari metode psikologis hipnoterapi terhadap tingkat kecemasan atlet karate. Adapun hasil penelitian menunjukan bahwa psikologis hipnoterapi jika dibandingkan dengan pemberian latihan konvensional dalam penurunan tingkat kecemasan memiliki perbedaan pengaruh yang signifikan, sebagai berikut.</w:t>
      </w:r>
    </w:p>
    <w:p w:rsidR="00ED24D9" w:rsidRPr="00ED24D9" w:rsidRDefault="00ED24D9" w:rsidP="00C34D25">
      <w:pPr>
        <w:pStyle w:val="Heading3"/>
        <w:numPr>
          <w:ilvl w:val="2"/>
          <w:numId w:val="21"/>
        </w:numPr>
        <w:ind w:left="709"/>
      </w:pPr>
      <w:bookmarkStart w:id="57" w:name="_Toc48886810"/>
      <w:r w:rsidRPr="00ED24D9">
        <w:lastRenderedPageBreak/>
        <w:t xml:space="preserve">Terdapat pengaruh yang signifikan </w:t>
      </w:r>
      <w:r w:rsidRPr="00ED24D9">
        <w:rPr>
          <w:lang w:val="en-US"/>
        </w:rPr>
        <w:t xml:space="preserve">dari penerapan metode psikologi </w:t>
      </w:r>
      <w:r w:rsidRPr="00ED24D9">
        <w:t>hipnoterapi terhadap penurunan tingkat kecemasan atlet karate</w:t>
      </w:r>
      <w:r w:rsidRPr="00ED24D9">
        <w:rPr>
          <w:lang w:val="en-US"/>
        </w:rPr>
        <w:t>.</w:t>
      </w:r>
      <w:bookmarkEnd w:id="57"/>
    </w:p>
    <w:p w:rsidR="00ED24D9" w:rsidRPr="00ED24D9" w:rsidRDefault="00ED24D9" w:rsidP="00ED24D9">
      <w:pPr>
        <w:ind w:firstLine="540"/>
        <w:rPr>
          <w:rFonts w:cs="Times New Roman"/>
          <w:szCs w:val="24"/>
          <w:lang w:val="en-US"/>
        </w:rPr>
      </w:pPr>
      <w:r w:rsidRPr="00ED24D9">
        <w:rPr>
          <w:rFonts w:cs="Times New Roman"/>
          <w:szCs w:val="24"/>
          <w:lang w:val="en-US"/>
        </w:rPr>
        <w:t>Berdasarkan hasil penelitian mengenai pengaruh dari penerapan metode psikologi hipnoterapi terhadap penurunan tingkat kecemasan atlet karate memiliki pengaruh yang signifikan dan metode ini dapat diterapkan untuk membuat atlet karate lebih tenang dan enjoy pada saat berlatih atau bertanding.</w:t>
      </w:r>
    </w:p>
    <w:p w:rsidR="00ED24D9" w:rsidRPr="00ED24D9" w:rsidRDefault="00ED24D9" w:rsidP="00ED24D9">
      <w:pPr>
        <w:spacing w:after="160"/>
        <w:ind w:firstLine="567"/>
        <w:contextualSpacing/>
        <w:rPr>
          <w:rFonts w:eastAsia="Times New Roman" w:cs="Times New Roman"/>
          <w:i/>
          <w:iCs/>
          <w:szCs w:val="24"/>
          <w:lang w:eastAsia="id-ID"/>
        </w:rPr>
      </w:pPr>
      <w:r w:rsidRPr="00ED24D9">
        <w:rPr>
          <w:rFonts w:eastAsia="Times New Roman" w:cs="Times New Roman"/>
          <w:szCs w:val="24"/>
          <w:lang w:val="en-US" w:eastAsia="id-ID"/>
        </w:rPr>
        <w:t xml:space="preserve">Menurut </w:t>
      </w:r>
      <w:r w:rsidRPr="00ED24D9">
        <w:rPr>
          <w:rFonts w:eastAsia="Times New Roman" w:cs="Times New Roman"/>
          <w:szCs w:val="24"/>
          <w:lang w:eastAsia="id-ID"/>
        </w:rPr>
        <w:t>Singer</w:t>
      </w:r>
      <w:r w:rsidRPr="00ED24D9">
        <w:rPr>
          <w:rFonts w:eastAsia="Times New Roman" w:cs="Times New Roman"/>
          <w:szCs w:val="24"/>
          <w:lang w:val="en-US" w:eastAsia="id-ID"/>
        </w:rPr>
        <w:t xml:space="preserve"> </w:t>
      </w:r>
      <w:r w:rsidRPr="00ED24D9">
        <w:rPr>
          <w:rFonts w:eastAsia="Times New Roman" w:cs="Times New Roman"/>
          <w:szCs w:val="24"/>
          <w:lang w:eastAsia="id-ID"/>
        </w:rPr>
        <w:t>(1980) mengemukakan secara singkat bahwa psikologi olahraga adalah </w:t>
      </w:r>
      <w:r w:rsidRPr="00ED24D9">
        <w:rPr>
          <w:rFonts w:eastAsia="Times New Roman" w:cs="Times New Roman"/>
          <w:i/>
          <w:iCs/>
          <w:szCs w:val="24"/>
          <w:lang w:eastAsia="id-ID"/>
        </w:rPr>
        <w:t xml:space="preserve">“the Science of Psychology applied to athletes and athletic situations”. </w:t>
      </w:r>
      <w:r w:rsidRPr="00ED24D9">
        <w:rPr>
          <w:rFonts w:eastAsia="Times New Roman" w:cs="Times New Roman"/>
          <w:iCs/>
          <w:szCs w:val="24"/>
          <w:lang w:eastAsia="id-ID"/>
        </w:rPr>
        <w:t>Selanjutnya</w:t>
      </w:r>
      <w:r w:rsidRPr="00ED24D9">
        <w:rPr>
          <w:rFonts w:eastAsia="Times New Roman" w:cs="Times New Roman"/>
          <w:i/>
          <w:iCs/>
          <w:szCs w:val="24"/>
          <w:lang w:eastAsia="id-ID"/>
        </w:rPr>
        <w:t xml:space="preserve"> </w:t>
      </w:r>
      <w:r w:rsidRPr="00ED24D9">
        <w:rPr>
          <w:rFonts w:eastAsia="Times New Roman" w:cs="Times New Roman"/>
          <w:szCs w:val="24"/>
          <w:lang w:eastAsia="id-ID"/>
        </w:rPr>
        <w:t>Cox, R.H. (1986) mengemukakan bahwa </w:t>
      </w:r>
      <w:r w:rsidRPr="00ED24D9">
        <w:rPr>
          <w:rFonts w:eastAsia="Times New Roman" w:cs="Times New Roman"/>
          <w:szCs w:val="24"/>
          <w:lang w:val="en-US" w:eastAsia="id-ID"/>
        </w:rPr>
        <w:t>“</w:t>
      </w:r>
      <w:r w:rsidRPr="00ED24D9">
        <w:rPr>
          <w:rFonts w:eastAsia="Times New Roman" w:cs="Times New Roman"/>
          <w:i/>
          <w:iCs/>
          <w:szCs w:val="24"/>
          <w:lang w:eastAsia="id-ID"/>
        </w:rPr>
        <w:t>Sport Psychology is a science in which the principles of psychology are applied in a sport setting”. </w:t>
      </w:r>
      <w:r w:rsidRPr="00ED24D9">
        <w:rPr>
          <w:rFonts w:eastAsia="Times New Roman" w:cs="Times New Roman"/>
          <w:szCs w:val="24"/>
          <w:lang w:eastAsia="id-ID"/>
        </w:rPr>
        <w:t>Jadi, Psikologi Olahraga pada hakikatnya adalah psikologi yang diterapkan dalam bidang olahraga, meliputi faktor-faktor yang berpengatuh secara langsung terhadap atlet dan faktor-faktor di luar atlet yang dapat mempengaruhi penampilan </w:t>
      </w:r>
      <w:r w:rsidRPr="00ED24D9">
        <w:rPr>
          <w:rFonts w:eastAsia="Times New Roman" w:cs="Times New Roman"/>
          <w:i/>
          <w:iCs/>
          <w:szCs w:val="24"/>
          <w:lang w:eastAsia="id-ID"/>
        </w:rPr>
        <w:t>(performance) </w:t>
      </w:r>
      <w:r w:rsidRPr="00ED24D9">
        <w:rPr>
          <w:rFonts w:eastAsia="Times New Roman" w:cs="Times New Roman"/>
          <w:szCs w:val="24"/>
          <w:lang w:eastAsia="id-ID"/>
        </w:rPr>
        <w:t>atlet tersebut. Weinberg, R.S. &amp; Gould, D. (1995) mengemukakan bahwa “</w:t>
      </w:r>
      <w:r w:rsidRPr="00ED24D9">
        <w:rPr>
          <w:rFonts w:eastAsia="Times New Roman" w:cs="Times New Roman"/>
          <w:i/>
          <w:iCs/>
          <w:szCs w:val="24"/>
          <w:lang w:eastAsia="id-ID"/>
        </w:rPr>
        <w:t>Sport and exercise psychology is the scientific study of people and their behavior in sport and exercise context”.</w:t>
      </w:r>
    </w:p>
    <w:p w:rsidR="00ED24D9" w:rsidRPr="00ED24D9" w:rsidRDefault="00ED24D9" w:rsidP="00ED24D9">
      <w:pPr>
        <w:ind w:firstLine="540"/>
        <w:rPr>
          <w:rFonts w:cs="Times New Roman"/>
          <w:szCs w:val="24"/>
          <w:lang w:val="en-US"/>
        </w:rPr>
      </w:pPr>
      <w:r w:rsidRPr="00ED24D9">
        <w:rPr>
          <w:rFonts w:cs="Times New Roman"/>
          <w:szCs w:val="24"/>
          <w:lang w:val="en-US"/>
        </w:rPr>
        <w:t>Berdasarkan Grafik 4.1. di atas dapat dilihat bahwa terdapat 11 sampel yang diberikan treatment hipnoterapi untuk menurunkan tingkat kecemasannya. Informasi biodata sampel dirahasiakan terkait kode etik dari suatu penelitian dan permintaan dari pihak pelatih. Pada tabel tersebut dapat dilihat bahwa orang nomer 1 memiliki tingkat kecemasan pada awal yaitu sebesar 80 dan pada akhir setelah pemberian treatment hipnoterapi menjadi 74, dengan demikian gain atau peningkatan dari orang nomer 1 yaitu sebesar 6. Selanjutnya orang nomer 2 memiliki tingkat kecemasan pada awal yaitu sebesar 87 dan pada akhir setelah pemberian treatment hipnoterapi menjadi 84, dengan demikian gain atau peningkatan dari orang nomer 2 yaitu sebesar 3.</w:t>
      </w:r>
    </w:p>
    <w:p w:rsidR="00ED24D9" w:rsidRPr="00ED24D9" w:rsidRDefault="00ED24D9" w:rsidP="00ED24D9">
      <w:pPr>
        <w:ind w:firstLine="540"/>
        <w:rPr>
          <w:rFonts w:cs="Times New Roman"/>
          <w:szCs w:val="24"/>
          <w:lang w:val="en-US"/>
        </w:rPr>
      </w:pPr>
      <w:r w:rsidRPr="00ED24D9">
        <w:rPr>
          <w:rFonts w:cs="Times New Roman"/>
          <w:szCs w:val="24"/>
          <w:lang w:val="en-US"/>
        </w:rPr>
        <w:t xml:space="preserve">Selanjutnya orang nomer 3 memiliki tingkat kecemasan pada awal yaitu sebesar 90 dan pada akhir setelah pemberian treatment hipnoterapi menjadi 82, dengan demikian gain atau peningkatan dari orang nomer 3 yaitu sebesar 8. Selanjutnya orang nomer 4 memiliki tingkat kecemasan pada awal yaitu sebesar 80 dan pada akhir setelah pemberian treatment hipnoterapi menjadi 69, dengan demikian gain atau peningkatan dari orang nomer 4 yaitu sebesar 11. Selanjutnya </w:t>
      </w:r>
      <w:r w:rsidRPr="00ED24D9">
        <w:rPr>
          <w:rFonts w:cs="Times New Roman"/>
          <w:szCs w:val="24"/>
          <w:lang w:val="en-US"/>
        </w:rPr>
        <w:lastRenderedPageBreak/>
        <w:t>orang nomer 5 memiliki tingkat kecemasan pada awal yaitu sebesar 65 dan pada akhir setelah pemberian treatment hipnoterapi menjadi 59, dengan demikian gain atau peningkatan dari orang nomer 5 yaitu sebesar 6.</w:t>
      </w:r>
    </w:p>
    <w:p w:rsidR="00ED24D9" w:rsidRPr="00ED24D9" w:rsidRDefault="00ED24D9" w:rsidP="00ED24D9">
      <w:pPr>
        <w:ind w:firstLine="540"/>
        <w:rPr>
          <w:rFonts w:cs="Times New Roman"/>
          <w:szCs w:val="24"/>
          <w:lang w:val="en-US"/>
        </w:rPr>
      </w:pPr>
      <w:r w:rsidRPr="00ED24D9">
        <w:rPr>
          <w:rFonts w:cs="Times New Roman"/>
          <w:szCs w:val="24"/>
          <w:lang w:val="en-US"/>
        </w:rPr>
        <w:t>Selanjutnya orang nomer 6 memiliki tingkat kecemasan pada awal yaitu sebesar 80 dan pada akhir setelah pemberian treatment hipnoterapi menjadi 80, dengan demikian gain atau peningkatan dari orang nomer 6 yaitu sebesar 0. Selanjutnya orang nomer 7 memiliki tingkat kecemasan pada awal yaitu sebesar 87 dan pada akhir setelah pemberian treatment hipnoterapi menjadi 83, dengan demikian gain atau peningkatan dari orang nomer 7 yaitu sebesar 4. Selanjutnya orang nomer 8 memiliki tingkat kecemasan pada awal yaitu sebesar 87 dan pada akhir setelah pemberian treatment hipnoterapi menjadi 85, dengan demikian gain atau peningkatan dari orang nomer 8 yaitu sebesar 0.</w:t>
      </w:r>
    </w:p>
    <w:p w:rsidR="00ED24D9" w:rsidRPr="00ED24D9" w:rsidRDefault="00ED24D9" w:rsidP="00ED24D9">
      <w:pPr>
        <w:ind w:firstLine="540"/>
        <w:rPr>
          <w:rFonts w:cs="Times New Roman"/>
          <w:szCs w:val="24"/>
          <w:lang w:val="en-US"/>
        </w:rPr>
      </w:pPr>
      <w:r w:rsidRPr="00ED24D9">
        <w:rPr>
          <w:rFonts w:cs="Times New Roman"/>
          <w:szCs w:val="24"/>
          <w:lang w:val="en-US"/>
        </w:rPr>
        <w:t>Selanjutnya orang nomer 9 memiliki tingkat kecemasan pada awal yaitu sebesar 86 dan pada akhir setelah pemberian treatment hipnoterapi menjadi 85, dengan demikian gain atau peningkatan dari orang nomer 9 yaitu sebesar 1. Selanjutnya orang nomer 10 memiliki tingkat kecemasan pada awal yaitu sebesar 90 dan pada akhir setelah pemberian treatment hipnoterapi menjadi 90, dengan demikian gain atau peningkatan dari orang nomer 10 yaitu sebesar 0. Selanjutnya orang nomer 11 memiliki tingkat kecemasan pada awal yaitu sebesar 90 dan pada akhir setelah pemberian treatment hipnoterapi menjadi 88, dengan demikian gain atau peningkatan dari orang nomer 11 yaitu sebesar 2.</w:t>
      </w:r>
    </w:p>
    <w:p w:rsidR="00ED24D9" w:rsidRPr="00ED24D9" w:rsidRDefault="00ED24D9" w:rsidP="00ED24D9">
      <w:pPr>
        <w:ind w:firstLine="540"/>
        <w:rPr>
          <w:rFonts w:cs="Times New Roman"/>
          <w:szCs w:val="24"/>
          <w:lang w:val="en-US"/>
        </w:rPr>
      </w:pPr>
      <w:r w:rsidRPr="00ED24D9">
        <w:rPr>
          <w:rFonts w:cs="Times New Roman"/>
          <w:szCs w:val="24"/>
        </w:rPr>
        <w:t>Dalam dunia olahraga semua bagian di dalamnya memiliki ambisi dan ekspektasi terhadap pencapaian olahraga dalam sebuah kompetisi dan ini membuat terciptanya cemas, seperti yang dikatakan oleh Keshavarzy &amp; Puran dalam (Carstens, et al, 2015, hlm. 1012) bahwa “These expectations and the competition itself create a high level of stress, and this stress is a concequence of anxiety”. Semakin tinggi tuntutan atau target yang harus dicapai oleh seorang atlet maka akan semakin besar juga kecemasan yang dirasakan. Selain itu juga kecemaan akan mempengaruhi penampilan atau performa atlet seperti dikatakan oleh Weinberg &amp; Gould dalam (Parnabas, et al, 2013, hlm. 1) bahwa “</w:t>
      </w:r>
      <w:r w:rsidRPr="00ED24D9">
        <w:rPr>
          <w:rFonts w:cs="Times New Roman"/>
          <w:i/>
          <w:szCs w:val="24"/>
        </w:rPr>
        <w:t xml:space="preserve">Anxiety as a negative emotional affect perceptions in sport competitions, where a large majority of athletes consider </w:t>
      </w:r>
      <w:r w:rsidRPr="00ED24D9">
        <w:rPr>
          <w:rFonts w:cs="Times New Roman"/>
          <w:i/>
          <w:szCs w:val="24"/>
        </w:rPr>
        <w:lastRenderedPageBreak/>
        <w:t>anxiety to be debilitative towards performance, which may results in decreases in performance</w:t>
      </w:r>
      <w:r w:rsidRPr="00ED24D9">
        <w:rPr>
          <w:rFonts w:cs="Times New Roman"/>
          <w:szCs w:val="24"/>
        </w:rPr>
        <w:t>.”</w:t>
      </w:r>
    </w:p>
    <w:p w:rsidR="00ED24D9" w:rsidRPr="00ED24D9" w:rsidRDefault="00ED24D9" w:rsidP="00ED24D9">
      <w:pPr>
        <w:ind w:firstLine="540"/>
        <w:rPr>
          <w:rFonts w:cs="Times New Roman"/>
          <w:szCs w:val="24"/>
          <w:lang w:val="en-US"/>
        </w:rPr>
      </w:pPr>
      <w:r w:rsidRPr="00ED24D9">
        <w:rPr>
          <w:rFonts w:cs="Times New Roman"/>
          <w:szCs w:val="24"/>
          <w:lang w:val="en-US"/>
        </w:rPr>
        <w:t>Data rata-rata penurunan tingkat kecemasan atlet karate dari kedua kelompok tersebut dapat terlihat pada Grafik 4.3. sebagai berikut.</w:t>
      </w:r>
    </w:p>
    <w:p w:rsidR="00ED24D9" w:rsidRPr="00ED24D9" w:rsidRDefault="00ED24D9" w:rsidP="00ED24D9">
      <w:pPr>
        <w:jc w:val="center"/>
        <w:rPr>
          <w:rFonts w:cs="Times New Roman"/>
          <w:szCs w:val="24"/>
          <w:lang w:val="en-US"/>
        </w:rPr>
      </w:pPr>
      <w:r w:rsidRPr="00ED24D9">
        <w:rPr>
          <w:rFonts w:cs="Times New Roman"/>
          <w:noProof/>
          <w:szCs w:val="24"/>
          <w:lang w:eastAsia="id-ID"/>
        </w:rPr>
        <mc:AlternateContent>
          <mc:Choice Requires="wps">
            <w:drawing>
              <wp:anchor distT="0" distB="0" distL="114300" distR="114300" simplePos="0" relativeHeight="251673600" behindDoc="0" locked="0" layoutInCell="1" allowOverlap="1" wp14:anchorId="7B33AD32" wp14:editId="08883F9E">
                <wp:simplePos x="0" y="0"/>
                <wp:positionH relativeFrom="column">
                  <wp:posOffset>977562</wp:posOffset>
                </wp:positionH>
                <wp:positionV relativeFrom="paragraph">
                  <wp:posOffset>485018</wp:posOffset>
                </wp:positionV>
                <wp:extent cx="0" cy="1979160"/>
                <wp:effectExtent l="0" t="0" r="19050" b="21590"/>
                <wp:wrapNone/>
                <wp:docPr id="12" name="Straight Connector 12"/>
                <wp:cNvGraphicFramePr/>
                <a:graphic xmlns:a="http://schemas.openxmlformats.org/drawingml/2006/main">
                  <a:graphicData uri="http://schemas.microsoft.com/office/word/2010/wordprocessingShape">
                    <wps:wsp>
                      <wps:cNvCnPr/>
                      <wps:spPr>
                        <a:xfrm flipV="1">
                          <a:off x="0" y="0"/>
                          <a:ext cx="0" cy="197916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line w14:anchorId="22AE50A4" id="Straight Connector 12"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76.95pt,38.2pt" to="76.95pt,1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" strokecolor="windowText" strokeweight="1pt">
                <v:stroke joinstyle="miter"/>
              </v:line>
            </w:pict>
          </mc:Fallback>
        </mc:AlternateContent>
      </w:r>
      <w:r w:rsidRPr="00ED24D9">
        <w:rPr>
          <w:rFonts w:cs="Times New Roman"/>
          <w:noProof/>
          <w:szCs w:val="24"/>
          <w:lang w:eastAsia="id-ID"/>
        </w:rPr>
        <mc:AlternateContent>
          <mc:Choice Requires="wps">
            <w:drawing>
              <wp:anchor distT="0" distB="0" distL="114300" distR="114300" simplePos="0" relativeHeight="251672576" behindDoc="0" locked="0" layoutInCell="1" allowOverlap="1" wp14:anchorId="6DFD4BF7" wp14:editId="29582C15">
                <wp:simplePos x="0" y="0"/>
                <wp:positionH relativeFrom="column">
                  <wp:posOffset>977561</wp:posOffset>
                </wp:positionH>
                <wp:positionV relativeFrom="paragraph">
                  <wp:posOffset>2459732</wp:posOffset>
                </wp:positionV>
                <wp:extent cx="3570051" cy="4864"/>
                <wp:effectExtent l="0" t="0" r="30480" b="33655"/>
                <wp:wrapNone/>
                <wp:docPr id="4" name="Straight Connector 4"/>
                <wp:cNvGraphicFramePr/>
                <a:graphic xmlns:a="http://schemas.openxmlformats.org/drawingml/2006/main">
                  <a:graphicData uri="http://schemas.microsoft.com/office/word/2010/wordprocessingShape">
                    <wps:wsp>
                      <wps:cNvCnPr/>
                      <wps:spPr>
                        <a:xfrm flipV="1">
                          <a:off x="0" y="0"/>
                          <a:ext cx="3570051" cy="4864"/>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line w14:anchorId="54CAD858" id="Straight Connector 4" o:spid="_x0000_s1026" style="position:absolute;flip:y;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95pt,193.7pt" to="358.05pt,1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" strokecolor="windowText" strokeweight="1pt">
                <v:stroke joinstyle="miter"/>
              </v:line>
            </w:pict>
          </mc:Fallback>
        </mc:AlternateContent>
      </w:r>
      <w:r w:rsidRPr="00ED24D9">
        <w:rPr>
          <w:rFonts w:cs="Times New Roman"/>
          <w:noProof/>
          <w:szCs w:val="24"/>
          <w:lang w:eastAsia="id-ID"/>
        </w:rPr>
        <w:drawing>
          <wp:inline distT="0" distB="0" distL="0" distR="0" wp14:anchorId="369FE417" wp14:editId="2EFE249E">
            <wp:extent cx="4162425" cy="2707968"/>
            <wp:effectExtent l="19050" t="19050" r="9525" b="1651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D24D9" w:rsidRPr="00ED24D9" w:rsidRDefault="00ED24D9" w:rsidP="001312E3">
      <w:pPr>
        <w:pStyle w:val="Caption"/>
        <w:rPr>
          <w:rFonts w:cs="Times New Roman"/>
          <w:bCs/>
          <w:iCs w:val="0"/>
          <w:szCs w:val="24"/>
          <w:lang w:val="en-US"/>
        </w:rPr>
      </w:pPr>
      <w:bookmarkStart w:id="58" w:name="_Toc48856635"/>
      <w:r w:rsidRPr="00ED24D9">
        <w:rPr>
          <w:rFonts w:cs="Times New Roman"/>
          <w:bCs/>
          <w:iCs w:val="0"/>
          <w:szCs w:val="24"/>
          <w:lang w:val="en-US"/>
        </w:rPr>
        <w:t>Grafik 4.</w:t>
      </w:r>
      <w:r w:rsidR="008F2AD6">
        <w:rPr>
          <w:rFonts w:cs="Times New Roman"/>
          <w:bCs/>
          <w:iCs w:val="0"/>
          <w:szCs w:val="24"/>
          <w:lang w:val="en-US"/>
        </w:rPr>
        <w:fldChar w:fldCharType="begin"/>
      </w:r>
      <w:r w:rsidR="008F2AD6">
        <w:rPr>
          <w:rFonts w:cs="Times New Roman"/>
          <w:bCs/>
          <w:iCs w:val="0"/>
          <w:szCs w:val="24"/>
          <w:lang w:val="en-US"/>
        </w:rPr>
        <w:instrText xml:space="preserve"> SEQ gambar \* ARABIC \s 1 </w:instrText>
      </w:r>
      <w:r w:rsidR="008F2AD6">
        <w:rPr>
          <w:rFonts w:cs="Times New Roman"/>
          <w:bCs/>
          <w:iCs w:val="0"/>
          <w:szCs w:val="24"/>
          <w:lang w:val="en-US"/>
        </w:rPr>
        <w:fldChar w:fldCharType="separate"/>
      </w:r>
      <w:r w:rsidR="000D7BD0">
        <w:rPr>
          <w:rFonts w:cs="Times New Roman"/>
          <w:bCs/>
          <w:iCs w:val="0"/>
          <w:noProof/>
          <w:szCs w:val="24"/>
          <w:lang w:val="en-US"/>
        </w:rPr>
        <w:t>4</w:t>
      </w:r>
      <w:r w:rsidR="008F2AD6">
        <w:rPr>
          <w:rFonts w:cs="Times New Roman"/>
          <w:bCs/>
          <w:iCs w:val="0"/>
          <w:szCs w:val="24"/>
          <w:lang w:val="en-US"/>
        </w:rPr>
        <w:fldChar w:fldCharType="end"/>
      </w:r>
      <w:r w:rsidRPr="00ED24D9">
        <w:rPr>
          <w:rFonts w:cs="Times New Roman"/>
          <w:bCs/>
          <w:iCs w:val="0"/>
          <w:szCs w:val="24"/>
          <w:lang w:val="en-US"/>
        </w:rPr>
        <w:t>. Tingkat Penurunan Kecemasan Atlet Karate</w:t>
      </w:r>
      <w:bookmarkEnd w:id="58"/>
    </w:p>
    <w:p w:rsidR="00ED24D9" w:rsidRPr="00ED24D9" w:rsidRDefault="00ED24D9" w:rsidP="008F2AD6">
      <w:pPr>
        <w:ind w:firstLine="540"/>
        <w:rPr>
          <w:rFonts w:cs="Times New Roman"/>
          <w:szCs w:val="24"/>
          <w:lang w:val="en-US"/>
        </w:rPr>
      </w:pPr>
      <w:r w:rsidRPr="00ED24D9">
        <w:rPr>
          <w:rFonts w:cs="Times New Roman"/>
          <w:szCs w:val="24"/>
          <w:lang w:val="en-US"/>
        </w:rPr>
        <w:t>Berdasarkan Grafik 4.</w:t>
      </w:r>
      <w:r w:rsidR="008F2AD6">
        <w:rPr>
          <w:rFonts w:cs="Times New Roman"/>
          <w:szCs w:val="24"/>
        </w:rPr>
        <w:t>4</w:t>
      </w:r>
      <w:r w:rsidRPr="00ED24D9">
        <w:rPr>
          <w:rFonts w:cs="Times New Roman"/>
          <w:szCs w:val="24"/>
          <w:lang w:val="en-US"/>
        </w:rPr>
        <w:t>. pada halaman 52 dapat dilihat bahwa gain pada kelompok hipnoterapi sebesar 3,91 dan pada kelompok latihan konvensional sebesar 1,45. Jika dibandingkan pada kelompok hipnoterapi (eksperimen) memiliki nilai gain / penurunan yang lebih tinggi jika dibandingkan dengan gain / penurunan tingkat kecemasan pada kelompok yag diberikan latihan konvensional. Hal ini menunjukan bahwa psikologis hipnoterapi merupakan hal yang sangat diperlukan oleh para atlet agar bermain atau beranding secara optimal disetiap pertandingan tanpa mengalami kecemasan yang berlebihan.</w:t>
      </w:r>
    </w:p>
    <w:p w:rsidR="00ED24D9" w:rsidRPr="00ED24D9" w:rsidRDefault="00ED24D9" w:rsidP="00ED24D9">
      <w:pPr>
        <w:ind w:firstLine="540"/>
        <w:rPr>
          <w:rFonts w:cs="Times New Roman"/>
          <w:szCs w:val="24"/>
          <w:lang w:val="en-US"/>
        </w:rPr>
      </w:pPr>
      <w:r w:rsidRPr="00ED24D9">
        <w:rPr>
          <w:rFonts w:cs="Times New Roman"/>
          <w:szCs w:val="24"/>
          <w:bdr w:val="none" w:sz="0" w:space="0" w:color="auto" w:frame="1"/>
          <w:shd w:val="clear" w:color="auto" w:fill="FFFFFF"/>
        </w:rPr>
        <w:t>Gejala kecemasan bermacam-macam bentuk dan kompleksitasnya, namun bisa dilihat dari tingkah laku atlet, berikut ini gejala-gejala kecemasan menurut Gunarsa (1996, hlm. 39) yaitu, seseorang yang mengalami kecemasan (</w:t>
      </w:r>
      <w:r w:rsidRPr="00ED24D9">
        <w:rPr>
          <w:rFonts w:cs="Times New Roman"/>
          <w:i/>
          <w:szCs w:val="24"/>
          <w:bdr w:val="none" w:sz="0" w:space="0" w:color="auto" w:frame="1"/>
          <w:shd w:val="clear" w:color="auto" w:fill="FFFFFF"/>
        </w:rPr>
        <w:t>anxienty</w:t>
      </w:r>
      <w:r w:rsidRPr="00ED24D9">
        <w:rPr>
          <w:rFonts w:cs="Times New Roman"/>
          <w:szCs w:val="24"/>
          <w:bdr w:val="none" w:sz="0" w:space="0" w:color="auto" w:frame="1"/>
          <w:shd w:val="clear" w:color="auto" w:fill="FFFFFF"/>
        </w:rPr>
        <w:t>) cenderungn untuk terus menerus merasa khawatir akan keadaan yang buruk yang akan menimpa dirinya atau diri orang lain yang dikenalnya dengan baik. Biasanya, seseorang yang mengalami kecemasan cenderung tidak sabar, mudah tersinggung, sering mengeluh, sulit berkonsentrasi, dan mudah terganggu tidrunya atau mengalami kesulitan untuk tidur.</w:t>
      </w:r>
    </w:p>
    <w:p w:rsidR="00ED24D9" w:rsidRPr="00ED24D9" w:rsidRDefault="00ED24D9" w:rsidP="00ED24D9">
      <w:pPr>
        <w:ind w:firstLine="540"/>
        <w:rPr>
          <w:rFonts w:cs="Times New Roman"/>
          <w:szCs w:val="24"/>
        </w:rPr>
      </w:pPr>
      <w:r w:rsidRPr="00ED24D9">
        <w:rPr>
          <w:rFonts w:cs="Times New Roman"/>
          <w:szCs w:val="24"/>
        </w:rPr>
        <w:lastRenderedPageBreak/>
        <w:t>Weinberg &amp; Gould (2011, hlm. 84) bahwa “The more important degree of uncertainty an individual feels about an outcome or others’ feelings and evaluations, the greater the state anxiety and stress”. Atau dengan kata lain bahwa semakin penting peristiwa yang dialami maka akan semakin tinggi tingkat stress yang dirasakan dan semakin seseorang merasa dalam keadaan tidak pasti maka semakin tinggi pula kecemasan dan stress yang akan dialaminya.</w:t>
      </w:r>
    </w:p>
    <w:p w:rsidR="00ED24D9" w:rsidRPr="00ED24D9" w:rsidRDefault="00ED24D9" w:rsidP="00ED24D9">
      <w:pPr>
        <w:ind w:firstLine="567"/>
        <w:contextualSpacing/>
        <w:rPr>
          <w:rFonts w:cs="Times New Roman"/>
          <w:szCs w:val="24"/>
          <w:shd w:val="clear" w:color="auto" w:fill="FFFFFF"/>
          <w:lang w:val="en-US"/>
        </w:rPr>
      </w:pPr>
      <w:r w:rsidRPr="00ED24D9">
        <w:rPr>
          <w:rFonts w:cs="Times New Roman"/>
          <w:bCs/>
          <w:szCs w:val="24"/>
          <w:shd w:val="clear" w:color="auto" w:fill="FFFFFF"/>
        </w:rPr>
        <w:t>Hipnotherapi</w:t>
      </w:r>
      <w:r w:rsidRPr="00ED24D9">
        <w:rPr>
          <w:rFonts w:cs="Times New Roman"/>
          <w:szCs w:val="24"/>
          <w:shd w:val="clear" w:color="auto" w:fill="FFFFFF"/>
        </w:rPr>
        <w:t> adalah terapi yang dilakukan pada subjek dalam kondisi </w:t>
      </w:r>
      <w:hyperlink r:id="rId39" w:tooltip="Hipnosis" w:history="1">
        <w:r w:rsidRPr="00ED24D9">
          <w:rPr>
            <w:rFonts w:cs="Times New Roman"/>
            <w:szCs w:val="24"/>
            <w:shd w:val="clear" w:color="auto" w:fill="FFFFFF"/>
          </w:rPr>
          <w:t>Hipnosis</w:t>
        </w:r>
      </w:hyperlink>
      <w:r w:rsidRPr="00ED24D9">
        <w:rPr>
          <w:rFonts w:cs="Times New Roman"/>
          <w:szCs w:val="24"/>
          <w:shd w:val="clear" w:color="auto" w:fill="FFFFFF"/>
        </w:rPr>
        <w:t>. Hipnoterapi adalah ilmu hipnosis yang lebih dalam dibandingkan dengan yang dipelajari oleh seorang hipnotis. Hipnoterapi digunakan untuk menterapi seseorang yang mengalami gangguan dalam hidupnya.</w:t>
      </w:r>
      <w:r w:rsidRPr="00ED24D9">
        <w:rPr>
          <w:rFonts w:cs="Times New Roman"/>
          <w:szCs w:val="24"/>
          <w:shd w:val="clear" w:color="auto" w:fill="FFFFFF"/>
          <w:lang w:val="en-US"/>
        </w:rPr>
        <w:t xml:space="preserve"> </w:t>
      </w:r>
      <w:r w:rsidRPr="00ED24D9">
        <w:rPr>
          <w:rFonts w:cs="Times New Roman"/>
          <w:iCs/>
          <w:color w:val="222222"/>
          <w:szCs w:val="24"/>
          <w:shd w:val="clear" w:color="auto" w:fill="FFFFFF"/>
        </w:rPr>
        <w:t>Hipnoterapi</w:t>
      </w:r>
      <w:r w:rsidRPr="00ED24D9">
        <w:rPr>
          <w:rFonts w:cs="Times New Roman"/>
          <w:color w:val="222222"/>
          <w:szCs w:val="24"/>
          <w:shd w:val="clear" w:color="auto" w:fill="FFFFFF"/>
        </w:rPr>
        <w:t> telah terbukti memiliki beragam kegunaan untuk mengatasi berbagai permasalahan yang berkenaan dengan emosi dan perilaku.</w:t>
      </w:r>
      <w:r w:rsidRPr="00ED24D9">
        <w:rPr>
          <w:rFonts w:cs="Times New Roman"/>
          <w:color w:val="222222"/>
          <w:szCs w:val="24"/>
          <w:shd w:val="clear" w:color="auto" w:fill="FFFFFF"/>
          <w:lang w:val="en-US"/>
        </w:rPr>
        <w:t xml:space="preserve"> </w:t>
      </w:r>
      <w:r w:rsidRPr="00ED24D9">
        <w:rPr>
          <w:rFonts w:cs="Times New Roman"/>
          <w:color w:val="222222"/>
          <w:szCs w:val="24"/>
          <w:shd w:val="clear" w:color="auto" w:fill="FFFFFF"/>
        </w:rPr>
        <w:t>Bahkan beberapa kasus medis serius seperti kanker dan serangan jantung, </w:t>
      </w:r>
      <w:r w:rsidRPr="00ED24D9">
        <w:rPr>
          <w:rFonts w:cs="Times New Roman"/>
          <w:iCs/>
          <w:color w:val="222222"/>
          <w:szCs w:val="24"/>
          <w:shd w:val="clear" w:color="auto" w:fill="FFFFFF"/>
        </w:rPr>
        <w:t>hipnoterapi</w:t>
      </w:r>
      <w:r w:rsidRPr="00ED24D9">
        <w:rPr>
          <w:rFonts w:cs="Times New Roman"/>
          <w:color w:val="222222"/>
          <w:szCs w:val="24"/>
          <w:shd w:val="clear" w:color="auto" w:fill="FFFFFF"/>
        </w:rPr>
        <w:t> mempercepat pemulihan kondisi seorang penderita.</w:t>
      </w:r>
      <w:r w:rsidRPr="00ED24D9">
        <w:rPr>
          <w:rFonts w:cs="Times New Roman"/>
          <w:color w:val="222222"/>
          <w:szCs w:val="24"/>
          <w:shd w:val="clear" w:color="auto" w:fill="FFFFFF"/>
          <w:lang w:val="en-US"/>
        </w:rPr>
        <w:t xml:space="preserve"> </w:t>
      </w:r>
      <w:r w:rsidRPr="00ED24D9">
        <w:rPr>
          <w:rFonts w:cs="Times New Roman"/>
          <w:color w:val="222222"/>
          <w:szCs w:val="24"/>
          <w:shd w:val="clear" w:color="auto" w:fill="FFFFFF"/>
        </w:rPr>
        <w:t>Hal ini sangat dimungkinkan karena </w:t>
      </w:r>
      <w:r w:rsidRPr="00ED24D9">
        <w:rPr>
          <w:rFonts w:cs="Times New Roman"/>
          <w:iCs/>
          <w:color w:val="222222"/>
          <w:szCs w:val="24"/>
          <w:shd w:val="clear" w:color="auto" w:fill="FFFFFF"/>
        </w:rPr>
        <w:t>hipnoterapi</w:t>
      </w:r>
      <w:r w:rsidRPr="00ED24D9">
        <w:rPr>
          <w:rFonts w:cs="Times New Roman"/>
          <w:color w:val="222222"/>
          <w:szCs w:val="24"/>
          <w:shd w:val="clear" w:color="auto" w:fill="FFFFFF"/>
        </w:rPr>
        <w:t> diarahkan untuk meningkatkan sistem kekebalan tubuh dan memprogram ulang penyikapan individu terhadap penyakit yang dideritanya.</w:t>
      </w:r>
    </w:p>
    <w:p w:rsidR="00ED24D9" w:rsidRPr="00ED24D9" w:rsidRDefault="00ED24D9" w:rsidP="00ED24D9">
      <w:pPr>
        <w:shd w:val="clear" w:color="auto" w:fill="FFFFFF"/>
        <w:ind w:firstLine="540"/>
        <w:rPr>
          <w:rFonts w:eastAsia="Times New Roman" w:cs="Times New Roman"/>
          <w:szCs w:val="24"/>
          <w:lang w:eastAsia="id-ID"/>
        </w:rPr>
      </w:pPr>
      <w:r w:rsidRPr="00ED24D9">
        <w:rPr>
          <w:rFonts w:eastAsia="Times New Roman" w:cs="Times New Roman"/>
          <w:szCs w:val="24"/>
          <w:lang w:eastAsia="id-ID"/>
        </w:rPr>
        <w:t>Hypnosis sangat berguna dalam mengatasi beragam kasus berkenaan dengan kecemasan, ketegangan, depresi, phobia dan dapat membantu untuk menghilangkan kebiasaan buruk seperti ketergantungan pada rokok, alkohol dan obat-obatan. Dengan memberi sugesti, seseorang terapis dapat membangun berbagai kondisi emosional positif berkenaan dengan menjadi seorang bukan perokok dan penolakan terhadap rasa ataupun aroma rokok.</w:t>
      </w:r>
    </w:p>
    <w:p w:rsidR="00ED24D9" w:rsidRPr="00ED24D9" w:rsidRDefault="00ED24D9" w:rsidP="00ED24D9">
      <w:pPr>
        <w:shd w:val="clear" w:color="auto" w:fill="FFFFFF"/>
        <w:ind w:firstLine="540"/>
        <w:rPr>
          <w:rFonts w:eastAsia="Times New Roman" w:cs="Times New Roman"/>
          <w:szCs w:val="24"/>
          <w:lang w:eastAsia="id-ID"/>
        </w:rPr>
      </w:pPr>
      <w:r w:rsidRPr="00ED24D9">
        <w:rPr>
          <w:rFonts w:eastAsia="Times New Roman" w:cs="Times New Roman"/>
          <w:szCs w:val="24"/>
          <w:lang w:eastAsia="id-ID"/>
        </w:rPr>
        <w:t>Khusus untuk </w:t>
      </w:r>
      <w:r w:rsidRPr="00ED24D9">
        <w:rPr>
          <w:rFonts w:eastAsia="Times New Roman" w:cs="Times New Roman"/>
          <w:i/>
          <w:iCs/>
          <w:szCs w:val="24"/>
          <w:lang w:eastAsia="id-ID"/>
        </w:rPr>
        <w:t>phobia</w:t>
      </w:r>
      <w:r w:rsidRPr="00ED24D9">
        <w:rPr>
          <w:rFonts w:eastAsia="Times New Roman" w:cs="Times New Roman"/>
          <w:szCs w:val="24"/>
          <w:lang w:eastAsia="id-ID"/>
        </w:rPr>
        <w:t>, </w:t>
      </w:r>
      <w:r w:rsidRPr="00ED24D9">
        <w:rPr>
          <w:rFonts w:eastAsia="Times New Roman" w:cs="Times New Roman"/>
          <w:iCs/>
          <w:szCs w:val="24"/>
          <w:lang w:eastAsia="id-ID"/>
        </w:rPr>
        <w:t>hipnoterapi</w:t>
      </w:r>
      <w:r w:rsidRPr="00ED24D9">
        <w:rPr>
          <w:rFonts w:eastAsia="Times New Roman" w:cs="Times New Roman"/>
          <w:szCs w:val="24"/>
          <w:lang w:eastAsia="id-ID"/>
        </w:rPr>
        <w:t> digunakan untuk mereduksi kecemasan yang mengambil alih kontrol individu atas dirinya. Hal ini dapat diwujudkan dengan menciptakan suatu gambaran nyata tentang kondisi yang menyebabkan phobia namun individu tetap dalam kondisi relax, sehingga membantu mereka untuk menyesuaikan ulang reaksi mereka pada kondisi yang menyebabkan phobia menjadi normal dan respon yang lebih tenang.</w:t>
      </w:r>
    </w:p>
    <w:p w:rsidR="00ED24D9" w:rsidRPr="00ED24D9" w:rsidRDefault="00ED24D9" w:rsidP="00ED24D9">
      <w:pPr>
        <w:shd w:val="clear" w:color="auto" w:fill="FFFFFF"/>
        <w:ind w:firstLine="540"/>
        <w:rPr>
          <w:rFonts w:eastAsia="Times New Roman" w:cs="Times New Roman"/>
          <w:szCs w:val="24"/>
          <w:lang w:eastAsia="id-ID"/>
        </w:rPr>
      </w:pPr>
      <w:r w:rsidRPr="00ED24D9">
        <w:rPr>
          <w:rFonts w:eastAsia="Times New Roman" w:cs="Times New Roman"/>
          <w:iCs/>
          <w:szCs w:val="24"/>
          <w:lang w:eastAsia="id-ID"/>
        </w:rPr>
        <w:t xml:space="preserve">Hipnoterapi </w:t>
      </w:r>
      <w:r w:rsidRPr="00ED24D9">
        <w:rPr>
          <w:rFonts w:eastAsia="Times New Roman" w:cs="Times New Roman"/>
          <w:szCs w:val="24"/>
          <w:lang w:eastAsia="id-ID"/>
        </w:rPr>
        <w:t>dapat digunakan untuk membawa orang mundur ke masa lampau atau </w:t>
      </w:r>
      <w:hyperlink r:id="rId40" w:tooltip="Regresi kehidupan masa lalu" w:history="1">
        <w:r w:rsidRPr="00ED24D9">
          <w:rPr>
            <w:rFonts w:eastAsia="Times New Roman" w:cs="Times New Roman"/>
            <w:szCs w:val="24"/>
            <w:lang w:eastAsia="id-ID"/>
          </w:rPr>
          <w:t>Regresi kehidupan masa lalu</w:t>
        </w:r>
      </w:hyperlink>
      <w:r w:rsidRPr="00ED24D9">
        <w:rPr>
          <w:rFonts w:eastAsia="Times New Roman" w:cs="Times New Roman"/>
          <w:szCs w:val="24"/>
          <w:lang w:eastAsia="id-ID"/>
        </w:rPr>
        <w:t> untuk mengobati trauma dengan memberikan kesempatan untuk mengubah “fokus” perhatian.</w:t>
      </w:r>
      <w:r w:rsidRPr="00ED24D9">
        <w:rPr>
          <w:rFonts w:eastAsia="Times New Roman" w:cs="Times New Roman"/>
          <w:szCs w:val="24"/>
          <w:lang w:val="en-US" w:eastAsia="id-ID"/>
        </w:rPr>
        <w:t xml:space="preserve"> </w:t>
      </w:r>
      <w:r w:rsidRPr="00ED24D9">
        <w:rPr>
          <w:rFonts w:eastAsia="Times New Roman" w:cs="Times New Roman"/>
          <w:iCs/>
          <w:szCs w:val="24"/>
          <w:lang w:eastAsia="id-ID"/>
        </w:rPr>
        <w:t xml:space="preserve">Hipnoterapi </w:t>
      </w:r>
      <w:r w:rsidRPr="00ED24D9">
        <w:rPr>
          <w:rFonts w:eastAsia="Times New Roman" w:cs="Times New Roman"/>
          <w:szCs w:val="24"/>
          <w:lang w:eastAsia="id-ID"/>
        </w:rPr>
        <w:t xml:space="preserve">juga dapat digunakan untuk meningkatkan optimalitas pembelajaran. Berkaitan dengan pembelajaran, </w:t>
      </w:r>
      <w:r w:rsidRPr="00ED24D9">
        <w:rPr>
          <w:rFonts w:eastAsia="Times New Roman" w:cs="Times New Roman"/>
          <w:szCs w:val="24"/>
          <w:lang w:eastAsia="id-ID"/>
        </w:rPr>
        <w:lastRenderedPageBreak/>
        <w:t>hypnotherapy dapat aplikasikan untuk meningkatkan daya ingat, kreativitas, fokus, merubuhkan tembok batasan mental (</w:t>
      </w:r>
      <w:r w:rsidRPr="00ED24D9">
        <w:rPr>
          <w:rFonts w:eastAsia="Times New Roman" w:cs="Times New Roman"/>
          <w:i/>
          <w:iCs/>
          <w:szCs w:val="24"/>
          <w:lang w:eastAsia="id-ID"/>
        </w:rPr>
        <w:t>self limiting mental block</w:t>
      </w:r>
      <w:r w:rsidRPr="00ED24D9">
        <w:rPr>
          <w:rFonts w:eastAsia="Times New Roman" w:cs="Times New Roman"/>
          <w:szCs w:val="24"/>
          <w:lang w:eastAsia="id-ID"/>
        </w:rPr>
        <w:t>) dan lainnya.</w:t>
      </w:r>
    </w:p>
    <w:p w:rsidR="00ED24D9" w:rsidRPr="00ED24D9" w:rsidRDefault="00ED24D9" w:rsidP="00ED24D9">
      <w:pPr>
        <w:ind w:firstLine="540"/>
        <w:rPr>
          <w:rFonts w:cs="Times New Roman"/>
          <w:szCs w:val="24"/>
          <w:lang w:val="en-US"/>
        </w:rPr>
      </w:pPr>
      <w:r w:rsidRPr="00ED24D9">
        <w:rPr>
          <w:rFonts w:cs="Times New Roman"/>
          <w:szCs w:val="24"/>
          <w:lang w:val="en-US"/>
        </w:rPr>
        <w:t>Dengan berakhirnya penelitian yang telah dilakukan hasil ini sama dengan dugaan hipotesis sementara yang menduga bahwa terdapat pengaruh psikologis hipnoterapi terhadap tingkat kecemasan atlet karate. Hasil penelitian semoga menjadi manfaat untuk pelatih kedepannya agar bisa lebih dapat memberikan arahan serta semangat sehingga memiliki tingkat kecemasan yang sangat baik terhadap atletnya.</w:t>
      </w:r>
    </w:p>
    <w:p w:rsidR="00ED24D9" w:rsidRPr="00ED24D9" w:rsidRDefault="00ED24D9" w:rsidP="00ED24D9">
      <w:pPr>
        <w:shd w:val="clear" w:color="auto" w:fill="FFFFFF"/>
        <w:ind w:firstLine="540"/>
        <w:rPr>
          <w:rFonts w:eastAsia="Times New Roman" w:cs="Times New Roman"/>
          <w:szCs w:val="24"/>
          <w:lang w:eastAsia="id-ID"/>
        </w:rPr>
      </w:pPr>
    </w:p>
    <w:p w:rsidR="00ED24D9" w:rsidRPr="00ED24D9" w:rsidRDefault="00ED24D9" w:rsidP="00ED24D9">
      <w:pPr>
        <w:rPr>
          <w:rFonts w:cs="Times New Roman"/>
          <w:szCs w:val="24"/>
          <w:lang w:val="en-US"/>
        </w:rPr>
      </w:pPr>
    </w:p>
    <w:p w:rsidR="00ED24D9" w:rsidRPr="00ED24D9" w:rsidRDefault="00ED24D9" w:rsidP="00ED24D9">
      <w:pPr>
        <w:rPr>
          <w:rFonts w:cs="Times New Roman"/>
          <w:szCs w:val="24"/>
          <w:lang w:val="en-US"/>
        </w:rPr>
      </w:pPr>
    </w:p>
    <w:p w:rsidR="00ED24D9" w:rsidRPr="00ED24D9" w:rsidRDefault="00ED24D9" w:rsidP="00ED24D9">
      <w:pPr>
        <w:rPr>
          <w:rFonts w:cs="Times New Roman"/>
          <w:szCs w:val="24"/>
          <w:lang w:val="en-US"/>
        </w:rPr>
      </w:pPr>
    </w:p>
    <w:p w:rsidR="00ED24D9" w:rsidRPr="00ED24D9" w:rsidRDefault="00ED24D9" w:rsidP="00ED24D9">
      <w:pPr>
        <w:rPr>
          <w:rFonts w:cs="Times New Roman"/>
          <w:szCs w:val="24"/>
        </w:rPr>
      </w:pPr>
    </w:p>
    <w:p w:rsidR="002B42A0" w:rsidRPr="00ED24D9" w:rsidRDefault="002B42A0" w:rsidP="002B42A0">
      <w:pPr>
        <w:ind w:left="540"/>
        <w:contextualSpacing/>
        <w:rPr>
          <w:rFonts w:cs="Times New Roman"/>
          <w:szCs w:val="24"/>
        </w:rPr>
      </w:pPr>
    </w:p>
    <w:p w:rsidR="005019F3" w:rsidRDefault="005019F3" w:rsidP="00E50EBC">
      <w:pPr>
        <w:rPr>
          <w:lang w:val="en-US"/>
        </w:rPr>
        <w:sectPr w:rsidR="005019F3" w:rsidSect="00C7436B">
          <w:footerReference w:type="first" r:id="rId41"/>
          <w:pgSz w:w="11907" w:h="16839" w:code="9"/>
          <w:pgMar w:top="1701" w:right="1701" w:bottom="1701" w:left="2268" w:header="720" w:footer="720" w:gutter="0"/>
          <w:cols w:space="720"/>
          <w:titlePg/>
          <w:docGrid w:linePitch="360"/>
        </w:sectPr>
      </w:pPr>
    </w:p>
    <w:p w:rsidR="005019F3" w:rsidRPr="00390CE1" w:rsidRDefault="005019F3" w:rsidP="005019F3">
      <w:pPr>
        <w:pStyle w:val="Heading1"/>
        <w:rPr>
          <w:rFonts w:cs="Times New Roman"/>
          <w:b w:val="0"/>
          <w:szCs w:val="24"/>
        </w:rPr>
      </w:pPr>
      <w:bookmarkStart w:id="59" w:name="_Toc48886813"/>
      <w:r w:rsidRPr="00390CE1">
        <w:lastRenderedPageBreak/>
        <w:t>BAB V</w:t>
      </w:r>
      <w:r>
        <w:br/>
      </w:r>
      <w:r w:rsidRPr="00390CE1">
        <w:rPr>
          <w:rFonts w:cs="Times New Roman"/>
          <w:szCs w:val="24"/>
        </w:rPr>
        <w:t>SIMPULAN DAN SARAN</w:t>
      </w:r>
      <w:bookmarkEnd w:id="59"/>
    </w:p>
    <w:p w:rsidR="005019F3" w:rsidRPr="00390CE1" w:rsidRDefault="005019F3" w:rsidP="005019F3">
      <w:pPr>
        <w:rPr>
          <w:rFonts w:cs="Times New Roman"/>
          <w:b/>
          <w:szCs w:val="24"/>
        </w:rPr>
      </w:pPr>
    </w:p>
    <w:p w:rsidR="005019F3" w:rsidRPr="00390CE1" w:rsidRDefault="005019F3" w:rsidP="00C34D25">
      <w:pPr>
        <w:pStyle w:val="Heading2"/>
        <w:numPr>
          <w:ilvl w:val="1"/>
          <w:numId w:val="31"/>
        </w:numPr>
        <w:ind w:left="567" w:hanging="567"/>
      </w:pPr>
      <w:bookmarkStart w:id="60" w:name="_Toc48886814"/>
      <w:r w:rsidRPr="00390CE1">
        <w:t>Simpulan</w:t>
      </w:r>
      <w:bookmarkEnd w:id="60"/>
    </w:p>
    <w:p w:rsidR="005019F3" w:rsidRPr="00390CE1" w:rsidRDefault="005019F3" w:rsidP="005019F3">
      <w:pPr>
        <w:ind w:firstLine="540"/>
        <w:rPr>
          <w:rFonts w:cs="Times New Roman"/>
          <w:szCs w:val="24"/>
        </w:rPr>
      </w:pPr>
      <w:r w:rsidRPr="00390CE1">
        <w:rPr>
          <w:rFonts w:cs="Times New Roman"/>
          <w:color w:val="000000" w:themeColor="text1"/>
          <w:szCs w:val="24"/>
          <w:lang w:val="sv-SE"/>
        </w:rPr>
        <w:t>Berdasarkan analisis data dan pembahasan yang telah penulis lakukan pada bab sebelumnya, maka dapat disimpulkan bahwa penelitian mengenai penerapan</w:t>
      </w:r>
      <w:r w:rsidRPr="004B1424">
        <w:rPr>
          <w:rFonts w:cs="Times New Roman"/>
          <w:szCs w:val="24"/>
        </w:rPr>
        <w:t xml:space="preserve"> metode </w:t>
      </w:r>
      <w:r w:rsidRPr="00390CE1">
        <w:rPr>
          <w:rFonts w:cs="Times New Roman"/>
          <w:szCs w:val="24"/>
        </w:rPr>
        <w:t>psikologis hipnoterapi terhadap tingkat kecemasan atlet karate adalah sebagai berikut:</w:t>
      </w:r>
    </w:p>
    <w:p w:rsidR="00C7436B" w:rsidRPr="00906F4C" w:rsidRDefault="005019F3" w:rsidP="00906F4C">
      <w:pPr>
        <w:ind w:firstLine="540"/>
        <w:rPr>
          <w:rFonts w:cs="Times New Roman"/>
          <w:szCs w:val="24"/>
        </w:rPr>
        <w:sectPr w:rsidR="00C7436B" w:rsidRPr="00906F4C" w:rsidSect="00C7436B">
          <w:headerReference w:type="default" r:id="rId42"/>
          <w:footerReference w:type="default" r:id="rId43"/>
          <w:footerReference w:type="first" r:id="rId44"/>
          <w:pgSz w:w="11906" w:h="16838" w:code="9"/>
          <w:pgMar w:top="1701" w:right="1701" w:bottom="1701" w:left="2268" w:header="709" w:footer="709" w:gutter="0"/>
          <w:cols w:space="708"/>
          <w:titlePg/>
          <w:docGrid w:linePitch="360"/>
        </w:sectPr>
      </w:pPr>
      <w:r w:rsidRPr="00390CE1">
        <w:rPr>
          <w:rFonts w:cs="Times New Roman"/>
          <w:szCs w:val="24"/>
        </w:rPr>
        <w:t xml:space="preserve">Terdapat pengaruh yang signifikan </w:t>
      </w:r>
      <w:r w:rsidRPr="00390CE1">
        <w:rPr>
          <w:rFonts w:cs="Times New Roman"/>
          <w:szCs w:val="24"/>
          <w:lang w:val="en-US"/>
        </w:rPr>
        <w:t xml:space="preserve">dari penerapan metode psikologi </w:t>
      </w:r>
      <w:r w:rsidRPr="00390CE1">
        <w:rPr>
          <w:rFonts w:cs="Times New Roman"/>
          <w:szCs w:val="24"/>
        </w:rPr>
        <w:t>hipnoterapi terhadap penurunan tingkat kecemasan atlet karate</w:t>
      </w:r>
      <w:r w:rsidRPr="00390CE1">
        <w:rPr>
          <w:rFonts w:cs="Times New Roman"/>
          <w:szCs w:val="24"/>
          <w:lang w:val="en-US"/>
        </w:rPr>
        <w:t>. Artinya, bahwa dengan menerapkan metode psikologi hipnoterapi terhadap atlet karate pada saat berlatih secara sistematis dan berkelanjutan dapat menurunkan tingkat kecemasan atlet karate tersebut sehingga metode hipnoterapi ini sangat dianjurkan untuk diterapkan pada setiap sesi latihan atau terdaoat sesi latihan khusus yang membuat atlet karate bisa mengatur kecemasannya sehingga menjadi lebih rileks dan memiliki performance yang optimal.</w:t>
      </w:r>
    </w:p>
    <w:p w:rsidR="005019F3" w:rsidRPr="00390CE1" w:rsidRDefault="005019F3" w:rsidP="00C34D25">
      <w:pPr>
        <w:pStyle w:val="Heading2"/>
        <w:numPr>
          <w:ilvl w:val="1"/>
          <w:numId w:val="31"/>
        </w:numPr>
        <w:ind w:left="567" w:hanging="567"/>
      </w:pPr>
      <w:bookmarkStart w:id="61" w:name="_Toc48886815"/>
      <w:r w:rsidRPr="00390CE1">
        <w:lastRenderedPageBreak/>
        <w:t>Saran</w:t>
      </w:r>
      <w:bookmarkEnd w:id="61"/>
      <w:r w:rsidRPr="00390CE1">
        <w:t xml:space="preserve"> </w:t>
      </w:r>
    </w:p>
    <w:p w:rsidR="005019F3" w:rsidRPr="00390CE1" w:rsidRDefault="005019F3" w:rsidP="005019F3">
      <w:pPr>
        <w:ind w:firstLine="540"/>
        <w:rPr>
          <w:rFonts w:cs="Times New Roman"/>
          <w:szCs w:val="24"/>
        </w:rPr>
      </w:pPr>
      <w:r w:rsidRPr="00390CE1">
        <w:rPr>
          <w:rFonts w:cs="Times New Roman"/>
          <w:szCs w:val="24"/>
          <w:lang w:val="sv-SE"/>
        </w:rPr>
        <w:t xml:space="preserve">Berdasarkan analisis data dan pembahasan yang telah penulis lakukan pada bab sebelumnya, maka </w:t>
      </w:r>
      <w:r w:rsidRPr="00390CE1">
        <w:rPr>
          <w:rFonts w:cs="Times New Roman"/>
          <w:szCs w:val="24"/>
        </w:rPr>
        <w:t>penulis dapat merumuskan beberapa rekomendasi dari hasil penelitian</w:t>
      </w:r>
      <w:r w:rsidRPr="00390CE1">
        <w:rPr>
          <w:rFonts w:cs="Times New Roman"/>
          <w:szCs w:val="24"/>
          <w:lang w:val="sv-SE"/>
        </w:rPr>
        <w:t xml:space="preserve"> mengenai</w:t>
      </w:r>
      <w:r w:rsidRPr="00390CE1">
        <w:rPr>
          <w:rFonts w:cs="Times New Roman"/>
          <w:color w:val="000000" w:themeColor="text1"/>
          <w:szCs w:val="24"/>
          <w:lang w:val="sv-SE"/>
        </w:rPr>
        <w:t xml:space="preserve"> penerapan</w:t>
      </w:r>
      <w:r w:rsidRPr="004B1424">
        <w:rPr>
          <w:rFonts w:cs="Times New Roman"/>
          <w:szCs w:val="24"/>
        </w:rPr>
        <w:t xml:space="preserve"> metode </w:t>
      </w:r>
      <w:r w:rsidRPr="00390CE1">
        <w:rPr>
          <w:rFonts w:cs="Times New Roman"/>
          <w:szCs w:val="24"/>
        </w:rPr>
        <w:t>psikologis hipnoterapi terhadap tingkat kecemasan atlet karate adalah sebagai berikut:</w:t>
      </w:r>
    </w:p>
    <w:p w:rsidR="005019F3" w:rsidRPr="00390CE1" w:rsidRDefault="005019F3" w:rsidP="00C34D25">
      <w:pPr>
        <w:pStyle w:val="ListParagraph"/>
        <w:numPr>
          <w:ilvl w:val="0"/>
          <w:numId w:val="29"/>
        </w:numPr>
        <w:ind w:left="426" w:hanging="426"/>
        <w:rPr>
          <w:rFonts w:cs="Times New Roman"/>
          <w:szCs w:val="24"/>
        </w:rPr>
      </w:pPr>
      <w:r w:rsidRPr="00390CE1">
        <w:rPr>
          <w:rFonts w:cs="Times New Roman"/>
          <w:szCs w:val="24"/>
          <w:lang w:val="en-US"/>
        </w:rPr>
        <w:t>Bagi para atlet karate agar mempelajari dan menggunakan metode psikologi hipnoterapi ini sehingga mereka dapat menerapkannya dalam latihan atau bertanding untuk mengatur dan mengontrol kecemasan yang berlebihan pada saat akan melakukan performance.</w:t>
      </w:r>
    </w:p>
    <w:p w:rsidR="005019F3" w:rsidRPr="00390CE1" w:rsidRDefault="005019F3" w:rsidP="00C34D25">
      <w:pPr>
        <w:pStyle w:val="ListParagraph"/>
        <w:numPr>
          <w:ilvl w:val="0"/>
          <w:numId w:val="29"/>
        </w:numPr>
        <w:ind w:left="426" w:hanging="426"/>
        <w:rPr>
          <w:rFonts w:cs="Times New Roman"/>
          <w:szCs w:val="24"/>
        </w:rPr>
      </w:pPr>
      <w:r w:rsidRPr="00390CE1">
        <w:rPr>
          <w:rFonts w:cs="Times New Roman"/>
          <w:szCs w:val="24"/>
        </w:rPr>
        <w:t>Bagi para pembina dan pelatih karate agar</w:t>
      </w:r>
      <w:r w:rsidRPr="00390CE1">
        <w:rPr>
          <w:rFonts w:cs="Times New Roman"/>
          <w:szCs w:val="24"/>
          <w:lang w:val="en-US"/>
        </w:rPr>
        <w:t xml:space="preserve"> dapat</w:t>
      </w:r>
      <w:r w:rsidRPr="00390CE1">
        <w:rPr>
          <w:rFonts w:cs="Times New Roman"/>
          <w:szCs w:val="24"/>
        </w:rPr>
        <w:t xml:space="preserve"> menerapkan metode psikologis hipnoterapi sehingga dapat menurunkan tingkat kecemasan atlet karate secara signifikan dan berpengaruh terhadap performance mereka menjadi lebih optimal.</w:t>
      </w:r>
    </w:p>
    <w:p w:rsidR="005019F3" w:rsidRDefault="005019F3" w:rsidP="00C34D25">
      <w:pPr>
        <w:pStyle w:val="ListParagraph"/>
        <w:numPr>
          <w:ilvl w:val="0"/>
          <w:numId w:val="29"/>
        </w:numPr>
        <w:ind w:left="426" w:hanging="426"/>
        <w:rPr>
          <w:rFonts w:cs="Times New Roman"/>
          <w:szCs w:val="24"/>
        </w:rPr>
      </w:pPr>
      <w:r w:rsidRPr="00390CE1">
        <w:rPr>
          <w:rFonts w:cs="Times New Roman"/>
          <w:szCs w:val="24"/>
        </w:rPr>
        <w:t xml:space="preserve">Berkaitan dengan </w:t>
      </w:r>
      <w:r w:rsidRPr="004B1424">
        <w:rPr>
          <w:rFonts w:cs="Times New Roman"/>
          <w:szCs w:val="24"/>
        </w:rPr>
        <w:t xml:space="preserve">yang telah </w:t>
      </w:r>
      <w:r w:rsidRPr="00390CE1">
        <w:rPr>
          <w:rFonts w:cs="Times New Roman"/>
          <w:szCs w:val="24"/>
        </w:rPr>
        <w:t xml:space="preserve">penulis lakukan, sebaiknya dilakukan penelitian lebih lanjut </w:t>
      </w:r>
      <w:r w:rsidRPr="004B1424">
        <w:rPr>
          <w:rFonts w:cs="Times New Roman"/>
          <w:szCs w:val="24"/>
        </w:rPr>
        <w:t xml:space="preserve">mengenai penerapan hipnnoterapi dalam mengelola gejala psikologi atlet </w:t>
      </w:r>
      <w:r w:rsidRPr="00390CE1">
        <w:rPr>
          <w:rFonts w:cs="Times New Roman"/>
          <w:szCs w:val="24"/>
        </w:rPr>
        <w:t xml:space="preserve">dengan </w:t>
      </w:r>
      <w:r w:rsidRPr="004B1424">
        <w:rPr>
          <w:rFonts w:cs="Times New Roman"/>
          <w:szCs w:val="24"/>
        </w:rPr>
        <w:t xml:space="preserve">menggunakan </w:t>
      </w:r>
      <w:r w:rsidRPr="00390CE1">
        <w:rPr>
          <w:rFonts w:cs="Times New Roman"/>
          <w:szCs w:val="24"/>
        </w:rPr>
        <w:t xml:space="preserve">metode yang berbeda </w:t>
      </w:r>
      <w:r w:rsidRPr="004B1424">
        <w:rPr>
          <w:rFonts w:cs="Times New Roman"/>
          <w:szCs w:val="24"/>
        </w:rPr>
        <w:t xml:space="preserve">dan jenis cabang olahraga yang berbeda </w:t>
      </w:r>
      <w:r w:rsidRPr="00390CE1">
        <w:rPr>
          <w:rFonts w:cs="Times New Roman"/>
          <w:szCs w:val="24"/>
        </w:rPr>
        <w:t>dengan penelitian ini.</w:t>
      </w:r>
      <w:r w:rsidRPr="004B1424">
        <w:rPr>
          <w:rFonts w:cs="Times New Roman"/>
          <w:szCs w:val="24"/>
        </w:rPr>
        <w:t xml:space="preserve"> </w:t>
      </w:r>
      <w:r w:rsidRPr="00390CE1">
        <w:rPr>
          <w:rFonts w:cs="Times New Roman"/>
          <w:szCs w:val="24"/>
          <w:lang w:val="en-US"/>
        </w:rPr>
        <w:t>Selain itu, b</w:t>
      </w:r>
      <w:r w:rsidRPr="00390CE1">
        <w:rPr>
          <w:rFonts w:cs="Times New Roman"/>
          <w:szCs w:val="24"/>
        </w:rPr>
        <w:t>agi peneliti selanjutnya penulis berharap agar dapat menyempurnakan penelitian dengan wawasan dan cakupan yang luas, karena penulis masih merasa memiliki banyak kekurangan dalam penelitian ini karena keterbatasan tenaga, waktu serta materi.</w:t>
      </w: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Pr="00FF634D" w:rsidRDefault="005019F3" w:rsidP="005019F3">
      <w:pPr>
        <w:pStyle w:val="References"/>
        <w:spacing w:line="360" w:lineRule="auto"/>
        <w:ind w:left="450" w:hanging="450"/>
        <w:jc w:val="center"/>
        <w:rPr>
          <w:b/>
          <w:sz w:val="24"/>
          <w:szCs w:val="24"/>
        </w:rPr>
      </w:pPr>
      <w:r w:rsidRPr="00FF634D">
        <w:rPr>
          <w:b/>
          <w:sz w:val="24"/>
          <w:szCs w:val="24"/>
        </w:rPr>
        <w:lastRenderedPageBreak/>
        <w:t>DAFTAR PUSTAKA</w:t>
      </w:r>
    </w:p>
    <w:p w:rsidR="005019F3" w:rsidRPr="00FF634D" w:rsidRDefault="005019F3" w:rsidP="005019F3">
      <w:pPr>
        <w:pStyle w:val="References"/>
        <w:spacing w:line="360" w:lineRule="auto"/>
        <w:ind w:left="450" w:hanging="450"/>
        <w:jc w:val="both"/>
        <w:rPr>
          <w:sz w:val="24"/>
          <w:szCs w:val="24"/>
        </w:rPr>
      </w:pPr>
    </w:p>
    <w:p w:rsidR="005019F3" w:rsidRPr="00FF634D" w:rsidRDefault="005019F3" w:rsidP="00441E86">
      <w:pPr>
        <w:pStyle w:val="References"/>
        <w:spacing w:after="240" w:line="240" w:lineRule="auto"/>
        <w:ind w:left="567" w:hanging="567"/>
        <w:jc w:val="both"/>
        <w:rPr>
          <w:sz w:val="24"/>
          <w:szCs w:val="24"/>
        </w:rPr>
      </w:pPr>
      <w:r w:rsidRPr="00FF634D">
        <w:rPr>
          <w:sz w:val="24"/>
          <w:szCs w:val="24"/>
        </w:rPr>
        <w:t>Alder, D., Ford, P. R., Causer, J., &amp; Williams, A. M., 2016. The Effects of High- and Low-Anxiety Training on the Anticipation Judgments of Elite Performers, Journal of Sport and Exercise Psychology 93-104. Human Kinetics, Inc. http://dx.doi.org/10.1123/jsep.2015-0145.</w:t>
      </w:r>
    </w:p>
    <w:p w:rsidR="005019F3" w:rsidRPr="00FF634D" w:rsidRDefault="005019F3" w:rsidP="00441E86">
      <w:pPr>
        <w:pStyle w:val="References"/>
        <w:spacing w:after="240" w:line="240" w:lineRule="auto"/>
        <w:ind w:left="567" w:hanging="567"/>
        <w:jc w:val="both"/>
        <w:rPr>
          <w:sz w:val="24"/>
          <w:szCs w:val="24"/>
        </w:rPr>
      </w:pPr>
      <w:r w:rsidRPr="00FF634D">
        <w:rPr>
          <w:sz w:val="24"/>
          <w:szCs w:val="24"/>
        </w:rPr>
        <w:t xml:space="preserve">Barbas, I., Kouli, O., Bebetsos, E., Mirzaei, B., &amp; Curby, D. G., 2016. The Relationship between Emotions and Confidence among Wrestling Athletes in Greece, International Journal of Wrestling Science, 1:1, 33-41. </w:t>
      </w:r>
      <w:hyperlink r:id="rId45" w:history="1">
        <w:r w:rsidRPr="00EE4DF9">
          <w:rPr>
            <w:rStyle w:val="Hyperlink"/>
            <w:rFonts w:eastAsiaTheme="majorEastAsia"/>
            <w:szCs w:val="24"/>
          </w:rPr>
          <w:t>http://doi.org/10.1080/21615667.2011.10878917</w:t>
        </w:r>
      </w:hyperlink>
      <w:r w:rsidRPr="00FF634D">
        <w:rPr>
          <w:sz w:val="24"/>
          <w:szCs w:val="24"/>
        </w:rPr>
        <w:t>.</w:t>
      </w:r>
    </w:p>
    <w:p w:rsidR="005019F3" w:rsidRPr="00FF634D" w:rsidRDefault="005019F3" w:rsidP="00441E86">
      <w:pPr>
        <w:spacing w:after="240" w:line="240" w:lineRule="auto"/>
        <w:ind w:left="567" w:hanging="567"/>
        <w:rPr>
          <w:rFonts w:cs="Times New Roman"/>
          <w:szCs w:val="24"/>
        </w:rPr>
      </w:pPr>
      <w:r w:rsidRPr="00FF634D">
        <w:rPr>
          <w:rFonts w:cs="Times New Roman"/>
          <w:szCs w:val="24"/>
        </w:rPr>
        <w:t>Cox, R. H. (1985). Sport Psychology: Concepts and Aplication. Dubuque, IA: Brown &amp; Benchmark.</w:t>
      </w:r>
    </w:p>
    <w:p w:rsidR="005019F3" w:rsidRDefault="005019F3" w:rsidP="00441E86">
      <w:pPr>
        <w:spacing w:after="240" w:line="240" w:lineRule="auto"/>
        <w:ind w:left="567" w:hanging="567"/>
        <w:rPr>
          <w:rFonts w:cs="Times New Roman"/>
          <w:szCs w:val="24"/>
        </w:rPr>
      </w:pPr>
      <w:r w:rsidRPr="00FF634D">
        <w:rPr>
          <w:rFonts w:cs="Times New Roman"/>
          <w:szCs w:val="24"/>
        </w:rPr>
        <w:t>Dwijonoto, Kasiyo. (1993). Dasar-Dasar Ilmiah Kepelatihan. Semarang: IKIP Semarang Press.</w:t>
      </w:r>
    </w:p>
    <w:p w:rsidR="005019F3" w:rsidRPr="00FF634D" w:rsidRDefault="005019F3" w:rsidP="00441E86">
      <w:pPr>
        <w:spacing w:after="240" w:line="240" w:lineRule="auto"/>
        <w:ind w:left="567" w:hanging="567"/>
        <w:rPr>
          <w:rFonts w:cs="Times New Roman"/>
          <w:szCs w:val="24"/>
        </w:rPr>
      </w:pPr>
      <w:r w:rsidRPr="00FF634D">
        <w:rPr>
          <w:rFonts w:cs="Times New Roman"/>
          <w:szCs w:val="24"/>
        </w:rPr>
        <w:t>Dwivedi</w:t>
      </w:r>
      <w:r>
        <w:rPr>
          <w:rFonts w:cs="Times New Roman"/>
          <w:szCs w:val="24"/>
        </w:rPr>
        <w:t xml:space="preserve">, </w:t>
      </w:r>
      <w:r w:rsidRPr="00FF634D">
        <w:rPr>
          <w:rFonts w:cs="Times New Roman"/>
          <w:szCs w:val="24"/>
        </w:rPr>
        <w:t>Sachin K</w:t>
      </w:r>
      <w:r>
        <w:rPr>
          <w:rFonts w:cs="Times New Roman"/>
          <w:szCs w:val="24"/>
        </w:rPr>
        <w:t xml:space="preserve">, et al. (2017). </w:t>
      </w:r>
      <w:r w:rsidRPr="00FF634D">
        <w:rPr>
          <w:rFonts w:cs="Times New Roman"/>
          <w:szCs w:val="24"/>
        </w:rPr>
        <w:t>Man</w:t>
      </w:r>
      <w:r>
        <w:rPr>
          <w:rFonts w:cs="Times New Roman"/>
          <w:szCs w:val="24"/>
        </w:rPr>
        <w:t xml:space="preserve">agement of Performance Anxiety </w:t>
      </w:r>
      <w:r w:rsidRPr="00FF634D">
        <w:rPr>
          <w:rFonts w:cs="Times New Roman"/>
          <w:szCs w:val="24"/>
        </w:rPr>
        <w:t>through Hy</w:t>
      </w:r>
      <w:r>
        <w:rPr>
          <w:rFonts w:cs="Times New Roman"/>
          <w:szCs w:val="24"/>
        </w:rPr>
        <w:t xml:space="preserve">pnotherapy of University level Hockey Players. </w:t>
      </w:r>
      <w:r w:rsidRPr="00FF634D">
        <w:rPr>
          <w:rFonts w:cs="Times New Roman"/>
          <w:szCs w:val="24"/>
        </w:rPr>
        <w:t>International Journal of Research in Social Sciences</w:t>
      </w:r>
      <w:r>
        <w:rPr>
          <w:rFonts w:cs="Times New Roman"/>
          <w:szCs w:val="24"/>
        </w:rPr>
        <w:t>, 125-139.</w:t>
      </w:r>
    </w:p>
    <w:p w:rsidR="005019F3" w:rsidRPr="00FF634D" w:rsidRDefault="005019F3" w:rsidP="00441E86">
      <w:pPr>
        <w:pStyle w:val="References"/>
        <w:spacing w:after="240" w:line="240" w:lineRule="auto"/>
        <w:ind w:left="567" w:hanging="567"/>
        <w:jc w:val="both"/>
        <w:rPr>
          <w:sz w:val="24"/>
          <w:szCs w:val="24"/>
        </w:rPr>
      </w:pPr>
      <w:r w:rsidRPr="00FF634D">
        <w:rPr>
          <w:sz w:val="24"/>
          <w:szCs w:val="24"/>
        </w:rPr>
        <w:t xml:space="preserve">Dyke, E. V., Vanraalte, J., Mullin, E. M., &amp; Brewer, B. W., 2017. Self-Talk and Competitive Balance Beam Performance, The Sport Psychologist Journal. Human Kinetics. </w:t>
      </w:r>
      <w:hyperlink r:id="rId46" w:history="1">
        <w:r w:rsidRPr="00EE4DF9">
          <w:rPr>
            <w:rStyle w:val="Hyperlink"/>
            <w:rFonts w:eastAsiaTheme="majorEastAsia"/>
            <w:szCs w:val="24"/>
          </w:rPr>
          <w:t>https://doi.org/10.1123/tsp.2016-0085</w:t>
        </w:r>
      </w:hyperlink>
      <w:r w:rsidRPr="00FF634D">
        <w:rPr>
          <w:sz w:val="24"/>
          <w:szCs w:val="24"/>
        </w:rPr>
        <w:t>.</w:t>
      </w:r>
    </w:p>
    <w:p w:rsidR="005019F3" w:rsidRPr="00FF634D" w:rsidRDefault="005019F3" w:rsidP="00441E86">
      <w:pPr>
        <w:spacing w:after="240" w:line="240" w:lineRule="auto"/>
        <w:ind w:left="567" w:hanging="567"/>
        <w:rPr>
          <w:rFonts w:cs="Times New Roman"/>
          <w:szCs w:val="24"/>
        </w:rPr>
      </w:pPr>
      <w:r w:rsidRPr="00FF634D">
        <w:rPr>
          <w:rFonts w:cs="Times New Roman"/>
          <w:szCs w:val="24"/>
        </w:rPr>
        <w:t>Harsono. (1988). Coaching dan Aspek-Aspek Psikologis dalam Coaching. Jakarta: CV Tambak Kusuma.</w:t>
      </w:r>
    </w:p>
    <w:p w:rsidR="005019F3" w:rsidRPr="00FF634D" w:rsidRDefault="005019F3" w:rsidP="00441E86">
      <w:pPr>
        <w:spacing w:after="240" w:line="240" w:lineRule="auto"/>
        <w:ind w:left="567" w:hanging="567"/>
        <w:rPr>
          <w:rFonts w:cs="Times New Roman"/>
          <w:szCs w:val="24"/>
        </w:rPr>
      </w:pPr>
      <w:r w:rsidRPr="00FF634D">
        <w:rPr>
          <w:rFonts w:cs="Times New Roman"/>
          <w:szCs w:val="24"/>
        </w:rPr>
        <w:t>Herman. (2011). </w:t>
      </w:r>
      <w:r w:rsidRPr="00FF634D">
        <w:rPr>
          <w:rFonts w:cs="Times New Roman"/>
          <w:iCs/>
          <w:szCs w:val="24"/>
        </w:rPr>
        <w:t>Psikologi Olahraga</w:t>
      </w:r>
      <w:r w:rsidRPr="00FF634D">
        <w:rPr>
          <w:rFonts w:cs="Times New Roman"/>
          <w:szCs w:val="24"/>
        </w:rPr>
        <w:t>. Makasar: Universitas Negeri Makassar. Tersedia: </w:t>
      </w:r>
      <w:hyperlink r:id="rId47" w:history="1">
        <w:r w:rsidRPr="00EE4DF9">
          <w:rPr>
            <w:rStyle w:val="Hyperlink"/>
            <w:rFonts w:cs="Times New Roman"/>
            <w:szCs w:val="24"/>
          </w:rPr>
          <w:t>http://digilib.unm.ac.id/files/disk1/7/universitas%20negeri%20makassar-digilib-unm-herman-343-1-1.herma-c.pdf</w:t>
        </w:r>
      </w:hyperlink>
      <w:r w:rsidRPr="00FF634D">
        <w:rPr>
          <w:rFonts w:cs="Times New Roman"/>
          <w:szCs w:val="24"/>
        </w:rPr>
        <w:t> (Diakses Online pada 12.00 WIB tanggal 11 Februari 2018)</w:t>
      </w:r>
    </w:p>
    <w:p w:rsidR="005019F3" w:rsidRPr="00FF634D" w:rsidRDefault="005019F3" w:rsidP="00441E86">
      <w:pPr>
        <w:spacing w:after="240" w:line="240" w:lineRule="auto"/>
        <w:ind w:left="567" w:hanging="567"/>
        <w:rPr>
          <w:rFonts w:cs="Times New Roman"/>
          <w:szCs w:val="24"/>
        </w:rPr>
      </w:pPr>
      <w:r w:rsidRPr="00FF634D">
        <w:rPr>
          <w:rFonts w:cs="Times New Roman"/>
          <w:szCs w:val="24"/>
        </w:rPr>
        <w:t>Hidayat, Yusuf. (2008). </w:t>
      </w:r>
      <w:r w:rsidRPr="00FF634D">
        <w:rPr>
          <w:rFonts w:cs="Times New Roman"/>
          <w:bCs/>
          <w:iCs/>
          <w:szCs w:val="24"/>
        </w:rPr>
        <w:t>Pengantar Psikologi Olahraga</w:t>
      </w:r>
      <w:r w:rsidRPr="00FF634D">
        <w:rPr>
          <w:rFonts w:cs="Times New Roman"/>
          <w:szCs w:val="24"/>
        </w:rPr>
        <w:t>. Bandung: FPOK-UPI.</w:t>
      </w:r>
    </w:p>
    <w:p w:rsidR="005019F3" w:rsidRPr="00FF634D" w:rsidRDefault="005019F3" w:rsidP="00441E86">
      <w:pPr>
        <w:spacing w:after="240" w:line="240" w:lineRule="auto"/>
        <w:ind w:left="567" w:hanging="567"/>
        <w:rPr>
          <w:rFonts w:cs="Times New Roman"/>
          <w:szCs w:val="24"/>
        </w:rPr>
      </w:pPr>
      <w:r w:rsidRPr="00FF634D">
        <w:rPr>
          <w:rFonts w:cs="Times New Roman"/>
          <w:szCs w:val="24"/>
        </w:rPr>
        <w:t>Hidayatullah, et al. (2013). </w:t>
      </w:r>
      <w:r w:rsidRPr="00FF634D">
        <w:rPr>
          <w:rFonts w:cs="Times New Roman"/>
          <w:iCs/>
          <w:szCs w:val="24"/>
        </w:rPr>
        <w:t>Hubungan Antara Dukungan Orang Tua Dan Motivasi Terhadap Prestasi Olahraga Renang Atlet Di Club Renang Tirta Kencana Bandung</w:t>
      </w:r>
      <w:r w:rsidRPr="00FF634D">
        <w:rPr>
          <w:rFonts w:cs="Times New Roman"/>
          <w:szCs w:val="24"/>
        </w:rPr>
        <w:t>. Bandung: Fakultas Pendidikan Olahraga dan Kesehatan, Universitas Pendidikan Indonesia.</w:t>
      </w:r>
    </w:p>
    <w:p w:rsidR="005019F3" w:rsidRPr="00FF634D" w:rsidRDefault="005019F3" w:rsidP="00441E86">
      <w:pPr>
        <w:spacing w:after="240" w:line="240" w:lineRule="auto"/>
        <w:ind w:left="567" w:hanging="567"/>
        <w:rPr>
          <w:rFonts w:cs="Times New Roman"/>
          <w:szCs w:val="24"/>
        </w:rPr>
      </w:pPr>
      <w:r w:rsidRPr="00FF634D">
        <w:rPr>
          <w:rFonts w:cs="Times New Roman"/>
          <w:szCs w:val="24"/>
        </w:rPr>
        <w:t xml:space="preserve">Pelana, Ramdan. (2013). Persepsi Atlet Terhadap Sdm Pplm Tentang Prestasi Atlet. Jakarta: Fakultas Ilmu Keolahragaan Universitas Negeri Jakarta. Tersedia: </w:t>
      </w:r>
      <w:hyperlink r:id="rId48" w:history="1">
        <w:r w:rsidRPr="00EE4DF9">
          <w:rPr>
            <w:rStyle w:val="Hyperlink"/>
            <w:rFonts w:cs="Times New Roman"/>
            <w:szCs w:val="24"/>
          </w:rPr>
          <w:t>http://journal.ppsunj.org/gjik/article/download/103/10</w:t>
        </w:r>
      </w:hyperlink>
      <w:r w:rsidRPr="00FF634D">
        <w:rPr>
          <w:rFonts w:cs="Times New Roman"/>
          <w:szCs w:val="24"/>
        </w:rPr>
        <w:t> (Diakses Online pada 10.55 WIB tanggal 11 Februari 2018)</w:t>
      </w:r>
    </w:p>
    <w:p w:rsidR="005019F3" w:rsidRPr="00FF634D" w:rsidRDefault="005019F3" w:rsidP="00441E86">
      <w:pPr>
        <w:spacing w:after="240" w:line="240" w:lineRule="auto"/>
        <w:ind w:left="567" w:hanging="567"/>
        <w:rPr>
          <w:rFonts w:cs="Times New Roman"/>
          <w:szCs w:val="24"/>
        </w:rPr>
      </w:pPr>
      <w:r w:rsidRPr="00FF634D">
        <w:rPr>
          <w:rFonts w:cs="Times New Roman"/>
          <w:szCs w:val="24"/>
        </w:rPr>
        <w:t>Puspa, Liliani. (2009). </w:t>
      </w:r>
      <w:r w:rsidRPr="00FF634D">
        <w:rPr>
          <w:rFonts w:cs="Times New Roman"/>
          <w:iCs/>
          <w:szCs w:val="24"/>
        </w:rPr>
        <w:t>Hubungan Fisiologi Dengan Prestasi Olahraga</w:t>
      </w:r>
      <w:r w:rsidRPr="00FF634D">
        <w:rPr>
          <w:rFonts w:cs="Times New Roman"/>
          <w:szCs w:val="24"/>
        </w:rPr>
        <w:t xml:space="preserve">. Medan: Staf Pengajar STOK Bina Guna Medan. Tersedia: </w:t>
      </w:r>
      <w:hyperlink r:id="rId49" w:history="1">
        <w:r w:rsidRPr="00EE4DF9">
          <w:rPr>
            <w:rStyle w:val="Hyperlink"/>
            <w:rFonts w:cs="Times New Roman"/>
            <w:szCs w:val="24"/>
          </w:rPr>
          <w:t>https://library.pancabudi.ac.id/jurnal_files/35d962f73b9bea11e4a108c4128a</w:t>
        </w:r>
        <w:r w:rsidRPr="00EE4DF9">
          <w:rPr>
            <w:rStyle w:val="Hyperlink"/>
            <w:rFonts w:cs="Times New Roman"/>
            <w:szCs w:val="24"/>
          </w:rPr>
          <w:lastRenderedPageBreak/>
          <w:t>da9b05c09a7f_9._Liliyani_Puspa.pdf</w:t>
        </w:r>
      </w:hyperlink>
      <w:r w:rsidRPr="00FF634D">
        <w:rPr>
          <w:rFonts w:cs="Times New Roman"/>
          <w:szCs w:val="24"/>
        </w:rPr>
        <w:t> (Diakses Online pada 10.45 WIB tanggal 11 Februari 2018)</w:t>
      </w:r>
    </w:p>
    <w:p w:rsidR="005019F3" w:rsidRPr="00FF634D" w:rsidRDefault="005019F3" w:rsidP="00441E86">
      <w:pPr>
        <w:spacing w:after="240" w:line="240" w:lineRule="auto"/>
        <w:ind w:left="567" w:hanging="567"/>
        <w:rPr>
          <w:rFonts w:cs="Times New Roman"/>
          <w:szCs w:val="24"/>
        </w:rPr>
      </w:pPr>
      <w:r w:rsidRPr="00FF634D">
        <w:rPr>
          <w:rFonts w:cs="Times New Roman"/>
          <w:szCs w:val="24"/>
        </w:rPr>
        <w:t>Weinberg, R. S. &amp; Gould, D. (1995). </w:t>
      </w:r>
      <w:r w:rsidRPr="00FF634D">
        <w:rPr>
          <w:rFonts w:cs="Times New Roman"/>
          <w:iCs/>
          <w:szCs w:val="24"/>
        </w:rPr>
        <w:t>Foundations of Sport and Exercise Psychology</w:t>
      </w:r>
      <w:r w:rsidRPr="00FF634D">
        <w:rPr>
          <w:rFonts w:cs="Times New Roman"/>
          <w:szCs w:val="24"/>
        </w:rPr>
        <w:t>. Champain IL: Human Kinetics.</w:t>
      </w:r>
    </w:p>
    <w:p w:rsidR="005019F3" w:rsidRPr="00FF634D" w:rsidRDefault="005019F3" w:rsidP="00441E86">
      <w:pPr>
        <w:pStyle w:val="References"/>
        <w:spacing w:after="240" w:line="240" w:lineRule="auto"/>
        <w:ind w:left="567" w:hanging="567"/>
        <w:jc w:val="both"/>
        <w:rPr>
          <w:sz w:val="24"/>
          <w:szCs w:val="24"/>
        </w:rPr>
      </w:pPr>
      <w:r w:rsidRPr="00FF634D">
        <w:rPr>
          <w:sz w:val="24"/>
          <w:szCs w:val="24"/>
        </w:rPr>
        <w:t>Weinberg, R.., et al. (2016). Building Mental Toughness : Perceptions of Sport Psychologists, The Sport Psychologist Journal No. 30, 231–241. Human Kinetics. http://dx.doi.org/10.1123/tsp.2015-0090.</w:t>
      </w:r>
    </w:p>
    <w:p w:rsidR="005019F3" w:rsidRPr="00FF634D" w:rsidRDefault="005019F3" w:rsidP="00441E86">
      <w:pPr>
        <w:pStyle w:val="References"/>
        <w:spacing w:after="240" w:line="240" w:lineRule="auto"/>
        <w:ind w:left="567" w:hanging="567"/>
        <w:jc w:val="both"/>
        <w:rPr>
          <w:sz w:val="24"/>
          <w:szCs w:val="24"/>
        </w:rPr>
      </w:pPr>
      <w:r w:rsidRPr="00FF634D">
        <w:rPr>
          <w:sz w:val="24"/>
          <w:szCs w:val="24"/>
        </w:rPr>
        <w:t>Woodman, T. I. M., &amp; Hardy, L. E. W., 2003. The relative impact of cognitive anxiety and self-confidence upon sport performance: a meta-analysis, Journal of Sport Science No. 21, 443-457. http://doi.</w:t>
      </w:r>
      <w:r>
        <w:rPr>
          <w:sz w:val="24"/>
          <w:szCs w:val="24"/>
        </w:rPr>
        <w:t>org/10.1080/0264041031000101809</w:t>
      </w:r>
    </w:p>
    <w:p w:rsidR="005019F3" w:rsidRPr="00FF634D" w:rsidRDefault="005019F3" w:rsidP="00441E86">
      <w:pPr>
        <w:spacing w:after="240" w:line="240" w:lineRule="auto"/>
        <w:ind w:left="567" w:hanging="567"/>
        <w:rPr>
          <w:rFonts w:cs="Times New Roman"/>
          <w:b/>
          <w:szCs w:val="24"/>
        </w:rPr>
      </w:pPr>
    </w:p>
    <w:p w:rsidR="005019F3" w:rsidRDefault="005019F3" w:rsidP="00441E86">
      <w:pPr>
        <w:spacing w:after="240" w:line="240" w:lineRule="auto"/>
        <w:ind w:left="567" w:hanging="567"/>
        <w:rPr>
          <w:rFonts w:cs="Times New Roman"/>
          <w:b/>
          <w:szCs w:val="24"/>
        </w:rPr>
      </w:pPr>
      <w:r w:rsidRPr="00FF634D">
        <w:rPr>
          <w:rFonts w:cs="Times New Roman"/>
          <w:b/>
          <w:szCs w:val="24"/>
        </w:rPr>
        <w:t>Website:</w:t>
      </w:r>
    </w:p>
    <w:p w:rsidR="005019F3" w:rsidRPr="00EE4DF9" w:rsidRDefault="00E46EE4" w:rsidP="00441E86">
      <w:pPr>
        <w:spacing w:after="240" w:line="240" w:lineRule="auto"/>
        <w:ind w:left="567" w:hanging="567"/>
        <w:rPr>
          <w:rStyle w:val="Hyperlink"/>
          <w:rFonts w:cs="Times New Roman"/>
          <w:szCs w:val="24"/>
        </w:rPr>
      </w:pPr>
      <w:hyperlink r:id="rId50" w:history="1">
        <w:r w:rsidR="005019F3" w:rsidRPr="00EE4DF9">
          <w:rPr>
            <w:rStyle w:val="Hyperlink"/>
            <w:rFonts w:cs="Times New Roman"/>
            <w:szCs w:val="24"/>
          </w:rPr>
          <w:t>http://arifinbaraja94.blogspot.com/2017/01/faktor-faktor-yang-mempengaruhi.html</w:t>
        </w:r>
      </w:hyperlink>
    </w:p>
    <w:p w:rsidR="005019F3" w:rsidRPr="00EE4DF9" w:rsidRDefault="00E46EE4" w:rsidP="00441E86">
      <w:pPr>
        <w:spacing w:after="240" w:line="240" w:lineRule="auto"/>
        <w:ind w:left="567" w:hanging="567"/>
        <w:rPr>
          <w:rStyle w:val="Hyperlink"/>
          <w:rFonts w:cs="Times New Roman"/>
          <w:szCs w:val="24"/>
        </w:rPr>
      </w:pPr>
      <w:hyperlink r:id="rId51" w:history="1">
        <w:r w:rsidR="005019F3" w:rsidRPr="00EE4DF9">
          <w:rPr>
            <w:rStyle w:val="Hyperlink"/>
            <w:rFonts w:cs="Times New Roman"/>
            <w:szCs w:val="24"/>
          </w:rPr>
          <w:t>http://digilib.unimed.ac.id/8819/8/608321043%20BAB%20I.pdf</w:t>
        </w:r>
      </w:hyperlink>
    </w:p>
    <w:p w:rsidR="005019F3" w:rsidRPr="00EE4DF9" w:rsidRDefault="00E46EE4" w:rsidP="00441E86">
      <w:pPr>
        <w:spacing w:after="240" w:line="240" w:lineRule="auto"/>
        <w:ind w:left="567" w:hanging="567"/>
        <w:rPr>
          <w:rStyle w:val="Hyperlink"/>
          <w:rFonts w:cs="Times New Roman"/>
          <w:szCs w:val="24"/>
        </w:rPr>
      </w:pPr>
      <w:hyperlink r:id="rId52" w:history="1">
        <w:r w:rsidR="005019F3" w:rsidRPr="00EE4DF9">
          <w:rPr>
            <w:rStyle w:val="Hyperlink"/>
            <w:rFonts w:cs="Times New Roman"/>
            <w:szCs w:val="24"/>
          </w:rPr>
          <w:t>https://dosenpsikologi.com/manfaat-hipnoterapi</w:t>
        </w:r>
      </w:hyperlink>
    </w:p>
    <w:p w:rsidR="005019F3" w:rsidRPr="00EE4DF9" w:rsidRDefault="00E46EE4" w:rsidP="00441E86">
      <w:pPr>
        <w:spacing w:after="240" w:line="240" w:lineRule="auto"/>
        <w:ind w:left="567" w:hanging="567"/>
        <w:rPr>
          <w:rStyle w:val="Hyperlink"/>
          <w:rFonts w:cs="Times New Roman"/>
          <w:szCs w:val="24"/>
        </w:rPr>
      </w:pPr>
      <w:hyperlink r:id="rId53" w:history="1">
        <w:r w:rsidR="005019F3" w:rsidRPr="00EE4DF9">
          <w:rPr>
            <w:rStyle w:val="Hyperlink"/>
            <w:rFonts w:cs="Times New Roman"/>
            <w:szCs w:val="24"/>
          </w:rPr>
          <w:t>http://eprints.uny.ac.id/9709/2/BAB%202%20-07104244004.pdf</w:t>
        </w:r>
      </w:hyperlink>
    </w:p>
    <w:p w:rsidR="005019F3" w:rsidRPr="00EE4DF9" w:rsidRDefault="00E46EE4" w:rsidP="00441E86">
      <w:pPr>
        <w:spacing w:after="240" w:line="240" w:lineRule="auto"/>
        <w:ind w:left="567" w:hanging="567"/>
        <w:rPr>
          <w:rStyle w:val="Hyperlink"/>
          <w:rFonts w:cs="Times New Roman"/>
          <w:szCs w:val="24"/>
        </w:rPr>
      </w:pPr>
      <w:hyperlink r:id="rId54" w:history="1">
        <w:r w:rsidR="005019F3" w:rsidRPr="00EE4DF9">
          <w:rPr>
            <w:rStyle w:val="Hyperlink"/>
            <w:rFonts w:cs="Times New Roman"/>
            <w:szCs w:val="24"/>
          </w:rPr>
          <w:t>https://id.wikipedia.org/wiki/Hipnoterapi</w:t>
        </w:r>
      </w:hyperlink>
    </w:p>
    <w:p w:rsidR="005019F3" w:rsidRPr="00EE4DF9" w:rsidRDefault="00E46EE4" w:rsidP="00441E86">
      <w:pPr>
        <w:spacing w:after="240" w:line="240" w:lineRule="auto"/>
        <w:ind w:left="567" w:hanging="567"/>
        <w:rPr>
          <w:rStyle w:val="Hyperlink"/>
          <w:rFonts w:cs="Times New Roman"/>
          <w:szCs w:val="24"/>
        </w:rPr>
      </w:pPr>
      <w:hyperlink r:id="rId55" w:history="1">
        <w:r w:rsidR="005019F3" w:rsidRPr="00EE4DF9">
          <w:rPr>
            <w:rStyle w:val="Hyperlink"/>
            <w:rFonts w:cs="Times New Roman"/>
            <w:szCs w:val="24"/>
          </w:rPr>
          <w:t>https://id.wikipedia.org/wiki/Karate</w:t>
        </w:r>
      </w:hyperlink>
    </w:p>
    <w:p w:rsidR="005019F3" w:rsidRPr="00EE4DF9" w:rsidRDefault="00E46EE4" w:rsidP="00441E86">
      <w:pPr>
        <w:spacing w:after="240" w:line="240" w:lineRule="auto"/>
        <w:ind w:left="567" w:hanging="567"/>
        <w:rPr>
          <w:rStyle w:val="Hyperlink"/>
          <w:rFonts w:cs="Times New Roman"/>
          <w:szCs w:val="24"/>
        </w:rPr>
      </w:pPr>
      <w:hyperlink r:id="rId56" w:history="1">
        <w:r w:rsidR="005019F3" w:rsidRPr="00EE4DF9">
          <w:rPr>
            <w:rStyle w:val="Hyperlink"/>
            <w:rFonts w:cs="Times New Roman"/>
            <w:szCs w:val="24"/>
          </w:rPr>
          <w:t>https://islamadinafifa.wordpress.com/2010/10/15/karate-do/</w:t>
        </w:r>
      </w:hyperlink>
    </w:p>
    <w:p w:rsidR="005019F3" w:rsidRPr="00EE4DF9" w:rsidRDefault="00E46EE4" w:rsidP="00441E86">
      <w:pPr>
        <w:spacing w:after="240" w:line="240" w:lineRule="auto"/>
        <w:ind w:left="567" w:hanging="567"/>
        <w:rPr>
          <w:rStyle w:val="Hyperlink"/>
          <w:rFonts w:cs="Times New Roman"/>
          <w:szCs w:val="24"/>
        </w:rPr>
      </w:pPr>
      <w:hyperlink r:id="rId57" w:history="1">
        <w:r w:rsidR="005019F3" w:rsidRPr="00EE4DF9">
          <w:rPr>
            <w:rStyle w:val="Hyperlink"/>
            <w:rFonts w:cs="Times New Roman"/>
            <w:szCs w:val="24"/>
          </w:rPr>
          <w:t>http://listiana19.blogspot.com/2016/03/pengertian-dan-contoh-uji-data.html</w:t>
        </w:r>
      </w:hyperlink>
    </w:p>
    <w:p w:rsidR="005019F3" w:rsidRPr="00EE4DF9" w:rsidRDefault="00E46EE4" w:rsidP="00441E86">
      <w:pPr>
        <w:spacing w:after="240" w:line="240" w:lineRule="auto"/>
        <w:ind w:left="567" w:hanging="567"/>
        <w:rPr>
          <w:rStyle w:val="Hyperlink"/>
          <w:rFonts w:cs="Times New Roman"/>
          <w:szCs w:val="24"/>
        </w:rPr>
      </w:pPr>
      <w:hyperlink r:id="rId58" w:history="1">
        <w:r w:rsidR="005019F3" w:rsidRPr="00EE4DF9">
          <w:rPr>
            <w:rStyle w:val="Hyperlink"/>
            <w:rFonts w:cs="Times New Roman"/>
            <w:szCs w:val="24"/>
          </w:rPr>
          <w:t>http://repository.uin-suska.ac.id/6543/3/BAB%20II.pdf</w:t>
        </w:r>
      </w:hyperlink>
    </w:p>
    <w:p w:rsidR="005019F3" w:rsidRPr="00EE4DF9" w:rsidRDefault="00E46EE4" w:rsidP="00441E86">
      <w:pPr>
        <w:spacing w:after="240" w:line="240" w:lineRule="auto"/>
        <w:ind w:left="567" w:hanging="567"/>
        <w:rPr>
          <w:rStyle w:val="Hyperlink"/>
          <w:rFonts w:cs="Times New Roman"/>
          <w:szCs w:val="24"/>
        </w:rPr>
      </w:pPr>
      <w:hyperlink r:id="rId59" w:history="1">
        <w:r w:rsidR="005019F3" w:rsidRPr="00EE4DF9">
          <w:rPr>
            <w:rStyle w:val="Hyperlink"/>
            <w:rFonts w:cs="Times New Roman"/>
            <w:szCs w:val="24"/>
          </w:rPr>
          <w:t>http://simbolonbermanhot.blogspot.com/2013/08/psikologi-olahraga.html</w:t>
        </w:r>
      </w:hyperlink>
    </w:p>
    <w:p w:rsidR="005019F3" w:rsidRPr="00EE4DF9" w:rsidRDefault="00E46EE4" w:rsidP="00441E86">
      <w:pPr>
        <w:spacing w:after="240" w:line="240" w:lineRule="auto"/>
        <w:ind w:left="567" w:hanging="567"/>
        <w:rPr>
          <w:rStyle w:val="Hyperlink"/>
          <w:rFonts w:cs="Times New Roman"/>
          <w:szCs w:val="24"/>
        </w:rPr>
      </w:pPr>
      <w:hyperlink r:id="rId60" w:history="1">
        <w:r w:rsidR="005019F3" w:rsidRPr="00EE4DF9">
          <w:rPr>
            <w:rStyle w:val="Hyperlink"/>
            <w:rFonts w:cs="Times New Roman"/>
            <w:szCs w:val="24"/>
          </w:rPr>
          <w:t>https://www.statistikian.com/2013/01/uji-homogenitas.html</w:t>
        </w:r>
      </w:hyperlink>
    </w:p>
    <w:p w:rsidR="005019F3" w:rsidRPr="00EE4DF9" w:rsidRDefault="00E46EE4" w:rsidP="00441E86">
      <w:pPr>
        <w:spacing w:after="240" w:line="240" w:lineRule="auto"/>
        <w:ind w:left="567" w:hanging="567"/>
        <w:rPr>
          <w:rFonts w:cs="Times New Roman"/>
          <w:szCs w:val="24"/>
        </w:rPr>
      </w:pPr>
      <w:hyperlink r:id="rId61" w:history="1">
        <w:r w:rsidR="005019F3" w:rsidRPr="00EE4DF9">
          <w:rPr>
            <w:rStyle w:val="Hyperlink"/>
            <w:rFonts w:cs="Times New Roman"/>
            <w:szCs w:val="24"/>
          </w:rPr>
          <w:t>https://teorionline.wordpress.com/2011/02/24/paired-sample-t-test-uji-beda-dua-sampel-berpasangan/</w:t>
        </w:r>
      </w:hyperlink>
    </w:p>
    <w:p w:rsidR="005019F3" w:rsidRPr="00EE4DF9" w:rsidRDefault="00E46EE4" w:rsidP="00441E86">
      <w:pPr>
        <w:spacing w:after="240" w:line="240" w:lineRule="auto"/>
        <w:ind w:left="567" w:hanging="567"/>
        <w:rPr>
          <w:rFonts w:cs="Times New Roman"/>
          <w:szCs w:val="24"/>
        </w:rPr>
      </w:pPr>
      <w:hyperlink r:id="rId62" w:history="1">
        <w:r w:rsidR="005019F3" w:rsidRPr="00EE4DF9">
          <w:rPr>
            <w:rStyle w:val="Hyperlink"/>
            <w:rFonts w:cs="Times New Roman"/>
            <w:szCs w:val="24"/>
          </w:rPr>
          <w:t>https://www.google.com/search?ei=6JM9XNPFc37wAPTlYxw&amp;q=pengertian+independent+sample+t+test&amp;oq=pengertian+independent+sample&amp;gs_l=psyab.1.0.0l3j0i22i30l2.219482.228526..230614...0.0..0.222.1728.14j3j1......0....1..gwswiz.......0i71j0i67j0i131j0i10.LBw_hRvAVtI</w:t>
        </w:r>
      </w:hyperlink>
    </w:p>
    <w:p w:rsidR="005019F3" w:rsidRPr="00EE4DF9" w:rsidRDefault="005019F3" w:rsidP="005019F3">
      <w:pPr>
        <w:ind w:left="720" w:hanging="720"/>
        <w:rPr>
          <w:rFonts w:cs="Times New Roman"/>
          <w:szCs w:val="24"/>
        </w:rPr>
      </w:pPr>
    </w:p>
    <w:p w:rsidR="00441E86" w:rsidRDefault="00441E86" w:rsidP="005019F3">
      <w:pPr>
        <w:ind w:left="720" w:hanging="720"/>
        <w:rPr>
          <w:rFonts w:cs="Times New Roman"/>
          <w:szCs w:val="24"/>
        </w:rPr>
        <w:sectPr w:rsidR="00441E86" w:rsidSect="00F17450">
          <w:headerReference w:type="first" r:id="rId63"/>
          <w:footerReference w:type="first" r:id="rId64"/>
          <w:pgSz w:w="11906" w:h="16838" w:code="9"/>
          <w:pgMar w:top="1701" w:right="1701" w:bottom="1701" w:left="2268" w:header="709" w:footer="709" w:gutter="0"/>
          <w:cols w:space="708"/>
          <w:titlePg/>
          <w:docGrid w:linePitch="360"/>
        </w:sectPr>
      </w:pPr>
    </w:p>
    <w:p w:rsidR="005019F3" w:rsidRDefault="005019F3" w:rsidP="005019F3">
      <w:pPr>
        <w:rPr>
          <w:rFonts w:cs="Times New Roman"/>
          <w:szCs w:val="24"/>
        </w:rPr>
      </w:pPr>
    </w:p>
    <w:p w:rsidR="00441E86" w:rsidRDefault="00441E86"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Default="005019F3" w:rsidP="005019F3">
      <w:pPr>
        <w:rPr>
          <w:rFonts w:cs="Times New Roman"/>
          <w:szCs w:val="24"/>
        </w:rPr>
      </w:pPr>
    </w:p>
    <w:p w:rsidR="005019F3" w:rsidRPr="008D7C42" w:rsidRDefault="005019F3" w:rsidP="005019F3">
      <w:pPr>
        <w:pStyle w:val="Heading1"/>
        <w:rPr>
          <w:rFonts w:cs="Times New Roman"/>
          <w:b w:val="0"/>
          <w:sz w:val="96"/>
        </w:rPr>
      </w:pPr>
      <w:r w:rsidRPr="008D7C42">
        <w:rPr>
          <w:rFonts w:cs="Times New Roman"/>
        </w:rPr>
        <w:br/>
      </w:r>
      <w:r w:rsidRPr="008D7C42">
        <w:rPr>
          <w:rFonts w:cs="Times New Roman"/>
        </w:rPr>
        <w:br/>
      </w:r>
      <w:r w:rsidRPr="008D7C42">
        <w:rPr>
          <w:rFonts w:cs="Times New Roman"/>
        </w:rPr>
        <w:br/>
      </w:r>
      <w:r w:rsidRPr="008D7C42">
        <w:rPr>
          <w:rFonts w:cs="Times New Roman"/>
        </w:rPr>
        <w:br/>
      </w:r>
      <w:r w:rsidRPr="008D7C42">
        <w:rPr>
          <w:rFonts w:cs="Times New Roman"/>
        </w:rPr>
        <w:br/>
      </w:r>
      <w:bookmarkStart w:id="62" w:name="_Toc505108718"/>
      <w:bookmarkStart w:id="63" w:name="_Toc48886816"/>
      <w:r w:rsidRPr="008D7C42">
        <w:rPr>
          <w:rFonts w:cs="Times New Roman"/>
          <w:sz w:val="96"/>
        </w:rPr>
        <w:t>LAMPIRAN</w:t>
      </w:r>
      <w:bookmarkEnd w:id="62"/>
      <w:bookmarkEnd w:id="63"/>
    </w:p>
    <w:p w:rsidR="005019F3" w:rsidRPr="008D7C42" w:rsidRDefault="005019F3" w:rsidP="005019F3">
      <w:pPr>
        <w:rPr>
          <w:rFonts w:cs="Times New Roman"/>
        </w:rPr>
      </w:pPr>
    </w:p>
    <w:p w:rsidR="005019F3" w:rsidRPr="008D7C42" w:rsidRDefault="005019F3" w:rsidP="005019F3">
      <w:pPr>
        <w:rPr>
          <w:rFonts w:cs="Times New Roman"/>
        </w:rPr>
      </w:pPr>
    </w:p>
    <w:p w:rsidR="005019F3" w:rsidRPr="008D7C42" w:rsidRDefault="005019F3" w:rsidP="005019F3">
      <w:pPr>
        <w:rPr>
          <w:rFonts w:cs="Times New Roman"/>
        </w:rPr>
      </w:pPr>
    </w:p>
    <w:p w:rsidR="005019F3" w:rsidRPr="008D7C42" w:rsidRDefault="005019F3" w:rsidP="005019F3">
      <w:pPr>
        <w:rPr>
          <w:rFonts w:cs="Times New Roman"/>
        </w:rPr>
      </w:pPr>
    </w:p>
    <w:p w:rsidR="005019F3" w:rsidRPr="008D7C42" w:rsidRDefault="005019F3" w:rsidP="005019F3">
      <w:pPr>
        <w:rPr>
          <w:rFonts w:cs="Times New Roman"/>
        </w:rPr>
      </w:pPr>
    </w:p>
    <w:p w:rsidR="005019F3" w:rsidRPr="008D7C42" w:rsidRDefault="005019F3" w:rsidP="005019F3">
      <w:pPr>
        <w:rPr>
          <w:rFonts w:cs="Times New Roman"/>
        </w:rPr>
      </w:pPr>
    </w:p>
    <w:p w:rsidR="005019F3" w:rsidRPr="008D7C42" w:rsidRDefault="005019F3" w:rsidP="005019F3">
      <w:pPr>
        <w:rPr>
          <w:rFonts w:cs="Times New Roman"/>
        </w:rPr>
      </w:pPr>
    </w:p>
    <w:p w:rsidR="005019F3" w:rsidRPr="008D7C42" w:rsidRDefault="005019F3" w:rsidP="005019F3">
      <w:pPr>
        <w:rPr>
          <w:rFonts w:cs="Times New Roman"/>
        </w:rPr>
      </w:pPr>
      <w:r w:rsidRPr="008D7C42">
        <w:rPr>
          <w:rFonts w:cs="Times New Roman"/>
        </w:rPr>
        <w:br w:type="page"/>
      </w:r>
    </w:p>
    <w:p w:rsidR="00C7436B" w:rsidRDefault="00C7436B" w:rsidP="005019F3">
      <w:pPr>
        <w:pStyle w:val="Caption"/>
        <w:rPr>
          <w:rFonts w:cs="Times New Roman"/>
          <w:szCs w:val="24"/>
        </w:rPr>
        <w:sectPr w:rsidR="00C7436B" w:rsidSect="005019F3">
          <w:headerReference w:type="first" r:id="rId65"/>
          <w:footerReference w:type="first" r:id="rId66"/>
          <w:pgSz w:w="11906" w:h="16838" w:code="9"/>
          <w:pgMar w:top="1701" w:right="1701" w:bottom="1701" w:left="2268" w:header="709" w:footer="709" w:gutter="0"/>
          <w:pgNumType w:start="56"/>
          <w:cols w:space="708"/>
          <w:titlePg/>
          <w:docGrid w:linePitch="360"/>
        </w:sectPr>
      </w:pPr>
      <w:bookmarkStart w:id="64" w:name="_Toc501571033"/>
    </w:p>
    <w:p w:rsidR="005019F3" w:rsidRPr="00441E86" w:rsidRDefault="005019F3" w:rsidP="005019F3">
      <w:pPr>
        <w:pStyle w:val="Caption"/>
        <w:rPr>
          <w:rFonts w:cs="Times New Roman"/>
          <w:i/>
          <w:szCs w:val="24"/>
        </w:rPr>
      </w:pPr>
      <w:bookmarkStart w:id="65" w:name="_Toc48884217"/>
      <w:r w:rsidRPr="00441E86">
        <w:rPr>
          <w:rFonts w:cs="Times New Roman"/>
          <w:szCs w:val="24"/>
        </w:rPr>
        <w:lastRenderedPageBreak/>
        <w:t xml:space="preserve">Lampiran </w:t>
      </w:r>
      <w:r w:rsidRPr="00441E86">
        <w:rPr>
          <w:rFonts w:cs="Times New Roman"/>
          <w:i/>
          <w:szCs w:val="24"/>
        </w:rPr>
        <w:fldChar w:fldCharType="begin"/>
      </w:r>
      <w:r w:rsidRPr="00441E86">
        <w:rPr>
          <w:rFonts w:cs="Times New Roman"/>
          <w:szCs w:val="24"/>
        </w:rPr>
        <w:instrText xml:space="preserve"> SEQ Lampiran \* ARABIC </w:instrText>
      </w:r>
      <w:r w:rsidRPr="00441E86">
        <w:rPr>
          <w:rFonts w:cs="Times New Roman"/>
          <w:i/>
          <w:szCs w:val="24"/>
        </w:rPr>
        <w:fldChar w:fldCharType="separate"/>
      </w:r>
      <w:r w:rsidR="000D7BD0">
        <w:rPr>
          <w:rFonts w:cs="Times New Roman"/>
          <w:noProof/>
          <w:szCs w:val="24"/>
        </w:rPr>
        <w:t>1</w:t>
      </w:r>
      <w:r w:rsidRPr="00441E86">
        <w:rPr>
          <w:rFonts w:cs="Times New Roman"/>
          <w:i/>
          <w:szCs w:val="24"/>
        </w:rPr>
        <w:fldChar w:fldCharType="end"/>
      </w:r>
      <w:r w:rsidR="00441E86">
        <w:rPr>
          <w:rFonts w:cs="Times New Roman"/>
          <w:i/>
          <w:szCs w:val="24"/>
        </w:rPr>
        <w:t>.</w:t>
      </w:r>
      <w:r w:rsidRPr="00441E86">
        <w:rPr>
          <w:rFonts w:cs="Times New Roman"/>
          <w:szCs w:val="24"/>
        </w:rPr>
        <w:br/>
      </w:r>
      <w:bookmarkEnd w:id="64"/>
      <w:r w:rsidRPr="00441E86">
        <w:rPr>
          <w:rFonts w:cs="Times New Roman"/>
          <w:szCs w:val="24"/>
        </w:rPr>
        <w:t>Program Latihan Metode Psikologi Hipnoterapi</w:t>
      </w:r>
      <w:bookmarkEnd w:id="65"/>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1"/>
        <w:gridCol w:w="1618"/>
        <w:gridCol w:w="3448"/>
        <w:gridCol w:w="1358"/>
        <w:gridCol w:w="2223"/>
      </w:tblGrid>
      <w:tr w:rsidR="005019F3" w:rsidRPr="008D7C42" w:rsidTr="005019F3">
        <w:tc>
          <w:tcPr>
            <w:tcW w:w="641" w:type="dxa"/>
            <w:vAlign w:val="center"/>
          </w:tcPr>
          <w:p w:rsidR="005019F3" w:rsidRPr="008D7C42" w:rsidRDefault="005019F3" w:rsidP="005019F3">
            <w:pPr>
              <w:ind w:left="1" w:hanging="3"/>
              <w:jc w:val="center"/>
              <w:rPr>
                <w:rFonts w:cs="Times New Roman"/>
                <w:sz w:val="28"/>
                <w:szCs w:val="28"/>
              </w:rPr>
            </w:pPr>
            <w:r w:rsidRPr="008D7C42">
              <w:rPr>
                <w:rFonts w:cs="Times New Roman"/>
                <w:b/>
                <w:sz w:val="28"/>
                <w:szCs w:val="28"/>
              </w:rPr>
              <w:t>NO</w:t>
            </w:r>
          </w:p>
        </w:tc>
        <w:tc>
          <w:tcPr>
            <w:tcW w:w="1618" w:type="dxa"/>
            <w:vAlign w:val="center"/>
          </w:tcPr>
          <w:p w:rsidR="005019F3" w:rsidRPr="008D7C42" w:rsidRDefault="005019F3" w:rsidP="005019F3">
            <w:pPr>
              <w:ind w:left="1" w:hanging="3"/>
              <w:jc w:val="center"/>
              <w:rPr>
                <w:rFonts w:cs="Times New Roman"/>
                <w:sz w:val="28"/>
                <w:szCs w:val="28"/>
              </w:rPr>
            </w:pPr>
            <w:r w:rsidRPr="008D7C42">
              <w:rPr>
                <w:rFonts w:cs="Times New Roman"/>
                <w:b/>
                <w:sz w:val="28"/>
                <w:szCs w:val="28"/>
              </w:rPr>
              <w:t>HARI/TGL</w:t>
            </w:r>
          </w:p>
        </w:tc>
        <w:tc>
          <w:tcPr>
            <w:tcW w:w="3448" w:type="dxa"/>
            <w:vAlign w:val="center"/>
          </w:tcPr>
          <w:p w:rsidR="005019F3" w:rsidRPr="008D7C42" w:rsidRDefault="005019F3" w:rsidP="005019F3">
            <w:pPr>
              <w:ind w:left="1" w:hanging="3"/>
              <w:jc w:val="center"/>
              <w:rPr>
                <w:rFonts w:cs="Times New Roman"/>
                <w:sz w:val="28"/>
                <w:szCs w:val="28"/>
              </w:rPr>
            </w:pPr>
            <w:r w:rsidRPr="008D7C42">
              <w:rPr>
                <w:rFonts w:cs="Times New Roman"/>
                <w:b/>
                <w:sz w:val="28"/>
                <w:szCs w:val="28"/>
              </w:rPr>
              <w:t>MATERI LATIHAN</w:t>
            </w:r>
          </w:p>
        </w:tc>
        <w:tc>
          <w:tcPr>
            <w:tcW w:w="1358" w:type="dxa"/>
            <w:vAlign w:val="center"/>
          </w:tcPr>
          <w:p w:rsidR="005019F3" w:rsidRPr="008D7C42" w:rsidRDefault="005019F3" w:rsidP="005019F3">
            <w:pPr>
              <w:ind w:left="1" w:hanging="3"/>
              <w:jc w:val="center"/>
              <w:rPr>
                <w:rFonts w:cs="Times New Roman"/>
                <w:sz w:val="28"/>
                <w:szCs w:val="28"/>
              </w:rPr>
            </w:pPr>
            <w:r w:rsidRPr="008D7C42">
              <w:rPr>
                <w:rFonts w:cs="Times New Roman"/>
                <w:b/>
                <w:sz w:val="28"/>
                <w:szCs w:val="28"/>
              </w:rPr>
              <w:t>WAKTU</w:t>
            </w:r>
          </w:p>
        </w:tc>
        <w:tc>
          <w:tcPr>
            <w:tcW w:w="2223" w:type="dxa"/>
            <w:vAlign w:val="center"/>
          </w:tcPr>
          <w:p w:rsidR="005019F3" w:rsidRPr="008D7C42" w:rsidRDefault="005019F3" w:rsidP="005019F3">
            <w:pPr>
              <w:ind w:left="1" w:hanging="3"/>
              <w:jc w:val="center"/>
              <w:rPr>
                <w:rFonts w:cs="Times New Roman"/>
                <w:sz w:val="28"/>
                <w:szCs w:val="28"/>
              </w:rPr>
            </w:pPr>
          </w:p>
          <w:p w:rsidR="005019F3" w:rsidRPr="008D7C42" w:rsidRDefault="005019F3" w:rsidP="005019F3">
            <w:pPr>
              <w:ind w:left="1" w:hanging="3"/>
              <w:jc w:val="center"/>
              <w:rPr>
                <w:rFonts w:cs="Times New Roman"/>
                <w:sz w:val="28"/>
                <w:szCs w:val="28"/>
              </w:rPr>
            </w:pPr>
            <w:r w:rsidRPr="008D7C42">
              <w:rPr>
                <w:rFonts w:cs="Times New Roman"/>
                <w:b/>
                <w:sz w:val="28"/>
                <w:szCs w:val="28"/>
              </w:rPr>
              <w:t>KETERANGAN</w:t>
            </w:r>
          </w:p>
          <w:p w:rsidR="005019F3" w:rsidRPr="008D7C42" w:rsidRDefault="005019F3" w:rsidP="005019F3">
            <w:pPr>
              <w:ind w:left="1" w:hanging="3"/>
              <w:jc w:val="center"/>
              <w:rPr>
                <w:rFonts w:cs="Times New Roman"/>
                <w:sz w:val="28"/>
                <w:szCs w:val="28"/>
              </w:rPr>
            </w:pPr>
          </w:p>
        </w:tc>
      </w:tr>
      <w:tr w:rsidR="005019F3" w:rsidRPr="008D7C42" w:rsidTr="005019F3">
        <w:tc>
          <w:tcPr>
            <w:tcW w:w="641" w:type="dxa"/>
            <w:vAlign w:val="center"/>
          </w:tcPr>
          <w:p w:rsidR="005019F3" w:rsidRPr="008D7C42" w:rsidRDefault="005019F3" w:rsidP="005019F3">
            <w:pPr>
              <w:ind w:hanging="2"/>
              <w:rPr>
                <w:rFonts w:cs="Times New Roman"/>
              </w:rPr>
            </w:pPr>
            <w:r w:rsidRPr="008D7C42">
              <w:rPr>
                <w:rFonts w:cs="Times New Roman"/>
                <w:b/>
              </w:rPr>
              <w:t xml:space="preserve"> 1</w:t>
            </w:r>
          </w:p>
        </w:tc>
        <w:tc>
          <w:tcPr>
            <w:tcW w:w="1618" w:type="dxa"/>
            <w:vAlign w:val="center"/>
          </w:tcPr>
          <w:p w:rsidR="005019F3" w:rsidRPr="008D7C42" w:rsidRDefault="005019F3" w:rsidP="005019F3">
            <w:pPr>
              <w:ind w:hanging="2"/>
              <w:jc w:val="center"/>
              <w:rPr>
                <w:rFonts w:cs="Times New Roman"/>
              </w:rPr>
            </w:pPr>
            <w:r w:rsidRPr="008D7C42">
              <w:rPr>
                <w:rFonts w:cs="Times New Roman"/>
              </w:rPr>
              <w:t>senin</w:t>
            </w:r>
          </w:p>
          <w:p w:rsidR="005019F3" w:rsidRPr="008D7C42" w:rsidRDefault="005019F3" w:rsidP="005019F3">
            <w:pPr>
              <w:ind w:hanging="2"/>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Kihon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30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60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t>Total  100 menit</w:t>
            </w:r>
          </w:p>
          <w:p w:rsidR="005019F3" w:rsidRPr="008D7C42" w:rsidRDefault="005019F3" w:rsidP="005019F3">
            <w:pPr>
              <w:ind w:hanging="2"/>
              <w:rPr>
                <w:rFonts w:cs="Times New Roman"/>
              </w:rPr>
            </w:pPr>
            <w:r w:rsidRPr="008D7C42">
              <w:rPr>
                <w:rFonts w:cs="Times New Roman"/>
              </w:rPr>
              <w:t>2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2</w:t>
            </w:r>
          </w:p>
        </w:tc>
        <w:tc>
          <w:tcPr>
            <w:tcW w:w="1618" w:type="dxa"/>
            <w:vAlign w:val="center"/>
          </w:tcPr>
          <w:p w:rsidR="005019F3" w:rsidRPr="008D7C42" w:rsidRDefault="005019F3" w:rsidP="005019F3">
            <w:pPr>
              <w:ind w:hanging="2"/>
              <w:jc w:val="center"/>
              <w:rPr>
                <w:rFonts w:cs="Times New Roman"/>
              </w:rPr>
            </w:pPr>
            <w:r w:rsidRPr="008D7C42">
              <w:rPr>
                <w:rFonts w:cs="Times New Roman"/>
              </w:rPr>
              <w:t>selasa</w:t>
            </w:r>
          </w:p>
          <w:p w:rsidR="005019F3" w:rsidRPr="008D7C42" w:rsidRDefault="005019F3" w:rsidP="005019F3">
            <w:pPr>
              <w:ind w:hanging="2"/>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30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60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tc>
        <w:tc>
          <w:tcPr>
            <w:tcW w:w="2223" w:type="dxa"/>
          </w:tcPr>
          <w:p w:rsidR="005019F3" w:rsidRPr="008D7C42" w:rsidRDefault="005019F3" w:rsidP="005019F3">
            <w:pPr>
              <w:ind w:hanging="2"/>
              <w:rPr>
                <w:rFonts w:cs="Times New Roman"/>
              </w:rPr>
            </w:pPr>
            <w:r w:rsidRPr="008D7C42">
              <w:rPr>
                <w:rFonts w:cs="Times New Roman"/>
              </w:rPr>
              <w:t>Total  120 menit</w:t>
            </w:r>
          </w:p>
          <w:p w:rsidR="005019F3" w:rsidRPr="008D7C42" w:rsidRDefault="005019F3" w:rsidP="005019F3">
            <w:pPr>
              <w:ind w:hanging="2"/>
              <w:rPr>
                <w:rFonts w:cs="Times New Roman"/>
              </w:rPr>
            </w:pPr>
            <w:r w:rsidRPr="008D7C42">
              <w:rPr>
                <w:rFonts w:cs="Times New Roman"/>
              </w:rPr>
              <w:t>3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3</w:t>
            </w:r>
          </w:p>
        </w:tc>
        <w:tc>
          <w:tcPr>
            <w:tcW w:w="1618" w:type="dxa"/>
            <w:vAlign w:val="center"/>
          </w:tcPr>
          <w:p w:rsidR="005019F3" w:rsidRPr="008D7C42" w:rsidRDefault="005019F3" w:rsidP="005019F3">
            <w:pPr>
              <w:ind w:hanging="2"/>
              <w:jc w:val="center"/>
              <w:rPr>
                <w:rFonts w:cs="Times New Roman"/>
              </w:rPr>
            </w:pPr>
            <w:r w:rsidRPr="008D7C42">
              <w:rPr>
                <w:rFonts w:cs="Times New Roman"/>
              </w:rPr>
              <w:t>rabu</w:t>
            </w:r>
          </w:p>
        </w:tc>
        <w:tc>
          <w:tcPr>
            <w:tcW w:w="3448" w:type="dxa"/>
          </w:tcPr>
          <w:p w:rsidR="005019F3" w:rsidRPr="008D7C42" w:rsidRDefault="005019F3" w:rsidP="005019F3">
            <w:pPr>
              <w:ind w:hanging="2"/>
              <w:rPr>
                <w:rFonts w:cs="Times New Roman"/>
              </w:rPr>
            </w:pPr>
            <w:r w:rsidRPr="008D7C42">
              <w:rPr>
                <w:rFonts w:cs="Times New Roman"/>
              </w:rPr>
              <w:t>Strecing + warm up</w:t>
            </w:r>
          </w:p>
          <w:p w:rsidR="005019F3" w:rsidRPr="008D7C42" w:rsidRDefault="005019F3" w:rsidP="005019F3">
            <w:pPr>
              <w:ind w:hanging="2"/>
              <w:rPr>
                <w:rFonts w:cs="Times New Roman"/>
              </w:rPr>
            </w:pPr>
            <w:r w:rsidRPr="008D7C42">
              <w:rPr>
                <w:rFonts w:cs="Times New Roman"/>
              </w:rPr>
              <w:t>Games</w:t>
            </w:r>
          </w:p>
          <w:p w:rsidR="005019F3" w:rsidRPr="008D7C42" w:rsidRDefault="005019F3" w:rsidP="005019F3">
            <w:pPr>
              <w:ind w:hanging="2"/>
              <w:rPr>
                <w:rFonts w:cs="Times New Roman"/>
              </w:rPr>
            </w:pPr>
            <w:r w:rsidRPr="008D7C42">
              <w:rPr>
                <w:rFonts w:cs="Times New Roman"/>
              </w:rPr>
              <w:t>pelemasan</w:t>
            </w:r>
          </w:p>
        </w:tc>
        <w:tc>
          <w:tcPr>
            <w:tcW w:w="1358" w:type="dxa"/>
          </w:tcPr>
          <w:p w:rsidR="005019F3" w:rsidRPr="008D7C42" w:rsidRDefault="005019F3" w:rsidP="005019F3">
            <w:pPr>
              <w:ind w:hanging="2"/>
              <w:rPr>
                <w:rFonts w:cs="Times New Roman"/>
              </w:rPr>
            </w:pPr>
            <w:r w:rsidRPr="008D7C42">
              <w:rPr>
                <w:rFonts w:cs="Times New Roman"/>
              </w:rPr>
              <w:t>15 menit</w:t>
            </w:r>
          </w:p>
          <w:p w:rsidR="005019F3" w:rsidRPr="008D7C42" w:rsidRDefault="005019F3" w:rsidP="005019F3">
            <w:pPr>
              <w:ind w:hanging="2"/>
              <w:rPr>
                <w:rFonts w:cs="Times New Roman"/>
              </w:rPr>
            </w:pPr>
            <w:r w:rsidRPr="008D7C42">
              <w:rPr>
                <w:rFonts w:cs="Times New Roman"/>
              </w:rPr>
              <w:t>60 menit</w:t>
            </w:r>
          </w:p>
          <w:p w:rsidR="005019F3" w:rsidRPr="008D7C42" w:rsidRDefault="005019F3" w:rsidP="005019F3">
            <w:pPr>
              <w:ind w:hanging="2"/>
              <w:rPr>
                <w:rFonts w:cs="Times New Roman"/>
              </w:rPr>
            </w:pPr>
            <w:r w:rsidRPr="008D7C42">
              <w:rPr>
                <w:rFonts w:cs="Times New Roman"/>
              </w:rPr>
              <w:t>15 menit</w:t>
            </w:r>
          </w:p>
        </w:tc>
        <w:tc>
          <w:tcPr>
            <w:tcW w:w="2223" w:type="dxa"/>
          </w:tcPr>
          <w:p w:rsidR="005019F3" w:rsidRPr="008D7C42" w:rsidRDefault="005019F3" w:rsidP="005019F3">
            <w:pPr>
              <w:ind w:hanging="2"/>
              <w:rPr>
                <w:rFonts w:cs="Times New Roman"/>
              </w:rPr>
            </w:pP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4</w:t>
            </w:r>
          </w:p>
        </w:tc>
        <w:tc>
          <w:tcPr>
            <w:tcW w:w="1618" w:type="dxa"/>
            <w:vAlign w:val="center"/>
          </w:tcPr>
          <w:p w:rsidR="005019F3" w:rsidRPr="008D7C42" w:rsidRDefault="005019F3" w:rsidP="005019F3">
            <w:pPr>
              <w:ind w:hanging="2"/>
              <w:jc w:val="center"/>
              <w:rPr>
                <w:rFonts w:cs="Times New Roman"/>
              </w:rPr>
            </w:pPr>
            <w:r w:rsidRPr="008D7C42">
              <w:rPr>
                <w:rFonts w:cs="Times New Roman"/>
              </w:rPr>
              <w:t>kamis</w:t>
            </w:r>
          </w:p>
          <w:p w:rsidR="005019F3" w:rsidRPr="008D7C42" w:rsidRDefault="005019F3" w:rsidP="005019F3">
            <w:pPr>
              <w:ind w:hanging="2"/>
              <w:jc w:val="center"/>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lastRenderedPageBreak/>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lastRenderedPageBreak/>
              <w:t>10 menit</w:t>
            </w: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lastRenderedPageBreak/>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lastRenderedPageBreak/>
              <w:t>Total  110 menit</w:t>
            </w:r>
          </w:p>
          <w:p w:rsidR="005019F3" w:rsidRPr="008D7C42" w:rsidRDefault="005019F3" w:rsidP="005019F3">
            <w:pPr>
              <w:ind w:hanging="2"/>
              <w:rPr>
                <w:rFonts w:cs="Times New Roman"/>
              </w:rPr>
            </w:pPr>
            <w:r w:rsidRPr="008D7C42">
              <w:rPr>
                <w:rFonts w:cs="Times New Roman"/>
              </w:rPr>
              <w:t>3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lastRenderedPageBreak/>
              <w:t>5</w:t>
            </w:r>
          </w:p>
        </w:tc>
        <w:tc>
          <w:tcPr>
            <w:tcW w:w="1618" w:type="dxa"/>
            <w:vAlign w:val="center"/>
          </w:tcPr>
          <w:p w:rsidR="005019F3" w:rsidRPr="008D7C42" w:rsidRDefault="005019F3" w:rsidP="005019F3">
            <w:pPr>
              <w:ind w:hanging="2"/>
              <w:jc w:val="center"/>
              <w:rPr>
                <w:rFonts w:cs="Times New Roman"/>
              </w:rPr>
            </w:pPr>
            <w:r w:rsidRPr="008D7C42">
              <w:rPr>
                <w:rFonts w:cs="Times New Roman"/>
              </w:rPr>
              <w:t>jumat</w:t>
            </w:r>
          </w:p>
          <w:p w:rsidR="005019F3" w:rsidRPr="008D7C42" w:rsidRDefault="005019F3" w:rsidP="005019F3">
            <w:pPr>
              <w:ind w:hanging="2"/>
              <w:jc w:val="center"/>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30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t>Total  100 menit</w:t>
            </w:r>
          </w:p>
          <w:p w:rsidR="005019F3" w:rsidRPr="008D7C42" w:rsidRDefault="005019F3" w:rsidP="005019F3">
            <w:pPr>
              <w:ind w:hanging="2"/>
              <w:rPr>
                <w:rFonts w:cs="Times New Roman"/>
              </w:rPr>
            </w:pPr>
            <w:r w:rsidRPr="008D7C42">
              <w:rPr>
                <w:rFonts w:cs="Times New Roman"/>
              </w:rPr>
              <w:t>2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6</w:t>
            </w:r>
          </w:p>
        </w:tc>
        <w:tc>
          <w:tcPr>
            <w:tcW w:w="1618" w:type="dxa"/>
            <w:vAlign w:val="center"/>
          </w:tcPr>
          <w:p w:rsidR="005019F3" w:rsidRPr="008D7C42" w:rsidRDefault="005019F3" w:rsidP="005019F3">
            <w:pPr>
              <w:ind w:hanging="2"/>
              <w:jc w:val="center"/>
              <w:rPr>
                <w:rFonts w:cs="Times New Roman"/>
              </w:rPr>
            </w:pPr>
            <w:r w:rsidRPr="008D7C42">
              <w:rPr>
                <w:rFonts w:cs="Times New Roman"/>
              </w:rPr>
              <w:t>sabtu</w:t>
            </w:r>
          </w:p>
          <w:p w:rsidR="005019F3" w:rsidRPr="008D7C42" w:rsidRDefault="005019F3" w:rsidP="005019F3">
            <w:pPr>
              <w:ind w:hanging="2"/>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45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45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t>Total  120 menit</w:t>
            </w:r>
          </w:p>
          <w:p w:rsidR="005019F3" w:rsidRPr="008D7C42" w:rsidRDefault="005019F3" w:rsidP="005019F3">
            <w:pPr>
              <w:ind w:hanging="2"/>
              <w:rPr>
                <w:rFonts w:cs="Times New Roman"/>
              </w:rPr>
            </w:pPr>
            <w:r w:rsidRPr="008D7C42">
              <w:rPr>
                <w:rFonts w:cs="Times New Roman"/>
              </w:rPr>
              <w:t>3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7</w:t>
            </w:r>
          </w:p>
        </w:tc>
        <w:tc>
          <w:tcPr>
            <w:tcW w:w="1618" w:type="dxa"/>
            <w:vAlign w:val="center"/>
          </w:tcPr>
          <w:p w:rsidR="005019F3" w:rsidRPr="008D7C42" w:rsidRDefault="005019F3" w:rsidP="005019F3">
            <w:pPr>
              <w:ind w:hanging="2"/>
              <w:jc w:val="center"/>
              <w:rPr>
                <w:rFonts w:cs="Times New Roman"/>
              </w:rPr>
            </w:pPr>
            <w:r w:rsidRPr="008D7C42">
              <w:rPr>
                <w:rFonts w:cs="Times New Roman"/>
              </w:rPr>
              <w:t>minggu</w:t>
            </w:r>
          </w:p>
        </w:tc>
        <w:tc>
          <w:tcPr>
            <w:tcW w:w="3448" w:type="dxa"/>
          </w:tcPr>
          <w:p w:rsidR="005019F3" w:rsidRPr="008D7C42" w:rsidRDefault="005019F3" w:rsidP="005019F3">
            <w:pPr>
              <w:ind w:hanging="2"/>
              <w:rPr>
                <w:rFonts w:cs="Times New Roman"/>
              </w:rPr>
            </w:pPr>
            <w:r w:rsidRPr="008D7C42">
              <w:rPr>
                <w:rFonts w:cs="Times New Roman"/>
              </w:rPr>
              <w:t>rest</w:t>
            </w:r>
          </w:p>
        </w:tc>
        <w:tc>
          <w:tcPr>
            <w:tcW w:w="1358" w:type="dxa"/>
          </w:tcPr>
          <w:p w:rsidR="005019F3" w:rsidRPr="008D7C42" w:rsidRDefault="005019F3" w:rsidP="005019F3">
            <w:pPr>
              <w:ind w:hanging="2"/>
              <w:rPr>
                <w:rFonts w:cs="Times New Roman"/>
              </w:rPr>
            </w:pPr>
          </w:p>
        </w:tc>
        <w:tc>
          <w:tcPr>
            <w:tcW w:w="2223" w:type="dxa"/>
          </w:tcPr>
          <w:p w:rsidR="005019F3" w:rsidRPr="008D7C42" w:rsidRDefault="005019F3" w:rsidP="005019F3">
            <w:pPr>
              <w:ind w:hanging="2"/>
              <w:rPr>
                <w:rFonts w:cs="Times New Roman"/>
              </w:rPr>
            </w:pP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8</w:t>
            </w:r>
          </w:p>
        </w:tc>
        <w:tc>
          <w:tcPr>
            <w:tcW w:w="1618" w:type="dxa"/>
            <w:vAlign w:val="center"/>
          </w:tcPr>
          <w:p w:rsidR="005019F3" w:rsidRPr="008D7C42" w:rsidRDefault="005019F3" w:rsidP="005019F3">
            <w:pPr>
              <w:ind w:hanging="2"/>
              <w:jc w:val="center"/>
              <w:rPr>
                <w:rFonts w:cs="Times New Roman"/>
              </w:rPr>
            </w:pPr>
            <w:r w:rsidRPr="008D7C42">
              <w:rPr>
                <w:rFonts w:cs="Times New Roman"/>
              </w:rPr>
              <w:t>senin</w:t>
            </w:r>
          </w:p>
          <w:p w:rsidR="005019F3" w:rsidRPr="008D7C42" w:rsidRDefault="005019F3" w:rsidP="005019F3">
            <w:pPr>
              <w:ind w:hanging="2"/>
              <w:jc w:val="center"/>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Cool down</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50 menit</w:t>
            </w:r>
          </w:p>
          <w:p w:rsidR="005019F3" w:rsidRPr="008D7C42" w:rsidRDefault="005019F3" w:rsidP="005019F3">
            <w:pPr>
              <w:ind w:hanging="2"/>
              <w:rPr>
                <w:rFonts w:cs="Times New Roman"/>
              </w:rPr>
            </w:pPr>
            <w:r w:rsidRPr="008D7C42">
              <w:rPr>
                <w:rFonts w:cs="Times New Roman"/>
              </w:rPr>
              <w:t>5 menit</w:t>
            </w:r>
          </w:p>
        </w:tc>
        <w:tc>
          <w:tcPr>
            <w:tcW w:w="2223" w:type="dxa"/>
          </w:tcPr>
          <w:p w:rsidR="005019F3" w:rsidRPr="008D7C42" w:rsidRDefault="005019F3" w:rsidP="005019F3">
            <w:pPr>
              <w:ind w:hanging="2"/>
              <w:rPr>
                <w:rFonts w:cs="Times New Roman"/>
              </w:rPr>
            </w:pPr>
            <w:r w:rsidRPr="008D7C42">
              <w:rPr>
                <w:rFonts w:cs="Times New Roman"/>
              </w:rPr>
              <w:t>Total  110 menit</w:t>
            </w:r>
          </w:p>
          <w:p w:rsidR="005019F3" w:rsidRPr="008D7C42" w:rsidRDefault="005019F3" w:rsidP="005019F3">
            <w:pPr>
              <w:ind w:hanging="2"/>
              <w:rPr>
                <w:rFonts w:cs="Times New Roman"/>
              </w:rPr>
            </w:pPr>
            <w:r w:rsidRPr="008D7C42">
              <w:rPr>
                <w:rFonts w:cs="Times New Roman"/>
              </w:rPr>
              <w:t>2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9</w:t>
            </w:r>
          </w:p>
        </w:tc>
        <w:tc>
          <w:tcPr>
            <w:tcW w:w="1618" w:type="dxa"/>
            <w:vAlign w:val="center"/>
          </w:tcPr>
          <w:p w:rsidR="005019F3" w:rsidRPr="008D7C42" w:rsidRDefault="005019F3" w:rsidP="005019F3">
            <w:pPr>
              <w:ind w:hanging="2"/>
              <w:jc w:val="center"/>
              <w:rPr>
                <w:rFonts w:cs="Times New Roman"/>
              </w:rPr>
            </w:pPr>
            <w:r w:rsidRPr="008D7C42">
              <w:rPr>
                <w:rFonts w:cs="Times New Roman"/>
              </w:rPr>
              <w:t>selasa</w:t>
            </w: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lastRenderedPageBreak/>
              <w:t>Fisik : Kelincahan, Plyometrik, Kecepatan, aksi reaksi,Stamina</w:t>
            </w:r>
          </w:p>
          <w:p w:rsidR="005019F3" w:rsidRPr="008D7C42" w:rsidRDefault="005019F3" w:rsidP="005019F3">
            <w:pPr>
              <w:ind w:hanging="2"/>
              <w:rPr>
                <w:rFonts w:cs="Times New Roman"/>
              </w:rPr>
            </w:pPr>
            <w:r w:rsidRPr="008D7C42">
              <w:rPr>
                <w:rFonts w:cs="Times New Roman"/>
              </w:rPr>
              <w:t>Relaksasi</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lastRenderedPageBreak/>
              <w:t>10 menit</w:t>
            </w:r>
          </w:p>
          <w:p w:rsidR="005019F3" w:rsidRPr="008D7C42" w:rsidRDefault="005019F3" w:rsidP="005019F3">
            <w:pPr>
              <w:ind w:hanging="2"/>
              <w:rPr>
                <w:rFonts w:cs="Times New Roman"/>
              </w:rPr>
            </w:pPr>
            <w:r w:rsidRPr="008D7C42">
              <w:rPr>
                <w:rFonts w:cs="Times New Roman"/>
              </w:rPr>
              <w:t>30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55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lastRenderedPageBreak/>
              <w:t>Total  120 menit</w:t>
            </w:r>
          </w:p>
          <w:p w:rsidR="005019F3" w:rsidRPr="008D7C42" w:rsidRDefault="005019F3" w:rsidP="005019F3">
            <w:pPr>
              <w:ind w:hanging="2"/>
              <w:rPr>
                <w:rFonts w:cs="Times New Roman"/>
              </w:rPr>
            </w:pPr>
            <w:r w:rsidRPr="008D7C42">
              <w:rPr>
                <w:rFonts w:cs="Times New Roman"/>
              </w:rPr>
              <w:t>3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lastRenderedPageBreak/>
              <w:t>10</w:t>
            </w:r>
          </w:p>
        </w:tc>
        <w:tc>
          <w:tcPr>
            <w:tcW w:w="1618" w:type="dxa"/>
            <w:vAlign w:val="center"/>
          </w:tcPr>
          <w:p w:rsidR="005019F3" w:rsidRPr="008D7C42" w:rsidRDefault="005019F3" w:rsidP="005019F3">
            <w:pPr>
              <w:ind w:hanging="2"/>
              <w:jc w:val="center"/>
              <w:rPr>
                <w:rFonts w:cs="Times New Roman"/>
              </w:rPr>
            </w:pPr>
            <w:r w:rsidRPr="008D7C42">
              <w:rPr>
                <w:rFonts w:cs="Times New Roman"/>
              </w:rPr>
              <w:t>rabu</w:t>
            </w:r>
          </w:p>
        </w:tc>
        <w:tc>
          <w:tcPr>
            <w:tcW w:w="3448" w:type="dxa"/>
          </w:tcPr>
          <w:p w:rsidR="005019F3" w:rsidRPr="008D7C42" w:rsidRDefault="005019F3" w:rsidP="005019F3">
            <w:pPr>
              <w:ind w:hanging="2"/>
              <w:rPr>
                <w:rFonts w:cs="Times New Roman"/>
              </w:rPr>
            </w:pPr>
            <w:r w:rsidRPr="008D7C42">
              <w:rPr>
                <w:rFonts w:cs="Times New Roman"/>
              </w:rPr>
              <w:t>Streaching + warm up</w:t>
            </w:r>
          </w:p>
          <w:p w:rsidR="005019F3" w:rsidRPr="008D7C42" w:rsidRDefault="005019F3" w:rsidP="005019F3">
            <w:pPr>
              <w:ind w:hanging="2"/>
              <w:rPr>
                <w:rFonts w:cs="Times New Roman"/>
              </w:rPr>
            </w:pPr>
            <w:r w:rsidRPr="008D7C42">
              <w:rPr>
                <w:rFonts w:cs="Times New Roman"/>
              </w:rPr>
              <w:t>Games</w:t>
            </w:r>
          </w:p>
          <w:p w:rsidR="005019F3" w:rsidRPr="008D7C42" w:rsidRDefault="005019F3" w:rsidP="005019F3">
            <w:pPr>
              <w:ind w:hanging="2"/>
              <w:rPr>
                <w:rFonts w:cs="Times New Roman"/>
              </w:rPr>
            </w:pPr>
            <w:r w:rsidRPr="008D7C42">
              <w:rPr>
                <w:rFonts w:cs="Times New Roman"/>
              </w:rPr>
              <w:t>pelemasan</w:t>
            </w:r>
          </w:p>
        </w:tc>
        <w:tc>
          <w:tcPr>
            <w:tcW w:w="1358" w:type="dxa"/>
          </w:tcPr>
          <w:p w:rsidR="005019F3" w:rsidRPr="008D7C42" w:rsidRDefault="005019F3" w:rsidP="005019F3">
            <w:pPr>
              <w:ind w:hanging="2"/>
              <w:rPr>
                <w:rFonts w:cs="Times New Roman"/>
              </w:rPr>
            </w:pPr>
            <w:r w:rsidRPr="008D7C42">
              <w:rPr>
                <w:rFonts w:cs="Times New Roman"/>
              </w:rPr>
              <w:t>15 menit</w:t>
            </w:r>
          </w:p>
          <w:p w:rsidR="005019F3" w:rsidRPr="008D7C42" w:rsidRDefault="005019F3" w:rsidP="005019F3">
            <w:pPr>
              <w:ind w:hanging="2"/>
              <w:rPr>
                <w:rFonts w:cs="Times New Roman"/>
              </w:rPr>
            </w:pPr>
            <w:r w:rsidRPr="008D7C42">
              <w:rPr>
                <w:rFonts w:cs="Times New Roman"/>
              </w:rPr>
              <w:t>60 menit</w:t>
            </w:r>
          </w:p>
          <w:p w:rsidR="005019F3" w:rsidRPr="008D7C42" w:rsidRDefault="005019F3" w:rsidP="005019F3">
            <w:pPr>
              <w:ind w:hanging="2"/>
              <w:rPr>
                <w:rFonts w:cs="Times New Roman"/>
              </w:rPr>
            </w:pPr>
            <w:r w:rsidRPr="008D7C42">
              <w:rPr>
                <w:rFonts w:cs="Times New Roman"/>
              </w:rPr>
              <w:t>15 menit</w:t>
            </w:r>
          </w:p>
        </w:tc>
        <w:tc>
          <w:tcPr>
            <w:tcW w:w="2223" w:type="dxa"/>
          </w:tcPr>
          <w:p w:rsidR="005019F3" w:rsidRPr="008D7C42" w:rsidRDefault="005019F3" w:rsidP="005019F3">
            <w:pPr>
              <w:ind w:hanging="2"/>
              <w:rPr>
                <w:rFonts w:cs="Times New Roman"/>
              </w:rPr>
            </w:pP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11</w:t>
            </w:r>
          </w:p>
        </w:tc>
        <w:tc>
          <w:tcPr>
            <w:tcW w:w="1618" w:type="dxa"/>
            <w:vAlign w:val="center"/>
          </w:tcPr>
          <w:p w:rsidR="005019F3" w:rsidRPr="008D7C42" w:rsidRDefault="005019F3" w:rsidP="005019F3">
            <w:pPr>
              <w:ind w:hanging="2"/>
              <w:jc w:val="center"/>
              <w:rPr>
                <w:rFonts w:cs="Times New Roman"/>
              </w:rPr>
            </w:pPr>
            <w:r w:rsidRPr="008D7C42">
              <w:rPr>
                <w:rFonts w:cs="Times New Roman"/>
              </w:rPr>
              <w:t>kamis</w:t>
            </w:r>
          </w:p>
          <w:p w:rsidR="005019F3" w:rsidRPr="008D7C42" w:rsidRDefault="005019F3" w:rsidP="005019F3">
            <w:pPr>
              <w:ind w:hanging="2"/>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Visualisasi I</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25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t>Total  100 menit</w:t>
            </w:r>
          </w:p>
          <w:p w:rsidR="005019F3" w:rsidRPr="008D7C42" w:rsidRDefault="005019F3" w:rsidP="005019F3">
            <w:pPr>
              <w:ind w:hanging="2"/>
              <w:rPr>
                <w:rFonts w:cs="Times New Roman"/>
              </w:rPr>
            </w:pPr>
            <w:r w:rsidRPr="008D7C42">
              <w:rPr>
                <w:rFonts w:cs="Times New Roman"/>
              </w:rPr>
              <w:t>2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rPr>
                <w:rFonts w:cs="Times New Roman"/>
              </w:rPr>
            </w:pPr>
            <w:r w:rsidRPr="008D7C42">
              <w:rPr>
                <w:rFonts w:cs="Times New Roman"/>
                <w:b/>
              </w:rPr>
              <w:t>12</w:t>
            </w:r>
          </w:p>
        </w:tc>
        <w:tc>
          <w:tcPr>
            <w:tcW w:w="1618" w:type="dxa"/>
            <w:vAlign w:val="center"/>
          </w:tcPr>
          <w:p w:rsidR="005019F3" w:rsidRPr="008D7C42" w:rsidRDefault="005019F3" w:rsidP="005019F3">
            <w:pPr>
              <w:ind w:hanging="2"/>
              <w:jc w:val="center"/>
              <w:rPr>
                <w:rFonts w:cs="Times New Roman"/>
              </w:rPr>
            </w:pPr>
            <w:r w:rsidRPr="008D7C42">
              <w:rPr>
                <w:rFonts w:cs="Times New Roman"/>
              </w:rPr>
              <w:t>jumat</w:t>
            </w:r>
          </w:p>
          <w:p w:rsidR="005019F3" w:rsidRPr="008D7C42" w:rsidRDefault="005019F3" w:rsidP="005019F3">
            <w:pPr>
              <w:ind w:hanging="2"/>
              <w:jc w:val="center"/>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75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t>Total  120 menit</w:t>
            </w:r>
          </w:p>
          <w:p w:rsidR="005019F3" w:rsidRPr="008D7C42" w:rsidRDefault="005019F3" w:rsidP="005019F3">
            <w:pPr>
              <w:ind w:hanging="2"/>
              <w:rPr>
                <w:rFonts w:cs="Times New Roman"/>
              </w:rPr>
            </w:pPr>
            <w:r w:rsidRPr="008D7C42">
              <w:rPr>
                <w:rFonts w:cs="Times New Roman"/>
              </w:rPr>
              <w:t>3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13</w:t>
            </w:r>
          </w:p>
        </w:tc>
        <w:tc>
          <w:tcPr>
            <w:tcW w:w="1618" w:type="dxa"/>
            <w:vAlign w:val="center"/>
          </w:tcPr>
          <w:p w:rsidR="005019F3" w:rsidRPr="008D7C42" w:rsidRDefault="005019F3" w:rsidP="005019F3">
            <w:pPr>
              <w:ind w:hanging="2"/>
              <w:jc w:val="center"/>
              <w:rPr>
                <w:rFonts w:cs="Times New Roman"/>
              </w:rPr>
            </w:pPr>
            <w:r w:rsidRPr="008D7C42">
              <w:rPr>
                <w:rFonts w:cs="Times New Roman"/>
              </w:rPr>
              <w:t>sabtu</w:t>
            </w:r>
          </w:p>
          <w:p w:rsidR="005019F3" w:rsidRPr="008D7C42" w:rsidRDefault="005019F3" w:rsidP="005019F3">
            <w:pPr>
              <w:ind w:hanging="2"/>
              <w:jc w:val="center"/>
              <w:rPr>
                <w:rFonts w:cs="Times New Roman"/>
              </w:rPr>
            </w:pPr>
          </w:p>
          <w:p w:rsidR="005019F3" w:rsidRPr="008D7C42" w:rsidRDefault="005019F3" w:rsidP="005019F3">
            <w:pPr>
              <w:ind w:hanging="2"/>
              <w:jc w:val="center"/>
              <w:rPr>
                <w:rFonts w:cs="Times New Roman"/>
              </w:rPr>
            </w:pPr>
          </w:p>
          <w:p w:rsidR="005019F3" w:rsidRPr="008D7C42" w:rsidRDefault="005019F3" w:rsidP="005019F3">
            <w:pPr>
              <w:ind w:hanging="2"/>
              <w:jc w:val="center"/>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Kihon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lastRenderedPageBreak/>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lastRenderedPageBreak/>
              <w:t>10 menit</w:t>
            </w: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30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lastRenderedPageBreak/>
              <w:t>Total  100 menit</w:t>
            </w:r>
          </w:p>
          <w:p w:rsidR="005019F3" w:rsidRPr="008D7C42" w:rsidRDefault="005019F3" w:rsidP="005019F3">
            <w:pPr>
              <w:ind w:hanging="2"/>
              <w:rPr>
                <w:rFonts w:cs="Times New Roman"/>
              </w:rPr>
            </w:pPr>
            <w:r w:rsidRPr="008D7C42">
              <w:rPr>
                <w:rFonts w:cs="Times New Roman"/>
              </w:rPr>
              <w:t>2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lastRenderedPageBreak/>
              <w:t>14</w:t>
            </w:r>
          </w:p>
        </w:tc>
        <w:tc>
          <w:tcPr>
            <w:tcW w:w="1618" w:type="dxa"/>
            <w:vAlign w:val="center"/>
          </w:tcPr>
          <w:p w:rsidR="005019F3" w:rsidRPr="008D7C42" w:rsidRDefault="005019F3" w:rsidP="005019F3">
            <w:pPr>
              <w:ind w:hanging="2"/>
              <w:jc w:val="center"/>
              <w:rPr>
                <w:rFonts w:cs="Times New Roman"/>
              </w:rPr>
            </w:pPr>
            <w:r w:rsidRPr="008D7C42">
              <w:rPr>
                <w:rFonts w:cs="Times New Roman"/>
              </w:rPr>
              <w:t>minggu</w:t>
            </w:r>
          </w:p>
        </w:tc>
        <w:tc>
          <w:tcPr>
            <w:tcW w:w="3448" w:type="dxa"/>
          </w:tcPr>
          <w:p w:rsidR="005019F3" w:rsidRPr="008D7C42" w:rsidRDefault="005019F3" w:rsidP="005019F3">
            <w:pPr>
              <w:ind w:hanging="2"/>
              <w:rPr>
                <w:rFonts w:cs="Times New Roman"/>
              </w:rPr>
            </w:pPr>
            <w:r w:rsidRPr="008D7C42">
              <w:rPr>
                <w:rFonts w:cs="Times New Roman"/>
              </w:rPr>
              <w:t>rest</w:t>
            </w:r>
          </w:p>
        </w:tc>
        <w:tc>
          <w:tcPr>
            <w:tcW w:w="1358" w:type="dxa"/>
          </w:tcPr>
          <w:p w:rsidR="005019F3" w:rsidRPr="008D7C42" w:rsidRDefault="005019F3" w:rsidP="005019F3">
            <w:pPr>
              <w:ind w:hanging="2"/>
              <w:rPr>
                <w:rFonts w:cs="Times New Roman"/>
              </w:rPr>
            </w:pPr>
          </w:p>
        </w:tc>
        <w:tc>
          <w:tcPr>
            <w:tcW w:w="2223" w:type="dxa"/>
          </w:tcPr>
          <w:p w:rsidR="005019F3" w:rsidRPr="008D7C42" w:rsidRDefault="005019F3" w:rsidP="005019F3">
            <w:pPr>
              <w:ind w:hanging="2"/>
              <w:rPr>
                <w:rFonts w:cs="Times New Roman"/>
              </w:rPr>
            </w:pP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15</w:t>
            </w:r>
          </w:p>
        </w:tc>
        <w:tc>
          <w:tcPr>
            <w:tcW w:w="1618" w:type="dxa"/>
            <w:vAlign w:val="center"/>
          </w:tcPr>
          <w:p w:rsidR="005019F3" w:rsidRPr="008D7C42" w:rsidRDefault="005019F3" w:rsidP="005019F3">
            <w:pPr>
              <w:ind w:hanging="2"/>
              <w:jc w:val="center"/>
              <w:rPr>
                <w:rFonts w:cs="Times New Roman"/>
              </w:rPr>
            </w:pPr>
            <w:r w:rsidRPr="008D7C42">
              <w:rPr>
                <w:rFonts w:cs="Times New Roman"/>
              </w:rPr>
              <w:t>senin</w:t>
            </w:r>
          </w:p>
          <w:p w:rsidR="005019F3" w:rsidRPr="008D7C42" w:rsidRDefault="005019F3" w:rsidP="005019F3">
            <w:pPr>
              <w:ind w:hanging="2"/>
              <w:jc w:val="center"/>
              <w:rPr>
                <w:rFonts w:cs="Times New Roman"/>
              </w:rPr>
            </w:pPr>
          </w:p>
          <w:p w:rsidR="005019F3" w:rsidRPr="008D7C42" w:rsidRDefault="005019F3" w:rsidP="005019F3">
            <w:pPr>
              <w:ind w:hanging="2"/>
              <w:jc w:val="center"/>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t>Total  110 menit</w:t>
            </w:r>
          </w:p>
          <w:p w:rsidR="005019F3" w:rsidRPr="008D7C42" w:rsidRDefault="005019F3" w:rsidP="005019F3">
            <w:pPr>
              <w:ind w:hanging="2"/>
              <w:rPr>
                <w:rFonts w:cs="Times New Roman"/>
              </w:rPr>
            </w:pPr>
            <w:r w:rsidRPr="008D7C42">
              <w:rPr>
                <w:rFonts w:cs="Times New Roman"/>
              </w:rPr>
              <w:t>3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16</w:t>
            </w:r>
          </w:p>
        </w:tc>
        <w:tc>
          <w:tcPr>
            <w:tcW w:w="1618" w:type="dxa"/>
            <w:vAlign w:val="center"/>
          </w:tcPr>
          <w:p w:rsidR="005019F3" w:rsidRPr="008D7C42" w:rsidRDefault="005019F3" w:rsidP="005019F3">
            <w:pPr>
              <w:ind w:hanging="2"/>
              <w:jc w:val="center"/>
              <w:rPr>
                <w:rFonts w:cs="Times New Roman"/>
              </w:rPr>
            </w:pPr>
            <w:r w:rsidRPr="008D7C42">
              <w:rPr>
                <w:rFonts w:cs="Times New Roman"/>
              </w:rPr>
              <w:t>selasa</w:t>
            </w: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Kihon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50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t>Total  120 menit</w:t>
            </w:r>
          </w:p>
          <w:p w:rsidR="005019F3" w:rsidRPr="008D7C42" w:rsidRDefault="005019F3" w:rsidP="005019F3">
            <w:pPr>
              <w:ind w:hanging="2"/>
              <w:rPr>
                <w:rFonts w:cs="Times New Roman"/>
              </w:rPr>
            </w:pPr>
            <w:r w:rsidRPr="008D7C42">
              <w:rPr>
                <w:rFonts w:cs="Times New Roman"/>
              </w:rPr>
              <w:t>3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17</w:t>
            </w:r>
          </w:p>
        </w:tc>
        <w:tc>
          <w:tcPr>
            <w:tcW w:w="1618" w:type="dxa"/>
            <w:vAlign w:val="center"/>
          </w:tcPr>
          <w:p w:rsidR="005019F3" w:rsidRPr="008D7C42" w:rsidRDefault="005019F3" w:rsidP="005019F3">
            <w:pPr>
              <w:ind w:hanging="2"/>
              <w:jc w:val="center"/>
              <w:rPr>
                <w:rFonts w:cs="Times New Roman"/>
              </w:rPr>
            </w:pPr>
            <w:r w:rsidRPr="008D7C42">
              <w:rPr>
                <w:rFonts w:cs="Times New Roman"/>
              </w:rPr>
              <w:t>rabu</w:t>
            </w:r>
          </w:p>
        </w:tc>
        <w:tc>
          <w:tcPr>
            <w:tcW w:w="3448" w:type="dxa"/>
          </w:tcPr>
          <w:p w:rsidR="005019F3" w:rsidRPr="008D7C42" w:rsidRDefault="005019F3" w:rsidP="005019F3">
            <w:pPr>
              <w:ind w:hanging="2"/>
              <w:rPr>
                <w:rFonts w:cs="Times New Roman"/>
              </w:rPr>
            </w:pPr>
            <w:r w:rsidRPr="008D7C42">
              <w:rPr>
                <w:rFonts w:cs="Times New Roman"/>
              </w:rPr>
              <w:t>Streaching + warm up</w:t>
            </w:r>
          </w:p>
          <w:p w:rsidR="005019F3" w:rsidRPr="008D7C42" w:rsidRDefault="005019F3" w:rsidP="005019F3">
            <w:pPr>
              <w:ind w:hanging="2"/>
              <w:rPr>
                <w:rFonts w:cs="Times New Roman"/>
              </w:rPr>
            </w:pPr>
            <w:r w:rsidRPr="008D7C42">
              <w:rPr>
                <w:rFonts w:cs="Times New Roman"/>
              </w:rPr>
              <w:t>Games</w:t>
            </w:r>
          </w:p>
          <w:p w:rsidR="005019F3" w:rsidRPr="008D7C42" w:rsidRDefault="005019F3" w:rsidP="005019F3">
            <w:pPr>
              <w:ind w:hanging="2"/>
              <w:rPr>
                <w:rFonts w:cs="Times New Roman"/>
              </w:rPr>
            </w:pPr>
            <w:r w:rsidRPr="008D7C42">
              <w:rPr>
                <w:rFonts w:cs="Times New Roman"/>
              </w:rPr>
              <w:t>pelemasan</w:t>
            </w:r>
          </w:p>
        </w:tc>
        <w:tc>
          <w:tcPr>
            <w:tcW w:w="1358" w:type="dxa"/>
          </w:tcPr>
          <w:p w:rsidR="005019F3" w:rsidRPr="008D7C42" w:rsidRDefault="005019F3" w:rsidP="005019F3">
            <w:pPr>
              <w:ind w:hanging="2"/>
              <w:rPr>
                <w:rFonts w:cs="Times New Roman"/>
              </w:rPr>
            </w:pPr>
            <w:r w:rsidRPr="008D7C42">
              <w:rPr>
                <w:rFonts w:cs="Times New Roman"/>
              </w:rPr>
              <w:t>15 menit</w:t>
            </w:r>
          </w:p>
          <w:p w:rsidR="005019F3" w:rsidRPr="008D7C42" w:rsidRDefault="005019F3" w:rsidP="005019F3">
            <w:pPr>
              <w:ind w:hanging="2"/>
              <w:rPr>
                <w:rFonts w:cs="Times New Roman"/>
              </w:rPr>
            </w:pPr>
            <w:r w:rsidRPr="008D7C42">
              <w:rPr>
                <w:rFonts w:cs="Times New Roman"/>
              </w:rPr>
              <w:t>60 menit</w:t>
            </w:r>
          </w:p>
          <w:p w:rsidR="005019F3" w:rsidRPr="008D7C42" w:rsidRDefault="005019F3" w:rsidP="005019F3">
            <w:pPr>
              <w:ind w:hanging="2"/>
              <w:rPr>
                <w:rFonts w:cs="Times New Roman"/>
              </w:rPr>
            </w:pPr>
            <w:r w:rsidRPr="008D7C42">
              <w:rPr>
                <w:rFonts w:cs="Times New Roman"/>
              </w:rPr>
              <w:t>15 menit</w:t>
            </w:r>
          </w:p>
        </w:tc>
        <w:tc>
          <w:tcPr>
            <w:tcW w:w="2223" w:type="dxa"/>
          </w:tcPr>
          <w:p w:rsidR="005019F3" w:rsidRPr="008D7C42" w:rsidRDefault="005019F3" w:rsidP="005019F3">
            <w:pPr>
              <w:ind w:hanging="2"/>
              <w:rPr>
                <w:rFonts w:cs="Times New Roman"/>
              </w:rPr>
            </w:pP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18</w:t>
            </w:r>
          </w:p>
        </w:tc>
        <w:tc>
          <w:tcPr>
            <w:tcW w:w="1618" w:type="dxa"/>
            <w:vAlign w:val="center"/>
          </w:tcPr>
          <w:p w:rsidR="005019F3" w:rsidRPr="008D7C42" w:rsidRDefault="005019F3" w:rsidP="005019F3">
            <w:pPr>
              <w:ind w:hanging="2"/>
              <w:jc w:val="center"/>
              <w:rPr>
                <w:rFonts w:cs="Times New Roman"/>
              </w:rPr>
            </w:pPr>
            <w:r w:rsidRPr="008D7C42">
              <w:rPr>
                <w:rFonts w:cs="Times New Roman"/>
              </w:rPr>
              <w:t>kamis</w:t>
            </w:r>
          </w:p>
          <w:p w:rsidR="005019F3" w:rsidRPr="008D7C42" w:rsidRDefault="005019F3" w:rsidP="005019F3">
            <w:pPr>
              <w:ind w:hanging="2"/>
              <w:jc w:val="center"/>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lastRenderedPageBreak/>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lastRenderedPageBreak/>
              <w:t>10 menit</w:t>
            </w:r>
          </w:p>
          <w:p w:rsidR="005019F3" w:rsidRPr="008D7C42" w:rsidRDefault="005019F3" w:rsidP="005019F3">
            <w:pPr>
              <w:ind w:hanging="2"/>
              <w:rPr>
                <w:rFonts w:cs="Times New Roman"/>
              </w:rPr>
            </w:pPr>
            <w:r w:rsidRPr="008D7C42">
              <w:rPr>
                <w:rFonts w:cs="Times New Roman"/>
              </w:rPr>
              <w:t>30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lastRenderedPageBreak/>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lastRenderedPageBreak/>
              <w:t>Total  100 menit</w:t>
            </w:r>
          </w:p>
          <w:p w:rsidR="005019F3" w:rsidRPr="008D7C42" w:rsidRDefault="005019F3" w:rsidP="005019F3">
            <w:pPr>
              <w:ind w:hanging="2"/>
              <w:rPr>
                <w:rFonts w:cs="Times New Roman"/>
              </w:rPr>
            </w:pPr>
            <w:r w:rsidRPr="008D7C42">
              <w:rPr>
                <w:rFonts w:cs="Times New Roman"/>
              </w:rPr>
              <w:t>2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lastRenderedPageBreak/>
              <w:t>19</w:t>
            </w:r>
          </w:p>
        </w:tc>
        <w:tc>
          <w:tcPr>
            <w:tcW w:w="1618" w:type="dxa"/>
            <w:vAlign w:val="center"/>
          </w:tcPr>
          <w:p w:rsidR="005019F3" w:rsidRPr="008D7C42" w:rsidRDefault="005019F3" w:rsidP="005019F3">
            <w:pPr>
              <w:ind w:hanging="2"/>
              <w:jc w:val="center"/>
              <w:rPr>
                <w:rFonts w:cs="Times New Roman"/>
              </w:rPr>
            </w:pPr>
            <w:r w:rsidRPr="008D7C42">
              <w:rPr>
                <w:rFonts w:cs="Times New Roman"/>
              </w:rPr>
              <w:t>jumat</w:t>
            </w:r>
          </w:p>
          <w:p w:rsidR="005019F3" w:rsidRPr="008D7C42" w:rsidRDefault="005019F3" w:rsidP="005019F3">
            <w:pPr>
              <w:ind w:hanging="2"/>
              <w:jc w:val="center"/>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tc>
        <w:tc>
          <w:tcPr>
            <w:tcW w:w="2223" w:type="dxa"/>
          </w:tcPr>
          <w:p w:rsidR="005019F3" w:rsidRPr="008D7C42" w:rsidRDefault="005019F3" w:rsidP="005019F3">
            <w:pPr>
              <w:ind w:hanging="2"/>
              <w:rPr>
                <w:rFonts w:cs="Times New Roman"/>
              </w:rPr>
            </w:pPr>
            <w:r w:rsidRPr="008D7C42">
              <w:rPr>
                <w:rFonts w:cs="Times New Roman"/>
              </w:rPr>
              <w:t>Total  110 menit</w:t>
            </w:r>
          </w:p>
          <w:p w:rsidR="005019F3" w:rsidRPr="008D7C42" w:rsidRDefault="005019F3" w:rsidP="005019F3">
            <w:pPr>
              <w:ind w:hanging="2"/>
              <w:rPr>
                <w:rFonts w:cs="Times New Roman"/>
              </w:rPr>
            </w:pPr>
            <w:r w:rsidRPr="008D7C42">
              <w:rPr>
                <w:rFonts w:cs="Times New Roman"/>
              </w:rPr>
              <w:t>3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20</w:t>
            </w:r>
          </w:p>
        </w:tc>
        <w:tc>
          <w:tcPr>
            <w:tcW w:w="1618" w:type="dxa"/>
            <w:vAlign w:val="center"/>
          </w:tcPr>
          <w:p w:rsidR="005019F3" w:rsidRPr="008D7C42" w:rsidRDefault="005019F3" w:rsidP="005019F3">
            <w:pPr>
              <w:ind w:hanging="2"/>
              <w:jc w:val="center"/>
              <w:rPr>
                <w:rFonts w:cs="Times New Roman"/>
              </w:rPr>
            </w:pPr>
            <w:r w:rsidRPr="008D7C42">
              <w:rPr>
                <w:rFonts w:cs="Times New Roman"/>
              </w:rPr>
              <w:t>sabtu</w:t>
            </w: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30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tc>
        <w:tc>
          <w:tcPr>
            <w:tcW w:w="2223" w:type="dxa"/>
          </w:tcPr>
          <w:p w:rsidR="005019F3" w:rsidRPr="008D7C42" w:rsidRDefault="005019F3" w:rsidP="005019F3">
            <w:pPr>
              <w:ind w:hanging="2"/>
              <w:rPr>
                <w:rFonts w:cs="Times New Roman"/>
              </w:rPr>
            </w:pPr>
            <w:r w:rsidRPr="008D7C42">
              <w:rPr>
                <w:rFonts w:cs="Times New Roman"/>
              </w:rPr>
              <w:t>Total  100 menit</w:t>
            </w:r>
          </w:p>
          <w:p w:rsidR="005019F3" w:rsidRPr="008D7C42" w:rsidRDefault="005019F3" w:rsidP="005019F3">
            <w:pPr>
              <w:ind w:hanging="2"/>
              <w:rPr>
                <w:rFonts w:cs="Times New Roman"/>
              </w:rPr>
            </w:pPr>
            <w:r w:rsidRPr="008D7C42">
              <w:rPr>
                <w:rFonts w:cs="Times New Roman"/>
              </w:rPr>
              <w:t>2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21</w:t>
            </w:r>
          </w:p>
        </w:tc>
        <w:tc>
          <w:tcPr>
            <w:tcW w:w="1618" w:type="dxa"/>
            <w:vAlign w:val="center"/>
          </w:tcPr>
          <w:p w:rsidR="005019F3" w:rsidRPr="008D7C42" w:rsidRDefault="005019F3" w:rsidP="005019F3">
            <w:pPr>
              <w:ind w:hanging="2"/>
              <w:jc w:val="center"/>
              <w:rPr>
                <w:rFonts w:cs="Times New Roman"/>
              </w:rPr>
            </w:pPr>
            <w:r w:rsidRPr="008D7C42">
              <w:rPr>
                <w:rFonts w:cs="Times New Roman"/>
              </w:rPr>
              <w:t>minggu</w:t>
            </w:r>
          </w:p>
        </w:tc>
        <w:tc>
          <w:tcPr>
            <w:tcW w:w="3448" w:type="dxa"/>
          </w:tcPr>
          <w:p w:rsidR="005019F3" w:rsidRPr="008D7C42" w:rsidRDefault="005019F3" w:rsidP="005019F3">
            <w:pPr>
              <w:ind w:hanging="2"/>
              <w:rPr>
                <w:rFonts w:cs="Times New Roman"/>
              </w:rPr>
            </w:pPr>
            <w:r w:rsidRPr="008D7C42">
              <w:rPr>
                <w:rFonts w:cs="Times New Roman"/>
              </w:rPr>
              <w:t>rest</w:t>
            </w:r>
          </w:p>
        </w:tc>
        <w:tc>
          <w:tcPr>
            <w:tcW w:w="1358" w:type="dxa"/>
          </w:tcPr>
          <w:p w:rsidR="005019F3" w:rsidRPr="008D7C42" w:rsidRDefault="005019F3" w:rsidP="005019F3">
            <w:pPr>
              <w:ind w:hanging="2"/>
              <w:rPr>
                <w:rFonts w:cs="Times New Roman"/>
              </w:rPr>
            </w:pPr>
          </w:p>
        </w:tc>
        <w:tc>
          <w:tcPr>
            <w:tcW w:w="2223" w:type="dxa"/>
          </w:tcPr>
          <w:p w:rsidR="005019F3" w:rsidRPr="008D7C42" w:rsidRDefault="005019F3" w:rsidP="005019F3">
            <w:pPr>
              <w:ind w:hanging="2"/>
              <w:rPr>
                <w:rFonts w:cs="Times New Roman"/>
              </w:rPr>
            </w:pP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22</w:t>
            </w:r>
          </w:p>
        </w:tc>
        <w:tc>
          <w:tcPr>
            <w:tcW w:w="1618" w:type="dxa"/>
            <w:vAlign w:val="center"/>
          </w:tcPr>
          <w:p w:rsidR="005019F3" w:rsidRPr="008D7C42" w:rsidRDefault="005019F3" w:rsidP="005019F3">
            <w:pPr>
              <w:ind w:hanging="2"/>
              <w:jc w:val="center"/>
              <w:rPr>
                <w:rFonts w:cs="Times New Roman"/>
              </w:rPr>
            </w:pPr>
            <w:r w:rsidRPr="008D7C42">
              <w:rPr>
                <w:rFonts w:cs="Times New Roman"/>
              </w:rPr>
              <w:t>senin</w:t>
            </w: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45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45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t>Total  120 menit</w:t>
            </w:r>
          </w:p>
          <w:p w:rsidR="005019F3" w:rsidRPr="008D7C42" w:rsidRDefault="005019F3" w:rsidP="005019F3">
            <w:pPr>
              <w:ind w:hanging="2"/>
              <w:rPr>
                <w:rFonts w:cs="Times New Roman"/>
              </w:rPr>
            </w:pPr>
            <w:r w:rsidRPr="008D7C42">
              <w:rPr>
                <w:rFonts w:cs="Times New Roman"/>
              </w:rPr>
              <w:t>3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23</w:t>
            </w:r>
          </w:p>
        </w:tc>
        <w:tc>
          <w:tcPr>
            <w:tcW w:w="1618" w:type="dxa"/>
            <w:vAlign w:val="center"/>
          </w:tcPr>
          <w:p w:rsidR="005019F3" w:rsidRPr="008D7C42" w:rsidRDefault="005019F3" w:rsidP="005019F3">
            <w:pPr>
              <w:ind w:hanging="2"/>
              <w:jc w:val="center"/>
              <w:rPr>
                <w:rFonts w:cs="Times New Roman"/>
              </w:rPr>
            </w:pPr>
            <w:r w:rsidRPr="008D7C42">
              <w:rPr>
                <w:rFonts w:cs="Times New Roman"/>
              </w:rPr>
              <w:t>selasa</w:t>
            </w: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lastRenderedPageBreak/>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Cool down</w:t>
            </w:r>
          </w:p>
        </w:tc>
        <w:tc>
          <w:tcPr>
            <w:tcW w:w="1358" w:type="dxa"/>
          </w:tcPr>
          <w:p w:rsidR="005019F3" w:rsidRPr="008D7C42" w:rsidRDefault="005019F3" w:rsidP="005019F3">
            <w:pPr>
              <w:ind w:hanging="2"/>
              <w:rPr>
                <w:rFonts w:cs="Times New Roman"/>
              </w:rPr>
            </w:pPr>
            <w:r w:rsidRPr="008D7C42">
              <w:rPr>
                <w:rFonts w:cs="Times New Roman"/>
              </w:rPr>
              <w:lastRenderedPageBreak/>
              <w:t>10 menit</w:t>
            </w:r>
          </w:p>
          <w:p w:rsidR="005019F3" w:rsidRPr="008D7C42" w:rsidRDefault="005019F3" w:rsidP="005019F3">
            <w:pPr>
              <w:ind w:hanging="2"/>
              <w:rPr>
                <w:rFonts w:cs="Times New Roman"/>
              </w:rPr>
            </w:pPr>
            <w:r w:rsidRPr="008D7C42">
              <w:rPr>
                <w:rFonts w:cs="Times New Roman"/>
              </w:rPr>
              <w:t>40 menit</w:t>
            </w:r>
          </w:p>
          <w:p w:rsidR="005019F3" w:rsidRPr="008D7C42" w:rsidRDefault="005019F3" w:rsidP="005019F3">
            <w:pPr>
              <w:ind w:hanging="2"/>
              <w:rPr>
                <w:rFonts w:cs="Times New Roman"/>
              </w:rPr>
            </w:pPr>
            <w:r w:rsidRPr="008D7C42">
              <w:rPr>
                <w:rFonts w:cs="Times New Roman"/>
              </w:rPr>
              <w:lastRenderedPageBreak/>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55 menit</w:t>
            </w:r>
          </w:p>
          <w:p w:rsidR="005019F3" w:rsidRPr="008D7C42" w:rsidRDefault="005019F3" w:rsidP="005019F3">
            <w:pPr>
              <w:ind w:hanging="2"/>
              <w:rPr>
                <w:rFonts w:cs="Times New Roman"/>
              </w:rPr>
            </w:pPr>
            <w:r w:rsidRPr="008D7C42">
              <w:rPr>
                <w:rFonts w:cs="Times New Roman"/>
              </w:rPr>
              <w:t>5 menit</w:t>
            </w:r>
          </w:p>
        </w:tc>
        <w:tc>
          <w:tcPr>
            <w:tcW w:w="2223" w:type="dxa"/>
          </w:tcPr>
          <w:p w:rsidR="005019F3" w:rsidRPr="008D7C42" w:rsidRDefault="005019F3" w:rsidP="005019F3">
            <w:pPr>
              <w:ind w:hanging="2"/>
              <w:rPr>
                <w:rFonts w:cs="Times New Roman"/>
              </w:rPr>
            </w:pPr>
            <w:r w:rsidRPr="008D7C42">
              <w:rPr>
                <w:rFonts w:cs="Times New Roman"/>
              </w:rPr>
              <w:lastRenderedPageBreak/>
              <w:t>Total  115 menit</w:t>
            </w:r>
          </w:p>
          <w:p w:rsidR="005019F3" w:rsidRPr="008D7C42" w:rsidRDefault="005019F3" w:rsidP="005019F3">
            <w:pPr>
              <w:ind w:hanging="2"/>
              <w:rPr>
                <w:rFonts w:cs="Times New Roman"/>
              </w:rPr>
            </w:pPr>
            <w:r w:rsidRPr="008D7C42">
              <w:rPr>
                <w:rFonts w:cs="Times New Roman"/>
              </w:rPr>
              <w:t>2 X DNM</w:t>
            </w:r>
          </w:p>
          <w:p w:rsidR="005019F3" w:rsidRPr="008D7C42" w:rsidRDefault="005019F3" w:rsidP="005019F3">
            <w:pPr>
              <w:ind w:hanging="2"/>
              <w:rPr>
                <w:rFonts w:cs="Times New Roman"/>
              </w:rPr>
            </w:pPr>
            <w:r w:rsidRPr="008D7C42">
              <w:rPr>
                <w:rFonts w:cs="Times New Roman"/>
              </w:rPr>
              <w:lastRenderedPageBreak/>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lastRenderedPageBreak/>
              <w:t>24</w:t>
            </w:r>
          </w:p>
        </w:tc>
        <w:tc>
          <w:tcPr>
            <w:tcW w:w="1618" w:type="dxa"/>
            <w:vAlign w:val="center"/>
          </w:tcPr>
          <w:p w:rsidR="005019F3" w:rsidRPr="008D7C42" w:rsidRDefault="005019F3" w:rsidP="005019F3">
            <w:pPr>
              <w:ind w:hanging="2"/>
              <w:jc w:val="center"/>
              <w:rPr>
                <w:rFonts w:cs="Times New Roman"/>
              </w:rPr>
            </w:pPr>
            <w:r w:rsidRPr="008D7C42">
              <w:rPr>
                <w:rFonts w:cs="Times New Roman"/>
              </w:rPr>
              <w:t>rabu</w:t>
            </w:r>
          </w:p>
        </w:tc>
        <w:tc>
          <w:tcPr>
            <w:tcW w:w="3448" w:type="dxa"/>
          </w:tcPr>
          <w:p w:rsidR="005019F3" w:rsidRPr="008D7C42" w:rsidRDefault="005019F3" w:rsidP="005019F3">
            <w:pPr>
              <w:ind w:hanging="2"/>
              <w:rPr>
                <w:rFonts w:cs="Times New Roman"/>
              </w:rPr>
            </w:pPr>
            <w:r w:rsidRPr="008D7C42">
              <w:rPr>
                <w:rFonts w:cs="Times New Roman"/>
              </w:rPr>
              <w:t>Streaching + warm up</w:t>
            </w:r>
          </w:p>
          <w:p w:rsidR="005019F3" w:rsidRPr="008D7C42" w:rsidRDefault="005019F3" w:rsidP="005019F3">
            <w:pPr>
              <w:ind w:hanging="2"/>
              <w:rPr>
                <w:rFonts w:cs="Times New Roman"/>
              </w:rPr>
            </w:pPr>
            <w:r w:rsidRPr="008D7C42">
              <w:rPr>
                <w:rFonts w:cs="Times New Roman"/>
              </w:rPr>
              <w:t>Games</w:t>
            </w:r>
          </w:p>
          <w:p w:rsidR="005019F3" w:rsidRPr="008D7C42" w:rsidRDefault="005019F3" w:rsidP="005019F3">
            <w:pPr>
              <w:ind w:hanging="2"/>
              <w:rPr>
                <w:rFonts w:cs="Times New Roman"/>
              </w:rPr>
            </w:pPr>
            <w:r w:rsidRPr="008D7C42">
              <w:rPr>
                <w:rFonts w:cs="Times New Roman"/>
              </w:rPr>
              <w:t>pelemasan</w:t>
            </w:r>
          </w:p>
        </w:tc>
        <w:tc>
          <w:tcPr>
            <w:tcW w:w="1358" w:type="dxa"/>
          </w:tcPr>
          <w:p w:rsidR="005019F3" w:rsidRPr="008D7C42" w:rsidRDefault="005019F3" w:rsidP="005019F3">
            <w:pPr>
              <w:ind w:hanging="2"/>
              <w:rPr>
                <w:rFonts w:cs="Times New Roman"/>
              </w:rPr>
            </w:pPr>
            <w:r w:rsidRPr="008D7C42">
              <w:rPr>
                <w:rFonts w:cs="Times New Roman"/>
              </w:rPr>
              <w:t>15 menit</w:t>
            </w:r>
          </w:p>
          <w:p w:rsidR="005019F3" w:rsidRPr="008D7C42" w:rsidRDefault="005019F3" w:rsidP="005019F3">
            <w:pPr>
              <w:ind w:hanging="2"/>
              <w:rPr>
                <w:rFonts w:cs="Times New Roman"/>
              </w:rPr>
            </w:pPr>
            <w:r w:rsidRPr="008D7C42">
              <w:rPr>
                <w:rFonts w:cs="Times New Roman"/>
              </w:rPr>
              <w:t>60 menit</w:t>
            </w:r>
          </w:p>
          <w:p w:rsidR="005019F3" w:rsidRPr="008D7C42" w:rsidRDefault="005019F3" w:rsidP="005019F3">
            <w:pPr>
              <w:ind w:hanging="2"/>
              <w:rPr>
                <w:rFonts w:cs="Times New Roman"/>
              </w:rPr>
            </w:pPr>
            <w:r w:rsidRPr="008D7C42">
              <w:rPr>
                <w:rFonts w:cs="Times New Roman"/>
              </w:rPr>
              <w:t>15 menit</w:t>
            </w:r>
          </w:p>
        </w:tc>
        <w:tc>
          <w:tcPr>
            <w:tcW w:w="2223" w:type="dxa"/>
          </w:tcPr>
          <w:p w:rsidR="005019F3" w:rsidRPr="008D7C42" w:rsidRDefault="005019F3" w:rsidP="005019F3">
            <w:pPr>
              <w:ind w:hanging="2"/>
              <w:rPr>
                <w:rFonts w:cs="Times New Roman"/>
              </w:rPr>
            </w:pP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25</w:t>
            </w:r>
          </w:p>
        </w:tc>
        <w:tc>
          <w:tcPr>
            <w:tcW w:w="1618" w:type="dxa"/>
            <w:vAlign w:val="center"/>
          </w:tcPr>
          <w:p w:rsidR="005019F3" w:rsidRPr="008D7C42" w:rsidRDefault="005019F3" w:rsidP="005019F3">
            <w:pPr>
              <w:ind w:hanging="2"/>
              <w:jc w:val="center"/>
              <w:rPr>
                <w:rFonts w:cs="Times New Roman"/>
              </w:rPr>
            </w:pPr>
            <w:r w:rsidRPr="008D7C42">
              <w:rPr>
                <w:rFonts w:cs="Times New Roman"/>
              </w:rPr>
              <w:t>kamis</w:t>
            </w:r>
          </w:p>
          <w:p w:rsidR="005019F3" w:rsidRPr="008D7C42" w:rsidRDefault="005019F3" w:rsidP="005019F3">
            <w:pPr>
              <w:ind w:hanging="2"/>
              <w:jc w:val="center"/>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Relaksasi</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30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55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t>Total  120 menit</w:t>
            </w:r>
          </w:p>
          <w:p w:rsidR="005019F3" w:rsidRPr="008D7C42" w:rsidRDefault="005019F3" w:rsidP="005019F3">
            <w:pPr>
              <w:ind w:hanging="2"/>
              <w:rPr>
                <w:rFonts w:cs="Times New Roman"/>
              </w:rPr>
            </w:pPr>
            <w:r w:rsidRPr="008D7C42">
              <w:rPr>
                <w:rFonts w:cs="Times New Roman"/>
              </w:rPr>
              <w:t>3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26</w:t>
            </w:r>
          </w:p>
        </w:tc>
        <w:tc>
          <w:tcPr>
            <w:tcW w:w="1618" w:type="dxa"/>
            <w:vAlign w:val="center"/>
          </w:tcPr>
          <w:p w:rsidR="005019F3" w:rsidRPr="008D7C42" w:rsidRDefault="005019F3" w:rsidP="005019F3">
            <w:pPr>
              <w:ind w:hanging="2"/>
              <w:jc w:val="center"/>
              <w:rPr>
                <w:rFonts w:cs="Times New Roman"/>
              </w:rPr>
            </w:pPr>
            <w:r w:rsidRPr="008D7C42">
              <w:rPr>
                <w:rFonts w:cs="Times New Roman"/>
              </w:rPr>
              <w:t>jumat</w:t>
            </w:r>
          </w:p>
          <w:p w:rsidR="005019F3" w:rsidRPr="008D7C42" w:rsidRDefault="005019F3" w:rsidP="005019F3">
            <w:pPr>
              <w:ind w:hanging="2"/>
              <w:jc w:val="center"/>
              <w:rPr>
                <w:rFonts w:cs="Times New Roman"/>
              </w:rPr>
            </w:pP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Visualisasi I</w:t>
            </w:r>
          </w:p>
          <w:p w:rsidR="005019F3" w:rsidRPr="008D7C42" w:rsidRDefault="005019F3" w:rsidP="005019F3">
            <w:pPr>
              <w:ind w:hanging="2"/>
              <w:rPr>
                <w:rFonts w:cs="Times New Roman"/>
              </w:rPr>
            </w:pPr>
            <w:r w:rsidRPr="008D7C42">
              <w:rPr>
                <w:rFonts w:cs="Times New Roman"/>
              </w:rPr>
              <w:t>Cool down</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25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50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5 menit</w:t>
            </w:r>
          </w:p>
        </w:tc>
        <w:tc>
          <w:tcPr>
            <w:tcW w:w="2223" w:type="dxa"/>
          </w:tcPr>
          <w:p w:rsidR="005019F3" w:rsidRPr="008D7C42" w:rsidRDefault="005019F3" w:rsidP="005019F3">
            <w:pPr>
              <w:ind w:hanging="2"/>
              <w:rPr>
                <w:rFonts w:cs="Times New Roman"/>
              </w:rPr>
            </w:pPr>
            <w:r w:rsidRPr="008D7C42">
              <w:rPr>
                <w:rFonts w:cs="Times New Roman"/>
              </w:rPr>
              <w:t>Total  110 menit</w:t>
            </w:r>
          </w:p>
          <w:p w:rsidR="005019F3" w:rsidRPr="008D7C42" w:rsidRDefault="005019F3" w:rsidP="005019F3">
            <w:pPr>
              <w:ind w:hanging="2"/>
              <w:rPr>
                <w:rFonts w:cs="Times New Roman"/>
              </w:rPr>
            </w:pPr>
            <w:r w:rsidRPr="008D7C42">
              <w:rPr>
                <w:rFonts w:cs="Times New Roman"/>
              </w:rPr>
              <w:t>2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27</w:t>
            </w:r>
          </w:p>
        </w:tc>
        <w:tc>
          <w:tcPr>
            <w:tcW w:w="1618" w:type="dxa"/>
            <w:vAlign w:val="center"/>
          </w:tcPr>
          <w:p w:rsidR="005019F3" w:rsidRPr="008D7C42" w:rsidRDefault="005019F3" w:rsidP="005019F3">
            <w:pPr>
              <w:ind w:hanging="2"/>
              <w:jc w:val="center"/>
              <w:rPr>
                <w:rFonts w:cs="Times New Roman"/>
              </w:rPr>
            </w:pPr>
            <w:r w:rsidRPr="008D7C42">
              <w:rPr>
                <w:rFonts w:cs="Times New Roman"/>
              </w:rPr>
              <w:t>sabtu</w:t>
            </w: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lastRenderedPageBreak/>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lastRenderedPageBreak/>
              <w:t>10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55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lastRenderedPageBreak/>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lastRenderedPageBreak/>
              <w:t>Total  100 menit</w:t>
            </w:r>
          </w:p>
          <w:p w:rsidR="005019F3" w:rsidRPr="008D7C42" w:rsidRDefault="005019F3" w:rsidP="005019F3">
            <w:pPr>
              <w:ind w:hanging="2"/>
              <w:rPr>
                <w:rFonts w:cs="Times New Roman"/>
              </w:rPr>
            </w:pPr>
            <w:r w:rsidRPr="008D7C42">
              <w:rPr>
                <w:rFonts w:cs="Times New Roman"/>
              </w:rPr>
              <w:t>3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lastRenderedPageBreak/>
              <w:t>28</w:t>
            </w:r>
          </w:p>
        </w:tc>
        <w:tc>
          <w:tcPr>
            <w:tcW w:w="1618" w:type="dxa"/>
            <w:vAlign w:val="center"/>
          </w:tcPr>
          <w:p w:rsidR="005019F3" w:rsidRPr="008D7C42" w:rsidRDefault="005019F3" w:rsidP="005019F3">
            <w:pPr>
              <w:ind w:hanging="2"/>
              <w:jc w:val="center"/>
              <w:rPr>
                <w:rFonts w:cs="Times New Roman"/>
              </w:rPr>
            </w:pPr>
            <w:r w:rsidRPr="008D7C42">
              <w:rPr>
                <w:rFonts w:cs="Times New Roman"/>
              </w:rPr>
              <w:t>minggu</w:t>
            </w:r>
          </w:p>
        </w:tc>
        <w:tc>
          <w:tcPr>
            <w:tcW w:w="3448" w:type="dxa"/>
          </w:tcPr>
          <w:p w:rsidR="005019F3" w:rsidRPr="008D7C42" w:rsidRDefault="005019F3" w:rsidP="005019F3">
            <w:pPr>
              <w:ind w:hanging="2"/>
              <w:rPr>
                <w:rFonts w:cs="Times New Roman"/>
              </w:rPr>
            </w:pPr>
            <w:r w:rsidRPr="008D7C42">
              <w:rPr>
                <w:rFonts w:cs="Times New Roman"/>
              </w:rPr>
              <w:t>rest</w:t>
            </w:r>
          </w:p>
        </w:tc>
        <w:tc>
          <w:tcPr>
            <w:tcW w:w="1358" w:type="dxa"/>
          </w:tcPr>
          <w:p w:rsidR="005019F3" w:rsidRPr="008D7C42" w:rsidRDefault="005019F3" w:rsidP="005019F3">
            <w:pPr>
              <w:ind w:hanging="2"/>
              <w:rPr>
                <w:rFonts w:cs="Times New Roman"/>
              </w:rPr>
            </w:pPr>
          </w:p>
        </w:tc>
        <w:tc>
          <w:tcPr>
            <w:tcW w:w="2223" w:type="dxa"/>
          </w:tcPr>
          <w:p w:rsidR="005019F3" w:rsidRPr="008D7C42" w:rsidRDefault="005019F3" w:rsidP="005019F3">
            <w:pPr>
              <w:ind w:hanging="2"/>
              <w:rPr>
                <w:rFonts w:cs="Times New Roman"/>
              </w:rPr>
            </w:pP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29</w:t>
            </w:r>
          </w:p>
        </w:tc>
        <w:tc>
          <w:tcPr>
            <w:tcW w:w="1618" w:type="dxa"/>
            <w:vAlign w:val="center"/>
          </w:tcPr>
          <w:p w:rsidR="005019F3" w:rsidRPr="008D7C42" w:rsidRDefault="005019F3" w:rsidP="005019F3">
            <w:pPr>
              <w:ind w:hanging="2"/>
              <w:jc w:val="center"/>
              <w:rPr>
                <w:rFonts w:cs="Times New Roman"/>
              </w:rPr>
            </w:pPr>
            <w:r w:rsidRPr="008D7C42">
              <w:rPr>
                <w:rFonts w:cs="Times New Roman"/>
              </w:rPr>
              <w:t>senin</w:t>
            </w: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Teknik Kata/Kumite</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Inti II  : Aplikasi Kata/Kumite pertandingan</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15 menit</w:t>
            </w:r>
          </w:p>
          <w:p w:rsidR="005019F3" w:rsidRPr="008D7C42" w:rsidRDefault="005019F3" w:rsidP="005019F3">
            <w:pPr>
              <w:ind w:hanging="2"/>
              <w:rPr>
                <w:rFonts w:cs="Times New Roman"/>
              </w:rPr>
            </w:pPr>
            <w:r w:rsidRPr="008D7C42">
              <w:rPr>
                <w:rFonts w:cs="Times New Roman"/>
              </w:rPr>
              <w:t>3-5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50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t>Total  90 menit</w:t>
            </w:r>
          </w:p>
          <w:p w:rsidR="005019F3" w:rsidRPr="008D7C42" w:rsidRDefault="005019F3" w:rsidP="005019F3">
            <w:pPr>
              <w:ind w:hanging="2"/>
              <w:rPr>
                <w:rFonts w:cs="Times New Roman"/>
              </w:rPr>
            </w:pPr>
            <w:r w:rsidRPr="008D7C42">
              <w:rPr>
                <w:rFonts w:cs="Times New Roman"/>
              </w:rPr>
              <w:t>2 X DNM</w:t>
            </w:r>
          </w:p>
          <w:p w:rsidR="005019F3" w:rsidRPr="008D7C42" w:rsidRDefault="005019F3" w:rsidP="005019F3">
            <w:pPr>
              <w:ind w:hanging="2"/>
              <w:rPr>
                <w:rFonts w:cs="Times New Roman"/>
              </w:rPr>
            </w:pPr>
            <w:r w:rsidRPr="008D7C42">
              <w:rPr>
                <w:rFonts w:cs="Times New Roman"/>
              </w:rPr>
              <w:t>Kombinasi Lengan dan Tungkai</w:t>
            </w:r>
          </w:p>
        </w:tc>
      </w:tr>
      <w:tr w:rsidR="005019F3" w:rsidRPr="008D7C42" w:rsidTr="005019F3">
        <w:tc>
          <w:tcPr>
            <w:tcW w:w="641" w:type="dxa"/>
            <w:vAlign w:val="center"/>
          </w:tcPr>
          <w:p w:rsidR="005019F3" w:rsidRPr="008D7C42" w:rsidRDefault="005019F3" w:rsidP="005019F3">
            <w:pPr>
              <w:ind w:hanging="2"/>
              <w:jc w:val="center"/>
              <w:rPr>
                <w:rFonts w:cs="Times New Roman"/>
              </w:rPr>
            </w:pPr>
            <w:r w:rsidRPr="008D7C42">
              <w:rPr>
                <w:rFonts w:cs="Times New Roman"/>
                <w:b/>
              </w:rPr>
              <w:t>30</w:t>
            </w:r>
          </w:p>
        </w:tc>
        <w:tc>
          <w:tcPr>
            <w:tcW w:w="1618" w:type="dxa"/>
            <w:vAlign w:val="center"/>
          </w:tcPr>
          <w:p w:rsidR="005019F3" w:rsidRPr="008D7C42" w:rsidRDefault="005019F3" w:rsidP="005019F3">
            <w:pPr>
              <w:ind w:hanging="2"/>
              <w:jc w:val="center"/>
              <w:rPr>
                <w:rFonts w:cs="Times New Roman"/>
              </w:rPr>
            </w:pPr>
            <w:r w:rsidRPr="008D7C42">
              <w:rPr>
                <w:rFonts w:cs="Times New Roman"/>
              </w:rPr>
              <w:t>selasa</w:t>
            </w:r>
          </w:p>
        </w:tc>
        <w:tc>
          <w:tcPr>
            <w:tcW w:w="3448" w:type="dxa"/>
          </w:tcPr>
          <w:p w:rsidR="005019F3" w:rsidRPr="008D7C42" w:rsidRDefault="005019F3" w:rsidP="005019F3">
            <w:pPr>
              <w:ind w:hanging="2"/>
              <w:rPr>
                <w:rFonts w:cs="Times New Roman"/>
              </w:rPr>
            </w:pPr>
            <w:r w:rsidRPr="008D7C42">
              <w:rPr>
                <w:rFonts w:cs="Times New Roman"/>
              </w:rPr>
              <w:t>Streaching + Warm-up</w:t>
            </w:r>
          </w:p>
          <w:p w:rsidR="005019F3" w:rsidRPr="008D7C42" w:rsidRDefault="005019F3" w:rsidP="005019F3">
            <w:pPr>
              <w:ind w:hanging="2"/>
              <w:rPr>
                <w:rFonts w:cs="Times New Roman"/>
              </w:rPr>
            </w:pPr>
            <w:r w:rsidRPr="008D7C42">
              <w:rPr>
                <w:rFonts w:cs="Times New Roman"/>
              </w:rPr>
              <w:t>Inti I  : Aplikasi Kata/Kumite pertandingan</w:t>
            </w:r>
          </w:p>
          <w:p w:rsidR="005019F3" w:rsidRPr="008D7C42" w:rsidRDefault="005019F3" w:rsidP="005019F3">
            <w:pPr>
              <w:ind w:hanging="2"/>
              <w:rPr>
                <w:rFonts w:cs="Times New Roman"/>
              </w:rPr>
            </w:pPr>
            <w:r w:rsidRPr="008D7C42">
              <w:rPr>
                <w:rFonts w:cs="Times New Roman"/>
              </w:rPr>
              <w:t>Istirahat</w:t>
            </w:r>
          </w:p>
          <w:p w:rsidR="005019F3" w:rsidRPr="008D7C42" w:rsidRDefault="005019F3" w:rsidP="005019F3">
            <w:pPr>
              <w:ind w:hanging="2"/>
              <w:rPr>
                <w:rFonts w:cs="Times New Roman"/>
              </w:rPr>
            </w:pPr>
            <w:r w:rsidRPr="008D7C42">
              <w:rPr>
                <w:rFonts w:cs="Times New Roman"/>
              </w:rPr>
              <w:t>Fisik : Kelincahan, Plyometrik, Kecepatan, aksi reaksi,Stamina</w:t>
            </w:r>
          </w:p>
          <w:p w:rsidR="005019F3" w:rsidRPr="008D7C42" w:rsidRDefault="005019F3" w:rsidP="005019F3">
            <w:pPr>
              <w:ind w:hanging="2"/>
              <w:rPr>
                <w:rFonts w:cs="Times New Roman"/>
              </w:rPr>
            </w:pPr>
            <w:r w:rsidRPr="008D7C42">
              <w:rPr>
                <w:rFonts w:cs="Times New Roman"/>
              </w:rPr>
              <w:t>Cool down</w:t>
            </w:r>
          </w:p>
          <w:p w:rsidR="005019F3" w:rsidRPr="008D7C42" w:rsidRDefault="005019F3" w:rsidP="005019F3">
            <w:pPr>
              <w:ind w:hanging="2"/>
              <w:rPr>
                <w:rFonts w:cs="Times New Roman"/>
              </w:rPr>
            </w:pPr>
            <w:r w:rsidRPr="008D7C42">
              <w:rPr>
                <w:rFonts w:cs="Times New Roman"/>
              </w:rPr>
              <w:t>Pemberian treatment hipnoterapi</w:t>
            </w:r>
          </w:p>
        </w:tc>
        <w:tc>
          <w:tcPr>
            <w:tcW w:w="1358" w:type="dxa"/>
          </w:tcPr>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50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r w:rsidRPr="008D7C42">
              <w:rPr>
                <w:rFonts w:cs="Times New Roman"/>
              </w:rPr>
              <w:t>10 menit</w:t>
            </w:r>
          </w:p>
          <w:p w:rsidR="005019F3" w:rsidRPr="008D7C42" w:rsidRDefault="005019F3" w:rsidP="005019F3">
            <w:pPr>
              <w:ind w:hanging="2"/>
              <w:rPr>
                <w:rFonts w:cs="Times New Roman"/>
              </w:rPr>
            </w:pPr>
            <w:r w:rsidRPr="008D7C42">
              <w:rPr>
                <w:rFonts w:cs="Times New Roman"/>
              </w:rPr>
              <w:t>5 menit</w:t>
            </w:r>
          </w:p>
          <w:p w:rsidR="005019F3" w:rsidRPr="008D7C42" w:rsidRDefault="005019F3" w:rsidP="005019F3">
            <w:pPr>
              <w:ind w:hanging="2"/>
              <w:rPr>
                <w:rFonts w:cs="Times New Roman"/>
              </w:rPr>
            </w:pPr>
          </w:p>
          <w:p w:rsidR="005019F3" w:rsidRPr="008D7C42" w:rsidRDefault="005019F3" w:rsidP="005019F3">
            <w:pPr>
              <w:ind w:hanging="2"/>
              <w:rPr>
                <w:rFonts w:cs="Times New Roman"/>
              </w:rPr>
            </w:pPr>
            <w:r w:rsidRPr="008D7C42">
              <w:rPr>
                <w:rFonts w:cs="Times New Roman"/>
              </w:rPr>
              <w:t>10 menit</w:t>
            </w:r>
          </w:p>
        </w:tc>
        <w:tc>
          <w:tcPr>
            <w:tcW w:w="2223" w:type="dxa"/>
          </w:tcPr>
          <w:p w:rsidR="005019F3" w:rsidRPr="008D7C42" w:rsidRDefault="005019F3" w:rsidP="005019F3">
            <w:pPr>
              <w:ind w:hanging="2"/>
              <w:rPr>
                <w:rFonts w:cs="Times New Roman"/>
              </w:rPr>
            </w:pPr>
            <w:r w:rsidRPr="008D7C42">
              <w:rPr>
                <w:rFonts w:cs="Times New Roman"/>
              </w:rPr>
              <w:t>Total  80 menit</w:t>
            </w:r>
          </w:p>
          <w:p w:rsidR="005019F3" w:rsidRPr="008D7C42" w:rsidRDefault="005019F3" w:rsidP="005019F3">
            <w:pPr>
              <w:ind w:hanging="2"/>
              <w:rPr>
                <w:rFonts w:cs="Times New Roman"/>
              </w:rPr>
            </w:pPr>
            <w:r w:rsidRPr="008D7C42">
              <w:rPr>
                <w:rFonts w:cs="Times New Roman"/>
              </w:rPr>
              <w:t>2 X DNM</w:t>
            </w:r>
          </w:p>
          <w:p w:rsidR="005019F3" w:rsidRPr="008D7C42" w:rsidRDefault="005019F3" w:rsidP="005019F3">
            <w:pPr>
              <w:ind w:hanging="2"/>
              <w:rPr>
                <w:rFonts w:cs="Times New Roman"/>
              </w:rPr>
            </w:pPr>
            <w:r w:rsidRPr="008D7C42">
              <w:rPr>
                <w:rFonts w:cs="Times New Roman"/>
              </w:rPr>
              <w:t>Kombinasi Lengan dan Tungkai</w:t>
            </w:r>
          </w:p>
        </w:tc>
      </w:tr>
    </w:tbl>
    <w:p w:rsidR="005019F3" w:rsidRPr="008D7C42" w:rsidRDefault="005019F3" w:rsidP="005019F3">
      <w:pPr>
        <w:rPr>
          <w:rFonts w:cs="Times New Roman"/>
          <w:b/>
          <w:szCs w:val="24"/>
        </w:rPr>
      </w:pPr>
    </w:p>
    <w:p w:rsidR="005019F3" w:rsidRDefault="005019F3" w:rsidP="005019F3">
      <w:pPr>
        <w:jc w:val="center"/>
        <w:rPr>
          <w:rFonts w:cs="Times New Roman"/>
          <w:b/>
          <w:szCs w:val="24"/>
        </w:rPr>
      </w:pPr>
    </w:p>
    <w:p w:rsidR="008E110B" w:rsidRDefault="008E110B" w:rsidP="005019F3">
      <w:pPr>
        <w:jc w:val="center"/>
        <w:rPr>
          <w:rFonts w:cs="Times New Roman"/>
          <w:b/>
          <w:szCs w:val="24"/>
        </w:rPr>
      </w:pPr>
    </w:p>
    <w:p w:rsidR="008E110B" w:rsidRDefault="008E110B" w:rsidP="005019F3">
      <w:pPr>
        <w:jc w:val="center"/>
        <w:rPr>
          <w:rFonts w:cs="Times New Roman"/>
          <w:b/>
          <w:szCs w:val="24"/>
        </w:rPr>
      </w:pPr>
    </w:p>
    <w:p w:rsidR="008E110B" w:rsidRDefault="008E110B" w:rsidP="005019F3">
      <w:pPr>
        <w:jc w:val="center"/>
        <w:rPr>
          <w:rFonts w:cs="Times New Roman"/>
          <w:b/>
          <w:szCs w:val="24"/>
        </w:rPr>
      </w:pPr>
    </w:p>
    <w:p w:rsidR="008E110B" w:rsidRDefault="008E110B" w:rsidP="005019F3">
      <w:pPr>
        <w:jc w:val="center"/>
        <w:rPr>
          <w:rFonts w:cs="Times New Roman"/>
          <w:b/>
          <w:szCs w:val="24"/>
        </w:rPr>
      </w:pPr>
    </w:p>
    <w:p w:rsidR="008E110B" w:rsidRPr="008D7C42" w:rsidRDefault="008E110B"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Default="005019F3" w:rsidP="005019F3">
      <w:pPr>
        <w:jc w:val="center"/>
        <w:rPr>
          <w:rFonts w:cs="Times New Roman"/>
          <w:b/>
          <w:szCs w:val="24"/>
        </w:rPr>
      </w:pPr>
    </w:p>
    <w:p w:rsidR="005019F3" w:rsidRPr="008D7C42" w:rsidRDefault="005019F3" w:rsidP="005019F3">
      <w:pPr>
        <w:pStyle w:val="Caption"/>
        <w:rPr>
          <w:rFonts w:cs="Times New Roman"/>
          <w:b w:val="0"/>
          <w:i/>
          <w:szCs w:val="24"/>
        </w:rPr>
      </w:pPr>
      <w:bookmarkStart w:id="66" w:name="_Toc501571035"/>
      <w:bookmarkStart w:id="67" w:name="_Toc48884219"/>
      <w:r w:rsidRPr="008D7C42">
        <w:rPr>
          <w:rFonts w:cs="Times New Roman"/>
          <w:szCs w:val="24"/>
        </w:rPr>
        <w:lastRenderedPageBreak/>
        <w:t xml:space="preserve">Lampiran </w:t>
      </w:r>
      <w:r w:rsidR="008E110B" w:rsidRPr="008E110B">
        <w:rPr>
          <w:rFonts w:cs="Times New Roman"/>
          <w:szCs w:val="24"/>
        </w:rPr>
        <w:t>2</w:t>
      </w:r>
      <w:r w:rsidR="00441E86" w:rsidRPr="008E110B">
        <w:rPr>
          <w:rFonts w:cs="Times New Roman"/>
          <w:szCs w:val="24"/>
        </w:rPr>
        <w:t>.</w:t>
      </w:r>
      <w:r w:rsidRPr="008D7C42">
        <w:rPr>
          <w:rFonts w:cs="Times New Roman"/>
          <w:szCs w:val="24"/>
        </w:rPr>
        <w:br/>
      </w:r>
      <w:bookmarkEnd w:id="66"/>
      <w:r w:rsidRPr="008D7C42">
        <w:rPr>
          <w:rFonts w:cs="Times New Roman"/>
          <w:szCs w:val="24"/>
        </w:rPr>
        <w:t>Angket CSAI – 2</w:t>
      </w:r>
      <w:bookmarkEnd w:id="67"/>
    </w:p>
    <w:p w:rsidR="005019F3" w:rsidRPr="008D7C42" w:rsidRDefault="005019F3" w:rsidP="005019F3">
      <w:pPr>
        <w:autoSpaceDE w:val="0"/>
        <w:autoSpaceDN w:val="0"/>
        <w:adjustRightInd w:val="0"/>
        <w:spacing w:line="240" w:lineRule="auto"/>
        <w:jc w:val="center"/>
        <w:rPr>
          <w:rFonts w:cs="Times New Roman"/>
          <w:b/>
          <w:bCs/>
          <w:szCs w:val="24"/>
        </w:rPr>
      </w:pPr>
      <w:r w:rsidRPr="008D7C42">
        <w:rPr>
          <w:rFonts w:cs="Times New Roman"/>
          <w:b/>
          <w:bCs/>
          <w:szCs w:val="24"/>
        </w:rPr>
        <w:t>INSTRUMEN UNTUK MENGUKUR TINGKAT KECEMASAN DALAM OLAHRAGA KOMPETISI</w:t>
      </w:r>
    </w:p>
    <w:p w:rsidR="005019F3" w:rsidRPr="008D7C42" w:rsidRDefault="005019F3" w:rsidP="005019F3">
      <w:pPr>
        <w:autoSpaceDE w:val="0"/>
        <w:autoSpaceDN w:val="0"/>
        <w:adjustRightInd w:val="0"/>
        <w:spacing w:line="240" w:lineRule="auto"/>
        <w:rPr>
          <w:rFonts w:cs="Times New Roman"/>
          <w:sz w:val="28"/>
          <w:szCs w:val="24"/>
        </w:rPr>
      </w:pPr>
    </w:p>
    <w:p w:rsidR="005019F3" w:rsidRPr="008D7C42" w:rsidRDefault="005019F3" w:rsidP="005019F3">
      <w:pPr>
        <w:autoSpaceDE w:val="0"/>
        <w:autoSpaceDN w:val="0"/>
        <w:adjustRightInd w:val="0"/>
        <w:rPr>
          <w:rFonts w:cs="Times New Roman"/>
        </w:rPr>
      </w:pPr>
      <w:r w:rsidRPr="008D7C42">
        <w:rPr>
          <w:rFonts w:cs="Times New Roman"/>
        </w:rPr>
        <w:t>Instrumen ini untuk mengukur kecemasan yang berhubungan dengan olahraga kompetisi. Silakan Anda isi pernyataan-pernyataan di bawah ini dengan memberi tanda ceklis (√) sesuai dengan yang Anda alami ketika terlibat dalam olahraga kompetisi!</w:t>
      </w:r>
    </w:p>
    <w:p w:rsidR="005019F3" w:rsidRPr="008D7C42" w:rsidRDefault="005019F3" w:rsidP="005019F3">
      <w:pPr>
        <w:autoSpaceDE w:val="0"/>
        <w:autoSpaceDN w:val="0"/>
        <w:adjustRightInd w:val="0"/>
        <w:rPr>
          <w:rFonts w:cs="Times New Roman"/>
        </w:rPr>
      </w:pPr>
    </w:p>
    <w:tbl>
      <w:tblPr>
        <w:tblW w:w="8663"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6520"/>
      </w:tblGrid>
      <w:tr w:rsidR="005019F3" w:rsidRPr="008D7C42" w:rsidTr="005019F3">
        <w:trPr>
          <w:trHeight w:val="300"/>
        </w:trPr>
        <w:tc>
          <w:tcPr>
            <w:tcW w:w="2143" w:type="dxa"/>
            <w:tcBorders>
              <w:top w:val="nil"/>
              <w:left w:val="nil"/>
              <w:bottom w:val="nil"/>
              <w:right w:val="nil"/>
            </w:tcBorders>
            <w:shd w:val="clear" w:color="auto" w:fill="auto"/>
            <w:noWrap/>
            <w:vAlign w:val="center"/>
            <w:hideMark/>
          </w:tcPr>
          <w:p w:rsidR="005019F3" w:rsidRPr="008D7C42" w:rsidRDefault="005019F3" w:rsidP="005019F3">
            <w:pPr>
              <w:rPr>
                <w:rFonts w:eastAsia="Times New Roman" w:cs="Times New Roman"/>
                <w:color w:val="000000"/>
                <w:szCs w:val="24"/>
                <w:lang w:eastAsia="id-ID"/>
              </w:rPr>
            </w:pPr>
            <w:r w:rsidRPr="008D7C42">
              <w:rPr>
                <w:rFonts w:eastAsia="Times New Roman" w:cs="Times New Roman"/>
                <w:color w:val="000000"/>
                <w:szCs w:val="24"/>
                <w:lang w:eastAsia="id-ID"/>
              </w:rPr>
              <w:t>Nama</w:t>
            </w:r>
          </w:p>
        </w:tc>
        <w:tc>
          <w:tcPr>
            <w:tcW w:w="6520" w:type="dxa"/>
            <w:tcBorders>
              <w:top w:val="nil"/>
              <w:left w:val="nil"/>
              <w:bottom w:val="nil"/>
              <w:right w:val="nil"/>
            </w:tcBorders>
            <w:shd w:val="clear" w:color="auto" w:fill="auto"/>
            <w:noWrap/>
            <w:vAlign w:val="center"/>
            <w:hideMark/>
          </w:tcPr>
          <w:p w:rsidR="005019F3" w:rsidRPr="008D7C42" w:rsidRDefault="005019F3" w:rsidP="005019F3">
            <w:pPr>
              <w:rPr>
                <w:rFonts w:eastAsia="Times New Roman" w:cs="Times New Roman"/>
                <w:color w:val="000000"/>
                <w:szCs w:val="24"/>
                <w:lang w:eastAsia="id-ID"/>
              </w:rPr>
            </w:pPr>
            <w:r w:rsidRPr="008D7C42">
              <w:rPr>
                <w:rFonts w:eastAsia="Times New Roman" w:cs="Times New Roman"/>
                <w:color w:val="000000"/>
                <w:szCs w:val="24"/>
                <w:lang w:eastAsia="id-ID"/>
              </w:rPr>
              <w:t>: _______________________________________</w:t>
            </w:r>
          </w:p>
        </w:tc>
      </w:tr>
      <w:tr w:rsidR="005019F3" w:rsidRPr="008D7C42" w:rsidTr="005019F3">
        <w:trPr>
          <w:trHeight w:val="300"/>
        </w:trPr>
        <w:tc>
          <w:tcPr>
            <w:tcW w:w="2143" w:type="dxa"/>
            <w:tcBorders>
              <w:top w:val="nil"/>
              <w:left w:val="nil"/>
              <w:bottom w:val="nil"/>
              <w:right w:val="nil"/>
            </w:tcBorders>
            <w:shd w:val="clear" w:color="auto" w:fill="auto"/>
            <w:noWrap/>
            <w:vAlign w:val="center"/>
            <w:hideMark/>
          </w:tcPr>
          <w:p w:rsidR="005019F3" w:rsidRPr="008D7C42" w:rsidRDefault="005019F3" w:rsidP="005019F3">
            <w:pPr>
              <w:rPr>
                <w:rFonts w:eastAsia="Times New Roman" w:cs="Times New Roman"/>
                <w:color w:val="000000"/>
                <w:szCs w:val="24"/>
                <w:lang w:eastAsia="id-ID"/>
              </w:rPr>
            </w:pPr>
            <w:r w:rsidRPr="008D7C42">
              <w:rPr>
                <w:rFonts w:eastAsia="Times New Roman" w:cs="Times New Roman"/>
                <w:color w:val="000000"/>
                <w:szCs w:val="24"/>
                <w:lang w:eastAsia="id-ID"/>
              </w:rPr>
              <w:t>Jenis Kelamin</w:t>
            </w:r>
          </w:p>
        </w:tc>
        <w:tc>
          <w:tcPr>
            <w:tcW w:w="6520" w:type="dxa"/>
            <w:tcBorders>
              <w:top w:val="nil"/>
              <w:left w:val="nil"/>
              <w:bottom w:val="nil"/>
              <w:right w:val="nil"/>
            </w:tcBorders>
            <w:shd w:val="clear" w:color="auto" w:fill="auto"/>
            <w:noWrap/>
            <w:vAlign w:val="center"/>
            <w:hideMark/>
          </w:tcPr>
          <w:p w:rsidR="005019F3" w:rsidRPr="008D7C42" w:rsidRDefault="005019F3" w:rsidP="005019F3">
            <w:pPr>
              <w:rPr>
                <w:rFonts w:eastAsia="Times New Roman" w:cs="Times New Roman"/>
                <w:color w:val="000000"/>
                <w:szCs w:val="24"/>
                <w:lang w:eastAsia="id-ID"/>
              </w:rPr>
            </w:pPr>
            <w:r w:rsidRPr="008D7C42">
              <w:rPr>
                <w:rFonts w:eastAsia="Times New Roman" w:cs="Times New Roman"/>
                <w:color w:val="000000"/>
                <w:szCs w:val="24"/>
                <w:lang w:eastAsia="id-ID"/>
              </w:rPr>
              <w:t>: _______________________________________</w:t>
            </w:r>
          </w:p>
        </w:tc>
      </w:tr>
      <w:tr w:rsidR="005019F3" w:rsidRPr="008D7C42" w:rsidTr="005019F3">
        <w:trPr>
          <w:trHeight w:val="300"/>
        </w:trPr>
        <w:tc>
          <w:tcPr>
            <w:tcW w:w="2143" w:type="dxa"/>
            <w:tcBorders>
              <w:top w:val="nil"/>
              <w:left w:val="nil"/>
              <w:bottom w:val="nil"/>
              <w:right w:val="nil"/>
            </w:tcBorders>
            <w:shd w:val="clear" w:color="auto" w:fill="auto"/>
            <w:noWrap/>
            <w:vAlign w:val="center"/>
            <w:hideMark/>
          </w:tcPr>
          <w:p w:rsidR="005019F3" w:rsidRPr="008D7C42" w:rsidRDefault="005019F3" w:rsidP="005019F3">
            <w:pPr>
              <w:rPr>
                <w:rFonts w:eastAsia="Times New Roman" w:cs="Times New Roman"/>
                <w:color w:val="000000"/>
                <w:szCs w:val="24"/>
                <w:lang w:eastAsia="id-ID"/>
              </w:rPr>
            </w:pPr>
            <w:r w:rsidRPr="008D7C42">
              <w:rPr>
                <w:rFonts w:eastAsia="Times New Roman" w:cs="Times New Roman"/>
                <w:color w:val="000000"/>
                <w:szCs w:val="24"/>
                <w:lang w:eastAsia="id-ID"/>
              </w:rPr>
              <w:t>Usia</w:t>
            </w:r>
          </w:p>
        </w:tc>
        <w:tc>
          <w:tcPr>
            <w:tcW w:w="6520" w:type="dxa"/>
            <w:tcBorders>
              <w:top w:val="nil"/>
              <w:left w:val="nil"/>
              <w:bottom w:val="nil"/>
              <w:right w:val="nil"/>
            </w:tcBorders>
            <w:shd w:val="clear" w:color="auto" w:fill="auto"/>
            <w:noWrap/>
            <w:vAlign w:val="center"/>
            <w:hideMark/>
          </w:tcPr>
          <w:p w:rsidR="005019F3" w:rsidRPr="008D7C42" w:rsidRDefault="005019F3" w:rsidP="005019F3">
            <w:pPr>
              <w:rPr>
                <w:rFonts w:eastAsia="Times New Roman" w:cs="Times New Roman"/>
                <w:color w:val="000000"/>
                <w:szCs w:val="24"/>
                <w:lang w:eastAsia="id-ID"/>
              </w:rPr>
            </w:pPr>
            <w:r w:rsidRPr="008D7C42">
              <w:rPr>
                <w:rFonts w:eastAsia="Times New Roman" w:cs="Times New Roman"/>
                <w:color w:val="000000"/>
                <w:szCs w:val="24"/>
                <w:lang w:eastAsia="id-ID"/>
              </w:rPr>
              <w:t>: _______________________________________</w:t>
            </w:r>
          </w:p>
        </w:tc>
      </w:tr>
      <w:tr w:rsidR="005019F3" w:rsidRPr="008D7C42" w:rsidTr="005019F3">
        <w:trPr>
          <w:trHeight w:val="300"/>
        </w:trPr>
        <w:tc>
          <w:tcPr>
            <w:tcW w:w="2143" w:type="dxa"/>
            <w:tcBorders>
              <w:top w:val="nil"/>
              <w:left w:val="nil"/>
              <w:bottom w:val="nil"/>
              <w:right w:val="nil"/>
            </w:tcBorders>
            <w:shd w:val="clear" w:color="auto" w:fill="auto"/>
            <w:noWrap/>
            <w:vAlign w:val="center"/>
            <w:hideMark/>
          </w:tcPr>
          <w:p w:rsidR="005019F3" w:rsidRPr="008D7C42" w:rsidRDefault="005019F3" w:rsidP="005019F3">
            <w:pPr>
              <w:rPr>
                <w:rFonts w:eastAsia="Times New Roman" w:cs="Times New Roman"/>
                <w:color w:val="000000"/>
                <w:szCs w:val="24"/>
                <w:lang w:eastAsia="id-ID"/>
              </w:rPr>
            </w:pPr>
            <w:r w:rsidRPr="008D7C42">
              <w:rPr>
                <w:rFonts w:eastAsia="Times New Roman" w:cs="Times New Roman"/>
                <w:color w:val="000000"/>
                <w:szCs w:val="24"/>
                <w:lang w:eastAsia="id-ID"/>
              </w:rPr>
              <w:t>Cabang Olahraga</w:t>
            </w:r>
          </w:p>
        </w:tc>
        <w:tc>
          <w:tcPr>
            <w:tcW w:w="6520" w:type="dxa"/>
            <w:tcBorders>
              <w:top w:val="nil"/>
              <w:left w:val="nil"/>
              <w:bottom w:val="nil"/>
              <w:right w:val="nil"/>
            </w:tcBorders>
            <w:shd w:val="clear" w:color="auto" w:fill="auto"/>
            <w:noWrap/>
            <w:vAlign w:val="center"/>
            <w:hideMark/>
          </w:tcPr>
          <w:p w:rsidR="005019F3" w:rsidRPr="008D7C42" w:rsidRDefault="005019F3" w:rsidP="005019F3">
            <w:pPr>
              <w:rPr>
                <w:rFonts w:eastAsia="Times New Roman" w:cs="Times New Roman"/>
                <w:color w:val="000000"/>
                <w:szCs w:val="24"/>
                <w:lang w:eastAsia="id-ID"/>
              </w:rPr>
            </w:pPr>
            <w:r w:rsidRPr="008D7C42">
              <w:rPr>
                <w:rFonts w:eastAsia="Times New Roman" w:cs="Times New Roman"/>
                <w:color w:val="000000"/>
                <w:szCs w:val="24"/>
                <w:lang w:eastAsia="id-ID"/>
              </w:rPr>
              <w:t>: _______________________________________</w:t>
            </w:r>
          </w:p>
        </w:tc>
      </w:tr>
      <w:tr w:rsidR="005019F3" w:rsidRPr="008D7C42" w:rsidTr="005019F3">
        <w:trPr>
          <w:trHeight w:val="300"/>
        </w:trPr>
        <w:tc>
          <w:tcPr>
            <w:tcW w:w="2143" w:type="dxa"/>
            <w:tcBorders>
              <w:top w:val="nil"/>
              <w:left w:val="nil"/>
              <w:bottom w:val="nil"/>
              <w:right w:val="nil"/>
            </w:tcBorders>
            <w:shd w:val="clear" w:color="auto" w:fill="auto"/>
            <w:noWrap/>
            <w:vAlign w:val="center"/>
            <w:hideMark/>
          </w:tcPr>
          <w:p w:rsidR="005019F3" w:rsidRPr="008D7C42" w:rsidRDefault="005019F3" w:rsidP="005019F3">
            <w:pPr>
              <w:rPr>
                <w:rFonts w:eastAsia="Times New Roman" w:cs="Times New Roman"/>
                <w:color w:val="000000"/>
                <w:szCs w:val="24"/>
                <w:lang w:eastAsia="id-ID"/>
              </w:rPr>
            </w:pPr>
            <w:r w:rsidRPr="008D7C42">
              <w:rPr>
                <w:rFonts w:eastAsia="Times New Roman" w:cs="Times New Roman"/>
                <w:color w:val="000000"/>
                <w:szCs w:val="24"/>
                <w:lang w:eastAsia="id-ID"/>
              </w:rPr>
              <w:t>Kontingen</w:t>
            </w:r>
          </w:p>
        </w:tc>
        <w:tc>
          <w:tcPr>
            <w:tcW w:w="6520" w:type="dxa"/>
            <w:tcBorders>
              <w:top w:val="nil"/>
              <w:left w:val="nil"/>
              <w:bottom w:val="nil"/>
              <w:right w:val="nil"/>
            </w:tcBorders>
            <w:shd w:val="clear" w:color="auto" w:fill="auto"/>
            <w:noWrap/>
            <w:vAlign w:val="center"/>
            <w:hideMark/>
          </w:tcPr>
          <w:p w:rsidR="005019F3" w:rsidRPr="008D7C42" w:rsidRDefault="005019F3" w:rsidP="005019F3">
            <w:pPr>
              <w:rPr>
                <w:rFonts w:eastAsia="Times New Roman" w:cs="Times New Roman"/>
                <w:color w:val="000000"/>
                <w:szCs w:val="24"/>
                <w:lang w:eastAsia="id-ID"/>
              </w:rPr>
            </w:pPr>
            <w:r w:rsidRPr="008D7C42">
              <w:rPr>
                <w:rFonts w:eastAsia="Times New Roman" w:cs="Times New Roman"/>
                <w:color w:val="000000"/>
                <w:szCs w:val="24"/>
                <w:lang w:eastAsia="id-ID"/>
              </w:rPr>
              <w:t>: _______________________________________</w:t>
            </w:r>
          </w:p>
        </w:tc>
      </w:tr>
    </w:tbl>
    <w:p w:rsidR="005019F3" w:rsidRPr="008D7C42" w:rsidRDefault="005019F3" w:rsidP="005019F3">
      <w:pPr>
        <w:autoSpaceDE w:val="0"/>
        <w:autoSpaceDN w:val="0"/>
        <w:adjustRightInd w:val="0"/>
        <w:rPr>
          <w:rFonts w:cs="Times New Roman"/>
          <w:sz w:val="28"/>
          <w:szCs w:val="24"/>
        </w:rPr>
      </w:pPr>
    </w:p>
    <w:p w:rsidR="005019F3" w:rsidRPr="008D7C42" w:rsidRDefault="005019F3" w:rsidP="005019F3">
      <w:pPr>
        <w:autoSpaceDE w:val="0"/>
        <w:autoSpaceDN w:val="0"/>
        <w:adjustRightInd w:val="0"/>
        <w:spacing w:line="240" w:lineRule="auto"/>
        <w:rPr>
          <w:rFonts w:cs="Times New Roman"/>
          <w:szCs w:val="24"/>
        </w:rPr>
      </w:pPr>
    </w:p>
    <w:tbl>
      <w:tblPr>
        <w:tblStyle w:val="TableGrid"/>
        <w:tblW w:w="9489" w:type="dxa"/>
        <w:jc w:val="center"/>
        <w:tblLayout w:type="fixed"/>
        <w:tblLook w:val="04A0" w:firstRow="1" w:lastRow="0" w:firstColumn="1" w:lastColumn="0" w:noHBand="0" w:noVBand="1"/>
      </w:tblPr>
      <w:tblGrid>
        <w:gridCol w:w="675"/>
        <w:gridCol w:w="4845"/>
        <w:gridCol w:w="954"/>
        <w:gridCol w:w="955"/>
        <w:gridCol w:w="1068"/>
        <w:gridCol w:w="992"/>
      </w:tblGrid>
      <w:tr w:rsidR="005019F3" w:rsidRPr="008D7C42" w:rsidTr="005019F3">
        <w:trPr>
          <w:jc w:val="center"/>
        </w:trPr>
        <w:tc>
          <w:tcPr>
            <w:tcW w:w="675" w:type="dxa"/>
            <w:vAlign w:val="center"/>
          </w:tcPr>
          <w:p w:rsidR="005019F3" w:rsidRPr="008D7C42" w:rsidRDefault="005019F3" w:rsidP="005019F3">
            <w:pPr>
              <w:jc w:val="center"/>
              <w:rPr>
                <w:rFonts w:cs="Times New Roman"/>
                <w:b/>
                <w:szCs w:val="24"/>
              </w:rPr>
            </w:pPr>
            <w:r w:rsidRPr="008D7C42">
              <w:rPr>
                <w:rFonts w:cs="Times New Roman"/>
                <w:b/>
                <w:szCs w:val="24"/>
              </w:rPr>
              <w:t>No.</w:t>
            </w:r>
          </w:p>
        </w:tc>
        <w:tc>
          <w:tcPr>
            <w:tcW w:w="4845" w:type="dxa"/>
            <w:vAlign w:val="center"/>
          </w:tcPr>
          <w:p w:rsidR="005019F3" w:rsidRPr="008D7C42" w:rsidRDefault="005019F3" w:rsidP="005019F3">
            <w:pPr>
              <w:jc w:val="center"/>
              <w:rPr>
                <w:rFonts w:cs="Times New Roman"/>
                <w:b/>
                <w:szCs w:val="24"/>
              </w:rPr>
            </w:pPr>
            <w:r w:rsidRPr="008D7C42">
              <w:rPr>
                <w:rFonts w:cs="Times New Roman"/>
                <w:b/>
                <w:szCs w:val="24"/>
              </w:rPr>
              <w:t>Pernyataan</w:t>
            </w:r>
          </w:p>
        </w:tc>
        <w:tc>
          <w:tcPr>
            <w:tcW w:w="954" w:type="dxa"/>
            <w:vAlign w:val="center"/>
          </w:tcPr>
          <w:p w:rsidR="005019F3" w:rsidRPr="008D7C42" w:rsidRDefault="005019F3" w:rsidP="005019F3">
            <w:pPr>
              <w:jc w:val="center"/>
              <w:rPr>
                <w:rFonts w:cs="Times New Roman"/>
                <w:b/>
                <w:szCs w:val="24"/>
              </w:rPr>
            </w:pPr>
            <w:r w:rsidRPr="008D7C42">
              <w:rPr>
                <w:rFonts w:cs="Times New Roman"/>
                <w:b/>
                <w:szCs w:val="24"/>
              </w:rPr>
              <w:t>Tidak sama sekali</w:t>
            </w:r>
          </w:p>
        </w:tc>
        <w:tc>
          <w:tcPr>
            <w:tcW w:w="955" w:type="dxa"/>
            <w:vAlign w:val="center"/>
          </w:tcPr>
          <w:p w:rsidR="005019F3" w:rsidRPr="008D7C42" w:rsidRDefault="005019F3" w:rsidP="005019F3">
            <w:pPr>
              <w:jc w:val="center"/>
              <w:rPr>
                <w:rFonts w:cs="Times New Roman"/>
                <w:b/>
                <w:szCs w:val="24"/>
              </w:rPr>
            </w:pPr>
            <w:r w:rsidRPr="008D7C42">
              <w:rPr>
                <w:rFonts w:cs="Times New Roman"/>
                <w:b/>
                <w:szCs w:val="24"/>
              </w:rPr>
              <w:t>Sedikit</w:t>
            </w:r>
          </w:p>
        </w:tc>
        <w:tc>
          <w:tcPr>
            <w:tcW w:w="1068" w:type="dxa"/>
            <w:vAlign w:val="center"/>
          </w:tcPr>
          <w:p w:rsidR="005019F3" w:rsidRPr="008D7C42" w:rsidRDefault="005019F3" w:rsidP="005019F3">
            <w:pPr>
              <w:jc w:val="center"/>
              <w:rPr>
                <w:rFonts w:cs="Times New Roman"/>
                <w:b/>
                <w:szCs w:val="24"/>
              </w:rPr>
            </w:pPr>
            <w:r w:rsidRPr="008D7C42">
              <w:rPr>
                <w:rFonts w:cs="Times New Roman"/>
                <w:b/>
                <w:szCs w:val="24"/>
              </w:rPr>
              <w:t>Agak banyak</w:t>
            </w:r>
          </w:p>
        </w:tc>
        <w:tc>
          <w:tcPr>
            <w:tcW w:w="992" w:type="dxa"/>
            <w:vAlign w:val="center"/>
          </w:tcPr>
          <w:p w:rsidR="005019F3" w:rsidRPr="008D7C42" w:rsidRDefault="005019F3" w:rsidP="005019F3">
            <w:pPr>
              <w:jc w:val="center"/>
              <w:rPr>
                <w:rFonts w:cs="Times New Roman"/>
                <w:b/>
                <w:szCs w:val="24"/>
              </w:rPr>
            </w:pPr>
            <w:r w:rsidRPr="008D7C42">
              <w:rPr>
                <w:rFonts w:cs="Times New Roman"/>
                <w:b/>
                <w:szCs w:val="24"/>
              </w:rPr>
              <w:t>Sangat banyak</w:t>
            </w: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1.</w:t>
            </w:r>
          </w:p>
        </w:tc>
        <w:tc>
          <w:tcPr>
            <w:tcW w:w="4845" w:type="dxa"/>
            <w:vAlign w:val="center"/>
          </w:tcPr>
          <w:p w:rsidR="005019F3" w:rsidRPr="008D7C42" w:rsidRDefault="005019F3" w:rsidP="005019F3">
            <w:pPr>
              <w:rPr>
                <w:rFonts w:cs="Times New Roman"/>
                <w:szCs w:val="24"/>
              </w:rPr>
            </w:pPr>
            <w:r w:rsidRPr="008D7C42">
              <w:rPr>
                <w:rFonts w:cs="Times New Roman"/>
                <w:szCs w:val="24"/>
              </w:rPr>
              <w:t>Saya peduli dengan kompetisi ini</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2.</w:t>
            </w:r>
          </w:p>
        </w:tc>
        <w:tc>
          <w:tcPr>
            <w:tcW w:w="4845" w:type="dxa"/>
            <w:vAlign w:val="center"/>
          </w:tcPr>
          <w:p w:rsidR="005019F3" w:rsidRPr="008D7C42" w:rsidRDefault="005019F3" w:rsidP="005019F3">
            <w:pPr>
              <w:rPr>
                <w:rFonts w:cs="Times New Roman"/>
                <w:szCs w:val="24"/>
              </w:rPr>
            </w:pPr>
            <w:r w:rsidRPr="008D7C42">
              <w:rPr>
                <w:rFonts w:cs="Times New Roman"/>
                <w:szCs w:val="24"/>
              </w:rPr>
              <w:t>Saya merasa gugup</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3.</w:t>
            </w:r>
          </w:p>
        </w:tc>
        <w:tc>
          <w:tcPr>
            <w:tcW w:w="4845" w:type="dxa"/>
            <w:vAlign w:val="center"/>
          </w:tcPr>
          <w:p w:rsidR="005019F3" w:rsidRPr="008D7C42" w:rsidRDefault="005019F3" w:rsidP="005019F3">
            <w:pPr>
              <w:rPr>
                <w:rFonts w:cs="Times New Roman"/>
                <w:szCs w:val="24"/>
              </w:rPr>
            </w:pPr>
            <w:r w:rsidRPr="008D7C42">
              <w:rPr>
                <w:rFonts w:cs="Times New Roman"/>
                <w:szCs w:val="24"/>
              </w:rPr>
              <w:t>Saya merasa santai</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4.</w:t>
            </w:r>
          </w:p>
        </w:tc>
        <w:tc>
          <w:tcPr>
            <w:tcW w:w="4845" w:type="dxa"/>
            <w:vAlign w:val="center"/>
          </w:tcPr>
          <w:p w:rsidR="005019F3" w:rsidRPr="008D7C42" w:rsidRDefault="005019F3" w:rsidP="005019F3">
            <w:pPr>
              <w:rPr>
                <w:rFonts w:cs="Times New Roman"/>
                <w:szCs w:val="24"/>
              </w:rPr>
            </w:pPr>
            <w:r w:rsidRPr="008D7C42">
              <w:rPr>
                <w:rFonts w:cs="Times New Roman"/>
                <w:szCs w:val="24"/>
              </w:rPr>
              <w:t>Saya meragukan diri sendiri</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5.</w:t>
            </w:r>
          </w:p>
        </w:tc>
        <w:tc>
          <w:tcPr>
            <w:tcW w:w="4845" w:type="dxa"/>
            <w:vAlign w:val="center"/>
          </w:tcPr>
          <w:p w:rsidR="005019F3" w:rsidRPr="008D7C42" w:rsidRDefault="005019F3" w:rsidP="005019F3">
            <w:pPr>
              <w:rPr>
                <w:rFonts w:cs="Times New Roman"/>
                <w:szCs w:val="24"/>
              </w:rPr>
            </w:pPr>
            <w:r w:rsidRPr="008D7C42">
              <w:rPr>
                <w:rFonts w:cs="Times New Roman"/>
                <w:szCs w:val="24"/>
              </w:rPr>
              <w:t>Saya merasa gelisah</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6</w:t>
            </w:r>
          </w:p>
        </w:tc>
        <w:tc>
          <w:tcPr>
            <w:tcW w:w="4845" w:type="dxa"/>
            <w:vAlign w:val="center"/>
          </w:tcPr>
          <w:p w:rsidR="005019F3" w:rsidRPr="008D7C42" w:rsidRDefault="005019F3" w:rsidP="005019F3">
            <w:pPr>
              <w:rPr>
                <w:rFonts w:cs="Times New Roman"/>
                <w:szCs w:val="24"/>
              </w:rPr>
            </w:pPr>
            <w:r w:rsidRPr="008D7C42">
              <w:rPr>
                <w:rFonts w:cs="Times New Roman"/>
                <w:szCs w:val="24"/>
              </w:rPr>
              <w:t>Saya merasa nyaman</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7.</w:t>
            </w:r>
          </w:p>
        </w:tc>
        <w:tc>
          <w:tcPr>
            <w:tcW w:w="4845" w:type="dxa"/>
            <w:vAlign w:val="center"/>
          </w:tcPr>
          <w:p w:rsidR="005019F3" w:rsidRPr="008D7C42" w:rsidRDefault="005019F3" w:rsidP="005019F3">
            <w:pPr>
              <w:rPr>
                <w:rFonts w:cs="Times New Roman"/>
                <w:szCs w:val="24"/>
              </w:rPr>
            </w:pPr>
            <w:r w:rsidRPr="008D7C42">
              <w:rPr>
                <w:rFonts w:cs="Times New Roman"/>
                <w:szCs w:val="24"/>
              </w:rPr>
              <w:t>Saya khawatir tidak bisa tampil sebaik mungkin dalam kompetisi ini</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8.</w:t>
            </w:r>
          </w:p>
        </w:tc>
        <w:tc>
          <w:tcPr>
            <w:tcW w:w="4845" w:type="dxa"/>
            <w:vAlign w:val="center"/>
          </w:tcPr>
          <w:p w:rsidR="005019F3" w:rsidRPr="008D7C42" w:rsidRDefault="005019F3" w:rsidP="005019F3">
            <w:pPr>
              <w:rPr>
                <w:rFonts w:cs="Times New Roman"/>
                <w:szCs w:val="24"/>
              </w:rPr>
            </w:pPr>
            <w:r w:rsidRPr="008D7C42">
              <w:rPr>
                <w:rFonts w:cs="Times New Roman"/>
                <w:szCs w:val="24"/>
              </w:rPr>
              <w:t>Tubuh saya terasa tegang</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9.</w:t>
            </w:r>
          </w:p>
        </w:tc>
        <w:tc>
          <w:tcPr>
            <w:tcW w:w="4845" w:type="dxa"/>
            <w:vAlign w:val="center"/>
          </w:tcPr>
          <w:p w:rsidR="005019F3" w:rsidRPr="008D7C42" w:rsidRDefault="005019F3" w:rsidP="005019F3">
            <w:pPr>
              <w:rPr>
                <w:rFonts w:cs="Times New Roman"/>
                <w:szCs w:val="24"/>
              </w:rPr>
            </w:pPr>
            <w:r w:rsidRPr="008D7C42">
              <w:rPr>
                <w:rFonts w:cs="Times New Roman"/>
                <w:szCs w:val="24"/>
              </w:rPr>
              <w:t>Saya merasa percaya diri</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lastRenderedPageBreak/>
              <w:t>10.</w:t>
            </w:r>
          </w:p>
        </w:tc>
        <w:tc>
          <w:tcPr>
            <w:tcW w:w="4845" w:type="dxa"/>
            <w:vAlign w:val="center"/>
          </w:tcPr>
          <w:p w:rsidR="005019F3" w:rsidRPr="008D7C42" w:rsidRDefault="005019F3" w:rsidP="005019F3">
            <w:pPr>
              <w:rPr>
                <w:rFonts w:cs="Times New Roman"/>
                <w:szCs w:val="24"/>
              </w:rPr>
            </w:pPr>
            <w:r w:rsidRPr="008D7C42">
              <w:rPr>
                <w:rFonts w:cs="Times New Roman"/>
                <w:szCs w:val="24"/>
              </w:rPr>
              <w:t>Saya khawatir dengan kekalahan</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11.</w:t>
            </w:r>
          </w:p>
        </w:tc>
        <w:tc>
          <w:tcPr>
            <w:tcW w:w="4845" w:type="dxa"/>
            <w:vAlign w:val="center"/>
          </w:tcPr>
          <w:p w:rsidR="005019F3" w:rsidRPr="008D7C42" w:rsidRDefault="005019F3" w:rsidP="005019F3">
            <w:pPr>
              <w:rPr>
                <w:rFonts w:cs="Times New Roman"/>
                <w:szCs w:val="24"/>
              </w:rPr>
            </w:pPr>
            <w:r w:rsidRPr="008D7C42">
              <w:rPr>
                <w:rFonts w:cs="Times New Roman"/>
                <w:szCs w:val="24"/>
              </w:rPr>
              <w:t>Saya merasa tegang di perut</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12.</w:t>
            </w:r>
          </w:p>
        </w:tc>
        <w:tc>
          <w:tcPr>
            <w:tcW w:w="4845" w:type="dxa"/>
            <w:vAlign w:val="center"/>
          </w:tcPr>
          <w:p w:rsidR="005019F3" w:rsidRPr="008D7C42" w:rsidRDefault="005019F3" w:rsidP="005019F3">
            <w:pPr>
              <w:rPr>
                <w:rFonts w:cs="Times New Roman"/>
                <w:szCs w:val="24"/>
              </w:rPr>
            </w:pPr>
            <w:r w:rsidRPr="008D7C42">
              <w:rPr>
                <w:rFonts w:cs="Times New Roman"/>
                <w:szCs w:val="24"/>
              </w:rPr>
              <w:t>Saya merasa aman</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13.</w:t>
            </w:r>
          </w:p>
        </w:tc>
        <w:tc>
          <w:tcPr>
            <w:tcW w:w="4845" w:type="dxa"/>
            <w:vAlign w:val="center"/>
          </w:tcPr>
          <w:p w:rsidR="005019F3" w:rsidRPr="008D7C42" w:rsidRDefault="005019F3" w:rsidP="005019F3">
            <w:pPr>
              <w:rPr>
                <w:rFonts w:cs="Times New Roman"/>
                <w:szCs w:val="24"/>
              </w:rPr>
            </w:pPr>
            <w:r w:rsidRPr="008D7C42">
              <w:rPr>
                <w:rFonts w:cs="Times New Roman"/>
                <w:szCs w:val="24"/>
              </w:rPr>
              <w:t>Saya khawatir akan terdesak di bawah tekanan</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14.</w:t>
            </w:r>
          </w:p>
        </w:tc>
        <w:tc>
          <w:tcPr>
            <w:tcW w:w="4845" w:type="dxa"/>
            <w:vAlign w:val="center"/>
          </w:tcPr>
          <w:p w:rsidR="005019F3" w:rsidRPr="008D7C42" w:rsidRDefault="005019F3" w:rsidP="005019F3">
            <w:pPr>
              <w:rPr>
                <w:rFonts w:cs="Times New Roman"/>
                <w:szCs w:val="24"/>
              </w:rPr>
            </w:pPr>
            <w:r w:rsidRPr="008D7C42">
              <w:rPr>
                <w:rFonts w:cs="Times New Roman"/>
                <w:szCs w:val="24"/>
              </w:rPr>
              <w:t>Tubuh saya terasa santai</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15.</w:t>
            </w:r>
          </w:p>
        </w:tc>
        <w:tc>
          <w:tcPr>
            <w:tcW w:w="4845" w:type="dxa"/>
            <w:vAlign w:val="center"/>
          </w:tcPr>
          <w:p w:rsidR="005019F3" w:rsidRPr="008D7C42" w:rsidRDefault="005019F3" w:rsidP="005019F3">
            <w:pPr>
              <w:rPr>
                <w:rFonts w:cs="Times New Roman"/>
                <w:szCs w:val="24"/>
              </w:rPr>
            </w:pPr>
            <w:r w:rsidRPr="008D7C42">
              <w:rPr>
                <w:rFonts w:cs="Times New Roman"/>
                <w:szCs w:val="24"/>
              </w:rPr>
              <w:t>Saya percaya diri mampu menghadapi tantangan</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16.</w:t>
            </w:r>
          </w:p>
        </w:tc>
        <w:tc>
          <w:tcPr>
            <w:tcW w:w="4845" w:type="dxa"/>
            <w:vAlign w:val="center"/>
          </w:tcPr>
          <w:p w:rsidR="005019F3" w:rsidRPr="008D7C42" w:rsidRDefault="005019F3" w:rsidP="005019F3">
            <w:pPr>
              <w:rPr>
                <w:rFonts w:cs="Times New Roman"/>
                <w:szCs w:val="24"/>
              </w:rPr>
            </w:pPr>
            <w:r w:rsidRPr="008D7C42">
              <w:rPr>
                <w:rFonts w:cs="Times New Roman"/>
                <w:szCs w:val="24"/>
              </w:rPr>
              <w:t>Saya khawatir tampil buruk</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17.</w:t>
            </w:r>
          </w:p>
        </w:tc>
        <w:tc>
          <w:tcPr>
            <w:tcW w:w="4845" w:type="dxa"/>
            <w:vAlign w:val="center"/>
          </w:tcPr>
          <w:p w:rsidR="005019F3" w:rsidRPr="008D7C42" w:rsidRDefault="005019F3" w:rsidP="005019F3">
            <w:pPr>
              <w:rPr>
                <w:rFonts w:cs="Times New Roman"/>
                <w:szCs w:val="24"/>
              </w:rPr>
            </w:pPr>
            <w:r w:rsidRPr="008D7C42">
              <w:rPr>
                <w:rFonts w:cs="Times New Roman"/>
                <w:szCs w:val="24"/>
              </w:rPr>
              <w:t>Jantung saya bertegup kencang</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18.</w:t>
            </w:r>
          </w:p>
        </w:tc>
        <w:tc>
          <w:tcPr>
            <w:tcW w:w="4845" w:type="dxa"/>
            <w:vAlign w:val="center"/>
          </w:tcPr>
          <w:p w:rsidR="005019F3" w:rsidRPr="008D7C42" w:rsidRDefault="005019F3" w:rsidP="005019F3">
            <w:pPr>
              <w:rPr>
                <w:rFonts w:cs="Times New Roman"/>
                <w:szCs w:val="24"/>
              </w:rPr>
            </w:pPr>
            <w:r w:rsidRPr="008D7C42">
              <w:rPr>
                <w:rFonts w:cs="Times New Roman"/>
                <w:szCs w:val="24"/>
              </w:rPr>
              <w:t>Saya percaya diri dapat tampil baik</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19.</w:t>
            </w:r>
          </w:p>
        </w:tc>
        <w:tc>
          <w:tcPr>
            <w:tcW w:w="4845" w:type="dxa"/>
            <w:vAlign w:val="center"/>
          </w:tcPr>
          <w:p w:rsidR="005019F3" w:rsidRPr="008D7C42" w:rsidRDefault="005019F3" w:rsidP="005019F3">
            <w:pPr>
              <w:rPr>
                <w:rFonts w:cs="Times New Roman"/>
                <w:szCs w:val="24"/>
              </w:rPr>
            </w:pPr>
            <w:r w:rsidRPr="008D7C42">
              <w:rPr>
                <w:rFonts w:cs="Times New Roman"/>
                <w:szCs w:val="24"/>
              </w:rPr>
              <w:t>Saya peduli dalam mencapai tujuan</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20.</w:t>
            </w:r>
          </w:p>
        </w:tc>
        <w:tc>
          <w:tcPr>
            <w:tcW w:w="4845" w:type="dxa"/>
            <w:vAlign w:val="center"/>
          </w:tcPr>
          <w:p w:rsidR="005019F3" w:rsidRPr="008D7C42" w:rsidRDefault="005019F3" w:rsidP="005019F3">
            <w:pPr>
              <w:rPr>
                <w:rFonts w:cs="Times New Roman"/>
                <w:szCs w:val="24"/>
              </w:rPr>
            </w:pPr>
            <w:r w:rsidRPr="008D7C42">
              <w:rPr>
                <w:rFonts w:cs="Times New Roman"/>
                <w:szCs w:val="24"/>
              </w:rPr>
              <w:t>Perut saya merasa mulas</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21.</w:t>
            </w:r>
          </w:p>
        </w:tc>
        <w:tc>
          <w:tcPr>
            <w:tcW w:w="4845" w:type="dxa"/>
            <w:vAlign w:val="center"/>
          </w:tcPr>
          <w:p w:rsidR="005019F3" w:rsidRPr="008D7C42" w:rsidRDefault="005019F3" w:rsidP="005019F3">
            <w:pPr>
              <w:rPr>
                <w:rFonts w:cs="Times New Roman"/>
                <w:szCs w:val="24"/>
              </w:rPr>
            </w:pPr>
            <w:r w:rsidRPr="008D7C42">
              <w:rPr>
                <w:rFonts w:cs="Times New Roman"/>
                <w:szCs w:val="24"/>
              </w:rPr>
              <w:t>Saya santai secara mental</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22.</w:t>
            </w:r>
          </w:p>
        </w:tc>
        <w:tc>
          <w:tcPr>
            <w:tcW w:w="4845" w:type="dxa"/>
            <w:vAlign w:val="center"/>
          </w:tcPr>
          <w:p w:rsidR="005019F3" w:rsidRPr="008D7C42" w:rsidRDefault="005019F3" w:rsidP="005019F3">
            <w:pPr>
              <w:rPr>
                <w:rFonts w:cs="Times New Roman"/>
                <w:szCs w:val="24"/>
              </w:rPr>
            </w:pPr>
            <w:r w:rsidRPr="008D7C42">
              <w:rPr>
                <w:rFonts w:cs="Times New Roman"/>
                <w:szCs w:val="24"/>
              </w:rPr>
              <w:t>Saya khawatir orang lain akan kecewa dengan penampilan saya</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23.</w:t>
            </w:r>
          </w:p>
        </w:tc>
        <w:tc>
          <w:tcPr>
            <w:tcW w:w="4845" w:type="dxa"/>
            <w:vAlign w:val="center"/>
          </w:tcPr>
          <w:p w:rsidR="005019F3" w:rsidRPr="008D7C42" w:rsidRDefault="005019F3" w:rsidP="005019F3">
            <w:pPr>
              <w:rPr>
                <w:rFonts w:cs="Times New Roman"/>
                <w:szCs w:val="24"/>
              </w:rPr>
            </w:pPr>
            <w:r w:rsidRPr="008D7C42">
              <w:rPr>
                <w:rFonts w:cs="Times New Roman"/>
                <w:szCs w:val="24"/>
              </w:rPr>
              <w:t>Tangan saya basah berkeringat</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24.</w:t>
            </w:r>
          </w:p>
        </w:tc>
        <w:tc>
          <w:tcPr>
            <w:tcW w:w="4845" w:type="dxa"/>
            <w:vAlign w:val="center"/>
          </w:tcPr>
          <w:p w:rsidR="005019F3" w:rsidRPr="008D7C42" w:rsidRDefault="005019F3" w:rsidP="005019F3">
            <w:pPr>
              <w:rPr>
                <w:rFonts w:cs="Times New Roman"/>
                <w:szCs w:val="24"/>
              </w:rPr>
            </w:pPr>
            <w:r w:rsidRPr="008D7C42">
              <w:rPr>
                <w:rFonts w:cs="Times New Roman"/>
                <w:szCs w:val="24"/>
              </w:rPr>
              <w:t>Saya percaya diri karena saya membayangkan diri saya mencapai tujuan</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25.</w:t>
            </w:r>
          </w:p>
        </w:tc>
        <w:tc>
          <w:tcPr>
            <w:tcW w:w="4845" w:type="dxa"/>
            <w:vAlign w:val="center"/>
          </w:tcPr>
          <w:p w:rsidR="005019F3" w:rsidRPr="008D7C42" w:rsidRDefault="005019F3" w:rsidP="005019F3">
            <w:pPr>
              <w:rPr>
                <w:rFonts w:cs="Times New Roman"/>
                <w:szCs w:val="24"/>
              </w:rPr>
            </w:pPr>
            <w:r w:rsidRPr="008D7C42">
              <w:rPr>
                <w:rFonts w:cs="Times New Roman"/>
                <w:szCs w:val="24"/>
              </w:rPr>
              <w:t>Saya khawatir saya tidak akan bisa berkonsentrasi</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26.</w:t>
            </w:r>
          </w:p>
        </w:tc>
        <w:tc>
          <w:tcPr>
            <w:tcW w:w="4845" w:type="dxa"/>
            <w:vAlign w:val="center"/>
          </w:tcPr>
          <w:p w:rsidR="005019F3" w:rsidRPr="008D7C42" w:rsidRDefault="005019F3" w:rsidP="005019F3">
            <w:pPr>
              <w:rPr>
                <w:rFonts w:cs="Times New Roman"/>
                <w:szCs w:val="24"/>
              </w:rPr>
            </w:pPr>
            <w:r w:rsidRPr="008D7C42">
              <w:rPr>
                <w:rFonts w:cs="Times New Roman"/>
                <w:szCs w:val="24"/>
              </w:rPr>
              <w:t>Tubuh saya terasa kencang</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r w:rsidR="005019F3" w:rsidRPr="008D7C42" w:rsidTr="005019F3">
        <w:trPr>
          <w:trHeight w:val="552"/>
          <w:jc w:val="center"/>
        </w:trPr>
        <w:tc>
          <w:tcPr>
            <w:tcW w:w="675" w:type="dxa"/>
            <w:vAlign w:val="center"/>
          </w:tcPr>
          <w:p w:rsidR="005019F3" w:rsidRPr="008D7C42" w:rsidRDefault="005019F3" w:rsidP="005019F3">
            <w:pPr>
              <w:jc w:val="center"/>
              <w:rPr>
                <w:rFonts w:cs="Times New Roman"/>
                <w:szCs w:val="24"/>
              </w:rPr>
            </w:pPr>
            <w:r w:rsidRPr="008D7C42">
              <w:rPr>
                <w:rFonts w:cs="Times New Roman"/>
                <w:szCs w:val="24"/>
              </w:rPr>
              <w:t>27.</w:t>
            </w:r>
          </w:p>
        </w:tc>
        <w:tc>
          <w:tcPr>
            <w:tcW w:w="4845" w:type="dxa"/>
            <w:vAlign w:val="center"/>
          </w:tcPr>
          <w:p w:rsidR="005019F3" w:rsidRPr="008D7C42" w:rsidRDefault="005019F3" w:rsidP="005019F3">
            <w:pPr>
              <w:rPr>
                <w:rFonts w:cs="Times New Roman"/>
                <w:szCs w:val="24"/>
              </w:rPr>
            </w:pPr>
            <w:r w:rsidRPr="008D7C42">
              <w:rPr>
                <w:rFonts w:cs="Times New Roman"/>
                <w:szCs w:val="24"/>
              </w:rPr>
              <w:t>Saya percaya diri akan melewati tekanan</w:t>
            </w:r>
          </w:p>
        </w:tc>
        <w:tc>
          <w:tcPr>
            <w:tcW w:w="954" w:type="dxa"/>
            <w:vAlign w:val="center"/>
          </w:tcPr>
          <w:p w:rsidR="005019F3" w:rsidRPr="008D7C42" w:rsidRDefault="005019F3" w:rsidP="005019F3">
            <w:pPr>
              <w:jc w:val="center"/>
              <w:rPr>
                <w:rFonts w:cs="Times New Roman"/>
                <w:szCs w:val="24"/>
              </w:rPr>
            </w:pPr>
          </w:p>
        </w:tc>
        <w:tc>
          <w:tcPr>
            <w:tcW w:w="955" w:type="dxa"/>
            <w:vAlign w:val="center"/>
          </w:tcPr>
          <w:p w:rsidR="005019F3" w:rsidRPr="008D7C42" w:rsidRDefault="005019F3" w:rsidP="005019F3">
            <w:pPr>
              <w:jc w:val="center"/>
              <w:rPr>
                <w:rFonts w:cs="Times New Roman"/>
                <w:szCs w:val="24"/>
              </w:rPr>
            </w:pPr>
          </w:p>
        </w:tc>
        <w:tc>
          <w:tcPr>
            <w:tcW w:w="1068" w:type="dxa"/>
            <w:vAlign w:val="center"/>
          </w:tcPr>
          <w:p w:rsidR="005019F3" w:rsidRPr="008D7C42" w:rsidRDefault="005019F3" w:rsidP="005019F3">
            <w:pPr>
              <w:jc w:val="center"/>
              <w:rPr>
                <w:rFonts w:cs="Times New Roman"/>
                <w:szCs w:val="24"/>
              </w:rPr>
            </w:pPr>
          </w:p>
        </w:tc>
        <w:tc>
          <w:tcPr>
            <w:tcW w:w="992" w:type="dxa"/>
            <w:vAlign w:val="center"/>
          </w:tcPr>
          <w:p w:rsidR="005019F3" w:rsidRPr="008D7C42" w:rsidRDefault="005019F3" w:rsidP="005019F3">
            <w:pPr>
              <w:jc w:val="center"/>
              <w:rPr>
                <w:rFonts w:cs="Times New Roman"/>
                <w:szCs w:val="24"/>
              </w:rPr>
            </w:pPr>
          </w:p>
        </w:tc>
      </w:tr>
    </w:tbl>
    <w:p w:rsidR="005019F3" w:rsidRPr="008D7C42" w:rsidRDefault="005019F3" w:rsidP="005019F3">
      <w:pPr>
        <w:rPr>
          <w:rFonts w:cs="Times New Roman"/>
          <w:szCs w:val="24"/>
        </w:rPr>
      </w:pPr>
    </w:p>
    <w:p w:rsidR="005019F3" w:rsidRPr="008D7C42" w:rsidRDefault="005019F3" w:rsidP="005019F3">
      <w:pPr>
        <w:rPr>
          <w:rFonts w:cs="Times New Roman"/>
          <w:szCs w:val="24"/>
        </w:rPr>
      </w:pPr>
    </w:p>
    <w:p w:rsidR="005019F3" w:rsidRPr="008D7C42" w:rsidRDefault="005019F3" w:rsidP="005019F3">
      <w:pPr>
        <w:rPr>
          <w:rFonts w:cs="Times New Roman"/>
        </w:rPr>
      </w:pPr>
    </w:p>
    <w:p w:rsidR="005019F3" w:rsidRDefault="005019F3" w:rsidP="005019F3">
      <w:pPr>
        <w:rPr>
          <w:rFonts w:cs="Times New Roman"/>
          <w:b/>
          <w:szCs w:val="24"/>
        </w:rPr>
      </w:pPr>
    </w:p>
    <w:p w:rsidR="005019F3" w:rsidRDefault="005019F3" w:rsidP="005019F3">
      <w:pPr>
        <w:rPr>
          <w:rFonts w:cs="Times New Roman"/>
          <w:b/>
          <w:szCs w:val="24"/>
        </w:rPr>
      </w:pPr>
    </w:p>
    <w:p w:rsidR="005019F3" w:rsidRDefault="005019F3" w:rsidP="005019F3">
      <w:pPr>
        <w:rPr>
          <w:rFonts w:cs="Times New Roman"/>
          <w:b/>
          <w:szCs w:val="24"/>
        </w:rPr>
      </w:pPr>
    </w:p>
    <w:p w:rsidR="005019F3" w:rsidRPr="008D7C42" w:rsidRDefault="005019F3" w:rsidP="005019F3">
      <w:pPr>
        <w:pStyle w:val="Caption"/>
        <w:rPr>
          <w:rFonts w:cs="Times New Roman"/>
          <w:b w:val="0"/>
          <w:i/>
          <w:szCs w:val="24"/>
        </w:rPr>
      </w:pPr>
      <w:bookmarkStart w:id="68" w:name="_Toc501571036"/>
      <w:bookmarkStart w:id="69" w:name="_Toc48884220"/>
      <w:r w:rsidRPr="008D7C42">
        <w:rPr>
          <w:rFonts w:cs="Times New Roman"/>
          <w:szCs w:val="24"/>
        </w:rPr>
        <w:lastRenderedPageBreak/>
        <w:t xml:space="preserve">Lampiran </w:t>
      </w:r>
      <w:r w:rsidR="008E110B" w:rsidRPr="008E110B">
        <w:rPr>
          <w:rFonts w:cs="Times New Roman"/>
          <w:szCs w:val="24"/>
        </w:rPr>
        <w:t>3</w:t>
      </w:r>
      <w:r w:rsidR="008E110B">
        <w:rPr>
          <w:rFonts w:cs="Times New Roman"/>
          <w:b w:val="0"/>
          <w:i/>
          <w:szCs w:val="24"/>
        </w:rPr>
        <w:t>.</w:t>
      </w:r>
      <w:r w:rsidRPr="008D7C42">
        <w:rPr>
          <w:rFonts w:cs="Times New Roman"/>
          <w:szCs w:val="24"/>
        </w:rPr>
        <w:br/>
        <w:t>D</w:t>
      </w:r>
      <w:bookmarkEnd w:id="68"/>
      <w:r w:rsidRPr="008D7C42">
        <w:rPr>
          <w:rFonts w:cs="Times New Roman"/>
          <w:szCs w:val="24"/>
        </w:rPr>
        <w:t>ata Sampel</w:t>
      </w:r>
      <w:bookmarkEnd w:id="69"/>
    </w:p>
    <w:tbl>
      <w:tblPr>
        <w:tblW w:w="4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240"/>
        <w:gridCol w:w="1323"/>
      </w:tblGrid>
      <w:tr w:rsidR="005019F3" w:rsidRPr="008D7C42" w:rsidTr="00441E86">
        <w:trPr>
          <w:gridAfter w:val="1"/>
          <w:wAfter w:w="1160" w:type="dxa"/>
          <w:trHeight w:val="315"/>
          <w:jc w:val="center"/>
        </w:trPr>
        <w:tc>
          <w:tcPr>
            <w:tcW w:w="960" w:type="dxa"/>
            <w:vMerge w:val="restart"/>
            <w:shd w:val="clear" w:color="auto" w:fill="auto"/>
            <w:noWrap/>
            <w:vAlign w:val="center"/>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No</w:t>
            </w:r>
          </w:p>
        </w:tc>
        <w:tc>
          <w:tcPr>
            <w:tcW w:w="2240" w:type="dxa"/>
            <w:vMerge w:val="restart"/>
            <w:shd w:val="clear" w:color="auto" w:fill="auto"/>
            <w:noWrap/>
            <w:vAlign w:val="center"/>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Responden</w:t>
            </w:r>
          </w:p>
        </w:tc>
      </w:tr>
      <w:tr w:rsidR="005019F3" w:rsidRPr="008D7C42" w:rsidTr="00441E86">
        <w:trPr>
          <w:trHeight w:val="408"/>
          <w:jc w:val="center"/>
        </w:trPr>
        <w:tc>
          <w:tcPr>
            <w:tcW w:w="960" w:type="dxa"/>
            <w:vMerge/>
            <w:vAlign w:val="center"/>
            <w:hideMark/>
          </w:tcPr>
          <w:p w:rsidR="005019F3" w:rsidRPr="008D7C42" w:rsidRDefault="005019F3" w:rsidP="005019F3">
            <w:pPr>
              <w:spacing w:line="240" w:lineRule="auto"/>
              <w:rPr>
                <w:rFonts w:eastAsia="Times New Roman" w:cs="Times New Roman"/>
                <w:color w:val="000000"/>
                <w:lang w:eastAsia="id-ID"/>
              </w:rPr>
            </w:pPr>
          </w:p>
        </w:tc>
        <w:tc>
          <w:tcPr>
            <w:tcW w:w="2240" w:type="dxa"/>
            <w:vMerge/>
            <w:vAlign w:val="center"/>
            <w:hideMark/>
          </w:tcPr>
          <w:p w:rsidR="005019F3" w:rsidRPr="008D7C42" w:rsidRDefault="005019F3" w:rsidP="005019F3">
            <w:pPr>
              <w:spacing w:line="240" w:lineRule="auto"/>
              <w:rPr>
                <w:rFonts w:eastAsia="Times New Roman" w:cs="Times New Roman"/>
                <w:color w:val="000000"/>
                <w:lang w:eastAsia="id-ID"/>
              </w:rPr>
            </w:pPr>
          </w:p>
        </w:tc>
        <w:tc>
          <w:tcPr>
            <w:tcW w:w="1160" w:type="dxa"/>
            <w:vAlign w:val="center"/>
          </w:tcPr>
          <w:p w:rsidR="005019F3" w:rsidRPr="008D7C42" w:rsidRDefault="005019F3" w:rsidP="005019F3">
            <w:pPr>
              <w:spacing w:line="240" w:lineRule="auto"/>
              <w:jc w:val="center"/>
              <w:rPr>
                <w:rFonts w:cs="Times New Roman"/>
                <w:color w:val="000000"/>
              </w:rPr>
            </w:pPr>
            <w:r w:rsidRPr="008D7C42">
              <w:rPr>
                <w:rFonts w:cs="Times New Roman"/>
                <w:color w:val="000000"/>
              </w:rPr>
              <w:t>Tingkat Kecemasan</w:t>
            </w:r>
          </w:p>
        </w:tc>
      </w:tr>
      <w:tr w:rsidR="005019F3" w:rsidRPr="008D7C42" w:rsidTr="00441E86">
        <w:trPr>
          <w:trHeight w:val="300"/>
          <w:jc w:val="center"/>
        </w:trPr>
        <w:tc>
          <w:tcPr>
            <w:tcW w:w="96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1</w:t>
            </w:r>
          </w:p>
        </w:tc>
        <w:tc>
          <w:tcPr>
            <w:tcW w:w="2240" w:type="dxa"/>
            <w:shd w:val="clear" w:color="auto" w:fill="auto"/>
            <w:noWrap/>
            <w:vAlign w:val="center"/>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Ariska Dyan</w:t>
            </w:r>
          </w:p>
        </w:tc>
        <w:tc>
          <w:tcPr>
            <w:tcW w:w="0" w:type="auto"/>
            <w:vAlign w:val="bottom"/>
          </w:tcPr>
          <w:p w:rsidR="005019F3" w:rsidRPr="008D7C42" w:rsidRDefault="005019F3" w:rsidP="005019F3">
            <w:pPr>
              <w:jc w:val="center"/>
              <w:rPr>
                <w:rFonts w:cs="Times New Roman"/>
                <w:color w:val="000000"/>
              </w:rPr>
            </w:pPr>
            <w:r w:rsidRPr="008D7C42">
              <w:rPr>
                <w:rFonts w:cs="Times New Roman"/>
                <w:color w:val="000000"/>
              </w:rPr>
              <w:t>74</w:t>
            </w:r>
          </w:p>
        </w:tc>
      </w:tr>
      <w:tr w:rsidR="005019F3" w:rsidRPr="008D7C42" w:rsidTr="00441E86">
        <w:trPr>
          <w:trHeight w:val="300"/>
          <w:jc w:val="center"/>
        </w:trPr>
        <w:tc>
          <w:tcPr>
            <w:tcW w:w="96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2</w:t>
            </w:r>
          </w:p>
        </w:tc>
        <w:tc>
          <w:tcPr>
            <w:tcW w:w="224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Syahrun Nizar</w:t>
            </w:r>
          </w:p>
        </w:tc>
        <w:tc>
          <w:tcPr>
            <w:tcW w:w="0" w:type="auto"/>
            <w:vAlign w:val="bottom"/>
          </w:tcPr>
          <w:p w:rsidR="005019F3" w:rsidRPr="008D7C42" w:rsidRDefault="005019F3" w:rsidP="005019F3">
            <w:pPr>
              <w:jc w:val="center"/>
              <w:rPr>
                <w:rFonts w:cs="Times New Roman"/>
                <w:color w:val="000000"/>
              </w:rPr>
            </w:pPr>
            <w:r w:rsidRPr="008D7C42">
              <w:rPr>
                <w:rFonts w:cs="Times New Roman"/>
                <w:color w:val="000000"/>
              </w:rPr>
              <w:t>84</w:t>
            </w:r>
          </w:p>
        </w:tc>
      </w:tr>
      <w:tr w:rsidR="005019F3" w:rsidRPr="008D7C42" w:rsidTr="00441E86">
        <w:trPr>
          <w:trHeight w:val="300"/>
          <w:jc w:val="center"/>
        </w:trPr>
        <w:tc>
          <w:tcPr>
            <w:tcW w:w="96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3</w:t>
            </w:r>
          </w:p>
        </w:tc>
        <w:tc>
          <w:tcPr>
            <w:tcW w:w="224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Mochamad Zhidan</w:t>
            </w:r>
          </w:p>
        </w:tc>
        <w:tc>
          <w:tcPr>
            <w:tcW w:w="0" w:type="auto"/>
            <w:vAlign w:val="bottom"/>
          </w:tcPr>
          <w:p w:rsidR="005019F3" w:rsidRPr="008D7C42" w:rsidRDefault="005019F3" w:rsidP="005019F3">
            <w:pPr>
              <w:jc w:val="center"/>
              <w:rPr>
                <w:rFonts w:cs="Times New Roman"/>
                <w:color w:val="000000"/>
              </w:rPr>
            </w:pPr>
            <w:r w:rsidRPr="008D7C42">
              <w:rPr>
                <w:rFonts w:cs="Times New Roman"/>
                <w:color w:val="000000"/>
              </w:rPr>
              <w:t>82</w:t>
            </w:r>
          </w:p>
        </w:tc>
      </w:tr>
      <w:tr w:rsidR="005019F3" w:rsidRPr="008D7C42" w:rsidTr="00441E86">
        <w:trPr>
          <w:trHeight w:val="300"/>
          <w:jc w:val="center"/>
        </w:trPr>
        <w:tc>
          <w:tcPr>
            <w:tcW w:w="96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4</w:t>
            </w:r>
          </w:p>
        </w:tc>
        <w:tc>
          <w:tcPr>
            <w:tcW w:w="224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Dina Shintia</w:t>
            </w:r>
          </w:p>
        </w:tc>
        <w:tc>
          <w:tcPr>
            <w:tcW w:w="0" w:type="auto"/>
            <w:vAlign w:val="bottom"/>
          </w:tcPr>
          <w:p w:rsidR="005019F3" w:rsidRPr="008D7C42" w:rsidRDefault="005019F3" w:rsidP="005019F3">
            <w:pPr>
              <w:jc w:val="center"/>
              <w:rPr>
                <w:rFonts w:cs="Times New Roman"/>
                <w:color w:val="000000"/>
              </w:rPr>
            </w:pPr>
            <w:r w:rsidRPr="008D7C42">
              <w:rPr>
                <w:rFonts w:cs="Times New Roman"/>
                <w:color w:val="000000"/>
              </w:rPr>
              <w:t>69</w:t>
            </w:r>
          </w:p>
        </w:tc>
      </w:tr>
      <w:tr w:rsidR="005019F3" w:rsidRPr="008D7C42" w:rsidTr="00441E86">
        <w:trPr>
          <w:trHeight w:val="300"/>
          <w:jc w:val="center"/>
        </w:trPr>
        <w:tc>
          <w:tcPr>
            <w:tcW w:w="96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5</w:t>
            </w:r>
          </w:p>
        </w:tc>
        <w:tc>
          <w:tcPr>
            <w:tcW w:w="224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Wulan</w:t>
            </w:r>
          </w:p>
        </w:tc>
        <w:tc>
          <w:tcPr>
            <w:tcW w:w="0" w:type="auto"/>
            <w:vAlign w:val="bottom"/>
          </w:tcPr>
          <w:p w:rsidR="005019F3" w:rsidRPr="008D7C42" w:rsidRDefault="005019F3" w:rsidP="005019F3">
            <w:pPr>
              <w:jc w:val="center"/>
              <w:rPr>
                <w:rFonts w:cs="Times New Roman"/>
                <w:color w:val="000000"/>
              </w:rPr>
            </w:pPr>
            <w:r w:rsidRPr="008D7C42">
              <w:rPr>
                <w:rFonts w:cs="Times New Roman"/>
                <w:color w:val="000000"/>
              </w:rPr>
              <w:t>59</w:t>
            </w:r>
          </w:p>
        </w:tc>
      </w:tr>
      <w:tr w:rsidR="005019F3" w:rsidRPr="008D7C42" w:rsidTr="00441E86">
        <w:trPr>
          <w:trHeight w:val="300"/>
          <w:jc w:val="center"/>
        </w:trPr>
        <w:tc>
          <w:tcPr>
            <w:tcW w:w="96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6</w:t>
            </w:r>
          </w:p>
        </w:tc>
        <w:tc>
          <w:tcPr>
            <w:tcW w:w="224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Avista Candra dewi</w:t>
            </w:r>
          </w:p>
        </w:tc>
        <w:tc>
          <w:tcPr>
            <w:tcW w:w="0" w:type="auto"/>
            <w:vAlign w:val="bottom"/>
          </w:tcPr>
          <w:p w:rsidR="005019F3" w:rsidRPr="008D7C42" w:rsidRDefault="005019F3" w:rsidP="005019F3">
            <w:pPr>
              <w:jc w:val="center"/>
              <w:rPr>
                <w:rFonts w:cs="Times New Roman"/>
                <w:color w:val="000000"/>
              </w:rPr>
            </w:pPr>
            <w:r w:rsidRPr="008D7C42">
              <w:rPr>
                <w:rFonts w:cs="Times New Roman"/>
                <w:color w:val="000000"/>
              </w:rPr>
              <w:t>91</w:t>
            </w:r>
          </w:p>
        </w:tc>
      </w:tr>
      <w:tr w:rsidR="005019F3" w:rsidRPr="008D7C42" w:rsidTr="00441E86">
        <w:trPr>
          <w:trHeight w:val="300"/>
          <w:jc w:val="center"/>
        </w:trPr>
        <w:tc>
          <w:tcPr>
            <w:tcW w:w="96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7</w:t>
            </w:r>
          </w:p>
        </w:tc>
        <w:tc>
          <w:tcPr>
            <w:tcW w:w="224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Delima Ramdhani</w:t>
            </w:r>
          </w:p>
        </w:tc>
        <w:tc>
          <w:tcPr>
            <w:tcW w:w="0" w:type="auto"/>
            <w:vAlign w:val="bottom"/>
          </w:tcPr>
          <w:p w:rsidR="005019F3" w:rsidRPr="008D7C42" w:rsidRDefault="005019F3" w:rsidP="005019F3">
            <w:pPr>
              <w:jc w:val="center"/>
              <w:rPr>
                <w:rFonts w:cs="Times New Roman"/>
                <w:color w:val="000000"/>
              </w:rPr>
            </w:pPr>
            <w:r w:rsidRPr="008D7C42">
              <w:rPr>
                <w:rFonts w:cs="Times New Roman"/>
                <w:color w:val="000000"/>
              </w:rPr>
              <w:t>83</w:t>
            </w:r>
          </w:p>
        </w:tc>
      </w:tr>
      <w:tr w:rsidR="005019F3" w:rsidRPr="008D7C42" w:rsidTr="00441E86">
        <w:trPr>
          <w:trHeight w:val="300"/>
          <w:jc w:val="center"/>
        </w:trPr>
        <w:tc>
          <w:tcPr>
            <w:tcW w:w="96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8</w:t>
            </w:r>
          </w:p>
        </w:tc>
        <w:tc>
          <w:tcPr>
            <w:tcW w:w="224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Ilham Yadi</w:t>
            </w:r>
          </w:p>
        </w:tc>
        <w:tc>
          <w:tcPr>
            <w:tcW w:w="0" w:type="auto"/>
            <w:vAlign w:val="bottom"/>
          </w:tcPr>
          <w:p w:rsidR="005019F3" w:rsidRPr="008D7C42" w:rsidRDefault="005019F3" w:rsidP="005019F3">
            <w:pPr>
              <w:jc w:val="center"/>
              <w:rPr>
                <w:rFonts w:cs="Times New Roman"/>
                <w:color w:val="000000"/>
              </w:rPr>
            </w:pPr>
            <w:r w:rsidRPr="008D7C42">
              <w:rPr>
                <w:rFonts w:cs="Times New Roman"/>
                <w:color w:val="000000"/>
              </w:rPr>
              <w:t>85</w:t>
            </w:r>
          </w:p>
        </w:tc>
      </w:tr>
      <w:tr w:rsidR="005019F3" w:rsidRPr="008D7C42" w:rsidTr="00441E86">
        <w:trPr>
          <w:trHeight w:val="300"/>
          <w:jc w:val="center"/>
        </w:trPr>
        <w:tc>
          <w:tcPr>
            <w:tcW w:w="96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9</w:t>
            </w:r>
          </w:p>
        </w:tc>
        <w:tc>
          <w:tcPr>
            <w:tcW w:w="224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Yudha F Pratama</w:t>
            </w:r>
          </w:p>
        </w:tc>
        <w:tc>
          <w:tcPr>
            <w:tcW w:w="0" w:type="auto"/>
            <w:vAlign w:val="bottom"/>
          </w:tcPr>
          <w:p w:rsidR="005019F3" w:rsidRPr="008D7C42" w:rsidRDefault="005019F3" w:rsidP="005019F3">
            <w:pPr>
              <w:jc w:val="center"/>
              <w:rPr>
                <w:rFonts w:cs="Times New Roman"/>
                <w:color w:val="000000"/>
              </w:rPr>
            </w:pPr>
            <w:r w:rsidRPr="008D7C42">
              <w:rPr>
                <w:rFonts w:cs="Times New Roman"/>
                <w:color w:val="000000"/>
              </w:rPr>
              <w:t>85</w:t>
            </w:r>
          </w:p>
        </w:tc>
      </w:tr>
      <w:tr w:rsidR="005019F3" w:rsidRPr="008D7C42" w:rsidTr="00441E86">
        <w:trPr>
          <w:trHeight w:val="300"/>
          <w:jc w:val="center"/>
        </w:trPr>
        <w:tc>
          <w:tcPr>
            <w:tcW w:w="96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10</w:t>
            </w:r>
          </w:p>
        </w:tc>
        <w:tc>
          <w:tcPr>
            <w:tcW w:w="224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Luthfi Shandy</w:t>
            </w:r>
          </w:p>
        </w:tc>
        <w:tc>
          <w:tcPr>
            <w:tcW w:w="0" w:type="auto"/>
            <w:vAlign w:val="bottom"/>
          </w:tcPr>
          <w:p w:rsidR="005019F3" w:rsidRPr="008D7C42" w:rsidRDefault="005019F3" w:rsidP="005019F3">
            <w:pPr>
              <w:jc w:val="center"/>
              <w:rPr>
                <w:rFonts w:cs="Times New Roman"/>
                <w:color w:val="000000"/>
              </w:rPr>
            </w:pPr>
            <w:r w:rsidRPr="008D7C42">
              <w:rPr>
                <w:rFonts w:cs="Times New Roman"/>
                <w:color w:val="000000"/>
              </w:rPr>
              <w:t>90</w:t>
            </w:r>
          </w:p>
        </w:tc>
      </w:tr>
      <w:tr w:rsidR="005019F3" w:rsidRPr="008D7C42" w:rsidTr="00441E86">
        <w:trPr>
          <w:trHeight w:val="315"/>
          <w:jc w:val="center"/>
        </w:trPr>
        <w:tc>
          <w:tcPr>
            <w:tcW w:w="960" w:type="dxa"/>
            <w:shd w:val="clear" w:color="auto" w:fill="auto"/>
            <w:noWrap/>
            <w:vAlign w:val="bottom"/>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11</w:t>
            </w:r>
          </w:p>
        </w:tc>
        <w:tc>
          <w:tcPr>
            <w:tcW w:w="2240" w:type="dxa"/>
            <w:shd w:val="clear" w:color="auto" w:fill="auto"/>
            <w:noWrap/>
            <w:vAlign w:val="center"/>
            <w:hideMark/>
          </w:tcPr>
          <w:p w:rsidR="005019F3" w:rsidRPr="008D7C42" w:rsidRDefault="005019F3" w:rsidP="005019F3">
            <w:pPr>
              <w:spacing w:line="240" w:lineRule="auto"/>
              <w:jc w:val="center"/>
              <w:rPr>
                <w:rFonts w:eastAsia="Times New Roman" w:cs="Times New Roman"/>
                <w:color w:val="000000"/>
                <w:lang w:eastAsia="id-ID"/>
              </w:rPr>
            </w:pPr>
            <w:r w:rsidRPr="008D7C42">
              <w:rPr>
                <w:rFonts w:eastAsia="Times New Roman" w:cs="Times New Roman"/>
                <w:color w:val="000000"/>
                <w:lang w:eastAsia="id-ID"/>
              </w:rPr>
              <w:t>Gilang Waluyo</w:t>
            </w:r>
          </w:p>
        </w:tc>
        <w:tc>
          <w:tcPr>
            <w:tcW w:w="0" w:type="auto"/>
            <w:vAlign w:val="bottom"/>
          </w:tcPr>
          <w:p w:rsidR="005019F3" w:rsidRPr="008D7C42" w:rsidRDefault="005019F3" w:rsidP="005019F3">
            <w:pPr>
              <w:jc w:val="center"/>
              <w:rPr>
                <w:rFonts w:cs="Times New Roman"/>
                <w:color w:val="000000"/>
              </w:rPr>
            </w:pPr>
            <w:r w:rsidRPr="008D7C42">
              <w:rPr>
                <w:rFonts w:cs="Times New Roman"/>
                <w:color w:val="000000"/>
              </w:rPr>
              <w:t>88</w:t>
            </w:r>
          </w:p>
        </w:tc>
      </w:tr>
    </w:tbl>
    <w:p w:rsidR="005019F3" w:rsidRPr="008D7C42" w:rsidRDefault="005019F3" w:rsidP="005019F3">
      <w:pP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rPr>
          <w:rFonts w:cs="Times New Roman"/>
          <w:b/>
          <w:szCs w:val="24"/>
        </w:rPr>
      </w:pPr>
    </w:p>
    <w:p w:rsidR="00441E86" w:rsidRDefault="00441E86">
      <w:pPr>
        <w:spacing w:after="160" w:line="259" w:lineRule="auto"/>
        <w:jc w:val="left"/>
        <w:rPr>
          <w:rFonts w:cs="Times New Roman"/>
          <w:b/>
          <w:iCs/>
          <w:szCs w:val="24"/>
        </w:rPr>
      </w:pPr>
      <w:bookmarkStart w:id="70" w:name="_Toc501571037"/>
      <w:r>
        <w:rPr>
          <w:rFonts w:cs="Times New Roman"/>
          <w:szCs w:val="24"/>
        </w:rPr>
        <w:br w:type="page"/>
      </w:r>
    </w:p>
    <w:p w:rsidR="005019F3" w:rsidRPr="008D7C42" w:rsidRDefault="005019F3" w:rsidP="005019F3">
      <w:pPr>
        <w:pStyle w:val="Caption"/>
        <w:rPr>
          <w:rFonts w:cs="Times New Roman"/>
          <w:b w:val="0"/>
          <w:i/>
          <w:szCs w:val="24"/>
        </w:rPr>
      </w:pPr>
      <w:bookmarkStart w:id="71" w:name="_Toc48884221"/>
      <w:r w:rsidRPr="008D7C42">
        <w:rPr>
          <w:rFonts w:cs="Times New Roman"/>
          <w:szCs w:val="24"/>
        </w:rPr>
        <w:lastRenderedPageBreak/>
        <w:t xml:space="preserve">Lampiran </w:t>
      </w:r>
      <w:r w:rsidR="008E110B" w:rsidRPr="008E110B">
        <w:rPr>
          <w:rFonts w:cs="Times New Roman"/>
          <w:szCs w:val="24"/>
        </w:rPr>
        <w:t>4</w:t>
      </w:r>
      <w:r w:rsidR="00441E86">
        <w:rPr>
          <w:rFonts w:cs="Times New Roman"/>
          <w:b w:val="0"/>
          <w:i/>
          <w:szCs w:val="24"/>
        </w:rPr>
        <w:t>.</w:t>
      </w:r>
      <w:r w:rsidRPr="008D7C42">
        <w:rPr>
          <w:rFonts w:cs="Times New Roman"/>
          <w:szCs w:val="24"/>
        </w:rPr>
        <w:br/>
      </w:r>
      <w:bookmarkEnd w:id="70"/>
      <w:r w:rsidRPr="008D7C42">
        <w:rPr>
          <w:rFonts w:cs="Times New Roman"/>
          <w:szCs w:val="24"/>
        </w:rPr>
        <w:t>Analisis Deskriptif Statistik</w:t>
      </w:r>
      <w:bookmarkEnd w:id="71"/>
    </w:p>
    <w:tbl>
      <w:tblPr>
        <w:tblW w:w="5960" w:type="dxa"/>
        <w:tblLook w:val="04A0" w:firstRow="1" w:lastRow="0" w:firstColumn="1" w:lastColumn="0" w:noHBand="0" w:noVBand="1"/>
      </w:tblPr>
      <w:tblGrid>
        <w:gridCol w:w="1160"/>
        <w:gridCol w:w="960"/>
        <w:gridCol w:w="960"/>
        <w:gridCol w:w="960"/>
        <w:gridCol w:w="960"/>
        <w:gridCol w:w="966"/>
      </w:tblGrid>
      <w:tr w:rsidR="005019F3" w:rsidRPr="008D7C42" w:rsidTr="005019F3">
        <w:trPr>
          <w:trHeight w:val="300"/>
        </w:trPr>
        <w:tc>
          <w:tcPr>
            <w:tcW w:w="59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019F3" w:rsidRPr="008D7C42" w:rsidRDefault="005019F3" w:rsidP="005019F3">
            <w:pPr>
              <w:spacing w:line="240" w:lineRule="auto"/>
              <w:jc w:val="center"/>
              <w:rPr>
                <w:rFonts w:eastAsia="Times New Roman" w:cs="Times New Roman"/>
                <w:b/>
                <w:bCs/>
                <w:color w:val="000000"/>
                <w:sz w:val="18"/>
                <w:szCs w:val="18"/>
                <w:lang w:eastAsia="id-ID"/>
              </w:rPr>
            </w:pPr>
            <w:r w:rsidRPr="008D7C42">
              <w:rPr>
                <w:rFonts w:eastAsia="Times New Roman" w:cs="Times New Roman"/>
                <w:b/>
                <w:bCs/>
                <w:color w:val="000000"/>
                <w:sz w:val="18"/>
                <w:szCs w:val="18"/>
                <w:lang w:eastAsia="id-ID"/>
              </w:rPr>
              <w:t>Descriptive Statistics</w:t>
            </w:r>
          </w:p>
        </w:tc>
      </w:tr>
      <w:tr w:rsidR="005019F3" w:rsidRPr="008D7C42" w:rsidTr="005019F3">
        <w:trPr>
          <w:trHeight w:val="480"/>
        </w:trPr>
        <w:tc>
          <w:tcPr>
            <w:tcW w:w="1160" w:type="dxa"/>
            <w:tcBorders>
              <w:top w:val="nil"/>
              <w:left w:val="single" w:sz="4" w:space="0" w:color="000000"/>
              <w:bottom w:val="single" w:sz="4" w:space="0" w:color="000000"/>
              <w:right w:val="single" w:sz="4" w:space="0" w:color="000000"/>
            </w:tcBorders>
            <w:shd w:val="clear" w:color="auto" w:fill="auto"/>
            <w:noWrap/>
            <w:vAlign w:val="center"/>
            <w:hideMark/>
          </w:tcPr>
          <w:p w:rsidR="005019F3" w:rsidRPr="008D7C42" w:rsidRDefault="005019F3" w:rsidP="005019F3">
            <w:pPr>
              <w:spacing w:line="240" w:lineRule="auto"/>
              <w:jc w:val="center"/>
              <w:rPr>
                <w:rFonts w:eastAsia="Times New Roman" w:cs="Times New Roman"/>
                <w:b/>
                <w:bCs/>
                <w:color w:val="000000"/>
                <w:sz w:val="18"/>
                <w:szCs w:val="18"/>
                <w:lang w:eastAsia="id-ID"/>
              </w:rPr>
            </w:pPr>
            <w:r w:rsidRPr="008D7C42">
              <w:rPr>
                <w:rFonts w:eastAsia="Times New Roman" w:cs="Times New Roman"/>
                <w:b/>
                <w:bCs/>
                <w:color w:val="000000"/>
                <w:sz w:val="18"/>
                <w:szCs w:val="18"/>
                <w:lang w:eastAsia="id-ID"/>
              </w:rPr>
              <w:t>Variabel</w:t>
            </w:r>
          </w:p>
        </w:tc>
        <w:tc>
          <w:tcPr>
            <w:tcW w:w="960" w:type="dxa"/>
            <w:tcBorders>
              <w:top w:val="nil"/>
              <w:left w:val="nil"/>
              <w:bottom w:val="single" w:sz="4" w:space="0" w:color="000000"/>
              <w:right w:val="single" w:sz="4" w:space="0" w:color="000000"/>
            </w:tcBorders>
            <w:shd w:val="clear" w:color="auto" w:fill="auto"/>
            <w:vAlign w:val="center"/>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N</w:t>
            </w:r>
          </w:p>
        </w:tc>
        <w:tc>
          <w:tcPr>
            <w:tcW w:w="960" w:type="dxa"/>
            <w:tcBorders>
              <w:top w:val="nil"/>
              <w:left w:val="nil"/>
              <w:bottom w:val="single" w:sz="4" w:space="0" w:color="000000"/>
              <w:right w:val="single" w:sz="4" w:space="0" w:color="000000"/>
            </w:tcBorders>
            <w:shd w:val="clear" w:color="auto" w:fill="auto"/>
            <w:vAlign w:val="center"/>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Mean</w:t>
            </w:r>
          </w:p>
        </w:tc>
        <w:tc>
          <w:tcPr>
            <w:tcW w:w="960" w:type="dxa"/>
            <w:tcBorders>
              <w:top w:val="nil"/>
              <w:left w:val="nil"/>
              <w:bottom w:val="single" w:sz="4" w:space="0" w:color="000000"/>
              <w:right w:val="single" w:sz="4" w:space="0" w:color="000000"/>
            </w:tcBorders>
            <w:shd w:val="clear" w:color="auto" w:fill="auto"/>
            <w:vAlign w:val="center"/>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Std. Deviation</w:t>
            </w:r>
          </w:p>
        </w:tc>
        <w:tc>
          <w:tcPr>
            <w:tcW w:w="960" w:type="dxa"/>
            <w:tcBorders>
              <w:top w:val="nil"/>
              <w:left w:val="nil"/>
              <w:bottom w:val="single" w:sz="4" w:space="0" w:color="000000"/>
              <w:right w:val="single" w:sz="4" w:space="0" w:color="000000"/>
            </w:tcBorders>
            <w:shd w:val="clear" w:color="auto" w:fill="auto"/>
            <w:vAlign w:val="center"/>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Minimum</w:t>
            </w:r>
          </w:p>
        </w:tc>
        <w:tc>
          <w:tcPr>
            <w:tcW w:w="960" w:type="dxa"/>
            <w:tcBorders>
              <w:top w:val="nil"/>
              <w:left w:val="nil"/>
              <w:bottom w:val="single" w:sz="4" w:space="0" w:color="000000"/>
              <w:right w:val="single" w:sz="4" w:space="0" w:color="000000"/>
            </w:tcBorders>
            <w:shd w:val="clear" w:color="auto" w:fill="auto"/>
            <w:vAlign w:val="center"/>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Maximum</w:t>
            </w:r>
          </w:p>
        </w:tc>
      </w:tr>
      <w:tr w:rsidR="005019F3" w:rsidRPr="008D7C42" w:rsidTr="005019F3">
        <w:trPr>
          <w:trHeight w:val="300"/>
        </w:trPr>
        <w:tc>
          <w:tcPr>
            <w:tcW w:w="1160" w:type="dxa"/>
            <w:tcBorders>
              <w:top w:val="nil"/>
              <w:left w:val="single" w:sz="4" w:space="0" w:color="000000"/>
              <w:bottom w:val="single" w:sz="4" w:space="0" w:color="000000"/>
              <w:right w:val="single" w:sz="4" w:space="0" w:color="000000"/>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Tes Awal</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11</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FF0000"/>
                <w:sz w:val="18"/>
                <w:szCs w:val="18"/>
                <w:lang w:eastAsia="id-ID"/>
              </w:rPr>
            </w:pPr>
            <w:r w:rsidRPr="00541907">
              <w:rPr>
                <w:rFonts w:eastAsia="Times New Roman" w:cs="Times New Roman"/>
                <w:sz w:val="18"/>
                <w:szCs w:val="18"/>
                <w:lang w:eastAsia="id-ID"/>
              </w:rPr>
              <w:t>83,8182</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7,40025</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65,00</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90,00</w:t>
            </w:r>
          </w:p>
        </w:tc>
      </w:tr>
      <w:tr w:rsidR="005019F3" w:rsidRPr="008D7C42" w:rsidTr="005019F3">
        <w:trPr>
          <w:trHeight w:val="300"/>
        </w:trPr>
        <w:tc>
          <w:tcPr>
            <w:tcW w:w="1160" w:type="dxa"/>
            <w:tcBorders>
              <w:top w:val="nil"/>
              <w:left w:val="single" w:sz="4" w:space="0" w:color="000000"/>
              <w:bottom w:val="single" w:sz="4" w:space="0" w:color="000000"/>
              <w:right w:val="single" w:sz="4" w:space="0" w:color="000000"/>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Tes Akhir</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11</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FF0000"/>
                <w:sz w:val="18"/>
                <w:szCs w:val="18"/>
                <w:lang w:eastAsia="id-ID"/>
              </w:rPr>
            </w:pPr>
            <w:r w:rsidRPr="00541907">
              <w:rPr>
                <w:rFonts w:eastAsia="Times New Roman" w:cs="Times New Roman"/>
                <w:sz w:val="18"/>
                <w:szCs w:val="18"/>
                <w:lang w:eastAsia="id-ID"/>
              </w:rPr>
              <w:t>80,9091</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9,76171</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59,00</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91,00</w:t>
            </w:r>
          </w:p>
        </w:tc>
      </w:tr>
    </w:tbl>
    <w:p w:rsidR="005019F3" w:rsidRPr="008D7C42" w:rsidRDefault="005019F3" w:rsidP="005019F3">
      <w:pPr>
        <w:autoSpaceDE w:val="0"/>
        <w:autoSpaceDN w:val="0"/>
        <w:adjustRightInd w:val="0"/>
        <w:spacing w:line="400" w:lineRule="atLeast"/>
        <w:rPr>
          <w:rFonts w:cs="Times New Roman"/>
          <w:szCs w:val="24"/>
        </w:rPr>
      </w:pPr>
    </w:p>
    <w:tbl>
      <w:tblPr>
        <w:tblW w:w="6440" w:type="dxa"/>
        <w:tblLook w:val="04A0" w:firstRow="1" w:lastRow="0" w:firstColumn="1" w:lastColumn="0" w:noHBand="0" w:noVBand="1"/>
      </w:tblPr>
      <w:tblGrid>
        <w:gridCol w:w="1900"/>
        <w:gridCol w:w="700"/>
        <w:gridCol w:w="960"/>
        <w:gridCol w:w="960"/>
        <w:gridCol w:w="960"/>
        <w:gridCol w:w="966"/>
      </w:tblGrid>
      <w:tr w:rsidR="005019F3" w:rsidRPr="008D7C42" w:rsidTr="005019F3">
        <w:trPr>
          <w:trHeight w:val="315"/>
        </w:trPr>
        <w:tc>
          <w:tcPr>
            <w:tcW w:w="64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019F3" w:rsidRPr="008D7C42" w:rsidRDefault="005019F3" w:rsidP="005019F3">
            <w:pPr>
              <w:spacing w:line="240" w:lineRule="auto"/>
              <w:jc w:val="center"/>
              <w:rPr>
                <w:rFonts w:eastAsia="Times New Roman" w:cs="Times New Roman"/>
                <w:b/>
                <w:bCs/>
                <w:color w:val="000000"/>
                <w:sz w:val="18"/>
                <w:szCs w:val="18"/>
                <w:lang w:eastAsia="id-ID"/>
              </w:rPr>
            </w:pPr>
            <w:r w:rsidRPr="008D7C42">
              <w:rPr>
                <w:rFonts w:eastAsia="Times New Roman" w:cs="Times New Roman"/>
                <w:b/>
                <w:bCs/>
                <w:color w:val="000000"/>
                <w:sz w:val="18"/>
                <w:szCs w:val="18"/>
                <w:lang w:eastAsia="id-ID"/>
              </w:rPr>
              <w:t>Descriptive Statistics</w:t>
            </w:r>
          </w:p>
        </w:tc>
      </w:tr>
      <w:tr w:rsidR="005019F3" w:rsidRPr="008D7C42" w:rsidTr="005019F3">
        <w:trPr>
          <w:trHeight w:val="495"/>
        </w:trPr>
        <w:tc>
          <w:tcPr>
            <w:tcW w:w="1900" w:type="dxa"/>
            <w:tcBorders>
              <w:top w:val="nil"/>
              <w:left w:val="single" w:sz="4" w:space="0" w:color="000000"/>
              <w:bottom w:val="single" w:sz="4" w:space="0" w:color="000000"/>
              <w:right w:val="single" w:sz="4" w:space="0" w:color="000000"/>
            </w:tcBorders>
            <w:shd w:val="clear" w:color="auto" w:fill="auto"/>
            <w:noWrap/>
            <w:vAlign w:val="center"/>
            <w:hideMark/>
          </w:tcPr>
          <w:p w:rsidR="005019F3" w:rsidRPr="008D7C42" w:rsidRDefault="005019F3" w:rsidP="005019F3">
            <w:pPr>
              <w:spacing w:line="240" w:lineRule="auto"/>
              <w:jc w:val="center"/>
              <w:rPr>
                <w:rFonts w:eastAsia="Times New Roman" w:cs="Times New Roman"/>
                <w:b/>
                <w:bCs/>
                <w:color w:val="000000"/>
                <w:sz w:val="18"/>
                <w:szCs w:val="18"/>
                <w:lang w:eastAsia="id-ID"/>
              </w:rPr>
            </w:pPr>
            <w:r w:rsidRPr="008D7C42">
              <w:rPr>
                <w:rFonts w:eastAsia="Times New Roman" w:cs="Times New Roman"/>
                <w:b/>
                <w:bCs/>
                <w:color w:val="000000"/>
                <w:sz w:val="18"/>
                <w:szCs w:val="18"/>
                <w:lang w:eastAsia="id-ID"/>
              </w:rPr>
              <w:t>Variabel</w:t>
            </w:r>
          </w:p>
        </w:tc>
        <w:tc>
          <w:tcPr>
            <w:tcW w:w="700" w:type="dxa"/>
            <w:tcBorders>
              <w:top w:val="nil"/>
              <w:left w:val="nil"/>
              <w:bottom w:val="single" w:sz="4" w:space="0" w:color="000000"/>
              <w:right w:val="single" w:sz="4" w:space="0" w:color="000000"/>
            </w:tcBorders>
            <w:shd w:val="clear" w:color="auto" w:fill="auto"/>
            <w:vAlign w:val="bottom"/>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N</w:t>
            </w:r>
          </w:p>
        </w:tc>
        <w:tc>
          <w:tcPr>
            <w:tcW w:w="960" w:type="dxa"/>
            <w:tcBorders>
              <w:top w:val="nil"/>
              <w:left w:val="nil"/>
              <w:bottom w:val="single" w:sz="4" w:space="0" w:color="000000"/>
              <w:right w:val="single" w:sz="4" w:space="0" w:color="000000"/>
            </w:tcBorders>
            <w:shd w:val="clear" w:color="auto" w:fill="auto"/>
            <w:vAlign w:val="bottom"/>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Mean</w:t>
            </w:r>
          </w:p>
        </w:tc>
        <w:tc>
          <w:tcPr>
            <w:tcW w:w="960" w:type="dxa"/>
            <w:tcBorders>
              <w:top w:val="nil"/>
              <w:left w:val="nil"/>
              <w:bottom w:val="single" w:sz="4" w:space="0" w:color="000000"/>
              <w:right w:val="single" w:sz="4" w:space="0" w:color="000000"/>
            </w:tcBorders>
            <w:shd w:val="clear" w:color="auto" w:fill="auto"/>
            <w:vAlign w:val="bottom"/>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Std. Deviation</w:t>
            </w:r>
          </w:p>
        </w:tc>
        <w:tc>
          <w:tcPr>
            <w:tcW w:w="960" w:type="dxa"/>
            <w:tcBorders>
              <w:top w:val="nil"/>
              <w:left w:val="nil"/>
              <w:bottom w:val="single" w:sz="4" w:space="0" w:color="000000"/>
              <w:right w:val="single" w:sz="4" w:space="0" w:color="000000"/>
            </w:tcBorders>
            <w:shd w:val="clear" w:color="auto" w:fill="auto"/>
            <w:vAlign w:val="bottom"/>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Minimum</w:t>
            </w:r>
          </w:p>
        </w:tc>
        <w:tc>
          <w:tcPr>
            <w:tcW w:w="960" w:type="dxa"/>
            <w:tcBorders>
              <w:top w:val="nil"/>
              <w:left w:val="nil"/>
              <w:bottom w:val="single" w:sz="4" w:space="0" w:color="000000"/>
              <w:right w:val="single" w:sz="4" w:space="0" w:color="000000"/>
            </w:tcBorders>
            <w:shd w:val="clear" w:color="auto" w:fill="auto"/>
            <w:vAlign w:val="bottom"/>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Maximum</w:t>
            </w:r>
          </w:p>
        </w:tc>
      </w:tr>
      <w:tr w:rsidR="005019F3" w:rsidRPr="008D7C42" w:rsidTr="005019F3">
        <w:trPr>
          <w:trHeight w:val="300"/>
        </w:trPr>
        <w:tc>
          <w:tcPr>
            <w:tcW w:w="1900" w:type="dxa"/>
            <w:tcBorders>
              <w:top w:val="nil"/>
              <w:left w:val="single" w:sz="4" w:space="0" w:color="000000"/>
              <w:bottom w:val="single" w:sz="4" w:space="0" w:color="000000"/>
              <w:right w:val="single" w:sz="4" w:space="0" w:color="000000"/>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Awal Eksperimen</w:t>
            </w:r>
          </w:p>
        </w:tc>
        <w:tc>
          <w:tcPr>
            <w:tcW w:w="70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11</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83,8182</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7,40025</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65,00</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90,00</w:t>
            </w:r>
          </w:p>
        </w:tc>
      </w:tr>
      <w:tr w:rsidR="005019F3" w:rsidRPr="008D7C42" w:rsidTr="005019F3">
        <w:trPr>
          <w:trHeight w:val="300"/>
        </w:trPr>
        <w:tc>
          <w:tcPr>
            <w:tcW w:w="1900" w:type="dxa"/>
            <w:tcBorders>
              <w:top w:val="nil"/>
              <w:left w:val="single" w:sz="4" w:space="0" w:color="000000"/>
              <w:bottom w:val="single" w:sz="4" w:space="0" w:color="000000"/>
              <w:right w:val="single" w:sz="4" w:space="0" w:color="000000"/>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Akhir Eksperimen</w:t>
            </w:r>
          </w:p>
        </w:tc>
        <w:tc>
          <w:tcPr>
            <w:tcW w:w="70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11</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80,9091</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9,76171</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59,00</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91,00</w:t>
            </w:r>
          </w:p>
        </w:tc>
      </w:tr>
      <w:tr w:rsidR="005019F3" w:rsidRPr="008D7C42" w:rsidTr="005019F3">
        <w:trPr>
          <w:trHeight w:val="300"/>
        </w:trPr>
        <w:tc>
          <w:tcPr>
            <w:tcW w:w="1900" w:type="dxa"/>
            <w:tcBorders>
              <w:top w:val="nil"/>
              <w:left w:val="single" w:sz="4" w:space="0" w:color="000000"/>
              <w:bottom w:val="single" w:sz="4" w:space="0" w:color="000000"/>
              <w:right w:val="single" w:sz="4" w:space="0" w:color="000000"/>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Gain Eksperimen</w:t>
            </w:r>
          </w:p>
        </w:tc>
        <w:tc>
          <w:tcPr>
            <w:tcW w:w="70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11</w:t>
            </w:r>
          </w:p>
        </w:tc>
        <w:tc>
          <w:tcPr>
            <w:tcW w:w="960" w:type="dxa"/>
            <w:tcBorders>
              <w:top w:val="nil"/>
              <w:left w:val="nil"/>
              <w:bottom w:val="single" w:sz="4" w:space="0" w:color="000000"/>
              <w:right w:val="single" w:sz="4" w:space="0" w:color="000000"/>
            </w:tcBorders>
            <w:shd w:val="clear" w:color="auto" w:fill="auto"/>
            <w:noWrap/>
            <w:hideMark/>
          </w:tcPr>
          <w:p w:rsidR="005019F3" w:rsidRPr="00541907" w:rsidRDefault="005019F3" w:rsidP="005019F3">
            <w:pPr>
              <w:spacing w:line="240" w:lineRule="auto"/>
              <w:jc w:val="center"/>
              <w:rPr>
                <w:rFonts w:eastAsia="Times New Roman" w:cs="Times New Roman"/>
                <w:color w:val="FF0000"/>
                <w:sz w:val="18"/>
                <w:szCs w:val="18"/>
                <w:lang w:eastAsia="id-ID"/>
              </w:rPr>
            </w:pPr>
            <w:r w:rsidRPr="00541907">
              <w:rPr>
                <w:rFonts w:eastAsia="Times New Roman" w:cs="Times New Roman"/>
                <w:sz w:val="18"/>
                <w:szCs w:val="18"/>
                <w:lang w:eastAsia="id-ID"/>
              </w:rPr>
              <w:t>2,9091</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5,64720</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-11,00</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11,00</w:t>
            </w:r>
          </w:p>
        </w:tc>
      </w:tr>
      <w:tr w:rsidR="005019F3" w:rsidRPr="008D7C42" w:rsidTr="005019F3">
        <w:trPr>
          <w:trHeight w:val="300"/>
        </w:trPr>
        <w:tc>
          <w:tcPr>
            <w:tcW w:w="1900" w:type="dxa"/>
            <w:tcBorders>
              <w:top w:val="nil"/>
              <w:left w:val="single" w:sz="4" w:space="0" w:color="000000"/>
              <w:bottom w:val="single" w:sz="4" w:space="0" w:color="000000"/>
              <w:right w:val="single" w:sz="4" w:space="0" w:color="000000"/>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Awal Kontrol</w:t>
            </w:r>
          </w:p>
        </w:tc>
        <w:tc>
          <w:tcPr>
            <w:tcW w:w="70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11</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81,6364</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8,15197</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60,00</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87,00</w:t>
            </w:r>
          </w:p>
        </w:tc>
      </w:tr>
      <w:tr w:rsidR="005019F3" w:rsidRPr="008D7C42" w:rsidTr="005019F3">
        <w:trPr>
          <w:trHeight w:val="300"/>
        </w:trPr>
        <w:tc>
          <w:tcPr>
            <w:tcW w:w="1900" w:type="dxa"/>
            <w:tcBorders>
              <w:top w:val="nil"/>
              <w:left w:val="single" w:sz="4" w:space="0" w:color="000000"/>
              <w:bottom w:val="single" w:sz="4" w:space="0" w:color="000000"/>
              <w:right w:val="single" w:sz="4" w:space="0" w:color="000000"/>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Akhir Kontrol</w:t>
            </w:r>
          </w:p>
        </w:tc>
        <w:tc>
          <w:tcPr>
            <w:tcW w:w="70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11</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80,1818</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7,73069</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60,00</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87,00</w:t>
            </w:r>
          </w:p>
        </w:tc>
      </w:tr>
      <w:tr w:rsidR="005019F3" w:rsidRPr="008D7C42" w:rsidTr="005019F3">
        <w:trPr>
          <w:trHeight w:val="300"/>
        </w:trPr>
        <w:tc>
          <w:tcPr>
            <w:tcW w:w="1900" w:type="dxa"/>
            <w:tcBorders>
              <w:top w:val="nil"/>
              <w:left w:val="single" w:sz="4" w:space="0" w:color="000000"/>
              <w:bottom w:val="single" w:sz="4" w:space="0" w:color="000000"/>
              <w:right w:val="single" w:sz="4" w:space="0" w:color="000000"/>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Gain Kontrol</w:t>
            </w:r>
          </w:p>
        </w:tc>
        <w:tc>
          <w:tcPr>
            <w:tcW w:w="70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11</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FF0000"/>
                <w:sz w:val="18"/>
                <w:szCs w:val="18"/>
                <w:lang w:eastAsia="id-ID"/>
              </w:rPr>
            </w:pPr>
            <w:r w:rsidRPr="00541907">
              <w:rPr>
                <w:rFonts w:eastAsia="Times New Roman" w:cs="Times New Roman"/>
                <w:sz w:val="18"/>
                <w:szCs w:val="18"/>
                <w:lang w:eastAsia="id-ID"/>
              </w:rPr>
              <w:t>1,4545</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1,03573</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,00</w:t>
            </w:r>
          </w:p>
        </w:tc>
        <w:tc>
          <w:tcPr>
            <w:tcW w:w="960" w:type="dxa"/>
            <w:tcBorders>
              <w:top w:val="nil"/>
              <w:left w:val="nil"/>
              <w:bottom w:val="single" w:sz="4" w:space="0" w:color="000000"/>
              <w:right w:val="single" w:sz="4" w:space="0" w:color="000000"/>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3,00</w:t>
            </w:r>
          </w:p>
        </w:tc>
      </w:tr>
    </w:tbl>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441E86" w:rsidRDefault="00441E86">
      <w:pPr>
        <w:spacing w:after="160" w:line="259" w:lineRule="auto"/>
        <w:jc w:val="left"/>
        <w:rPr>
          <w:rFonts w:cs="Times New Roman"/>
          <w:b/>
          <w:iCs/>
          <w:szCs w:val="24"/>
        </w:rPr>
      </w:pPr>
      <w:bookmarkStart w:id="72" w:name="_Toc501571038"/>
      <w:r>
        <w:rPr>
          <w:rFonts w:cs="Times New Roman"/>
          <w:szCs w:val="24"/>
        </w:rPr>
        <w:br w:type="page"/>
      </w:r>
    </w:p>
    <w:p w:rsidR="005019F3" w:rsidRPr="008D7C42" w:rsidRDefault="005019F3" w:rsidP="005019F3">
      <w:pPr>
        <w:pStyle w:val="Caption"/>
        <w:rPr>
          <w:rFonts w:cs="Times New Roman"/>
          <w:b w:val="0"/>
          <w:i/>
          <w:szCs w:val="24"/>
        </w:rPr>
      </w:pPr>
      <w:bookmarkStart w:id="73" w:name="_Toc48884222"/>
      <w:r w:rsidRPr="008D7C42">
        <w:rPr>
          <w:rFonts w:cs="Times New Roman"/>
          <w:szCs w:val="24"/>
        </w:rPr>
        <w:lastRenderedPageBreak/>
        <w:t>Lampiran</w:t>
      </w:r>
      <w:r w:rsidR="008E110B">
        <w:rPr>
          <w:rFonts w:cs="Times New Roman"/>
          <w:b w:val="0"/>
          <w:i/>
          <w:szCs w:val="24"/>
        </w:rPr>
        <w:t xml:space="preserve"> </w:t>
      </w:r>
      <w:r w:rsidR="008E110B" w:rsidRPr="008E110B">
        <w:rPr>
          <w:rFonts w:cs="Times New Roman"/>
          <w:szCs w:val="24"/>
        </w:rPr>
        <w:t>5</w:t>
      </w:r>
      <w:r w:rsidR="00441E86" w:rsidRPr="008E110B">
        <w:rPr>
          <w:rFonts w:cs="Times New Roman"/>
          <w:szCs w:val="24"/>
        </w:rPr>
        <w:t>.</w:t>
      </w:r>
      <w:r w:rsidRPr="008E110B">
        <w:rPr>
          <w:rFonts w:cs="Times New Roman"/>
          <w:szCs w:val="24"/>
        </w:rPr>
        <w:br/>
      </w:r>
      <w:bookmarkEnd w:id="72"/>
      <w:r w:rsidRPr="008D7C42">
        <w:rPr>
          <w:rFonts w:cs="Times New Roman"/>
          <w:szCs w:val="24"/>
        </w:rPr>
        <w:t>Analisis Data Uji Normalitas</w:t>
      </w:r>
      <w:bookmarkEnd w:id="73"/>
    </w:p>
    <w:tbl>
      <w:tblPr>
        <w:tblW w:w="4940" w:type="dxa"/>
        <w:tblLook w:val="04A0" w:firstRow="1" w:lastRow="0" w:firstColumn="1" w:lastColumn="0" w:noHBand="0" w:noVBand="1"/>
      </w:tblPr>
      <w:tblGrid>
        <w:gridCol w:w="1740"/>
        <w:gridCol w:w="1280"/>
        <w:gridCol w:w="960"/>
        <w:gridCol w:w="960"/>
      </w:tblGrid>
      <w:tr w:rsidR="005019F3" w:rsidRPr="008D7C42" w:rsidTr="005019F3">
        <w:trPr>
          <w:trHeight w:val="300"/>
        </w:trPr>
        <w:tc>
          <w:tcPr>
            <w:tcW w:w="4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019F3" w:rsidRPr="008D7C42" w:rsidRDefault="005019F3" w:rsidP="005019F3">
            <w:pPr>
              <w:spacing w:line="240" w:lineRule="auto"/>
              <w:jc w:val="center"/>
              <w:rPr>
                <w:rFonts w:eastAsia="Times New Roman" w:cs="Times New Roman"/>
                <w:b/>
                <w:bCs/>
                <w:color w:val="000000"/>
                <w:sz w:val="18"/>
                <w:szCs w:val="18"/>
                <w:lang w:eastAsia="id-ID"/>
              </w:rPr>
            </w:pPr>
            <w:r w:rsidRPr="008D7C42">
              <w:rPr>
                <w:rFonts w:eastAsia="Times New Roman" w:cs="Times New Roman"/>
                <w:b/>
                <w:bCs/>
                <w:color w:val="000000"/>
                <w:sz w:val="18"/>
                <w:szCs w:val="18"/>
                <w:lang w:eastAsia="id-ID"/>
              </w:rPr>
              <w:t>One-Sample Kolmogorov-Smirnov Test</w:t>
            </w:r>
          </w:p>
        </w:tc>
      </w:tr>
      <w:tr w:rsidR="005019F3" w:rsidRPr="008D7C42" w:rsidTr="005019F3">
        <w:trPr>
          <w:trHeight w:val="300"/>
        </w:trPr>
        <w:tc>
          <w:tcPr>
            <w:tcW w:w="30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19F3" w:rsidRPr="008D7C42" w:rsidRDefault="005019F3" w:rsidP="005019F3">
            <w:pPr>
              <w:spacing w:line="240" w:lineRule="auto"/>
              <w:jc w:val="center"/>
              <w:rPr>
                <w:rFonts w:eastAsia="Times New Roman" w:cs="Times New Roman"/>
                <w:b/>
                <w:bCs/>
                <w:color w:val="000000"/>
                <w:sz w:val="18"/>
                <w:szCs w:val="18"/>
                <w:lang w:eastAsia="id-ID"/>
              </w:rPr>
            </w:pPr>
            <w:r w:rsidRPr="008D7C42">
              <w:rPr>
                <w:rFonts w:eastAsia="Times New Roman" w:cs="Times New Roman"/>
                <w:b/>
                <w:bCs/>
                <w:color w:val="000000"/>
                <w:sz w:val="18"/>
                <w:szCs w:val="18"/>
                <w:lang w:eastAsia="id-ID"/>
              </w:rPr>
              <w:t> </w:t>
            </w:r>
          </w:p>
        </w:tc>
        <w:tc>
          <w:tcPr>
            <w:tcW w:w="960" w:type="dxa"/>
            <w:tcBorders>
              <w:top w:val="nil"/>
              <w:left w:val="nil"/>
              <w:bottom w:val="single" w:sz="4" w:space="0" w:color="auto"/>
              <w:right w:val="single" w:sz="4" w:space="0" w:color="auto"/>
            </w:tcBorders>
            <w:shd w:val="clear" w:color="auto" w:fill="auto"/>
            <w:vAlign w:val="bottom"/>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Tes Awal</w:t>
            </w:r>
          </w:p>
        </w:tc>
        <w:tc>
          <w:tcPr>
            <w:tcW w:w="960" w:type="dxa"/>
            <w:tcBorders>
              <w:top w:val="nil"/>
              <w:left w:val="nil"/>
              <w:bottom w:val="single" w:sz="4" w:space="0" w:color="auto"/>
              <w:right w:val="single" w:sz="4" w:space="0" w:color="auto"/>
            </w:tcBorders>
            <w:shd w:val="clear" w:color="auto" w:fill="auto"/>
            <w:vAlign w:val="bottom"/>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Tes Akhir</w:t>
            </w:r>
          </w:p>
        </w:tc>
      </w:tr>
      <w:tr w:rsidR="005019F3" w:rsidRPr="008D7C42" w:rsidTr="005019F3">
        <w:trPr>
          <w:trHeight w:val="300"/>
        </w:trPr>
        <w:tc>
          <w:tcPr>
            <w:tcW w:w="3020" w:type="dxa"/>
            <w:gridSpan w:val="2"/>
            <w:tcBorders>
              <w:top w:val="single" w:sz="4" w:space="0" w:color="auto"/>
              <w:left w:val="single" w:sz="4" w:space="0" w:color="auto"/>
              <w:bottom w:val="single" w:sz="4" w:space="0" w:color="auto"/>
              <w:right w:val="single" w:sz="4" w:space="0" w:color="auto"/>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N</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11</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11</w:t>
            </w:r>
          </w:p>
        </w:tc>
      </w:tr>
      <w:tr w:rsidR="005019F3" w:rsidRPr="008D7C42" w:rsidTr="005019F3">
        <w:trPr>
          <w:trHeight w:val="300"/>
        </w:trPr>
        <w:tc>
          <w:tcPr>
            <w:tcW w:w="1740" w:type="dxa"/>
            <w:vMerge w:val="restart"/>
            <w:tcBorders>
              <w:top w:val="nil"/>
              <w:left w:val="single" w:sz="4" w:space="0" w:color="auto"/>
              <w:bottom w:val="single" w:sz="4" w:space="0" w:color="auto"/>
              <w:right w:val="single" w:sz="4" w:space="0" w:color="auto"/>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Normal Parameters</w:t>
            </w:r>
            <w:r w:rsidRPr="008D7C42">
              <w:rPr>
                <w:rFonts w:eastAsia="Times New Roman" w:cs="Times New Roman"/>
                <w:color w:val="000000"/>
                <w:sz w:val="18"/>
                <w:szCs w:val="18"/>
                <w:vertAlign w:val="superscript"/>
                <w:lang w:eastAsia="id-ID"/>
              </w:rPr>
              <w:t>a,,b</w:t>
            </w:r>
          </w:p>
        </w:tc>
        <w:tc>
          <w:tcPr>
            <w:tcW w:w="1280" w:type="dxa"/>
            <w:tcBorders>
              <w:top w:val="nil"/>
              <w:left w:val="nil"/>
              <w:bottom w:val="single" w:sz="4" w:space="0" w:color="auto"/>
              <w:right w:val="single" w:sz="4" w:space="0" w:color="auto"/>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Mean</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83,8182</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80,9091</w:t>
            </w:r>
          </w:p>
        </w:tc>
      </w:tr>
      <w:tr w:rsidR="005019F3" w:rsidRPr="008D7C42" w:rsidTr="005019F3">
        <w:trPr>
          <w:trHeight w:val="300"/>
        </w:trPr>
        <w:tc>
          <w:tcPr>
            <w:tcW w:w="1740" w:type="dxa"/>
            <w:vMerge/>
            <w:tcBorders>
              <w:top w:val="nil"/>
              <w:left w:val="single" w:sz="4" w:space="0" w:color="auto"/>
              <w:bottom w:val="single" w:sz="4" w:space="0" w:color="auto"/>
              <w:right w:val="single" w:sz="4" w:space="0" w:color="auto"/>
            </w:tcBorders>
            <w:vAlign w:val="center"/>
            <w:hideMark/>
          </w:tcPr>
          <w:p w:rsidR="005019F3" w:rsidRPr="008D7C42" w:rsidRDefault="005019F3" w:rsidP="005019F3">
            <w:pPr>
              <w:spacing w:line="240" w:lineRule="auto"/>
              <w:rPr>
                <w:rFonts w:eastAsia="Times New Roman" w:cs="Times New Roman"/>
                <w:color w:val="000000"/>
                <w:sz w:val="18"/>
                <w:szCs w:val="18"/>
                <w:lang w:eastAsia="id-ID"/>
              </w:rPr>
            </w:pPr>
          </w:p>
        </w:tc>
        <w:tc>
          <w:tcPr>
            <w:tcW w:w="1280" w:type="dxa"/>
            <w:tcBorders>
              <w:top w:val="nil"/>
              <w:left w:val="nil"/>
              <w:bottom w:val="single" w:sz="4" w:space="0" w:color="auto"/>
              <w:right w:val="single" w:sz="4" w:space="0" w:color="auto"/>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Std. Deviation</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7,40025</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9,76171</w:t>
            </w:r>
          </w:p>
        </w:tc>
      </w:tr>
      <w:tr w:rsidR="005019F3" w:rsidRPr="008D7C42" w:rsidTr="005019F3">
        <w:trPr>
          <w:trHeight w:val="300"/>
        </w:trPr>
        <w:tc>
          <w:tcPr>
            <w:tcW w:w="1740" w:type="dxa"/>
            <w:vMerge w:val="restart"/>
            <w:tcBorders>
              <w:top w:val="nil"/>
              <w:left w:val="single" w:sz="4" w:space="0" w:color="auto"/>
              <w:bottom w:val="single" w:sz="4" w:space="0" w:color="auto"/>
              <w:right w:val="single" w:sz="4" w:space="0" w:color="auto"/>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Most Extreme Differences</w:t>
            </w:r>
          </w:p>
        </w:tc>
        <w:tc>
          <w:tcPr>
            <w:tcW w:w="1280" w:type="dxa"/>
            <w:tcBorders>
              <w:top w:val="nil"/>
              <w:left w:val="nil"/>
              <w:bottom w:val="single" w:sz="4" w:space="0" w:color="auto"/>
              <w:right w:val="single" w:sz="4" w:space="0" w:color="auto"/>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Absolute</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,252</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,272</w:t>
            </w:r>
          </w:p>
        </w:tc>
      </w:tr>
      <w:tr w:rsidR="005019F3" w:rsidRPr="008D7C42" w:rsidTr="005019F3">
        <w:trPr>
          <w:trHeight w:val="300"/>
        </w:trPr>
        <w:tc>
          <w:tcPr>
            <w:tcW w:w="1740" w:type="dxa"/>
            <w:vMerge/>
            <w:tcBorders>
              <w:top w:val="nil"/>
              <w:left w:val="single" w:sz="4" w:space="0" w:color="auto"/>
              <w:bottom w:val="single" w:sz="4" w:space="0" w:color="auto"/>
              <w:right w:val="single" w:sz="4" w:space="0" w:color="auto"/>
            </w:tcBorders>
            <w:vAlign w:val="center"/>
            <w:hideMark/>
          </w:tcPr>
          <w:p w:rsidR="005019F3" w:rsidRPr="008D7C42" w:rsidRDefault="005019F3" w:rsidP="005019F3">
            <w:pPr>
              <w:spacing w:line="240" w:lineRule="auto"/>
              <w:rPr>
                <w:rFonts w:eastAsia="Times New Roman" w:cs="Times New Roman"/>
                <w:color w:val="000000"/>
                <w:sz w:val="18"/>
                <w:szCs w:val="18"/>
                <w:lang w:eastAsia="id-ID"/>
              </w:rPr>
            </w:pPr>
          </w:p>
        </w:tc>
        <w:tc>
          <w:tcPr>
            <w:tcW w:w="1280" w:type="dxa"/>
            <w:tcBorders>
              <w:top w:val="nil"/>
              <w:left w:val="nil"/>
              <w:bottom w:val="single" w:sz="4" w:space="0" w:color="auto"/>
              <w:right w:val="single" w:sz="4" w:space="0" w:color="auto"/>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Positive</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,202</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,151</w:t>
            </w:r>
          </w:p>
        </w:tc>
      </w:tr>
      <w:tr w:rsidR="005019F3" w:rsidRPr="008D7C42" w:rsidTr="005019F3">
        <w:trPr>
          <w:trHeight w:val="300"/>
        </w:trPr>
        <w:tc>
          <w:tcPr>
            <w:tcW w:w="1740" w:type="dxa"/>
            <w:vMerge/>
            <w:tcBorders>
              <w:top w:val="nil"/>
              <w:left w:val="single" w:sz="4" w:space="0" w:color="auto"/>
              <w:bottom w:val="single" w:sz="4" w:space="0" w:color="auto"/>
              <w:right w:val="single" w:sz="4" w:space="0" w:color="auto"/>
            </w:tcBorders>
            <w:vAlign w:val="center"/>
            <w:hideMark/>
          </w:tcPr>
          <w:p w:rsidR="005019F3" w:rsidRPr="008D7C42" w:rsidRDefault="005019F3" w:rsidP="005019F3">
            <w:pPr>
              <w:spacing w:line="240" w:lineRule="auto"/>
              <w:rPr>
                <w:rFonts w:eastAsia="Times New Roman" w:cs="Times New Roman"/>
                <w:color w:val="000000"/>
                <w:sz w:val="18"/>
                <w:szCs w:val="18"/>
                <w:lang w:eastAsia="id-ID"/>
              </w:rPr>
            </w:pPr>
          </w:p>
        </w:tc>
        <w:tc>
          <w:tcPr>
            <w:tcW w:w="1280" w:type="dxa"/>
            <w:tcBorders>
              <w:top w:val="nil"/>
              <w:left w:val="nil"/>
              <w:bottom w:val="single" w:sz="4" w:space="0" w:color="auto"/>
              <w:right w:val="single" w:sz="4" w:space="0" w:color="auto"/>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Negative</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-,252</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-,272</w:t>
            </w:r>
          </w:p>
        </w:tc>
      </w:tr>
      <w:tr w:rsidR="005019F3" w:rsidRPr="008D7C42" w:rsidTr="005019F3">
        <w:trPr>
          <w:trHeight w:val="300"/>
        </w:trPr>
        <w:tc>
          <w:tcPr>
            <w:tcW w:w="3020" w:type="dxa"/>
            <w:gridSpan w:val="2"/>
            <w:tcBorders>
              <w:top w:val="single" w:sz="4" w:space="0" w:color="auto"/>
              <w:left w:val="single" w:sz="4" w:space="0" w:color="auto"/>
              <w:bottom w:val="single" w:sz="4" w:space="0" w:color="auto"/>
              <w:right w:val="single" w:sz="4" w:space="0" w:color="auto"/>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Kolmogorov-Smirnov Z</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,837</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,901</w:t>
            </w:r>
          </w:p>
        </w:tc>
      </w:tr>
      <w:tr w:rsidR="005019F3" w:rsidRPr="008D7C42" w:rsidTr="005019F3">
        <w:trPr>
          <w:trHeight w:val="300"/>
        </w:trPr>
        <w:tc>
          <w:tcPr>
            <w:tcW w:w="3020" w:type="dxa"/>
            <w:gridSpan w:val="2"/>
            <w:tcBorders>
              <w:top w:val="single" w:sz="4" w:space="0" w:color="auto"/>
              <w:left w:val="single" w:sz="4" w:space="0" w:color="auto"/>
              <w:bottom w:val="single" w:sz="4" w:space="0" w:color="auto"/>
              <w:right w:val="single" w:sz="4" w:space="0" w:color="auto"/>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Asymp. Sig. (2-tailed)</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FF0000"/>
                <w:sz w:val="18"/>
                <w:szCs w:val="18"/>
                <w:lang w:eastAsia="id-ID"/>
              </w:rPr>
            </w:pPr>
            <w:r w:rsidRPr="00541907">
              <w:rPr>
                <w:rFonts w:eastAsia="Times New Roman" w:cs="Times New Roman"/>
                <w:sz w:val="18"/>
                <w:szCs w:val="18"/>
                <w:lang w:eastAsia="id-ID"/>
              </w:rPr>
              <w:t>,486</w:t>
            </w:r>
          </w:p>
        </w:tc>
        <w:tc>
          <w:tcPr>
            <w:tcW w:w="960" w:type="dxa"/>
            <w:tcBorders>
              <w:top w:val="nil"/>
              <w:left w:val="nil"/>
              <w:bottom w:val="single" w:sz="4" w:space="0" w:color="auto"/>
              <w:right w:val="single" w:sz="4" w:space="0" w:color="auto"/>
            </w:tcBorders>
            <w:shd w:val="clear" w:color="auto" w:fill="auto"/>
            <w:noWrap/>
            <w:hideMark/>
          </w:tcPr>
          <w:p w:rsidR="005019F3" w:rsidRPr="008D7C42" w:rsidRDefault="005019F3" w:rsidP="005019F3">
            <w:pPr>
              <w:spacing w:line="240" w:lineRule="auto"/>
              <w:jc w:val="center"/>
              <w:rPr>
                <w:rFonts w:eastAsia="Times New Roman" w:cs="Times New Roman"/>
                <w:color w:val="FF0000"/>
                <w:sz w:val="18"/>
                <w:szCs w:val="18"/>
                <w:lang w:eastAsia="id-ID"/>
              </w:rPr>
            </w:pPr>
            <w:r w:rsidRPr="00541907">
              <w:rPr>
                <w:rFonts w:eastAsia="Times New Roman" w:cs="Times New Roman"/>
                <w:sz w:val="18"/>
                <w:szCs w:val="18"/>
                <w:lang w:eastAsia="id-ID"/>
              </w:rPr>
              <w:t>,391</w:t>
            </w:r>
          </w:p>
        </w:tc>
      </w:tr>
      <w:tr w:rsidR="005019F3" w:rsidRPr="008D7C42" w:rsidTr="005019F3">
        <w:trPr>
          <w:trHeight w:val="300"/>
        </w:trPr>
        <w:tc>
          <w:tcPr>
            <w:tcW w:w="49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19F3" w:rsidRPr="008D7C42" w:rsidRDefault="005019F3" w:rsidP="005019F3">
            <w:pPr>
              <w:spacing w:line="240" w:lineRule="auto"/>
              <w:rPr>
                <w:rFonts w:eastAsia="Times New Roman" w:cs="Times New Roman"/>
                <w:b/>
                <w:bCs/>
                <w:i/>
                <w:iCs/>
                <w:color w:val="FF0000"/>
                <w:u w:val="single"/>
                <w:lang w:eastAsia="id-ID"/>
              </w:rPr>
            </w:pPr>
            <w:r w:rsidRPr="00541907">
              <w:rPr>
                <w:rFonts w:eastAsia="Times New Roman" w:cs="Times New Roman"/>
                <w:b/>
                <w:bCs/>
                <w:i/>
                <w:iCs/>
                <w:u w:val="single"/>
                <w:lang w:eastAsia="id-ID"/>
              </w:rPr>
              <w:t>a. Test distribution is Normal.</w:t>
            </w:r>
          </w:p>
        </w:tc>
      </w:tr>
      <w:tr w:rsidR="005019F3" w:rsidRPr="008D7C42" w:rsidTr="005019F3">
        <w:trPr>
          <w:trHeight w:val="300"/>
        </w:trPr>
        <w:tc>
          <w:tcPr>
            <w:tcW w:w="49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19F3" w:rsidRPr="008D7C42" w:rsidRDefault="005019F3" w:rsidP="005019F3">
            <w:pPr>
              <w:spacing w:line="240" w:lineRule="auto"/>
              <w:rPr>
                <w:rFonts w:eastAsia="Times New Roman" w:cs="Times New Roman"/>
                <w:color w:val="000000"/>
                <w:lang w:eastAsia="id-ID"/>
              </w:rPr>
            </w:pPr>
            <w:r w:rsidRPr="008D7C42">
              <w:rPr>
                <w:rFonts w:eastAsia="Times New Roman" w:cs="Times New Roman"/>
                <w:color w:val="000000"/>
                <w:lang w:eastAsia="id-ID"/>
              </w:rPr>
              <w:t>b. Calculated from data.</w:t>
            </w:r>
          </w:p>
        </w:tc>
      </w:tr>
    </w:tbl>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441E86" w:rsidRDefault="00441E86">
      <w:pPr>
        <w:spacing w:after="160" w:line="259" w:lineRule="auto"/>
        <w:jc w:val="left"/>
        <w:rPr>
          <w:rFonts w:cs="Times New Roman"/>
          <w:b/>
          <w:iCs/>
          <w:szCs w:val="24"/>
        </w:rPr>
      </w:pPr>
      <w:bookmarkStart w:id="74" w:name="_Toc501571039"/>
      <w:r>
        <w:rPr>
          <w:rFonts w:cs="Times New Roman"/>
          <w:szCs w:val="24"/>
        </w:rPr>
        <w:br w:type="page"/>
      </w:r>
    </w:p>
    <w:p w:rsidR="005019F3" w:rsidRPr="008D7C42" w:rsidRDefault="005019F3" w:rsidP="005019F3">
      <w:pPr>
        <w:pStyle w:val="Caption"/>
        <w:rPr>
          <w:rFonts w:cs="Times New Roman"/>
          <w:b w:val="0"/>
          <w:i/>
          <w:szCs w:val="24"/>
        </w:rPr>
      </w:pPr>
      <w:bookmarkStart w:id="75" w:name="_Toc48884223"/>
      <w:r w:rsidRPr="008D7C42">
        <w:rPr>
          <w:rFonts w:cs="Times New Roman"/>
          <w:szCs w:val="24"/>
        </w:rPr>
        <w:lastRenderedPageBreak/>
        <w:t xml:space="preserve">Lampiran </w:t>
      </w:r>
      <w:r w:rsidR="008E110B" w:rsidRPr="008E110B">
        <w:rPr>
          <w:rFonts w:cs="Times New Roman"/>
          <w:szCs w:val="24"/>
        </w:rPr>
        <w:t>6</w:t>
      </w:r>
      <w:r w:rsidR="00441E86" w:rsidRPr="008E110B">
        <w:rPr>
          <w:rFonts w:cs="Times New Roman"/>
          <w:szCs w:val="24"/>
        </w:rPr>
        <w:t>.</w:t>
      </w:r>
      <w:r w:rsidRPr="008D7C42">
        <w:rPr>
          <w:rFonts w:cs="Times New Roman"/>
          <w:szCs w:val="24"/>
        </w:rPr>
        <w:br/>
      </w:r>
      <w:bookmarkEnd w:id="74"/>
      <w:r w:rsidRPr="008D7C42">
        <w:rPr>
          <w:rFonts w:cs="Times New Roman"/>
          <w:szCs w:val="24"/>
        </w:rPr>
        <w:t>Analisis Data Uji Homogenitas</w:t>
      </w:r>
      <w:bookmarkEnd w:id="75"/>
    </w:p>
    <w:tbl>
      <w:tblPr>
        <w:tblW w:w="7740" w:type="dxa"/>
        <w:tblLook w:val="04A0" w:firstRow="1" w:lastRow="0" w:firstColumn="1" w:lastColumn="0" w:noHBand="0" w:noVBand="1"/>
      </w:tblPr>
      <w:tblGrid>
        <w:gridCol w:w="960"/>
        <w:gridCol w:w="1780"/>
        <w:gridCol w:w="2500"/>
        <w:gridCol w:w="2500"/>
      </w:tblGrid>
      <w:tr w:rsidR="005019F3" w:rsidRPr="008D7C42" w:rsidTr="005019F3">
        <w:trPr>
          <w:trHeight w:val="300"/>
        </w:trPr>
        <w:tc>
          <w:tcPr>
            <w:tcW w:w="27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019F3" w:rsidRPr="008D7C42" w:rsidRDefault="005019F3" w:rsidP="005019F3">
            <w:pPr>
              <w:spacing w:line="240" w:lineRule="auto"/>
              <w:jc w:val="center"/>
              <w:rPr>
                <w:rFonts w:eastAsia="Times New Roman" w:cs="Times New Roman"/>
                <w:b/>
                <w:bCs/>
                <w:color w:val="000000"/>
                <w:sz w:val="18"/>
                <w:szCs w:val="18"/>
                <w:lang w:eastAsia="id-ID"/>
              </w:rPr>
            </w:pPr>
            <w:r w:rsidRPr="008D7C42">
              <w:rPr>
                <w:rFonts w:eastAsia="Times New Roman" w:cs="Times New Roman"/>
                <w:b/>
                <w:bCs/>
                <w:color w:val="000000"/>
                <w:sz w:val="18"/>
                <w:szCs w:val="18"/>
                <w:lang w:eastAsia="id-ID"/>
              </w:rPr>
              <w:t> </w:t>
            </w:r>
          </w:p>
        </w:tc>
        <w:tc>
          <w:tcPr>
            <w:tcW w:w="5000" w:type="dxa"/>
            <w:gridSpan w:val="2"/>
            <w:tcBorders>
              <w:top w:val="single" w:sz="4" w:space="0" w:color="000000"/>
              <w:left w:val="nil"/>
              <w:bottom w:val="single" w:sz="4" w:space="0" w:color="000000"/>
              <w:right w:val="single" w:sz="4" w:space="0" w:color="000000"/>
            </w:tcBorders>
            <w:shd w:val="clear" w:color="auto" w:fill="auto"/>
            <w:vAlign w:val="bottom"/>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Levene's Test for Equality of Variances</w:t>
            </w:r>
          </w:p>
        </w:tc>
      </w:tr>
      <w:tr w:rsidR="005019F3" w:rsidRPr="008D7C42" w:rsidTr="005019F3">
        <w:trPr>
          <w:trHeight w:val="458"/>
        </w:trPr>
        <w:tc>
          <w:tcPr>
            <w:tcW w:w="2740" w:type="dxa"/>
            <w:gridSpan w:val="2"/>
            <w:vMerge/>
            <w:tcBorders>
              <w:top w:val="single" w:sz="4" w:space="0" w:color="000000"/>
              <w:left w:val="single" w:sz="4" w:space="0" w:color="000000"/>
              <w:bottom w:val="single" w:sz="4" w:space="0" w:color="000000"/>
              <w:right w:val="single" w:sz="4" w:space="0" w:color="000000"/>
            </w:tcBorders>
            <w:vAlign w:val="center"/>
            <w:hideMark/>
          </w:tcPr>
          <w:p w:rsidR="005019F3" w:rsidRPr="008D7C42" w:rsidRDefault="005019F3" w:rsidP="005019F3">
            <w:pPr>
              <w:spacing w:line="240" w:lineRule="auto"/>
              <w:rPr>
                <w:rFonts w:eastAsia="Times New Roman" w:cs="Times New Roman"/>
                <w:b/>
                <w:bCs/>
                <w:color w:val="000000"/>
                <w:sz w:val="18"/>
                <w:szCs w:val="18"/>
                <w:lang w:eastAsia="id-ID"/>
              </w:rPr>
            </w:pPr>
          </w:p>
        </w:tc>
        <w:tc>
          <w:tcPr>
            <w:tcW w:w="25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F</w:t>
            </w:r>
          </w:p>
        </w:tc>
        <w:tc>
          <w:tcPr>
            <w:tcW w:w="25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Sig.</w:t>
            </w:r>
          </w:p>
        </w:tc>
      </w:tr>
      <w:tr w:rsidR="005019F3" w:rsidRPr="008D7C42" w:rsidTr="005019F3">
        <w:trPr>
          <w:trHeight w:val="458"/>
        </w:trPr>
        <w:tc>
          <w:tcPr>
            <w:tcW w:w="2740" w:type="dxa"/>
            <w:gridSpan w:val="2"/>
            <w:vMerge/>
            <w:tcBorders>
              <w:top w:val="single" w:sz="4" w:space="0" w:color="000000"/>
              <w:left w:val="single" w:sz="4" w:space="0" w:color="000000"/>
              <w:bottom w:val="single" w:sz="4" w:space="0" w:color="000000"/>
              <w:right w:val="single" w:sz="4" w:space="0" w:color="000000"/>
            </w:tcBorders>
            <w:vAlign w:val="center"/>
            <w:hideMark/>
          </w:tcPr>
          <w:p w:rsidR="005019F3" w:rsidRPr="008D7C42" w:rsidRDefault="005019F3" w:rsidP="005019F3">
            <w:pPr>
              <w:spacing w:line="240" w:lineRule="auto"/>
              <w:rPr>
                <w:rFonts w:eastAsia="Times New Roman" w:cs="Times New Roman"/>
                <w:b/>
                <w:bCs/>
                <w:color w:val="000000"/>
                <w:sz w:val="18"/>
                <w:szCs w:val="18"/>
                <w:lang w:eastAsia="id-ID"/>
              </w:rPr>
            </w:pPr>
          </w:p>
        </w:tc>
        <w:tc>
          <w:tcPr>
            <w:tcW w:w="2500" w:type="dxa"/>
            <w:vMerge/>
            <w:tcBorders>
              <w:top w:val="nil"/>
              <w:left w:val="single" w:sz="4" w:space="0" w:color="000000"/>
              <w:bottom w:val="single" w:sz="4" w:space="0" w:color="000000"/>
              <w:right w:val="single" w:sz="4" w:space="0" w:color="000000"/>
            </w:tcBorders>
            <w:vAlign w:val="center"/>
            <w:hideMark/>
          </w:tcPr>
          <w:p w:rsidR="005019F3" w:rsidRPr="008D7C42" w:rsidRDefault="005019F3" w:rsidP="005019F3">
            <w:pPr>
              <w:spacing w:line="240" w:lineRule="auto"/>
              <w:rPr>
                <w:rFonts w:eastAsia="Times New Roman" w:cs="Times New Roman"/>
                <w:color w:val="000000"/>
                <w:sz w:val="18"/>
                <w:szCs w:val="18"/>
                <w:lang w:eastAsia="id-ID"/>
              </w:rPr>
            </w:pPr>
          </w:p>
        </w:tc>
        <w:tc>
          <w:tcPr>
            <w:tcW w:w="2500" w:type="dxa"/>
            <w:vMerge/>
            <w:tcBorders>
              <w:top w:val="nil"/>
              <w:left w:val="single" w:sz="4" w:space="0" w:color="000000"/>
              <w:bottom w:val="single" w:sz="4" w:space="0" w:color="000000"/>
              <w:right w:val="single" w:sz="4" w:space="0" w:color="000000"/>
            </w:tcBorders>
            <w:vAlign w:val="center"/>
            <w:hideMark/>
          </w:tcPr>
          <w:p w:rsidR="005019F3" w:rsidRPr="008D7C42" w:rsidRDefault="005019F3" w:rsidP="005019F3">
            <w:pPr>
              <w:spacing w:line="240" w:lineRule="auto"/>
              <w:rPr>
                <w:rFonts w:eastAsia="Times New Roman" w:cs="Times New Roman"/>
                <w:color w:val="000000"/>
                <w:sz w:val="18"/>
                <w:szCs w:val="18"/>
                <w:lang w:eastAsia="id-ID"/>
              </w:rPr>
            </w:pPr>
          </w:p>
        </w:tc>
      </w:tr>
      <w:tr w:rsidR="005019F3" w:rsidRPr="008D7C42" w:rsidTr="005019F3">
        <w:trPr>
          <w:trHeight w:val="480"/>
        </w:trPr>
        <w:tc>
          <w:tcPr>
            <w:tcW w:w="960" w:type="dxa"/>
            <w:vMerge w:val="restart"/>
            <w:tcBorders>
              <w:top w:val="nil"/>
              <w:left w:val="single" w:sz="4" w:space="0" w:color="000000"/>
              <w:bottom w:val="single" w:sz="4" w:space="0" w:color="000000"/>
              <w:right w:val="single" w:sz="4" w:space="0" w:color="000000"/>
            </w:tcBorders>
            <w:shd w:val="clear" w:color="auto" w:fill="auto"/>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Variabel</w:t>
            </w:r>
          </w:p>
        </w:tc>
        <w:tc>
          <w:tcPr>
            <w:tcW w:w="1780" w:type="dxa"/>
            <w:tcBorders>
              <w:top w:val="nil"/>
              <w:left w:val="nil"/>
              <w:bottom w:val="single" w:sz="4" w:space="0" w:color="000000"/>
              <w:right w:val="single" w:sz="4" w:space="0" w:color="000000"/>
            </w:tcBorders>
            <w:shd w:val="clear" w:color="auto" w:fill="auto"/>
            <w:vAlign w:val="center"/>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Equal variances assumed</w:t>
            </w:r>
          </w:p>
        </w:tc>
        <w:tc>
          <w:tcPr>
            <w:tcW w:w="2500" w:type="dxa"/>
            <w:tcBorders>
              <w:top w:val="nil"/>
              <w:left w:val="nil"/>
              <w:bottom w:val="single" w:sz="4" w:space="0" w:color="000000"/>
              <w:right w:val="single" w:sz="4" w:space="0" w:color="000000"/>
            </w:tcBorders>
            <w:shd w:val="clear" w:color="auto" w:fill="auto"/>
            <w:noWrap/>
            <w:vAlign w:val="center"/>
            <w:hideMark/>
          </w:tcPr>
          <w:p w:rsidR="005019F3" w:rsidRPr="008D7C42" w:rsidRDefault="005019F3" w:rsidP="005019F3">
            <w:pPr>
              <w:spacing w:line="240" w:lineRule="auto"/>
              <w:jc w:val="center"/>
              <w:rPr>
                <w:rFonts w:eastAsia="Times New Roman" w:cs="Times New Roman"/>
                <w:color w:val="000000"/>
                <w:sz w:val="18"/>
                <w:szCs w:val="18"/>
                <w:lang w:eastAsia="id-ID"/>
              </w:rPr>
            </w:pPr>
            <w:r w:rsidRPr="008D7C42">
              <w:rPr>
                <w:rFonts w:eastAsia="Times New Roman" w:cs="Times New Roman"/>
                <w:color w:val="000000"/>
                <w:sz w:val="18"/>
                <w:szCs w:val="18"/>
                <w:lang w:eastAsia="id-ID"/>
              </w:rPr>
              <w:t>5,415</w:t>
            </w:r>
          </w:p>
        </w:tc>
        <w:tc>
          <w:tcPr>
            <w:tcW w:w="2500" w:type="dxa"/>
            <w:tcBorders>
              <w:top w:val="nil"/>
              <w:left w:val="nil"/>
              <w:bottom w:val="single" w:sz="4" w:space="0" w:color="000000"/>
              <w:right w:val="single" w:sz="4" w:space="0" w:color="000000"/>
            </w:tcBorders>
            <w:shd w:val="clear" w:color="auto" w:fill="auto"/>
            <w:noWrap/>
            <w:vAlign w:val="center"/>
            <w:hideMark/>
          </w:tcPr>
          <w:p w:rsidR="005019F3" w:rsidRPr="008D7C42" w:rsidRDefault="005019F3" w:rsidP="005019F3">
            <w:pPr>
              <w:spacing w:line="240" w:lineRule="auto"/>
              <w:jc w:val="center"/>
              <w:rPr>
                <w:rFonts w:eastAsia="Times New Roman" w:cs="Times New Roman"/>
                <w:color w:val="FF0000"/>
                <w:sz w:val="18"/>
                <w:szCs w:val="18"/>
                <w:lang w:eastAsia="id-ID"/>
              </w:rPr>
            </w:pPr>
            <w:r w:rsidRPr="00541907">
              <w:rPr>
                <w:rFonts w:eastAsia="Times New Roman" w:cs="Times New Roman"/>
                <w:sz w:val="18"/>
                <w:szCs w:val="18"/>
                <w:lang w:eastAsia="id-ID"/>
              </w:rPr>
              <w:t>,071</w:t>
            </w:r>
          </w:p>
        </w:tc>
      </w:tr>
      <w:tr w:rsidR="005019F3" w:rsidRPr="008D7C42" w:rsidTr="005019F3">
        <w:trPr>
          <w:trHeight w:val="480"/>
        </w:trPr>
        <w:tc>
          <w:tcPr>
            <w:tcW w:w="960" w:type="dxa"/>
            <w:vMerge/>
            <w:tcBorders>
              <w:top w:val="nil"/>
              <w:left w:val="single" w:sz="4" w:space="0" w:color="000000"/>
              <w:bottom w:val="single" w:sz="4" w:space="0" w:color="000000"/>
              <w:right w:val="single" w:sz="4" w:space="0" w:color="000000"/>
            </w:tcBorders>
            <w:vAlign w:val="center"/>
            <w:hideMark/>
          </w:tcPr>
          <w:p w:rsidR="005019F3" w:rsidRPr="008D7C42" w:rsidRDefault="005019F3" w:rsidP="005019F3">
            <w:pPr>
              <w:spacing w:line="240" w:lineRule="auto"/>
              <w:rPr>
                <w:rFonts w:eastAsia="Times New Roman" w:cs="Times New Roman"/>
                <w:color w:val="000000"/>
                <w:sz w:val="18"/>
                <w:szCs w:val="18"/>
                <w:lang w:eastAsia="id-ID"/>
              </w:rPr>
            </w:pPr>
          </w:p>
        </w:tc>
        <w:tc>
          <w:tcPr>
            <w:tcW w:w="1780" w:type="dxa"/>
            <w:tcBorders>
              <w:top w:val="nil"/>
              <w:left w:val="nil"/>
              <w:bottom w:val="single" w:sz="4" w:space="0" w:color="000000"/>
              <w:right w:val="single" w:sz="4" w:space="0" w:color="000000"/>
            </w:tcBorders>
            <w:shd w:val="clear" w:color="auto" w:fill="auto"/>
            <w:vAlign w:val="center"/>
            <w:hideMark/>
          </w:tcPr>
          <w:p w:rsidR="005019F3" w:rsidRPr="008D7C42" w:rsidRDefault="005019F3" w:rsidP="005019F3">
            <w:pPr>
              <w:spacing w:line="240" w:lineRule="auto"/>
              <w:rPr>
                <w:rFonts w:eastAsia="Times New Roman" w:cs="Times New Roman"/>
                <w:color w:val="000000"/>
                <w:sz w:val="18"/>
                <w:szCs w:val="18"/>
                <w:lang w:eastAsia="id-ID"/>
              </w:rPr>
            </w:pPr>
            <w:r w:rsidRPr="008D7C42">
              <w:rPr>
                <w:rFonts w:eastAsia="Times New Roman" w:cs="Times New Roman"/>
                <w:color w:val="000000"/>
                <w:sz w:val="18"/>
                <w:szCs w:val="18"/>
                <w:lang w:eastAsia="id-ID"/>
              </w:rPr>
              <w:t>Equal variances not assumed</w:t>
            </w:r>
          </w:p>
        </w:tc>
        <w:tc>
          <w:tcPr>
            <w:tcW w:w="2500" w:type="dxa"/>
            <w:tcBorders>
              <w:top w:val="nil"/>
              <w:left w:val="nil"/>
              <w:bottom w:val="single" w:sz="4" w:space="0" w:color="000000"/>
              <w:right w:val="single" w:sz="4" w:space="0" w:color="000000"/>
            </w:tcBorders>
            <w:shd w:val="clear" w:color="auto" w:fill="auto"/>
            <w:noWrap/>
            <w:vAlign w:val="center"/>
            <w:hideMark/>
          </w:tcPr>
          <w:p w:rsidR="005019F3" w:rsidRPr="008D7C42" w:rsidRDefault="005019F3" w:rsidP="005019F3">
            <w:pPr>
              <w:spacing w:line="240" w:lineRule="auto"/>
              <w:jc w:val="center"/>
              <w:rPr>
                <w:rFonts w:eastAsia="Times New Roman" w:cs="Times New Roman"/>
                <w:sz w:val="20"/>
                <w:szCs w:val="20"/>
                <w:lang w:eastAsia="id-ID"/>
              </w:rPr>
            </w:pPr>
            <w:r w:rsidRPr="008D7C42">
              <w:rPr>
                <w:rFonts w:eastAsia="Times New Roman" w:cs="Times New Roman"/>
                <w:sz w:val="20"/>
                <w:szCs w:val="20"/>
                <w:lang w:eastAsia="id-ID"/>
              </w:rPr>
              <w:t> </w:t>
            </w:r>
          </w:p>
        </w:tc>
        <w:tc>
          <w:tcPr>
            <w:tcW w:w="2500" w:type="dxa"/>
            <w:tcBorders>
              <w:top w:val="nil"/>
              <w:left w:val="nil"/>
              <w:bottom w:val="single" w:sz="4" w:space="0" w:color="000000"/>
              <w:right w:val="single" w:sz="4" w:space="0" w:color="000000"/>
            </w:tcBorders>
            <w:shd w:val="clear" w:color="auto" w:fill="auto"/>
            <w:noWrap/>
            <w:vAlign w:val="center"/>
            <w:hideMark/>
          </w:tcPr>
          <w:p w:rsidR="005019F3" w:rsidRPr="008D7C42" w:rsidRDefault="005019F3" w:rsidP="005019F3">
            <w:pPr>
              <w:spacing w:line="240" w:lineRule="auto"/>
              <w:jc w:val="center"/>
              <w:rPr>
                <w:rFonts w:eastAsia="Times New Roman" w:cs="Times New Roman"/>
                <w:sz w:val="20"/>
                <w:szCs w:val="20"/>
                <w:lang w:eastAsia="id-ID"/>
              </w:rPr>
            </w:pPr>
            <w:r w:rsidRPr="008D7C42">
              <w:rPr>
                <w:rFonts w:eastAsia="Times New Roman" w:cs="Times New Roman"/>
                <w:sz w:val="20"/>
                <w:szCs w:val="20"/>
                <w:lang w:eastAsia="id-ID"/>
              </w:rPr>
              <w:t> </w:t>
            </w:r>
          </w:p>
        </w:tc>
      </w:tr>
    </w:tbl>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jc w:val="center"/>
        <w:rPr>
          <w:rFonts w:cs="Times New Roman"/>
          <w:b/>
          <w:szCs w:val="24"/>
        </w:rPr>
      </w:pPr>
    </w:p>
    <w:p w:rsidR="005019F3" w:rsidRPr="008D7C42" w:rsidRDefault="005019F3" w:rsidP="005019F3">
      <w:pPr>
        <w:rPr>
          <w:rFonts w:cs="Times New Roman"/>
          <w:b/>
          <w:szCs w:val="24"/>
        </w:rPr>
      </w:pPr>
    </w:p>
    <w:p w:rsidR="00441E86" w:rsidRDefault="00441E86">
      <w:pPr>
        <w:spacing w:after="160" w:line="259" w:lineRule="auto"/>
        <w:jc w:val="left"/>
        <w:rPr>
          <w:rFonts w:cs="Times New Roman"/>
          <w:b/>
          <w:iCs/>
          <w:szCs w:val="24"/>
        </w:rPr>
      </w:pPr>
      <w:bookmarkStart w:id="76" w:name="_Toc501571040"/>
      <w:r>
        <w:rPr>
          <w:rFonts w:cs="Times New Roman"/>
          <w:szCs w:val="24"/>
        </w:rPr>
        <w:br w:type="page"/>
      </w:r>
    </w:p>
    <w:p w:rsidR="005019F3" w:rsidRPr="008D7C42" w:rsidRDefault="005019F3" w:rsidP="005019F3">
      <w:pPr>
        <w:pStyle w:val="Caption"/>
        <w:rPr>
          <w:rFonts w:cs="Times New Roman"/>
          <w:b w:val="0"/>
          <w:i/>
          <w:szCs w:val="24"/>
        </w:rPr>
      </w:pPr>
      <w:bookmarkStart w:id="77" w:name="_Toc48884224"/>
      <w:r w:rsidRPr="008D7C42">
        <w:rPr>
          <w:rFonts w:cs="Times New Roman"/>
          <w:szCs w:val="24"/>
        </w:rPr>
        <w:lastRenderedPageBreak/>
        <w:t xml:space="preserve">Lampiran </w:t>
      </w:r>
      <w:r w:rsidR="008E110B" w:rsidRPr="008E110B">
        <w:rPr>
          <w:rFonts w:cs="Times New Roman"/>
          <w:szCs w:val="24"/>
        </w:rPr>
        <w:t>7</w:t>
      </w:r>
      <w:r w:rsidR="00441E86">
        <w:rPr>
          <w:rFonts w:cs="Times New Roman"/>
          <w:b w:val="0"/>
          <w:i/>
          <w:szCs w:val="24"/>
        </w:rPr>
        <w:t>.</w:t>
      </w:r>
      <w:r w:rsidRPr="008D7C42">
        <w:rPr>
          <w:rFonts w:cs="Times New Roman"/>
          <w:szCs w:val="24"/>
        </w:rPr>
        <w:br/>
      </w:r>
      <w:bookmarkEnd w:id="76"/>
      <w:r w:rsidRPr="008D7C42">
        <w:rPr>
          <w:rFonts w:cs="Times New Roman"/>
          <w:szCs w:val="24"/>
        </w:rPr>
        <w:t>Analisis Data Paired Sampel t test</w:t>
      </w:r>
      <w:bookmarkEnd w:id="77"/>
    </w:p>
    <w:tbl>
      <w:tblPr>
        <w:tblStyle w:val="TableGrid"/>
        <w:tblpPr w:leftFromText="180" w:rightFromText="180" w:vertAnchor="text" w:horzAnchor="margin" w:tblpY="220"/>
        <w:tblW w:w="9015" w:type="dxa"/>
        <w:tblLook w:val="04A0" w:firstRow="1" w:lastRow="0" w:firstColumn="1" w:lastColumn="0" w:noHBand="0" w:noVBand="1"/>
      </w:tblPr>
      <w:tblGrid>
        <w:gridCol w:w="1134"/>
        <w:gridCol w:w="2472"/>
        <w:gridCol w:w="1639"/>
        <w:gridCol w:w="1559"/>
        <w:gridCol w:w="2211"/>
      </w:tblGrid>
      <w:tr w:rsidR="005019F3" w:rsidRPr="008D7C42" w:rsidTr="005019F3">
        <w:tc>
          <w:tcPr>
            <w:tcW w:w="1134"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NO</w:t>
            </w:r>
          </w:p>
        </w:tc>
        <w:tc>
          <w:tcPr>
            <w:tcW w:w="2472"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VARIABEL</w:t>
            </w:r>
          </w:p>
        </w:tc>
        <w:tc>
          <w:tcPr>
            <w:tcW w:w="1639"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NILAI SIG</w:t>
            </w:r>
          </w:p>
        </w:tc>
        <w:tc>
          <w:tcPr>
            <w:tcW w:w="1559"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ALPHA</w:t>
            </w:r>
          </w:p>
        </w:tc>
        <w:tc>
          <w:tcPr>
            <w:tcW w:w="2211"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KESIMPULAN</w:t>
            </w:r>
          </w:p>
        </w:tc>
      </w:tr>
      <w:tr w:rsidR="005019F3" w:rsidRPr="008D7C42" w:rsidTr="005019F3">
        <w:tc>
          <w:tcPr>
            <w:tcW w:w="1134"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1</w:t>
            </w:r>
          </w:p>
        </w:tc>
        <w:tc>
          <w:tcPr>
            <w:tcW w:w="2472" w:type="dxa"/>
            <w:vAlign w:val="bottom"/>
          </w:tcPr>
          <w:p w:rsidR="005019F3" w:rsidRPr="008D7C42" w:rsidRDefault="005019F3" w:rsidP="005019F3">
            <w:pPr>
              <w:rPr>
                <w:rFonts w:eastAsia="Times New Roman" w:cs="Times New Roman"/>
                <w:color w:val="000000"/>
                <w:szCs w:val="24"/>
                <w:lang w:eastAsia="id-ID"/>
              </w:rPr>
            </w:pPr>
            <w:r w:rsidRPr="008D7C42">
              <w:rPr>
                <w:rFonts w:eastAsia="Times New Roman" w:cs="Times New Roman"/>
                <w:color w:val="000000"/>
                <w:szCs w:val="24"/>
                <w:lang w:eastAsia="id-ID"/>
              </w:rPr>
              <w:t>Kelompok Eksperimen</w:t>
            </w:r>
          </w:p>
        </w:tc>
        <w:tc>
          <w:tcPr>
            <w:tcW w:w="1639"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,018</w:t>
            </w:r>
          </w:p>
        </w:tc>
        <w:tc>
          <w:tcPr>
            <w:tcW w:w="1559"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0,05</w:t>
            </w:r>
          </w:p>
        </w:tc>
        <w:tc>
          <w:tcPr>
            <w:tcW w:w="2211"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Signifikan</w:t>
            </w:r>
          </w:p>
        </w:tc>
      </w:tr>
      <w:tr w:rsidR="005019F3" w:rsidRPr="008D7C42" w:rsidTr="005019F3">
        <w:tc>
          <w:tcPr>
            <w:tcW w:w="1134"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2</w:t>
            </w:r>
          </w:p>
        </w:tc>
        <w:tc>
          <w:tcPr>
            <w:tcW w:w="2472" w:type="dxa"/>
            <w:vAlign w:val="bottom"/>
          </w:tcPr>
          <w:p w:rsidR="005019F3" w:rsidRPr="008D7C42" w:rsidRDefault="005019F3" w:rsidP="005019F3">
            <w:pPr>
              <w:rPr>
                <w:rFonts w:eastAsia="Times New Roman" w:cs="Times New Roman"/>
                <w:color w:val="000000"/>
                <w:szCs w:val="24"/>
                <w:lang w:eastAsia="id-ID"/>
              </w:rPr>
            </w:pPr>
            <w:r w:rsidRPr="008D7C42">
              <w:rPr>
                <w:rFonts w:eastAsia="Times New Roman" w:cs="Times New Roman"/>
                <w:color w:val="000000"/>
                <w:szCs w:val="24"/>
                <w:lang w:eastAsia="id-ID"/>
              </w:rPr>
              <w:t>Kelompok Kontrol</w:t>
            </w:r>
          </w:p>
        </w:tc>
        <w:tc>
          <w:tcPr>
            <w:tcW w:w="1639"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,051</w:t>
            </w:r>
          </w:p>
        </w:tc>
        <w:tc>
          <w:tcPr>
            <w:tcW w:w="1559"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0,05</w:t>
            </w:r>
          </w:p>
        </w:tc>
        <w:tc>
          <w:tcPr>
            <w:tcW w:w="2211" w:type="dxa"/>
            <w:vAlign w:val="bottom"/>
          </w:tcPr>
          <w:p w:rsidR="005019F3" w:rsidRPr="008D7C42" w:rsidRDefault="005019F3" w:rsidP="005019F3">
            <w:pPr>
              <w:jc w:val="center"/>
              <w:rPr>
                <w:rFonts w:eastAsia="Times New Roman" w:cs="Times New Roman"/>
                <w:color w:val="000000"/>
                <w:szCs w:val="24"/>
                <w:lang w:eastAsia="id-ID"/>
              </w:rPr>
            </w:pPr>
            <w:r w:rsidRPr="008D7C42">
              <w:rPr>
                <w:rFonts w:eastAsia="Times New Roman" w:cs="Times New Roman"/>
                <w:color w:val="000000"/>
                <w:szCs w:val="24"/>
                <w:lang w:eastAsia="id-ID"/>
              </w:rPr>
              <w:t>Tidak Signifikan</w:t>
            </w:r>
          </w:p>
        </w:tc>
      </w:tr>
    </w:tbl>
    <w:p w:rsidR="005019F3" w:rsidRPr="008D7C42" w:rsidRDefault="005019F3" w:rsidP="005019F3">
      <w:pPr>
        <w:rPr>
          <w:rFonts w:cs="Times New Roman"/>
        </w:rPr>
      </w:pPr>
    </w:p>
    <w:p w:rsidR="005019F3" w:rsidRPr="008D7C42" w:rsidRDefault="005019F3" w:rsidP="005019F3">
      <w:pPr>
        <w:jc w:val="cente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5019F3" w:rsidRDefault="005019F3" w:rsidP="005019F3">
      <w:pPr>
        <w:rPr>
          <w:rFonts w:cs="Times New Roman"/>
          <w:b/>
          <w:szCs w:val="24"/>
        </w:rPr>
      </w:pPr>
    </w:p>
    <w:p w:rsidR="005019F3" w:rsidRDefault="005019F3" w:rsidP="005019F3">
      <w:pPr>
        <w:rPr>
          <w:rFonts w:cs="Times New Roman"/>
          <w:b/>
          <w:szCs w:val="24"/>
        </w:rPr>
      </w:pPr>
    </w:p>
    <w:p w:rsidR="005019F3" w:rsidRDefault="005019F3" w:rsidP="005019F3">
      <w:pPr>
        <w:rPr>
          <w:rFonts w:cs="Times New Roman"/>
          <w:b/>
          <w:szCs w:val="24"/>
        </w:rPr>
      </w:pPr>
    </w:p>
    <w:p w:rsidR="005019F3" w:rsidRDefault="005019F3" w:rsidP="005019F3">
      <w:pPr>
        <w:rPr>
          <w:rFonts w:cs="Times New Roman"/>
          <w:b/>
          <w:szCs w:val="24"/>
        </w:rPr>
      </w:pPr>
    </w:p>
    <w:p w:rsidR="005019F3" w:rsidRDefault="005019F3" w:rsidP="005019F3">
      <w:pPr>
        <w:rPr>
          <w:rFonts w:cs="Times New Roman"/>
          <w:b/>
          <w:szCs w:val="24"/>
        </w:rPr>
      </w:pPr>
    </w:p>
    <w:p w:rsidR="005019F3" w:rsidRDefault="005019F3" w:rsidP="005019F3">
      <w:pPr>
        <w:rPr>
          <w:rFonts w:cs="Times New Roman"/>
          <w:b/>
          <w:szCs w:val="24"/>
        </w:rPr>
      </w:pPr>
    </w:p>
    <w:p w:rsidR="005019F3" w:rsidRPr="008D7C42" w:rsidRDefault="005019F3" w:rsidP="005019F3">
      <w:pPr>
        <w:rPr>
          <w:rFonts w:cs="Times New Roman"/>
          <w:b/>
          <w:szCs w:val="24"/>
        </w:rPr>
      </w:pPr>
    </w:p>
    <w:p w:rsidR="005019F3" w:rsidRPr="008D7C42" w:rsidRDefault="005019F3" w:rsidP="005019F3">
      <w:pPr>
        <w:rPr>
          <w:rFonts w:cs="Times New Roman"/>
          <w:b/>
          <w:szCs w:val="24"/>
        </w:rPr>
      </w:pPr>
    </w:p>
    <w:p w:rsidR="00441E86" w:rsidRDefault="00441E86">
      <w:pPr>
        <w:spacing w:after="160" w:line="259" w:lineRule="auto"/>
        <w:jc w:val="left"/>
        <w:rPr>
          <w:rFonts w:cs="Times New Roman"/>
          <w:b/>
          <w:iCs/>
          <w:szCs w:val="24"/>
        </w:rPr>
      </w:pPr>
      <w:bookmarkStart w:id="78" w:name="_Toc501571041"/>
      <w:r>
        <w:rPr>
          <w:rFonts w:cs="Times New Roman"/>
          <w:szCs w:val="24"/>
        </w:rPr>
        <w:br w:type="page"/>
      </w:r>
      <w:bookmarkStart w:id="79" w:name="_Toc501571042"/>
      <w:bookmarkEnd w:id="78"/>
    </w:p>
    <w:p w:rsidR="005019F3" w:rsidRPr="008D7C42" w:rsidRDefault="005019F3" w:rsidP="005019F3">
      <w:pPr>
        <w:pStyle w:val="Caption"/>
        <w:rPr>
          <w:rFonts w:cs="Times New Roman"/>
          <w:b w:val="0"/>
          <w:i/>
          <w:szCs w:val="24"/>
        </w:rPr>
      </w:pPr>
      <w:bookmarkStart w:id="80" w:name="_Toc48884226"/>
      <w:r w:rsidRPr="008D7C42">
        <w:rPr>
          <w:rFonts w:cs="Times New Roman"/>
          <w:szCs w:val="24"/>
        </w:rPr>
        <w:lastRenderedPageBreak/>
        <w:t>Lampiran</w:t>
      </w:r>
      <w:r w:rsidR="008E110B">
        <w:rPr>
          <w:rFonts w:cs="Times New Roman"/>
          <w:szCs w:val="24"/>
        </w:rPr>
        <w:t xml:space="preserve"> 8</w:t>
      </w:r>
      <w:r w:rsidR="00441E86">
        <w:rPr>
          <w:rFonts w:cs="Times New Roman"/>
          <w:b w:val="0"/>
          <w:i/>
          <w:szCs w:val="24"/>
        </w:rPr>
        <w:t>.</w:t>
      </w:r>
      <w:r w:rsidRPr="008D7C42">
        <w:rPr>
          <w:rFonts w:cs="Times New Roman"/>
          <w:szCs w:val="24"/>
        </w:rPr>
        <w:br/>
        <w:t>Dokumentasi Penelitian</w:t>
      </w:r>
      <w:bookmarkEnd w:id="79"/>
      <w:bookmarkEnd w:id="80"/>
    </w:p>
    <w:p w:rsidR="005019F3" w:rsidRPr="008D7C42" w:rsidRDefault="005019F3" w:rsidP="00441E86">
      <w:pPr>
        <w:pStyle w:val="Caption"/>
        <w:rPr>
          <w:rFonts w:cs="Times New Roman"/>
          <w:b w:val="0"/>
          <w:szCs w:val="24"/>
        </w:rPr>
      </w:pPr>
      <w:r w:rsidRPr="008D7C42">
        <w:rPr>
          <w:rFonts w:cs="Times New Roman"/>
          <w:b w:val="0"/>
          <w:noProof/>
          <w:szCs w:val="24"/>
          <w:lang w:eastAsia="id-ID"/>
        </w:rPr>
        <w:drawing>
          <wp:inline distT="0" distB="0" distL="0" distR="0">
            <wp:extent cx="2332408" cy="1558290"/>
            <wp:effectExtent l="0" t="0" r="0" b="3810"/>
            <wp:docPr id="20" name="Picture 20" descr="G:\FOTO SKRIPSI\IMG-0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OTO SKRIPSI\IMG-0443.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46051" cy="1567405"/>
                    </a:xfrm>
                    <a:prstGeom prst="rect">
                      <a:avLst/>
                    </a:prstGeom>
                    <a:noFill/>
                    <a:ln>
                      <a:noFill/>
                    </a:ln>
                  </pic:spPr>
                </pic:pic>
              </a:graphicData>
            </a:graphic>
          </wp:inline>
        </w:drawing>
      </w:r>
      <w:r w:rsidR="00441E86">
        <w:rPr>
          <w:rFonts w:cs="Times New Roman"/>
          <w:noProof/>
          <w:szCs w:val="24"/>
          <w:lang w:eastAsia="id-ID"/>
        </w:rPr>
        <w:t xml:space="preserve">     </w:t>
      </w:r>
      <w:r w:rsidRPr="008D7C42">
        <w:rPr>
          <w:rFonts w:cs="Times New Roman"/>
          <w:noProof/>
          <w:szCs w:val="24"/>
          <w:lang w:eastAsia="id-ID"/>
        </w:rPr>
        <w:drawing>
          <wp:inline distT="0" distB="0" distL="0" distR="0">
            <wp:extent cx="2371725" cy="1584558"/>
            <wp:effectExtent l="0" t="0" r="0" b="0"/>
            <wp:docPr id="21" name="Picture 21" descr="G:\FOTO SKRIPSI\IMG-0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FOTO SKRIPSI\IMG-0444.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76529" cy="1587767"/>
                    </a:xfrm>
                    <a:prstGeom prst="rect">
                      <a:avLst/>
                    </a:prstGeom>
                    <a:noFill/>
                    <a:ln>
                      <a:noFill/>
                    </a:ln>
                  </pic:spPr>
                </pic:pic>
              </a:graphicData>
            </a:graphic>
          </wp:inline>
        </w:drawing>
      </w:r>
    </w:p>
    <w:p w:rsidR="005019F3" w:rsidRPr="008D7C42" w:rsidRDefault="005019F3" w:rsidP="005019F3">
      <w:pPr>
        <w:rPr>
          <w:rFonts w:cs="Times New Roman"/>
          <w:szCs w:val="24"/>
        </w:rPr>
      </w:pPr>
    </w:p>
    <w:p w:rsidR="005019F3" w:rsidRPr="008D7C42" w:rsidRDefault="005019F3" w:rsidP="005019F3">
      <w:pPr>
        <w:jc w:val="center"/>
        <w:rPr>
          <w:rFonts w:cs="Times New Roman"/>
          <w:szCs w:val="24"/>
        </w:rPr>
      </w:pPr>
      <w:r w:rsidRPr="008D7C42">
        <w:rPr>
          <w:rFonts w:cs="Times New Roman"/>
          <w:noProof/>
          <w:szCs w:val="24"/>
          <w:lang w:eastAsia="id-ID"/>
        </w:rPr>
        <w:drawing>
          <wp:anchor distT="0" distB="0" distL="114300" distR="114300" simplePos="0" relativeHeight="251677696" behindDoc="1" locked="0" layoutInCell="1" allowOverlap="1" wp14:anchorId="258ADE7B" wp14:editId="5B85DC9D">
            <wp:simplePos x="0" y="0"/>
            <wp:positionH relativeFrom="column">
              <wp:posOffset>-449580</wp:posOffset>
            </wp:positionH>
            <wp:positionV relativeFrom="paragraph">
              <wp:posOffset>315596</wp:posOffset>
            </wp:positionV>
            <wp:extent cx="2708787" cy="1809750"/>
            <wp:effectExtent l="0" t="0" r="0" b="0"/>
            <wp:wrapNone/>
            <wp:docPr id="22" name="Picture 22" descr="G:\FOTO SKRIPSI\IMG-0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FOTO SKRIPSI\IMG-0445.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12223" cy="1812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19F3" w:rsidRPr="008D7C42" w:rsidRDefault="005019F3" w:rsidP="005019F3">
      <w:pPr>
        <w:rPr>
          <w:rFonts w:cs="Times New Roman"/>
          <w:szCs w:val="24"/>
        </w:rPr>
      </w:pPr>
      <w:r w:rsidRPr="008D7C42">
        <w:rPr>
          <w:rFonts w:cs="Times New Roman"/>
          <w:noProof/>
          <w:szCs w:val="24"/>
          <w:lang w:eastAsia="id-ID"/>
        </w:rPr>
        <w:drawing>
          <wp:anchor distT="0" distB="0" distL="114300" distR="114300" simplePos="0" relativeHeight="251678720" behindDoc="1" locked="0" layoutInCell="1" allowOverlap="1" wp14:anchorId="396D5B43" wp14:editId="3352E638">
            <wp:simplePos x="0" y="0"/>
            <wp:positionH relativeFrom="column">
              <wp:posOffset>2731770</wp:posOffset>
            </wp:positionH>
            <wp:positionV relativeFrom="paragraph">
              <wp:posOffset>5715</wp:posOffset>
            </wp:positionV>
            <wp:extent cx="2705100" cy="1807956"/>
            <wp:effectExtent l="0" t="0" r="0" b="1905"/>
            <wp:wrapNone/>
            <wp:docPr id="23" name="Picture 23" descr="G:\FOTO SKRIPSI\IMG-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FOTO SKRIPSI\IMG-0446.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05880" cy="18084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19F3" w:rsidRPr="008D7C42" w:rsidRDefault="005019F3" w:rsidP="005019F3">
      <w:pPr>
        <w:rPr>
          <w:rFonts w:cs="Times New Roman"/>
          <w:szCs w:val="24"/>
        </w:rPr>
      </w:pPr>
    </w:p>
    <w:p w:rsidR="005019F3" w:rsidRPr="008D7C42" w:rsidRDefault="005019F3" w:rsidP="005019F3">
      <w:pPr>
        <w:rPr>
          <w:rFonts w:cs="Times New Roman"/>
          <w:szCs w:val="24"/>
        </w:rPr>
      </w:pPr>
    </w:p>
    <w:p w:rsidR="005019F3" w:rsidRPr="008D7C42" w:rsidRDefault="005019F3" w:rsidP="005019F3">
      <w:pPr>
        <w:rPr>
          <w:rFonts w:cs="Times New Roman"/>
          <w:szCs w:val="24"/>
        </w:rPr>
      </w:pPr>
    </w:p>
    <w:p w:rsidR="005019F3" w:rsidRPr="008D7C42" w:rsidRDefault="005019F3" w:rsidP="005019F3">
      <w:pPr>
        <w:rPr>
          <w:rFonts w:cs="Times New Roman"/>
          <w:szCs w:val="24"/>
        </w:rPr>
      </w:pPr>
    </w:p>
    <w:p w:rsidR="005019F3" w:rsidRPr="008D7C42" w:rsidRDefault="005019F3" w:rsidP="005019F3">
      <w:pPr>
        <w:tabs>
          <w:tab w:val="left" w:pos="4440"/>
        </w:tabs>
        <w:rPr>
          <w:rFonts w:cs="Times New Roman"/>
          <w:szCs w:val="24"/>
        </w:rPr>
      </w:pPr>
      <w:r w:rsidRPr="008D7C42">
        <w:rPr>
          <w:rFonts w:cs="Times New Roman"/>
          <w:szCs w:val="24"/>
        </w:rPr>
        <w:tab/>
      </w:r>
    </w:p>
    <w:p w:rsidR="005019F3" w:rsidRPr="008D7C42" w:rsidRDefault="005019F3" w:rsidP="005019F3">
      <w:pPr>
        <w:tabs>
          <w:tab w:val="left" w:pos="4440"/>
        </w:tabs>
        <w:rPr>
          <w:rFonts w:cs="Times New Roman"/>
          <w:szCs w:val="24"/>
        </w:rPr>
      </w:pPr>
      <w:r w:rsidRPr="008D7C42">
        <w:rPr>
          <w:rFonts w:cs="Times New Roman"/>
          <w:noProof/>
          <w:szCs w:val="24"/>
          <w:lang w:eastAsia="id-ID"/>
        </w:rPr>
        <w:drawing>
          <wp:anchor distT="0" distB="0" distL="114300" distR="114300" simplePos="0" relativeHeight="251679744" behindDoc="1" locked="0" layoutInCell="1" allowOverlap="1" wp14:anchorId="0E56B3C2" wp14:editId="2F3AE2E8">
            <wp:simplePos x="0" y="0"/>
            <wp:positionH relativeFrom="column">
              <wp:posOffset>-440055</wp:posOffset>
            </wp:positionH>
            <wp:positionV relativeFrom="paragraph">
              <wp:posOffset>347345</wp:posOffset>
            </wp:positionV>
            <wp:extent cx="2694530" cy="1800225"/>
            <wp:effectExtent l="0" t="0" r="0" b="0"/>
            <wp:wrapNone/>
            <wp:docPr id="24" name="Picture 24" descr="G:\FOTO SKRIPSI\IMG-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FOTO SKRIPSI\IMG-0447.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698549" cy="1802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19F3" w:rsidRPr="008D7C42" w:rsidRDefault="005019F3" w:rsidP="005019F3">
      <w:pPr>
        <w:tabs>
          <w:tab w:val="left" w:pos="4440"/>
        </w:tabs>
        <w:rPr>
          <w:rFonts w:cs="Times New Roman"/>
          <w:szCs w:val="24"/>
        </w:rPr>
      </w:pPr>
      <w:r w:rsidRPr="008D7C42">
        <w:rPr>
          <w:rFonts w:cs="Times New Roman"/>
          <w:noProof/>
          <w:szCs w:val="24"/>
          <w:lang w:eastAsia="id-ID"/>
        </w:rPr>
        <w:drawing>
          <wp:anchor distT="0" distB="0" distL="114300" distR="114300" simplePos="0" relativeHeight="251680768" behindDoc="1" locked="0" layoutInCell="1" allowOverlap="1" wp14:anchorId="011FB86D" wp14:editId="38F2CE6B">
            <wp:simplePos x="0" y="0"/>
            <wp:positionH relativeFrom="margin">
              <wp:posOffset>2731770</wp:posOffset>
            </wp:positionH>
            <wp:positionV relativeFrom="paragraph">
              <wp:posOffset>46990</wp:posOffset>
            </wp:positionV>
            <wp:extent cx="2709163" cy="1809750"/>
            <wp:effectExtent l="0" t="0" r="0" b="0"/>
            <wp:wrapNone/>
            <wp:docPr id="25" name="Picture 25" descr="G:\FOTO SKRIPSI\IMG-0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OTO SKRIPSI\IMG-0448.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09163"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19F3" w:rsidRPr="008D7C42" w:rsidRDefault="005019F3" w:rsidP="005019F3">
      <w:pPr>
        <w:rPr>
          <w:rFonts w:cs="Times New Roman"/>
          <w:szCs w:val="24"/>
        </w:rPr>
      </w:pPr>
    </w:p>
    <w:p w:rsidR="005019F3" w:rsidRPr="008D7C42" w:rsidRDefault="005019F3" w:rsidP="005019F3">
      <w:pPr>
        <w:rPr>
          <w:rFonts w:cs="Times New Roman"/>
          <w:szCs w:val="24"/>
        </w:rPr>
      </w:pPr>
    </w:p>
    <w:p w:rsidR="005019F3" w:rsidRPr="008D7C42" w:rsidRDefault="005019F3" w:rsidP="005019F3">
      <w:pPr>
        <w:rPr>
          <w:rFonts w:cs="Times New Roman"/>
          <w:szCs w:val="24"/>
        </w:rPr>
      </w:pPr>
    </w:p>
    <w:p w:rsidR="005019F3" w:rsidRPr="008D7C42" w:rsidRDefault="005019F3" w:rsidP="005019F3">
      <w:pPr>
        <w:rPr>
          <w:rFonts w:cs="Times New Roman"/>
          <w:szCs w:val="24"/>
        </w:rPr>
      </w:pPr>
    </w:p>
    <w:p w:rsidR="005019F3" w:rsidRPr="008D7C42" w:rsidRDefault="005019F3" w:rsidP="005019F3">
      <w:pPr>
        <w:tabs>
          <w:tab w:val="left" w:pos="4635"/>
        </w:tabs>
        <w:rPr>
          <w:rFonts w:cs="Times New Roman"/>
          <w:szCs w:val="24"/>
        </w:rPr>
      </w:pPr>
      <w:r w:rsidRPr="008D7C42">
        <w:rPr>
          <w:rFonts w:cs="Times New Roman"/>
          <w:szCs w:val="24"/>
        </w:rPr>
        <w:tab/>
      </w:r>
    </w:p>
    <w:p w:rsidR="005019F3" w:rsidRPr="008D7C42" w:rsidRDefault="005019F3" w:rsidP="005019F3">
      <w:pPr>
        <w:tabs>
          <w:tab w:val="left" w:pos="4635"/>
        </w:tabs>
        <w:rPr>
          <w:rFonts w:cs="Times New Roman"/>
          <w:szCs w:val="24"/>
        </w:rPr>
      </w:pPr>
    </w:p>
    <w:p w:rsidR="005019F3" w:rsidRDefault="005019F3" w:rsidP="005019F3">
      <w:pPr>
        <w:tabs>
          <w:tab w:val="left" w:pos="4635"/>
        </w:tabs>
        <w:rPr>
          <w:rFonts w:cs="Times New Roman"/>
          <w:szCs w:val="24"/>
        </w:rPr>
      </w:pPr>
    </w:p>
    <w:p w:rsidR="005019F3" w:rsidRDefault="005019F3" w:rsidP="005019F3">
      <w:pPr>
        <w:tabs>
          <w:tab w:val="left" w:pos="4635"/>
        </w:tabs>
        <w:rPr>
          <w:rFonts w:cs="Times New Roman"/>
          <w:szCs w:val="24"/>
        </w:rPr>
      </w:pPr>
      <w:r w:rsidRPr="002A26EF">
        <w:rPr>
          <w:rFonts w:cs="Times New Roman"/>
          <w:noProof/>
          <w:szCs w:val="24"/>
          <w:lang w:eastAsia="id-ID"/>
        </w:rPr>
        <w:lastRenderedPageBreak/>
        <w:drawing>
          <wp:anchor distT="0" distB="0" distL="114300" distR="114300" simplePos="0" relativeHeight="251683840" behindDoc="0" locked="0" layoutInCell="1" allowOverlap="1" wp14:anchorId="55E5A7C7" wp14:editId="6662587B">
            <wp:simplePos x="0" y="0"/>
            <wp:positionH relativeFrom="margin">
              <wp:posOffset>-523875</wp:posOffset>
            </wp:positionH>
            <wp:positionV relativeFrom="margin">
              <wp:posOffset>2023745</wp:posOffset>
            </wp:positionV>
            <wp:extent cx="2705100" cy="1704975"/>
            <wp:effectExtent l="0" t="0" r="0" b="9525"/>
            <wp:wrapSquare wrapText="bothSides"/>
            <wp:docPr id="26" name="Picture 26" descr="G:\SKRIPSI TIAN\TIAN\LAMPIRAN\FOTO\IMG-0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KRIPSI TIAN\TIAN\LAMPIRAN\FOTO\IMG-0569.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0510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26EF">
        <w:rPr>
          <w:rFonts w:cs="Times New Roman"/>
          <w:noProof/>
          <w:szCs w:val="24"/>
          <w:lang w:eastAsia="id-ID"/>
        </w:rPr>
        <w:drawing>
          <wp:anchor distT="0" distB="0" distL="114300" distR="114300" simplePos="0" relativeHeight="251682816" behindDoc="0" locked="0" layoutInCell="1" allowOverlap="1" wp14:anchorId="65E942B2" wp14:editId="40B0829A">
            <wp:simplePos x="0" y="0"/>
            <wp:positionH relativeFrom="margin">
              <wp:posOffset>2581910</wp:posOffset>
            </wp:positionH>
            <wp:positionV relativeFrom="margin">
              <wp:posOffset>-635</wp:posOffset>
            </wp:positionV>
            <wp:extent cx="2800350" cy="1666875"/>
            <wp:effectExtent l="0" t="0" r="0" b="9525"/>
            <wp:wrapSquare wrapText="bothSides"/>
            <wp:docPr id="27" name="Picture 27" descr="G:\SKRIPSI TIAN\TIAN\LAMPIRAN\FOTO\IMG-0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KRIPSI TIAN\TIAN\LAMPIRAN\FOTO\IMG-0563.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00350" cy="1666875"/>
                    </a:xfrm>
                    <a:prstGeom prst="rect">
                      <a:avLst/>
                    </a:prstGeom>
                    <a:noFill/>
                    <a:ln>
                      <a:noFill/>
                    </a:ln>
                  </pic:spPr>
                </pic:pic>
              </a:graphicData>
            </a:graphic>
          </wp:anchor>
        </w:drawing>
      </w:r>
      <w:r w:rsidRPr="004F4E97">
        <w:rPr>
          <w:rFonts w:cs="Times New Roman"/>
          <w:noProof/>
          <w:szCs w:val="24"/>
          <w:lang w:eastAsia="id-ID"/>
        </w:rPr>
        <w:drawing>
          <wp:anchor distT="0" distB="0" distL="114300" distR="114300" simplePos="0" relativeHeight="251681792" behindDoc="0" locked="0" layoutInCell="1" allowOverlap="1" wp14:anchorId="4E8F22EA" wp14:editId="643B4418">
            <wp:simplePos x="0" y="0"/>
            <wp:positionH relativeFrom="margin">
              <wp:posOffset>-523875</wp:posOffset>
            </wp:positionH>
            <wp:positionV relativeFrom="margin">
              <wp:align>top</wp:align>
            </wp:positionV>
            <wp:extent cx="2706119" cy="1657350"/>
            <wp:effectExtent l="0" t="0" r="0" b="0"/>
            <wp:wrapSquare wrapText="bothSides"/>
            <wp:docPr id="28" name="Picture 28" descr="G:\FOTO SKRIPSI\IMG-0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FOTO SKRIPSI\IMG-0557.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06119" cy="1657350"/>
                    </a:xfrm>
                    <a:prstGeom prst="rect">
                      <a:avLst/>
                    </a:prstGeom>
                    <a:noFill/>
                    <a:ln>
                      <a:noFill/>
                    </a:ln>
                  </pic:spPr>
                </pic:pic>
              </a:graphicData>
            </a:graphic>
          </wp:anchor>
        </w:drawing>
      </w:r>
    </w:p>
    <w:p w:rsidR="005019F3" w:rsidRDefault="005019F3" w:rsidP="005019F3">
      <w:pPr>
        <w:tabs>
          <w:tab w:val="left" w:pos="4635"/>
        </w:tabs>
        <w:rPr>
          <w:rFonts w:cs="Times New Roman"/>
          <w:szCs w:val="24"/>
        </w:rPr>
      </w:pPr>
      <w:r w:rsidRPr="007C5CEA">
        <w:rPr>
          <w:rFonts w:cs="Times New Roman"/>
          <w:noProof/>
          <w:szCs w:val="24"/>
          <w:lang w:eastAsia="id-ID"/>
        </w:rPr>
        <w:drawing>
          <wp:anchor distT="0" distB="0" distL="114300" distR="114300" simplePos="0" relativeHeight="251684864" behindDoc="0" locked="0" layoutInCell="1" allowOverlap="1" wp14:anchorId="50B04BCC" wp14:editId="1658AD59">
            <wp:simplePos x="0" y="0"/>
            <wp:positionH relativeFrom="margin">
              <wp:posOffset>2705100</wp:posOffset>
            </wp:positionH>
            <wp:positionV relativeFrom="margin">
              <wp:posOffset>2004060</wp:posOffset>
            </wp:positionV>
            <wp:extent cx="2790825" cy="1733550"/>
            <wp:effectExtent l="0" t="0" r="9525" b="0"/>
            <wp:wrapSquare wrapText="bothSides"/>
            <wp:docPr id="29" name="Picture 29" descr="G:\SKRIPSI TIAN\TIAN\LAMPIRAN\FOTO\IMG-0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SKRIPSI TIAN\TIAN\LAMPIRAN\FOTO\IMG-0572.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90825"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19F3" w:rsidRDefault="005019F3" w:rsidP="005019F3">
      <w:pPr>
        <w:tabs>
          <w:tab w:val="left" w:pos="4635"/>
        </w:tabs>
        <w:rPr>
          <w:rFonts w:cs="Times New Roman"/>
          <w:szCs w:val="24"/>
        </w:rPr>
      </w:pPr>
    </w:p>
    <w:p w:rsidR="005019F3" w:rsidRDefault="005019F3" w:rsidP="005019F3">
      <w:pPr>
        <w:tabs>
          <w:tab w:val="left" w:pos="4635"/>
        </w:tabs>
        <w:rPr>
          <w:rFonts w:cs="Times New Roman"/>
          <w:szCs w:val="24"/>
        </w:rPr>
      </w:pPr>
    </w:p>
    <w:p w:rsidR="005019F3" w:rsidRDefault="005019F3" w:rsidP="005019F3">
      <w:pPr>
        <w:tabs>
          <w:tab w:val="left" w:pos="4635"/>
        </w:tabs>
        <w:rPr>
          <w:rFonts w:cs="Times New Roman"/>
          <w:szCs w:val="24"/>
        </w:rPr>
      </w:pPr>
    </w:p>
    <w:p w:rsidR="005019F3" w:rsidRDefault="005019F3" w:rsidP="005019F3">
      <w:pPr>
        <w:tabs>
          <w:tab w:val="left" w:pos="4635"/>
        </w:tabs>
        <w:rPr>
          <w:rFonts w:cs="Times New Roman"/>
          <w:szCs w:val="24"/>
        </w:rPr>
      </w:pPr>
    </w:p>
    <w:p w:rsidR="005019F3" w:rsidRDefault="005019F3" w:rsidP="005019F3">
      <w:pPr>
        <w:tabs>
          <w:tab w:val="left" w:pos="4635"/>
        </w:tabs>
        <w:rPr>
          <w:rFonts w:cs="Times New Roman"/>
          <w:szCs w:val="24"/>
        </w:rPr>
      </w:pPr>
      <w:r w:rsidRPr="00E343AF">
        <w:rPr>
          <w:rFonts w:cs="Times New Roman"/>
          <w:noProof/>
          <w:szCs w:val="24"/>
          <w:lang w:eastAsia="id-ID"/>
        </w:rPr>
        <w:drawing>
          <wp:anchor distT="0" distB="0" distL="114300" distR="114300" simplePos="0" relativeHeight="251686912" behindDoc="0" locked="0" layoutInCell="1" allowOverlap="1" wp14:anchorId="62FEF9CF" wp14:editId="6AC2692A">
            <wp:simplePos x="0" y="0"/>
            <wp:positionH relativeFrom="margin">
              <wp:posOffset>2695575</wp:posOffset>
            </wp:positionH>
            <wp:positionV relativeFrom="margin">
              <wp:posOffset>4086225</wp:posOffset>
            </wp:positionV>
            <wp:extent cx="2886075" cy="1818640"/>
            <wp:effectExtent l="0" t="0" r="9525" b="0"/>
            <wp:wrapSquare wrapText="bothSides"/>
            <wp:docPr id="30" name="Picture 30" descr="G:\SKRIPSI TIAN\TIAN\LAMPIRAN\FOTO\IMG-0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SKRIPSI TIAN\TIAN\LAMPIRAN\FOTO\IMG-0600.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86075" cy="18186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19F3" w:rsidRDefault="005019F3" w:rsidP="005019F3">
      <w:pPr>
        <w:tabs>
          <w:tab w:val="left" w:pos="4635"/>
        </w:tabs>
        <w:rPr>
          <w:rFonts w:cs="Times New Roman"/>
          <w:szCs w:val="24"/>
        </w:rPr>
      </w:pPr>
      <w:r w:rsidRPr="002774F6">
        <w:rPr>
          <w:rFonts w:cs="Times New Roman"/>
          <w:noProof/>
          <w:szCs w:val="24"/>
          <w:lang w:eastAsia="id-ID"/>
        </w:rPr>
        <w:drawing>
          <wp:anchor distT="0" distB="0" distL="114300" distR="114300" simplePos="0" relativeHeight="251687936" behindDoc="0" locked="0" layoutInCell="1" allowOverlap="1" wp14:anchorId="3F4970D6" wp14:editId="7F7A8FE4">
            <wp:simplePos x="0" y="0"/>
            <wp:positionH relativeFrom="page">
              <wp:posOffset>876300</wp:posOffset>
            </wp:positionH>
            <wp:positionV relativeFrom="margin">
              <wp:posOffset>6206490</wp:posOffset>
            </wp:positionV>
            <wp:extent cx="2790825" cy="1840230"/>
            <wp:effectExtent l="0" t="0" r="9525" b="7620"/>
            <wp:wrapSquare wrapText="bothSides"/>
            <wp:docPr id="31" name="Picture 31" descr="G:\SKRIPSI TIAN\TIAN\LAMPIRAN\FOTO\IMG-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SKRIPSI TIAN\TIAN\LAMPIRAN\FOTO\IMG-0603.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90825" cy="1840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43AF">
        <w:rPr>
          <w:rFonts w:cs="Times New Roman"/>
          <w:noProof/>
          <w:szCs w:val="24"/>
          <w:lang w:eastAsia="id-ID"/>
        </w:rPr>
        <w:drawing>
          <wp:anchor distT="0" distB="0" distL="114300" distR="114300" simplePos="0" relativeHeight="251685888" behindDoc="0" locked="0" layoutInCell="1" allowOverlap="1" wp14:anchorId="1BEF08FA" wp14:editId="3C382F12">
            <wp:simplePos x="0" y="0"/>
            <wp:positionH relativeFrom="margin">
              <wp:posOffset>-552450</wp:posOffset>
            </wp:positionH>
            <wp:positionV relativeFrom="margin">
              <wp:posOffset>4090035</wp:posOffset>
            </wp:positionV>
            <wp:extent cx="2816860" cy="1809750"/>
            <wp:effectExtent l="0" t="0" r="2540" b="0"/>
            <wp:wrapSquare wrapText="bothSides"/>
            <wp:docPr id="32" name="Picture 32" descr="G:\SKRIPSI TIAN\TIAN\LAMPIRAN\FOTO\IMG-0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KRIPSI TIAN\TIAN\LAMPIRAN\FOTO\IMG-0596.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1686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19F3" w:rsidRDefault="005019F3" w:rsidP="005019F3">
      <w:pPr>
        <w:tabs>
          <w:tab w:val="left" w:pos="4635"/>
        </w:tabs>
        <w:rPr>
          <w:rFonts w:cs="Times New Roman"/>
          <w:szCs w:val="24"/>
        </w:rPr>
      </w:pPr>
      <w:r w:rsidRPr="002774F6">
        <w:rPr>
          <w:rFonts w:cs="Times New Roman"/>
          <w:noProof/>
          <w:szCs w:val="24"/>
          <w:lang w:eastAsia="id-ID"/>
        </w:rPr>
        <w:drawing>
          <wp:anchor distT="0" distB="0" distL="114300" distR="114300" simplePos="0" relativeHeight="251688960" behindDoc="0" locked="0" layoutInCell="1" allowOverlap="1" wp14:anchorId="52728D9F" wp14:editId="0FAFDC90">
            <wp:simplePos x="0" y="0"/>
            <wp:positionH relativeFrom="margin">
              <wp:posOffset>2788920</wp:posOffset>
            </wp:positionH>
            <wp:positionV relativeFrom="margin">
              <wp:posOffset>6236970</wp:posOffset>
            </wp:positionV>
            <wp:extent cx="2752725" cy="2064385"/>
            <wp:effectExtent l="0" t="0" r="9525" b="0"/>
            <wp:wrapSquare wrapText="bothSides"/>
            <wp:docPr id="17" name="Picture 17" descr="G:\SKRIPSI TIAN\TIAN\LAMPIRAN\FOTO\IMG-0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SKRIPSI TIAN\TIAN\LAMPIRAN\FOTO\IMG-0581.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52725" cy="20643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19F3" w:rsidRDefault="005019F3" w:rsidP="005019F3">
      <w:pPr>
        <w:tabs>
          <w:tab w:val="left" w:pos="4635"/>
        </w:tabs>
        <w:rPr>
          <w:rFonts w:cs="Times New Roman"/>
          <w:szCs w:val="24"/>
        </w:rPr>
      </w:pPr>
    </w:p>
    <w:p w:rsidR="005019F3" w:rsidRDefault="005019F3" w:rsidP="005019F3">
      <w:pPr>
        <w:tabs>
          <w:tab w:val="left" w:pos="4635"/>
        </w:tabs>
        <w:rPr>
          <w:rFonts w:cs="Times New Roman"/>
          <w:szCs w:val="24"/>
        </w:rPr>
      </w:pPr>
    </w:p>
    <w:p w:rsidR="005019F3" w:rsidRDefault="005019F3" w:rsidP="005019F3">
      <w:pPr>
        <w:tabs>
          <w:tab w:val="left" w:pos="4635"/>
        </w:tabs>
        <w:rPr>
          <w:rFonts w:cs="Times New Roman"/>
          <w:szCs w:val="24"/>
        </w:rPr>
      </w:pPr>
    </w:p>
    <w:p w:rsidR="005019F3" w:rsidRDefault="005019F3" w:rsidP="005019F3">
      <w:pPr>
        <w:tabs>
          <w:tab w:val="left" w:pos="4635"/>
        </w:tabs>
        <w:rPr>
          <w:rFonts w:cs="Times New Roman"/>
          <w:szCs w:val="24"/>
        </w:rPr>
      </w:pPr>
    </w:p>
    <w:p w:rsidR="005019F3" w:rsidRPr="008D7C42" w:rsidRDefault="005019F3" w:rsidP="005019F3">
      <w:pPr>
        <w:tabs>
          <w:tab w:val="left" w:pos="4635"/>
        </w:tabs>
        <w:rPr>
          <w:rFonts w:cs="Times New Roman"/>
          <w:szCs w:val="24"/>
        </w:rPr>
      </w:pPr>
    </w:p>
    <w:p w:rsidR="005019F3" w:rsidRDefault="005019F3" w:rsidP="005019F3">
      <w:pPr>
        <w:pStyle w:val="Caption"/>
        <w:rPr>
          <w:rFonts w:cs="Times New Roman"/>
          <w:b w:val="0"/>
          <w:i/>
          <w:szCs w:val="24"/>
        </w:rPr>
      </w:pPr>
    </w:p>
    <w:p w:rsidR="005019F3" w:rsidRDefault="005019F3" w:rsidP="005019F3">
      <w:pPr>
        <w:pStyle w:val="Caption"/>
        <w:rPr>
          <w:rFonts w:cs="Times New Roman"/>
          <w:b w:val="0"/>
          <w:i/>
          <w:szCs w:val="24"/>
        </w:rPr>
      </w:pPr>
    </w:p>
    <w:p w:rsidR="00441E86" w:rsidRDefault="00441E86">
      <w:pPr>
        <w:spacing w:after="160" w:line="259" w:lineRule="auto"/>
        <w:jc w:val="left"/>
        <w:rPr>
          <w:rFonts w:cs="Times New Roman"/>
          <w:b/>
          <w:iCs/>
          <w:szCs w:val="24"/>
        </w:rPr>
      </w:pPr>
      <w:r>
        <w:rPr>
          <w:rFonts w:cs="Times New Roman"/>
          <w:szCs w:val="24"/>
        </w:rPr>
        <w:br w:type="page"/>
      </w:r>
    </w:p>
    <w:p w:rsidR="005019F3" w:rsidRPr="008D7C42" w:rsidRDefault="00441E86" w:rsidP="00441E86">
      <w:pPr>
        <w:pStyle w:val="Caption"/>
        <w:rPr>
          <w:rFonts w:cs="Times New Roman"/>
          <w:b w:val="0"/>
          <w:i/>
          <w:szCs w:val="24"/>
        </w:rPr>
      </w:pPr>
      <w:bookmarkStart w:id="81" w:name="_Toc48884227"/>
      <w:r>
        <w:rPr>
          <w:rFonts w:cs="Times New Roman"/>
          <w:szCs w:val="24"/>
        </w:rPr>
        <w:lastRenderedPageBreak/>
        <w:t>Lampiran</w:t>
      </w:r>
      <w:r w:rsidR="008E110B">
        <w:rPr>
          <w:rFonts w:cs="Times New Roman"/>
          <w:szCs w:val="24"/>
        </w:rPr>
        <w:t xml:space="preserve"> 9</w:t>
      </w:r>
      <w:r>
        <w:rPr>
          <w:rFonts w:cs="Times New Roman"/>
          <w:szCs w:val="24"/>
        </w:rPr>
        <w:t>.</w:t>
      </w:r>
      <w:r>
        <w:rPr>
          <w:rFonts w:cs="Times New Roman"/>
          <w:szCs w:val="24"/>
        </w:rPr>
        <w:br/>
      </w:r>
      <w:r w:rsidR="005019F3" w:rsidRPr="008D7C42">
        <w:rPr>
          <w:rFonts w:cs="Times New Roman"/>
          <w:szCs w:val="24"/>
        </w:rPr>
        <w:t>Surat Keputusan Skripsi</w:t>
      </w:r>
      <w:bookmarkEnd w:id="81"/>
    </w:p>
    <w:p w:rsidR="005019F3" w:rsidRPr="008D7C42" w:rsidRDefault="005019F3" w:rsidP="005019F3">
      <w:pPr>
        <w:rPr>
          <w:rFonts w:cs="Times New Roman"/>
        </w:rPr>
      </w:pPr>
      <w:r>
        <w:rPr>
          <w:rFonts w:cs="Times New Roman"/>
          <w:noProof/>
          <w:lang w:eastAsia="id-ID"/>
        </w:rPr>
        <w:drawing>
          <wp:inline distT="0" distB="0" distL="0" distR="0" wp14:anchorId="68AD44F2" wp14:editId="5A3AE070">
            <wp:extent cx="4787900" cy="68707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63.jpg"/>
                    <pic:cNvPicPr/>
                  </pic:nvPicPr>
                  <pic:blipFill>
                    <a:blip r:embed="rId81">
                      <a:extLst>
                        <a:ext uri="{28A0092B-C50C-407E-A947-70E740481C1C}">
                          <a14:useLocalDpi xmlns:a14="http://schemas.microsoft.com/office/drawing/2010/main" val="0"/>
                        </a:ext>
                      </a:extLst>
                    </a:blip>
                    <a:stretch>
                      <a:fillRect/>
                    </a:stretch>
                  </pic:blipFill>
                  <pic:spPr>
                    <a:xfrm>
                      <a:off x="0" y="0"/>
                      <a:ext cx="4787900" cy="6870700"/>
                    </a:xfrm>
                    <a:prstGeom prst="rect">
                      <a:avLst/>
                    </a:prstGeom>
                  </pic:spPr>
                </pic:pic>
              </a:graphicData>
            </a:graphic>
          </wp:inline>
        </w:drawing>
      </w:r>
    </w:p>
    <w:p w:rsidR="005019F3" w:rsidRDefault="005019F3" w:rsidP="005019F3">
      <w:pPr>
        <w:pStyle w:val="Caption"/>
        <w:rPr>
          <w:rFonts w:cs="Times New Roman"/>
          <w:b w:val="0"/>
          <w:i/>
          <w:szCs w:val="24"/>
        </w:rPr>
      </w:pPr>
    </w:p>
    <w:p w:rsidR="005019F3" w:rsidRDefault="005019F3" w:rsidP="005019F3">
      <w:pPr>
        <w:pStyle w:val="Caption"/>
        <w:rPr>
          <w:rFonts w:cs="Times New Roman"/>
          <w:b w:val="0"/>
          <w:i/>
          <w:szCs w:val="24"/>
        </w:rPr>
      </w:pPr>
    </w:p>
    <w:p w:rsidR="005019F3" w:rsidRDefault="005019F3" w:rsidP="005019F3">
      <w:pPr>
        <w:pStyle w:val="Caption"/>
        <w:rPr>
          <w:rFonts w:cs="Times New Roman"/>
          <w:b w:val="0"/>
          <w:i/>
          <w:szCs w:val="24"/>
        </w:rPr>
      </w:pPr>
    </w:p>
    <w:p w:rsidR="00441E86" w:rsidRDefault="00441E86">
      <w:pPr>
        <w:spacing w:after="160" w:line="259" w:lineRule="auto"/>
        <w:jc w:val="left"/>
        <w:rPr>
          <w:rFonts w:cs="Times New Roman"/>
          <w:b/>
          <w:iCs/>
          <w:szCs w:val="24"/>
        </w:rPr>
      </w:pPr>
      <w:r>
        <w:rPr>
          <w:rFonts w:cs="Times New Roman"/>
          <w:szCs w:val="24"/>
        </w:rPr>
        <w:br w:type="page"/>
      </w:r>
    </w:p>
    <w:p w:rsidR="005019F3" w:rsidRPr="008D7C42" w:rsidRDefault="00441E86" w:rsidP="00441E86">
      <w:pPr>
        <w:pStyle w:val="Caption"/>
        <w:rPr>
          <w:rFonts w:cs="Times New Roman"/>
          <w:b w:val="0"/>
          <w:i/>
          <w:szCs w:val="24"/>
        </w:rPr>
      </w:pPr>
      <w:bookmarkStart w:id="82" w:name="_Toc48884228"/>
      <w:r>
        <w:rPr>
          <w:rFonts w:cs="Times New Roman"/>
          <w:szCs w:val="24"/>
        </w:rPr>
        <w:lastRenderedPageBreak/>
        <w:t>Lampiran</w:t>
      </w:r>
      <w:r w:rsidR="008E110B">
        <w:rPr>
          <w:rFonts w:cs="Times New Roman"/>
          <w:szCs w:val="24"/>
        </w:rPr>
        <w:t xml:space="preserve"> 10</w:t>
      </w:r>
      <w:r>
        <w:rPr>
          <w:rFonts w:cs="Times New Roman"/>
          <w:szCs w:val="24"/>
        </w:rPr>
        <w:t>.</w:t>
      </w:r>
      <w:r>
        <w:rPr>
          <w:rFonts w:cs="Times New Roman"/>
          <w:szCs w:val="24"/>
        </w:rPr>
        <w:br/>
      </w:r>
      <w:r w:rsidR="005019F3" w:rsidRPr="008D7C42">
        <w:rPr>
          <w:rFonts w:cs="Times New Roman"/>
          <w:szCs w:val="24"/>
        </w:rPr>
        <w:t>Surat Penelitian</w:t>
      </w:r>
      <w:bookmarkEnd w:id="82"/>
    </w:p>
    <w:p w:rsidR="005019F3" w:rsidRPr="008D7C42" w:rsidRDefault="005019F3" w:rsidP="005019F3">
      <w:pPr>
        <w:rPr>
          <w:rFonts w:cs="Times New Roman"/>
        </w:rPr>
      </w:pPr>
      <w:r>
        <w:rPr>
          <w:rFonts w:cs="Times New Roman"/>
          <w:noProof/>
          <w:lang w:eastAsia="id-ID"/>
        </w:rPr>
        <w:drawing>
          <wp:inline distT="0" distB="0" distL="0" distR="0" wp14:anchorId="1FC11171" wp14:editId="4CC6CCFA">
            <wp:extent cx="4638675" cy="6562725"/>
            <wp:effectExtent l="0" t="0" r="9525" b="9525"/>
            <wp:docPr id="19" name="Picture 19" descr="surat penelitian 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at penelitian tian"/>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638675" cy="6562725"/>
                    </a:xfrm>
                    <a:prstGeom prst="rect">
                      <a:avLst/>
                    </a:prstGeom>
                    <a:noFill/>
                    <a:ln>
                      <a:noFill/>
                    </a:ln>
                  </pic:spPr>
                </pic:pic>
              </a:graphicData>
            </a:graphic>
          </wp:inline>
        </w:drawing>
      </w:r>
    </w:p>
    <w:p w:rsidR="005019F3" w:rsidRPr="008D7C42" w:rsidRDefault="005019F3" w:rsidP="005019F3">
      <w:pPr>
        <w:rPr>
          <w:rFonts w:cs="Times New Roman"/>
        </w:rPr>
      </w:pPr>
    </w:p>
    <w:p w:rsidR="005019F3" w:rsidRPr="008D7C42" w:rsidRDefault="005019F3" w:rsidP="005019F3">
      <w:pPr>
        <w:rPr>
          <w:rFonts w:cs="Times New Roman"/>
        </w:rPr>
      </w:pPr>
    </w:p>
    <w:p w:rsidR="005019F3" w:rsidRPr="00541907" w:rsidRDefault="005019F3" w:rsidP="005019F3">
      <w:pPr>
        <w:rPr>
          <w:rFonts w:cs="Times New Roman"/>
        </w:rPr>
      </w:pPr>
      <w:r>
        <w:rPr>
          <w:rFonts w:cs="Times New Roman"/>
          <w:noProof/>
          <w:lang w:eastAsia="id-ID"/>
        </w:rPr>
        <w:lastRenderedPageBreak/>
        <w:drawing>
          <wp:inline distT="0" distB="0" distL="0" distR="0" wp14:anchorId="01B2841E" wp14:editId="38831897">
            <wp:extent cx="5248275" cy="7429500"/>
            <wp:effectExtent l="0" t="0" r="9525" b="0"/>
            <wp:docPr id="34" name="Picture 34" descr="surat balasan penelitian 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at balasan penelitian tian"/>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48275" cy="7429500"/>
                    </a:xfrm>
                    <a:prstGeom prst="rect">
                      <a:avLst/>
                    </a:prstGeom>
                    <a:noFill/>
                    <a:ln>
                      <a:noFill/>
                    </a:ln>
                  </pic:spPr>
                </pic:pic>
              </a:graphicData>
            </a:graphic>
          </wp:inline>
        </w:drawing>
      </w: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5019F3" w:rsidRDefault="005019F3" w:rsidP="005019F3">
      <w:pPr>
        <w:jc w:val="center"/>
        <w:rPr>
          <w:rFonts w:cs="Times New Roman"/>
          <w:b/>
          <w:szCs w:val="24"/>
        </w:rPr>
      </w:pPr>
    </w:p>
    <w:p w:rsidR="00441E86" w:rsidRDefault="00441E86" w:rsidP="005019F3">
      <w:pPr>
        <w:jc w:val="center"/>
        <w:rPr>
          <w:rFonts w:cs="Times New Roman"/>
          <w:b/>
          <w:szCs w:val="24"/>
        </w:rPr>
        <w:sectPr w:rsidR="00441E86" w:rsidSect="00F17450">
          <w:headerReference w:type="default" r:id="rId84"/>
          <w:footerReference w:type="default" r:id="rId85"/>
          <w:headerReference w:type="first" r:id="rId86"/>
          <w:pgSz w:w="11906" w:h="16838" w:code="9"/>
          <w:pgMar w:top="1701" w:right="1701" w:bottom="1701" w:left="2268" w:header="709" w:footer="709" w:gutter="0"/>
          <w:pgNumType w:start="64"/>
          <w:cols w:space="708"/>
          <w:titlePg/>
          <w:docGrid w:linePitch="360"/>
        </w:sectPr>
      </w:pPr>
    </w:p>
    <w:p w:rsidR="005019F3" w:rsidRDefault="005019F3" w:rsidP="005019F3">
      <w:pPr>
        <w:jc w:val="center"/>
        <w:rPr>
          <w:rFonts w:cs="Times New Roman"/>
          <w:b/>
          <w:szCs w:val="24"/>
        </w:rPr>
      </w:pPr>
      <w:r>
        <w:rPr>
          <w:rFonts w:cs="Times New Roman"/>
          <w:b/>
          <w:szCs w:val="24"/>
        </w:rPr>
        <w:lastRenderedPageBreak/>
        <w:t>DAFTAR RIWAYAT HIDUP</w:t>
      </w:r>
    </w:p>
    <w:p w:rsidR="005019F3" w:rsidRDefault="005019F3" w:rsidP="005019F3">
      <w:pPr>
        <w:rPr>
          <w:rFonts w:cs="Times New Roman"/>
          <w:b/>
          <w:szCs w:val="24"/>
        </w:rPr>
      </w:pPr>
    </w:p>
    <w:p w:rsidR="005019F3" w:rsidRDefault="005019F3" w:rsidP="005019F3">
      <w:pPr>
        <w:jc w:val="center"/>
        <w:rPr>
          <w:rFonts w:cs="Times New Roman"/>
          <w:b/>
          <w:szCs w:val="24"/>
        </w:rPr>
      </w:pPr>
      <w:r w:rsidRPr="00313E9D">
        <w:rPr>
          <w:rFonts w:cs="Times New Roman"/>
          <w:b/>
          <w:noProof/>
          <w:szCs w:val="24"/>
          <w:lang w:eastAsia="id-ID"/>
        </w:rPr>
        <w:drawing>
          <wp:inline distT="0" distB="0" distL="0" distR="0" wp14:anchorId="18531A59" wp14:editId="4726895F">
            <wp:extent cx="1181100" cy="1772093"/>
            <wp:effectExtent l="0" t="0" r="0" b="0"/>
            <wp:docPr id="35" name="Picture 35" descr="C:\Users\user\Downloads\S10120G-010277.A_002_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S10120G-010277.A_002_Original.jpe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182971" cy="1774901"/>
                    </a:xfrm>
                    <a:prstGeom prst="rect">
                      <a:avLst/>
                    </a:prstGeom>
                    <a:noFill/>
                    <a:ln>
                      <a:noFill/>
                    </a:ln>
                  </pic:spPr>
                </pic:pic>
              </a:graphicData>
            </a:graphic>
          </wp:inline>
        </w:drawing>
      </w:r>
    </w:p>
    <w:p w:rsidR="005019F3" w:rsidRDefault="005019F3" w:rsidP="005019F3">
      <w:pPr>
        <w:rPr>
          <w:rFonts w:cs="Times New Roman"/>
          <w:szCs w:val="24"/>
        </w:rPr>
      </w:pPr>
      <w:r>
        <w:rPr>
          <w:rFonts w:cs="Times New Roman"/>
          <w:szCs w:val="24"/>
        </w:rPr>
        <w:t>Nama</w:t>
      </w:r>
      <w:r>
        <w:rPr>
          <w:rFonts w:cs="Times New Roman"/>
          <w:szCs w:val="24"/>
        </w:rPr>
        <w:tab/>
      </w:r>
      <w:r>
        <w:rPr>
          <w:rFonts w:cs="Times New Roman"/>
          <w:szCs w:val="24"/>
        </w:rPr>
        <w:tab/>
      </w:r>
      <w:r>
        <w:rPr>
          <w:rFonts w:cs="Times New Roman"/>
          <w:szCs w:val="24"/>
        </w:rPr>
        <w:tab/>
      </w:r>
      <w:r>
        <w:rPr>
          <w:rFonts w:cs="Times New Roman"/>
          <w:szCs w:val="24"/>
        </w:rPr>
        <w:tab/>
        <w:t>: Tian Agustiana Merdekawati</w:t>
      </w:r>
    </w:p>
    <w:p w:rsidR="005019F3" w:rsidRDefault="005019F3" w:rsidP="005019F3">
      <w:pPr>
        <w:rPr>
          <w:rFonts w:cs="Times New Roman"/>
          <w:szCs w:val="24"/>
        </w:rPr>
      </w:pPr>
      <w:r>
        <w:rPr>
          <w:rFonts w:cs="Times New Roman"/>
          <w:szCs w:val="24"/>
        </w:rPr>
        <w:t>Tempat Tanggal Lahir</w:t>
      </w:r>
      <w:r>
        <w:rPr>
          <w:rFonts w:cs="Times New Roman"/>
          <w:szCs w:val="24"/>
        </w:rPr>
        <w:tab/>
      </w:r>
      <w:r>
        <w:rPr>
          <w:rFonts w:cs="Times New Roman"/>
          <w:szCs w:val="24"/>
        </w:rPr>
        <w:tab/>
        <w:t>: Bandung, 17 Agustus 1996</w:t>
      </w:r>
    </w:p>
    <w:p w:rsidR="005019F3" w:rsidRDefault="005019F3" w:rsidP="005019F3">
      <w:pPr>
        <w:ind w:left="2880" w:hanging="2880"/>
        <w:rPr>
          <w:rFonts w:cs="Times New Roman"/>
          <w:szCs w:val="24"/>
        </w:rPr>
      </w:pPr>
      <w:r>
        <w:rPr>
          <w:rFonts w:cs="Times New Roman"/>
          <w:szCs w:val="24"/>
        </w:rPr>
        <w:t>Alamat</w:t>
      </w:r>
      <w:r>
        <w:rPr>
          <w:rFonts w:cs="Times New Roman"/>
          <w:szCs w:val="24"/>
        </w:rPr>
        <w:tab/>
        <w:t>: Jl. Pelesiran VIII No 28/25 RT 06 RW 06 Kel. Tamansari Kec. Bandung Wetan, Bandung</w:t>
      </w:r>
    </w:p>
    <w:p w:rsidR="005019F3" w:rsidRDefault="005019F3" w:rsidP="005019F3">
      <w:pPr>
        <w:rPr>
          <w:rFonts w:cs="Times New Roman"/>
          <w:szCs w:val="24"/>
        </w:rPr>
      </w:pPr>
      <w:r>
        <w:rPr>
          <w:rFonts w:cs="Times New Roman"/>
          <w:szCs w:val="24"/>
        </w:rPr>
        <w:t>Kode Pos</w:t>
      </w:r>
      <w:r>
        <w:rPr>
          <w:rFonts w:cs="Times New Roman"/>
          <w:szCs w:val="24"/>
        </w:rPr>
        <w:tab/>
      </w:r>
      <w:r>
        <w:rPr>
          <w:rFonts w:cs="Times New Roman"/>
          <w:szCs w:val="24"/>
        </w:rPr>
        <w:tab/>
      </w:r>
      <w:r>
        <w:rPr>
          <w:rFonts w:cs="Times New Roman"/>
          <w:szCs w:val="24"/>
        </w:rPr>
        <w:tab/>
        <w:t>: 40115</w:t>
      </w:r>
    </w:p>
    <w:p w:rsidR="005019F3" w:rsidRDefault="005019F3" w:rsidP="005019F3">
      <w:pPr>
        <w:rPr>
          <w:rFonts w:cs="Times New Roman"/>
          <w:szCs w:val="24"/>
        </w:rPr>
      </w:pPr>
      <w:r>
        <w:rPr>
          <w:rFonts w:cs="Times New Roman"/>
          <w:szCs w:val="24"/>
        </w:rPr>
        <w:t>Agama</w:t>
      </w:r>
      <w:r>
        <w:rPr>
          <w:rFonts w:cs="Times New Roman"/>
          <w:szCs w:val="24"/>
        </w:rPr>
        <w:tab/>
      </w:r>
      <w:r>
        <w:rPr>
          <w:rFonts w:cs="Times New Roman"/>
          <w:szCs w:val="24"/>
        </w:rPr>
        <w:tab/>
      </w:r>
      <w:r>
        <w:rPr>
          <w:rFonts w:cs="Times New Roman"/>
          <w:szCs w:val="24"/>
        </w:rPr>
        <w:tab/>
      </w:r>
      <w:r>
        <w:rPr>
          <w:rFonts w:cs="Times New Roman"/>
          <w:szCs w:val="24"/>
        </w:rPr>
        <w:tab/>
        <w:t>: Islam</w:t>
      </w:r>
    </w:p>
    <w:p w:rsidR="005019F3" w:rsidRDefault="005019F3" w:rsidP="005019F3">
      <w:pPr>
        <w:rPr>
          <w:rFonts w:cs="Times New Roman"/>
          <w:szCs w:val="24"/>
        </w:rPr>
      </w:pPr>
      <w:r>
        <w:rPr>
          <w:rFonts w:cs="Times New Roman"/>
          <w:szCs w:val="24"/>
        </w:rPr>
        <w:t>Pendidikan Terakhir</w:t>
      </w:r>
      <w:r>
        <w:rPr>
          <w:rFonts w:cs="Times New Roman"/>
          <w:szCs w:val="24"/>
        </w:rPr>
        <w:tab/>
      </w:r>
      <w:r>
        <w:rPr>
          <w:rFonts w:cs="Times New Roman"/>
          <w:szCs w:val="24"/>
        </w:rPr>
        <w:tab/>
        <w:t>: S-1 / Pendidikan Kepelatihan FPOK UPI Bandung</w:t>
      </w:r>
    </w:p>
    <w:p w:rsidR="005019F3" w:rsidRDefault="005019F3" w:rsidP="005019F3">
      <w:pPr>
        <w:rPr>
          <w:rFonts w:cs="Times New Roman"/>
          <w:szCs w:val="24"/>
        </w:rPr>
      </w:pPr>
      <w:r>
        <w:rPr>
          <w:rFonts w:cs="Times New Roman"/>
          <w:szCs w:val="24"/>
        </w:rPr>
        <w:t>Hobi</w:t>
      </w:r>
      <w:r>
        <w:rPr>
          <w:rFonts w:cs="Times New Roman"/>
          <w:szCs w:val="24"/>
        </w:rPr>
        <w:tab/>
      </w:r>
      <w:r>
        <w:rPr>
          <w:rFonts w:cs="Times New Roman"/>
          <w:szCs w:val="24"/>
        </w:rPr>
        <w:tab/>
      </w:r>
      <w:r>
        <w:rPr>
          <w:rFonts w:cs="Times New Roman"/>
          <w:szCs w:val="24"/>
        </w:rPr>
        <w:tab/>
      </w:r>
      <w:r>
        <w:rPr>
          <w:rFonts w:cs="Times New Roman"/>
          <w:szCs w:val="24"/>
        </w:rPr>
        <w:tab/>
        <w:t>: Traveling</w:t>
      </w:r>
    </w:p>
    <w:p w:rsidR="005019F3" w:rsidRDefault="005019F3" w:rsidP="005019F3">
      <w:pPr>
        <w:rPr>
          <w:rFonts w:cs="Times New Roman"/>
          <w:szCs w:val="24"/>
        </w:rPr>
      </w:pPr>
      <w:r>
        <w:rPr>
          <w:rFonts w:cs="Times New Roman"/>
          <w:szCs w:val="24"/>
        </w:rPr>
        <w:t>Email</w:t>
      </w:r>
      <w:r>
        <w:rPr>
          <w:rFonts w:cs="Times New Roman"/>
          <w:szCs w:val="24"/>
        </w:rPr>
        <w:tab/>
      </w:r>
      <w:r>
        <w:rPr>
          <w:rFonts w:cs="Times New Roman"/>
          <w:szCs w:val="24"/>
        </w:rPr>
        <w:tab/>
      </w:r>
      <w:r>
        <w:rPr>
          <w:rFonts w:cs="Times New Roman"/>
          <w:szCs w:val="24"/>
        </w:rPr>
        <w:tab/>
      </w:r>
      <w:r>
        <w:rPr>
          <w:rFonts w:cs="Times New Roman"/>
          <w:szCs w:val="24"/>
        </w:rPr>
        <w:tab/>
        <w:t xml:space="preserve">: </w:t>
      </w:r>
      <w:hyperlink r:id="rId88" w:history="1">
        <w:r w:rsidRPr="00662CBE">
          <w:rPr>
            <w:rStyle w:val="Hyperlink"/>
            <w:rFonts w:cs="Times New Roman"/>
            <w:color w:val="auto"/>
            <w:szCs w:val="24"/>
          </w:rPr>
          <w:t>tianagustiana78@gmail.com</w:t>
        </w:r>
      </w:hyperlink>
      <w:r w:rsidRPr="00662CBE">
        <w:rPr>
          <w:rFonts w:cs="Times New Roman"/>
          <w:szCs w:val="24"/>
        </w:rPr>
        <w:t xml:space="preserve"> </w:t>
      </w:r>
    </w:p>
    <w:p w:rsidR="005019F3" w:rsidRDefault="005019F3" w:rsidP="005019F3">
      <w:pPr>
        <w:rPr>
          <w:rFonts w:cs="Times New Roman"/>
          <w:szCs w:val="24"/>
        </w:rPr>
      </w:pPr>
      <w:r>
        <w:rPr>
          <w:rFonts w:cs="Times New Roman"/>
          <w:szCs w:val="24"/>
        </w:rPr>
        <w:t>No. Kontak</w:t>
      </w:r>
      <w:r>
        <w:rPr>
          <w:rFonts w:cs="Times New Roman"/>
          <w:szCs w:val="24"/>
        </w:rPr>
        <w:tab/>
      </w:r>
      <w:r>
        <w:rPr>
          <w:rFonts w:cs="Times New Roman"/>
          <w:szCs w:val="24"/>
        </w:rPr>
        <w:tab/>
      </w:r>
      <w:r>
        <w:rPr>
          <w:rFonts w:cs="Times New Roman"/>
          <w:szCs w:val="24"/>
        </w:rPr>
        <w:tab/>
        <w:t>: 081809370024</w:t>
      </w:r>
    </w:p>
    <w:p w:rsidR="005019F3" w:rsidRDefault="005019F3" w:rsidP="005019F3">
      <w:pPr>
        <w:rPr>
          <w:rFonts w:cs="Times New Roman"/>
          <w:szCs w:val="24"/>
        </w:rPr>
      </w:pPr>
      <w:r>
        <w:rPr>
          <w:rFonts w:cs="Times New Roman"/>
          <w:szCs w:val="24"/>
        </w:rPr>
        <w:t>Nama Bapak</w:t>
      </w:r>
      <w:r>
        <w:rPr>
          <w:rFonts w:cs="Times New Roman"/>
          <w:szCs w:val="24"/>
        </w:rPr>
        <w:tab/>
      </w:r>
      <w:r>
        <w:rPr>
          <w:rFonts w:cs="Times New Roman"/>
          <w:szCs w:val="24"/>
        </w:rPr>
        <w:tab/>
      </w:r>
      <w:r>
        <w:rPr>
          <w:rFonts w:cs="Times New Roman"/>
          <w:szCs w:val="24"/>
        </w:rPr>
        <w:tab/>
        <w:t>: Dadan Sunandar</w:t>
      </w:r>
    </w:p>
    <w:p w:rsidR="005019F3" w:rsidRDefault="005019F3" w:rsidP="005019F3">
      <w:pPr>
        <w:rPr>
          <w:rFonts w:cs="Times New Roman"/>
          <w:szCs w:val="24"/>
        </w:rPr>
      </w:pPr>
      <w:r>
        <w:rPr>
          <w:rFonts w:cs="Times New Roman"/>
          <w:szCs w:val="24"/>
        </w:rPr>
        <w:t xml:space="preserve">Nama Ibu </w:t>
      </w:r>
      <w:r>
        <w:rPr>
          <w:rFonts w:cs="Times New Roman"/>
          <w:szCs w:val="24"/>
        </w:rPr>
        <w:tab/>
      </w:r>
      <w:r>
        <w:rPr>
          <w:rFonts w:cs="Times New Roman"/>
          <w:szCs w:val="24"/>
        </w:rPr>
        <w:tab/>
      </w:r>
      <w:r>
        <w:rPr>
          <w:rFonts w:cs="Times New Roman"/>
          <w:szCs w:val="24"/>
        </w:rPr>
        <w:tab/>
        <w:t>: Ety Sunarti</w:t>
      </w:r>
    </w:p>
    <w:p w:rsidR="005019F3" w:rsidRDefault="005019F3" w:rsidP="005019F3">
      <w:pPr>
        <w:rPr>
          <w:rFonts w:cs="Times New Roman"/>
          <w:b/>
          <w:szCs w:val="24"/>
        </w:rPr>
      </w:pPr>
      <w:r>
        <w:rPr>
          <w:rFonts w:cs="Times New Roman"/>
          <w:b/>
          <w:szCs w:val="24"/>
        </w:rPr>
        <w:t xml:space="preserve">Pendidikan </w:t>
      </w:r>
    </w:p>
    <w:p w:rsidR="005019F3" w:rsidRDefault="005019F3" w:rsidP="00C34D25">
      <w:pPr>
        <w:pStyle w:val="ListParagraph"/>
        <w:numPr>
          <w:ilvl w:val="0"/>
          <w:numId w:val="30"/>
        </w:numPr>
        <w:spacing w:after="160" w:line="259" w:lineRule="auto"/>
        <w:rPr>
          <w:rFonts w:cs="Times New Roman"/>
          <w:szCs w:val="24"/>
        </w:rPr>
      </w:pPr>
      <w:r>
        <w:rPr>
          <w:rFonts w:cs="Times New Roman"/>
          <w:szCs w:val="24"/>
        </w:rPr>
        <w:t>TK Al Quran Cipaganti lulus tahun 2002.</w:t>
      </w:r>
    </w:p>
    <w:p w:rsidR="005019F3" w:rsidRDefault="005019F3" w:rsidP="00C34D25">
      <w:pPr>
        <w:pStyle w:val="ListParagraph"/>
        <w:numPr>
          <w:ilvl w:val="0"/>
          <w:numId w:val="30"/>
        </w:numPr>
        <w:spacing w:after="160" w:line="259" w:lineRule="auto"/>
        <w:rPr>
          <w:rFonts w:cs="Times New Roman"/>
          <w:szCs w:val="24"/>
        </w:rPr>
      </w:pPr>
      <w:r>
        <w:rPr>
          <w:rFonts w:cs="Times New Roman"/>
          <w:szCs w:val="24"/>
        </w:rPr>
        <w:t>SD Pertiwi  Bandung lulus tahun 2008.</w:t>
      </w:r>
    </w:p>
    <w:p w:rsidR="005019F3" w:rsidRDefault="005019F3" w:rsidP="00C34D25">
      <w:pPr>
        <w:pStyle w:val="ListParagraph"/>
        <w:numPr>
          <w:ilvl w:val="0"/>
          <w:numId w:val="30"/>
        </w:numPr>
        <w:spacing w:after="160" w:line="259" w:lineRule="auto"/>
        <w:rPr>
          <w:rFonts w:cs="Times New Roman"/>
          <w:szCs w:val="24"/>
        </w:rPr>
      </w:pPr>
      <w:r>
        <w:rPr>
          <w:rFonts w:cs="Times New Roman"/>
          <w:szCs w:val="24"/>
        </w:rPr>
        <w:t>SMP Negeri 7 Bandung lulus tahun 2011.</w:t>
      </w:r>
    </w:p>
    <w:p w:rsidR="005019F3" w:rsidRDefault="005019F3" w:rsidP="00C34D25">
      <w:pPr>
        <w:pStyle w:val="ListParagraph"/>
        <w:numPr>
          <w:ilvl w:val="0"/>
          <w:numId w:val="30"/>
        </w:numPr>
        <w:spacing w:after="160" w:line="259" w:lineRule="auto"/>
        <w:rPr>
          <w:rFonts w:cs="Times New Roman"/>
          <w:szCs w:val="24"/>
        </w:rPr>
      </w:pPr>
      <w:r>
        <w:rPr>
          <w:rFonts w:cs="Times New Roman"/>
          <w:szCs w:val="24"/>
        </w:rPr>
        <w:t>SMA Negeri 20 Bandung lulus tahun 2014.</w:t>
      </w:r>
    </w:p>
    <w:p w:rsidR="005019F3" w:rsidRPr="0083359C" w:rsidRDefault="005019F3" w:rsidP="00C34D25">
      <w:pPr>
        <w:pStyle w:val="ListParagraph"/>
        <w:numPr>
          <w:ilvl w:val="0"/>
          <w:numId w:val="30"/>
        </w:numPr>
        <w:spacing w:after="160" w:line="259" w:lineRule="auto"/>
        <w:rPr>
          <w:rFonts w:cs="Times New Roman"/>
          <w:szCs w:val="24"/>
        </w:rPr>
      </w:pPr>
      <w:r>
        <w:rPr>
          <w:rFonts w:cs="Times New Roman"/>
          <w:szCs w:val="24"/>
        </w:rPr>
        <w:t>Terdaftar Sebagai Mahasiswa Jurusan Pendidikan Kepelatihan FPOK UPI Bandung tahun 2014.</w:t>
      </w:r>
    </w:p>
    <w:p w:rsidR="005019F3" w:rsidRDefault="005019F3" w:rsidP="005019F3">
      <w:pPr>
        <w:jc w:val="center"/>
        <w:rPr>
          <w:rFonts w:cs="Times New Roman"/>
          <w:b/>
          <w:szCs w:val="24"/>
        </w:rPr>
      </w:pPr>
    </w:p>
    <w:p w:rsidR="005019F3" w:rsidRPr="005556C6" w:rsidRDefault="005019F3" w:rsidP="005019F3">
      <w:pPr>
        <w:rPr>
          <w:rFonts w:cs="Times New Roman"/>
          <w:b/>
          <w:szCs w:val="24"/>
        </w:rPr>
      </w:pPr>
    </w:p>
    <w:p w:rsidR="00376BC6" w:rsidRPr="002B42A0" w:rsidRDefault="00376BC6" w:rsidP="00441E86">
      <w:pPr>
        <w:rPr>
          <w:lang w:val="en-US"/>
        </w:rPr>
      </w:pPr>
    </w:p>
    <w:sectPr w:rsidR="00376BC6" w:rsidRPr="002B42A0" w:rsidSect="005019F3">
      <w:headerReference w:type="first" r:id="rId89"/>
      <w:footerReference w:type="first" r:id="rId90"/>
      <w:pgSz w:w="11906" w:h="16838" w:code="9"/>
      <w:pgMar w:top="1701" w:right="1701" w:bottom="1701" w:left="2268" w:header="709" w:footer="709" w:gutter="0"/>
      <w:pgNumType w:start="5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EE4" w:rsidRDefault="00E46EE4">
      <w:pPr>
        <w:spacing w:line="240" w:lineRule="auto"/>
      </w:pPr>
      <w:r>
        <w:separator/>
      </w:r>
    </w:p>
  </w:endnote>
  <w:endnote w:type="continuationSeparator" w:id="0">
    <w:p w:rsidR="00E46EE4" w:rsidRDefault="00E46E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F4C" w:rsidRDefault="00906F4C" w:rsidP="004C43DC">
    <w:pPr>
      <w:pStyle w:val="Footer"/>
      <w:jc w:val="center"/>
    </w:pPr>
  </w:p>
  <w:p w:rsidR="00906F4C" w:rsidRDefault="00906F4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388583"/>
      <w:docPartObj>
        <w:docPartGallery w:val="Page Numbers (Bottom of Page)"/>
        <w:docPartUnique/>
      </w:docPartObj>
    </w:sdtPr>
    <w:sdtEndPr>
      <w:rPr>
        <w:noProof/>
      </w:rPr>
    </w:sdtEndPr>
    <w:sdtContent>
      <w:p w:rsidR="00906F4C" w:rsidRDefault="00906F4C">
        <w:pPr>
          <w:pStyle w:val="Footer"/>
          <w:jc w:val="center"/>
        </w:pPr>
        <w:r>
          <w:fldChar w:fldCharType="begin"/>
        </w:r>
        <w:r>
          <w:instrText xml:space="preserve"> PAGE   \* MERGEFORMAT </w:instrText>
        </w:r>
        <w:r>
          <w:fldChar w:fldCharType="separate"/>
        </w:r>
        <w:r w:rsidR="000D7BD0">
          <w:rPr>
            <w:noProof/>
          </w:rPr>
          <w:t>60</w:t>
        </w:r>
        <w:r>
          <w:rPr>
            <w:noProof/>
          </w:rPr>
          <w:fldChar w:fldCharType="end"/>
        </w:r>
      </w:p>
    </w:sdtContent>
  </w:sdt>
  <w:p w:rsidR="00906F4C" w:rsidRDefault="00906F4C">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18082"/>
      <w:docPartObj>
        <w:docPartGallery w:val="Page Numbers (Bottom of Page)"/>
        <w:docPartUnique/>
      </w:docPartObj>
    </w:sdtPr>
    <w:sdtEndPr>
      <w:rPr>
        <w:noProof/>
      </w:rPr>
    </w:sdtEndPr>
    <w:sdtContent>
      <w:p w:rsidR="00906F4C" w:rsidRDefault="00906F4C">
        <w:pPr>
          <w:pStyle w:val="Footer"/>
          <w:jc w:val="center"/>
        </w:pPr>
        <w:r w:rsidRPr="00F6289D">
          <w:rPr>
            <w:rFonts w:cs="Times New Roman"/>
            <w:szCs w:val="24"/>
          </w:rPr>
          <w:fldChar w:fldCharType="begin"/>
        </w:r>
        <w:r w:rsidRPr="00F6289D">
          <w:rPr>
            <w:rFonts w:cs="Times New Roman"/>
            <w:szCs w:val="24"/>
          </w:rPr>
          <w:instrText xml:space="preserve"> PAGE   \* MERGEFORMAT </w:instrText>
        </w:r>
        <w:r w:rsidRPr="00F6289D">
          <w:rPr>
            <w:rFonts w:cs="Times New Roman"/>
            <w:szCs w:val="24"/>
          </w:rPr>
          <w:fldChar w:fldCharType="separate"/>
        </w:r>
        <w:r w:rsidR="000D7BD0">
          <w:rPr>
            <w:rFonts w:cs="Times New Roman"/>
            <w:noProof/>
            <w:szCs w:val="24"/>
          </w:rPr>
          <w:t>57</w:t>
        </w:r>
        <w:r w:rsidRPr="00F6289D">
          <w:rPr>
            <w:rFonts w:cs="Times New Roman"/>
            <w:noProof/>
            <w:szCs w:val="24"/>
          </w:rPr>
          <w:fldChar w:fldCharType="end"/>
        </w:r>
      </w:p>
    </w:sdtContent>
  </w:sdt>
  <w:p w:rsidR="00906F4C" w:rsidRDefault="00906F4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F4C" w:rsidRDefault="00906F4C" w:rsidP="00C7436B">
    <w:pPr>
      <w:pStyle w:val="Footer"/>
      <w:jc w:val="center"/>
    </w:pPr>
  </w:p>
  <w:p w:rsidR="00906F4C" w:rsidRDefault="00906F4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F4C" w:rsidRDefault="00906F4C" w:rsidP="00441E86">
    <w:pPr>
      <w:pStyle w:val="Footer"/>
      <w:jc w:val="center"/>
    </w:pPr>
  </w:p>
  <w:p w:rsidR="00906F4C" w:rsidRDefault="00906F4C">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F4C" w:rsidRDefault="00906F4C" w:rsidP="00C7436B">
    <w:pPr>
      <w:pStyle w:val="Footer"/>
      <w:jc w:val="center"/>
    </w:pPr>
  </w:p>
  <w:p w:rsidR="00906F4C" w:rsidRDefault="00906F4C">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F4C" w:rsidRDefault="00906F4C" w:rsidP="00441E86">
    <w:pPr>
      <w:pStyle w:val="Footer"/>
      <w:jc w:val="center"/>
    </w:pPr>
  </w:p>
  <w:p w:rsidR="00906F4C" w:rsidRDefault="00906F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F4C" w:rsidRPr="00D1221A" w:rsidRDefault="00906F4C" w:rsidP="004C43DC">
    <w:pPr>
      <w:pStyle w:val="Footer"/>
      <w:jc w:val="center"/>
      <w:rPr>
        <w:rFonts w:cs="Times New Roman"/>
        <w:szCs w:val="24"/>
      </w:rPr>
    </w:pPr>
  </w:p>
  <w:p w:rsidR="00906F4C" w:rsidRDefault="00906F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912010"/>
      <w:docPartObj>
        <w:docPartGallery w:val="Page Numbers (Bottom of Page)"/>
        <w:docPartUnique/>
      </w:docPartObj>
    </w:sdtPr>
    <w:sdtEndPr>
      <w:rPr>
        <w:noProof/>
      </w:rPr>
    </w:sdtEndPr>
    <w:sdtContent>
      <w:p w:rsidR="00906F4C" w:rsidRDefault="00906F4C">
        <w:pPr>
          <w:pStyle w:val="Footer"/>
          <w:jc w:val="center"/>
        </w:pPr>
        <w:r>
          <w:fldChar w:fldCharType="begin"/>
        </w:r>
        <w:r>
          <w:instrText xml:space="preserve"> PAGE   \* MERGEFORMAT </w:instrText>
        </w:r>
        <w:r>
          <w:fldChar w:fldCharType="separate"/>
        </w:r>
        <w:r w:rsidR="000D7BD0">
          <w:rPr>
            <w:noProof/>
          </w:rPr>
          <w:t>xi</w:t>
        </w:r>
        <w:r>
          <w:rPr>
            <w:noProof/>
          </w:rPr>
          <w:fldChar w:fldCharType="end"/>
        </w:r>
      </w:p>
    </w:sdtContent>
  </w:sdt>
  <w:p w:rsidR="00906F4C" w:rsidRDefault="00906F4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596409"/>
      <w:docPartObj>
        <w:docPartGallery w:val="Page Numbers (Bottom of Page)"/>
        <w:docPartUnique/>
      </w:docPartObj>
    </w:sdtPr>
    <w:sdtEndPr>
      <w:rPr>
        <w:noProof/>
      </w:rPr>
    </w:sdtEndPr>
    <w:sdtContent>
      <w:p w:rsidR="00906F4C" w:rsidRDefault="00906F4C">
        <w:pPr>
          <w:pStyle w:val="Footer"/>
          <w:jc w:val="center"/>
        </w:pPr>
        <w:r>
          <w:fldChar w:fldCharType="begin"/>
        </w:r>
        <w:r>
          <w:instrText xml:space="preserve"> PAGE   \* MERGEFORMAT </w:instrText>
        </w:r>
        <w:r>
          <w:fldChar w:fldCharType="separate"/>
        </w:r>
        <w:r w:rsidR="000D7BD0">
          <w:rPr>
            <w:noProof/>
          </w:rPr>
          <w:t>i</w:t>
        </w:r>
        <w:r>
          <w:rPr>
            <w:noProof/>
          </w:rPr>
          <w:fldChar w:fldCharType="end"/>
        </w:r>
      </w:p>
    </w:sdtContent>
  </w:sdt>
  <w:p w:rsidR="00906F4C" w:rsidRDefault="00906F4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F4C" w:rsidRDefault="00906F4C" w:rsidP="00F17450">
    <w:pPr>
      <w:pStyle w:val="Footer"/>
      <w:jc w:val="center"/>
    </w:pPr>
  </w:p>
  <w:p w:rsidR="00906F4C" w:rsidRDefault="00906F4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448057"/>
      <w:docPartObj>
        <w:docPartGallery w:val="Page Numbers (Bottom of Page)"/>
        <w:docPartUnique/>
      </w:docPartObj>
    </w:sdtPr>
    <w:sdtEndPr>
      <w:rPr>
        <w:noProof/>
      </w:rPr>
    </w:sdtEndPr>
    <w:sdtContent>
      <w:p w:rsidR="00906F4C" w:rsidRDefault="00906F4C">
        <w:pPr>
          <w:pStyle w:val="Footer"/>
          <w:jc w:val="center"/>
        </w:pPr>
        <w:r>
          <w:fldChar w:fldCharType="begin"/>
        </w:r>
        <w:r>
          <w:instrText xml:space="preserve"> PAGE   \* MERGEFORMAT </w:instrText>
        </w:r>
        <w:r>
          <w:fldChar w:fldCharType="separate"/>
        </w:r>
        <w:r w:rsidR="000D7BD0">
          <w:rPr>
            <w:noProof/>
          </w:rPr>
          <w:t>1</w:t>
        </w:r>
        <w:r>
          <w:rPr>
            <w:noProof/>
          </w:rPr>
          <w:fldChar w:fldCharType="end"/>
        </w:r>
      </w:p>
    </w:sdtContent>
  </w:sdt>
  <w:p w:rsidR="00906F4C" w:rsidRDefault="00906F4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5337765"/>
      <w:docPartObj>
        <w:docPartGallery w:val="Page Numbers (Bottom of Page)"/>
        <w:docPartUnique/>
      </w:docPartObj>
    </w:sdtPr>
    <w:sdtEndPr>
      <w:rPr>
        <w:rFonts w:cs="Times New Roman"/>
        <w:noProof/>
        <w:szCs w:val="24"/>
      </w:rPr>
    </w:sdtEndPr>
    <w:sdtContent>
      <w:p w:rsidR="00906F4C" w:rsidRPr="009D5422" w:rsidRDefault="00906F4C">
        <w:pPr>
          <w:pStyle w:val="Footer"/>
          <w:jc w:val="center"/>
          <w:rPr>
            <w:rFonts w:cs="Times New Roman"/>
            <w:szCs w:val="24"/>
          </w:rPr>
        </w:pPr>
        <w:r w:rsidRPr="009D5422">
          <w:rPr>
            <w:rFonts w:cs="Times New Roman"/>
            <w:szCs w:val="24"/>
          </w:rPr>
          <w:fldChar w:fldCharType="begin"/>
        </w:r>
        <w:r w:rsidRPr="009D5422">
          <w:rPr>
            <w:rFonts w:cs="Times New Roman"/>
            <w:szCs w:val="24"/>
          </w:rPr>
          <w:instrText xml:space="preserve"> PAGE   \* MERGEFORMAT </w:instrText>
        </w:r>
        <w:r w:rsidRPr="009D5422">
          <w:rPr>
            <w:rFonts w:cs="Times New Roman"/>
            <w:szCs w:val="24"/>
          </w:rPr>
          <w:fldChar w:fldCharType="separate"/>
        </w:r>
        <w:r w:rsidR="000D7BD0">
          <w:rPr>
            <w:rFonts w:cs="Times New Roman"/>
            <w:noProof/>
            <w:szCs w:val="24"/>
          </w:rPr>
          <w:t>7</w:t>
        </w:r>
        <w:r w:rsidRPr="009D5422">
          <w:rPr>
            <w:rFonts w:cs="Times New Roman"/>
            <w:noProof/>
            <w:szCs w:val="24"/>
          </w:rPr>
          <w:fldChar w:fldCharType="end"/>
        </w:r>
      </w:p>
    </w:sdtContent>
  </w:sdt>
  <w:p w:rsidR="00906F4C" w:rsidRDefault="00906F4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936631"/>
      <w:docPartObj>
        <w:docPartGallery w:val="Page Numbers (Bottom of Page)"/>
        <w:docPartUnique/>
      </w:docPartObj>
    </w:sdtPr>
    <w:sdtEndPr>
      <w:rPr>
        <w:rFonts w:cs="Times New Roman"/>
        <w:noProof/>
        <w:szCs w:val="24"/>
      </w:rPr>
    </w:sdtEndPr>
    <w:sdtContent>
      <w:p w:rsidR="00906F4C" w:rsidRPr="009D5422" w:rsidRDefault="00906F4C">
        <w:pPr>
          <w:pStyle w:val="Footer"/>
          <w:jc w:val="center"/>
          <w:rPr>
            <w:rFonts w:cs="Times New Roman"/>
            <w:szCs w:val="24"/>
          </w:rPr>
        </w:pPr>
        <w:r w:rsidRPr="009D5422">
          <w:rPr>
            <w:rFonts w:cs="Times New Roman"/>
            <w:szCs w:val="24"/>
          </w:rPr>
          <w:fldChar w:fldCharType="begin"/>
        </w:r>
        <w:r w:rsidRPr="009D5422">
          <w:rPr>
            <w:rFonts w:cs="Times New Roman"/>
            <w:szCs w:val="24"/>
          </w:rPr>
          <w:instrText xml:space="preserve"> PAGE   \* MERGEFORMAT </w:instrText>
        </w:r>
        <w:r w:rsidRPr="009D5422">
          <w:rPr>
            <w:rFonts w:cs="Times New Roman"/>
            <w:szCs w:val="24"/>
          </w:rPr>
          <w:fldChar w:fldCharType="separate"/>
        </w:r>
        <w:r w:rsidR="000D7BD0">
          <w:rPr>
            <w:rFonts w:cs="Times New Roman"/>
            <w:noProof/>
            <w:szCs w:val="24"/>
          </w:rPr>
          <w:t>37</w:t>
        </w:r>
        <w:r w:rsidRPr="009D5422">
          <w:rPr>
            <w:rFonts w:cs="Times New Roman"/>
            <w:noProof/>
            <w:szCs w:val="24"/>
          </w:rPr>
          <w:fldChar w:fldCharType="end"/>
        </w:r>
      </w:p>
    </w:sdtContent>
  </w:sdt>
  <w:p w:rsidR="00906F4C" w:rsidRDefault="00906F4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7798502"/>
      <w:docPartObj>
        <w:docPartGallery w:val="Page Numbers (Bottom of Page)"/>
        <w:docPartUnique/>
      </w:docPartObj>
    </w:sdtPr>
    <w:sdtEndPr>
      <w:rPr>
        <w:rFonts w:cs="Times New Roman"/>
        <w:noProof/>
        <w:szCs w:val="24"/>
      </w:rPr>
    </w:sdtEndPr>
    <w:sdtContent>
      <w:p w:rsidR="00906F4C" w:rsidRPr="009D5422" w:rsidRDefault="00906F4C">
        <w:pPr>
          <w:pStyle w:val="Footer"/>
          <w:jc w:val="center"/>
          <w:rPr>
            <w:rFonts w:cs="Times New Roman"/>
            <w:szCs w:val="24"/>
          </w:rPr>
        </w:pPr>
        <w:r w:rsidRPr="009D5422">
          <w:rPr>
            <w:rFonts w:cs="Times New Roman"/>
            <w:szCs w:val="24"/>
          </w:rPr>
          <w:fldChar w:fldCharType="begin"/>
        </w:r>
        <w:r w:rsidRPr="009D5422">
          <w:rPr>
            <w:rFonts w:cs="Times New Roman"/>
            <w:szCs w:val="24"/>
          </w:rPr>
          <w:instrText xml:space="preserve"> PAGE   \* MERGEFORMAT </w:instrText>
        </w:r>
        <w:r w:rsidRPr="009D5422">
          <w:rPr>
            <w:rFonts w:cs="Times New Roman"/>
            <w:szCs w:val="24"/>
          </w:rPr>
          <w:fldChar w:fldCharType="separate"/>
        </w:r>
        <w:r w:rsidR="000D7BD0">
          <w:rPr>
            <w:rFonts w:cs="Times New Roman"/>
            <w:noProof/>
            <w:szCs w:val="24"/>
          </w:rPr>
          <w:t>47</w:t>
        </w:r>
        <w:r w:rsidRPr="009D5422">
          <w:rPr>
            <w:rFonts w:cs="Times New Roman"/>
            <w:noProof/>
            <w:szCs w:val="24"/>
          </w:rPr>
          <w:fldChar w:fldCharType="end"/>
        </w:r>
      </w:p>
    </w:sdtContent>
  </w:sdt>
  <w:p w:rsidR="00906F4C" w:rsidRDefault="00906F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EE4" w:rsidRDefault="00E46EE4">
      <w:pPr>
        <w:spacing w:line="240" w:lineRule="auto"/>
      </w:pPr>
      <w:r>
        <w:separator/>
      </w:r>
    </w:p>
  </w:footnote>
  <w:footnote w:type="continuationSeparator" w:id="0">
    <w:p w:rsidR="00E46EE4" w:rsidRDefault="00E46EE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F4C" w:rsidRDefault="00906F4C" w:rsidP="00C7436B">
    <w:pPr>
      <w:pStyle w:val="Header"/>
      <w:jc w:val="right"/>
    </w:pPr>
  </w:p>
  <w:p w:rsidR="00906F4C" w:rsidRDefault="00906F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9726391"/>
      <w:docPartObj>
        <w:docPartGallery w:val="Page Numbers (Top of Page)"/>
        <w:docPartUnique/>
      </w:docPartObj>
    </w:sdtPr>
    <w:sdtEndPr>
      <w:rPr>
        <w:noProof/>
      </w:rPr>
    </w:sdtEndPr>
    <w:sdtContent>
      <w:p w:rsidR="00906F4C" w:rsidRDefault="00906F4C">
        <w:pPr>
          <w:pStyle w:val="Header"/>
          <w:jc w:val="right"/>
        </w:pPr>
        <w:r w:rsidRPr="003C52BC">
          <w:rPr>
            <w:rFonts w:cs="Times New Roman"/>
            <w:szCs w:val="24"/>
          </w:rPr>
          <w:fldChar w:fldCharType="begin"/>
        </w:r>
        <w:r w:rsidRPr="003C52BC">
          <w:rPr>
            <w:rFonts w:cs="Times New Roman"/>
            <w:szCs w:val="24"/>
          </w:rPr>
          <w:instrText xml:space="preserve"> PAGE   \* MERGEFORMAT </w:instrText>
        </w:r>
        <w:r w:rsidRPr="003C52BC">
          <w:rPr>
            <w:rFonts w:cs="Times New Roman"/>
            <w:szCs w:val="24"/>
          </w:rPr>
          <w:fldChar w:fldCharType="separate"/>
        </w:r>
        <w:r w:rsidR="000D7BD0">
          <w:rPr>
            <w:rFonts w:cs="Times New Roman"/>
            <w:noProof/>
            <w:szCs w:val="24"/>
          </w:rPr>
          <w:t>5</w:t>
        </w:r>
        <w:r w:rsidRPr="003C52BC">
          <w:rPr>
            <w:rFonts w:cs="Times New Roman"/>
            <w:noProof/>
            <w:szCs w:val="24"/>
          </w:rPr>
          <w:fldChar w:fldCharType="end"/>
        </w:r>
      </w:p>
    </w:sdtContent>
  </w:sdt>
  <w:p w:rsidR="00906F4C" w:rsidRDefault="00906F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562492"/>
      <w:docPartObj>
        <w:docPartGallery w:val="Page Numbers (Top of Page)"/>
        <w:docPartUnique/>
      </w:docPartObj>
    </w:sdtPr>
    <w:sdtEndPr>
      <w:rPr>
        <w:rFonts w:cs="Times New Roman"/>
        <w:noProof/>
        <w:szCs w:val="24"/>
      </w:rPr>
    </w:sdtEndPr>
    <w:sdtContent>
      <w:p w:rsidR="00906F4C" w:rsidRPr="009D5422" w:rsidRDefault="00906F4C">
        <w:pPr>
          <w:pStyle w:val="Header"/>
          <w:jc w:val="right"/>
          <w:rPr>
            <w:rFonts w:cs="Times New Roman"/>
            <w:szCs w:val="24"/>
          </w:rPr>
        </w:pPr>
        <w:r w:rsidRPr="009D5422">
          <w:rPr>
            <w:rFonts w:cs="Times New Roman"/>
            <w:szCs w:val="24"/>
          </w:rPr>
          <w:fldChar w:fldCharType="begin"/>
        </w:r>
        <w:r w:rsidRPr="009D5422">
          <w:rPr>
            <w:rFonts w:cs="Times New Roman"/>
            <w:szCs w:val="24"/>
          </w:rPr>
          <w:instrText xml:space="preserve"> PAGE   \* MERGEFORMAT </w:instrText>
        </w:r>
        <w:r w:rsidRPr="009D5422">
          <w:rPr>
            <w:rFonts w:cs="Times New Roman"/>
            <w:szCs w:val="24"/>
          </w:rPr>
          <w:fldChar w:fldCharType="separate"/>
        </w:r>
        <w:r w:rsidR="000D7BD0">
          <w:rPr>
            <w:rFonts w:cs="Times New Roman"/>
            <w:noProof/>
            <w:szCs w:val="24"/>
          </w:rPr>
          <w:t>56</w:t>
        </w:r>
        <w:r w:rsidRPr="009D5422">
          <w:rPr>
            <w:rFonts w:cs="Times New Roman"/>
            <w:noProof/>
            <w:szCs w:val="24"/>
          </w:rPr>
          <w:fldChar w:fldCharType="end"/>
        </w:r>
      </w:p>
    </w:sdtContent>
  </w:sdt>
  <w:p w:rsidR="00906F4C" w:rsidRDefault="00906F4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349898"/>
      <w:docPartObj>
        <w:docPartGallery w:val="Page Numbers (Top of Page)"/>
        <w:docPartUnique/>
      </w:docPartObj>
    </w:sdtPr>
    <w:sdtEndPr>
      <w:rPr>
        <w:rFonts w:cs="Times New Roman"/>
        <w:noProof/>
        <w:color w:val="FFFFFF" w:themeColor="background1"/>
        <w:szCs w:val="24"/>
      </w:rPr>
    </w:sdtEndPr>
    <w:sdtContent>
      <w:p w:rsidR="00906F4C" w:rsidRPr="005556C6" w:rsidRDefault="00906F4C">
        <w:pPr>
          <w:pStyle w:val="Header"/>
          <w:jc w:val="right"/>
          <w:rPr>
            <w:rFonts w:cs="Times New Roman"/>
            <w:color w:val="FFFFFF" w:themeColor="background1"/>
            <w:szCs w:val="24"/>
          </w:rPr>
        </w:pPr>
        <w:r w:rsidRPr="005556C6">
          <w:rPr>
            <w:rFonts w:cs="Times New Roman"/>
            <w:color w:val="FFFFFF" w:themeColor="background1"/>
            <w:szCs w:val="24"/>
          </w:rPr>
          <w:fldChar w:fldCharType="begin"/>
        </w:r>
        <w:r w:rsidRPr="005556C6">
          <w:rPr>
            <w:rFonts w:cs="Times New Roman"/>
            <w:color w:val="FFFFFF" w:themeColor="background1"/>
            <w:szCs w:val="24"/>
          </w:rPr>
          <w:instrText xml:space="preserve"> PAGE   \* MERGEFORMAT </w:instrText>
        </w:r>
        <w:r w:rsidRPr="005556C6">
          <w:rPr>
            <w:rFonts w:cs="Times New Roman"/>
            <w:color w:val="FFFFFF" w:themeColor="background1"/>
            <w:szCs w:val="24"/>
          </w:rPr>
          <w:fldChar w:fldCharType="separate"/>
        </w:r>
        <w:r w:rsidR="000D7BD0">
          <w:rPr>
            <w:rFonts w:cs="Times New Roman"/>
            <w:noProof/>
            <w:color w:val="FFFFFF" w:themeColor="background1"/>
            <w:szCs w:val="24"/>
          </w:rPr>
          <w:t>60</w:t>
        </w:r>
        <w:r w:rsidRPr="005556C6">
          <w:rPr>
            <w:rFonts w:cs="Times New Roman"/>
            <w:noProof/>
            <w:color w:val="FFFFFF" w:themeColor="background1"/>
            <w:szCs w:val="24"/>
          </w:rPr>
          <w:fldChar w:fldCharType="end"/>
        </w:r>
      </w:p>
    </w:sdtContent>
  </w:sdt>
  <w:p w:rsidR="00906F4C" w:rsidRDefault="00906F4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21888"/>
      <w:docPartObj>
        <w:docPartGallery w:val="Page Numbers (Top of Page)"/>
        <w:docPartUnique/>
      </w:docPartObj>
    </w:sdtPr>
    <w:sdtEndPr>
      <w:rPr>
        <w:noProof/>
      </w:rPr>
    </w:sdtEndPr>
    <w:sdtContent>
      <w:p w:rsidR="00906F4C" w:rsidRDefault="00906F4C">
        <w:pPr>
          <w:pStyle w:val="Header"/>
          <w:jc w:val="right"/>
        </w:pPr>
        <w:r>
          <w:fldChar w:fldCharType="begin"/>
        </w:r>
        <w:r>
          <w:instrText xml:space="preserve"> PAGE   \* MERGEFORMAT </w:instrText>
        </w:r>
        <w:r>
          <w:fldChar w:fldCharType="separate"/>
        </w:r>
        <w:r w:rsidR="000D7BD0">
          <w:rPr>
            <w:noProof/>
          </w:rPr>
          <w:t>58</w:t>
        </w:r>
        <w:r>
          <w:rPr>
            <w:noProof/>
          </w:rPr>
          <w:fldChar w:fldCharType="end"/>
        </w:r>
      </w:p>
    </w:sdtContent>
  </w:sdt>
  <w:p w:rsidR="00906F4C" w:rsidRDefault="00906F4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F4C" w:rsidRDefault="00906F4C" w:rsidP="00C7436B">
    <w:pPr>
      <w:pStyle w:val="Header"/>
      <w:jc w:val="right"/>
    </w:pPr>
  </w:p>
  <w:p w:rsidR="00906F4C" w:rsidRDefault="00906F4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844783"/>
      <w:docPartObj>
        <w:docPartGallery w:val="Page Numbers (Top of Page)"/>
        <w:docPartUnique/>
      </w:docPartObj>
    </w:sdtPr>
    <w:sdtEndPr>
      <w:rPr>
        <w:noProof/>
      </w:rPr>
    </w:sdtEndPr>
    <w:sdtContent>
      <w:p w:rsidR="00906F4C" w:rsidRDefault="00906F4C">
        <w:pPr>
          <w:pStyle w:val="Header"/>
          <w:jc w:val="right"/>
        </w:pPr>
        <w:r>
          <w:fldChar w:fldCharType="begin"/>
        </w:r>
        <w:r>
          <w:instrText xml:space="preserve"> PAGE   \* MERGEFORMAT </w:instrText>
        </w:r>
        <w:r>
          <w:fldChar w:fldCharType="separate"/>
        </w:r>
        <w:r w:rsidR="000D7BD0">
          <w:rPr>
            <w:noProof/>
          </w:rPr>
          <w:t>82</w:t>
        </w:r>
        <w:r>
          <w:rPr>
            <w:noProof/>
          </w:rPr>
          <w:fldChar w:fldCharType="end"/>
        </w:r>
      </w:p>
    </w:sdtContent>
  </w:sdt>
  <w:p w:rsidR="00906F4C" w:rsidRDefault="00906F4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044974"/>
      <w:docPartObj>
        <w:docPartGallery w:val="Page Numbers (Top of Page)"/>
        <w:docPartUnique/>
      </w:docPartObj>
    </w:sdtPr>
    <w:sdtEndPr>
      <w:rPr>
        <w:noProof/>
      </w:rPr>
    </w:sdtEndPr>
    <w:sdtContent>
      <w:p w:rsidR="00906F4C" w:rsidRDefault="00906F4C">
        <w:pPr>
          <w:pStyle w:val="Header"/>
          <w:jc w:val="right"/>
        </w:pPr>
        <w:r>
          <w:fldChar w:fldCharType="begin"/>
        </w:r>
        <w:r>
          <w:instrText xml:space="preserve"> PAGE   \* MERGEFORMAT </w:instrText>
        </w:r>
        <w:r>
          <w:fldChar w:fldCharType="separate"/>
        </w:r>
        <w:r w:rsidR="000D7BD0">
          <w:rPr>
            <w:noProof/>
          </w:rPr>
          <w:t>64</w:t>
        </w:r>
        <w:r>
          <w:rPr>
            <w:noProof/>
          </w:rPr>
          <w:fldChar w:fldCharType="end"/>
        </w:r>
      </w:p>
    </w:sdtContent>
  </w:sdt>
  <w:p w:rsidR="00906F4C" w:rsidRDefault="00906F4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F4C" w:rsidRDefault="00906F4C" w:rsidP="00C7436B">
    <w:pPr>
      <w:pStyle w:val="Header"/>
      <w:jc w:val="right"/>
    </w:pPr>
  </w:p>
  <w:p w:rsidR="00906F4C" w:rsidRDefault="00906F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930C3"/>
    <w:multiLevelType w:val="hybridMultilevel"/>
    <w:tmpl w:val="BF22077C"/>
    <w:lvl w:ilvl="0" w:tplc="B1AC88EA">
      <w:start w:val="1"/>
      <w:numFmt w:val="decimal"/>
      <w:lvlText w:val="%1."/>
      <w:lvlJc w:val="left"/>
      <w:pPr>
        <w:ind w:left="50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C31ED3"/>
    <w:multiLevelType w:val="hybridMultilevel"/>
    <w:tmpl w:val="0964AF3E"/>
    <w:lvl w:ilvl="0" w:tplc="04090019">
      <w:start w:val="1"/>
      <w:numFmt w:val="lowerLetter"/>
      <w:lvlText w:val="%1."/>
      <w:lvlJc w:val="left"/>
      <w:pPr>
        <w:ind w:left="1658" w:hanging="360"/>
      </w:pPr>
      <w:rPr>
        <w:rFonts w:hint="default"/>
      </w:rPr>
    </w:lvl>
    <w:lvl w:ilvl="1" w:tplc="04210019" w:tentative="1">
      <w:start w:val="1"/>
      <w:numFmt w:val="lowerLetter"/>
      <w:lvlText w:val="%2."/>
      <w:lvlJc w:val="left"/>
      <w:pPr>
        <w:ind w:left="2378" w:hanging="360"/>
      </w:pPr>
    </w:lvl>
    <w:lvl w:ilvl="2" w:tplc="0421001B" w:tentative="1">
      <w:start w:val="1"/>
      <w:numFmt w:val="lowerRoman"/>
      <w:lvlText w:val="%3."/>
      <w:lvlJc w:val="right"/>
      <w:pPr>
        <w:ind w:left="3098" w:hanging="180"/>
      </w:pPr>
    </w:lvl>
    <w:lvl w:ilvl="3" w:tplc="0421000F" w:tentative="1">
      <w:start w:val="1"/>
      <w:numFmt w:val="decimal"/>
      <w:lvlText w:val="%4."/>
      <w:lvlJc w:val="left"/>
      <w:pPr>
        <w:ind w:left="3818" w:hanging="360"/>
      </w:pPr>
    </w:lvl>
    <w:lvl w:ilvl="4" w:tplc="04210019" w:tentative="1">
      <w:start w:val="1"/>
      <w:numFmt w:val="lowerLetter"/>
      <w:lvlText w:val="%5."/>
      <w:lvlJc w:val="left"/>
      <w:pPr>
        <w:ind w:left="4538" w:hanging="360"/>
      </w:pPr>
    </w:lvl>
    <w:lvl w:ilvl="5" w:tplc="0421001B" w:tentative="1">
      <w:start w:val="1"/>
      <w:numFmt w:val="lowerRoman"/>
      <w:lvlText w:val="%6."/>
      <w:lvlJc w:val="right"/>
      <w:pPr>
        <w:ind w:left="5258" w:hanging="180"/>
      </w:pPr>
    </w:lvl>
    <w:lvl w:ilvl="6" w:tplc="0421000F" w:tentative="1">
      <w:start w:val="1"/>
      <w:numFmt w:val="decimal"/>
      <w:lvlText w:val="%7."/>
      <w:lvlJc w:val="left"/>
      <w:pPr>
        <w:ind w:left="5978" w:hanging="360"/>
      </w:pPr>
    </w:lvl>
    <w:lvl w:ilvl="7" w:tplc="04210019" w:tentative="1">
      <w:start w:val="1"/>
      <w:numFmt w:val="lowerLetter"/>
      <w:lvlText w:val="%8."/>
      <w:lvlJc w:val="left"/>
      <w:pPr>
        <w:ind w:left="6698" w:hanging="360"/>
      </w:pPr>
    </w:lvl>
    <w:lvl w:ilvl="8" w:tplc="0421001B" w:tentative="1">
      <w:start w:val="1"/>
      <w:numFmt w:val="lowerRoman"/>
      <w:lvlText w:val="%9."/>
      <w:lvlJc w:val="right"/>
      <w:pPr>
        <w:ind w:left="7418" w:hanging="180"/>
      </w:pPr>
    </w:lvl>
  </w:abstractNum>
  <w:abstractNum w:abstractNumId="2">
    <w:nsid w:val="0FAA25F9"/>
    <w:multiLevelType w:val="hybridMultilevel"/>
    <w:tmpl w:val="D6867CF6"/>
    <w:lvl w:ilvl="0" w:tplc="4BD0E1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A7EE9"/>
    <w:multiLevelType w:val="hybridMultilevel"/>
    <w:tmpl w:val="8AB6CC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3962FB"/>
    <w:multiLevelType w:val="multilevel"/>
    <w:tmpl w:val="EC02B00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5C53992"/>
    <w:multiLevelType w:val="hybridMultilevel"/>
    <w:tmpl w:val="1B34F5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3E3E7D"/>
    <w:multiLevelType w:val="hybridMultilevel"/>
    <w:tmpl w:val="A216C2CC"/>
    <w:lvl w:ilvl="0" w:tplc="04090019">
      <w:start w:val="1"/>
      <w:numFmt w:val="lowerLetter"/>
      <w:lvlText w:val="%1."/>
      <w:lvlJc w:val="left"/>
      <w:pPr>
        <w:ind w:left="720" w:hanging="360"/>
      </w:pPr>
      <w:rPr>
        <w:rFonts w:hint="default"/>
        <w:b/>
      </w:rPr>
    </w:lvl>
    <w:lvl w:ilvl="1" w:tplc="0409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E7F7EF6"/>
    <w:multiLevelType w:val="hybridMultilevel"/>
    <w:tmpl w:val="B6487B74"/>
    <w:lvl w:ilvl="0" w:tplc="7B62E1EC">
      <w:start w:val="1"/>
      <w:numFmt w:val="decimal"/>
      <w:lvlText w:val="%1."/>
      <w:lvlJc w:val="left"/>
      <w:pPr>
        <w:ind w:left="1146" w:hanging="360"/>
      </w:pPr>
      <w:rPr>
        <w:rFonts w:ascii="Times New Roman" w:eastAsiaTheme="minorHAnsi" w:hAnsi="Times New Roman" w:cs="Times New Roman"/>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31F704ED"/>
    <w:multiLevelType w:val="hybridMultilevel"/>
    <w:tmpl w:val="47FCE144"/>
    <w:lvl w:ilvl="0" w:tplc="A9801A9A">
      <w:start w:val="1"/>
      <w:numFmt w:val="decimal"/>
      <w:lvlText w:val="%1."/>
      <w:lvlJc w:val="left"/>
      <w:pPr>
        <w:ind w:left="720" w:hanging="360"/>
      </w:pPr>
      <w:rPr>
        <w:rFonts w:ascii="Times New Roman" w:hAnsi="Times New Roman" w:hint="default"/>
        <w:b w:val="0"/>
        <w:i w:val="0"/>
        <w:sz w:val="24"/>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3D22EB1"/>
    <w:multiLevelType w:val="hybridMultilevel"/>
    <w:tmpl w:val="05FC016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EB31873"/>
    <w:multiLevelType w:val="hybridMultilevel"/>
    <w:tmpl w:val="3A64859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4305508C"/>
    <w:multiLevelType w:val="multilevel"/>
    <w:tmpl w:val="0F94FD32"/>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2">
    <w:nsid w:val="43D75393"/>
    <w:multiLevelType w:val="hybridMultilevel"/>
    <w:tmpl w:val="A9D00468"/>
    <w:lvl w:ilvl="0" w:tplc="04090011">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40C3431"/>
    <w:multiLevelType w:val="hybridMultilevel"/>
    <w:tmpl w:val="D6F2A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F77B02"/>
    <w:multiLevelType w:val="hybridMultilevel"/>
    <w:tmpl w:val="EF60FA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39A866F6">
      <w:start w:val="1"/>
      <w:numFmt w:val="decimal"/>
      <w:lvlText w:val="%7."/>
      <w:lvlJc w:val="left"/>
      <w:pPr>
        <w:ind w:left="5040" w:hanging="360"/>
      </w:pPr>
      <w:rPr>
        <w:rFonts w:hint="default"/>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6335F84"/>
    <w:multiLevelType w:val="hybridMultilevel"/>
    <w:tmpl w:val="DD6AB942"/>
    <w:lvl w:ilvl="0" w:tplc="8B942AAC">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4AF301A7"/>
    <w:multiLevelType w:val="multilevel"/>
    <w:tmpl w:val="36EC51D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4B7229A9"/>
    <w:multiLevelType w:val="hybridMultilevel"/>
    <w:tmpl w:val="C58062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803C42"/>
    <w:multiLevelType w:val="hybridMultilevel"/>
    <w:tmpl w:val="FBA238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C1E57C2"/>
    <w:multiLevelType w:val="hybridMultilevel"/>
    <w:tmpl w:val="70608B26"/>
    <w:lvl w:ilvl="0" w:tplc="09D6926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4FA709D6"/>
    <w:multiLevelType w:val="hybridMultilevel"/>
    <w:tmpl w:val="2D04756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38C5671"/>
    <w:multiLevelType w:val="hybridMultilevel"/>
    <w:tmpl w:val="EB5264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EE3CE0"/>
    <w:multiLevelType w:val="multilevel"/>
    <w:tmpl w:val="3D36BC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EAA6A92"/>
    <w:multiLevelType w:val="hybridMultilevel"/>
    <w:tmpl w:val="428209EA"/>
    <w:lvl w:ilvl="0" w:tplc="D436D73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11C33D6"/>
    <w:multiLevelType w:val="hybridMultilevel"/>
    <w:tmpl w:val="864EF850"/>
    <w:lvl w:ilvl="0" w:tplc="5FCA32B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nsid w:val="62BB688E"/>
    <w:multiLevelType w:val="multilevel"/>
    <w:tmpl w:val="6BD664CC"/>
    <w:lvl w:ilvl="0">
      <w:start w:val="1"/>
      <w:numFmt w:val="decimal"/>
      <w:lvlText w:val="%1."/>
      <w:lvlJc w:val="left"/>
      <w:pPr>
        <w:ind w:left="5040" w:hanging="360"/>
      </w:pPr>
      <w:rPr>
        <w:rFonts w:hint="default"/>
      </w:rPr>
    </w:lvl>
    <w:lvl w:ilvl="1">
      <w:start w:val="1"/>
      <w:numFmt w:val="decimal"/>
      <w:isLgl/>
      <w:lvlText w:val="%1.%2"/>
      <w:lvlJc w:val="left"/>
      <w:pPr>
        <w:ind w:left="5040" w:hanging="360"/>
      </w:pPr>
      <w:rPr>
        <w:rFonts w:hint="default"/>
      </w:rPr>
    </w:lvl>
    <w:lvl w:ilvl="2">
      <w:start w:val="1"/>
      <w:numFmt w:val="decimal"/>
      <w:isLgl/>
      <w:lvlText w:val="%1.%2.%3"/>
      <w:lvlJc w:val="left"/>
      <w:pPr>
        <w:ind w:left="540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6480" w:hanging="1800"/>
      </w:pPr>
      <w:rPr>
        <w:rFonts w:hint="default"/>
      </w:rPr>
    </w:lvl>
  </w:abstractNum>
  <w:abstractNum w:abstractNumId="26">
    <w:nsid w:val="66B31B17"/>
    <w:multiLevelType w:val="hybridMultilevel"/>
    <w:tmpl w:val="7068A9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BD6C72"/>
    <w:multiLevelType w:val="hybridMultilevel"/>
    <w:tmpl w:val="6B700B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C12EE1"/>
    <w:multiLevelType w:val="hybridMultilevel"/>
    <w:tmpl w:val="CC30DC96"/>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1E18FC2A">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6EE6966"/>
    <w:multiLevelType w:val="hybridMultilevel"/>
    <w:tmpl w:val="494E868A"/>
    <w:lvl w:ilvl="0" w:tplc="BF9C6C06">
      <w:start w:val="1"/>
      <w:numFmt w:val="lowerLetter"/>
      <w:lvlText w:val="%1."/>
      <w:lvlJc w:val="left"/>
      <w:pPr>
        <w:ind w:left="2160" w:hanging="360"/>
      </w:pPr>
      <w:rPr>
        <w:rFonts w:ascii="Times New Roman" w:eastAsiaTheme="minorHAnsi"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0">
    <w:nsid w:val="771F230A"/>
    <w:multiLevelType w:val="hybridMultilevel"/>
    <w:tmpl w:val="EC868EFE"/>
    <w:lvl w:ilvl="0" w:tplc="04090019">
      <w:start w:val="1"/>
      <w:numFmt w:val="lowerLetter"/>
      <w:lvlText w:val="%1."/>
      <w:lvlJc w:val="left"/>
      <w:pPr>
        <w:ind w:left="720" w:hanging="360"/>
      </w:pPr>
      <w:rPr>
        <w:rFonts w:hint="default"/>
      </w:rPr>
    </w:lvl>
    <w:lvl w:ilvl="1" w:tplc="173260B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EF6366"/>
    <w:multiLevelType w:val="multilevel"/>
    <w:tmpl w:val="237495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29"/>
  </w:num>
  <w:num w:numId="3">
    <w:abstractNumId w:val="19"/>
  </w:num>
  <w:num w:numId="4">
    <w:abstractNumId w:val="24"/>
  </w:num>
  <w:num w:numId="5">
    <w:abstractNumId w:val="22"/>
  </w:num>
  <w:num w:numId="6">
    <w:abstractNumId w:val="5"/>
  </w:num>
  <w:num w:numId="7">
    <w:abstractNumId w:val="30"/>
  </w:num>
  <w:num w:numId="8">
    <w:abstractNumId w:val="1"/>
  </w:num>
  <w:num w:numId="9">
    <w:abstractNumId w:val="23"/>
  </w:num>
  <w:num w:numId="10">
    <w:abstractNumId w:val="26"/>
  </w:num>
  <w:num w:numId="11">
    <w:abstractNumId w:val="21"/>
  </w:num>
  <w:num w:numId="12">
    <w:abstractNumId w:val="27"/>
  </w:num>
  <w:num w:numId="13">
    <w:abstractNumId w:val="12"/>
  </w:num>
  <w:num w:numId="14">
    <w:abstractNumId w:val="6"/>
  </w:num>
  <w:num w:numId="15">
    <w:abstractNumId w:val="2"/>
  </w:num>
  <w:num w:numId="16">
    <w:abstractNumId w:val="16"/>
  </w:num>
  <w:num w:numId="17">
    <w:abstractNumId w:val="3"/>
  </w:num>
  <w:num w:numId="18">
    <w:abstractNumId w:val="20"/>
  </w:num>
  <w:num w:numId="19">
    <w:abstractNumId w:val="9"/>
  </w:num>
  <w:num w:numId="20">
    <w:abstractNumId w:val="28"/>
  </w:num>
  <w:num w:numId="21">
    <w:abstractNumId w:val="31"/>
  </w:num>
  <w:num w:numId="22">
    <w:abstractNumId w:val="8"/>
  </w:num>
  <w:num w:numId="23">
    <w:abstractNumId w:val="7"/>
  </w:num>
  <w:num w:numId="24">
    <w:abstractNumId w:val="17"/>
  </w:num>
  <w:num w:numId="25">
    <w:abstractNumId w:val="14"/>
  </w:num>
  <w:num w:numId="26">
    <w:abstractNumId w:val="0"/>
  </w:num>
  <w:num w:numId="27">
    <w:abstractNumId w:val="25"/>
  </w:num>
  <w:num w:numId="28">
    <w:abstractNumId w:val="13"/>
  </w:num>
  <w:num w:numId="29">
    <w:abstractNumId w:val="15"/>
  </w:num>
  <w:num w:numId="30">
    <w:abstractNumId w:val="18"/>
  </w:num>
  <w:num w:numId="31">
    <w:abstractNumId w:val="4"/>
  </w:num>
  <w:num w:numId="3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3CB"/>
    <w:rsid w:val="00095DB3"/>
    <w:rsid w:val="000B43B5"/>
    <w:rsid w:val="000B5878"/>
    <w:rsid w:val="000D7BD0"/>
    <w:rsid w:val="001312E3"/>
    <w:rsid w:val="001D6520"/>
    <w:rsid w:val="001D6DA2"/>
    <w:rsid w:val="002903C9"/>
    <w:rsid w:val="002B42A0"/>
    <w:rsid w:val="002B464B"/>
    <w:rsid w:val="003364B5"/>
    <w:rsid w:val="00340B1A"/>
    <w:rsid w:val="00376BC6"/>
    <w:rsid w:val="003C52BC"/>
    <w:rsid w:val="003E72A6"/>
    <w:rsid w:val="00441E86"/>
    <w:rsid w:val="004C43DC"/>
    <w:rsid w:val="005019F3"/>
    <w:rsid w:val="00564AE1"/>
    <w:rsid w:val="00575915"/>
    <w:rsid w:val="005B6556"/>
    <w:rsid w:val="005B73C8"/>
    <w:rsid w:val="005E61D9"/>
    <w:rsid w:val="00641C2D"/>
    <w:rsid w:val="00662CBE"/>
    <w:rsid w:val="00704187"/>
    <w:rsid w:val="007046C7"/>
    <w:rsid w:val="00771788"/>
    <w:rsid w:val="0086196F"/>
    <w:rsid w:val="008A5216"/>
    <w:rsid w:val="008D50E2"/>
    <w:rsid w:val="008E110B"/>
    <w:rsid w:val="008F2AD6"/>
    <w:rsid w:val="00906F4C"/>
    <w:rsid w:val="00962298"/>
    <w:rsid w:val="00984E65"/>
    <w:rsid w:val="00A053CB"/>
    <w:rsid w:val="00A373E3"/>
    <w:rsid w:val="00AC5158"/>
    <w:rsid w:val="00AC7530"/>
    <w:rsid w:val="00AF2AD7"/>
    <w:rsid w:val="00B0045A"/>
    <w:rsid w:val="00B11BB9"/>
    <w:rsid w:val="00B55C4B"/>
    <w:rsid w:val="00B64612"/>
    <w:rsid w:val="00BA132E"/>
    <w:rsid w:val="00BA5985"/>
    <w:rsid w:val="00BD3D78"/>
    <w:rsid w:val="00C2045B"/>
    <w:rsid w:val="00C34D25"/>
    <w:rsid w:val="00C5541F"/>
    <w:rsid w:val="00C7436B"/>
    <w:rsid w:val="00C807F4"/>
    <w:rsid w:val="00CC556D"/>
    <w:rsid w:val="00D076D8"/>
    <w:rsid w:val="00D1221A"/>
    <w:rsid w:val="00D4001D"/>
    <w:rsid w:val="00D44980"/>
    <w:rsid w:val="00DD2760"/>
    <w:rsid w:val="00E347B8"/>
    <w:rsid w:val="00E46EE4"/>
    <w:rsid w:val="00E50EBC"/>
    <w:rsid w:val="00E5662A"/>
    <w:rsid w:val="00EB408C"/>
    <w:rsid w:val="00ED24D9"/>
    <w:rsid w:val="00F17450"/>
    <w:rsid w:val="00F2409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73007B-B1D5-406B-A2B6-67FF57D0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A0"/>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2B42A0"/>
    <w:pPr>
      <w:keepNext/>
      <w:keepLine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B42A0"/>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B42A0"/>
    <w:pPr>
      <w:keepNext/>
      <w:keepLines/>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ED24D9"/>
    <w:pPr>
      <w:keepNext/>
      <w:keepLines/>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053CB"/>
    <w:pPr>
      <w:ind w:left="720"/>
      <w:contextualSpacing/>
    </w:pPr>
  </w:style>
  <w:style w:type="character" w:customStyle="1" w:styleId="ListParagraphChar">
    <w:name w:val="List Paragraph Char"/>
    <w:aliases w:val="Body of text Char"/>
    <w:basedOn w:val="DefaultParagraphFont"/>
    <w:link w:val="ListParagraph"/>
    <w:uiPriority w:val="34"/>
    <w:locked/>
    <w:rsid w:val="00A053CB"/>
  </w:style>
  <w:style w:type="paragraph" w:styleId="Header">
    <w:name w:val="header"/>
    <w:basedOn w:val="Normal"/>
    <w:link w:val="HeaderChar"/>
    <w:uiPriority w:val="99"/>
    <w:unhideWhenUsed/>
    <w:rsid w:val="00A053CB"/>
    <w:pPr>
      <w:tabs>
        <w:tab w:val="center" w:pos="4513"/>
        <w:tab w:val="right" w:pos="9026"/>
      </w:tabs>
      <w:spacing w:line="240" w:lineRule="auto"/>
    </w:pPr>
  </w:style>
  <w:style w:type="character" w:customStyle="1" w:styleId="HeaderChar">
    <w:name w:val="Header Char"/>
    <w:basedOn w:val="DefaultParagraphFont"/>
    <w:link w:val="Header"/>
    <w:uiPriority w:val="99"/>
    <w:rsid w:val="00A053CB"/>
  </w:style>
  <w:style w:type="paragraph" w:styleId="Footer">
    <w:name w:val="footer"/>
    <w:basedOn w:val="Normal"/>
    <w:link w:val="FooterChar"/>
    <w:uiPriority w:val="99"/>
    <w:unhideWhenUsed/>
    <w:rsid w:val="00A053CB"/>
    <w:pPr>
      <w:tabs>
        <w:tab w:val="center" w:pos="4513"/>
        <w:tab w:val="right" w:pos="9026"/>
      </w:tabs>
      <w:spacing w:line="240" w:lineRule="auto"/>
    </w:pPr>
  </w:style>
  <w:style w:type="character" w:customStyle="1" w:styleId="FooterChar">
    <w:name w:val="Footer Char"/>
    <w:basedOn w:val="DefaultParagraphFont"/>
    <w:link w:val="Footer"/>
    <w:uiPriority w:val="99"/>
    <w:rsid w:val="00A053CB"/>
  </w:style>
  <w:style w:type="paragraph" w:styleId="NoSpacing">
    <w:name w:val="No Spacing"/>
    <w:uiPriority w:val="1"/>
    <w:qFormat/>
    <w:rsid w:val="003364B5"/>
    <w:pPr>
      <w:spacing w:after="0" w:line="240" w:lineRule="auto"/>
    </w:pPr>
    <w:rPr>
      <w:lang w:val="en-US"/>
    </w:rPr>
  </w:style>
  <w:style w:type="character" w:customStyle="1" w:styleId="Heading1Char">
    <w:name w:val="Heading 1 Char"/>
    <w:basedOn w:val="DefaultParagraphFont"/>
    <w:link w:val="Heading1"/>
    <w:uiPriority w:val="9"/>
    <w:rsid w:val="002B42A0"/>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2B42A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B42A0"/>
    <w:rPr>
      <w:rFonts w:ascii="Times New Roman" w:eastAsiaTheme="majorEastAsia" w:hAnsi="Times New Roman" w:cstheme="majorBidi"/>
      <w:b/>
      <w:sz w:val="24"/>
      <w:szCs w:val="24"/>
    </w:rPr>
  </w:style>
  <w:style w:type="paragraph" w:styleId="Caption">
    <w:name w:val="caption"/>
    <w:basedOn w:val="Normal"/>
    <w:next w:val="Normal"/>
    <w:uiPriority w:val="35"/>
    <w:unhideWhenUsed/>
    <w:qFormat/>
    <w:rsid w:val="002B42A0"/>
    <w:pPr>
      <w:spacing w:after="120" w:line="240" w:lineRule="auto"/>
      <w:jc w:val="center"/>
    </w:pPr>
    <w:rPr>
      <w:b/>
      <w:iCs/>
      <w:szCs w:val="18"/>
    </w:rPr>
  </w:style>
  <w:style w:type="table" w:styleId="GridTable4-Accent1">
    <w:name w:val="Grid Table 4 Accent 1"/>
    <w:basedOn w:val="TableNormal"/>
    <w:uiPriority w:val="49"/>
    <w:rsid w:val="002B42A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2B42A0"/>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Grid">
    <w:name w:val="Table Grid"/>
    <w:basedOn w:val="TableNormal"/>
    <w:uiPriority w:val="39"/>
    <w:rsid w:val="00ED24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D24D9"/>
    <w:rPr>
      <w:rFonts w:ascii="Times New Roman" w:eastAsiaTheme="majorEastAsia" w:hAnsi="Times New Roman" w:cstheme="majorBidi"/>
      <w:b/>
      <w:iCs/>
      <w:sz w:val="24"/>
    </w:rPr>
  </w:style>
  <w:style w:type="character" w:styleId="Hyperlink">
    <w:name w:val="Hyperlink"/>
    <w:basedOn w:val="DefaultParagraphFont"/>
    <w:uiPriority w:val="99"/>
    <w:unhideWhenUsed/>
    <w:rsid w:val="001312E3"/>
    <w:rPr>
      <w:color w:val="0563C1" w:themeColor="hyperlink"/>
      <w:u w:val="single"/>
    </w:rPr>
  </w:style>
  <w:style w:type="paragraph" w:styleId="TOC1">
    <w:name w:val="toc 1"/>
    <w:basedOn w:val="Normal"/>
    <w:next w:val="Normal"/>
    <w:autoRedefine/>
    <w:uiPriority w:val="39"/>
    <w:unhideWhenUsed/>
    <w:rsid w:val="001312E3"/>
    <w:pPr>
      <w:spacing w:after="100" w:line="240" w:lineRule="auto"/>
    </w:pPr>
    <w:rPr>
      <w:b/>
    </w:rPr>
  </w:style>
  <w:style w:type="paragraph" w:styleId="TOC2">
    <w:name w:val="toc 2"/>
    <w:basedOn w:val="Normal"/>
    <w:next w:val="Normal"/>
    <w:autoRedefine/>
    <w:uiPriority w:val="39"/>
    <w:unhideWhenUsed/>
    <w:rsid w:val="001312E3"/>
    <w:pPr>
      <w:tabs>
        <w:tab w:val="left" w:pos="1276"/>
        <w:tab w:val="right" w:leader="dot" w:pos="7927"/>
      </w:tabs>
      <w:spacing w:after="100" w:line="240" w:lineRule="auto"/>
      <w:ind w:left="567"/>
    </w:pPr>
  </w:style>
  <w:style w:type="paragraph" w:styleId="TOC3">
    <w:name w:val="toc 3"/>
    <w:basedOn w:val="Normal"/>
    <w:next w:val="Normal"/>
    <w:autoRedefine/>
    <w:uiPriority w:val="39"/>
    <w:unhideWhenUsed/>
    <w:rsid w:val="001312E3"/>
    <w:pPr>
      <w:tabs>
        <w:tab w:val="left" w:pos="1985"/>
        <w:tab w:val="right" w:leader="dot" w:pos="7927"/>
      </w:tabs>
      <w:spacing w:after="100" w:line="240" w:lineRule="auto"/>
      <w:ind w:left="1985" w:hanging="709"/>
    </w:pPr>
  </w:style>
  <w:style w:type="paragraph" w:styleId="TableofFigures">
    <w:name w:val="table of figures"/>
    <w:basedOn w:val="Normal"/>
    <w:next w:val="Normal"/>
    <w:uiPriority w:val="99"/>
    <w:unhideWhenUsed/>
    <w:rsid w:val="001312E3"/>
  </w:style>
  <w:style w:type="paragraph" w:customStyle="1" w:styleId="References">
    <w:name w:val="References"/>
    <w:basedOn w:val="Normal"/>
    <w:rsid w:val="005019F3"/>
    <w:pPr>
      <w:spacing w:line="220" w:lineRule="exact"/>
      <w:ind w:left="240" w:hanging="240"/>
      <w:jc w:val="left"/>
    </w:pPr>
    <w:rPr>
      <w:rFonts w:eastAsia="Times New Roman" w:cs="Times New Roman"/>
      <w:sz w:val="18"/>
      <w:szCs w:val="20"/>
      <w:lang w:val="en-GB"/>
    </w:rPr>
  </w:style>
  <w:style w:type="paragraph" w:customStyle="1" w:styleId="Default">
    <w:name w:val="Default"/>
    <w:rsid w:val="00BA132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diagramColors" Target="diagrams/colors1.xml"/><Relationship Id="rId42" Type="http://schemas.openxmlformats.org/officeDocument/2006/relationships/header" Target="header4.xml"/><Relationship Id="rId47" Type="http://schemas.openxmlformats.org/officeDocument/2006/relationships/hyperlink" Target="http://digilib.unm.ac.id/files/disk1/7/universitas%20negeri%20makassar-digilib-unm-herman-343-1-1.herma-c.pdf" TargetMode="External"/><Relationship Id="rId63" Type="http://schemas.openxmlformats.org/officeDocument/2006/relationships/header" Target="header5.xml"/><Relationship Id="rId68" Type="http://schemas.openxmlformats.org/officeDocument/2006/relationships/image" Target="media/image4.jpeg"/><Relationship Id="rId84" Type="http://schemas.openxmlformats.org/officeDocument/2006/relationships/header" Target="header7.xml"/><Relationship Id="rId89" Type="http://schemas.openxmlformats.org/officeDocument/2006/relationships/header" Target="header9.xml"/><Relationship Id="rId16" Type="http://schemas.openxmlformats.org/officeDocument/2006/relationships/footer" Target="footer6.xml"/><Relationship Id="rId11" Type="http://schemas.openxmlformats.org/officeDocument/2006/relationships/footer" Target="footer2.xml"/><Relationship Id="rId32" Type="http://schemas.openxmlformats.org/officeDocument/2006/relationships/image" Target="media/image2.png"/><Relationship Id="rId37" Type="http://schemas.openxmlformats.org/officeDocument/2006/relationships/chart" Target="charts/chart3.xml"/><Relationship Id="rId53" Type="http://schemas.openxmlformats.org/officeDocument/2006/relationships/hyperlink" Target="http://eprints.uny.ac.id/9709/2/BAB%202%20-07104244004.pdf" TargetMode="External"/><Relationship Id="rId58" Type="http://schemas.openxmlformats.org/officeDocument/2006/relationships/hyperlink" Target="http://repository.uin-suska.ac.id/6543/3/BAB%20II.pdf" TargetMode="External"/><Relationship Id="rId74" Type="http://schemas.openxmlformats.org/officeDocument/2006/relationships/image" Target="media/image10.jpeg"/><Relationship Id="rId79" Type="http://schemas.openxmlformats.org/officeDocument/2006/relationships/image" Target="media/image15.jpeg"/><Relationship Id="rId5" Type="http://schemas.openxmlformats.org/officeDocument/2006/relationships/webSettings" Target="webSettings.xml"/><Relationship Id="rId90" Type="http://schemas.openxmlformats.org/officeDocument/2006/relationships/footer" Target="footer15.xml"/><Relationship Id="rId14" Type="http://schemas.openxmlformats.org/officeDocument/2006/relationships/header" Target="header2.xml"/><Relationship Id="rId22" Type="http://schemas.microsoft.com/office/2007/relationships/diagramDrawing" Target="diagrams/drawing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chart" Target="charts/chart1.xml"/><Relationship Id="rId43" Type="http://schemas.openxmlformats.org/officeDocument/2006/relationships/footer" Target="footer10.xml"/><Relationship Id="rId48" Type="http://schemas.openxmlformats.org/officeDocument/2006/relationships/hyperlink" Target="http://journal.ppsunj.org/gjik/article/download/103/10" TargetMode="External"/><Relationship Id="rId56" Type="http://schemas.openxmlformats.org/officeDocument/2006/relationships/hyperlink" Target="https://islamadinafifa.wordpress.com/2010/10/15/karate-do/" TargetMode="External"/><Relationship Id="rId64" Type="http://schemas.openxmlformats.org/officeDocument/2006/relationships/footer" Target="footer12.xml"/><Relationship Id="rId69" Type="http://schemas.openxmlformats.org/officeDocument/2006/relationships/image" Target="media/image5.jpeg"/><Relationship Id="rId77" Type="http://schemas.openxmlformats.org/officeDocument/2006/relationships/image" Target="media/image13.jpeg"/><Relationship Id="rId8" Type="http://schemas.openxmlformats.org/officeDocument/2006/relationships/image" Target="media/image1.emf"/><Relationship Id="rId51" Type="http://schemas.openxmlformats.org/officeDocument/2006/relationships/hyperlink" Target="http://digilib.unimed.ac.id/8819/8/608321043%20BAB%20I.pdf" TargetMode="External"/><Relationship Id="rId72" Type="http://schemas.openxmlformats.org/officeDocument/2006/relationships/image" Target="media/image8.jpeg"/><Relationship Id="rId80" Type="http://schemas.openxmlformats.org/officeDocument/2006/relationships/image" Target="media/image16.jpeg"/><Relationship Id="rId85" Type="http://schemas.openxmlformats.org/officeDocument/2006/relationships/footer" Target="footer1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id.wikipedia.org/wiki/Okinawa" TargetMode="External"/><Relationship Id="rId25" Type="http://schemas.openxmlformats.org/officeDocument/2006/relationships/header" Target="header3.xml"/><Relationship Id="rId33" Type="http://schemas.openxmlformats.org/officeDocument/2006/relationships/hyperlink" Target="https://www.statistikian.com/2012/10/pengertian-data.html" TargetMode="External"/><Relationship Id="rId38" Type="http://schemas.openxmlformats.org/officeDocument/2006/relationships/chart" Target="charts/chart4.xml"/><Relationship Id="rId46" Type="http://schemas.openxmlformats.org/officeDocument/2006/relationships/hyperlink" Target="https://doi.org/10.1123/tsp.2016-0085" TargetMode="External"/><Relationship Id="rId59" Type="http://schemas.openxmlformats.org/officeDocument/2006/relationships/hyperlink" Target="http://simbolonbermanhot.blogspot.com/2013/08/psikologi-olahraga.html" TargetMode="External"/><Relationship Id="rId67" Type="http://schemas.openxmlformats.org/officeDocument/2006/relationships/image" Target="media/image3.jpeg"/><Relationship Id="rId20" Type="http://schemas.openxmlformats.org/officeDocument/2006/relationships/diagramQuickStyle" Target="diagrams/quickStyle1.xml"/><Relationship Id="rId41" Type="http://schemas.openxmlformats.org/officeDocument/2006/relationships/footer" Target="footer9.xml"/><Relationship Id="rId54" Type="http://schemas.openxmlformats.org/officeDocument/2006/relationships/hyperlink" Target="https://id.wikipedia.org/wiki/Hipnoterapi" TargetMode="External"/><Relationship Id="rId62" Type="http://schemas.openxmlformats.org/officeDocument/2006/relationships/hyperlink" Target="https://www.google.com/search?ei=6JM9XNPFc37wAPTlYxw&amp;q=pengertian+independent+sample+t+test&amp;oq=pengertian+independent+sample&amp;gs_l=psyab.1.0.0l3j0i22i30l2.219482.228526..230614...0.0..0.222.1728.14j3j1......0....1..gwswiz.......0i71j0i67j0i131j0i10.LBw_hRvAVtI" TargetMode="External"/><Relationship Id="rId70" Type="http://schemas.openxmlformats.org/officeDocument/2006/relationships/image" Target="media/image6.jpeg"/><Relationship Id="rId75" Type="http://schemas.openxmlformats.org/officeDocument/2006/relationships/image" Target="media/image11.jpeg"/><Relationship Id="rId83" Type="http://schemas.openxmlformats.org/officeDocument/2006/relationships/image" Target="media/image19.jpeg"/><Relationship Id="rId88" Type="http://schemas.openxmlformats.org/officeDocument/2006/relationships/hyperlink" Target="mailto:tianagustiana78@gmail.com"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https://id.wikipedia.org/wiki/Hipnosis" TargetMode="External"/><Relationship Id="rId28" Type="http://schemas.openxmlformats.org/officeDocument/2006/relationships/diagramLayout" Target="diagrams/layout2.xml"/><Relationship Id="rId36" Type="http://schemas.openxmlformats.org/officeDocument/2006/relationships/chart" Target="charts/chart2.xml"/><Relationship Id="rId49" Type="http://schemas.openxmlformats.org/officeDocument/2006/relationships/hyperlink" Target="https://library.pancabudi.ac.id/jurnal_files/35d962f73b9bea11e4a108c4128ada9b05c09a7f_9._Liliyani_Puspa.pdf" TargetMode="External"/><Relationship Id="rId57" Type="http://schemas.openxmlformats.org/officeDocument/2006/relationships/hyperlink" Target="http://listiana19.blogspot.com/2016/03/pengertian-dan-contoh-uji-data.html" TargetMode="External"/><Relationship Id="rId10" Type="http://schemas.openxmlformats.org/officeDocument/2006/relationships/footer" Target="footer1.xml"/><Relationship Id="rId31" Type="http://schemas.microsoft.com/office/2007/relationships/diagramDrawing" Target="diagrams/drawing2.xml"/><Relationship Id="rId44" Type="http://schemas.openxmlformats.org/officeDocument/2006/relationships/footer" Target="footer11.xml"/><Relationship Id="rId52" Type="http://schemas.openxmlformats.org/officeDocument/2006/relationships/hyperlink" Target="https://dosenpsikologi.com/manfaat-hipnoterapi" TargetMode="External"/><Relationship Id="rId60" Type="http://schemas.openxmlformats.org/officeDocument/2006/relationships/hyperlink" Target="https://www.statistikian.com/2013/01/uji-homogenitas.html" TargetMode="External"/><Relationship Id="rId65" Type="http://schemas.openxmlformats.org/officeDocument/2006/relationships/header" Target="header6.xml"/><Relationship Id="rId73" Type="http://schemas.openxmlformats.org/officeDocument/2006/relationships/image" Target="media/image9.jpeg"/><Relationship Id="rId78" Type="http://schemas.openxmlformats.org/officeDocument/2006/relationships/image" Target="media/image14.jpeg"/><Relationship Id="rId81" Type="http://schemas.openxmlformats.org/officeDocument/2006/relationships/image" Target="media/image17.jpg"/><Relationship Id="rId86"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4.xml"/><Relationship Id="rId18" Type="http://schemas.openxmlformats.org/officeDocument/2006/relationships/diagramData" Target="diagrams/data1.xml"/><Relationship Id="rId39" Type="http://schemas.openxmlformats.org/officeDocument/2006/relationships/hyperlink" Target="https://id.wikipedia.org/wiki/Hipnosis" TargetMode="External"/><Relationship Id="rId34" Type="http://schemas.openxmlformats.org/officeDocument/2006/relationships/footer" Target="footer8.xml"/><Relationship Id="rId50" Type="http://schemas.openxmlformats.org/officeDocument/2006/relationships/hyperlink" Target="http://arifinbaraja94.blogspot.com/2017/01/faktor-faktor-yang-mempengaruhi.html" TargetMode="External"/><Relationship Id="rId55" Type="http://schemas.openxmlformats.org/officeDocument/2006/relationships/hyperlink" Target="https://id.wikipedia.org/wiki/Karate" TargetMode="External"/><Relationship Id="rId76" Type="http://schemas.openxmlformats.org/officeDocument/2006/relationships/image" Target="media/image12.jpeg"/><Relationship Id="rId7" Type="http://schemas.openxmlformats.org/officeDocument/2006/relationships/endnotes" Target="endnotes.xml"/><Relationship Id="rId71" Type="http://schemas.openxmlformats.org/officeDocument/2006/relationships/image" Target="media/image7.jpe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diagramQuickStyle" Target="diagrams/quickStyle2.xml"/><Relationship Id="rId24" Type="http://schemas.openxmlformats.org/officeDocument/2006/relationships/hyperlink" Target="https://id.wikipedia.org/wiki/Regresi_kehidupan_masa_lalu" TargetMode="External"/><Relationship Id="rId40" Type="http://schemas.openxmlformats.org/officeDocument/2006/relationships/hyperlink" Target="https://id.wikipedia.org/wiki/Regresi_kehidupan_masa_lalu" TargetMode="External"/><Relationship Id="rId45" Type="http://schemas.openxmlformats.org/officeDocument/2006/relationships/hyperlink" Target="http://doi.org/10.1080/21615667.2011.10878917" TargetMode="External"/><Relationship Id="rId66" Type="http://schemas.openxmlformats.org/officeDocument/2006/relationships/footer" Target="footer13.xml"/><Relationship Id="rId87" Type="http://schemas.openxmlformats.org/officeDocument/2006/relationships/image" Target="media/image20.jpeg"/><Relationship Id="rId61" Type="http://schemas.openxmlformats.org/officeDocument/2006/relationships/hyperlink" Target="https://teorionline.wordpress.com/2011/02/24/paired-sample-t-test-uji-beda-dua-sampel-berpasangan/" TargetMode="External"/><Relationship Id="rId82" Type="http://schemas.openxmlformats.org/officeDocument/2006/relationships/image" Target="media/image18.jpeg"/><Relationship Id="rId19" Type="http://schemas.openxmlformats.org/officeDocument/2006/relationships/diagramLayout" Target="diagrams/layou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NITIP%20RAMA\teh%20tian\Data%20Tian%20(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NITIP%20RAMA\teh%20tian\Data%20Tian%20(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NITIP%20RAMA\teh%20tian\Data%20Tian%20(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Rio\Downloads\TIAN\Data%20Tian%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Penurunan Kecemasan Atlet Karate Kelompok Eksperimen Hipnoterapi</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id-ID"/>
        </a:p>
      </c:txPr>
    </c:title>
    <c:autoTitleDeleted val="0"/>
    <c:plotArea>
      <c:layout/>
      <c:barChart>
        <c:barDir val="col"/>
        <c:grouping val="clustered"/>
        <c:varyColors val="0"/>
        <c:ser>
          <c:idx val="0"/>
          <c:order val="0"/>
          <c:tx>
            <c:strRef>
              <c:f>'[Data Tian (2).xlsx]Lahta'!$C$3</c:f>
              <c:strCache>
                <c:ptCount val="1"/>
                <c:pt idx="0">
                  <c:v>Tes Awal</c:v>
                </c:pt>
              </c:strCache>
            </c:strRef>
          </c:tx>
          <c:spPr>
            <a:noFill/>
            <a:ln w="9525" cap="flat" cmpd="sng" algn="ctr">
              <a:solidFill>
                <a:schemeClr val="accent6"/>
              </a:solidFill>
              <a:miter lim="800000"/>
            </a:ln>
            <a:effectLst>
              <a:glow rad="63500">
                <a:schemeClr val="accent6">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'[Data Tian (2).xlsx]Lahta'!$C$4:$C$14</c:f>
              <c:numCache>
                <c:formatCode>General</c:formatCode>
                <c:ptCount val="11"/>
                <c:pt idx="0">
                  <c:v>80</c:v>
                </c:pt>
                <c:pt idx="1">
                  <c:v>87</c:v>
                </c:pt>
                <c:pt idx="2">
                  <c:v>90</c:v>
                </c:pt>
                <c:pt idx="3">
                  <c:v>80</c:v>
                </c:pt>
                <c:pt idx="4">
                  <c:v>65</c:v>
                </c:pt>
                <c:pt idx="5">
                  <c:v>80</c:v>
                </c:pt>
                <c:pt idx="6">
                  <c:v>87</c:v>
                </c:pt>
                <c:pt idx="7">
                  <c:v>87</c:v>
                </c:pt>
                <c:pt idx="8">
                  <c:v>86</c:v>
                </c:pt>
                <c:pt idx="9">
                  <c:v>90</c:v>
                </c:pt>
                <c:pt idx="10">
                  <c:v>90</c:v>
                </c:pt>
              </c:numCache>
            </c:numRef>
          </c:val>
          <c:extLst xmlns:c16r2="http://schemas.microsoft.com/office/drawing/2015/06/chart">
            <c:ext xmlns:c16="http://schemas.microsoft.com/office/drawing/2014/chart" uri="{C3380CC4-5D6E-409C-BE32-E72D297353CC}">
              <c16:uniqueId val="{00000000-9616-4C93-BE03-76ECADEEC482}"/>
            </c:ext>
          </c:extLst>
        </c:ser>
        <c:ser>
          <c:idx val="1"/>
          <c:order val="1"/>
          <c:tx>
            <c:strRef>
              <c:f>'[Data Tian (2).xlsx]Lahta'!$D$3</c:f>
              <c:strCache>
                <c:ptCount val="1"/>
                <c:pt idx="0">
                  <c:v>Tes Akhir</c:v>
                </c:pt>
              </c:strCache>
            </c:strRef>
          </c:tx>
          <c:spPr>
            <a:noFill/>
            <a:ln w="9525" cap="flat" cmpd="sng" algn="ctr">
              <a:solidFill>
                <a:schemeClr val="accent5"/>
              </a:solidFill>
              <a:miter lim="800000"/>
            </a:ln>
            <a:effectLst>
              <a:glow rad="63500">
                <a:schemeClr val="accent5">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'[Data Tian (2).xlsx]Lahta'!$D$4:$D$14</c:f>
              <c:numCache>
                <c:formatCode>General</c:formatCode>
                <c:ptCount val="11"/>
                <c:pt idx="0">
                  <c:v>74</c:v>
                </c:pt>
                <c:pt idx="1">
                  <c:v>84</c:v>
                </c:pt>
                <c:pt idx="2">
                  <c:v>82</c:v>
                </c:pt>
                <c:pt idx="3">
                  <c:v>69</c:v>
                </c:pt>
                <c:pt idx="4">
                  <c:v>59</c:v>
                </c:pt>
                <c:pt idx="5">
                  <c:v>80</c:v>
                </c:pt>
                <c:pt idx="6">
                  <c:v>83</c:v>
                </c:pt>
                <c:pt idx="7">
                  <c:v>85</c:v>
                </c:pt>
                <c:pt idx="8">
                  <c:v>85</c:v>
                </c:pt>
                <c:pt idx="9">
                  <c:v>90</c:v>
                </c:pt>
                <c:pt idx="10">
                  <c:v>88</c:v>
                </c:pt>
              </c:numCache>
            </c:numRef>
          </c:val>
          <c:extLst xmlns:c16r2="http://schemas.microsoft.com/office/drawing/2015/06/chart">
            <c:ext xmlns:c16="http://schemas.microsoft.com/office/drawing/2014/chart" uri="{C3380CC4-5D6E-409C-BE32-E72D297353CC}">
              <c16:uniqueId val="{00000001-9616-4C93-BE03-76ECADEEC482}"/>
            </c:ext>
          </c:extLst>
        </c:ser>
        <c:dLbls>
          <c:dLblPos val="outEnd"/>
          <c:showLegendKey val="0"/>
          <c:showVal val="1"/>
          <c:showCatName val="0"/>
          <c:showSerName val="0"/>
          <c:showPercent val="0"/>
          <c:showBubbleSize val="0"/>
        </c:dLbls>
        <c:gapWidth val="315"/>
        <c:overlap val="-40"/>
        <c:axId val="815619888"/>
        <c:axId val="815619344"/>
      </c:barChart>
      <c:catAx>
        <c:axId val="81561988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id-ID"/>
          </a:p>
        </c:txPr>
        <c:crossAx val="815619344"/>
        <c:crosses val="autoZero"/>
        <c:auto val="1"/>
        <c:lblAlgn val="ctr"/>
        <c:lblOffset val="100"/>
        <c:noMultiLvlLbl val="0"/>
      </c:catAx>
      <c:valAx>
        <c:axId val="815619344"/>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r>
                  <a:rPr lang="en-US"/>
                  <a:t>Persentase Kecemasan</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id-ID"/>
          </a:p>
        </c:txPr>
        <c:crossAx val="8156198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id-ID"/>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id-ID"/>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Penurunan Kecemasan Atlet Karate Kelompok Latihan Konvensional</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id-ID"/>
        </a:p>
      </c:txPr>
    </c:title>
    <c:autoTitleDeleted val="0"/>
    <c:plotArea>
      <c:layout/>
      <c:barChart>
        <c:barDir val="col"/>
        <c:grouping val="clustered"/>
        <c:varyColors val="0"/>
        <c:ser>
          <c:idx val="0"/>
          <c:order val="0"/>
          <c:tx>
            <c:strRef>
              <c:f>'[Data Tian (2).xlsx]Lahta'!$H$3</c:f>
              <c:strCache>
                <c:ptCount val="1"/>
                <c:pt idx="0">
                  <c:v>Tes Awal</c:v>
                </c:pt>
              </c:strCache>
            </c:strRef>
          </c:tx>
          <c:spPr>
            <a:noFill/>
            <a:ln w="9525" cap="flat" cmpd="sng" algn="ctr">
              <a:solidFill>
                <a:schemeClr val="accent6"/>
              </a:solidFill>
              <a:miter lim="800000"/>
            </a:ln>
            <a:effectLst>
              <a:glow rad="63500">
                <a:schemeClr val="accent6">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'[Data Tian (2).xlsx]Lahta'!$H$4:$H$14</c:f>
              <c:numCache>
                <c:formatCode>General</c:formatCode>
                <c:ptCount val="11"/>
                <c:pt idx="0">
                  <c:v>80</c:v>
                </c:pt>
                <c:pt idx="1">
                  <c:v>85</c:v>
                </c:pt>
                <c:pt idx="2">
                  <c:v>87</c:v>
                </c:pt>
                <c:pt idx="3">
                  <c:v>80</c:v>
                </c:pt>
                <c:pt idx="4">
                  <c:v>60</c:v>
                </c:pt>
                <c:pt idx="5">
                  <c:v>75</c:v>
                </c:pt>
                <c:pt idx="6">
                  <c:v>87</c:v>
                </c:pt>
                <c:pt idx="7">
                  <c:v>86</c:v>
                </c:pt>
                <c:pt idx="8">
                  <c:v>86</c:v>
                </c:pt>
                <c:pt idx="9">
                  <c:v>85</c:v>
                </c:pt>
                <c:pt idx="10">
                  <c:v>87</c:v>
                </c:pt>
              </c:numCache>
            </c:numRef>
          </c:val>
          <c:extLst xmlns:c16r2="http://schemas.microsoft.com/office/drawing/2015/06/chart">
            <c:ext xmlns:c16="http://schemas.microsoft.com/office/drawing/2014/chart" uri="{C3380CC4-5D6E-409C-BE32-E72D297353CC}">
              <c16:uniqueId val="{00000000-A3A4-4104-8233-14552A221983}"/>
            </c:ext>
          </c:extLst>
        </c:ser>
        <c:ser>
          <c:idx val="1"/>
          <c:order val="1"/>
          <c:tx>
            <c:strRef>
              <c:f>'[Data Tian (2).xlsx]Lahta'!$I$3</c:f>
              <c:strCache>
                <c:ptCount val="1"/>
                <c:pt idx="0">
                  <c:v>Tes Akhir</c:v>
                </c:pt>
              </c:strCache>
            </c:strRef>
          </c:tx>
          <c:spPr>
            <a:noFill/>
            <a:ln w="9525" cap="flat" cmpd="sng" algn="ctr">
              <a:solidFill>
                <a:schemeClr val="accent5"/>
              </a:solidFill>
              <a:miter lim="800000"/>
            </a:ln>
            <a:effectLst>
              <a:glow rad="63500">
                <a:schemeClr val="accent5">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'[Data Tian (2).xlsx]Lahta'!$I$4:$I$14</c:f>
              <c:numCache>
                <c:formatCode>General</c:formatCode>
                <c:ptCount val="11"/>
                <c:pt idx="0">
                  <c:v>79</c:v>
                </c:pt>
                <c:pt idx="1">
                  <c:v>83</c:v>
                </c:pt>
                <c:pt idx="2">
                  <c:v>87</c:v>
                </c:pt>
                <c:pt idx="3">
                  <c:v>78</c:v>
                </c:pt>
                <c:pt idx="4">
                  <c:v>60</c:v>
                </c:pt>
                <c:pt idx="5">
                  <c:v>74</c:v>
                </c:pt>
                <c:pt idx="6">
                  <c:v>86</c:v>
                </c:pt>
                <c:pt idx="7">
                  <c:v>83</c:v>
                </c:pt>
                <c:pt idx="8">
                  <c:v>85</c:v>
                </c:pt>
                <c:pt idx="9">
                  <c:v>82</c:v>
                </c:pt>
                <c:pt idx="10">
                  <c:v>85</c:v>
                </c:pt>
              </c:numCache>
            </c:numRef>
          </c:val>
          <c:extLst xmlns:c16r2="http://schemas.microsoft.com/office/drawing/2015/06/chart">
            <c:ext xmlns:c16="http://schemas.microsoft.com/office/drawing/2014/chart" uri="{C3380CC4-5D6E-409C-BE32-E72D297353CC}">
              <c16:uniqueId val="{00000001-A3A4-4104-8233-14552A221983}"/>
            </c:ext>
          </c:extLst>
        </c:ser>
        <c:dLbls>
          <c:dLblPos val="outEnd"/>
          <c:showLegendKey val="0"/>
          <c:showVal val="1"/>
          <c:showCatName val="0"/>
          <c:showSerName val="0"/>
          <c:showPercent val="0"/>
          <c:showBubbleSize val="0"/>
        </c:dLbls>
        <c:gapWidth val="315"/>
        <c:overlap val="-40"/>
        <c:axId val="815617168"/>
        <c:axId val="815612272"/>
      </c:barChart>
      <c:catAx>
        <c:axId val="81561716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id-ID"/>
          </a:p>
        </c:txPr>
        <c:crossAx val="815612272"/>
        <c:crosses val="autoZero"/>
        <c:auto val="1"/>
        <c:lblAlgn val="ctr"/>
        <c:lblOffset val="100"/>
        <c:noMultiLvlLbl val="0"/>
      </c:catAx>
      <c:valAx>
        <c:axId val="81561227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r>
                  <a:rPr lang="en-US"/>
                  <a:t>Persentase Kecemasan</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id-ID"/>
          </a:p>
        </c:txPr>
        <c:crossAx val="815617168"/>
        <c:crosses val="autoZero"/>
        <c:crossBetween val="between"/>
      </c:valAx>
      <c:spPr>
        <a:noFill/>
        <a:ln w="25400">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id-ID"/>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id-ID"/>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Tingkat Penurunan Kecemasan Atlet Karate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Tian (2).xlsx]Lahta'!$M$4:$M$7</c:f>
              <c:strCache>
                <c:ptCount val="4"/>
                <c:pt idx="0">
                  <c:v>Gain Kelompok Hipnoterapi</c:v>
                </c:pt>
                <c:pt idx="1">
                  <c:v>Std. Deviasi Hipnoterapi</c:v>
                </c:pt>
                <c:pt idx="2">
                  <c:v>Gain Latihan Konvensional</c:v>
                </c:pt>
                <c:pt idx="3">
                  <c:v>Std. Deviasi Konvensional</c:v>
                </c:pt>
              </c:strCache>
            </c:strRef>
          </c:cat>
          <c:val>
            <c:numRef>
              <c:f>'[Data Tian (2).xlsx]Lahta'!$N$4:$N$7</c:f>
              <c:numCache>
                <c:formatCode>0.00</c:formatCode>
                <c:ptCount val="4"/>
                <c:pt idx="0" formatCode="General">
                  <c:v>3.91</c:v>
                </c:pt>
                <c:pt idx="1">
                  <c:v>3.5058392848088586</c:v>
                </c:pt>
                <c:pt idx="2">
                  <c:v>1.45</c:v>
                </c:pt>
                <c:pt idx="3">
                  <c:v>1.0357254813546264</c:v>
                </c:pt>
              </c:numCache>
            </c:numRef>
          </c:val>
          <c:extLst xmlns:c16r2="http://schemas.microsoft.com/office/drawing/2015/06/chart">
            <c:ext xmlns:c16="http://schemas.microsoft.com/office/drawing/2014/chart" uri="{C3380CC4-5D6E-409C-BE32-E72D297353CC}">
              <c16:uniqueId val="{00000000-051A-4488-BD2A-50E997AC0DCE}"/>
            </c:ext>
          </c:extLst>
        </c:ser>
        <c:dLbls>
          <c:dLblPos val="outEnd"/>
          <c:showLegendKey val="0"/>
          <c:showVal val="1"/>
          <c:showCatName val="0"/>
          <c:showSerName val="0"/>
          <c:showPercent val="0"/>
          <c:showBubbleSize val="0"/>
        </c:dLbls>
        <c:gapWidth val="100"/>
        <c:overlap val="-24"/>
        <c:axId val="815620432"/>
        <c:axId val="815607920"/>
      </c:barChart>
      <c:catAx>
        <c:axId val="8156204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15607920"/>
        <c:crosses val="autoZero"/>
        <c:auto val="1"/>
        <c:lblAlgn val="ctr"/>
        <c:lblOffset val="100"/>
        <c:noMultiLvlLbl val="0"/>
      </c:catAx>
      <c:valAx>
        <c:axId val="815607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Nilai Gain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15620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Tingkat</a:t>
            </a:r>
            <a:r>
              <a:rPr lang="en-US" b="1" baseline="0"/>
              <a:t> </a:t>
            </a:r>
            <a:r>
              <a:rPr lang="en-US" b="1"/>
              <a:t>Penurunan</a:t>
            </a:r>
            <a:r>
              <a:rPr lang="en-US" b="1" baseline="0"/>
              <a:t> Kecemasan Atlet Karate</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Lahta!$M$4:$M$5</c:f>
              <c:strCache>
                <c:ptCount val="2"/>
                <c:pt idx="0">
                  <c:v>Gain Kelompok Hipnoterapi</c:v>
                </c:pt>
                <c:pt idx="1">
                  <c:v>Gain Latihan Konvensional</c:v>
                </c:pt>
              </c:strCache>
            </c:strRef>
          </c:cat>
          <c:val>
            <c:numRef>
              <c:f>Lahta!$N$4:$N$5</c:f>
              <c:numCache>
                <c:formatCode>General</c:formatCode>
                <c:ptCount val="2"/>
                <c:pt idx="0">
                  <c:v>3.91</c:v>
                </c:pt>
                <c:pt idx="1">
                  <c:v>1.45</c:v>
                </c:pt>
              </c:numCache>
            </c:numRef>
          </c:val>
          <c:extLst xmlns:c16r2="http://schemas.microsoft.com/office/drawing/2015/06/chart">
            <c:ext xmlns:c16="http://schemas.microsoft.com/office/drawing/2014/chart" uri="{C3380CC4-5D6E-409C-BE32-E72D297353CC}">
              <c16:uniqueId val="{00000000-6365-4A2D-B3AE-AFEC934B5D8A}"/>
            </c:ext>
          </c:extLst>
        </c:ser>
        <c:dLbls>
          <c:dLblPos val="outEnd"/>
          <c:showLegendKey val="0"/>
          <c:showVal val="1"/>
          <c:showCatName val="0"/>
          <c:showSerName val="0"/>
          <c:showPercent val="0"/>
          <c:showBubbleSize val="0"/>
        </c:dLbls>
        <c:gapWidth val="219"/>
        <c:overlap val="-27"/>
        <c:axId val="815618256"/>
        <c:axId val="815618800"/>
      </c:barChart>
      <c:catAx>
        <c:axId val="81561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id-ID"/>
          </a:p>
        </c:txPr>
        <c:crossAx val="815618800"/>
        <c:crosses val="autoZero"/>
        <c:auto val="1"/>
        <c:lblAlgn val="ctr"/>
        <c:lblOffset val="100"/>
        <c:noMultiLvlLbl val="0"/>
      </c:catAx>
      <c:valAx>
        <c:axId val="8156188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Nilai Gain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15618256"/>
        <c:crosses val="autoZero"/>
        <c:crossBetween val="between"/>
      </c:valAx>
      <c:spPr>
        <a:noFill/>
        <a:ln>
          <a:noFill/>
        </a:ln>
        <a:effectLst/>
      </c:spPr>
    </c:plotArea>
    <c:plotVisOnly val="1"/>
    <c:dispBlanksAs val="gap"/>
    <c:showDLblsOverMax val="0"/>
  </c:chart>
  <c:spPr>
    <a:solidFill>
      <a:schemeClr val="bg1"/>
    </a:solidFill>
    <a:ln w="38100" cap="flat" cmpd="sng" algn="ctr">
      <a:solidFill>
        <a:schemeClr val="accent6"/>
      </a:solidFill>
      <a:round/>
    </a:ln>
    <a:effectLst/>
  </c:spPr>
  <c:txPr>
    <a:bodyPr/>
    <a:lstStyle/>
    <a:p>
      <a:pPr>
        <a:defRPr/>
      </a:pPr>
      <a:endParaRPr lang="id-ID"/>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DFFACF-BECD-4F21-A125-27C3D070C9DD}" type="doc">
      <dgm:prSet loTypeId="urn:microsoft.com/office/officeart/2005/8/layout/StepDownProcess" loCatId="process" qsTypeId="urn:microsoft.com/office/officeart/2005/8/quickstyle/3d5" qsCatId="3D" csTypeId="urn:microsoft.com/office/officeart/2005/8/colors/colorful4" csCatId="colorful" phldr="1"/>
      <dgm:spPr/>
      <dgm:t>
        <a:bodyPr/>
        <a:lstStyle/>
        <a:p>
          <a:endParaRPr lang="en-US"/>
        </a:p>
      </dgm:t>
    </dgm:pt>
    <dgm:pt modelId="{6E1B8A8B-50C6-4E29-8534-CA8754F37027}">
      <dgm:prSet phldrT="[Text]" custT="1"/>
      <dgm:spPr>
        <a:xfrm>
          <a:off x="218590" y="20304"/>
          <a:ext cx="1133682" cy="793540"/>
        </a:xfrm>
        <a:solidFill>
          <a:srgbClr val="FFC000">
            <a:hueOff val="0"/>
            <a:satOff val="0"/>
            <a:lumOff val="0"/>
            <a:alphaOff val="0"/>
          </a:srgbClr>
        </a:solidFill>
        <a:ln>
          <a:noFill/>
        </a:ln>
        <a:effectLst/>
        <a:sp3d extrusionH="381000" contourW="38100" prstMaterial="matte">
          <a:contourClr>
            <a:sysClr val="window" lastClr="FFFFFF"/>
          </a:contourClr>
        </a:sp3d>
      </dgm:spPr>
      <dgm:t>
        <a:bodyPr/>
        <a:lstStyle/>
        <a:p>
          <a:r>
            <a:rPr lang="en-US" sz="1200" b="1">
              <a:solidFill>
                <a:sysClr val="window" lastClr="FFFFFF"/>
              </a:solidFill>
              <a:latin typeface="Calibri" panose="020F0502020204030204"/>
              <a:ea typeface="+mn-ea"/>
              <a:cs typeface="Times New Roman" panose="02020603050405020304" pitchFamily="18" charset="0"/>
            </a:rPr>
            <a:t>Tuntutan Lingkungan Fisik dan Psikologi</a:t>
          </a:r>
        </a:p>
      </dgm:t>
    </dgm:pt>
    <dgm:pt modelId="{71DF2837-8964-4CC6-B273-5667847441DE}" type="parTrans" cxnId="{40D63672-385B-4C8A-BCC3-102DA8727EE5}">
      <dgm:prSet/>
      <dgm:spPr/>
      <dgm:t>
        <a:bodyPr/>
        <a:lstStyle/>
        <a:p>
          <a:endParaRPr lang="en-US"/>
        </a:p>
      </dgm:t>
    </dgm:pt>
    <dgm:pt modelId="{C400F2C7-ABB9-4A82-9F09-3B9ABB97EC02}" type="sibTrans" cxnId="{40D63672-385B-4C8A-BCC3-102DA8727EE5}">
      <dgm:prSet/>
      <dgm:spPr/>
      <dgm:t>
        <a:bodyPr/>
        <a:lstStyle/>
        <a:p>
          <a:endParaRPr lang="en-US"/>
        </a:p>
      </dgm:t>
    </dgm:pt>
    <dgm:pt modelId="{9E60B740-4352-499C-96B1-2014A80CC2A5}">
      <dgm:prSet phldrT="[Text]" custT="1"/>
      <dgm:spPr>
        <a:xfrm>
          <a:off x="1352273" y="95986"/>
          <a:ext cx="824532" cy="641374"/>
        </a:xfrm>
        <a:noFill/>
        <a:ln>
          <a:noFill/>
        </a:ln>
        <a:effectLst/>
      </dgm:spPr>
      <dgm:t>
        <a:bodyPr/>
        <a:lstStyle/>
        <a:p>
          <a:r>
            <a:rPr lang="en-US" sz="1200" b="1">
              <a:solidFill>
                <a:sysClr val="windowText" lastClr="000000">
                  <a:hueOff val="0"/>
                  <a:satOff val="0"/>
                  <a:lumOff val="0"/>
                  <a:alphaOff val="0"/>
                </a:sysClr>
              </a:solidFill>
              <a:latin typeface="Calibri" panose="020F0502020204030204"/>
              <a:ea typeface="+mn-ea"/>
              <a:cs typeface="Times New Roman" panose="02020603050405020304" pitchFamily="18" charset="0"/>
            </a:rPr>
            <a:t>Tahap 1</a:t>
          </a:r>
        </a:p>
      </dgm:t>
    </dgm:pt>
    <dgm:pt modelId="{ADBA5998-B6BD-498F-8B84-C171C555A8F8}" type="parTrans" cxnId="{EDE74A7F-601B-4B5A-91FD-B9AEA79ECC7F}">
      <dgm:prSet/>
      <dgm:spPr/>
      <dgm:t>
        <a:bodyPr/>
        <a:lstStyle/>
        <a:p>
          <a:endParaRPr lang="en-US"/>
        </a:p>
      </dgm:t>
    </dgm:pt>
    <dgm:pt modelId="{3B7756E4-C401-43DF-A953-18CFE366F514}" type="sibTrans" cxnId="{EDE74A7F-601B-4B5A-91FD-B9AEA79ECC7F}">
      <dgm:prSet/>
      <dgm:spPr/>
      <dgm:t>
        <a:bodyPr/>
        <a:lstStyle/>
        <a:p>
          <a:endParaRPr lang="en-US"/>
        </a:p>
      </dgm:t>
    </dgm:pt>
    <dgm:pt modelId="{14665130-0D4C-4851-AF09-77469F10BE39}">
      <dgm:prSet phldrT="[Text]" custT="1"/>
      <dgm:spPr>
        <a:xfrm>
          <a:off x="1158534" y="911712"/>
          <a:ext cx="1567100" cy="793540"/>
        </a:xfrm>
        <a:solidFill>
          <a:srgbClr val="FFC000">
            <a:hueOff val="3465231"/>
            <a:satOff val="-15989"/>
            <a:lumOff val="588"/>
            <a:alphaOff val="0"/>
          </a:srgbClr>
        </a:solidFill>
        <a:ln>
          <a:noFill/>
        </a:ln>
        <a:effectLst/>
        <a:sp3d extrusionH="381000" contourW="38100" prstMaterial="matte">
          <a:contourClr>
            <a:sysClr val="window" lastClr="FFFFFF"/>
          </a:contourClr>
        </a:sp3d>
      </dgm:spPr>
      <dgm:t>
        <a:bodyPr/>
        <a:lstStyle/>
        <a:p>
          <a:r>
            <a:rPr lang="en-US" sz="1100" b="1">
              <a:solidFill>
                <a:sysClr val="window" lastClr="FFFFFF"/>
              </a:solidFill>
              <a:latin typeface="Calibri" panose="020F0502020204030204"/>
              <a:ea typeface="+mn-ea"/>
              <a:cs typeface="Times New Roman" panose="02020603050405020304" pitchFamily="18" charset="0"/>
            </a:rPr>
            <a:t>Persepsi Individu pada tuntutan Lingkungan (sejumlah ancaman yang didasarkan oada fisik </a:t>
          </a:r>
          <a:r>
            <a:rPr lang="en-US" sz="1200" b="1">
              <a:solidFill>
                <a:sysClr val="window" lastClr="FFFFFF"/>
              </a:solidFill>
              <a:latin typeface="Calibri" panose="020F0502020204030204"/>
              <a:ea typeface="+mn-ea"/>
              <a:cs typeface="Times New Roman" panose="02020603050405020304" pitchFamily="18" charset="0"/>
            </a:rPr>
            <a:t>dan psikologi)</a:t>
          </a:r>
        </a:p>
      </dgm:t>
    </dgm:pt>
    <dgm:pt modelId="{7B877C66-8E38-4BC6-BCAC-6892CFE91CA6}" type="parTrans" cxnId="{068F15E4-D377-4319-BCDD-A4D9F9679499}">
      <dgm:prSet/>
      <dgm:spPr/>
      <dgm:t>
        <a:bodyPr/>
        <a:lstStyle/>
        <a:p>
          <a:endParaRPr lang="en-US"/>
        </a:p>
      </dgm:t>
    </dgm:pt>
    <dgm:pt modelId="{EB9BAD7A-266C-4CB5-A3D0-095A5B0E2AA8}" type="sibTrans" cxnId="{068F15E4-D377-4319-BCDD-A4D9F9679499}">
      <dgm:prSet/>
      <dgm:spPr/>
      <dgm:t>
        <a:bodyPr/>
        <a:lstStyle/>
        <a:p>
          <a:endParaRPr lang="en-US"/>
        </a:p>
      </dgm:t>
    </dgm:pt>
    <dgm:pt modelId="{EED677A7-FDB7-4CE9-B767-0887619BCB36}">
      <dgm:prSet phldrT="[Text]" custT="1"/>
      <dgm:spPr>
        <a:xfrm>
          <a:off x="2815569" y="978377"/>
          <a:ext cx="824532" cy="641374"/>
        </a:xfrm>
        <a:noFill/>
        <a:ln>
          <a:noFill/>
        </a:ln>
        <a:effectLst/>
      </dgm:spPr>
      <dgm:t>
        <a:bodyPr/>
        <a:lstStyle/>
        <a:p>
          <a:r>
            <a:rPr lang="en-US" sz="1200" b="1">
              <a:solidFill>
                <a:sysClr val="windowText" lastClr="000000">
                  <a:hueOff val="0"/>
                  <a:satOff val="0"/>
                  <a:lumOff val="0"/>
                  <a:alphaOff val="0"/>
                </a:sysClr>
              </a:solidFill>
              <a:latin typeface="Calibri" panose="020F0502020204030204"/>
              <a:ea typeface="+mn-ea"/>
              <a:cs typeface="Times New Roman" panose="02020603050405020304" pitchFamily="18" charset="0"/>
            </a:rPr>
            <a:t>Tahap 2</a:t>
          </a:r>
        </a:p>
      </dgm:t>
    </dgm:pt>
    <dgm:pt modelId="{33AE50B2-B7F3-404D-9261-407D16327E2A}" type="parTrans" cxnId="{788384F6-19D5-490E-9088-586EC23F7CD2}">
      <dgm:prSet/>
      <dgm:spPr/>
      <dgm:t>
        <a:bodyPr/>
        <a:lstStyle/>
        <a:p>
          <a:endParaRPr lang="en-US"/>
        </a:p>
      </dgm:t>
    </dgm:pt>
    <dgm:pt modelId="{6F077B07-D872-479A-B181-657D4116ACC1}" type="sibTrans" cxnId="{788384F6-19D5-490E-9088-586EC23F7CD2}">
      <dgm:prSet/>
      <dgm:spPr/>
      <dgm:t>
        <a:bodyPr/>
        <a:lstStyle/>
        <a:p>
          <a:endParaRPr lang="en-US"/>
        </a:p>
      </dgm:t>
    </dgm:pt>
    <dgm:pt modelId="{A73D0404-0972-4D84-AA2D-79532123FA1F}">
      <dgm:prSet phldrT="[Text]" custT="1"/>
      <dgm:spPr>
        <a:xfrm>
          <a:off x="2098477" y="1803121"/>
          <a:ext cx="1888170" cy="793540"/>
        </a:xfrm>
        <a:solidFill>
          <a:srgbClr val="FFC000">
            <a:hueOff val="6930461"/>
            <a:satOff val="-31979"/>
            <a:lumOff val="1177"/>
            <a:alphaOff val="0"/>
          </a:srgbClr>
        </a:solidFill>
        <a:ln>
          <a:noFill/>
        </a:ln>
        <a:effectLst/>
        <a:sp3d extrusionH="381000" contourW="38100" prstMaterial="matte">
          <a:contourClr>
            <a:sysClr val="window" lastClr="FFFFFF"/>
          </a:contourClr>
        </a:sp3d>
      </dgm:spPr>
      <dgm:t>
        <a:bodyPr/>
        <a:lstStyle/>
        <a:p>
          <a:r>
            <a:rPr lang="en-US" sz="1100" b="1">
              <a:solidFill>
                <a:sysClr val="window" lastClr="FFFFFF"/>
              </a:solidFill>
              <a:latin typeface="Calibri" panose="020F0502020204030204"/>
              <a:ea typeface="+mn-ea"/>
              <a:cs typeface="Times New Roman" panose="02020603050405020304" pitchFamily="18" charset="0"/>
            </a:rPr>
            <a:t>Respon (Fisik dan psikologi); Arousal; State Anxiety (kognitif dan somatik); ketegangan otot; perubahan perhatian</a:t>
          </a:r>
        </a:p>
      </dgm:t>
    </dgm:pt>
    <dgm:pt modelId="{42BF5BB6-10CD-44C2-BA4A-13D521A99F6A}" type="parTrans" cxnId="{707C5084-E648-4B96-8D29-0C41CD4D325B}">
      <dgm:prSet/>
      <dgm:spPr/>
      <dgm:t>
        <a:bodyPr/>
        <a:lstStyle/>
        <a:p>
          <a:endParaRPr lang="en-US"/>
        </a:p>
      </dgm:t>
    </dgm:pt>
    <dgm:pt modelId="{1F306A30-545F-4DD9-AB19-2DDDAC4E984F}" type="sibTrans" cxnId="{707C5084-E648-4B96-8D29-0C41CD4D325B}">
      <dgm:prSet/>
      <dgm:spPr/>
      <dgm:t>
        <a:bodyPr/>
        <a:lstStyle/>
        <a:p>
          <a:endParaRPr lang="en-US"/>
        </a:p>
      </dgm:t>
    </dgm:pt>
    <dgm:pt modelId="{0A9E1A28-79D7-4825-B2F7-1B976FF65600}">
      <dgm:prSet phldrT="[Text]" custT="1"/>
      <dgm:spPr>
        <a:xfrm>
          <a:off x="4276906" y="2770211"/>
          <a:ext cx="824532" cy="641374"/>
        </a:xfrm>
        <a:noFill/>
        <a:ln>
          <a:noFill/>
        </a:ln>
        <a:effectLst/>
      </dgm:spPr>
      <dgm:t>
        <a:bodyPr/>
        <a:lstStyle/>
        <a:p>
          <a:r>
            <a:rPr lang="en-US" sz="1200" b="1">
              <a:solidFill>
                <a:sysClr val="windowText" lastClr="000000">
                  <a:hueOff val="0"/>
                  <a:satOff val="0"/>
                  <a:lumOff val="0"/>
                  <a:alphaOff val="0"/>
                </a:sysClr>
              </a:solidFill>
              <a:latin typeface="Calibri" panose="020F0502020204030204"/>
              <a:ea typeface="+mn-ea"/>
              <a:cs typeface="Times New Roman" panose="02020603050405020304" pitchFamily="18" charset="0"/>
            </a:rPr>
            <a:t>Tahap 4</a:t>
          </a:r>
        </a:p>
      </dgm:t>
    </dgm:pt>
    <dgm:pt modelId="{8316DA05-7687-4225-8E3C-BE4CFF3E5878}" type="parTrans" cxnId="{01F70C01-9A3C-42A5-80D3-2517608B81B9}">
      <dgm:prSet/>
      <dgm:spPr/>
      <dgm:t>
        <a:bodyPr/>
        <a:lstStyle/>
        <a:p>
          <a:endParaRPr lang="en-US"/>
        </a:p>
      </dgm:t>
    </dgm:pt>
    <dgm:pt modelId="{BADE2D92-A7A5-4EEB-9A62-27301CA77225}" type="sibTrans" cxnId="{01F70C01-9A3C-42A5-80D3-2517608B81B9}">
      <dgm:prSet/>
      <dgm:spPr/>
      <dgm:t>
        <a:bodyPr/>
        <a:lstStyle/>
        <a:p>
          <a:endParaRPr lang="en-US"/>
        </a:p>
      </dgm:t>
    </dgm:pt>
    <dgm:pt modelId="{BBB9A315-DCF8-4C83-B39E-099F3AF2FD47}">
      <dgm:prSet phldrT="[Text]" custT="1"/>
      <dgm:spPr>
        <a:xfrm>
          <a:off x="4024275" y="1869785"/>
          <a:ext cx="824532" cy="641374"/>
        </a:xfrm>
        <a:noFill/>
        <a:ln>
          <a:noFill/>
        </a:ln>
        <a:effectLst/>
      </dgm:spPr>
      <dgm:t>
        <a:bodyPr/>
        <a:lstStyle/>
        <a:p>
          <a:r>
            <a:rPr lang="en-US" sz="1200" b="1">
              <a:solidFill>
                <a:sysClr val="windowText" lastClr="000000">
                  <a:hueOff val="0"/>
                  <a:satOff val="0"/>
                  <a:lumOff val="0"/>
                  <a:alphaOff val="0"/>
                </a:sysClr>
              </a:solidFill>
              <a:latin typeface="Calibri" panose="020F0502020204030204"/>
              <a:ea typeface="+mn-ea"/>
              <a:cs typeface="Times New Roman" panose="02020603050405020304" pitchFamily="18" charset="0"/>
            </a:rPr>
            <a:t>Tahap 3</a:t>
          </a:r>
        </a:p>
      </dgm:t>
    </dgm:pt>
    <dgm:pt modelId="{C55A0E11-ACEC-46EE-9A52-95E5B9E3FC6B}" type="parTrans" cxnId="{110BC49E-9175-40C2-9D34-10295111C74F}">
      <dgm:prSet/>
      <dgm:spPr/>
      <dgm:t>
        <a:bodyPr/>
        <a:lstStyle/>
        <a:p>
          <a:endParaRPr lang="en-US"/>
        </a:p>
      </dgm:t>
    </dgm:pt>
    <dgm:pt modelId="{0F64C1CA-F5EA-40FB-BB77-BC9FB0CDA597}" type="sibTrans" cxnId="{110BC49E-9175-40C2-9D34-10295111C74F}">
      <dgm:prSet/>
      <dgm:spPr/>
      <dgm:t>
        <a:bodyPr/>
        <a:lstStyle/>
        <a:p>
          <a:endParaRPr lang="en-US"/>
        </a:p>
      </dgm:t>
    </dgm:pt>
    <dgm:pt modelId="{AD6AEFCF-04E8-40F2-A0DD-1AC96FE45155}">
      <dgm:prSet phldrT="[Text]" custT="1"/>
      <dgm:spPr>
        <a:xfrm>
          <a:off x="3038420" y="2694529"/>
          <a:ext cx="1343289" cy="793540"/>
        </a:xfrm>
        <a:solidFill>
          <a:srgbClr val="FFC000">
            <a:hueOff val="10395692"/>
            <a:satOff val="-47968"/>
            <a:lumOff val="1765"/>
            <a:alphaOff val="0"/>
          </a:srgbClr>
        </a:solidFill>
        <a:ln>
          <a:noFill/>
        </a:ln>
        <a:effectLst/>
        <a:sp3d extrusionH="381000" contourW="38100" prstMaterial="matte">
          <a:contourClr>
            <a:sysClr val="window" lastClr="FFFFFF"/>
          </a:contourClr>
        </a:sp3d>
      </dgm:spPr>
      <dgm:t>
        <a:bodyPr/>
        <a:lstStyle/>
        <a:p>
          <a:r>
            <a:rPr lang="en-US" sz="1200" b="1">
              <a:solidFill>
                <a:sysClr val="window" lastClr="FFFFFF"/>
              </a:solidFill>
              <a:latin typeface="Calibri" panose="020F0502020204030204"/>
              <a:ea typeface="+mn-ea"/>
              <a:cs typeface="Times New Roman" panose="02020603050405020304" pitchFamily="18" charset="0"/>
            </a:rPr>
            <a:t>Perilaku (Penampilan dan Hasil)</a:t>
          </a:r>
        </a:p>
      </dgm:t>
    </dgm:pt>
    <dgm:pt modelId="{35A563C1-7438-4E5C-A371-3A60085855F6}" type="parTrans" cxnId="{DCD744B9-FFDC-458A-9414-7AB767619087}">
      <dgm:prSet/>
      <dgm:spPr/>
      <dgm:t>
        <a:bodyPr/>
        <a:lstStyle/>
        <a:p>
          <a:endParaRPr lang="en-US"/>
        </a:p>
      </dgm:t>
    </dgm:pt>
    <dgm:pt modelId="{A33DB41B-7C2A-41E5-B169-58B3D471F309}" type="sibTrans" cxnId="{DCD744B9-FFDC-458A-9414-7AB767619087}">
      <dgm:prSet/>
      <dgm:spPr/>
      <dgm:t>
        <a:bodyPr/>
        <a:lstStyle/>
        <a:p>
          <a:endParaRPr lang="en-US"/>
        </a:p>
      </dgm:t>
    </dgm:pt>
    <dgm:pt modelId="{0ADE7398-B13D-4F06-AF39-27EF9BC45204}" type="pres">
      <dgm:prSet presAssocID="{31DFFACF-BECD-4F21-A125-27C3D070C9DD}" presName="rootnode" presStyleCnt="0">
        <dgm:presLayoutVars>
          <dgm:chMax/>
          <dgm:chPref/>
          <dgm:dir/>
          <dgm:animLvl val="lvl"/>
        </dgm:presLayoutVars>
      </dgm:prSet>
      <dgm:spPr/>
      <dgm:t>
        <a:bodyPr/>
        <a:lstStyle/>
        <a:p>
          <a:endParaRPr lang="en-US"/>
        </a:p>
      </dgm:t>
    </dgm:pt>
    <dgm:pt modelId="{610576FB-E337-45D7-B23B-C0137467F06D}" type="pres">
      <dgm:prSet presAssocID="{6E1B8A8B-50C6-4E29-8534-CA8754F37027}" presName="composite" presStyleCnt="0"/>
      <dgm:spPr/>
    </dgm:pt>
    <dgm:pt modelId="{E84E537B-9FAA-4FA7-BA84-851A90134C11}" type="pres">
      <dgm:prSet presAssocID="{6E1B8A8B-50C6-4E29-8534-CA8754F37027}" presName="bentUpArrow1" presStyleLbl="alignImgPlace1" presStyleIdx="0" presStyleCnt="3"/>
      <dgm:spPr>
        <a:xfrm rot="5400000">
          <a:off x="397012" y="766830"/>
          <a:ext cx="673443" cy="766691"/>
        </a:xfrm>
        <a:prstGeom prst="bentUpArrow">
          <a:avLst>
            <a:gd name="adj1" fmla="val 32840"/>
            <a:gd name="adj2" fmla="val 25000"/>
            <a:gd name="adj3" fmla="val 35780"/>
          </a:avLst>
        </a:prstGeom>
        <a:solidFill>
          <a:srgbClr val="FFC000">
            <a:tint val="50000"/>
            <a:hueOff val="0"/>
            <a:satOff val="0"/>
            <a:lumOff val="0"/>
            <a:alphaOff val="0"/>
          </a:srgbClr>
        </a:solidFill>
        <a:ln>
          <a:noFill/>
        </a:ln>
        <a:effectLst/>
        <a:sp3d extrusionH="63500" contourW="12700" prstMaterial="matte">
          <a:contourClr>
            <a:sysClr val="window" lastClr="FFFFFF"/>
          </a:contourClr>
        </a:sp3d>
      </dgm:spPr>
      <dgm:t>
        <a:bodyPr/>
        <a:lstStyle/>
        <a:p>
          <a:endParaRPr lang="en-US"/>
        </a:p>
      </dgm:t>
    </dgm:pt>
    <dgm:pt modelId="{F676292D-6673-48EC-9F79-2D5922EDFF10}" type="pres">
      <dgm:prSet presAssocID="{6E1B8A8B-50C6-4E29-8534-CA8754F37027}" presName="ParentText" presStyleLbl="node1" presStyleIdx="0" presStyleCnt="4">
        <dgm:presLayoutVars>
          <dgm:chMax val="1"/>
          <dgm:chPref val="1"/>
          <dgm:bulletEnabled val="1"/>
        </dgm:presLayoutVars>
      </dgm:prSet>
      <dgm:spPr>
        <a:prstGeom prst="roundRect">
          <a:avLst>
            <a:gd name="adj" fmla="val 16670"/>
          </a:avLst>
        </a:prstGeom>
      </dgm:spPr>
      <dgm:t>
        <a:bodyPr/>
        <a:lstStyle/>
        <a:p>
          <a:endParaRPr lang="en-US"/>
        </a:p>
      </dgm:t>
    </dgm:pt>
    <dgm:pt modelId="{AF9D883B-0FDB-427E-A2BC-730110454766}" type="pres">
      <dgm:prSet presAssocID="{6E1B8A8B-50C6-4E29-8534-CA8754F37027}" presName="ChildText" presStyleLbl="revTx" presStyleIdx="0" presStyleCnt="4">
        <dgm:presLayoutVars>
          <dgm:chMax val="0"/>
          <dgm:chPref val="0"/>
          <dgm:bulletEnabled val="1"/>
        </dgm:presLayoutVars>
      </dgm:prSet>
      <dgm:spPr>
        <a:prstGeom prst="rect">
          <a:avLst/>
        </a:prstGeom>
      </dgm:spPr>
      <dgm:t>
        <a:bodyPr/>
        <a:lstStyle/>
        <a:p>
          <a:endParaRPr lang="en-US"/>
        </a:p>
      </dgm:t>
    </dgm:pt>
    <dgm:pt modelId="{B51F93D7-FB9B-433F-861C-7FFE8E6E2659}" type="pres">
      <dgm:prSet presAssocID="{C400F2C7-ABB9-4A82-9F09-3B9ABB97EC02}" presName="sibTrans" presStyleCnt="0"/>
      <dgm:spPr/>
    </dgm:pt>
    <dgm:pt modelId="{4E874EE5-B7A4-4B51-B9F8-D9B922F58461}" type="pres">
      <dgm:prSet presAssocID="{14665130-0D4C-4851-AF09-77469F10BE39}" presName="composite" presStyleCnt="0"/>
      <dgm:spPr/>
    </dgm:pt>
    <dgm:pt modelId="{6AC6AC34-E6E3-45F9-BFB5-8B93AA71392E}" type="pres">
      <dgm:prSet presAssocID="{14665130-0D4C-4851-AF09-77469F10BE39}" presName="bentUpArrow1" presStyleLbl="alignImgPlace1" presStyleIdx="1" presStyleCnt="3" custLinFactNeighborX="-27056" custLinFactNeighborY="1339"/>
      <dgm:spPr>
        <a:xfrm rot="5400000">
          <a:off x="1346228" y="1667255"/>
          <a:ext cx="673443" cy="766691"/>
        </a:xfrm>
        <a:prstGeom prst="bentUpArrow">
          <a:avLst>
            <a:gd name="adj1" fmla="val 32840"/>
            <a:gd name="adj2" fmla="val 25000"/>
            <a:gd name="adj3" fmla="val 35780"/>
          </a:avLst>
        </a:prstGeom>
        <a:solidFill>
          <a:srgbClr val="FFC000">
            <a:tint val="50000"/>
            <a:hueOff val="5749951"/>
            <a:satOff val="-31524"/>
            <a:lumOff val="3407"/>
            <a:alphaOff val="0"/>
          </a:srgbClr>
        </a:solidFill>
        <a:ln>
          <a:noFill/>
        </a:ln>
        <a:effectLst/>
        <a:sp3d extrusionH="63500" contourW="12700" prstMaterial="matte">
          <a:contourClr>
            <a:sysClr val="window" lastClr="FFFFFF"/>
          </a:contourClr>
        </a:sp3d>
      </dgm:spPr>
      <dgm:t>
        <a:bodyPr/>
        <a:lstStyle/>
        <a:p>
          <a:endParaRPr lang="en-US"/>
        </a:p>
      </dgm:t>
    </dgm:pt>
    <dgm:pt modelId="{62090BEF-0367-48A0-87A7-63E4EBC73605}" type="pres">
      <dgm:prSet presAssocID="{14665130-0D4C-4851-AF09-77469F10BE39}" presName="ParentText" presStyleLbl="node1" presStyleIdx="1" presStyleCnt="4" custScaleX="138231">
        <dgm:presLayoutVars>
          <dgm:chMax val="1"/>
          <dgm:chPref val="1"/>
          <dgm:bulletEnabled val="1"/>
        </dgm:presLayoutVars>
      </dgm:prSet>
      <dgm:spPr>
        <a:prstGeom prst="roundRect">
          <a:avLst>
            <a:gd name="adj" fmla="val 16670"/>
          </a:avLst>
        </a:prstGeom>
      </dgm:spPr>
      <dgm:t>
        <a:bodyPr/>
        <a:lstStyle/>
        <a:p>
          <a:endParaRPr lang="en-US"/>
        </a:p>
      </dgm:t>
    </dgm:pt>
    <dgm:pt modelId="{2BD18930-06EE-4FB7-9E01-15939129E005}" type="pres">
      <dgm:prSet presAssocID="{14665130-0D4C-4851-AF09-77469F10BE39}" presName="ChildText" presStyleLbl="revTx" presStyleIdx="1" presStyleCnt="4" custLinFactNeighborX="37190" custLinFactNeighborY="-1406">
        <dgm:presLayoutVars>
          <dgm:chMax val="0"/>
          <dgm:chPref val="0"/>
          <dgm:bulletEnabled val="1"/>
        </dgm:presLayoutVars>
      </dgm:prSet>
      <dgm:spPr>
        <a:prstGeom prst="rect">
          <a:avLst/>
        </a:prstGeom>
      </dgm:spPr>
      <dgm:t>
        <a:bodyPr/>
        <a:lstStyle/>
        <a:p>
          <a:endParaRPr lang="en-US"/>
        </a:p>
      </dgm:t>
    </dgm:pt>
    <dgm:pt modelId="{4C508533-CFEB-42C9-B80D-989AFE1BBFD0}" type="pres">
      <dgm:prSet presAssocID="{EB9BAD7A-266C-4CB5-A3D0-095A5B0E2AA8}" presName="sibTrans" presStyleCnt="0"/>
      <dgm:spPr/>
    </dgm:pt>
    <dgm:pt modelId="{76670B88-F09F-4A4B-A62E-AC6FDC45DDBA}" type="pres">
      <dgm:prSet presAssocID="{A73D0404-0972-4D84-AA2D-79532123FA1F}" presName="composite" presStyleCnt="0"/>
      <dgm:spPr/>
    </dgm:pt>
    <dgm:pt modelId="{75F261F9-CBB7-4639-B945-3DB17E2296B1}" type="pres">
      <dgm:prSet presAssocID="{A73D0404-0972-4D84-AA2D-79532123FA1F}" presName="bentUpArrow1" presStyleLbl="alignImgPlace1" presStyleIdx="2" presStyleCnt="3" custLinFactNeighborX="-43525" custLinFactNeighborY="0"/>
      <dgm:spPr>
        <a:xfrm rot="5400000">
          <a:off x="2320440" y="2549646"/>
          <a:ext cx="673443" cy="766691"/>
        </a:xfrm>
        <a:prstGeom prst="bentUpArrow">
          <a:avLst>
            <a:gd name="adj1" fmla="val 32840"/>
            <a:gd name="adj2" fmla="val 25000"/>
            <a:gd name="adj3" fmla="val 35780"/>
          </a:avLst>
        </a:prstGeom>
        <a:solidFill>
          <a:srgbClr val="FFC000">
            <a:tint val="50000"/>
            <a:hueOff val="11499901"/>
            <a:satOff val="-63047"/>
            <a:lumOff val="6813"/>
            <a:alphaOff val="0"/>
          </a:srgbClr>
        </a:solidFill>
        <a:ln>
          <a:noFill/>
        </a:ln>
        <a:effectLst/>
        <a:sp3d extrusionH="63500" contourW="12700" prstMaterial="matte">
          <a:contourClr>
            <a:sysClr val="window" lastClr="FFFFFF"/>
          </a:contourClr>
        </a:sp3d>
      </dgm:spPr>
      <dgm:t>
        <a:bodyPr/>
        <a:lstStyle/>
        <a:p>
          <a:endParaRPr lang="en-US"/>
        </a:p>
      </dgm:t>
    </dgm:pt>
    <dgm:pt modelId="{A8142907-3070-4A6C-8CD6-0F176D4C462D}" type="pres">
      <dgm:prSet presAssocID="{A73D0404-0972-4D84-AA2D-79532123FA1F}" presName="ParentText" presStyleLbl="node1" presStyleIdx="2" presStyleCnt="4" custScaleX="166552">
        <dgm:presLayoutVars>
          <dgm:chMax val="1"/>
          <dgm:chPref val="1"/>
          <dgm:bulletEnabled val="1"/>
        </dgm:presLayoutVars>
      </dgm:prSet>
      <dgm:spPr>
        <a:prstGeom prst="roundRect">
          <a:avLst>
            <a:gd name="adj" fmla="val 16670"/>
          </a:avLst>
        </a:prstGeom>
      </dgm:spPr>
      <dgm:t>
        <a:bodyPr/>
        <a:lstStyle/>
        <a:p>
          <a:endParaRPr lang="en-US"/>
        </a:p>
      </dgm:t>
    </dgm:pt>
    <dgm:pt modelId="{50360E62-992D-4139-B936-11AA767654C6}" type="pres">
      <dgm:prSet presAssocID="{A73D0404-0972-4D84-AA2D-79532123FA1F}" presName="ChildText" presStyleLbl="revTx" presStyleIdx="2" presStyleCnt="4" custLinFactNeighborX="50316" custLinFactNeighborY="-1406">
        <dgm:presLayoutVars>
          <dgm:chMax val="0"/>
          <dgm:chPref val="0"/>
          <dgm:bulletEnabled val="1"/>
        </dgm:presLayoutVars>
      </dgm:prSet>
      <dgm:spPr>
        <a:prstGeom prst="rect">
          <a:avLst/>
        </a:prstGeom>
      </dgm:spPr>
      <dgm:t>
        <a:bodyPr/>
        <a:lstStyle/>
        <a:p>
          <a:endParaRPr lang="en-US"/>
        </a:p>
      </dgm:t>
    </dgm:pt>
    <dgm:pt modelId="{3CCE6628-A89A-43FD-8BD5-249621AB7A83}" type="pres">
      <dgm:prSet presAssocID="{1F306A30-545F-4DD9-AB19-2DDDAC4E984F}" presName="sibTrans" presStyleCnt="0"/>
      <dgm:spPr/>
    </dgm:pt>
    <dgm:pt modelId="{8BCCCDDC-A15E-4711-B831-560E1151F346}" type="pres">
      <dgm:prSet presAssocID="{AD6AEFCF-04E8-40F2-A0DD-1AC96FE45155}" presName="composite" presStyleCnt="0"/>
      <dgm:spPr/>
    </dgm:pt>
    <dgm:pt modelId="{83E3D082-DCB2-40B6-9C18-4ED2111049E7}" type="pres">
      <dgm:prSet presAssocID="{AD6AEFCF-04E8-40F2-A0DD-1AC96FE45155}" presName="ParentText" presStyleLbl="node1" presStyleIdx="3" presStyleCnt="4" custScaleX="118489">
        <dgm:presLayoutVars>
          <dgm:chMax val="1"/>
          <dgm:chPref val="1"/>
          <dgm:bulletEnabled val="1"/>
        </dgm:presLayoutVars>
      </dgm:prSet>
      <dgm:spPr>
        <a:prstGeom prst="roundRect">
          <a:avLst>
            <a:gd name="adj" fmla="val 16670"/>
          </a:avLst>
        </a:prstGeom>
      </dgm:spPr>
      <dgm:t>
        <a:bodyPr/>
        <a:lstStyle/>
        <a:p>
          <a:endParaRPr lang="en-US"/>
        </a:p>
      </dgm:t>
    </dgm:pt>
    <dgm:pt modelId="{85565E67-F07B-44F8-960B-FDEB2A09F41E}" type="pres">
      <dgm:prSet presAssocID="{AD6AEFCF-04E8-40F2-A0DD-1AC96FE45155}" presName="FinalChildText" presStyleLbl="revTx" presStyleIdx="3" presStyleCnt="4">
        <dgm:presLayoutVars>
          <dgm:chMax val="0"/>
          <dgm:chPref val="0"/>
          <dgm:bulletEnabled val="1"/>
        </dgm:presLayoutVars>
      </dgm:prSet>
      <dgm:spPr>
        <a:prstGeom prst="rect">
          <a:avLst/>
        </a:prstGeom>
      </dgm:spPr>
      <dgm:t>
        <a:bodyPr/>
        <a:lstStyle/>
        <a:p>
          <a:endParaRPr lang="en-US"/>
        </a:p>
      </dgm:t>
    </dgm:pt>
  </dgm:ptLst>
  <dgm:cxnLst>
    <dgm:cxn modelId="{707C5084-E648-4B96-8D29-0C41CD4D325B}" srcId="{31DFFACF-BECD-4F21-A125-27C3D070C9DD}" destId="{A73D0404-0972-4D84-AA2D-79532123FA1F}" srcOrd="2" destOrd="0" parTransId="{42BF5BB6-10CD-44C2-BA4A-13D521A99F6A}" sibTransId="{1F306A30-545F-4DD9-AB19-2DDDAC4E984F}"/>
    <dgm:cxn modelId="{43879756-A305-48A4-9B25-9B4EF97307BE}" type="presOf" srcId="{AD6AEFCF-04E8-40F2-A0DD-1AC96FE45155}" destId="{83E3D082-DCB2-40B6-9C18-4ED2111049E7}" srcOrd="0" destOrd="0" presId="urn:microsoft.com/office/officeart/2005/8/layout/StepDownProcess"/>
    <dgm:cxn modelId="{40D63672-385B-4C8A-BCC3-102DA8727EE5}" srcId="{31DFFACF-BECD-4F21-A125-27C3D070C9DD}" destId="{6E1B8A8B-50C6-4E29-8534-CA8754F37027}" srcOrd="0" destOrd="0" parTransId="{71DF2837-8964-4CC6-B273-5667847441DE}" sibTransId="{C400F2C7-ABB9-4A82-9F09-3B9ABB97EC02}"/>
    <dgm:cxn modelId="{DCD744B9-FFDC-458A-9414-7AB767619087}" srcId="{31DFFACF-BECD-4F21-A125-27C3D070C9DD}" destId="{AD6AEFCF-04E8-40F2-A0DD-1AC96FE45155}" srcOrd="3" destOrd="0" parTransId="{35A563C1-7438-4E5C-A371-3A60085855F6}" sibTransId="{A33DB41B-7C2A-41E5-B169-58B3D471F309}"/>
    <dgm:cxn modelId="{01F70C01-9A3C-42A5-80D3-2517608B81B9}" srcId="{AD6AEFCF-04E8-40F2-A0DD-1AC96FE45155}" destId="{0A9E1A28-79D7-4825-B2F7-1B976FF65600}" srcOrd="0" destOrd="0" parTransId="{8316DA05-7687-4225-8E3C-BE4CFF3E5878}" sibTransId="{BADE2D92-A7A5-4EEB-9A62-27301CA77225}"/>
    <dgm:cxn modelId="{AE9DDC0F-64BF-43C8-9052-C7BD251B3A2C}" type="presOf" srcId="{BBB9A315-DCF8-4C83-B39E-099F3AF2FD47}" destId="{50360E62-992D-4139-B936-11AA767654C6}" srcOrd="0" destOrd="0" presId="urn:microsoft.com/office/officeart/2005/8/layout/StepDownProcess"/>
    <dgm:cxn modelId="{110BC49E-9175-40C2-9D34-10295111C74F}" srcId="{A73D0404-0972-4D84-AA2D-79532123FA1F}" destId="{BBB9A315-DCF8-4C83-B39E-099F3AF2FD47}" srcOrd="0" destOrd="0" parTransId="{C55A0E11-ACEC-46EE-9A52-95E5B9E3FC6B}" sibTransId="{0F64C1CA-F5EA-40FB-BB77-BC9FB0CDA597}"/>
    <dgm:cxn modelId="{788384F6-19D5-490E-9088-586EC23F7CD2}" srcId="{14665130-0D4C-4851-AF09-77469F10BE39}" destId="{EED677A7-FDB7-4CE9-B767-0887619BCB36}" srcOrd="0" destOrd="0" parTransId="{33AE50B2-B7F3-404D-9261-407D16327E2A}" sibTransId="{6F077B07-D872-479A-B181-657D4116ACC1}"/>
    <dgm:cxn modelId="{55652AA6-3D4D-4089-B262-AF7D5DC664F5}" type="presOf" srcId="{0A9E1A28-79D7-4825-B2F7-1B976FF65600}" destId="{85565E67-F07B-44F8-960B-FDEB2A09F41E}" srcOrd="0" destOrd="0" presId="urn:microsoft.com/office/officeart/2005/8/layout/StepDownProcess"/>
    <dgm:cxn modelId="{068F15E4-D377-4319-BCDD-A4D9F9679499}" srcId="{31DFFACF-BECD-4F21-A125-27C3D070C9DD}" destId="{14665130-0D4C-4851-AF09-77469F10BE39}" srcOrd="1" destOrd="0" parTransId="{7B877C66-8E38-4BC6-BCAC-6892CFE91CA6}" sibTransId="{EB9BAD7A-266C-4CB5-A3D0-095A5B0E2AA8}"/>
    <dgm:cxn modelId="{04AA4EE6-BA52-4A64-8C67-A32A1A3A9F2D}" type="presOf" srcId="{A73D0404-0972-4D84-AA2D-79532123FA1F}" destId="{A8142907-3070-4A6C-8CD6-0F176D4C462D}" srcOrd="0" destOrd="0" presId="urn:microsoft.com/office/officeart/2005/8/layout/StepDownProcess"/>
    <dgm:cxn modelId="{754E6455-E87B-46CE-9154-93631B6037D5}" type="presOf" srcId="{EED677A7-FDB7-4CE9-B767-0887619BCB36}" destId="{2BD18930-06EE-4FB7-9E01-15939129E005}" srcOrd="0" destOrd="0" presId="urn:microsoft.com/office/officeart/2005/8/layout/StepDownProcess"/>
    <dgm:cxn modelId="{89412502-9C2B-4C3F-B7BB-7F18B1D2C96A}" type="presOf" srcId="{31DFFACF-BECD-4F21-A125-27C3D070C9DD}" destId="{0ADE7398-B13D-4F06-AF39-27EF9BC45204}" srcOrd="0" destOrd="0" presId="urn:microsoft.com/office/officeart/2005/8/layout/StepDownProcess"/>
    <dgm:cxn modelId="{EDE74A7F-601B-4B5A-91FD-B9AEA79ECC7F}" srcId="{6E1B8A8B-50C6-4E29-8534-CA8754F37027}" destId="{9E60B740-4352-499C-96B1-2014A80CC2A5}" srcOrd="0" destOrd="0" parTransId="{ADBA5998-B6BD-498F-8B84-C171C555A8F8}" sibTransId="{3B7756E4-C401-43DF-A953-18CFE366F514}"/>
    <dgm:cxn modelId="{8B262178-7B7D-4B91-B815-F6A02373C56E}" type="presOf" srcId="{14665130-0D4C-4851-AF09-77469F10BE39}" destId="{62090BEF-0367-48A0-87A7-63E4EBC73605}" srcOrd="0" destOrd="0" presId="urn:microsoft.com/office/officeart/2005/8/layout/StepDownProcess"/>
    <dgm:cxn modelId="{A74E8EBD-79ED-4B8F-B35F-2F1111E03E0C}" type="presOf" srcId="{6E1B8A8B-50C6-4E29-8534-CA8754F37027}" destId="{F676292D-6673-48EC-9F79-2D5922EDFF10}" srcOrd="0" destOrd="0" presId="urn:microsoft.com/office/officeart/2005/8/layout/StepDownProcess"/>
    <dgm:cxn modelId="{6EE05EAB-D43E-436E-9082-D66B0817D408}" type="presOf" srcId="{9E60B740-4352-499C-96B1-2014A80CC2A5}" destId="{AF9D883B-0FDB-427E-A2BC-730110454766}" srcOrd="0" destOrd="0" presId="urn:microsoft.com/office/officeart/2005/8/layout/StepDownProcess"/>
    <dgm:cxn modelId="{70EED70A-63F5-41E0-93F8-62989B4265C6}" type="presParOf" srcId="{0ADE7398-B13D-4F06-AF39-27EF9BC45204}" destId="{610576FB-E337-45D7-B23B-C0137467F06D}" srcOrd="0" destOrd="0" presId="urn:microsoft.com/office/officeart/2005/8/layout/StepDownProcess"/>
    <dgm:cxn modelId="{BE1EF442-02FE-44F6-A1E8-1BEAEED97817}" type="presParOf" srcId="{610576FB-E337-45D7-B23B-C0137467F06D}" destId="{E84E537B-9FAA-4FA7-BA84-851A90134C11}" srcOrd="0" destOrd="0" presId="urn:microsoft.com/office/officeart/2005/8/layout/StepDownProcess"/>
    <dgm:cxn modelId="{E2C6379A-06E9-48D2-AF87-72A4F0870236}" type="presParOf" srcId="{610576FB-E337-45D7-B23B-C0137467F06D}" destId="{F676292D-6673-48EC-9F79-2D5922EDFF10}" srcOrd="1" destOrd="0" presId="urn:microsoft.com/office/officeart/2005/8/layout/StepDownProcess"/>
    <dgm:cxn modelId="{088984D0-2898-4FC0-AFE2-3F93F93EC7E6}" type="presParOf" srcId="{610576FB-E337-45D7-B23B-C0137467F06D}" destId="{AF9D883B-0FDB-427E-A2BC-730110454766}" srcOrd="2" destOrd="0" presId="urn:microsoft.com/office/officeart/2005/8/layout/StepDownProcess"/>
    <dgm:cxn modelId="{2701F4EC-07AA-4FD5-99B7-3C4D53DD29D5}" type="presParOf" srcId="{0ADE7398-B13D-4F06-AF39-27EF9BC45204}" destId="{B51F93D7-FB9B-433F-861C-7FFE8E6E2659}" srcOrd="1" destOrd="0" presId="urn:microsoft.com/office/officeart/2005/8/layout/StepDownProcess"/>
    <dgm:cxn modelId="{4313D272-0404-42F9-851C-D8996A4D6D22}" type="presParOf" srcId="{0ADE7398-B13D-4F06-AF39-27EF9BC45204}" destId="{4E874EE5-B7A4-4B51-B9F8-D9B922F58461}" srcOrd="2" destOrd="0" presId="urn:microsoft.com/office/officeart/2005/8/layout/StepDownProcess"/>
    <dgm:cxn modelId="{7B494353-28A1-42BC-B135-57CD02935C4A}" type="presParOf" srcId="{4E874EE5-B7A4-4B51-B9F8-D9B922F58461}" destId="{6AC6AC34-E6E3-45F9-BFB5-8B93AA71392E}" srcOrd="0" destOrd="0" presId="urn:microsoft.com/office/officeart/2005/8/layout/StepDownProcess"/>
    <dgm:cxn modelId="{0E651B6E-CBA0-4D1D-9417-6958B65C8484}" type="presParOf" srcId="{4E874EE5-B7A4-4B51-B9F8-D9B922F58461}" destId="{62090BEF-0367-48A0-87A7-63E4EBC73605}" srcOrd="1" destOrd="0" presId="urn:microsoft.com/office/officeart/2005/8/layout/StepDownProcess"/>
    <dgm:cxn modelId="{8EB5129D-99E8-4E2A-894A-7647AF2ECB52}" type="presParOf" srcId="{4E874EE5-B7A4-4B51-B9F8-D9B922F58461}" destId="{2BD18930-06EE-4FB7-9E01-15939129E005}" srcOrd="2" destOrd="0" presId="urn:microsoft.com/office/officeart/2005/8/layout/StepDownProcess"/>
    <dgm:cxn modelId="{63CCBD2A-286D-480C-846A-5E3584FD1D1E}" type="presParOf" srcId="{0ADE7398-B13D-4F06-AF39-27EF9BC45204}" destId="{4C508533-CFEB-42C9-B80D-989AFE1BBFD0}" srcOrd="3" destOrd="0" presId="urn:microsoft.com/office/officeart/2005/8/layout/StepDownProcess"/>
    <dgm:cxn modelId="{F2D74563-FA25-4495-B634-CFE0D0BFED2A}" type="presParOf" srcId="{0ADE7398-B13D-4F06-AF39-27EF9BC45204}" destId="{76670B88-F09F-4A4B-A62E-AC6FDC45DDBA}" srcOrd="4" destOrd="0" presId="urn:microsoft.com/office/officeart/2005/8/layout/StepDownProcess"/>
    <dgm:cxn modelId="{4FB6E4FA-FD26-4039-875A-D49591DD5E2D}" type="presParOf" srcId="{76670B88-F09F-4A4B-A62E-AC6FDC45DDBA}" destId="{75F261F9-CBB7-4639-B945-3DB17E2296B1}" srcOrd="0" destOrd="0" presId="urn:microsoft.com/office/officeart/2005/8/layout/StepDownProcess"/>
    <dgm:cxn modelId="{7CA5F486-7EF1-4741-AF29-846ED8074233}" type="presParOf" srcId="{76670B88-F09F-4A4B-A62E-AC6FDC45DDBA}" destId="{A8142907-3070-4A6C-8CD6-0F176D4C462D}" srcOrd="1" destOrd="0" presId="urn:microsoft.com/office/officeart/2005/8/layout/StepDownProcess"/>
    <dgm:cxn modelId="{37F3EDE3-81AC-441D-85A9-C41DDA82D47B}" type="presParOf" srcId="{76670B88-F09F-4A4B-A62E-AC6FDC45DDBA}" destId="{50360E62-992D-4139-B936-11AA767654C6}" srcOrd="2" destOrd="0" presId="urn:microsoft.com/office/officeart/2005/8/layout/StepDownProcess"/>
    <dgm:cxn modelId="{451FCAD7-E48D-4EC4-BFAC-141455B1FB21}" type="presParOf" srcId="{0ADE7398-B13D-4F06-AF39-27EF9BC45204}" destId="{3CCE6628-A89A-43FD-8BD5-249621AB7A83}" srcOrd="5" destOrd="0" presId="urn:microsoft.com/office/officeart/2005/8/layout/StepDownProcess"/>
    <dgm:cxn modelId="{58C85105-15F4-4E3C-A002-8CCC92A3FECA}" type="presParOf" srcId="{0ADE7398-B13D-4F06-AF39-27EF9BC45204}" destId="{8BCCCDDC-A15E-4711-B831-560E1151F346}" srcOrd="6" destOrd="0" presId="urn:microsoft.com/office/officeart/2005/8/layout/StepDownProcess"/>
    <dgm:cxn modelId="{4C6732D6-AB8F-4CEA-946F-3F6AA0B3B52C}" type="presParOf" srcId="{8BCCCDDC-A15E-4711-B831-560E1151F346}" destId="{83E3D082-DCB2-40B6-9C18-4ED2111049E7}" srcOrd="0" destOrd="0" presId="urn:microsoft.com/office/officeart/2005/8/layout/StepDownProcess"/>
    <dgm:cxn modelId="{49B63029-A6DA-4368-905B-746BF03F98EC}" type="presParOf" srcId="{8BCCCDDC-A15E-4711-B831-560E1151F346}" destId="{85565E67-F07B-44F8-960B-FDEB2A09F41E}" srcOrd="1" destOrd="0" presId="urn:microsoft.com/office/officeart/2005/8/layout/StepDownProcess"/>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0435983-DCFB-477D-9982-7EAAFC16526A}" type="doc">
      <dgm:prSet loTypeId="urn:microsoft.com/office/officeart/2005/8/layout/process2" loCatId="process" qsTypeId="urn:microsoft.com/office/officeart/2005/8/quickstyle/simple1" qsCatId="simple" csTypeId="urn:microsoft.com/office/officeart/2005/8/colors/colorful2" csCatId="colorful" phldr="1"/>
      <dgm:spPr/>
    </dgm:pt>
    <dgm:pt modelId="{DE3EC5A3-6EEF-4FB6-82D8-4F3100173B16}">
      <dgm:prSet phldrT="[Text]" custT="1"/>
      <dgm:spPr>
        <a:xfrm>
          <a:off x="1535009" y="4837"/>
          <a:ext cx="1601132" cy="239993"/>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000" b="1">
              <a:solidFill>
                <a:sysClr val="window" lastClr="FFFFFF"/>
              </a:solidFill>
              <a:latin typeface="Calibri" panose="020F0502020204030204"/>
              <a:ea typeface="+mn-ea"/>
              <a:cs typeface="+mn-cs"/>
            </a:rPr>
            <a:t>PERMASALAHAN</a:t>
          </a:r>
          <a:endParaRPr lang="id-ID" sz="1000" b="1">
            <a:solidFill>
              <a:sysClr val="window" lastClr="FFFFFF"/>
            </a:solidFill>
            <a:latin typeface="Calibri" panose="020F0502020204030204"/>
            <a:ea typeface="+mn-ea"/>
            <a:cs typeface="+mn-cs"/>
          </a:endParaRPr>
        </a:p>
      </dgm:t>
    </dgm:pt>
    <dgm:pt modelId="{744FA196-065A-43CE-9C2F-3C347864E8FE}" type="parTrans" cxnId="{357A9D2D-1384-4B11-96B9-44A6F6347EAB}">
      <dgm:prSet/>
      <dgm:spPr/>
      <dgm:t>
        <a:bodyPr/>
        <a:lstStyle/>
        <a:p>
          <a:endParaRPr lang="id-ID"/>
        </a:p>
      </dgm:t>
    </dgm:pt>
    <dgm:pt modelId="{5CC7948D-4EA0-42BB-9F54-F814AAD0744A}" type="sibTrans" cxnId="{357A9D2D-1384-4B11-96B9-44A6F6347EAB}">
      <dgm:prSet/>
      <dgm:spPr>
        <a:xfrm rot="5400000">
          <a:off x="2225122" y="259557"/>
          <a:ext cx="220906" cy="265088"/>
        </a:xfrm>
        <a:solidFill>
          <a:srgbClr val="ED7D31">
            <a:hueOff val="0"/>
            <a:satOff val="0"/>
            <a:lumOff val="0"/>
            <a:alphaOff val="0"/>
          </a:srgbClr>
        </a:solidFill>
        <a:ln>
          <a:noFill/>
        </a:ln>
        <a:effectLst/>
      </dgm:spPr>
      <dgm:t>
        <a:bodyPr/>
        <a:lstStyle/>
        <a:p>
          <a:endParaRPr lang="id-ID">
            <a:solidFill>
              <a:sysClr val="window" lastClr="FFFFFF"/>
            </a:solidFill>
            <a:latin typeface="Calibri" panose="020F0502020204030204"/>
            <a:ea typeface="+mn-ea"/>
            <a:cs typeface="+mn-cs"/>
          </a:endParaRPr>
        </a:p>
      </dgm:t>
    </dgm:pt>
    <dgm:pt modelId="{ECEB1389-67B1-44BF-9C53-A911987B9D8A}">
      <dgm:prSet phldrT="[Text]" custT="1"/>
      <dgm:spPr>
        <a:xfrm>
          <a:off x="1453162" y="1105648"/>
          <a:ext cx="1764827" cy="219781"/>
        </a:xfrm>
        <a:solidFill>
          <a:srgbClr val="ED7D31">
            <a:hueOff val="-415818"/>
            <a:satOff val="-23979"/>
            <a:lumOff val="246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id-ID" sz="1000" b="1">
              <a:solidFill>
                <a:sysClr val="window" lastClr="FFFFFF"/>
              </a:solidFill>
              <a:latin typeface="Calibri" panose="020F0502020204030204"/>
              <a:ea typeface="+mn-ea"/>
              <a:cs typeface="+mn-cs"/>
            </a:rPr>
            <a:t>SAMPEL</a:t>
          </a:r>
        </a:p>
      </dgm:t>
    </dgm:pt>
    <dgm:pt modelId="{857AE5BD-DAFA-4AF9-A335-B6E5C8A6BB42}" type="parTrans" cxnId="{0646AB26-3365-431D-BDCF-B70C9A39815A}">
      <dgm:prSet/>
      <dgm:spPr/>
      <dgm:t>
        <a:bodyPr/>
        <a:lstStyle/>
        <a:p>
          <a:endParaRPr lang="id-ID"/>
        </a:p>
      </dgm:t>
    </dgm:pt>
    <dgm:pt modelId="{CEEB891F-A65F-423B-BB2A-38E7E57CE7DB}" type="sibTrans" cxnId="{0646AB26-3365-431D-BDCF-B70C9A39815A}">
      <dgm:prSet/>
      <dgm:spPr>
        <a:xfrm rot="5400000">
          <a:off x="2225122" y="1340157"/>
          <a:ext cx="220906" cy="265088"/>
        </a:xfrm>
        <a:solidFill>
          <a:srgbClr val="ED7D31">
            <a:hueOff val="-485121"/>
            <a:satOff val="-27976"/>
            <a:lumOff val="2876"/>
            <a:alphaOff val="0"/>
          </a:srgbClr>
        </a:solidFill>
        <a:ln>
          <a:noFill/>
        </a:ln>
        <a:effectLst/>
      </dgm:spPr>
      <dgm:t>
        <a:bodyPr/>
        <a:lstStyle/>
        <a:p>
          <a:endParaRPr lang="id-ID">
            <a:solidFill>
              <a:sysClr val="window" lastClr="FFFFFF"/>
            </a:solidFill>
            <a:latin typeface="Calibri" panose="020F0502020204030204"/>
            <a:ea typeface="+mn-ea"/>
            <a:cs typeface="+mn-cs"/>
          </a:endParaRPr>
        </a:p>
      </dgm:t>
    </dgm:pt>
    <dgm:pt modelId="{8A7B2097-8F67-4813-870F-5D2B8E72C898}">
      <dgm:prSet phldrT="[Text]" custT="1"/>
      <dgm:spPr>
        <a:xfrm>
          <a:off x="1111269" y="1619972"/>
          <a:ext cx="2448613" cy="248764"/>
        </a:xfrm>
        <a:solidFill>
          <a:srgbClr val="ED7D31">
            <a:hueOff val="-623727"/>
            <a:satOff val="-35969"/>
            <a:lumOff val="369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id-ID" sz="1000" b="1">
              <a:solidFill>
                <a:sysClr val="window" lastClr="FFFFFF"/>
              </a:solidFill>
              <a:latin typeface="Calibri" panose="020F0502020204030204"/>
              <a:ea typeface="+mn-ea"/>
              <a:cs typeface="+mn-cs"/>
            </a:rPr>
            <a:t>TES AWAL</a:t>
          </a:r>
          <a:r>
            <a:rPr lang="en-US" sz="1000" b="1">
              <a:solidFill>
                <a:sysClr val="window" lastClr="FFFFFF"/>
              </a:solidFill>
              <a:latin typeface="Calibri" panose="020F0502020204030204"/>
              <a:ea typeface="+mn-ea"/>
              <a:cs typeface="+mn-cs"/>
            </a:rPr>
            <a:t> / PRETEST</a:t>
          </a:r>
          <a:endParaRPr lang="id-ID" sz="1000" b="1">
            <a:solidFill>
              <a:sysClr val="window" lastClr="FFFFFF"/>
            </a:solidFill>
            <a:latin typeface="Calibri" panose="020F0502020204030204"/>
            <a:ea typeface="+mn-ea"/>
            <a:cs typeface="+mn-cs"/>
          </a:endParaRPr>
        </a:p>
      </dgm:t>
    </dgm:pt>
    <dgm:pt modelId="{C3D6C4B0-5FB2-4EC8-A5D5-17E70C13A3AB}" type="parTrans" cxnId="{B021480F-9AF3-4C56-8231-03DFF7BEF11D}">
      <dgm:prSet/>
      <dgm:spPr/>
      <dgm:t>
        <a:bodyPr/>
        <a:lstStyle/>
        <a:p>
          <a:endParaRPr lang="id-ID"/>
        </a:p>
      </dgm:t>
    </dgm:pt>
    <dgm:pt modelId="{D71A58E3-9756-4204-8487-0AC2740E8BBF}" type="sibTrans" cxnId="{B021480F-9AF3-4C56-8231-03DFF7BEF11D}">
      <dgm:prSet/>
      <dgm:spPr>
        <a:xfrm rot="5400000">
          <a:off x="2225122" y="1883464"/>
          <a:ext cx="220906" cy="265088"/>
        </a:xfrm>
        <a:solidFill>
          <a:srgbClr val="ED7D31">
            <a:hueOff val="-727682"/>
            <a:satOff val="-41964"/>
            <a:lumOff val="4314"/>
            <a:alphaOff val="0"/>
          </a:srgbClr>
        </a:solidFill>
        <a:ln>
          <a:noFill/>
        </a:ln>
        <a:effectLst/>
      </dgm:spPr>
      <dgm:t>
        <a:bodyPr/>
        <a:lstStyle/>
        <a:p>
          <a:endParaRPr lang="id-ID">
            <a:solidFill>
              <a:sysClr val="window" lastClr="FFFFFF"/>
            </a:solidFill>
            <a:latin typeface="Calibri" panose="020F0502020204030204"/>
            <a:ea typeface="+mn-ea"/>
            <a:cs typeface="+mn-cs"/>
          </a:endParaRPr>
        </a:p>
      </dgm:t>
    </dgm:pt>
    <dgm:pt modelId="{978633BC-97D8-4772-A0E8-F4A6225E1A16}">
      <dgm:prSet phldrT="[Text]" custT="1"/>
      <dgm:spPr>
        <a:xfrm>
          <a:off x="671835" y="2163279"/>
          <a:ext cx="3327480" cy="589084"/>
        </a:xfrm>
        <a:solidFill>
          <a:srgbClr val="ED7D31">
            <a:hueOff val="-831636"/>
            <a:satOff val="-47959"/>
            <a:lumOff val="493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id-ID" sz="1000" b="1">
              <a:solidFill>
                <a:sysClr val="window" lastClr="FFFFFF"/>
              </a:solidFill>
              <a:latin typeface="Calibri" panose="020F0502020204030204"/>
              <a:ea typeface="+mn-ea"/>
              <a:cs typeface="+mn-cs"/>
            </a:rPr>
            <a:t>TREATMENT</a:t>
          </a:r>
        </a:p>
      </dgm:t>
    </dgm:pt>
    <dgm:pt modelId="{9D24F81F-EBE6-4BF6-AB72-02AFB08EF7C5}" type="parTrans" cxnId="{5EC19FDC-6E9A-4633-A188-41380CFDACF5}">
      <dgm:prSet/>
      <dgm:spPr/>
      <dgm:t>
        <a:bodyPr/>
        <a:lstStyle/>
        <a:p>
          <a:endParaRPr lang="id-ID"/>
        </a:p>
      </dgm:t>
    </dgm:pt>
    <dgm:pt modelId="{7560F742-0072-4A61-9D5B-97AB9ED95824}" type="sibTrans" cxnId="{5EC19FDC-6E9A-4633-A188-41380CFDACF5}">
      <dgm:prSet/>
      <dgm:spPr>
        <a:xfrm rot="5400000">
          <a:off x="2225122" y="2767091"/>
          <a:ext cx="220906" cy="265088"/>
        </a:xfrm>
        <a:solidFill>
          <a:srgbClr val="ED7D31">
            <a:hueOff val="-970242"/>
            <a:satOff val="-55952"/>
            <a:lumOff val="5752"/>
            <a:alphaOff val="0"/>
          </a:srgbClr>
        </a:solidFill>
        <a:ln>
          <a:noFill/>
        </a:ln>
        <a:effectLst/>
      </dgm:spPr>
      <dgm:t>
        <a:bodyPr/>
        <a:lstStyle/>
        <a:p>
          <a:endParaRPr lang="id-ID">
            <a:solidFill>
              <a:sysClr val="window" lastClr="FFFFFF"/>
            </a:solidFill>
            <a:latin typeface="Calibri" panose="020F0502020204030204"/>
            <a:ea typeface="+mn-ea"/>
            <a:cs typeface="+mn-cs"/>
          </a:endParaRPr>
        </a:p>
      </dgm:t>
    </dgm:pt>
    <dgm:pt modelId="{AF487597-3846-4772-9F32-2EFB67943F67}">
      <dgm:prSet phldrT="[Text]" custT="1"/>
      <dgm:spPr>
        <a:xfrm>
          <a:off x="1095576" y="3046906"/>
          <a:ext cx="2479999" cy="314977"/>
        </a:xfrm>
        <a:solidFill>
          <a:srgbClr val="ED7D31">
            <a:hueOff val="-1039545"/>
            <a:satOff val="-59949"/>
            <a:lumOff val="6163"/>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id-ID" sz="1000" b="1">
              <a:solidFill>
                <a:sysClr val="window" lastClr="FFFFFF"/>
              </a:solidFill>
              <a:latin typeface="Calibri" panose="020F0502020204030204"/>
              <a:ea typeface="+mn-ea"/>
              <a:cs typeface="+mn-cs"/>
            </a:rPr>
            <a:t>TES AKHIR</a:t>
          </a:r>
          <a:r>
            <a:rPr lang="en-US" sz="1000" b="1">
              <a:solidFill>
                <a:sysClr val="window" lastClr="FFFFFF"/>
              </a:solidFill>
              <a:latin typeface="Calibri" panose="020F0502020204030204"/>
              <a:ea typeface="+mn-ea"/>
              <a:cs typeface="+mn-cs"/>
            </a:rPr>
            <a:t> / POSTTEST</a:t>
          </a:r>
          <a:endParaRPr lang="id-ID" sz="1000" b="1">
            <a:solidFill>
              <a:sysClr val="window" lastClr="FFFFFF"/>
            </a:solidFill>
            <a:latin typeface="Calibri" panose="020F0502020204030204"/>
            <a:ea typeface="+mn-ea"/>
            <a:cs typeface="+mn-cs"/>
          </a:endParaRPr>
        </a:p>
      </dgm:t>
    </dgm:pt>
    <dgm:pt modelId="{3130C9A0-3E28-4A17-AA3D-79E1D07AA333}" type="parTrans" cxnId="{AF049E61-9D76-4D91-BD70-3D3E56A9F9F9}">
      <dgm:prSet/>
      <dgm:spPr/>
      <dgm:t>
        <a:bodyPr/>
        <a:lstStyle/>
        <a:p>
          <a:endParaRPr lang="id-ID"/>
        </a:p>
      </dgm:t>
    </dgm:pt>
    <dgm:pt modelId="{D229C609-38F0-47EE-B565-49500180B6B6}" type="sibTrans" cxnId="{AF049E61-9D76-4D91-BD70-3D3E56A9F9F9}">
      <dgm:prSet/>
      <dgm:spPr>
        <a:xfrm rot="5400000">
          <a:off x="2225122" y="3376611"/>
          <a:ext cx="220906" cy="265088"/>
        </a:xfrm>
        <a:solidFill>
          <a:srgbClr val="ED7D31">
            <a:hueOff val="-1212803"/>
            <a:satOff val="-69940"/>
            <a:lumOff val="7190"/>
            <a:alphaOff val="0"/>
          </a:srgbClr>
        </a:solidFill>
        <a:ln>
          <a:noFill/>
        </a:ln>
        <a:effectLst/>
      </dgm:spPr>
      <dgm:t>
        <a:bodyPr/>
        <a:lstStyle/>
        <a:p>
          <a:endParaRPr lang="id-ID">
            <a:solidFill>
              <a:sysClr val="window" lastClr="FFFFFF"/>
            </a:solidFill>
            <a:latin typeface="Calibri" panose="020F0502020204030204"/>
            <a:ea typeface="+mn-ea"/>
            <a:cs typeface="+mn-cs"/>
          </a:endParaRPr>
        </a:p>
      </dgm:t>
    </dgm:pt>
    <dgm:pt modelId="{D8B46242-433A-435C-83B4-777DB831B882}">
      <dgm:prSet phldrT="[Text]" custT="1"/>
      <dgm:spPr>
        <a:xfrm>
          <a:off x="1496212" y="3656426"/>
          <a:ext cx="1678726" cy="327666"/>
        </a:xfrm>
        <a:solidFill>
          <a:srgbClr val="ED7D31">
            <a:hueOff val="-1247454"/>
            <a:satOff val="-71938"/>
            <a:lumOff val="739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id-ID" sz="1000" b="1">
              <a:solidFill>
                <a:sysClr val="window" lastClr="FFFFFF"/>
              </a:solidFill>
              <a:latin typeface="Calibri" panose="020F0502020204030204"/>
              <a:ea typeface="+mn-ea"/>
              <a:cs typeface="+mn-cs"/>
            </a:rPr>
            <a:t>PENGOLAHAN DATA</a:t>
          </a:r>
        </a:p>
      </dgm:t>
    </dgm:pt>
    <dgm:pt modelId="{6FFB0F58-BC01-4C88-B8CC-B20DCFEB26BA}" type="parTrans" cxnId="{2EDAC291-9A54-4757-B91B-5DDC3BA2D92B}">
      <dgm:prSet/>
      <dgm:spPr/>
      <dgm:t>
        <a:bodyPr/>
        <a:lstStyle/>
        <a:p>
          <a:endParaRPr lang="id-ID"/>
        </a:p>
      </dgm:t>
    </dgm:pt>
    <dgm:pt modelId="{F798527F-5911-4DA2-AA65-31E0197BBF22}" type="sibTrans" cxnId="{2EDAC291-9A54-4757-B91B-5DDC3BA2D92B}">
      <dgm:prSet/>
      <dgm:spPr>
        <a:xfrm rot="5400000">
          <a:off x="2225122" y="3998820"/>
          <a:ext cx="220906" cy="265088"/>
        </a:xfrm>
        <a:solidFill>
          <a:srgbClr val="ED7D31">
            <a:hueOff val="-1455363"/>
            <a:satOff val="-83928"/>
            <a:lumOff val="8628"/>
            <a:alphaOff val="0"/>
          </a:srgbClr>
        </a:solidFill>
        <a:ln>
          <a:noFill/>
        </a:ln>
        <a:effectLst/>
      </dgm:spPr>
      <dgm:t>
        <a:bodyPr/>
        <a:lstStyle/>
        <a:p>
          <a:endParaRPr lang="id-ID">
            <a:solidFill>
              <a:sysClr val="window" lastClr="FFFFFF"/>
            </a:solidFill>
            <a:latin typeface="Calibri" panose="020F0502020204030204"/>
            <a:ea typeface="+mn-ea"/>
            <a:cs typeface="+mn-cs"/>
          </a:endParaRPr>
        </a:p>
      </dgm:t>
    </dgm:pt>
    <dgm:pt modelId="{39E131B2-91BF-4BC4-8335-FA64F96249A6}">
      <dgm:prSet phldrT="[Text]" custT="1"/>
      <dgm:spPr>
        <a:xfrm>
          <a:off x="1707870" y="4278635"/>
          <a:ext cx="1255410" cy="299543"/>
        </a:xfr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id-ID" sz="1000" b="1">
              <a:solidFill>
                <a:sysClr val="window" lastClr="FFFFFF"/>
              </a:solidFill>
              <a:latin typeface="Calibri" panose="020F0502020204030204"/>
              <a:ea typeface="+mn-ea"/>
              <a:cs typeface="+mn-cs"/>
            </a:rPr>
            <a:t>KESIMPULAN</a:t>
          </a:r>
        </a:p>
      </dgm:t>
    </dgm:pt>
    <dgm:pt modelId="{36264DBC-24E5-44AE-9BF9-1F50704EEAC1}" type="parTrans" cxnId="{681AE4FB-8CE7-4463-B33B-37DF0D0200A0}">
      <dgm:prSet/>
      <dgm:spPr/>
      <dgm:t>
        <a:bodyPr/>
        <a:lstStyle/>
        <a:p>
          <a:endParaRPr lang="id-ID"/>
        </a:p>
      </dgm:t>
    </dgm:pt>
    <dgm:pt modelId="{68A12782-B34D-4A7A-A902-FDDF13E517D1}" type="sibTrans" cxnId="{681AE4FB-8CE7-4463-B33B-37DF0D0200A0}">
      <dgm:prSet/>
      <dgm:spPr/>
      <dgm:t>
        <a:bodyPr/>
        <a:lstStyle/>
        <a:p>
          <a:endParaRPr lang="id-ID"/>
        </a:p>
      </dgm:t>
    </dgm:pt>
    <dgm:pt modelId="{144823A9-0705-47D1-8D47-22C8F50F368C}">
      <dgm:prSet phldrT="[Text]" custT="1"/>
      <dgm:spPr>
        <a:xfrm>
          <a:off x="1707870" y="539372"/>
          <a:ext cx="1255410" cy="271733"/>
        </a:xfrm>
        <a:solidFill>
          <a:srgbClr val="ED7D31">
            <a:hueOff val="-207909"/>
            <a:satOff val="-11990"/>
            <a:lumOff val="1233"/>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id-ID" sz="1000" b="1">
              <a:solidFill>
                <a:sysClr val="window" lastClr="FFFFFF"/>
              </a:solidFill>
              <a:latin typeface="Calibri" panose="020F0502020204030204"/>
              <a:ea typeface="+mn-ea"/>
              <a:cs typeface="+mn-cs"/>
            </a:rPr>
            <a:t>POPULASI</a:t>
          </a:r>
        </a:p>
      </dgm:t>
    </dgm:pt>
    <dgm:pt modelId="{FA072A92-B9FF-4D43-9439-E22F766D24B6}" type="parTrans" cxnId="{E167E464-96E0-4515-A7B7-880D521B6653}">
      <dgm:prSet/>
      <dgm:spPr/>
      <dgm:t>
        <a:bodyPr/>
        <a:lstStyle/>
        <a:p>
          <a:endParaRPr lang="en-US"/>
        </a:p>
      </dgm:t>
    </dgm:pt>
    <dgm:pt modelId="{384365BE-F5FB-43B3-B03F-E4AC111F5097}" type="sibTrans" cxnId="{E167E464-96E0-4515-A7B7-880D521B6653}">
      <dgm:prSet/>
      <dgm:spPr>
        <a:xfrm rot="5400000">
          <a:off x="2225122" y="825833"/>
          <a:ext cx="220906" cy="265088"/>
        </a:xfrm>
        <a:solidFill>
          <a:srgbClr val="ED7D31">
            <a:hueOff val="-242561"/>
            <a:satOff val="-13988"/>
            <a:lumOff val="1438"/>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A9E9AEBE-2291-41A3-B03E-3CAB706455D3}">
      <dgm:prSet phldrT="[Text]" custT="1"/>
      <dgm:spPr>
        <a:xfrm>
          <a:off x="671835" y="2163279"/>
          <a:ext cx="3327480" cy="589084"/>
        </a:xfrm>
        <a:solidFill>
          <a:srgbClr val="ED7D31">
            <a:hueOff val="-831636"/>
            <a:satOff val="-47959"/>
            <a:lumOff val="493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id-ID" sz="1000" b="1">
              <a:solidFill>
                <a:sysClr val="window" lastClr="FFFFFF"/>
              </a:solidFill>
              <a:latin typeface="Calibri" panose="020F0502020204030204"/>
              <a:ea typeface="+mn-ea"/>
              <a:cs typeface="+mn-cs"/>
            </a:rPr>
            <a:t>PELATIHAN HIPNOTERAPI</a:t>
          </a:r>
        </a:p>
      </dgm:t>
    </dgm:pt>
    <dgm:pt modelId="{1C50545D-21BB-4697-BA67-A485B5EEE705}" type="parTrans" cxnId="{C086AFA9-9715-4E71-A165-FE2D64D3C620}">
      <dgm:prSet/>
      <dgm:spPr/>
      <dgm:t>
        <a:bodyPr/>
        <a:lstStyle/>
        <a:p>
          <a:endParaRPr lang="en-US"/>
        </a:p>
      </dgm:t>
    </dgm:pt>
    <dgm:pt modelId="{31BEB341-4787-4E13-980F-07C6495F4B79}" type="sibTrans" cxnId="{C086AFA9-9715-4E71-A165-FE2D64D3C620}">
      <dgm:prSet/>
      <dgm:spPr/>
      <dgm:t>
        <a:bodyPr/>
        <a:lstStyle/>
        <a:p>
          <a:endParaRPr lang="en-US"/>
        </a:p>
      </dgm:t>
    </dgm:pt>
    <dgm:pt modelId="{F7E9C1A3-7239-447A-8B1C-D2341031A702}" type="pres">
      <dgm:prSet presAssocID="{50435983-DCFB-477D-9982-7EAAFC16526A}" presName="linearFlow" presStyleCnt="0">
        <dgm:presLayoutVars>
          <dgm:resizeHandles val="exact"/>
        </dgm:presLayoutVars>
      </dgm:prSet>
      <dgm:spPr/>
    </dgm:pt>
    <dgm:pt modelId="{E040E88E-AA26-43BA-8EFC-3072AC1EE0F9}" type="pres">
      <dgm:prSet presAssocID="{DE3EC5A3-6EEF-4FB6-82D8-4F3100173B16}" presName="node" presStyleLbl="node1" presStyleIdx="0" presStyleCnt="8" custScaleX="67950" custScaleY="40740">
        <dgm:presLayoutVars>
          <dgm:bulletEnabled val="1"/>
        </dgm:presLayoutVars>
      </dgm:prSet>
      <dgm:spPr>
        <a:prstGeom prst="roundRect">
          <a:avLst>
            <a:gd name="adj" fmla="val 10000"/>
          </a:avLst>
        </a:prstGeom>
      </dgm:spPr>
      <dgm:t>
        <a:bodyPr/>
        <a:lstStyle/>
        <a:p>
          <a:endParaRPr lang="id-ID"/>
        </a:p>
      </dgm:t>
    </dgm:pt>
    <dgm:pt modelId="{D3BB6475-4A5B-4AC7-9805-90848CA78BFA}" type="pres">
      <dgm:prSet presAssocID="{5CC7948D-4EA0-42BB-9F54-F814AAD0744A}" presName="sibTrans" presStyleLbl="sibTrans2D1" presStyleIdx="0" presStyleCnt="7"/>
      <dgm:spPr>
        <a:prstGeom prst="rightArrow">
          <a:avLst>
            <a:gd name="adj1" fmla="val 60000"/>
            <a:gd name="adj2" fmla="val 50000"/>
          </a:avLst>
        </a:prstGeom>
      </dgm:spPr>
      <dgm:t>
        <a:bodyPr/>
        <a:lstStyle/>
        <a:p>
          <a:endParaRPr lang="id-ID"/>
        </a:p>
      </dgm:t>
    </dgm:pt>
    <dgm:pt modelId="{6119EA21-9136-4B66-99D6-5B3DB39F8BC3}" type="pres">
      <dgm:prSet presAssocID="{5CC7948D-4EA0-42BB-9F54-F814AAD0744A}" presName="connectorText" presStyleLbl="sibTrans2D1" presStyleIdx="0" presStyleCnt="7"/>
      <dgm:spPr/>
      <dgm:t>
        <a:bodyPr/>
        <a:lstStyle/>
        <a:p>
          <a:endParaRPr lang="id-ID"/>
        </a:p>
      </dgm:t>
    </dgm:pt>
    <dgm:pt modelId="{9C3F8CB9-1F3A-4036-895C-D19AE359B90C}" type="pres">
      <dgm:prSet presAssocID="{144823A9-0705-47D1-8D47-22C8F50F368C}" presName="node" presStyleLbl="node1" presStyleIdx="1" presStyleCnt="8" custScaleX="53278" custScaleY="46128">
        <dgm:presLayoutVars>
          <dgm:bulletEnabled val="1"/>
        </dgm:presLayoutVars>
      </dgm:prSet>
      <dgm:spPr>
        <a:prstGeom prst="roundRect">
          <a:avLst>
            <a:gd name="adj" fmla="val 10000"/>
          </a:avLst>
        </a:prstGeom>
      </dgm:spPr>
      <dgm:t>
        <a:bodyPr/>
        <a:lstStyle/>
        <a:p>
          <a:endParaRPr lang="en-US"/>
        </a:p>
      </dgm:t>
    </dgm:pt>
    <dgm:pt modelId="{F00CAA70-124E-4073-AAFA-B13CF8800BF7}" type="pres">
      <dgm:prSet presAssocID="{384365BE-F5FB-43B3-B03F-E4AC111F5097}" presName="sibTrans" presStyleLbl="sibTrans2D1" presStyleIdx="1" presStyleCnt="7"/>
      <dgm:spPr>
        <a:prstGeom prst="rightArrow">
          <a:avLst>
            <a:gd name="adj1" fmla="val 60000"/>
            <a:gd name="adj2" fmla="val 50000"/>
          </a:avLst>
        </a:prstGeom>
      </dgm:spPr>
      <dgm:t>
        <a:bodyPr/>
        <a:lstStyle/>
        <a:p>
          <a:endParaRPr lang="en-US"/>
        </a:p>
      </dgm:t>
    </dgm:pt>
    <dgm:pt modelId="{124E1E3B-A500-4BE9-9265-460C1FACAF6C}" type="pres">
      <dgm:prSet presAssocID="{384365BE-F5FB-43B3-B03F-E4AC111F5097}" presName="connectorText" presStyleLbl="sibTrans2D1" presStyleIdx="1" presStyleCnt="7"/>
      <dgm:spPr/>
      <dgm:t>
        <a:bodyPr/>
        <a:lstStyle/>
        <a:p>
          <a:endParaRPr lang="en-US"/>
        </a:p>
      </dgm:t>
    </dgm:pt>
    <dgm:pt modelId="{7BC0362A-FC17-44C4-90D3-468F0E385988}" type="pres">
      <dgm:prSet presAssocID="{ECEB1389-67B1-44BF-9C53-A911987B9D8A}" presName="node" presStyleLbl="node1" presStyleIdx="2" presStyleCnt="8" custScaleX="74897" custScaleY="37309">
        <dgm:presLayoutVars>
          <dgm:bulletEnabled val="1"/>
        </dgm:presLayoutVars>
      </dgm:prSet>
      <dgm:spPr>
        <a:prstGeom prst="roundRect">
          <a:avLst>
            <a:gd name="adj" fmla="val 10000"/>
          </a:avLst>
        </a:prstGeom>
      </dgm:spPr>
      <dgm:t>
        <a:bodyPr/>
        <a:lstStyle/>
        <a:p>
          <a:endParaRPr lang="id-ID"/>
        </a:p>
      </dgm:t>
    </dgm:pt>
    <dgm:pt modelId="{E4067824-933F-49CF-8969-ABA42EA20333}" type="pres">
      <dgm:prSet presAssocID="{CEEB891F-A65F-423B-BB2A-38E7E57CE7DB}" presName="sibTrans" presStyleLbl="sibTrans2D1" presStyleIdx="2" presStyleCnt="7"/>
      <dgm:spPr>
        <a:prstGeom prst="rightArrow">
          <a:avLst>
            <a:gd name="adj1" fmla="val 60000"/>
            <a:gd name="adj2" fmla="val 50000"/>
          </a:avLst>
        </a:prstGeom>
      </dgm:spPr>
      <dgm:t>
        <a:bodyPr/>
        <a:lstStyle/>
        <a:p>
          <a:endParaRPr lang="id-ID"/>
        </a:p>
      </dgm:t>
    </dgm:pt>
    <dgm:pt modelId="{F690A49F-0A5C-48D3-9AAD-89BAA8A9E34E}" type="pres">
      <dgm:prSet presAssocID="{CEEB891F-A65F-423B-BB2A-38E7E57CE7DB}" presName="connectorText" presStyleLbl="sibTrans2D1" presStyleIdx="2" presStyleCnt="7"/>
      <dgm:spPr/>
      <dgm:t>
        <a:bodyPr/>
        <a:lstStyle/>
        <a:p>
          <a:endParaRPr lang="id-ID"/>
        </a:p>
      </dgm:t>
    </dgm:pt>
    <dgm:pt modelId="{A820CFB9-C805-49BA-B7D4-8C13F6F13E06}" type="pres">
      <dgm:prSet presAssocID="{8A7B2097-8F67-4813-870F-5D2B8E72C898}" presName="node" presStyleLbl="node1" presStyleIdx="3" presStyleCnt="8" custScaleX="103916" custScaleY="42229">
        <dgm:presLayoutVars>
          <dgm:bulletEnabled val="1"/>
        </dgm:presLayoutVars>
      </dgm:prSet>
      <dgm:spPr>
        <a:prstGeom prst="roundRect">
          <a:avLst>
            <a:gd name="adj" fmla="val 10000"/>
          </a:avLst>
        </a:prstGeom>
      </dgm:spPr>
      <dgm:t>
        <a:bodyPr/>
        <a:lstStyle/>
        <a:p>
          <a:endParaRPr lang="id-ID"/>
        </a:p>
      </dgm:t>
    </dgm:pt>
    <dgm:pt modelId="{9EEE4589-D88F-4364-B525-E1DF57FFDB23}" type="pres">
      <dgm:prSet presAssocID="{D71A58E3-9756-4204-8487-0AC2740E8BBF}" presName="sibTrans" presStyleLbl="sibTrans2D1" presStyleIdx="3" presStyleCnt="7"/>
      <dgm:spPr>
        <a:prstGeom prst="rightArrow">
          <a:avLst>
            <a:gd name="adj1" fmla="val 60000"/>
            <a:gd name="adj2" fmla="val 50000"/>
          </a:avLst>
        </a:prstGeom>
      </dgm:spPr>
      <dgm:t>
        <a:bodyPr/>
        <a:lstStyle/>
        <a:p>
          <a:endParaRPr lang="id-ID"/>
        </a:p>
      </dgm:t>
    </dgm:pt>
    <dgm:pt modelId="{6DCC57AF-87D2-4033-A0A8-D316632AA397}" type="pres">
      <dgm:prSet presAssocID="{D71A58E3-9756-4204-8487-0AC2740E8BBF}" presName="connectorText" presStyleLbl="sibTrans2D1" presStyleIdx="3" presStyleCnt="7"/>
      <dgm:spPr/>
      <dgm:t>
        <a:bodyPr/>
        <a:lstStyle/>
        <a:p>
          <a:endParaRPr lang="id-ID"/>
        </a:p>
      </dgm:t>
    </dgm:pt>
    <dgm:pt modelId="{2D2A2CA0-7DA3-4F54-898A-11EA37793742}" type="pres">
      <dgm:prSet presAssocID="{978633BC-97D8-4772-A0E8-F4A6225E1A16}" presName="node" presStyleLbl="node1" presStyleIdx="4" presStyleCnt="8" custScaleX="141214">
        <dgm:presLayoutVars>
          <dgm:bulletEnabled val="1"/>
        </dgm:presLayoutVars>
      </dgm:prSet>
      <dgm:spPr>
        <a:prstGeom prst="roundRect">
          <a:avLst>
            <a:gd name="adj" fmla="val 10000"/>
          </a:avLst>
        </a:prstGeom>
      </dgm:spPr>
      <dgm:t>
        <a:bodyPr/>
        <a:lstStyle/>
        <a:p>
          <a:endParaRPr lang="id-ID"/>
        </a:p>
      </dgm:t>
    </dgm:pt>
    <dgm:pt modelId="{FFB7AF68-8679-425D-BC51-F21161D6C162}" type="pres">
      <dgm:prSet presAssocID="{7560F742-0072-4A61-9D5B-97AB9ED95824}" presName="sibTrans" presStyleLbl="sibTrans2D1" presStyleIdx="4" presStyleCnt="7"/>
      <dgm:spPr>
        <a:prstGeom prst="rightArrow">
          <a:avLst>
            <a:gd name="adj1" fmla="val 60000"/>
            <a:gd name="adj2" fmla="val 50000"/>
          </a:avLst>
        </a:prstGeom>
      </dgm:spPr>
      <dgm:t>
        <a:bodyPr/>
        <a:lstStyle/>
        <a:p>
          <a:endParaRPr lang="id-ID"/>
        </a:p>
      </dgm:t>
    </dgm:pt>
    <dgm:pt modelId="{50569034-B6CE-4E32-9586-550A25B8F6D6}" type="pres">
      <dgm:prSet presAssocID="{7560F742-0072-4A61-9D5B-97AB9ED95824}" presName="connectorText" presStyleLbl="sibTrans2D1" presStyleIdx="4" presStyleCnt="7"/>
      <dgm:spPr/>
      <dgm:t>
        <a:bodyPr/>
        <a:lstStyle/>
        <a:p>
          <a:endParaRPr lang="id-ID"/>
        </a:p>
      </dgm:t>
    </dgm:pt>
    <dgm:pt modelId="{8A8BB622-0291-4275-B755-4AC2A306892B}" type="pres">
      <dgm:prSet presAssocID="{AF487597-3846-4772-9F32-2EFB67943F67}" presName="node" presStyleLbl="node1" presStyleIdx="5" presStyleCnt="8" custScaleX="105248" custScaleY="53469">
        <dgm:presLayoutVars>
          <dgm:bulletEnabled val="1"/>
        </dgm:presLayoutVars>
      </dgm:prSet>
      <dgm:spPr>
        <a:prstGeom prst="roundRect">
          <a:avLst>
            <a:gd name="adj" fmla="val 10000"/>
          </a:avLst>
        </a:prstGeom>
      </dgm:spPr>
      <dgm:t>
        <a:bodyPr/>
        <a:lstStyle/>
        <a:p>
          <a:endParaRPr lang="id-ID"/>
        </a:p>
      </dgm:t>
    </dgm:pt>
    <dgm:pt modelId="{5D4B71DE-30CF-4850-9FE2-CD93CD8D019D}" type="pres">
      <dgm:prSet presAssocID="{D229C609-38F0-47EE-B565-49500180B6B6}" presName="sibTrans" presStyleLbl="sibTrans2D1" presStyleIdx="5" presStyleCnt="7"/>
      <dgm:spPr>
        <a:prstGeom prst="rightArrow">
          <a:avLst>
            <a:gd name="adj1" fmla="val 60000"/>
            <a:gd name="adj2" fmla="val 50000"/>
          </a:avLst>
        </a:prstGeom>
      </dgm:spPr>
      <dgm:t>
        <a:bodyPr/>
        <a:lstStyle/>
        <a:p>
          <a:endParaRPr lang="id-ID"/>
        </a:p>
      </dgm:t>
    </dgm:pt>
    <dgm:pt modelId="{4788E818-10CF-4632-9293-2BB2889F913C}" type="pres">
      <dgm:prSet presAssocID="{D229C609-38F0-47EE-B565-49500180B6B6}" presName="connectorText" presStyleLbl="sibTrans2D1" presStyleIdx="5" presStyleCnt="7"/>
      <dgm:spPr/>
      <dgm:t>
        <a:bodyPr/>
        <a:lstStyle/>
        <a:p>
          <a:endParaRPr lang="id-ID"/>
        </a:p>
      </dgm:t>
    </dgm:pt>
    <dgm:pt modelId="{B28679DB-403E-4E5E-85D2-946E85039199}" type="pres">
      <dgm:prSet presAssocID="{D8B46242-433A-435C-83B4-777DB831B882}" presName="node" presStyleLbl="node1" presStyleIdx="6" presStyleCnt="8" custScaleX="71243" custScaleY="55623">
        <dgm:presLayoutVars>
          <dgm:bulletEnabled val="1"/>
        </dgm:presLayoutVars>
      </dgm:prSet>
      <dgm:spPr>
        <a:prstGeom prst="roundRect">
          <a:avLst>
            <a:gd name="adj" fmla="val 10000"/>
          </a:avLst>
        </a:prstGeom>
      </dgm:spPr>
      <dgm:t>
        <a:bodyPr/>
        <a:lstStyle/>
        <a:p>
          <a:endParaRPr lang="id-ID"/>
        </a:p>
      </dgm:t>
    </dgm:pt>
    <dgm:pt modelId="{D5735774-FCFE-4705-ADDA-7D03EAFA6C4C}" type="pres">
      <dgm:prSet presAssocID="{F798527F-5911-4DA2-AA65-31E0197BBF22}" presName="sibTrans" presStyleLbl="sibTrans2D1" presStyleIdx="6" presStyleCnt="7"/>
      <dgm:spPr>
        <a:prstGeom prst="rightArrow">
          <a:avLst>
            <a:gd name="adj1" fmla="val 60000"/>
            <a:gd name="adj2" fmla="val 50000"/>
          </a:avLst>
        </a:prstGeom>
      </dgm:spPr>
      <dgm:t>
        <a:bodyPr/>
        <a:lstStyle/>
        <a:p>
          <a:endParaRPr lang="id-ID"/>
        </a:p>
      </dgm:t>
    </dgm:pt>
    <dgm:pt modelId="{25BB60D8-4008-4193-A1F2-5B5EFF227F2E}" type="pres">
      <dgm:prSet presAssocID="{F798527F-5911-4DA2-AA65-31E0197BBF22}" presName="connectorText" presStyleLbl="sibTrans2D1" presStyleIdx="6" presStyleCnt="7"/>
      <dgm:spPr/>
      <dgm:t>
        <a:bodyPr/>
        <a:lstStyle/>
        <a:p>
          <a:endParaRPr lang="id-ID"/>
        </a:p>
      </dgm:t>
    </dgm:pt>
    <dgm:pt modelId="{91A4EBB3-8B4E-41F4-BFB3-3EDDB0248D71}" type="pres">
      <dgm:prSet presAssocID="{39E131B2-91BF-4BC4-8335-FA64F96249A6}" presName="node" presStyleLbl="node1" presStyleIdx="7" presStyleCnt="8" custScaleX="53278" custScaleY="50849">
        <dgm:presLayoutVars>
          <dgm:bulletEnabled val="1"/>
        </dgm:presLayoutVars>
      </dgm:prSet>
      <dgm:spPr>
        <a:prstGeom prst="roundRect">
          <a:avLst>
            <a:gd name="adj" fmla="val 10000"/>
          </a:avLst>
        </a:prstGeom>
      </dgm:spPr>
      <dgm:t>
        <a:bodyPr/>
        <a:lstStyle/>
        <a:p>
          <a:endParaRPr lang="id-ID"/>
        </a:p>
      </dgm:t>
    </dgm:pt>
  </dgm:ptLst>
  <dgm:cxnLst>
    <dgm:cxn modelId="{B993DEEA-D806-4D18-841D-88A1E34714BB}" type="presOf" srcId="{384365BE-F5FB-43B3-B03F-E4AC111F5097}" destId="{124E1E3B-A500-4BE9-9265-460C1FACAF6C}" srcOrd="1" destOrd="0" presId="urn:microsoft.com/office/officeart/2005/8/layout/process2"/>
    <dgm:cxn modelId="{FA8E0FC7-2BB1-47AC-8A1E-F69C7DE4E20D}" type="presOf" srcId="{978633BC-97D8-4772-A0E8-F4A6225E1A16}" destId="{2D2A2CA0-7DA3-4F54-898A-11EA37793742}" srcOrd="0" destOrd="0" presId="urn:microsoft.com/office/officeart/2005/8/layout/process2"/>
    <dgm:cxn modelId="{357A9D2D-1384-4B11-96B9-44A6F6347EAB}" srcId="{50435983-DCFB-477D-9982-7EAAFC16526A}" destId="{DE3EC5A3-6EEF-4FB6-82D8-4F3100173B16}" srcOrd="0" destOrd="0" parTransId="{744FA196-065A-43CE-9C2F-3C347864E8FE}" sibTransId="{5CC7948D-4EA0-42BB-9F54-F814AAD0744A}"/>
    <dgm:cxn modelId="{AF049E61-9D76-4D91-BD70-3D3E56A9F9F9}" srcId="{50435983-DCFB-477D-9982-7EAAFC16526A}" destId="{AF487597-3846-4772-9F32-2EFB67943F67}" srcOrd="5" destOrd="0" parTransId="{3130C9A0-3E28-4A17-AA3D-79E1D07AA333}" sibTransId="{D229C609-38F0-47EE-B565-49500180B6B6}"/>
    <dgm:cxn modelId="{A8E6D012-DBF4-4314-959F-C0C3B900B626}" type="presOf" srcId="{D8B46242-433A-435C-83B4-777DB831B882}" destId="{B28679DB-403E-4E5E-85D2-946E85039199}" srcOrd="0" destOrd="0" presId="urn:microsoft.com/office/officeart/2005/8/layout/process2"/>
    <dgm:cxn modelId="{722FA437-0B1A-4DE8-A1B5-5544C04AC7DE}" type="presOf" srcId="{F798527F-5911-4DA2-AA65-31E0197BBF22}" destId="{D5735774-FCFE-4705-ADDA-7D03EAFA6C4C}" srcOrd="0" destOrd="0" presId="urn:microsoft.com/office/officeart/2005/8/layout/process2"/>
    <dgm:cxn modelId="{654C0993-E091-4661-948D-A3B1527E2249}" type="presOf" srcId="{CEEB891F-A65F-423B-BB2A-38E7E57CE7DB}" destId="{F690A49F-0A5C-48D3-9AAD-89BAA8A9E34E}" srcOrd="1" destOrd="0" presId="urn:microsoft.com/office/officeart/2005/8/layout/process2"/>
    <dgm:cxn modelId="{3CA1490F-E4E6-4DEB-8E67-4EF823F36FB8}" type="presOf" srcId="{D71A58E3-9756-4204-8487-0AC2740E8BBF}" destId="{9EEE4589-D88F-4364-B525-E1DF57FFDB23}" srcOrd="0" destOrd="0" presId="urn:microsoft.com/office/officeart/2005/8/layout/process2"/>
    <dgm:cxn modelId="{C7FE619E-2978-4D0E-A7EB-44CFE42DB2FD}" type="presOf" srcId="{D71A58E3-9756-4204-8487-0AC2740E8BBF}" destId="{6DCC57AF-87D2-4033-A0A8-D316632AA397}" srcOrd="1" destOrd="0" presId="urn:microsoft.com/office/officeart/2005/8/layout/process2"/>
    <dgm:cxn modelId="{B1E48498-263B-4C17-99FF-9D1323C5339B}" type="presOf" srcId="{CEEB891F-A65F-423B-BB2A-38E7E57CE7DB}" destId="{E4067824-933F-49CF-8969-ABA42EA20333}" srcOrd="0" destOrd="0" presId="urn:microsoft.com/office/officeart/2005/8/layout/process2"/>
    <dgm:cxn modelId="{2EDAC291-9A54-4757-B91B-5DDC3BA2D92B}" srcId="{50435983-DCFB-477D-9982-7EAAFC16526A}" destId="{D8B46242-433A-435C-83B4-777DB831B882}" srcOrd="6" destOrd="0" parTransId="{6FFB0F58-BC01-4C88-B8CC-B20DCFEB26BA}" sibTransId="{F798527F-5911-4DA2-AA65-31E0197BBF22}"/>
    <dgm:cxn modelId="{5EC19FDC-6E9A-4633-A188-41380CFDACF5}" srcId="{50435983-DCFB-477D-9982-7EAAFC16526A}" destId="{978633BC-97D8-4772-A0E8-F4A6225E1A16}" srcOrd="4" destOrd="0" parTransId="{9D24F81F-EBE6-4BF6-AB72-02AFB08EF7C5}" sibTransId="{7560F742-0072-4A61-9D5B-97AB9ED95824}"/>
    <dgm:cxn modelId="{FAA0067D-0750-4B94-B303-DD08643E3660}" type="presOf" srcId="{50435983-DCFB-477D-9982-7EAAFC16526A}" destId="{F7E9C1A3-7239-447A-8B1C-D2341031A702}" srcOrd="0" destOrd="0" presId="urn:microsoft.com/office/officeart/2005/8/layout/process2"/>
    <dgm:cxn modelId="{01EADAC1-16D2-468F-AAB6-DF0BB67F2C63}" type="presOf" srcId="{ECEB1389-67B1-44BF-9C53-A911987B9D8A}" destId="{7BC0362A-FC17-44C4-90D3-468F0E385988}" srcOrd="0" destOrd="0" presId="urn:microsoft.com/office/officeart/2005/8/layout/process2"/>
    <dgm:cxn modelId="{67DF05CE-D7DC-4FC5-8760-2E8859F39AE2}" type="presOf" srcId="{5CC7948D-4EA0-42BB-9F54-F814AAD0744A}" destId="{D3BB6475-4A5B-4AC7-9805-90848CA78BFA}" srcOrd="0" destOrd="0" presId="urn:microsoft.com/office/officeart/2005/8/layout/process2"/>
    <dgm:cxn modelId="{669C0F6C-7863-4952-9D5A-22736C45B07C}" type="presOf" srcId="{AF487597-3846-4772-9F32-2EFB67943F67}" destId="{8A8BB622-0291-4275-B755-4AC2A306892B}" srcOrd="0" destOrd="0" presId="urn:microsoft.com/office/officeart/2005/8/layout/process2"/>
    <dgm:cxn modelId="{E167E464-96E0-4515-A7B7-880D521B6653}" srcId="{50435983-DCFB-477D-9982-7EAAFC16526A}" destId="{144823A9-0705-47D1-8D47-22C8F50F368C}" srcOrd="1" destOrd="0" parTransId="{FA072A92-B9FF-4D43-9439-E22F766D24B6}" sibTransId="{384365BE-F5FB-43B3-B03F-E4AC111F5097}"/>
    <dgm:cxn modelId="{681AE4FB-8CE7-4463-B33B-37DF0D0200A0}" srcId="{50435983-DCFB-477D-9982-7EAAFC16526A}" destId="{39E131B2-91BF-4BC4-8335-FA64F96249A6}" srcOrd="7" destOrd="0" parTransId="{36264DBC-24E5-44AE-9BF9-1F50704EEAC1}" sibTransId="{68A12782-B34D-4A7A-A902-FDDF13E517D1}"/>
    <dgm:cxn modelId="{2AA2EACC-FAB7-4185-8D42-B402813D7716}" type="presOf" srcId="{D229C609-38F0-47EE-B565-49500180B6B6}" destId="{5D4B71DE-30CF-4850-9FE2-CD93CD8D019D}" srcOrd="0" destOrd="0" presId="urn:microsoft.com/office/officeart/2005/8/layout/process2"/>
    <dgm:cxn modelId="{74493A37-F6A2-4DE9-9222-3E576A762D78}" type="presOf" srcId="{8A7B2097-8F67-4813-870F-5D2B8E72C898}" destId="{A820CFB9-C805-49BA-B7D4-8C13F6F13E06}" srcOrd="0" destOrd="0" presId="urn:microsoft.com/office/officeart/2005/8/layout/process2"/>
    <dgm:cxn modelId="{AADAB04D-C93D-4B64-9C4A-4BB4D0C5B502}" type="presOf" srcId="{5CC7948D-4EA0-42BB-9F54-F814AAD0744A}" destId="{6119EA21-9136-4B66-99D6-5B3DB39F8BC3}" srcOrd="1" destOrd="0" presId="urn:microsoft.com/office/officeart/2005/8/layout/process2"/>
    <dgm:cxn modelId="{E46F13EE-AF6A-41A5-A16D-AF707967BC33}" type="presOf" srcId="{384365BE-F5FB-43B3-B03F-E4AC111F5097}" destId="{F00CAA70-124E-4073-AAFA-B13CF8800BF7}" srcOrd="0" destOrd="0" presId="urn:microsoft.com/office/officeart/2005/8/layout/process2"/>
    <dgm:cxn modelId="{2A15E1A7-6062-4793-A113-6A3BAE8A8908}" type="presOf" srcId="{39E131B2-91BF-4BC4-8335-FA64F96249A6}" destId="{91A4EBB3-8B4E-41F4-BFB3-3EDDB0248D71}" srcOrd="0" destOrd="0" presId="urn:microsoft.com/office/officeart/2005/8/layout/process2"/>
    <dgm:cxn modelId="{FA22D3F2-A290-46C9-96D3-AF411EE5EC0C}" type="presOf" srcId="{144823A9-0705-47D1-8D47-22C8F50F368C}" destId="{9C3F8CB9-1F3A-4036-895C-D19AE359B90C}" srcOrd="0" destOrd="0" presId="urn:microsoft.com/office/officeart/2005/8/layout/process2"/>
    <dgm:cxn modelId="{C086AFA9-9715-4E71-A165-FE2D64D3C620}" srcId="{978633BC-97D8-4772-A0E8-F4A6225E1A16}" destId="{A9E9AEBE-2291-41A3-B03E-3CAB706455D3}" srcOrd="0" destOrd="0" parTransId="{1C50545D-21BB-4697-BA67-A485B5EEE705}" sibTransId="{31BEB341-4787-4E13-980F-07C6495F4B79}"/>
    <dgm:cxn modelId="{707FA73F-B28B-4458-9A99-56000EFAC1B3}" type="presOf" srcId="{7560F742-0072-4A61-9D5B-97AB9ED95824}" destId="{50569034-B6CE-4E32-9586-550A25B8F6D6}" srcOrd="1" destOrd="0" presId="urn:microsoft.com/office/officeart/2005/8/layout/process2"/>
    <dgm:cxn modelId="{A6E29C59-EA76-451E-93A2-63FEF718AF5F}" type="presOf" srcId="{A9E9AEBE-2291-41A3-B03E-3CAB706455D3}" destId="{2D2A2CA0-7DA3-4F54-898A-11EA37793742}" srcOrd="0" destOrd="1" presId="urn:microsoft.com/office/officeart/2005/8/layout/process2"/>
    <dgm:cxn modelId="{0646AB26-3365-431D-BDCF-B70C9A39815A}" srcId="{50435983-DCFB-477D-9982-7EAAFC16526A}" destId="{ECEB1389-67B1-44BF-9C53-A911987B9D8A}" srcOrd="2" destOrd="0" parTransId="{857AE5BD-DAFA-4AF9-A335-B6E5C8A6BB42}" sibTransId="{CEEB891F-A65F-423B-BB2A-38E7E57CE7DB}"/>
    <dgm:cxn modelId="{5D69CC00-47BD-4178-B206-6C13F4DCC642}" type="presOf" srcId="{DE3EC5A3-6EEF-4FB6-82D8-4F3100173B16}" destId="{E040E88E-AA26-43BA-8EFC-3072AC1EE0F9}" srcOrd="0" destOrd="0" presId="urn:microsoft.com/office/officeart/2005/8/layout/process2"/>
    <dgm:cxn modelId="{9B4250DC-C5EE-4A96-ACB2-C9B1C31DB595}" type="presOf" srcId="{7560F742-0072-4A61-9D5B-97AB9ED95824}" destId="{FFB7AF68-8679-425D-BC51-F21161D6C162}" srcOrd="0" destOrd="0" presId="urn:microsoft.com/office/officeart/2005/8/layout/process2"/>
    <dgm:cxn modelId="{DD535FAA-A377-432B-A1ED-D714E5F6379C}" type="presOf" srcId="{D229C609-38F0-47EE-B565-49500180B6B6}" destId="{4788E818-10CF-4632-9293-2BB2889F913C}" srcOrd="1" destOrd="0" presId="urn:microsoft.com/office/officeart/2005/8/layout/process2"/>
    <dgm:cxn modelId="{B021480F-9AF3-4C56-8231-03DFF7BEF11D}" srcId="{50435983-DCFB-477D-9982-7EAAFC16526A}" destId="{8A7B2097-8F67-4813-870F-5D2B8E72C898}" srcOrd="3" destOrd="0" parTransId="{C3D6C4B0-5FB2-4EC8-A5D5-17E70C13A3AB}" sibTransId="{D71A58E3-9756-4204-8487-0AC2740E8BBF}"/>
    <dgm:cxn modelId="{4A57E7D2-194E-442B-A676-49D90F6AEA37}" type="presOf" srcId="{F798527F-5911-4DA2-AA65-31E0197BBF22}" destId="{25BB60D8-4008-4193-A1F2-5B5EFF227F2E}" srcOrd="1" destOrd="0" presId="urn:microsoft.com/office/officeart/2005/8/layout/process2"/>
    <dgm:cxn modelId="{DA768560-90CE-40DF-81C5-C9E2594FE39C}" type="presParOf" srcId="{F7E9C1A3-7239-447A-8B1C-D2341031A702}" destId="{E040E88E-AA26-43BA-8EFC-3072AC1EE0F9}" srcOrd="0" destOrd="0" presId="urn:microsoft.com/office/officeart/2005/8/layout/process2"/>
    <dgm:cxn modelId="{B97602B3-2009-4E16-94A1-B6B196C7EE84}" type="presParOf" srcId="{F7E9C1A3-7239-447A-8B1C-D2341031A702}" destId="{D3BB6475-4A5B-4AC7-9805-90848CA78BFA}" srcOrd="1" destOrd="0" presId="urn:microsoft.com/office/officeart/2005/8/layout/process2"/>
    <dgm:cxn modelId="{31F18C2F-05E5-4021-94F4-094FEF915C14}" type="presParOf" srcId="{D3BB6475-4A5B-4AC7-9805-90848CA78BFA}" destId="{6119EA21-9136-4B66-99D6-5B3DB39F8BC3}" srcOrd="0" destOrd="0" presId="urn:microsoft.com/office/officeart/2005/8/layout/process2"/>
    <dgm:cxn modelId="{D03D4CC8-02B5-451F-B8C8-8328DBB19A2D}" type="presParOf" srcId="{F7E9C1A3-7239-447A-8B1C-D2341031A702}" destId="{9C3F8CB9-1F3A-4036-895C-D19AE359B90C}" srcOrd="2" destOrd="0" presId="urn:microsoft.com/office/officeart/2005/8/layout/process2"/>
    <dgm:cxn modelId="{84E2C94F-1AFF-4662-9F6A-DFE0C6689009}" type="presParOf" srcId="{F7E9C1A3-7239-447A-8B1C-D2341031A702}" destId="{F00CAA70-124E-4073-AAFA-B13CF8800BF7}" srcOrd="3" destOrd="0" presId="urn:microsoft.com/office/officeart/2005/8/layout/process2"/>
    <dgm:cxn modelId="{9EA8A974-4039-4D87-AE98-724C1E2D5022}" type="presParOf" srcId="{F00CAA70-124E-4073-AAFA-B13CF8800BF7}" destId="{124E1E3B-A500-4BE9-9265-460C1FACAF6C}" srcOrd="0" destOrd="0" presId="urn:microsoft.com/office/officeart/2005/8/layout/process2"/>
    <dgm:cxn modelId="{F8EDF07E-7B18-44F5-BE0E-181027D6D462}" type="presParOf" srcId="{F7E9C1A3-7239-447A-8B1C-D2341031A702}" destId="{7BC0362A-FC17-44C4-90D3-468F0E385988}" srcOrd="4" destOrd="0" presId="urn:microsoft.com/office/officeart/2005/8/layout/process2"/>
    <dgm:cxn modelId="{1B729EE7-F017-4F0C-9859-C23557F05BB1}" type="presParOf" srcId="{F7E9C1A3-7239-447A-8B1C-D2341031A702}" destId="{E4067824-933F-49CF-8969-ABA42EA20333}" srcOrd="5" destOrd="0" presId="urn:microsoft.com/office/officeart/2005/8/layout/process2"/>
    <dgm:cxn modelId="{F42E4AEC-A371-4E21-A852-5893AC10702E}" type="presParOf" srcId="{E4067824-933F-49CF-8969-ABA42EA20333}" destId="{F690A49F-0A5C-48D3-9AAD-89BAA8A9E34E}" srcOrd="0" destOrd="0" presId="urn:microsoft.com/office/officeart/2005/8/layout/process2"/>
    <dgm:cxn modelId="{9AB8768E-0870-45DE-BD7E-FF9A52E5A6B2}" type="presParOf" srcId="{F7E9C1A3-7239-447A-8B1C-D2341031A702}" destId="{A820CFB9-C805-49BA-B7D4-8C13F6F13E06}" srcOrd="6" destOrd="0" presId="urn:microsoft.com/office/officeart/2005/8/layout/process2"/>
    <dgm:cxn modelId="{C2A7B307-1241-4FD3-9A33-9FA4DFDBB060}" type="presParOf" srcId="{F7E9C1A3-7239-447A-8B1C-D2341031A702}" destId="{9EEE4589-D88F-4364-B525-E1DF57FFDB23}" srcOrd="7" destOrd="0" presId="urn:microsoft.com/office/officeart/2005/8/layout/process2"/>
    <dgm:cxn modelId="{26734882-E4B5-4483-9DD3-982A27762404}" type="presParOf" srcId="{9EEE4589-D88F-4364-B525-E1DF57FFDB23}" destId="{6DCC57AF-87D2-4033-A0A8-D316632AA397}" srcOrd="0" destOrd="0" presId="urn:microsoft.com/office/officeart/2005/8/layout/process2"/>
    <dgm:cxn modelId="{7FAAA6FD-AA4B-4CC8-A8B9-559FDD19E70E}" type="presParOf" srcId="{F7E9C1A3-7239-447A-8B1C-D2341031A702}" destId="{2D2A2CA0-7DA3-4F54-898A-11EA37793742}" srcOrd="8" destOrd="0" presId="urn:microsoft.com/office/officeart/2005/8/layout/process2"/>
    <dgm:cxn modelId="{669B2667-F0D9-400A-9554-C70A6CE4B9B9}" type="presParOf" srcId="{F7E9C1A3-7239-447A-8B1C-D2341031A702}" destId="{FFB7AF68-8679-425D-BC51-F21161D6C162}" srcOrd="9" destOrd="0" presId="urn:microsoft.com/office/officeart/2005/8/layout/process2"/>
    <dgm:cxn modelId="{2DA1B078-C3B3-4D4D-ADBE-B39ED0C50C22}" type="presParOf" srcId="{FFB7AF68-8679-425D-BC51-F21161D6C162}" destId="{50569034-B6CE-4E32-9586-550A25B8F6D6}" srcOrd="0" destOrd="0" presId="urn:microsoft.com/office/officeart/2005/8/layout/process2"/>
    <dgm:cxn modelId="{3AE1825C-E280-4026-8828-A0FC37754E31}" type="presParOf" srcId="{F7E9C1A3-7239-447A-8B1C-D2341031A702}" destId="{8A8BB622-0291-4275-B755-4AC2A306892B}" srcOrd="10" destOrd="0" presId="urn:microsoft.com/office/officeart/2005/8/layout/process2"/>
    <dgm:cxn modelId="{02AE35FA-73E9-4B59-A3A7-4419C403402C}" type="presParOf" srcId="{F7E9C1A3-7239-447A-8B1C-D2341031A702}" destId="{5D4B71DE-30CF-4850-9FE2-CD93CD8D019D}" srcOrd="11" destOrd="0" presId="urn:microsoft.com/office/officeart/2005/8/layout/process2"/>
    <dgm:cxn modelId="{7F10BD38-E3BD-4DE7-80EA-65EDEDF75586}" type="presParOf" srcId="{5D4B71DE-30CF-4850-9FE2-CD93CD8D019D}" destId="{4788E818-10CF-4632-9293-2BB2889F913C}" srcOrd="0" destOrd="0" presId="urn:microsoft.com/office/officeart/2005/8/layout/process2"/>
    <dgm:cxn modelId="{7728EA11-9500-48A5-B92F-50564142710F}" type="presParOf" srcId="{F7E9C1A3-7239-447A-8B1C-D2341031A702}" destId="{B28679DB-403E-4E5E-85D2-946E85039199}" srcOrd="12" destOrd="0" presId="urn:microsoft.com/office/officeart/2005/8/layout/process2"/>
    <dgm:cxn modelId="{49322299-8345-42BF-A120-80AEAB18FBF2}" type="presParOf" srcId="{F7E9C1A3-7239-447A-8B1C-D2341031A702}" destId="{D5735774-FCFE-4705-ADDA-7D03EAFA6C4C}" srcOrd="13" destOrd="0" presId="urn:microsoft.com/office/officeart/2005/8/layout/process2"/>
    <dgm:cxn modelId="{B454760F-AE3B-4F63-B385-E48CE0D94B7F}" type="presParOf" srcId="{D5735774-FCFE-4705-ADDA-7D03EAFA6C4C}" destId="{25BB60D8-4008-4193-A1F2-5B5EFF227F2E}" srcOrd="0" destOrd="0" presId="urn:microsoft.com/office/officeart/2005/8/layout/process2"/>
    <dgm:cxn modelId="{F83308C6-E81C-4B1A-BF30-8AB62BC9AE15}" type="presParOf" srcId="{F7E9C1A3-7239-447A-8B1C-D2341031A702}" destId="{91A4EBB3-8B4E-41F4-BFB3-3EDDB0248D71}" srcOrd="14" destOrd="0" presId="urn:microsoft.com/office/officeart/2005/8/layout/process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4E537B-9FAA-4FA7-BA84-851A90134C11}">
      <dsp:nvSpPr>
        <dsp:cNvPr id="0" name=""/>
        <dsp:cNvSpPr/>
      </dsp:nvSpPr>
      <dsp:spPr>
        <a:xfrm rot="5400000">
          <a:off x="377441" y="729028"/>
          <a:ext cx="640245" cy="728897"/>
        </a:xfrm>
        <a:prstGeom prst="bentUpArrow">
          <a:avLst>
            <a:gd name="adj1" fmla="val 32840"/>
            <a:gd name="adj2" fmla="val 25000"/>
            <a:gd name="adj3" fmla="val 35780"/>
          </a:avLst>
        </a:prstGeom>
        <a:solidFill>
          <a:srgbClr val="FFC000">
            <a:tint val="50000"/>
            <a:hueOff val="0"/>
            <a:satOff val="0"/>
            <a:lumOff val="0"/>
            <a:alphaOff val="0"/>
          </a:srgbClr>
        </a:solidFill>
        <a:ln>
          <a:noFill/>
        </a:ln>
        <a:effectLst/>
        <a:sp3d extrusionH="63500" contourW="12700" prstMaterial="matte">
          <a:contourClr>
            <a:sysClr val="window" lastClr="FFFFFF"/>
          </a:contourClr>
        </a:sp3d>
      </dsp:spPr>
      <dsp:style>
        <a:lnRef idx="0">
          <a:scrgbClr r="0" g="0" b="0"/>
        </a:lnRef>
        <a:fillRef idx="1">
          <a:scrgbClr r="0" g="0" b="0"/>
        </a:fillRef>
        <a:effectRef idx="0">
          <a:scrgbClr r="0" g="0" b="0"/>
        </a:effectRef>
        <a:fontRef idx="minor"/>
      </dsp:style>
    </dsp:sp>
    <dsp:sp modelId="{F676292D-6673-48EC-9F79-2D5922EDFF10}">
      <dsp:nvSpPr>
        <dsp:cNvPr id="0" name=""/>
        <dsp:cNvSpPr/>
      </dsp:nvSpPr>
      <dsp:spPr>
        <a:xfrm>
          <a:off x="207815" y="19303"/>
          <a:ext cx="1077796" cy="754422"/>
        </a:xfrm>
        <a:prstGeom prst="roundRect">
          <a:avLst>
            <a:gd name="adj" fmla="val 16670"/>
          </a:avLst>
        </a:prstGeom>
        <a:solidFill>
          <a:srgbClr val="FFC000">
            <a:hueOff val="0"/>
            <a:satOff val="0"/>
            <a:lumOff val="0"/>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panose="020F0502020204030204"/>
              <a:ea typeface="+mn-ea"/>
              <a:cs typeface="Times New Roman" panose="02020603050405020304" pitchFamily="18" charset="0"/>
            </a:rPr>
            <a:t>Tuntutan Lingkungan Fisik dan Psikologi</a:t>
          </a:r>
        </a:p>
      </dsp:txBody>
      <dsp:txXfrm>
        <a:off x="244649" y="56137"/>
        <a:ext cx="1004128" cy="680754"/>
      </dsp:txXfrm>
    </dsp:sp>
    <dsp:sp modelId="{AF9D883B-0FDB-427E-A2BC-730110454766}">
      <dsp:nvSpPr>
        <dsp:cNvPr id="0" name=""/>
        <dsp:cNvSpPr/>
      </dsp:nvSpPr>
      <dsp:spPr>
        <a:xfrm>
          <a:off x="1285612" y="91254"/>
          <a:ext cx="783886" cy="6097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Tahap 1</a:t>
          </a:r>
        </a:p>
      </dsp:txBody>
      <dsp:txXfrm>
        <a:off x="1285612" y="91254"/>
        <a:ext cx="783886" cy="609757"/>
      </dsp:txXfrm>
    </dsp:sp>
    <dsp:sp modelId="{6AC6AC34-E6E3-45F9-BFB5-8B93AA71392E}">
      <dsp:nvSpPr>
        <dsp:cNvPr id="0" name=""/>
        <dsp:cNvSpPr/>
      </dsp:nvSpPr>
      <dsp:spPr>
        <a:xfrm rot="5400000">
          <a:off x="1279865" y="1585067"/>
          <a:ext cx="640245" cy="728897"/>
        </a:xfrm>
        <a:prstGeom prst="bentUpArrow">
          <a:avLst>
            <a:gd name="adj1" fmla="val 32840"/>
            <a:gd name="adj2" fmla="val 25000"/>
            <a:gd name="adj3" fmla="val 35780"/>
          </a:avLst>
        </a:prstGeom>
        <a:solidFill>
          <a:srgbClr val="FFC000">
            <a:tint val="50000"/>
            <a:hueOff val="5749951"/>
            <a:satOff val="-31524"/>
            <a:lumOff val="3407"/>
            <a:alphaOff val="0"/>
          </a:srgbClr>
        </a:solidFill>
        <a:ln>
          <a:noFill/>
        </a:ln>
        <a:effectLst/>
        <a:sp3d extrusionH="63500" contourW="12700" prstMaterial="matte">
          <a:contourClr>
            <a:sysClr val="window" lastClr="FFFFFF"/>
          </a:contourClr>
        </a:sp3d>
      </dsp:spPr>
      <dsp:style>
        <a:lnRef idx="0">
          <a:scrgbClr r="0" g="0" b="0"/>
        </a:lnRef>
        <a:fillRef idx="1">
          <a:scrgbClr r="0" g="0" b="0"/>
        </a:fillRef>
        <a:effectRef idx="0">
          <a:scrgbClr r="0" g="0" b="0"/>
        </a:effectRef>
        <a:fontRef idx="minor"/>
      </dsp:style>
    </dsp:sp>
    <dsp:sp modelId="{62090BEF-0367-48A0-87A7-63E4EBC73605}">
      <dsp:nvSpPr>
        <dsp:cNvPr id="0" name=""/>
        <dsp:cNvSpPr/>
      </dsp:nvSpPr>
      <dsp:spPr>
        <a:xfrm>
          <a:off x="1101423" y="866769"/>
          <a:ext cx="1489849" cy="754422"/>
        </a:xfrm>
        <a:prstGeom prst="roundRect">
          <a:avLst>
            <a:gd name="adj" fmla="val 16670"/>
          </a:avLst>
        </a:prstGeom>
        <a:solidFill>
          <a:srgbClr val="FFC000">
            <a:hueOff val="3465231"/>
            <a:satOff val="-15989"/>
            <a:lumOff val="588"/>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panose="020F0502020204030204"/>
              <a:ea typeface="+mn-ea"/>
              <a:cs typeface="Times New Roman" panose="02020603050405020304" pitchFamily="18" charset="0"/>
            </a:rPr>
            <a:t>Persepsi Individu pada tuntutan Lingkungan (sejumlah ancaman yang didasarkan oada fisik </a:t>
          </a:r>
          <a:r>
            <a:rPr lang="en-US" sz="1200" b="1" kern="1200">
              <a:solidFill>
                <a:sysClr val="window" lastClr="FFFFFF"/>
              </a:solidFill>
              <a:latin typeface="Calibri" panose="020F0502020204030204"/>
              <a:ea typeface="+mn-ea"/>
              <a:cs typeface="Times New Roman" panose="02020603050405020304" pitchFamily="18" charset="0"/>
            </a:rPr>
            <a:t>dan psikologi)</a:t>
          </a:r>
        </a:p>
      </dsp:txBody>
      <dsp:txXfrm>
        <a:off x="1138257" y="903603"/>
        <a:ext cx="1416181" cy="680754"/>
      </dsp:txXfrm>
    </dsp:sp>
    <dsp:sp modelId="{2BD18930-06EE-4FB7-9E01-15939129E005}">
      <dsp:nvSpPr>
        <dsp:cNvPr id="0" name=""/>
        <dsp:cNvSpPr/>
      </dsp:nvSpPr>
      <dsp:spPr>
        <a:xfrm>
          <a:off x="2676773" y="930147"/>
          <a:ext cx="783886" cy="6097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Tahap 2</a:t>
          </a:r>
        </a:p>
      </dsp:txBody>
      <dsp:txXfrm>
        <a:off x="2676773" y="930147"/>
        <a:ext cx="783886" cy="609757"/>
      </dsp:txXfrm>
    </dsp:sp>
    <dsp:sp modelId="{75F261F9-CBB7-4639-B945-3DB17E2296B1}">
      <dsp:nvSpPr>
        <dsp:cNvPr id="0" name=""/>
        <dsp:cNvSpPr/>
      </dsp:nvSpPr>
      <dsp:spPr>
        <a:xfrm rot="5400000">
          <a:off x="2206052" y="2423960"/>
          <a:ext cx="640245" cy="728897"/>
        </a:xfrm>
        <a:prstGeom prst="bentUpArrow">
          <a:avLst>
            <a:gd name="adj1" fmla="val 32840"/>
            <a:gd name="adj2" fmla="val 25000"/>
            <a:gd name="adj3" fmla="val 35780"/>
          </a:avLst>
        </a:prstGeom>
        <a:solidFill>
          <a:srgbClr val="FFC000">
            <a:tint val="50000"/>
            <a:hueOff val="11499901"/>
            <a:satOff val="-63047"/>
            <a:lumOff val="6813"/>
            <a:alphaOff val="0"/>
          </a:srgbClr>
        </a:solidFill>
        <a:ln>
          <a:noFill/>
        </a:ln>
        <a:effectLst/>
        <a:sp3d extrusionH="63500" contourW="12700" prstMaterial="matte">
          <a:contourClr>
            <a:sysClr val="window" lastClr="FFFFFF"/>
          </a:contourClr>
        </a:sp3d>
      </dsp:spPr>
      <dsp:style>
        <a:lnRef idx="0">
          <a:scrgbClr r="0" g="0" b="0"/>
        </a:lnRef>
        <a:fillRef idx="1">
          <a:scrgbClr r="0" g="0" b="0"/>
        </a:fillRef>
        <a:effectRef idx="0">
          <a:scrgbClr r="0" g="0" b="0"/>
        </a:effectRef>
        <a:fontRef idx="minor"/>
      </dsp:style>
    </dsp:sp>
    <dsp:sp modelId="{A8142907-3070-4A6C-8CD6-0F176D4C462D}">
      <dsp:nvSpPr>
        <dsp:cNvPr id="0" name=""/>
        <dsp:cNvSpPr/>
      </dsp:nvSpPr>
      <dsp:spPr>
        <a:xfrm>
          <a:off x="1995031" y="1714234"/>
          <a:ext cx="1795092" cy="754422"/>
        </a:xfrm>
        <a:prstGeom prst="roundRect">
          <a:avLst>
            <a:gd name="adj" fmla="val 16670"/>
          </a:avLst>
        </a:prstGeom>
        <a:solidFill>
          <a:srgbClr val="FFC000">
            <a:hueOff val="6930461"/>
            <a:satOff val="-31979"/>
            <a:lumOff val="1177"/>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panose="020F0502020204030204"/>
              <a:ea typeface="+mn-ea"/>
              <a:cs typeface="Times New Roman" panose="02020603050405020304" pitchFamily="18" charset="0"/>
            </a:rPr>
            <a:t>Respon (Fisik dan psikologi); Arousal; State Anxiety (kognitif dan somatik); ketegangan otot; perubahan perhatian</a:t>
          </a:r>
        </a:p>
      </dsp:txBody>
      <dsp:txXfrm>
        <a:off x="2031865" y="1751068"/>
        <a:ext cx="1721424" cy="680754"/>
      </dsp:txXfrm>
    </dsp:sp>
    <dsp:sp modelId="{50360E62-992D-4139-B936-11AA767654C6}">
      <dsp:nvSpPr>
        <dsp:cNvPr id="0" name=""/>
        <dsp:cNvSpPr/>
      </dsp:nvSpPr>
      <dsp:spPr>
        <a:xfrm>
          <a:off x="3825896" y="1777613"/>
          <a:ext cx="783886" cy="6097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Tahap 3</a:t>
          </a:r>
        </a:p>
      </dsp:txBody>
      <dsp:txXfrm>
        <a:off x="3825896" y="1777613"/>
        <a:ext cx="783886" cy="609757"/>
      </dsp:txXfrm>
    </dsp:sp>
    <dsp:sp modelId="{83E3D082-DCB2-40B6-9C18-4ED2111049E7}">
      <dsp:nvSpPr>
        <dsp:cNvPr id="0" name=""/>
        <dsp:cNvSpPr/>
      </dsp:nvSpPr>
      <dsp:spPr>
        <a:xfrm>
          <a:off x="2888639" y="2561700"/>
          <a:ext cx="1277070" cy="754422"/>
        </a:xfrm>
        <a:prstGeom prst="roundRect">
          <a:avLst>
            <a:gd name="adj" fmla="val 16670"/>
          </a:avLst>
        </a:prstGeom>
        <a:solidFill>
          <a:srgbClr val="FFC000">
            <a:hueOff val="10395692"/>
            <a:satOff val="-47968"/>
            <a:lumOff val="1765"/>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panose="020F0502020204030204"/>
              <a:ea typeface="+mn-ea"/>
              <a:cs typeface="Times New Roman" panose="02020603050405020304" pitchFamily="18" charset="0"/>
            </a:rPr>
            <a:t>Perilaku (Penampilan dan Hasil)</a:t>
          </a:r>
        </a:p>
      </dsp:txBody>
      <dsp:txXfrm>
        <a:off x="2925473" y="2598534"/>
        <a:ext cx="1203402" cy="680754"/>
      </dsp:txXfrm>
    </dsp:sp>
    <dsp:sp modelId="{85565E67-F07B-44F8-960B-FDEB2A09F41E}">
      <dsp:nvSpPr>
        <dsp:cNvPr id="0" name=""/>
        <dsp:cNvSpPr/>
      </dsp:nvSpPr>
      <dsp:spPr>
        <a:xfrm>
          <a:off x="4066073" y="2633652"/>
          <a:ext cx="783886" cy="6097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Tahap 4</a:t>
          </a:r>
        </a:p>
      </dsp:txBody>
      <dsp:txXfrm>
        <a:off x="4066073" y="2633652"/>
        <a:ext cx="783886" cy="6097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40E88E-AA26-43BA-8EFC-3072AC1EE0F9}">
      <dsp:nvSpPr>
        <dsp:cNvPr id="0" name=""/>
        <dsp:cNvSpPr/>
      </dsp:nvSpPr>
      <dsp:spPr>
        <a:xfrm>
          <a:off x="1535009" y="4837"/>
          <a:ext cx="1601132" cy="239993"/>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 lastClr="FFFFFF"/>
              </a:solidFill>
              <a:latin typeface="Calibri" panose="020F0502020204030204"/>
              <a:ea typeface="+mn-ea"/>
              <a:cs typeface="+mn-cs"/>
            </a:rPr>
            <a:t>PERMASALAHAN</a:t>
          </a:r>
          <a:endParaRPr lang="id-ID" sz="1000" b="1" kern="1200">
            <a:solidFill>
              <a:sysClr val="window" lastClr="FFFFFF"/>
            </a:solidFill>
            <a:latin typeface="Calibri" panose="020F0502020204030204"/>
            <a:ea typeface="+mn-ea"/>
            <a:cs typeface="+mn-cs"/>
          </a:endParaRPr>
        </a:p>
      </dsp:txBody>
      <dsp:txXfrm>
        <a:off x="1542038" y="11866"/>
        <a:ext cx="1587074" cy="225935"/>
      </dsp:txXfrm>
    </dsp:sp>
    <dsp:sp modelId="{D3BB6475-4A5B-4AC7-9805-90848CA78BFA}">
      <dsp:nvSpPr>
        <dsp:cNvPr id="0" name=""/>
        <dsp:cNvSpPr/>
      </dsp:nvSpPr>
      <dsp:spPr>
        <a:xfrm rot="5400000">
          <a:off x="2225122" y="259557"/>
          <a:ext cx="220906" cy="265088"/>
        </a:xfrm>
        <a:prstGeom prst="rightArrow">
          <a:avLst>
            <a:gd name="adj1" fmla="val 60000"/>
            <a:gd name="adj2" fmla="val 50000"/>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id-ID" sz="1100" kern="1200">
            <a:solidFill>
              <a:sysClr val="window" lastClr="FFFFFF"/>
            </a:solidFill>
            <a:latin typeface="Calibri" panose="020F0502020204030204"/>
            <a:ea typeface="+mn-ea"/>
            <a:cs typeface="+mn-cs"/>
          </a:endParaRPr>
        </a:p>
      </dsp:txBody>
      <dsp:txXfrm rot="-5400000">
        <a:off x="2256049" y="281648"/>
        <a:ext cx="159052" cy="154634"/>
      </dsp:txXfrm>
    </dsp:sp>
    <dsp:sp modelId="{9C3F8CB9-1F3A-4036-895C-D19AE359B90C}">
      <dsp:nvSpPr>
        <dsp:cNvPr id="0" name=""/>
        <dsp:cNvSpPr/>
      </dsp:nvSpPr>
      <dsp:spPr>
        <a:xfrm>
          <a:off x="1707870" y="539372"/>
          <a:ext cx="1255410" cy="271733"/>
        </a:xfrm>
        <a:prstGeom prst="roundRect">
          <a:avLst>
            <a:gd name="adj" fmla="val 10000"/>
          </a:avLst>
        </a:prstGeom>
        <a:solidFill>
          <a:srgbClr val="ED7D31">
            <a:hueOff val="-207909"/>
            <a:satOff val="-11990"/>
            <a:lumOff val="123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id-ID" sz="1000" b="1" kern="1200">
              <a:solidFill>
                <a:sysClr val="window" lastClr="FFFFFF"/>
              </a:solidFill>
              <a:latin typeface="Calibri" panose="020F0502020204030204"/>
              <a:ea typeface="+mn-ea"/>
              <a:cs typeface="+mn-cs"/>
            </a:rPr>
            <a:t>POPULASI</a:t>
          </a:r>
        </a:p>
      </dsp:txBody>
      <dsp:txXfrm>
        <a:off x="1715829" y="547331"/>
        <a:ext cx="1239492" cy="255815"/>
      </dsp:txXfrm>
    </dsp:sp>
    <dsp:sp modelId="{F00CAA70-124E-4073-AAFA-B13CF8800BF7}">
      <dsp:nvSpPr>
        <dsp:cNvPr id="0" name=""/>
        <dsp:cNvSpPr/>
      </dsp:nvSpPr>
      <dsp:spPr>
        <a:xfrm rot="5400000">
          <a:off x="2225122" y="825833"/>
          <a:ext cx="220906" cy="265088"/>
        </a:xfrm>
        <a:prstGeom prst="rightArrow">
          <a:avLst>
            <a:gd name="adj1" fmla="val 60000"/>
            <a:gd name="adj2" fmla="val 50000"/>
          </a:avLst>
        </a:prstGeom>
        <a:solidFill>
          <a:srgbClr val="ED7D31">
            <a:hueOff val="-242561"/>
            <a:satOff val="-13988"/>
            <a:lumOff val="143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rot="-5400000">
        <a:off x="2256049" y="847924"/>
        <a:ext cx="159052" cy="154634"/>
      </dsp:txXfrm>
    </dsp:sp>
    <dsp:sp modelId="{7BC0362A-FC17-44C4-90D3-468F0E385988}">
      <dsp:nvSpPr>
        <dsp:cNvPr id="0" name=""/>
        <dsp:cNvSpPr/>
      </dsp:nvSpPr>
      <dsp:spPr>
        <a:xfrm>
          <a:off x="1453162" y="1105648"/>
          <a:ext cx="1764827" cy="219781"/>
        </a:xfrm>
        <a:prstGeom prst="roundRect">
          <a:avLst>
            <a:gd name="adj" fmla="val 10000"/>
          </a:avLst>
        </a:prstGeom>
        <a:solidFill>
          <a:srgbClr val="ED7D31">
            <a:hueOff val="-415818"/>
            <a:satOff val="-23979"/>
            <a:lumOff val="24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id-ID" sz="1000" b="1" kern="1200">
              <a:solidFill>
                <a:sysClr val="window" lastClr="FFFFFF"/>
              </a:solidFill>
              <a:latin typeface="Calibri" panose="020F0502020204030204"/>
              <a:ea typeface="+mn-ea"/>
              <a:cs typeface="+mn-cs"/>
            </a:rPr>
            <a:t>SAMPEL</a:t>
          </a:r>
        </a:p>
      </dsp:txBody>
      <dsp:txXfrm>
        <a:off x="1459599" y="1112085"/>
        <a:ext cx="1751953" cy="206907"/>
      </dsp:txXfrm>
    </dsp:sp>
    <dsp:sp modelId="{E4067824-933F-49CF-8969-ABA42EA20333}">
      <dsp:nvSpPr>
        <dsp:cNvPr id="0" name=""/>
        <dsp:cNvSpPr/>
      </dsp:nvSpPr>
      <dsp:spPr>
        <a:xfrm rot="5400000">
          <a:off x="2225122" y="1340157"/>
          <a:ext cx="220906" cy="265088"/>
        </a:xfrm>
        <a:prstGeom prst="rightArrow">
          <a:avLst>
            <a:gd name="adj1" fmla="val 60000"/>
            <a:gd name="adj2" fmla="val 50000"/>
          </a:avLst>
        </a:prstGeom>
        <a:solidFill>
          <a:srgbClr val="ED7D31">
            <a:hueOff val="-485121"/>
            <a:satOff val="-27976"/>
            <a:lumOff val="2876"/>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id-ID" sz="1100" kern="1200">
            <a:solidFill>
              <a:sysClr val="window" lastClr="FFFFFF"/>
            </a:solidFill>
            <a:latin typeface="Calibri" panose="020F0502020204030204"/>
            <a:ea typeface="+mn-ea"/>
            <a:cs typeface="+mn-cs"/>
          </a:endParaRPr>
        </a:p>
      </dsp:txBody>
      <dsp:txXfrm rot="-5400000">
        <a:off x="2256049" y="1362248"/>
        <a:ext cx="159052" cy="154634"/>
      </dsp:txXfrm>
    </dsp:sp>
    <dsp:sp modelId="{A820CFB9-C805-49BA-B7D4-8C13F6F13E06}">
      <dsp:nvSpPr>
        <dsp:cNvPr id="0" name=""/>
        <dsp:cNvSpPr/>
      </dsp:nvSpPr>
      <dsp:spPr>
        <a:xfrm>
          <a:off x="1111269" y="1619972"/>
          <a:ext cx="2448613" cy="248764"/>
        </a:xfrm>
        <a:prstGeom prst="roundRect">
          <a:avLst>
            <a:gd name="adj" fmla="val 10000"/>
          </a:avLst>
        </a:prstGeom>
        <a:solidFill>
          <a:srgbClr val="ED7D31">
            <a:hueOff val="-623727"/>
            <a:satOff val="-35969"/>
            <a:lumOff val="369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id-ID" sz="1000" b="1" kern="1200">
              <a:solidFill>
                <a:sysClr val="window" lastClr="FFFFFF"/>
              </a:solidFill>
              <a:latin typeface="Calibri" panose="020F0502020204030204"/>
              <a:ea typeface="+mn-ea"/>
              <a:cs typeface="+mn-cs"/>
            </a:rPr>
            <a:t>TES AWAL</a:t>
          </a:r>
          <a:r>
            <a:rPr lang="en-US" sz="1000" b="1" kern="1200">
              <a:solidFill>
                <a:sysClr val="window" lastClr="FFFFFF"/>
              </a:solidFill>
              <a:latin typeface="Calibri" panose="020F0502020204030204"/>
              <a:ea typeface="+mn-ea"/>
              <a:cs typeface="+mn-cs"/>
            </a:rPr>
            <a:t> / PRETEST</a:t>
          </a:r>
          <a:endParaRPr lang="id-ID" sz="1000" b="1" kern="1200">
            <a:solidFill>
              <a:sysClr val="window" lastClr="FFFFFF"/>
            </a:solidFill>
            <a:latin typeface="Calibri" panose="020F0502020204030204"/>
            <a:ea typeface="+mn-ea"/>
            <a:cs typeface="+mn-cs"/>
          </a:endParaRPr>
        </a:p>
      </dsp:txBody>
      <dsp:txXfrm>
        <a:off x="1118555" y="1627258"/>
        <a:ext cx="2434041" cy="234192"/>
      </dsp:txXfrm>
    </dsp:sp>
    <dsp:sp modelId="{9EEE4589-D88F-4364-B525-E1DF57FFDB23}">
      <dsp:nvSpPr>
        <dsp:cNvPr id="0" name=""/>
        <dsp:cNvSpPr/>
      </dsp:nvSpPr>
      <dsp:spPr>
        <a:xfrm rot="5400000">
          <a:off x="2225122" y="1883464"/>
          <a:ext cx="220906" cy="265088"/>
        </a:xfrm>
        <a:prstGeom prst="rightArrow">
          <a:avLst>
            <a:gd name="adj1" fmla="val 60000"/>
            <a:gd name="adj2" fmla="val 50000"/>
          </a:avLst>
        </a:prstGeom>
        <a:solidFill>
          <a:srgbClr val="ED7D31">
            <a:hueOff val="-727682"/>
            <a:satOff val="-41964"/>
            <a:lumOff val="4314"/>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id-ID" sz="1100" kern="1200">
            <a:solidFill>
              <a:sysClr val="window" lastClr="FFFFFF"/>
            </a:solidFill>
            <a:latin typeface="Calibri" panose="020F0502020204030204"/>
            <a:ea typeface="+mn-ea"/>
            <a:cs typeface="+mn-cs"/>
          </a:endParaRPr>
        </a:p>
      </dsp:txBody>
      <dsp:txXfrm rot="-5400000">
        <a:off x="2256049" y="1905555"/>
        <a:ext cx="159052" cy="154634"/>
      </dsp:txXfrm>
    </dsp:sp>
    <dsp:sp modelId="{2D2A2CA0-7DA3-4F54-898A-11EA37793742}">
      <dsp:nvSpPr>
        <dsp:cNvPr id="0" name=""/>
        <dsp:cNvSpPr/>
      </dsp:nvSpPr>
      <dsp:spPr>
        <a:xfrm>
          <a:off x="671835" y="2163279"/>
          <a:ext cx="3327480" cy="589084"/>
        </a:xfrm>
        <a:prstGeom prst="roundRect">
          <a:avLst>
            <a:gd name="adj" fmla="val 10000"/>
          </a:avLst>
        </a:prstGeom>
        <a:solidFill>
          <a:srgbClr val="ED7D31">
            <a:hueOff val="-831636"/>
            <a:satOff val="-47959"/>
            <a:lumOff val="493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id-ID" sz="1000" b="1" kern="1200">
              <a:solidFill>
                <a:sysClr val="window" lastClr="FFFFFF"/>
              </a:solidFill>
              <a:latin typeface="Calibri" panose="020F0502020204030204"/>
              <a:ea typeface="+mn-ea"/>
              <a:cs typeface="+mn-cs"/>
            </a:rPr>
            <a:t>TREATMENT</a:t>
          </a:r>
        </a:p>
        <a:p>
          <a:pPr marL="57150" lvl="1" indent="-57150" algn="ctr" defTabSz="444500">
            <a:lnSpc>
              <a:spcPct val="90000"/>
            </a:lnSpc>
            <a:spcBef>
              <a:spcPct val="0"/>
            </a:spcBef>
            <a:spcAft>
              <a:spcPct val="15000"/>
            </a:spcAft>
            <a:buChar char="••"/>
          </a:pPr>
          <a:r>
            <a:rPr lang="id-ID" sz="1000" b="1" kern="1200">
              <a:solidFill>
                <a:sysClr val="window" lastClr="FFFFFF"/>
              </a:solidFill>
              <a:latin typeface="Calibri" panose="020F0502020204030204"/>
              <a:ea typeface="+mn-ea"/>
              <a:cs typeface="+mn-cs"/>
            </a:rPr>
            <a:t>PELATIHAN HIPNOTERAPI</a:t>
          </a:r>
        </a:p>
      </dsp:txBody>
      <dsp:txXfrm>
        <a:off x="689089" y="2180533"/>
        <a:ext cx="3292972" cy="554576"/>
      </dsp:txXfrm>
    </dsp:sp>
    <dsp:sp modelId="{FFB7AF68-8679-425D-BC51-F21161D6C162}">
      <dsp:nvSpPr>
        <dsp:cNvPr id="0" name=""/>
        <dsp:cNvSpPr/>
      </dsp:nvSpPr>
      <dsp:spPr>
        <a:xfrm rot="5400000">
          <a:off x="2225122" y="2767091"/>
          <a:ext cx="220906" cy="265088"/>
        </a:xfrm>
        <a:prstGeom prst="rightArrow">
          <a:avLst>
            <a:gd name="adj1" fmla="val 60000"/>
            <a:gd name="adj2" fmla="val 50000"/>
          </a:avLst>
        </a:prstGeom>
        <a:solidFill>
          <a:srgbClr val="ED7D31">
            <a:hueOff val="-970242"/>
            <a:satOff val="-55952"/>
            <a:lumOff val="5752"/>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id-ID" sz="1100" kern="1200">
            <a:solidFill>
              <a:sysClr val="window" lastClr="FFFFFF"/>
            </a:solidFill>
            <a:latin typeface="Calibri" panose="020F0502020204030204"/>
            <a:ea typeface="+mn-ea"/>
            <a:cs typeface="+mn-cs"/>
          </a:endParaRPr>
        </a:p>
      </dsp:txBody>
      <dsp:txXfrm rot="-5400000">
        <a:off x="2256049" y="2789182"/>
        <a:ext cx="159052" cy="154634"/>
      </dsp:txXfrm>
    </dsp:sp>
    <dsp:sp modelId="{8A8BB622-0291-4275-B755-4AC2A306892B}">
      <dsp:nvSpPr>
        <dsp:cNvPr id="0" name=""/>
        <dsp:cNvSpPr/>
      </dsp:nvSpPr>
      <dsp:spPr>
        <a:xfrm>
          <a:off x="1095576" y="3046906"/>
          <a:ext cx="2479999" cy="314977"/>
        </a:xfrm>
        <a:prstGeom prst="roundRect">
          <a:avLst>
            <a:gd name="adj" fmla="val 10000"/>
          </a:avLst>
        </a:prstGeom>
        <a:solidFill>
          <a:srgbClr val="ED7D31">
            <a:hueOff val="-1039545"/>
            <a:satOff val="-59949"/>
            <a:lumOff val="616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id-ID" sz="1000" b="1" kern="1200">
              <a:solidFill>
                <a:sysClr val="window" lastClr="FFFFFF"/>
              </a:solidFill>
              <a:latin typeface="Calibri" panose="020F0502020204030204"/>
              <a:ea typeface="+mn-ea"/>
              <a:cs typeface="+mn-cs"/>
            </a:rPr>
            <a:t>TES AKHIR</a:t>
          </a:r>
          <a:r>
            <a:rPr lang="en-US" sz="1000" b="1" kern="1200">
              <a:solidFill>
                <a:sysClr val="window" lastClr="FFFFFF"/>
              </a:solidFill>
              <a:latin typeface="Calibri" panose="020F0502020204030204"/>
              <a:ea typeface="+mn-ea"/>
              <a:cs typeface="+mn-cs"/>
            </a:rPr>
            <a:t> / POSTTEST</a:t>
          </a:r>
          <a:endParaRPr lang="id-ID" sz="1000" b="1" kern="1200">
            <a:solidFill>
              <a:sysClr val="window" lastClr="FFFFFF"/>
            </a:solidFill>
            <a:latin typeface="Calibri" panose="020F0502020204030204"/>
            <a:ea typeface="+mn-ea"/>
            <a:cs typeface="+mn-cs"/>
          </a:endParaRPr>
        </a:p>
      </dsp:txBody>
      <dsp:txXfrm>
        <a:off x="1104801" y="3056131"/>
        <a:ext cx="2461549" cy="296527"/>
      </dsp:txXfrm>
    </dsp:sp>
    <dsp:sp modelId="{5D4B71DE-30CF-4850-9FE2-CD93CD8D019D}">
      <dsp:nvSpPr>
        <dsp:cNvPr id="0" name=""/>
        <dsp:cNvSpPr/>
      </dsp:nvSpPr>
      <dsp:spPr>
        <a:xfrm rot="5400000">
          <a:off x="2225122" y="3376611"/>
          <a:ext cx="220906" cy="265088"/>
        </a:xfrm>
        <a:prstGeom prst="rightArrow">
          <a:avLst>
            <a:gd name="adj1" fmla="val 60000"/>
            <a:gd name="adj2" fmla="val 50000"/>
          </a:avLst>
        </a:prstGeom>
        <a:solidFill>
          <a:srgbClr val="ED7D31">
            <a:hueOff val="-1212803"/>
            <a:satOff val="-69940"/>
            <a:lumOff val="719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id-ID" sz="1100" kern="1200">
            <a:solidFill>
              <a:sysClr val="window" lastClr="FFFFFF"/>
            </a:solidFill>
            <a:latin typeface="Calibri" panose="020F0502020204030204"/>
            <a:ea typeface="+mn-ea"/>
            <a:cs typeface="+mn-cs"/>
          </a:endParaRPr>
        </a:p>
      </dsp:txBody>
      <dsp:txXfrm rot="-5400000">
        <a:off x="2256049" y="3398702"/>
        <a:ext cx="159052" cy="154634"/>
      </dsp:txXfrm>
    </dsp:sp>
    <dsp:sp modelId="{B28679DB-403E-4E5E-85D2-946E85039199}">
      <dsp:nvSpPr>
        <dsp:cNvPr id="0" name=""/>
        <dsp:cNvSpPr/>
      </dsp:nvSpPr>
      <dsp:spPr>
        <a:xfrm>
          <a:off x="1496212" y="3656426"/>
          <a:ext cx="1678726" cy="327666"/>
        </a:xfrm>
        <a:prstGeom prst="roundRect">
          <a:avLst>
            <a:gd name="adj" fmla="val 10000"/>
          </a:avLst>
        </a:prstGeom>
        <a:solidFill>
          <a:srgbClr val="ED7D31">
            <a:hueOff val="-1247454"/>
            <a:satOff val="-71938"/>
            <a:lumOff val="739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id-ID" sz="1000" b="1" kern="1200">
              <a:solidFill>
                <a:sysClr val="window" lastClr="FFFFFF"/>
              </a:solidFill>
              <a:latin typeface="Calibri" panose="020F0502020204030204"/>
              <a:ea typeface="+mn-ea"/>
              <a:cs typeface="+mn-cs"/>
            </a:rPr>
            <a:t>PENGOLAHAN DATA</a:t>
          </a:r>
        </a:p>
      </dsp:txBody>
      <dsp:txXfrm>
        <a:off x="1505809" y="3666023"/>
        <a:ext cx="1659532" cy="308472"/>
      </dsp:txXfrm>
    </dsp:sp>
    <dsp:sp modelId="{D5735774-FCFE-4705-ADDA-7D03EAFA6C4C}">
      <dsp:nvSpPr>
        <dsp:cNvPr id="0" name=""/>
        <dsp:cNvSpPr/>
      </dsp:nvSpPr>
      <dsp:spPr>
        <a:xfrm rot="5400000">
          <a:off x="2225122" y="3998820"/>
          <a:ext cx="220906" cy="265088"/>
        </a:xfrm>
        <a:prstGeom prst="rightArrow">
          <a:avLst>
            <a:gd name="adj1" fmla="val 60000"/>
            <a:gd name="adj2" fmla="val 50000"/>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id-ID" sz="1100" kern="1200">
            <a:solidFill>
              <a:sysClr val="window" lastClr="FFFFFF"/>
            </a:solidFill>
            <a:latin typeface="Calibri" panose="020F0502020204030204"/>
            <a:ea typeface="+mn-ea"/>
            <a:cs typeface="+mn-cs"/>
          </a:endParaRPr>
        </a:p>
      </dsp:txBody>
      <dsp:txXfrm rot="-5400000">
        <a:off x="2256049" y="4020911"/>
        <a:ext cx="159052" cy="154634"/>
      </dsp:txXfrm>
    </dsp:sp>
    <dsp:sp modelId="{91A4EBB3-8B4E-41F4-BFB3-3EDDB0248D71}">
      <dsp:nvSpPr>
        <dsp:cNvPr id="0" name=""/>
        <dsp:cNvSpPr/>
      </dsp:nvSpPr>
      <dsp:spPr>
        <a:xfrm>
          <a:off x="1707870" y="4278635"/>
          <a:ext cx="1255410" cy="299543"/>
        </a:xfrm>
        <a:prstGeom prst="roundRect">
          <a:avLst>
            <a:gd name="adj" fmla="val 1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id-ID" sz="1000" b="1" kern="1200">
              <a:solidFill>
                <a:sysClr val="window" lastClr="FFFFFF"/>
              </a:solidFill>
              <a:latin typeface="Calibri" panose="020F0502020204030204"/>
              <a:ea typeface="+mn-ea"/>
              <a:cs typeface="+mn-cs"/>
            </a:rPr>
            <a:t>KESIMPULAN</a:t>
          </a:r>
        </a:p>
      </dsp:txBody>
      <dsp:txXfrm>
        <a:off x="1716643" y="4287408"/>
        <a:ext cx="1237864" cy="281997"/>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E3935-5547-4F8E-931C-BE8560D93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20711</Words>
  <Characters>118059</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2020-09-07T01:04:00Z</cp:lastPrinted>
  <dcterms:created xsi:type="dcterms:W3CDTF">2020-08-21T00:21:00Z</dcterms:created>
  <dcterms:modified xsi:type="dcterms:W3CDTF">2020-09-07T01:04:00Z</dcterms:modified>
</cp:coreProperties>
</file>