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EAFE" w14:textId="77777777" w:rsidR="00BC7545" w:rsidRDefault="00B3295A">
      <w:pPr>
        <w:spacing w:line="240" w:lineRule="auto"/>
      </w:pPr>
      <w:r>
        <w:rPr>
          <w:noProof/>
        </w:rPr>
        <mc:AlternateContent>
          <mc:Choice Requires="wpg">
            <w:drawing>
              <wp:anchor distT="0" distB="0" distL="114300" distR="114300" simplePos="0" relativeHeight="251658240" behindDoc="0" locked="0" layoutInCell="1" hidden="0" allowOverlap="1" wp14:anchorId="5BA6511D" wp14:editId="1682BC00">
                <wp:simplePos x="0" y="0"/>
                <wp:positionH relativeFrom="column">
                  <wp:posOffset>-507999</wp:posOffset>
                </wp:positionH>
                <wp:positionV relativeFrom="paragraph">
                  <wp:posOffset>-152399</wp:posOffset>
                </wp:positionV>
                <wp:extent cx="6849525" cy="45525"/>
                <wp:effectExtent l="0" t="0" r="0" b="0"/>
                <wp:wrapNone/>
                <wp:docPr id="41" name="Straight Arrow Connector 41"/>
                <wp:cNvGraphicFramePr/>
                <a:graphic xmlns:a="http://schemas.openxmlformats.org/drawingml/2006/main">
                  <a:graphicData uri="http://schemas.microsoft.com/office/word/2010/wordprocessingShape">
                    <wps:wsp>
                      <wps:cNvCnPr/>
                      <wps:spPr>
                        <a:xfrm>
                          <a:off x="1926000" y="3762000"/>
                          <a:ext cx="6840000" cy="360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-507999</wp:posOffset>
                </wp:positionH>
                <wp:positionV relativeFrom="paragraph">
                  <wp:posOffset>-152399</wp:posOffset>
                </wp:positionV>
                <wp:extent cx="6849525" cy="45525"/>
                <wp:effectExtent b="0" l="0" r="0" t="0"/>
                <wp:wrapNone/>
                <wp:docPr id="4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849525" cy="45525"/>
                        </a:xfrm>
                        <a:prstGeom prst="rect"/>
                        <a:ln/>
                      </pic:spPr>
                    </pic:pic>
                  </a:graphicData>
                </a:graphic>
              </wp:anchor>
            </w:drawing>
          </mc:Fallback>
        </mc:AlternateContent>
      </w:r>
      <w:r>
        <w:rPr>
          <w:noProof/>
        </w:rPr>
        <mc:AlternateContent>
          <mc:Choice Requires="wps">
            <w:drawing>
              <wp:anchor distT="45720" distB="45720" distL="114300" distR="114300" simplePos="0" relativeHeight="251659264" behindDoc="0" locked="0" layoutInCell="1" hidden="0" allowOverlap="1" wp14:anchorId="30730625" wp14:editId="47BF917B">
                <wp:simplePos x="0" y="0"/>
                <wp:positionH relativeFrom="column">
                  <wp:posOffset>-546099</wp:posOffset>
                </wp:positionH>
                <wp:positionV relativeFrom="paragraph">
                  <wp:posOffset>-474979</wp:posOffset>
                </wp:positionV>
                <wp:extent cx="6848475" cy="285750"/>
                <wp:effectExtent l="0" t="0" r="0" b="0"/>
                <wp:wrapNone/>
                <wp:docPr id="44" name="Rectangle 44"/>
                <wp:cNvGraphicFramePr/>
                <a:graphic xmlns:a="http://schemas.openxmlformats.org/drawingml/2006/main">
                  <a:graphicData uri="http://schemas.microsoft.com/office/word/2010/wordprocessingShape">
                    <wps:wsp>
                      <wps:cNvSpPr/>
                      <wps:spPr>
                        <a:xfrm>
                          <a:off x="1926525" y="3641888"/>
                          <a:ext cx="6838950" cy="276225"/>
                        </a:xfrm>
                        <a:prstGeom prst="rect">
                          <a:avLst/>
                        </a:prstGeom>
                        <a:solidFill>
                          <a:srgbClr val="FFFFFF"/>
                        </a:solidFill>
                        <a:ln>
                          <a:noFill/>
                        </a:ln>
                      </wps:spPr>
                      <wps:txbx>
                        <w:txbxContent>
                          <w:p w14:paraId="627EB6EA" w14:textId="77777777" w:rsidR="00BC7545" w:rsidRDefault="00B3295A">
                            <w:pPr>
                              <w:spacing w:line="258" w:lineRule="auto"/>
                              <w:jc w:val="center"/>
                              <w:textDirection w:val="btLr"/>
                            </w:pPr>
                            <w:r>
                              <w:rPr>
                                <w:rFonts w:ascii="Times New Roman" w:eastAsia="Times New Roman" w:hAnsi="Times New Roman" w:cs="Times New Roman"/>
                                <w:i/>
                                <w:color w:val="000000"/>
                                <w:sz w:val="20"/>
                              </w:rPr>
                              <w:t>Jurnal Kepelatihan Olahraga 15</w:t>
                            </w:r>
                            <w:r>
                              <w:rPr>
                                <w:rFonts w:ascii="Times New Roman" w:eastAsia="Times New Roman" w:hAnsi="Times New Roman" w:cs="Times New Roman"/>
                                <w:color w:val="000000"/>
                                <w:sz w:val="20"/>
                              </w:rPr>
                              <w:t>(1) (2023) 435-438</w:t>
                            </w:r>
                          </w:p>
                        </w:txbxContent>
                      </wps:txbx>
                      <wps:bodyPr spcFirstLastPara="1" wrap="square" lIns="91425" tIns="45700" rIns="91425" bIns="45700" anchor="t" anchorCtr="0">
                        <a:noAutofit/>
                      </wps:bodyPr>
                    </wps:wsp>
                  </a:graphicData>
                </a:graphic>
              </wp:anchor>
            </w:drawing>
          </mc:Choice>
          <mc:Fallback>
            <w:pict>
              <v:rect w14:anchorId="30730625" id="Rectangle 44" o:spid="_x0000_s1026" style="position:absolute;margin-left:-43pt;margin-top:-37.4pt;width:539.25pt;height:2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" stroked="f">
                <v:textbox inset="2.53958mm,1.2694mm,2.53958mm,1.2694mm">
                  <w:txbxContent>
                    <w:p w14:paraId="627EB6EA" w14:textId="77777777" w:rsidR="00BC7545" w:rsidRDefault="00B3295A">
                      <w:pPr>
                        <w:spacing w:line="258" w:lineRule="auto"/>
                        <w:jc w:val="center"/>
                        <w:textDirection w:val="btLr"/>
                      </w:pPr>
                      <w:r>
                        <w:rPr>
                          <w:rFonts w:ascii="Times New Roman" w:eastAsia="Times New Roman" w:hAnsi="Times New Roman" w:cs="Times New Roman"/>
                          <w:i/>
                          <w:color w:val="000000"/>
                          <w:sz w:val="20"/>
                        </w:rPr>
                        <w:t>Jurnal Kepelatihan Olahraga 15</w:t>
                      </w:r>
                      <w:r>
                        <w:rPr>
                          <w:rFonts w:ascii="Times New Roman" w:eastAsia="Times New Roman" w:hAnsi="Times New Roman" w:cs="Times New Roman"/>
                          <w:color w:val="000000"/>
                          <w:sz w:val="20"/>
                        </w:rPr>
                        <w:t>(1) (2023) 435-438</w:t>
                      </w:r>
                    </w:p>
                  </w:txbxContent>
                </v:textbox>
              </v:rect>
            </w:pict>
          </mc:Fallback>
        </mc:AlternateContent>
      </w:r>
      <w:r>
        <w:rPr>
          <w:noProof/>
        </w:rPr>
        <w:drawing>
          <wp:anchor distT="0" distB="0" distL="114300" distR="114300" simplePos="0" relativeHeight="251660288" behindDoc="0" locked="0" layoutInCell="1" hidden="0" allowOverlap="1" wp14:anchorId="1B3D05EF" wp14:editId="0F196B08">
            <wp:simplePos x="0" y="0"/>
            <wp:positionH relativeFrom="column">
              <wp:posOffset>4986963</wp:posOffset>
            </wp:positionH>
            <wp:positionV relativeFrom="paragraph">
              <wp:posOffset>34925</wp:posOffset>
            </wp:positionV>
            <wp:extent cx="1303020" cy="894080"/>
            <wp:effectExtent l="0" t="0" r="0" b="0"/>
            <wp:wrapNone/>
            <wp:docPr id="4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l="16242" t="30141" r="17255" b="27052"/>
                    <a:stretch>
                      <a:fillRect/>
                    </a:stretch>
                  </pic:blipFill>
                  <pic:spPr>
                    <a:xfrm>
                      <a:off x="0" y="0"/>
                      <a:ext cx="1303020" cy="894080"/>
                    </a:xfrm>
                    <a:prstGeom prst="rect">
                      <a:avLst/>
                    </a:prstGeom>
                    <a:ln/>
                  </pic:spPr>
                </pic:pic>
              </a:graphicData>
            </a:graphic>
          </wp:anchor>
        </w:drawing>
      </w:r>
      <w:r>
        <w:rPr>
          <w:noProof/>
        </w:rPr>
        <w:drawing>
          <wp:anchor distT="0" distB="0" distL="0" distR="0" simplePos="0" relativeHeight="251661312" behindDoc="0" locked="0" layoutInCell="1" hidden="0" allowOverlap="1" wp14:anchorId="5D2BD723" wp14:editId="75E9539F">
            <wp:simplePos x="0" y="0"/>
            <wp:positionH relativeFrom="column">
              <wp:posOffset>-41908</wp:posOffset>
            </wp:positionH>
            <wp:positionV relativeFrom="paragraph">
              <wp:posOffset>37974</wp:posOffset>
            </wp:positionV>
            <wp:extent cx="850604" cy="818707"/>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50604" cy="818707"/>
                    </a:xfrm>
                    <a:prstGeom prst="rect">
                      <a:avLst/>
                    </a:prstGeom>
                    <a:ln/>
                  </pic:spPr>
                </pic:pic>
              </a:graphicData>
            </a:graphic>
          </wp:anchor>
        </w:drawing>
      </w:r>
    </w:p>
    <w:p w14:paraId="2251F182" w14:textId="77777777" w:rsidR="00BC7545" w:rsidRDefault="00BC7545">
      <w:pPr>
        <w:spacing w:line="240" w:lineRule="auto"/>
      </w:pPr>
    </w:p>
    <w:p w14:paraId="3CAADCE5" w14:textId="77777777" w:rsidR="00BC7545" w:rsidRDefault="00BC7545">
      <w:pPr>
        <w:spacing w:line="240" w:lineRule="auto"/>
      </w:pPr>
    </w:p>
    <w:bookmarkStart w:id="0" w:name="bookmark=id.gjdgxs" w:colFirst="0" w:colLast="0"/>
    <w:bookmarkEnd w:id="0"/>
    <w:p w14:paraId="01E920C6" w14:textId="77777777" w:rsidR="00BC7545" w:rsidRDefault="00B3295A">
      <w:pPr>
        <w:pBdr>
          <w:top w:val="nil"/>
          <w:left w:val="nil"/>
          <w:bottom w:val="nil"/>
          <w:right w:val="nil"/>
          <w:between w:val="nil"/>
        </w:pBdr>
        <w:spacing w:after="0" w:line="240" w:lineRule="auto"/>
      </w:pPr>
      <w:r>
        <w:rPr>
          <w:noProof/>
        </w:rPr>
        <mc:AlternateContent>
          <mc:Choice Requires="wps">
            <w:drawing>
              <wp:anchor distT="0" distB="0" distL="114300" distR="114300" simplePos="0" relativeHeight="251662336" behindDoc="1" locked="0" layoutInCell="1" hidden="0" allowOverlap="1" wp14:anchorId="1339E8E9" wp14:editId="2FA8E6B9">
                <wp:simplePos x="0" y="0"/>
                <wp:positionH relativeFrom="column">
                  <wp:posOffset>-533399</wp:posOffset>
                </wp:positionH>
                <wp:positionV relativeFrom="paragraph">
                  <wp:posOffset>161925</wp:posOffset>
                </wp:positionV>
                <wp:extent cx="0" cy="57150"/>
                <wp:effectExtent l="0" t="0" r="0" b="0"/>
                <wp:wrapNone/>
                <wp:docPr id="43" name="Straight Arrow Connector 43"/>
                <wp:cNvGraphicFramePr/>
                <a:graphic xmlns:a="http://schemas.openxmlformats.org/drawingml/2006/main">
                  <a:graphicData uri="http://schemas.microsoft.com/office/word/2010/wordprocessingShape">
                    <wps:wsp>
                      <wps:cNvCnPr/>
                      <wps:spPr>
                        <a:xfrm>
                          <a:off x="1926525" y="3780000"/>
                          <a:ext cx="6838950" cy="0"/>
                        </a:xfrm>
                        <a:prstGeom prst="straightConnector1">
                          <a:avLst/>
                        </a:prstGeom>
                        <a:noFill/>
                        <a:ln w="57150" cap="flat" cmpd="dbl">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114300" distR="114300" hidden="0" layoutInCell="1" locked="0" relativeHeight="0" simplePos="0">
                <wp:simplePos x="0" y="0"/>
                <wp:positionH relativeFrom="column">
                  <wp:posOffset>-533399</wp:posOffset>
                </wp:positionH>
                <wp:positionV relativeFrom="paragraph">
                  <wp:posOffset>161925</wp:posOffset>
                </wp:positionV>
                <wp:extent cx="0" cy="57150"/>
                <wp:effectExtent b="0" l="0" r="0" t="0"/>
                <wp:wrapNone/>
                <wp:docPr id="4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57150"/>
                        </a:xfrm>
                        <a:prstGeom prst="rect"/>
                        <a:ln/>
                      </pic:spPr>
                    </pic:pic>
                  </a:graphicData>
                </a:graphic>
              </wp:anchor>
            </w:drawing>
          </mc:Fallback>
        </mc:AlternateContent>
      </w:r>
    </w:p>
    <w:p w14:paraId="679B0EC3" w14:textId="77777777" w:rsidR="00BC7545" w:rsidRDefault="00BC7545">
      <w:pPr>
        <w:pBdr>
          <w:top w:val="nil"/>
          <w:left w:val="nil"/>
          <w:bottom w:val="nil"/>
          <w:right w:val="nil"/>
          <w:between w:val="nil"/>
        </w:pBdr>
        <w:spacing w:after="0" w:line="276" w:lineRule="auto"/>
        <w:rPr>
          <w:rFonts w:ascii="Times New Roman" w:eastAsia="Times New Roman" w:hAnsi="Times New Roman" w:cs="Times New Roman"/>
        </w:rPr>
      </w:pPr>
    </w:p>
    <w:p w14:paraId="3CB06C9F" w14:textId="169CB0AE" w:rsidR="006F2EFD" w:rsidRPr="006F2EFD" w:rsidRDefault="006F2EFD" w:rsidP="006F2EFD">
      <w:pPr>
        <w:pBdr>
          <w:top w:val="nil"/>
          <w:left w:val="nil"/>
          <w:bottom w:val="nil"/>
          <w:right w:val="nil"/>
          <w:between w:val="nil"/>
        </w:pBdr>
        <w:spacing w:after="0" w:line="276" w:lineRule="auto"/>
        <w:jc w:val="center"/>
        <w:rPr>
          <w:rFonts w:ascii="Times New Roman" w:eastAsia="Times New Roman" w:hAnsi="Times New Roman" w:cs="Times New Roman"/>
          <w:sz w:val="36"/>
          <w:szCs w:val="36"/>
          <w:lang w:val="en-ID"/>
        </w:rPr>
      </w:pPr>
      <w:r w:rsidRPr="006F2EFD">
        <w:rPr>
          <w:rFonts w:ascii="Times New Roman" w:eastAsia="Times New Roman" w:hAnsi="Times New Roman" w:cs="Times New Roman"/>
          <w:sz w:val="36"/>
          <w:szCs w:val="36"/>
          <w:lang w:val="en-ID"/>
        </w:rPr>
        <w:t>P</w:t>
      </w:r>
      <w:r>
        <w:rPr>
          <w:rFonts w:ascii="Times New Roman" w:eastAsia="Times New Roman" w:hAnsi="Times New Roman" w:cs="Times New Roman"/>
          <w:sz w:val="36"/>
          <w:szCs w:val="36"/>
          <w:lang w:val="en-ID"/>
        </w:rPr>
        <w:t>engaruh</w:t>
      </w:r>
      <w:r w:rsidRPr="006F2EFD">
        <w:rPr>
          <w:rFonts w:ascii="Times New Roman" w:eastAsia="Times New Roman" w:hAnsi="Times New Roman" w:cs="Times New Roman"/>
          <w:sz w:val="36"/>
          <w:szCs w:val="36"/>
          <w:lang w:val="en-ID"/>
        </w:rPr>
        <w:t xml:space="preserve"> T</w:t>
      </w:r>
      <w:r>
        <w:rPr>
          <w:rFonts w:ascii="Times New Roman" w:eastAsia="Times New Roman" w:hAnsi="Times New Roman" w:cs="Times New Roman"/>
          <w:sz w:val="36"/>
          <w:szCs w:val="36"/>
          <w:lang w:val="en-ID"/>
        </w:rPr>
        <w:t>eknik</w:t>
      </w:r>
      <w:r w:rsidRPr="006F2EFD">
        <w:rPr>
          <w:rFonts w:ascii="Times New Roman" w:eastAsia="Times New Roman" w:hAnsi="Times New Roman" w:cs="Times New Roman"/>
          <w:sz w:val="36"/>
          <w:szCs w:val="36"/>
          <w:lang w:val="en-ID"/>
        </w:rPr>
        <w:t xml:space="preserve"> D</w:t>
      </w:r>
      <w:r>
        <w:rPr>
          <w:rFonts w:ascii="Times New Roman" w:eastAsia="Times New Roman" w:hAnsi="Times New Roman" w:cs="Times New Roman"/>
          <w:sz w:val="36"/>
          <w:szCs w:val="36"/>
          <w:lang w:val="en-ID"/>
        </w:rPr>
        <w:t>asar</w:t>
      </w:r>
      <w:r w:rsidRPr="006F2EFD">
        <w:rPr>
          <w:rFonts w:ascii="Times New Roman" w:eastAsia="Times New Roman" w:hAnsi="Times New Roman" w:cs="Times New Roman"/>
          <w:sz w:val="36"/>
          <w:szCs w:val="36"/>
          <w:lang w:val="en-ID"/>
        </w:rPr>
        <w:t xml:space="preserve"> F</w:t>
      </w:r>
      <w:r>
        <w:rPr>
          <w:rFonts w:ascii="Times New Roman" w:eastAsia="Times New Roman" w:hAnsi="Times New Roman" w:cs="Times New Roman"/>
          <w:sz w:val="36"/>
          <w:szCs w:val="36"/>
          <w:lang w:val="en-ID"/>
        </w:rPr>
        <w:t>utsal</w:t>
      </w:r>
      <w:r w:rsidRPr="006F2EFD">
        <w:rPr>
          <w:rFonts w:ascii="Times New Roman" w:eastAsia="Times New Roman" w:hAnsi="Times New Roman" w:cs="Times New Roman"/>
          <w:sz w:val="36"/>
          <w:szCs w:val="36"/>
          <w:lang w:val="en-ID"/>
        </w:rPr>
        <w:t xml:space="preserve"> T</w:t>
      </w:r>
      <w:r>
        <w:rPr>
          <w:rFonts w:ascii="Times New Roman" w:eastAsia="Times New Roman" w:hAnsi="Times New Roman" w:cs="Times New Roman"/>
          <w:sz w:val="36"/>
          <w:szCs w:val="36"/>
          <w:lang w:val="en-ID"/>
        </w:rPr>
        <w:t>erhadap</w:t>
      </w:r>
      <w:r w:rsidRPr="006F2EFD">
        <w:rPr>
          <w:rFonts w:ascii="Times New Roman" w:eastAsia="Times New Roman" w:hAnsi="Times New Roman" w:cs="Times New Roman"/>
          <w:sz w:val="36"/>
          <w:szCs w:val="36"/>
          <w:lang w:val="en-ID"/>
        </w:rPr>
        <w:t xml:space="preserve"> </w:t>
      </w:r>
      <w:proofErr w:type="gramStart"/>
      <w:r>
        <w:rPr>
          <w:rFonts w:ascii="Times New Roman" w:eastAsia="Times New Roman" w:hAnsi="Times New Roman" w:cs="Times New Roman"/>
          <w:sz w:val="36"/>
          <w:szCs w:val="36"/>
          <w:lang w:val="en-ID"/>
        </w:rPr>
        <w:t xml:space="preserve">Keterampilan </w:t>
      </w:r>
      <w:r w:rsidRPr="006F2EFD">
        <w:rPr>
          <w:rFonts w:ascii="Times New Roman" w:eastAsia="Times New Roman" w:hAnsi="Times New Roman" w:cs="Times New Roman"/>
          <w:sz w:val="36"/>
          <w:szCs w:val="36"/>
          <w:lang w:val="en-ID"/>
        </w:rPr>
        <w:t xml:space="preserve"> B</w:t>
      </w:r>
      <w:r>
        <w:rPr>
          <w:rFonts w:ascii="Times New Roman" w:eastAsia="Times New Roman" w:hAnsi="Times New Roman" w:cs="Times New Roman"/>
          <w:sz w:val="36"/>
          <w:szCs w:val="36"/>
          <w:lang w:val="en-ID"/>
        </w:rPr>
        <w:t>ermain</w:t>
      </w:r>
      <w:proofErr w:type="gramEnd"/>
      <w:r w:rsidRPr="006F2EFD">
        <w:rPr>
          <w:rFonts w:ascii="Times New Roman" w:eastAsia="Times New Roman" w:hAnsi="Times New Roman" w:cs="Times New Roman"/>
          <w:sz w:val="36"/>
          <w:szCs w:val="36"/>
          <w:lang w:val="en-ID"/>
        </w:rPr>
        <w:t xml:space="preserve"> </w:t>
      </w:r>
      <w:r>
        <w:rPr>
          <w:rFonts w:ascii="Times New Roman" w:eastAsia="Times New Roman" w:hAnsi="Times New Roman" w:cs="Times New Roman"/>
          <w:sz w:val="36"/>
          <w:szCs w:val="36"/>
          <w:lang w:val="en-ID"/>
        </w:rPr>
        <w:t>Pada</w:t>
      </w:r>
      <w:r w:rsidRPr="006F2EFD">
        <w:rPr>
          <w:rFonts w:ascii="Times New Roman" w:eastAsia="Times New Roman" w:hAnsi="Times New Roman" w:cs="Times New Roman"/>
          <w:sz w:val="36"/>
          <w:szCs w:val="36"/>
          <w:lang w:val="en-ID"/>
        </w:rPr>
        <w:t xml:space="preserve"> S</w:t>
      </w:r>
      <w:r>
        <w:rPr>
          <w:rFonts w:ascii="Times New Roman" w:eastAsia="Times New Roman" w:hAnsi="Times New Roman" w:cs="Times New Roman"/>
          <w:sz w:val="36"/>
          <w:szCs w:val="36"/>
          <w:lang w:val="en-ID"/>
        </w:rPr>
        <w:t>iswa</w:t>
      </w:r>
      <w:r w:rsidRPr="006F2EFD">
        <w:rPr>
          <w:rFonts w:ascii="Times New Roman" w:eastAsia="Times New Roman" w:hAnsi="Times New Roman" w:cs="Times New Roman"/>
          <w:sz w:val="36"/>
          <w:szCs w:val="36"/>
          <w:lang w:val="en-ID"/>
        </w:rPr>
        <w:t xml:space="preserve"> S</w:t>
      </w:r>
      <w:r>
        <w:rPr>
          <w:rFonts w:ascii="Times New Roman" w:eastAsia="Times New Roman" w:hAnsi="Times New Roman" w:cs="Times New Roman"/>
          <w:sz w:val="36"/>
          <w:szCs w:val="36"/>
          <w:lang w:val="en-ID"/>
        </w:rPr>
        <w:t>ekolah</w:t>
      </w:r>
      <w:r w:rsidRPr="006F2EFD">
        <w:rPr>
          <w:rFonts w:ascii="Times New Roman" w:eastAsia="Times New Roman" w:hAnsi="Times New Roman" w:cs="Times New Roman"/>
          <w:sz w:val="36"/>
          <w:szCs w:val="36"/>
          <w:lang w:val="en-ID"/>
        </w:rPr>
        <w:t xml:space="preserve"> D</w:t>
      </w:r>
      <w:r>
        <w:rPr>
          <w:rFonts w:ascii="Times New Roman" w:eastAsia="Times New Roman" w:hAnsi="Times New Roman" w:cs="Times New Roman"/>
          <w:sz w:val="36"/>
          <w:szCs w:val="36"/>
          <w:lang w:val="en-ID"/>
        </w:rPr>
        <w:t>asar</w:t>
      </w:r>
    </w:p>
    <w:p w14:paraId="0211C020" w14:textId="77777777" w:rsidR="00BC7545" w:rsidRDefault="00BC7545">
      <w:pPr>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p w14:paraId="7E042A7E" w14:textId="48BD9CE4" w:rsidR="00BC7545" w:rsidRDefault="00AA2EB9">
      <w:pPr>
        <w:shd w:val="clear" w:color="auto" w:fill="FFFFFF"/>
        <w:spacing w:after="0" w:line="240" w:lineRule="auto"/>
        <w:jc w:val="center"/>
        <w:rPr>
          <w:rFonts w:ascii="Times New Roman" w:eastAsia="Times New Roman" w:hAnsi="Times New Roman" w:cs="Times New Roman"/>
          <w:i/>
          <w:sz w:val="20"/>
          <w:szCs w:val="20"/>
        </w:rPr>
      </w:pPr>
      <w:r w:rsidRPr="00AA2EB9">
        <w:rPr>
          <w:rFonts w:ascii="Times New Roman" w:eastAsia="Times New Roman" w:hAnsi="Times New Roman" w:cs="Times New Roman"/>
          <w:i/>
          <w:sz w:val="20"/>
          <w:szCs w:val="20"/>
        </w:rPr>
        <w:t>Fikri Muhamad Ramdan</w:t>
      </w:r>
      <w:proofErr w:type="gramStart"/>
      <w:r w:rsidRPr="00AA2EB9">
        <w:rPr>
          <w:rFonts w:ascii="Times New Roman" w:eastAsia="Times New Roman" w:hAnsi="Times New Roman" w:cs="Times New Roman"/>
          <w:i/>
          <w:sz w:val="20"/>
          <w:szCs w:val="20"/>
          <w:vertAlign w:val="superscript"/>
        </w:rPr>
        <w:t>1</w:t>
      </w:r>
      <w:r>
        <w:rPr>
          <w:rFonts w:ascii="Times New Roman" w:eastAsia="Times New Roman" w:hAnsi="Times New Roman" w:cs="Times New Roman"/>
          <w:i/>
          <w:sz w:val="20"/>
          <w:szCs w:val="20"/>
        </w:rPr>
        <w:t>,</w:t>
      </w:r>
      <w:r w:rsidR="006F2EFD">
        <w:rPr>
          <w:rFonts w:ascii="Times New Roman" w:eastAsia="Times New Roman" w:hAnsi="Times New Roman" w:cs="Times New Roman"/>
          <w:i/>
          <w:sz w:val="20"/>
          <w:szCs w:val="20"/>
        </w:rPr>
        <w:t>Ani</w:t>
      </w:r>
      <w:proofErr w:type="gramEnd"/>
      <w:r w:rsidR="006F2EFD">
        <w:rPr>
          <w:rFonts w:ascii="Times New Roman" w:eastAsia="Times New Roman" w:hAnsi="Times New Roman" w:cs="Times New Roman"/>
          <w:i/>
          <w:sz w:val="20"/>
          <w:szCs w:val="20"/>
        </w:rPr>
        <w:t xml:space="preserve"> Kurniawati</w:t>
      </w:r>
      <w:r w:rsidR="00B3295A">
        <w:rPr>
          <w:rFonts w:ascii="Times New Roman" w:eastAsia="Times New Roman" w:hAnsi="Times New Roman" w:cs="Times New Roman"/>
          <w:i/>
          <w:sz w:val="20"/>
          <w:szCs w:val="20"/>
          <w:vertAlign w:val="superscript"/>
        </w:rPr>
        <w:t>1</w:t>
      </w:r>
      <w:r w:rsidR="00B3295A">
        <w:rPr>
          <w:rFonts w:ascii="Times New Roman" w:eastAsia="Times New Roman" w:hAnsi="Times New Roman" w:cs="Times New Roman"/>
          <w:i/>
          <w:sz w:val="20"/>
          <w:szCs w:val="20"/>
        </w:rPr>
        <w:t xml:space="preserve">, </w:t>
      </w:r>
      <w:r w:rsidR="00F93B98">
        <w:rPr>
          <w:rFonts w:ascii="Times New Roman" w:eastAsia="Times New Roman" w:hAnsi="Times New Roman" w:cs="Times New Roman"/>
          <w:i/>
          <w:sz w:val="20"/>
          <w:szCs w:val="20"/>
        </w:rPr>
        <w:t>Azhar Ramadhan Sonjaya</w:t>
      </w:r>
      <w:r w:rsidR="00B3295A">
        <w:rPr>
          <w:rFonts w:ascii="Times New Roman" w:eastAsia="Times New Roman" w:hAnsi="Times New Roman" w:cs="Times New Roman"/>
          <w:i/>
          <w:sz w:val="20"/>
          <w:szCs w:val="20"/>
          <w:vertAlign w:val="superscript"/>
        </w:rPr>
        <w:t>1</w:t>
      </w:r>
    </w:p>
    <w:p w14:paraId="00DF1DB0" w14:textId="77777777" w:rsidR="00BC7545" w:rsidRDefault="00BC7545">
      <w:pPr>
        <w:shd w:val="clear" w:color="auto" w:fill="FFFFFF"/>
        <w:spacing w:after="0" w:line="240" w:lineRule="auto"/>
        <w:jc w:val="center"/>
        <w:rPr>
          <w:rFonts w:ascii="Times New Roman" w:eastAsia="Times New Roman" w:hAnsi="Times New Roman" w:cs="Times New Roman"/>
          <w:sz w:val="14"/>
          <w:szCs w:val="14"/>
          <w:vertAlign w:val="superscript"/>
        </w:rPr>
      </w:pPr>
    </w:p>
    <w:p w14:paraId="0A82A15D" w14:textId="70A86FD6" w:rsidR="00BC7545" w:rsidRDefault="00B3295A">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 1 </w:t>
      </w:r>
      <w:r w:rsidR="00AA2EB9">
        <w:rPr>
          <w:rFonts w:ascii="Times New Roman" w:eastAsia="Times New Roman" w:hAnsi="Times New Roman" w:cs="Times New Roman"/>
          <w:sz w:val="20"/>
          <w:szCs w:val="20"/>
        </w:rPr>
        <w:t>P</w:t>
      </w:r>
      <w:r w:rsidR="00B94871">
        <w:rPr>
          <w:rFonts w:ascii="Times New Roman" w:eastAsia="Times New Roman" w:hAnsi="Times New Roman" w:cs="Times New Roman"/>
          <w:sz w:val="20"/>
          <w:szCs w:val="20"/>
        </w:rPr>
        <w:t xml:space="preserve">endidikan </w:t>
      </w:r>
      <w:r w:rsidR="00AA2EB9">
        <w:rPr>
          <w:rFonts w:ascii="Times New Roman" w:eastAsia="Times New Roman" w:hAnsi="Times New Roman" w:cs="Times New Roman"/>
          <w:sz w:val="20"/>
          <w:szCs w:val="20"/>
        </w:rPr>
        <w:t>O</w:t>
      </w:r>
      <w:r w:rsidR="00B94871">
        <w:rPr>
          <w:rFonts w:ascii="Times New Roman" w:eastAsia="Times New Roman" w:hAnsi="Times New Roman" w:cs="Times New Roman"/>
          <w:sz w:val="20"/>
          <w:szCs w:val="20"/>
        </w:rPr>
        <w:t xml:space="preserve">lahraga </w:t>
      </w:r>
      <w:r w:rsidR="00AA2EB9">
        <w:rPr>
          <w:rFonts w:ascii="Times New Roman" w:eastAsia="Times New Roman" w:hAnsi="Times New Roman" w:cs="Times New Roman"/>
          <w:sz w:val="20"/>
          <w:szCs w:val="20"/>
        </w:rPr>
        <w:t>F</w:t>
      </w:r>
      <w:r>
        <w:rPr>
          <w:rFonts w:ascii="Times New Roman" w:eastAsia="Times New Roman" w:hAnsi="Times New Roman" w:cs="Times New Roman"/>
          <w:sz w:val="20"/>
          <w:szCs w:val="20"/>
        </w:rPr>
        <w:t xml:space="preserve">akultas </w:t>
      </w:r>
      <w:r w:rsidR="00AA2EB9">
        <w:rPr>
          <w:rFonts w:ascii="Times New Roman" w:eastAsia="Times New Roman" w:hAnsi="Times New Roman" w:cs="Times New Roman"/>
          <w:sz w:val="20"/>
          <w:szCs w:val="20"/>
        </w:rPr>
        <w:t xml:space="preserve">Pendidikan Islam </w:t>
      </w:r>
      <w:r w:rsidR="00527B46">
        <w:rPr>
          <w:rFonts w:ascii="Times New Roman" w:eastAsia="Times New Roman" w:hAnsi="Times New Roman" w:cs="Times New Roman"/>
          <w:sz w:val="20"/>
          <w:szCs w:val="20"/>
        </w:rPr>
        <w:t>dan</w:t>
      </w:r>
      <w:r w:rsidR="00AA2EB9">
        <w:rPr>
          <w:rFonts w:ascii="Times New Roman" w:eastAsia="Times New Roman" w:hAnsi="Times New Roman" w:cs="Times New Roman"/>
          <w:sz w:val="20"/>
          <w:szCs w:val="20"/>
        </w:rPr>
        <w:t xml:space="preserve"> Keguruan</w:t>
      </w:r>
      <w:r>
        <w:rPr>
          <w:rFonts w:ascii="Times New Roman" w:eastAsia="Times New Roman" w:hAnsi="Times New Roman" w:cs="Times New Roman"/>
          <w:sz w:val="20"/>
          <w:szCs w:val="20"/>
        </w:rPr>
        <w:t xml:space="preserve">, Universitas </w:t>
      </w:r>
      <w:r w:rsidR="00F93B98">
        <w:rPr>
          <w:rFonts w:ascii="Times New Roman" w:eastAsia="Times New Roman" w:hAnsi="Times New Roman" w:cs="Times New Roman"/>
          <w:sz w:val="20"/>
          <w:szCs w:val="20"/>
        </w:rPr>
        <w:t>Garut</w:t>
      </w:r>
      <w:r>
        <w:rPr>
          <w:rFonts w:ascii="Times New Roman" w:eastAsia="Times New Roman" w:hAnsi="Times New Roman" w:cs="Times New Roman"/>
          <w:sz w:val="20"/>
          <w:szCs w:val="20"/>
        </w:rPr>
        <w:t>, Indonesia</w:t>
      </w:r>
    </w:p>
    <w:p w14:paraId="507517A5" w14:textId="1BF2A0AA" w:rsidR="00BC7545" w:rsidRDefault="00B3295A">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2 </w:t>
      </w:r>
      <w:r>
        <w:rPr>
          <w:rFonts w:ascii="Times New Roman" w:eastAsia="Times New Roman" w:hAnsi="Times New Roman" w:cs="Times New Roman"/>
          <w:sz w:val="20"/>
          <w:szCs w:val="20"/>
        </w:rPr>
        <w:t xml:space="preserve">Universitas </w:t>
      </w:r>
      <w:r w:rsidR="00F93B98">
        <w:rPr>
          <w:rFonts w:ascii="Times New Roman" w:eastAsia="Times New Roman" w:hAnsi="Times New Roman" w:cs="Times New Roman"/>
          <w:sz w:val="20"/>
          <w:szCs w:val="20"/>
        </w:rPr>
        <w:t>Garut</w:t>
      </w:r>
      <w:r>
        <w:rPr>
          <w:rFonts w:ascii="Times New Roman" w:eastAsia="Times New Roman" w:hAnsi="Times New Roman" w:cs="Times New Roman"/>
          <w:sz w:val="20"/>
          <w:szCs w:val="20"/>
        </w:rPr>
        <w:t xml:space="preserve">, Indonesia </w:t>
      </w:r>
    </w:p>
    <w:p w14:paraId="3718F663" w14:textId="09C8B486" w:rsidR="00BC7545" w:rsidRDefault="00B3295A">
      <w:pPr>
        <w:shd w:val="clear" w:color="auto" w:fill="FFFFFF"/>
        <w:spacing w:after="0" w:line="240" w:lineRule="auto"/>
        <w:jc w:val="center"/>
        <w:rPr>
          <w:rFonts w:ascii="Times New Roman" w:eastAsia="Times New Roman" w:hAnsi="Times New Roman" w:cs="Times New Roman"/>
          <w:color w:val="00B0F0"/>
          <w:sz w:val="20"/>
          <w:szCs w:val="20"/>
        </w:rPr>
        <w:sectPr w:rsidR="00BC7545">
          <w:headerReference w:type="even" r:id="rId13"/>
          <w:headerReference w:type="default" r:id="rId14"/>
          <w:footerReference w:type="even" r:id="rId15"/>
          <w:footerReference w:type="default" r:id="rId16"/>
          <w:headerReference w:type="first" r:id="rId17"/>
          <w:pgSz w:w="11906" w:h="16838"/>
          <w:pgMar w:top="720" w:right="1440" w:bottom="1440" w:left="1440" w:header="720" w:footer="720" w:gutter="0"/>
          <w:pgNumType w:start="435"/>
          <w:cols w:space="720"/>
          <w:titlePg/>
        </w:sectPr>
      </w:pPr>
      <w:r>
        <w:rPr>
          <w:rFonts w:ascii="Times New Roman" w:eastAsia="Times New Roman" w:hAnsi="Times New Roman" w:cs="Times New Roman"/>
          <w:sz w:val="20"/>
          <w:szCs w:val="20"/>
        </w:rPr>
        <w:t xml:space="preserve">*Correspondence: E-mail: </w:t>
      </w:r>
      <w:r w:rsidR="009E2644">
        <w:rPr>
          <w:rFonts w:ascii="Times New Roman" w:eastAsia="Times New Roman" w:hAnsi="Times New Roman" w:cs="Times New Roman"/>
          <w:color w:val="00B0F0"/>
          <w:sz w:val="20"/>
          <w:szCs w:val="20"/>
        </w:rPr>
        <w:t xml:space="preserve"> fikrimuhamad</w:t>
      </w:r>
      <w:r w:rsidR="00CB2BB3">
        <w:rPr>
          <w:rFonts w:ascii="Times New Roman" w:eastAsia="Times New Roman" w:hAnsi="Times New Roman" w:cs="Times New Roman"/>
          <w:color w:val="00B0F0"/>
          <w:sz w:val="20"/>
          <w:szCs w:val="20"/>
        </w:rPr>
        <w:t>ramdan789@gmail.com</w:t>
      </w:r>
    </w:p>
    <w:p w14:paraId="53B1033D" w14:textId="77777777" w:rsidR="00BC7545" w:rsidRDefault="00BC7545">
      <w:pPr>
        <w:spacing w:after="0" w:line="240" w:lineRule="auto"/>
        <w:rPr>
          <w:b/>
          <w:sz w:val="12"/>
          <w:szCs w:val="12"/>
        </w:rPr>
        <w:sectPr w:rsidR="00BC7545">
          <w:footerReference w:type="default" r:id="rId18"/>
          <w:headerReference w:type="first" r:id="rId19"/>
          <w:type w:val="continuous"/>
          <w:pgSz w:w="11906" w:h="16838"/>
          <w:pgMar w:top="1135" w:right="1440" w:bottom="1440" w:left="1440" w:header="708" w:footer="890" w:gutter="0"/>
          <w:cols w:num="2" w:space="720" w:equalWidth="0">
            <w:col w:w="4371" w:space="284"/>
            <w:col w:w="4371" w:space="0"/>
          </w:cols>
        </w:sectPr>
      </w:pPr>
    </w:p>
    <w:p w14:paraId="48D61BBE" w14:textId="77777777" w:rsidR="00BC7545" w:rsidRDefault="00BC7545">
      <w:pPr>
        <w:spacing w:line="240" w:lineRule="auto"/>
        <w:rPr>
          <w:b/>
          <w:sz w:val="2"/>
          <w:szCs w:val="2"/>
        </w:rPr>
      </w:pPr>
    </w:p>
    <w:tbl>
      <w:tblPr>
        <w:tblStyle w:val="a5"/>
        <w:tblW w:w="9409"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394"/>
        <w:gridCol w:w="331"/>
        <w:gridCol w:w="2684"/>
      </w:tblGrid>
      <w:tr w:rsidR="00BC7545" w14:paraId="2E1A2AE9" w14:textId="77777777">
        <w:trPr>
          <w:trHeight w:val="307"/>
        </w:trPr>
        <w:tc>
          <w:tcPr>
            <w:tcW w:w="6394" w:type="dxa"/>
            <w:tcBorders>
              <w:top w:val="single" w:sz="12" w:space="0" w:color="000000"/>
              <w:bottom w:val="single" w:sz="12" w:space="0" w:color="000000"/>
            </w:tcBorders>
            <w:shd w:val="clear" w:color="auto" w:fill="auto"/>
          </w:tcPr>
          <w:p w14:paraId="58F32708" w14:textId="77777777" w:rsidR="00BC7545" w:rsidRDefault="00B3295A">
            <w:pPr>
              <w:spacing w:after="0" w:line="240" w:lineRule="auto"/>
              <w:jc w:val="left"/>
              <w:rPr>
                <w:b/>
              </w:rPr>
            </w:pPr>
            <w:r>
              <w:rPr>
                <w:b/>
              </w:rPr>
              <w:t xml:space="preserve">A B S T R A C T </w:t>
            </w:r>
          </w:p>
        </w:tc>
        <w:tc>
          <w:tcPr>
            <w:tcW w:w="331" w:type="dxa"/>
            <w:shd w:val="clear" w:color="auto" w:fill="auto"/>
          </w:tcPr>
          <w:p w14:paraId="032D440A" w14:textId="77777777" w:rsidR="00BC7545" w:rsidRDefault="00BC7545">
            <w:pPr>
              <w:spacing w:after="0" w:line="240" w:lineRule="auto"/>
              <w:jc w:val="center"/>
            </w:pPr>
          </w:p>
        </w:tc>
        <w:tc>
          <w:tcPr>
            <w:tcW w:w="2684" w:type="dxa"/>
            <w:tcBorders>
              <w:top w:val="single" w:sz="12" w:space="0" w:color="000000"/>
              <w:left w:val="nil"/>
              <w:bottom w:val="single" w:sz="12" w:space="0" w:color="000000"/>
            </w:tcBorders>
            <w:shd w:val="clear" w:color="auto" w:fill="auto"/>
          </w:tcPr>
          <w:p w14:paraId="7A97D6D9" w14:textId="77777777" w:rsidR="00BC7545" w:rsidRDefault="00B3295A">
            <w:pPr>
              <w:spacing w:after="0" w:line="240" w:lineRule="auto"/>
              <w:jc w:val="center"/>
              <w:rPr>
                <w:b/>
              </w:rPr>
            </w:pPr>
            <w:r>
              <w:rPr>
                <w:b/>
              </w:rPr>
              <w:t>A R T I C L E   I N F O</w:t>
            </w:r>
          </w:p>
        </w:tc>
      </w:tr>
      <w:tr w:rsidR="00BC7545" w14:paraId="55D76F98" w14:textId="77777777">
        <w:trPr>
          <w:trHeight w:val="2917"/>
        </w:trPr>
        <w:tc>
          <w:tcPr>
            <w:tcW w:w="6394" w:type="dxa"/>
            <w:tcBorders>
              <w:top w:val="single" w:sz="12" w:space="0" w:color="000000"/>
              <w:bottom w:val="single" w:sz="12" w:space="0" w:color="000000"/>
            </w:tcBorders>
            <w:shd w:val="clear" w:color="auto" w:fill="auto"/>
          </w:tcPr>
          <w:p w14:paraId="399A3272" w14:textId="77777777" w:rsidR="008A6101" w:rsidRPr="008A6101" w:rsidRDefault="008A6101" w:rsidP="008A6101">
            <w:pPr>
              <w:pBdr>
                <w:top w:val="nil"/>
                <w:left w:val="nil"/>
                <w:bottom w:val="nil"/>
                <w:right w:val="nil"/>
                <w:between w:val="nil"/>
              </w:pBdr>
              <w:spacing w:after="0" w:line="240" w:lineRule="auto"/>
              <w:jc w:val="both"/>
              <w:rPr>
                <w:bCs/>
                <w:i/>
                <w:sz w:val="20"/>
                <w:szCs w:val="20"/>
                <w:lang w:val="en-ID"/>
              </w:rPr>
            </w:pPr>
            <w:r w:rsidRPr="008A6101">
              <w:rPr>
                <w:bCs/>
                <w:i/>
                <w:sz w:val="20"/>
                <w:szCs w:val="20"/>
                <w:lang w:val="en-ID"/>
              </w:rPr>
              <w:t>The purpose of this research program is to determine whether there is an influence on the basic motor skills of students at SDN 5 Cibunar. The problem in this study is the lack of development of basic motor skills of students at SDN 5 Cibunar. The method used in this study is an experiment because there is a pretest before being given treatment and there is a posttest after being given treatment, the results of the treatment can be known more accurately compared to the conditions before being given treatment. The study uses test instruments to measure variables that can be measured quantitatively. The research instrument used is a futsal game test, namely: (1) Passing Test, (2) Shooting Test, (3) Dribbling Test, (4) Controlling. The population used in this study were students of SDN 5 Cibunar in the 2024/2025 academic year totaling 99 students. The sample used as the object was class 5 with a total of 18 students consisting of 10 boys and 8 girls. The researcher used data analysis techniques for normality tests, homogeneity tests, and hypotheses. The results of the pre-test of futsal games in the basic motor analysis of students of Elementary School 5 Cibunar obtained a minimum score of 54 and a maximum score of 71 then the average/mean value of 59.94. The conclusion of the results is known that the average pre-test is 59.94 after giving futsal game treatment, the post-test value is 72.28, 12.24% so that it is known that there is an increase of 23% after giving treatment to students of SDN 5 Cibunar.</w:t>
            </w:r>
          </w:p>
          <w:p w14:paraId="6B891B71" w14:textId="77777777" w:rsidR="00BC7545" w:rsidRDefault="00BC7545">
            <w:pPr>
              <w:pBdr>
                <w:top w:val="nil"/>
                <w:left w:val="nil"/>
                <w:bottom w:val="nil"/>
                <w:right w:val="nil"/>
                <w:between w:val="nil"/>
              </w:pBdr>
              <w:spacing w:after="0" w:line="240" w:lineRule="auto"/>
              <w:jc w:val="both"/>
            </w:pPr>
          </w:p>
          <w:p w14:paraId="05EEADEC" w14:textId="77777777" w:rsidR="00BC7545" w:rsidRDefault="00BC7545">
            <w:pPr>
              <w:pBdr>
                <w:top w:val="nil"/>
                <w:left w:val="nil"/>
                <w:bottom w:val="nil"/>
                <w:right w:val="nil"/>
                <w:between w:val="nil"/>
              </w:pBdr>
              <w:spacing w:after="0" w:line="240" w:lineRule="auto"/>
              <w:jc w:val="both"/>
            </w:pPr>
          </w:p>
          <w:p w14:paraId="3092F18E" w14:textId="77777777" w:rsidR="00BC7545" w:rsidRDefault="00BC7545">
            <w:pPr>
              <w:pBdr>
                <w:top w:val="nil"/>
                <w:left w:val="nil"/>
                <w:bottom w:val="nil"/>
                <w:right w:val="nil"/>
                <w:between w:val="nil"/>
              </w:pBdr>
              <w:spacing w:after="0" w:line="240" w:lineRule="auto"/>
              <w:jc w:val="both"/>
            </w:pPr>
          </w:p>
          <w:p w14:paraId="55ED5659" w14:textId="6F8A14B4" w:rsidR="00BC7545" w:rsidRDefault="00BC7545">
            <w:pPr>
              <w:pBdr>
                <w:top w:val="nil"/>
                <w:left w:val="nil"/>
                <w:bottom w:val="nil"/>
                <w:right w:val="nil"/>
                <w:between w:val="nil"/>
              </w:pBdr>
              <w:spacing w:after="0" w:line="240" w:lineRule="auto"/>
              <w:jc w:val="both"/>
            </w:pPr>
          </w:p>
          <w:p w14:paraId="1F494397" w14:textId="58B2B79E" w:rsidR="008A6101" w:rsidRDefault="008A6101">
            <w:pPr>
              <w:pBdr>
                <w:top w:val="nil"/>
                <w:left w:val="nil"/>
                <w:bottom w:val="nil"/>
                <w:right w:val="nil"/>
                <w:between w:val="nil"/>
              </w:pBdr>
              <w:spacing w:after="0" w:line="240" w:lineRule="auto"/>
              <w:jc w:val="both"/>
            </w:pPr>
          </w:p>
          <w:p w14:paraId="5B3B1857" w14:textId="0521A9AF" w:rsidR="008A6101" w:rsidRDefault="008A6101">
            <w:pPr>
              <w:pBdr>
                <w:top w:val="nil"/>
                <w:left w:val="nil"/>
                <w:bottom w:val="nil"/>
                <w:right w:val="nil"/>
                <w:between w:val="nil"/>
              </w:pBdr>
              <w:spacing w:after="0" w:line="240" w:lineRule="auto"/>
              <w:jc w:val="both"/>
            </w:pPr>
          </w:p>
          <w:p w14:paraId="77775D83" w14:textId="77777777" w:rsidR="008A6101" w:rsidRDefault="008A6101">
            <w:pPr>
              <w:pBdr>
                <w:top w:val="nil"/>
                <w:left w:val="nil"/>
                <w:bottom w:val="nil"/>
                <w:right w:val="nil"/>
                <w:between w:val="nil"/>
              </w:pBdr>
              <w:spacing w:after="0" w:line="240" w:lineRule="auto"/>
              <w:jc w:val="both"/>
            </w:pPr>
          </w:p>
          <w:p w14:paraId="0D166FE6" w14:textId="77777777" w:rsidR="00BC7545" w:rsidRDefault="00BC7545">
            <w:pPr>
              <w:pBdr>
                <w:top w:val="nil"/>
                <w:left w:val="nil"/>
                <w:bottom w:val="nil"/>
                <w:right w:val="nil"/>
                <w:between w:val="nil"/>
              </w:pBdr>
              <w:spacing w:after="0" w:line="240" w:lineRule="auto"/>
              <w:jc w:val="both"/>
            </w:pPr>
          </w:p>
          <w:p w14:paraId="30CF7CAF" w14:textId="77777777" w:rsidR="00BC7545" w:rsidRDefault="00B3295A">
            <w:pPr>
              <w:pBdr>
                <w:top w:val="nil"/>
                <w:left w:val="nil"/>
                <w:bottom w:val="nil"/>
                <w:right w:val="nil"/>
                <w:between w:val="nil"/>
              </w:pBdr>
              <w:spacing w:after="0" w:line="240" w:lineRule="auto"/>
              <w:jc w:val="both"/>
              <w:rPr>
                <w:sz w:val="16"/>
                <w:szCs w:val="16"/>
              </w:rPr>
            </w:pPr>
            <w:r>
              <w:rPr>
                <w:sz w:val="16"/>
                <w:szCs w:val="16"/>
              </w:rPr>
              <w:t>© 2021 Universitas Pendidikan Indonesia</w:t>
            </w:r>
          </w:p>
          <w:p w14:paraId="22EF0CE8" w14:textId="77777777" w:rsidR="00BC7545" w:rsidRDefault="00BC7545">
            <w:pPr>
              <w:pBdr>
                <w:top w:val="nil"/>
                <w:left w:val="nil"/>
                <w:bottom w:val="nil"/>
                <w:right w:val="nil"/>
                <w:between w:val="nil"/>
              </w:pBdr>
              <w:spacing w:after="0" w:line="240" w:lineRule="auto"/>
              <w:jc w:val="both"/>
              <w:rPr>
                <w:sz w:val="16"/>
                <w:szCs w:val="16"/>
              </w:rPr>
            </w:pPr>
          </w:p>
        </w:tc>
        <w:tc>
          <w:tcPr>
            <w:tcW w:w="331" w:type="dxa"/>
            <w:shd w:val="clear" w:color="auto" w:fill="auto"/>
          </w:tcPr>
          <w:p w14:paraId="47CEF71F" w14:textId="77777777" w:rsidR="00BC7545" w:rsidRDefault="00BC7545">
            <w:pPr>
              <w:spacing w:after="0" w:line="240" w:lineRule="auto"/>
              <w:rPr>
                <w:i/>
              </w:rPr>
            </w:pPr>
          </w:p>
        </w:tc>
        <w:tc>
          <w:tcPr>
            <w:tcW w:w="2684" w:type="dxa"/>
            <w:tcBorders>
              <w:top w:val="single" w:sz="12" w:space="0" w:color="000000"/>
              <w:bottom w:val="single" w:sz="12" w:space="0" w:color="000000"/>
            </w:tcBorders>
            <w:shd w:val="clear" w:color="auto" w:fill="auto"/>
          </w:tcPr>
          <w:p w14:paraId="69EB4E1B" w14:textId="77777777" w:rsidR="00BC7545" w:rsidRDefault="00B3295A">
            <w:pPr>
              <w:spacing w:after="0" w:line="240" w:lineRule="auto"/>
              <w:jc w:val="left"/>
              <w:rPr>
                <w:b/>
                <w:i/>
                <w:sz w:val="18"/>
                <w:szCs w:val="18"/>
              </w:rPr>
            </w:pPr>
            <w:r>
              <w:rPr>
                <w:b/>
                <w:i/>
                <w:sz w:val="18"/>
                <w:szCs w:val="18"/>
              </w:rPr>
              <w:t>Article History:</w:t>
            </w:r>
          </w:p>
          <w:p w14:paraId="03204697" w14:textId="77777777" w:rsidR="00BC7545" w:rsidRDefault="00B3295A">
            <w:pPr>
              <w:spacing w:after="0" w:line="240" w:lineRule="auto"/>
              <w:jc w:val="left"/>
              <w:rPr>
                <w:i/>
                <w:sz w:val="16"/>
                <w:szCs w:val="16"/>
              </w:rPr>
            </w:pPr>
            <w:r>
              <w:rPr>
                <w:i/>
                <w:sz w:val="16"/>
                <w:szCs w:val="16"/>
              </w:rPr>
              <w:t>Submitted xx Month xxxx</w:t>
            </w:r>
          </w:p>
          <w:p w14:paraId="0840CE19" w14:textId="77777777" w:rsidR="00BC7545" w:rsidRDefault="00B3295A">
            <w:pPr>
              <w:spacing w:after="0" w:line="240" w:lineRule="auto"/>
              <w:jc w:val="left"/>
              <w:rPr>
                <w:i/>
                <w:sz w:val="16"/>
                <w:szCs w:val="16"/>
              </w:rPr>
            </w:pPr>
            <w:r>
              <w:rPr>
                <w:i/>
                <w:sz w:val="16"/>
                <w:szCs w:val="16"/>
              </w:rPr>
              <w:t>Revised xx Month xxxx</w:t>
            </w:r>
          </w:p>
          <w:p w14:paraId="392F5440" w14:textId="77777777" w:rsidR="00BC7545" w:rsidRDefault="00B3295A">
            <w:pPr>
              <w:spacing w:after="0" w:line="240" w:lineRule="auto"/>
              <w:jc w:val="left"/>
              <w:rPr>
                <w:i/>
                <w:sz w:val="16"/>
                <w:szCs w:val="16"/>
              </w:rPr>
            </w:pPr>
            <w:r>
              <w:rPr>
                <w:i/>
                <w:sz w:val="16"/>
                <w:szCs w:val="16"/>
              </w:rPr>
              <w:t>Accepted xx Month xxxx</w:t>
            </w:r>
          </w:p>
          <w:p w14:paraId="67BFEA70" w14:textId="77777777" w:rsidR="00BC7545" w:rsidRDefault="00B3295A">
            <w:pPr>
              <w:spacing w:after="0" w:line="240" w:lineRule="auto"/>
              <w:jc w:val="left"/>
              <w:rPr>
                <w:i/>
                <w:sz w:val="16"/>
                <w:szCs w:val="16"/>
              </w:rPr>
            </w:pPr>
            <w:r>
              <w:rPr>
                <w:i/>
                <w:sz w:val="16"/>
                <w:szCs w:val="16"/>
              </w:rPr>
              <w:t>Available online xx Month xxxx</w:t>
            </w:r>
          </w:p>
          <w:p w14:paraId="4891BB61" w14:textId="77777777" w:rsidR="00BC7545" w:rsidRDefault="00B3295A">
            <w:pPr>
              <w:spacing w:after="0" w:line="240" w:lineRule="auto"/>
              <w:jc w:val="left"/>
              <w:rPr>
                <w:i/>
                <w:sz w:val="16"/>
                <w:szCs w:val="16"/>
              </w:rPr>
            </w:pPr>
            <w:r>
              <w:rPr>
                <w:i/>
                <w:sz w:val="16"/>
                <w:szCs w:val="16"/>
              </w:rPr>
              <w:t>Publication Date xx Month xxxx</w:t>
            </w:r>
          </w:p>
          <w:p w14:paraId="19CE5946" w14:textId="77777777" w:rsidR="00BC7545" w:rsidRDefault="00BC7545">
            <w:pPr>
              <w:pBdr>
                <w:bottom w:val="single" w:sz="8" w:space="1" w:color="000000"/>
              </w:pBdr>
              <w:spacing w:after="0" w:line="240" w:lineRule="auto"/>
              <w:rPr>
                <w:i/>
                <w:sz w:val="18"/>
                <w:szCs w:val="18"/>
              </w:rPr>
            </w:pPr>
          </w:p>
          <w:p w14:paraId="1C438E86" w14:textId="77777777" w:rsidR="00BC7545" w:rsidRDefault="00B3295A">
            <w:pPr>
              <w:spacing w:after="0" w:line="240" w:lineRule="auto"/>
              <w:jc w:val="left"/>
              <w:rPr>
                <w:b/>
                <w:i/>
                <w:sz w:val="20"/>
                <w:szCs w:val="20"/>
              </w:rPr>
            </w:pPr>
            <w:r>
              <w:rPr>
                <w:b/>
                <w:i/>
                <w:sz w:val="20"/>
                <w:szCs w:val="20"/>
              </w:rPr>
              <w:t>Keyword:</w:t>
            </w:r>
          </w:p>
          <w:p w14:paraId="66BF7814" w14:textId="77777777" w:rsidR="00BC7545" w:rsidRDefault="00B3295A">
            <w:pPr>
              <w:spacing w:after="0" w:line="240" w:lineRule="auto"/>
              <w:jc w:val="left"/>
              <w:rPr>
                <w:i/>
                <w:sz w:val="16"/>
                <w:szCs w:val="16"/>
              </w:rPr>
            </w:pPr>
            <w:r>
              <w:rPr>
                <w:i/>
                <w:sz w:val="16"/>
                <w:szCs w:val="16"/>
              </w:rPr>
              <w:t xml:space="preserve">Brain Jogging, </w:t>
            </w:r>
          </w:p>
          <w:p w14:paraId="5A6E8974" w14:textId="77777777" w:rsidR="00BC7545" w:rsidRDefault="00B3295A">
            <w:pPr>
              <w:spacing w:after="0" w:line="240" w:lineRule="auto"/>
              <w:jc w:val="left"/>
              <w:rPr>
                <w:i/>
                <w:sz w:val="16"/>
                <w:szCs w:val="16"/>
              </w:rPr>
            </w:pPr>
            <w:r>
              <w:rPr>
                <w:i/>
                <w:sz w:val="16"/>
                <w:szCs w:val="16"/>
              </w:rPr>
              <w:t xml:space="preserve">Life Kinetik, </w:t>
            </w:r>
          </w:p>
          <w:p w14:paraId="5D9C2073" w14:textId="77777777" w:rsidR="00BC7545" w:rsidRDefault="00B3295A">
            <w:pPr>
              <w:spacing w:after="0" w:line="240" w:lineRule="auto"/>
              <w:jc w:val="left"/>
              <w:rPr>
                <w:i/>
                <w:sz w:val="16"/>
                <w:szCs w:val="16"/>
              </w:rPr>
            </w:pPr>
            <w:r>
              <w:rPr>
                <w:i/>
                <w:sz w:val="16"/>
                <w:szCs w:val="16"/>
              </w:rPr>
              <w:t xml:space="preserve">IQ, </w:t>
            </w:r>
          </w:p>
          <w:p w14:paraId="4995B88A" w14:textId="77777777" w:rsidR="00BC7545" w:rsidRDefault="00B3295A">
            <w:pPr>
              <w:spacing w:after="0" w:line="240" w:lineRule="auto"/>
              <w:jc w:val="left"/>
              <w:rPr>
                <w:i/>
                <w:sz w:val="16"/>
                <w:szCs w:val="16"/>
              </w:rPr>
            </w:pPr>
            <w:r>
              <w:rPr>
                <w:i/>
                <w:sz w:val="16"/>
                <w:szCs w:val="16"/>
              </w:rPr>
              <w:t xml:space="preserve">Concentration, </w:t>
            </w:r>
          </w:p>
          <w:p w14:paraId="0FD55B08" w14:textId="77777777" w:rsidR="00BC7545" w:rsidRDefault="00B3295A">
            <w:pPr>
              <w:spacing w:after="0" w:line="240" w:lineRule="auto"/>
              <w:jc w:val="left"/>
              <w:rPr>
                <w:i/>
                <w:sz w:val="16"/>
                <w:szCs w:val="16"/>
              </w:rPr>
            </w:pPr>
            <w:r>
              <w:rPr>
                <w:i/>
                <w:sz w:val="16"/>
                <w:szCs w:val="16"/>
              </w:rPr>
              <w:t>Exercise Intensity</w:t>
            </w:r>
            <w:r>
              <w:rPr>
                <w:sz w:val="16"/>
                <w:szCs w:val="16"/>
              </w:rPr>
              <w:t>.</w:t>
            </w:r>
            <w:r>
              <w:rPr>
                <w:i/>
                <w:sz w:val="16"/>
                <w:szCs w:val="16"/>
              </w:rPr>
              <w:t xml:space="preserve"> </w:t>
            </w:r>
          </w:p>
          <w:p w14:paraId="0711EDAB" w14:textId="77777777" w:rsidR="00BC7545" w:rsidRDefault="00BC7545">
            <w:pPr>
              <w:spacing w:after="0" w:line="240" w:lineRule="auto"/>
              <w:rPr>
                <w:sz w:val="18"/>
                <w:szCs w:val="18"/>
              </w:rPr>
            </w:pPr>
          </w:p>
        </w:tc>
      </w:tr>
    </w:tbl>
    <w:p w14:paraId="44E0F615" w14:textId="77777777" w:rsidR="00BC7545" w:rsidRDefault="00BC7545">
      <w:pPr>
        <w:rPr>
          <w:b/>
        </w:rPr>
      </w:pPr>
    </w:p>
    <w:p w14:paraId="054D51A2" w14:textId="77777777" w:rsidR="00BC7545" w:rsidRDefault="00BC7545">
      <w:pPr>
        <w:rPr>
          <w:b/>
        </w:rPr>
      </w:pPr>
    </w:p>
    <w:p w14:paraId="02416AB4" w14:textId="77777777" w:rsidR="00BC7545" w:rsidRDefault="00BC7545">
      <w:pPr>
        <w:rPr>
          <w:b/>
        </w:rPr>
      </w:pPr>
    </w:p>
    <w:p w14:paraId="22A72D5F" w14:textId="77777777" w:rsidR="00BC7545" w:rsidRDefault="00BC7545">
      <w:pPr>
        <w:rPr>
          <w:b/>
        </w:rPr>
      </w:pPr>
    </w:p>
    <w:p w14:paraId="02844EEA" w14:textId="77777777" w:rsidR="00BC7545" w:rsidRDefault="00B3295A">
      <w:pPr>
        <w:tabs>
          <w:tab w:val="left" w:pos="3165"/>
        </w:tabs>
        <w:spacing w:after="0" w:line="240" w:lineRule="auto"/>
        <w:jc w:val="both"/>
        <w:rPr>
          <w:b/>
        </w:rPr>
      </w:pPr>
      <w:r>
        <w:rPr>
          <w:b/>
        </w:rPr>
        <w:t>1. PENDAHULUAN</w:t>
      </w:r>
    </w:p>
    <w:p w14:paraId="28D4105F" w14:textId="77777777" w:rsidR="00BC7545" w:rsidRDefault="00BC7545">
      <w:pPr>
        <w:spacing w:after="0" w:line="240" w:lineRule="auto"/>
        <w:jc w:val="both"/>
        <w:rPr>
          <w:b/>
        </w:rPr>
      </w:pPr>
    </w:p>
    <w:p w14:paraId="2EC5BCB6" w14:textId="65A30C3F" w:rsidR="00EE127C" w:rsidRDefault="004C1FB8" w:rsidP="00EE127C">
      <w:pPr>
        <w:pBdr>
          <w:top w:val="nil"/>
          <w:left w:val="nil"/>
          <w:bottom w:val="nil"/>
          <w:right w:val="nil"/>
          <w:between w:val="nil"/>
        </w:pBdr>
        <w:spacing w:after="0" w:line="240" w:lineRule="auto"/>
        <w:ind w:firstLine="570"/>
        <w:jc w:val="both"/>
        <w:rPr>
          <w:rFonts w:ascii="Times New Roman" w:hAnsi="Times New Roman" w:cs="Times New Roman"/>
          <w:bCs/>
          <w:lang w:val="en-ID"/>
        </w:rPr>
      </w:pPr>
      <w:r w:rsidRPr="00100D0C">
        <w:rPr>
          <w:rFonts w:ascii="Times New Roman" w:hAnsi="Times New Roman" w:cs="Times New Roman"/>
          <w:bCs/>
          <w:lang w:val="en-ID"/>
        </w:rPr>
        <w:t xml:space="preserve">Permainan anak umumnya terdiri dari kegiatan fisik dan tidak fisik. Seiring perkembangan anak, permainan ini berkembang seiring perkembangan otak dan psikologi anak. Bermain adalah bagian dari kehidupan anak-anak. Dalam hal ini, aktivitas bermain anak-anak menunjukkan kemampuan fisik, intelektual, emosional, dan sosial mereka </w:t>
      </w:r>
      <w:r w:rsidRPr="00100D0C">
        <w:rPr>
          <w:rFonts w:ascii="Times New Roman" w:hAnsi="Times New Roman" w:cs="Times New Roman"/>
          <w:bCs/>
          <w:lang w:val="en-ID"/>
        </w:rPr>
        <w:fldChar w:fldCharType="begin" w:fldLock="1"/>
      </w:r>
      <w:r w:rsidRPr="00100D0C">
        <w:rPr>
          <w:rFonts w:ascii="Times New Roman" w:hAnsi="Times New Roman" w:cs="Times New Roman"/>
          <w:bCs/>
          <w:lang w:val="en-ID"/>
        </w:rPr>
        <w:instrText>ADDIN CSL_CITATION {"citationItems":[{"id":"ITEM-1","itemData":{"DOI":"10.24239/msw.v11i2.473","ISSN":"2085-0255","abstract":"His paper is a literature review to explain the Androgyny theory of types of games in shaping the understanding of children's gender roles. The androgyny theory is expected to be able to change people's views about people's understanding of gender and gender which is very influential in the selection of games for young children so that it is considered very important to understand the difference between sex and gender.","author":[{"dropping-particle":"","family":"Zaifullah","given":"Zaifullah","non-dropping-particle":"","parse-names":false,"suffix":""}],"container-title":"Musawa: Journal for Gender Studies","id":"ITEM-1","issue":"2","issued":{"date-parts":[["2020"]]},"page":"202-221","title":"Kajian Teori Androgini Terhadap Jenis Permainan Dalam Pemahaman Karakter Gender Anak","type":"article-journal","volume":"11"},"uris":["http://www.mendeley.com/documents/?uuid=f4fbf0e3-1f50-4c1d-b33d-5b891cd4ed23"]}],"mendeley":{"formattedCitation":"(Zaifullah, 2020)","plainTextFormattedCitation":"(Zaifullah, 2020)","previouslyFormattedCitation":"(Zaifullah, 2020)"},"properties":{"noteIndex":0},"schema":"https://github.com/citation-style-language/schema/raw/master/csl-citation.json"}</w:instrText>
      </w:r>
      <w:r w:rsidRPr="00100D0C">
        <w:rPr>
          <w:rFonts w:ascii="Times New Roman" w:hAnsi="Times New Roman" w:cs="Times New Roman"/>
          <w:bCs/>
          <w:lang w:val="en-ID"/>
        </w:rPr>
        <w:fldChar w:fldCharType="separate"/>
      </w:r>
      <w:r w:rsidRPr="00100D0C">
        <w:rPr>
          <w:rFonts w:ascii="Times New Roman" w:hAnsi="Times New Roman" w:cs="Times New Roman"/>
          <w:bCs/>
          <w:noProof/>
          <w:lang w:val="en-ID"/>
        </w:rPr>
        <w:t>(Zaifullah, 2020)</w:t>
      </w:r>
      <w:r w:rsidRPr="00100D0C">
        <w:rPr>
          <w:rFonts w:ascii="Times New Roman" w:hAnsi="Times New Roman" w:cs="Times New Roman"/>
          <w:bCs/>
          <w:lang w:val="en-ID"/>
        </w:rPr>
        <w:fldChar w:fldCharType="end"/>
      </w:r>
      <w:r w:rsidRPr="00100D0C">
        <w:rPr>
          <w:rFonts w:ascii="Times New Roman" w:hAnsi="Times New Roman" w:cs="Times New Roman"/>
          <w:bCs/>
          <w:lang w:val="en-ID"/>
        </w:rPr>
        <w:t xml:space="preserve">. </w:t>
      </w:r>
      <w:r w:rsidR="00EE127C" w:rsidRPr="00100D0C">
        <w:rPr>
          <w:rFonts w:ascii="Times New Roman" w:hAnsi="Times New Roman" w:cs="Times New Roman"/>
          <w:bCs/>
          <w:lang w:val="en-ID"/>
        </w:rPr>
        <w:t xml:space="preserve">Metode bermain sudah lama ada dalam pendidikan jasmani, terutama untuk pembelajaran di sekolah dasar. Oleh karena itu, keterampilan motorik seperti kelincahan, keseimbangan, dan koordinasi sangat penting untuk perkembangan keterampilan gerak anak. Pengembangan keterampilan motorik dasar merupakan komponen penting dari perkembangan keterampilan gerak anak usia dini. FMS adalah pola gerakan kasar dan halus, tetapi FMS (Fundamental Movement Skills) mengaktifkan kelompok otot yang lebih kecil. Individu yang mahir dalam berbagai keterampilan gerak memiliki berbagai jenis keterampilan khusus </w:t>
      </w:r>
      <w:r w:rsidR="00EE127C" w:rsidRPr="00100D0C">
        <w:rPr>
          <w:rFonts w:ascii="Times New Roman" w:hAnsi="Times New Roman" w:cs="Times New Roman"/>
          <w:bCs/>
          <w:lang w:val="en-ID"/>
        </w:rPr>
        <w:fldChar w:fldCharType="begin" w:fldLock="1"/>
      </w:r>
      <w:r w:rsidR="00EE127C" w:rsidRPr="00100D0C">
        <w:rPr>
          <w:rFonts w:ascii="Times New Roman" w:hAnsi="Times New Roman" w:cs="Times New Roman"/>
          <w:bCs/>
          <w:lang w:val="en-ID"/>
        </w:rPr>
        <w:instrText>ADDIN CSL_CITATION {"citationItems":[{"id":"ITEM-1","itemData":{"DOI":"10.31949/jcp.v8i2.2260","ISSN":"2442-7470","abstract":"Kemampuan fundamental motorik siswa sekolah dasar yang masih rendah menjadi masalah utama dalam penelitian ini. Kemampuan motorik dasar berdampak pada adaptasi penguasaan skill pada setiap tugas gerak dalam cabang olahraga. Tujuan dari penelitian ini adalah untuk melihat bagaimana pendekatan bermain mempengaruhi kemampuan motorik dasar siswa sekolah dasar. Penelitian eksperimen dengan desain penelitian pretest-posttest digunakan dalam penelitian ini. Waktu penelitian selama 1 bulan terhitung mulai tanggal 8 Februari 2020 sampai dengan 8 Maret 2020 di SDN Singkup, Kecamatan Pasawahan, Kabupaten Kuningan. 30 siswa sekolah dasar antara usia 10 dan 11 digunakan sebagai subyek penelitian. Untuk mengetahui perbedaannya, parameter kemampuan motorik seperti lari 25 meter, melempar dan menangkap bola bisbol selama 20 detik, berdiri dengan satu kaki selama 20 detik, dan melompat dengan satu kaki diukur sebelum dan sesudah penelitian. Fundamental Movement Assessment Test (FMAT) digunakan sebagai instrumen penelitian dalam penelitian ini. Uji normalitas, uji homogenitas, dan uji t sampel berpasangan digunakan untuk menganalisis data. Hasil penelitian menunjukkan bahwa pendekatan bermain berpengaruh signifikan terhadap keterampilan motorik dasar pada siswa sekolah dasar. Penelitian lebih lanjut diperlukan untuk menguji kompatibilitas pendekatan bermain untuk anak-anak dengan berbagai kemampuan. Pendekatan bermain memiliki unsur kesenangan yang menciptakan suasana yang membuat siswa antusias dan aktif dalam belajar, sehingga terjadi peningkatan pembelajaran keterampilan gerak dasar.","author":[{"dropping-particle":"","family":"Sofyan","given":"Davi","non-dropping-particle":"","parse-names":false,"suffix":""},{"dropping-particle":"","family":"Fauzi","given":"Riza Sukam","non-dropping-particle":"","parse-names":false,"suffix":""},{"dropping-particle":"","family":"Sahudi","given":"Udi","non-dropping-particle":"","parse-names":false,"suffix":""},{"dropping-particle":"","family":"Rustandi","given":"Endi","non-dropping-particle":"","parse-names":false,"suffix":""},{"dropping-particle":"","family":"Priyono","given":"Ali","non-dropping-particle":"","parse-names":false,"suffix":""},{"dropping-particle":"","family":"Indrayogi","given":"Indrayogi","non-dropping-particle":"","parse-names":false,"suffix":""}],"container-title":"Jurnal Cakrawala Pendas","id":"ITEM-1","issue":"2","issued":{"date-parts":[["2022"]]},"page":"438-448","title":"Alternatif Meningkatkan Kemampuan Motorik Siswa Sekolah Dasar: Pendekatan Bermain","type":"article-journal","volume":"8"},"uris":["http://www.mendeley.com/documents/?uuid=cba101a6-7437-464a-9c8b-dd8e2c987a02"]}],"mendeley":{"formattedCitation":"(Sofyan et al., 2022)","plainTextFormattedCitation":"(Sofyan et al., 2022)","previouslyFormattedCitation":"(Sofyan et al., 2022)"},"properties":{"noteIndex":0},"schema":"https://github.com/citation-style-language/schema/raw/master/csl-citation.json"}</w:instrText>
      </w:r>
      <w:r w:rsidR="00EE127C" w:rsidRPr="00100D0C">
        <w:rPr>
          <w:rFonts w:ascii="Times New Roman" w:hAnsi="Times New Roman" w:cs="Times New Roman"/>
          <w:bCs/>
          <w:lang w:val="en-ID"/>
        </w:rPr>
        <w:fldChar w:fldCharType="separate"/>
      </w:r>
      <w:r w:rsidR="00EE127C" w:rsidRPr="00100D0C">
        <w:rPr>
          <w:rFonts w:ascii="Times New Roman" w:hAnsi="Times New Roman" w:cs="Times New Roman"/>
          <w:bCs/>
          <w:noProof/>
          <w:lang w:val="en-ID"/>
        </w:rPr>
        <w:t>(Sofyan et al., 2022)</w:t>
      </w:r>
      <w:r w:rsidR="00EE127C" w:rsidRPr="00100D0C">
        <w:rPr>
          <w:rFonts w:ascii="Times New Roman" w:hAnsi="Times New Roman" w:cs="Times New Roman"/>
          <w:bCs/>
          <w:lang w:val="en-ID"/>
        </w:rPr>
        <w:fldChar w:fldCharType="end"/>
      </w:r>
      <w:r w:rsidR="00EE127C" w:rsidRPr="00100D0C">
        <w:rPr>
          <w:rFonts w:ascii="Times New Roman" w:hAnsi="Times New Roman" w:cs="Times New Roman"/>
          <w:bCs/>
          <w:lang w:val="en-ID"/>
        </w:rPr>
        <w:t>.</w:t>
      </w:r>
    </w:p>
    <w:p w14:paraId="68DE435B" w14:textId="4DC2D740" w:rsidR="004C1FB8" w:rsidRDefault="004C1FB8" w:rsidP="00EE127C">
      <w:pPr>
        <w:pBdr>
          <w:top w:val="nil"/>
          <w:left w:val="nil"/>
          <w:bottom w:val="nil"/>
          <w:right w:val="nil"/>
          <w:between w:val="nil"/>
        </w:pBdr>
        <w:spacing w:after="0" w:line="240" w:lineRule="auto"/>
        <w:ind w:firstLine="570"/>
        <w:jc w:val="both"/>
        <w:rPr>
          <w:rFonts w:ascii="Times New Roman" w:hAnsi="Times New Roman" w:cs="Times New Roman"/>
          <w:bCs/>
        </w:rPr>
      </w:pPr>
      <w:r w:rsidRPr="00100D0C">
        <w:rPr>
          <w:rFonts w:ascii="Times New Roman" w:hAnsi="Times New Roman" w:cs="Times New Roman"/>
          <w:bCs/>
          <w:lang w:val="en-ID"/>
        </w:rPr>
        <w:t xml:space="preserve">Seiring perkembangan dan kemajuan teknologi, bidang olahraga futsal mengalami kemajuan yang sangat pesat. Futsal adalah olahraga bola yang dimainkan oleh dua tim, masing-masing dengan lima pemain. Tujuan permainan adalah memasukkan bola ke gawang dengan memanipulasi bola dengan kaki melalui kerja tim. Teknik-teknik dasar futsal seperti passing, dribbling, shooting dan sebagainya harus dipelajari sebelum bermain futsal </w:t>
      </w:r>
      <w:r w:rsidRPr="00100D0C">
        <w:rPr>
          <w:rFonts w:ascii="Times New Roman" w:hAnsi="Times New Roman" w:cs="Times New Roman"/>
          <w:bCs/>
          <w:lang w:val="en-ID"/>
        </w:rPr>
        <w:fldChar w:fldCharType="begin" w:fldLock="1"/>
      </w:r>
      <w:r>
        <w:rPr>
          <w:rFonts w:ascii="Times New Roman" w:hAnsi="Times New Roman" w:cs="Times New Roman"/>
          <w:bCs/>
          <w:lang w:val="en-ID"/>
        </w:rPr>
        <w:instrText>ADDIN CSL_CITATION {"citationItems":[{"id":"ITEM-1","itemData":{"DOI":"10.51878/academia.v2i1.1077","ISSN":"2807-2294","abstract":"One of the sports that is currently developing is futsal. At the 2021 Papua PON, futsal is one of the competitions and NTB is the participating team. This is the first time in the history of the NTB futsal team to be able to participate in the PON event. This is inseparable from the number of regional matches and many clubs that have established futsal academies with regular, continuous training and applying various training methods. However, what we still have is that the aspect of measurement tests is still rarely done, one of the reasons is the lack of references to existing test instruments related to the ability of the futsal sport. The trainers use a futsal playing skill test instrument which they made themselves based on experience but the level of validity and reliability has not been measured. This causes the test results to not fit and still cannot be used as a measuring tool for athletes. Based on this, the researchers wanted to develop a skill test instrument for futsal, namely a skill test instrument for passing, dribbling and shooting. The objectives to be achieved in this study were to determine the ability of the NTB PON team in terms of playing futsal skills, to develop a skill test instrument for playing futsal. The population in this study were 14 futsal players at PON NTB. The sampling technique used was purposive sampling. Data collection techniques in this study used documentation and action tests to measure futsal playing skills such as passing, shooting and dribbling. The data analysis technique used Coefficient Alpha and the Werry Dollitlle method. The results showed that the level of instrument validity was in the high category and the reliability level of the test instrument was in the medium category. Thus, the futsal skill test instrument can be used for futsal tests and measurements ABSTRAKSalah satu olahraga yang sedang berkembang sekarang ini adalah cabang olahraga futsal. Pada peregelaran PON Papua 2021 ini, cabor futsal adalah salah satu yang dipertandingkan dan NTB menjadi tim yang ikut serta. Ini adalah kali pertama dalam sejarah tim futsal NTB bisa ikut dalam event PON. Hal ini tidak terlepas dengan banyaknya pertandingan regional serta banyak klub yang mendirikan akademi futsal dengan latihan yang rutin, continue dan menerapkan berbagai metode latihan. Akan tetapi, kekuarangan yang masih dimiliki adalah aspek tes pengukuran masih jarang dilakukan, salah satu alasanya adalah sedikitnya referensi instrumen tes yang ad…","author":[{"dropping-particle":"","family":"HULFIAN","given":"LALU","non-dropping-particle":"","parse-names":false,"suffix":""}],"container-title":"ACADEMIA: Jurnal Inovasi Riset Akademik","id":"ITEM-1","issue":"1","issued":{"date-parts":[["2022"]]},"page":"27-34","title":"Tingkat Validitas Dan Reliabilitas Instrument Tes Keterampilan Bermain Futsal","type":"article-journal","volume":"2"},"uris":["http://www.mendeley.com/documents/?uuid=698af29e-0e8a-4c74-9166-d00f8a665f8e"]}],"mendeley":{"formattedCitation":"(HULFIAN, 2022)","manualFormatting":"(Hulfian, 2022)","plainTextFormattedCitation":"(HULFIAN, 2022)","previouslyFormattedCitation":"(HULFIAN, 2022)"},"properties":{"noteIndex":0},"schema":"https://github.com/citation-style-language/schema/raw/master/csl-citation.json"}</w:instrText>
      </w:r>
      <w:r w:rsidRPr="00100D0C">
        <w:rPr>
          <w:rFonts w:ascii="Times New Roman" w:hAnsi="Times New Roman" w:cs="Times New Roman"/>
          <w:bCs/>
          <w:lang w:val="en-ID"/>
        </w:rPr>
        <w:fldChar w:fldCharType="separate"/>
      </w:r>
      <w:r w:rsidRPr="004C1FB8">
        <w:rPr>
          <w:rFonts w:ascii="Times New Roman" w:hAnsi="Times New Roman" w:cs="Times New Roman"/>
          <w:bCs/>
          <w:noProof/>
          <w:lang w:val="en-ID"/>
        </w:rPr>
        <w:t>(H</w:t>
      </w:r>
      <w:r>
        <w:rPr>
          <w:rFonts w:ascii="Times New Roman" w:hAnsi="Times New Roman" w:cs="Times New Roman"/>
          <w:bCs/>
          <w:noProof/>
          <w:lang w:val="en-ID"/>
        </w:rPr>
        <w:t>ulfian</w:t>
      </w:r>
      <w:r w:rsidRPr="004C1FB8">
        <w:rPr>
          <w:rFonts w:ascii="Times New Roman" w:hAnsi="Times New Roman" w:cs="Times New Roman"/>
          <w:bCs/>
          <w:noProof/>
          <w:lang w:val="en-ID"/>
        </w:rPr>
        <w:t>, 2022)</w:t>
      </w:r>
      <w:r w:rsidRPr="00100D0C">
        <w:rPr>
          <w:rFonts w:ascii="Times New Roman" w:hAnsi="Times New Roman" w:cs="Times New Roman"/>
          <w:bCs/>
          <w:lang w:val="en-ID"/>
        </w:rPr>
        <w:fldChar w:fldCharType="end"/>
      </w:r>
      <w:r w:rsidRPr="00100D0C">
        <w:rPr>
          <w:rFonts w:ascii="Times New Roman" w:hAnsi="Times New Roman" w:cs="Times New Roman"/>
          <w:bCs/>
          <w:lang w:val="en-ID"/>
        </w:rPr>
        <w:t xml:space="preserve">. </w:t>
      </w:r>
      <w:r w:rsidR="00BB4496" w:rsidRPr="00EA00E9">
        <w:rPr>
          <w:rFonts w:ascii="Times New Roman" w:hAnsi="Times New Roman" w:cs="Times New Roman"/>
          <w:bCs/>
        </w:rPr>
        <w:t>Futsal adalah jenis olahraga sepak bola yang telah mengalami perubahan dalam permainan dan peraturannya, dan sekarang banyak peminatnya. Cabang olahraga ini dapat mengembangkan potensi, bakat, dan talenta anak sejak usia dini. Ketika bakat dan keterampilan ini muncul, perlu dilakukan upaya untuk meningkatkan dan mendidik mereka melalui proses pembinaan yang berkelanjutan.Atlet yang unggul diharapkan muncul dari pelatihan awal</w:t>
      </w:r>
      <w:r w:rsidR="00BB4496">
        <w:rPr>
          <w:rFonts w:ascii="Times New Roman" w:hAnsi="Times New Roman" w:cs="Times New Roman"/>
          <w:bCs/>
        </w:rPr>
        <w:t xml:space="preserve"> </w:t>
      </w:r>
      <w:r w:rsidR="00BB4496">
        <w:rPr>
          <w:rFonts w:ascii="Times New Roman" w:hAnsi="Times New Roman" w:cs="Times New Roman"/>
          <w:bCs/>
        </w:rPr>
        <w:fldChar w:fldCharType="begin" w:fldLock="1"/>
      </w:r>
      <w:r w:rsidR="00310E59">
        <w:rPr>
          <w:rFonts w:ascii="Times New Roman" w:hAnsi="Times New Roman" w:cs="Times New Roman"/>
          <w:bCs/>
        </w:rPr>
        <w:instrText>ADDIN CSL_CITATION {"citationItems":[{"id":"ITEM-1","itemData":{"DOI":"10.52434/hjse.v1i1.1518","abstract":"Penelitian ini berjudul tentang keterampilan passing futsal siswa ekstrakurikuler SMAN 17 GARUT Penelitian ini bertujuan mengetahui keterampilan anak ketika passing dalam permainan futsal. Sampel dalam penelitian ini adalah wawancara pelatih ekstrakurikuler futsal, melihat passing anak saat latihan futsal yang berjumlah 16 orang, yang diperoleh melalui sampel bertujuan (purposive sampling). Jenis penelitian ini tergolong dalam jenis penelitian deskriptif. Data penelitian ini diperoleh dari hasil observasi, dokumentasi, dan wawancara. Hasil penelitian yang diperoleh adalah sebagai berikut: (1) Keterampilan passing siswa ekstrakurikuler futsal SMAN 17 GARUT masih kurang baik dibandingkan dengan pemain pelajar sekolah yang lain yang sudah bisa dikatakan cukup baik. (2) Ada perkembangan dari minggu ke minggu karena pelatih selalu memberi teori passing dengan bagus, sehingga anak bisa improve walaupun sedikit demi sedikit","author":[{"dropping-particle":"","family":"Kurniawati","given":"Ani","non-dropping-particle":"","parse-names":false,"suffix":""},{"dropping-particle":"","family":"Rahman","given":"Alam Fathur","non-dropping-particle":"","parse-names":false,"suffix":""},{"dropping-particle":"","family":"Hardian","given":"Robby","non-dropping-particle":"","parse-names":false,"suffix":""}],"container-title":"Holistic Journal of Sport Education","id":"ITEM-1","issue":"1","issued":{"date-parts":[["2021"]]},"page":"24","title":"Keterampilan Passing Futsal Siswa Ekstrakurikuler Di Sman 17 Garut","type":"article-journal","volume":"1"},"uris":["http://www.mendeley.com/documents/?uuid=447ca3ef-ec11-447b-9599-d13996805a28","http://www.mendeley.com/documents/?uuid=61f5588c-8cac-4586-a6c7-a10dbc1306a9"]}],"mendeley":{"formattedCitation":"(Kurniawati et al., 2021)","plainTextFormattedCitation":"(Kurniawati et al., 2021)","previouslyFormattedCitation":"(Kurniawati et al., 2021)"},"properties":{"noteIndex":0},"schema":"https://github.com/citation-style-language/schema/raw/master/csl-citation.json"}</w:instrText>
      </w:r>
      <w:r w:rsidR="00BB4496">
        <w:rPr>
          <w:rFonts w:ascii="Times New Roman" w:hAnsi="Times New Roman" w:cs="Times New Roman"/>
          <w:bCs/>
        </w:rPr>
        <w:fldChar w:fldCharType="separate"/>
      </w:r>
      <w:r w:rsidR="00BB4496" w:rsidRPr="00EA00E9">
        <w:rPr>
          <w:rFonts w:ascii="Times New Roman" w:hAnsi="Times New Roman" w:cs="Times New Roman"/>
          <w:bCs/>
          <w:noProof/>
        </w:rPr>
        <w:t>(Kurniawati et al., 2021)</w:t>
      </w:r>
      <w:r w:rsidR="00BB4496">
        <w:rPr>
          <w:rFonts w:ascii="Times New Roman" w:hAnsi="Times New Roman" w:cs="Times New Roman"/>
          <w:bCs/>
        </w:rPr>
        <w:fldChar w:fldCharType="end"/>
      </w:r>
      <w:r w:rsidR="00BB4496" w:rsidRPr="00EA00E9">
        <w:rPr>
          <w:rFonts w:ascii="Times New Roman" w:hAnsi="Times New Roman" w:cs="Times New Roman"/>
          <w:bCs/>
        </w:rPr>
        <w:t>.</w:t>
      </w:r>
    </w:p>
    <w:p w14:paraId="0BDEECDB" w14:textId="0DA665F1" w:rsidR="00C03CBA" w:rsidRPr="00562C10" w:rsidRDefault="00C03CBA" w:rsidP="00562C10">
      <w:pPr>
        <w:pBdr>
          <w:top w:val="nil"/>
          <w:left w:val="nil"/>
          <w:bottom w:val="nil"/>
          <w:right w:val="nil"/>
          <w:between w:val="nil"/>
        </w:pBdr>
        <w:spacing w:after="0" w:line="240" w:lineRule="auto"/>
        <w:ind w:firstLine="570"/>
        <w:jc w:val="both"/>
        <w:rPr>
          <w:rFonts w:ascii="Times New Roman" w:hAnsi="Times New Roman" w:cs="Times New Roman"/>
          <w:bCs/>
          <w:lang w:val="en-US"/>
        </w:rPr>
      </w:pPr>
      <w:r>
        <w:rPr>
          <w:rFonts w:ascii="Times New Roman" w:hAnsi="Times New Roman" w:cs="Times New Roman"/>
          <w:bCs/>
          <w:lang w:val="en-US"/>
        </w:rPr>
        <w:t>P</w:t>
      </w:r>
      <w:r w:rsidRPr="00C03CBA">
        <w:rPr>
          <w:rFonts w:ascii="Times New Roman" w:hAnsi="Times New Roman" w:cs="Times New Roman"/>
          <w:bCs/>
          <w:lang w:val="en-US"/>
        </w:rPr>
        <w:t xml:space="preserve">ertumbuhan anak usia dini harus diikuti agar pertumbuhannya terjadi secara alami. Karena setiap tahapan perkembangan anak berbeda dari anak lain, perkembangan motorik anak usia dini juga berbeda. Keterampilan motorik berkembang dengan cepat pada beberapa anak, dan lebih lambat pada yang lain </w:t>
      </w:r>
      <w:r w:rsidRPr="00C03CBA">
        <w:rPr>
          <w:rFonts w:ascii="Times New Roman" w:hAnsi="Times New Roman" w:cs="Times New Roman"/>
          <w:bCs/>
          <w:lang w:val="en-US"/>
        </w:rPr>
        <w:fldChar w:fldCharType="begin" w:fldLock="1"/>
      </w:r>
      <w:r w:rsidRPr="00C03CBA">
        <w:rPr>
          <w:rFonts w:ascii="Times New Roman" w:hAnsi="Times New Roman" w:cs="Times New Roman"/>
          <w:bCs/>
          <w:lang w:val="en-US"/>
        </w:rPr>
        <w:instrText>ADDIN CSL_CITATION {"citationItems":[{"id":"ITEM-1","itemData":{"abstract":"… diberikan keterampilan 4C sebagai bekal untuk menghadapi tantangan yang ada pada abad 21 … agar peserta didik secara aktif mengembangkan potensi dirinya untuk memiliki kekuatan … luhur, kecerdasan dalam olah pikir,akhlak mulia serta ketrampilan yang diperlukan dirinya …","author":[{"dropping-particle":"","family":"Ariani","given":"Indri","non-dropping-particle":"","parse-names":false,"suffix":""},{"dropping-particle":"","family":"Lubis","given":"Raisya Nafilah","non-dropping-particle":"","parse-names":false,"suffix":""},{"dropping-particle":"","family":"Sari","given":"Salsabila Henrita","non-dropping-particle":"","parse-names":false,"suffix":""},{"dropping-particle":"","family":"Fransisca","given":"Yohana","non-dropping-particle":"","parse-names":false,"suffix":""},{"dropping-particle":"","family":"Nasution","given":"Fauziah","non-dropping-particle":"","parse-names":false,"suffix":""}],"container-title":"Jurnal Pendidikan dan Konseling","id":"ITEM-1","issued":{"date-parts":[["2022"]]},"page":"1349-1358","title":"Perkembangan Motorik Pada Anak Usia Dini Indri","type":"article-journal","volume":"4"},"uris":["http://www.mendeley.com/documents/?uuid=9d748b0b-d54f-4c40-81e9-91391ef91192"]}],"mendeley":{"formattedCitation":"(Ariani et al., 2022)","plainTextFormattedCitation":"(Ariani et al., 2022)","previouslyFormattedCitation":"(Ariani et al., 2022)"},"properties":{"noteIndex":0},"schema":"https://github.com/citation-style-language/schema/raw/master/csl-citation.json"}</w:instrText>
      </w:r>
      <w:r w:rsidRPr="00C03CBA">
        <w:rPr>
          <w:rFonts w:ascii="Times New Roman" w:hAnsi="Times New Roman" w:cs="Times New Roman"/>
          <w:bCs/>
          <w:lang w:val="en-US"/>
        </w:rPr>
        <w:fldChar w:fldCharType="separate"/>
      </w:r>
      <w:r w:rsidRPr="00C03CBA">
        <w:rPr>
          <w:rFonts w:ascii="Times New Roman" w:hAnsi="Times New Roman" w:cs="Times New Roman"/>
          <w:bCs/>
          <w:noProof/>
          <w:lang w:val="en-US"/>
        </w:rPr>
        <w:t>(Ariani et al., 2022)</w:t>
      </w:r>
      <w:r w:rsidRPr="00C03CBA">
        <w:rPr>
          <w:rFonts w:ascii="Times New Roman" w:hAnsi="Times New Roman" w:cs="Times New Roman"/>
          <w:bCs/>
          <w:lang w:val="en-ID"/>
        </w:rPr>
        <w:fldChar w:fldCharType="end"/>
      </w:r>
      <w:r w:rsidRPr="00C03CBA">
        <w:rPr>
          <w:rFonts w:ascii="Times New Roman" w:hAnsi="Times New Roman" w:cs="Times New Roman"/>
          <w:bCs/>
          <w:lang w:val="en-US"/>
        </w:rPr>
        <w:t xml:space="preserve">. Keluarga adalah lingkungan awal yang sangat bertanggung jawab atas perkembangan anak usia dini. Anak-anak yang berasal dari lingkungan keluarga yang terdiri dari bapak, bunda, dan saudara-saudaranya dapat mencapai umur emasnya, yang adalah lima tahun. Anak-anak usia dini adalah aset bangsa untuk generasi yang baik, jadi mereka perlu dididik dengan baik. Mereka juga memerlukan pembelajaran yang tepat, baik disekolah maupun keluarga </w:t>
      </w:r>
      <w:r w:rsidRPr="00C03CBA">
        <w:rPr>
          <w:rFonts w:ascii="Times New Roman" w:hAnsi="Times New Roman" w:cs="Times New Roman"/>
          <w:bCs/>
          <w:lang w:val="en-US"/>
        </w:rPr>
        <w:fldChar w:fldCharType="begin" w:fldLock="1"/>
      </w:r>
      <w:r w:rsidR="00310E59">
        <w:rPr>
          <w:rFonts w:ascii="Times New Roman" w:hAnsi="Times New Roman" w:cs="Times New Roman"/>
          <w:bCs/>
          <w:lang w:val="en-US"/>
        </w:rPr>
        <w:instrText>ADDIN CSL_CITATION {"citationItems":[{"id":"ITEM-1","itemData":{"DOI":"10.52434/hjse.v1i2.1945","abstract":"Tujuan dari penelitian: (1)Â untuk mengetahui peranan orang tua terhadap minat olahraga pada siswa usia dini di masa pandemi covid-19. (2) untuk mengetahui peranan orang tua terhadap bakat olahraga pada siswa usia dini di masa pandemi covid-19. Jenis penelitian deskriptif kuantitatif, desain korelasional. Populasi penelitian ini adalah 200 siswa SDIT 2 Persis Tarogong Garut, sampel berjumlah 34 siswa/i. Metode pengumpulan data dilakukan dengan penilaian angket menggunakan Google Form dan wawancara dengan Voice Note what Aps. Berdasarkkan hasil perhitungan Uji (rxy) minat olahragaÂ diperoleh sebesar 0,715, dan nilai rtabel sebesar 0,361 dengn taraf signifiksi 0,05. bahwa terdapat hubungan antara peran orang tua terhadap minat olahraga siswa usia dini dimasa pandemi covid-19. Dan Hasil UjiÂ (rxy) bakat olahragaÂ diperoleh sebesar 0,672 &gt; p 0,000 dan jika dibandingkan dengan nilai rtabel sebesar 0,361 dengan taraf signifiksi 0,05. terdapat hubungan antara peran orang tua terhadap bakat olahraga siswa usia dini dimasa pandemi covid-19.Â ","author":[{"dropping-particle":"","family":"Sonjaya","given":"Azhar Ramadhana","non-dropping-particle":"","parse-names":false,"suffix":""},{"dropping-particle":"","family":"Arifin","given":"Z.","non-dropping-particle":"","parse-names":false,"suffix":""},{"dropping-particle":"","family":"Nurzaman","given":"Ihsan Sidqiyah","non-dropping-particle":"","parse-names":false,"suffix":""}],"container-title":"Holistic Journal of Sport Education","id":"ITEM-1","issue":"2","issued":{"date-parts":[["2022"]]},"page":"35","title":"Peranan Orang Tua Terhadap Minat Dan Bakat Olahraga Siswa Usia Dini","type":"article-journal","volume":"1"},"uris":["http://www.mendeley.com/documents/?uuid=0960dc4d-7c67-4b38-96d4-f213ddbe995d","http://www.mendeley.com/documents/?uuid=516df3ad-5e73-46f4-a809-1f58264e1ea7"]}],"mendeley":{"formattedCitation":"(Sonjaya et al., 2022)","plainTextFormattedCitation":"(Sonjaya et al., 2022)","previouslyFormattedCitation":"(Sonjaya et al., 2022)"},"properties":{"noteIndex":0},"schema":"https://github.com/citation-style-language/schema/raw/master/csl-citation.json"}</w:instrText>
      </w:r>
      <w:r w:rsidRPr="00C03CBA">
        <w:rPr>
          <w:rFonts w:ascii="Times New Roman" w:hAnsi="Times New Roman" w:cs="Times New Roman"/>
          <w:bCs/>
          <w:lang w:val="en-US"/>
        </w:rPr>
        <w:fldChar w:fldCharType="separate"/>
      </w:r>
      <w:r w:rsidRPr="00C03CBA">
        <w:rPr>
          <w:rFonts w:ascii="Times New Roman" w:hAnsi="Times New Roman" w:cs="Times New Roman"/>
          <w:bCs/>
          <w:noProof/>
          <w:lang w:val="en-US"/>
        </w:rPr>
        <w:t>(Sonjaya et al., 2022)</w:t>
      </w:r>
      <w:r w:rsidRPr="00C03CBA">
        <w:rPr>
          <w:rFonts w:ascii="Times New Roman" w:hAnsi="Times New Roman" w:cs="Times New Roman"/>
          <w:bCs/>
          <w:lang w:val="en-ID"/>
        </w:rPr>
        <w:fldChar w:fldCharType="end"/>
      </w:r>
      <w:r w:rsidRPr="00C03CBA">
        <w:rPr>
          <w:rFonts w:ascii="Times New Roman" w:hAnsi="Times New Roman" w:cs="Times New Roman"/>
          <w:bCs/>
          <w:lang w:val="en-US"/>
        </w:rPr>
        <w:t>.</w:t>
      </w:r>
    </w:p>
    <w:p w14:paraId="00DA47DA" w14:textId="77777777" w:rsidR="008F3E34" w:rsidRDefault="00EE127C" w:rsidP="008F3E34">
      <w:pPr>
        <w:pBdr>
          <w:top w:val="nil"/>
          <w:left w:val="nil"/>
          <w:bottom w:val="nil"/>
          <w:right w:val="nil"/>
          <w:between w:val="nil"/>
        </w:pBdr>
        <w:spacing w:after="0" w:line="240" w:lineRule="auto"/>
        <w:ind w:firstLine="570"/>
        <w:jc w:val="both"/>
        <w:rPr>
          <w:rFonts w:ascii="Times New Roman" w:hAnsi="Times New Roman" w:cs="Times New Roman"/>
          <w:bCs/>
          <w:lang w:val="en-ID"/>
        </w:rPr>
      </w:pPr>
      <w:r w:rsidRPr="00EE127C">
        <w:rPr>
          <w:rFonts w:ascii="Times New Roman" w:hAnsi="Times New Roman" w:cs="Times New Roman"/>
          <w:bCs/>
          <w:lang w:val="en-ID"/>
        </w:rPr>
        <w:t xml:space="preserve">Dari hasil observasi ke sekolah ada banyak siswa kelas V yang motorik dasarnya belum terlalu muncul. Maka dari itu, penulis membuat pembelajaran futsal dalam konteks bermain. Tujuan nya agar ketika melakukan pembelajaran olahraga apapun motorik siswa aktif khususnya di SDN 5 Cibunar kelas V. Penelitian terdahulu bahwa futsal salah satu permainan yang dapat membantu </w:t>
      </w:r>
      <w:proofErr w:type="gramStart"/>
      <w:r w:rsidRPr="00EE127C">
        <w:rPr>
          <w:rFonts w:ascii="Times New Roman" w:hAnsi="Times New Roman" w:cs="Times New Roman"/>
          <w:bCs/>
          <w:lang w:val="en-ID"/>
        </w:rPr>
        <w:t>perkembangan  motorik</w:t>
      </w:r>
      <w:proofErr w:type="gramEnd"/>
      <w:r w:rsidRPr="00EE127C">
        <w:rPr>
          <w:rFonts w:ascii="Times New Roman" w:hAnsi="Times New Roman" w:cs="Times New Roman"/>
          <w:bCs/>
          <w:lang w:val="en-ID"/>
        </w:rPr>
        <w:t xml:space="preserve"> dasar siswa sekolah dasar. Pemilihan jenis permainan dalam futsal, harus disesuaikan dengan aspek yang menjadi tujuan dari motorik dasar. </w:t>
      </w:r>
    </w:p>
    <w:p w14:paraId="1B62D69D" w14:textId="4C93F460" w:rsidR="00562C10" w:rsidRPr="00562C10" w:rsidRDefault="00562C10" w:rsidP="008F3E34">
      <w:pPr>
        <w:pBdr>
          <w:top w:val="nil"/>
          <w:left w:val="nil"/>
          <w:bottom w:val="nil"/>
          <w:right w:val="nil"/>
          <w:between w:val="nil"/>
        </w:pBdr>
        <w:spacing w:after="0" w:line="240" w:lineRule="auto"/>
        <w:ind w:firstLine="570"/>
        <w:jc w:val="both"/>
        <w:rPr>
          <w:rFonts w:ascii="Times New Roman" w:hAnsi="Times New Roman" w:cs="Times New Roman"/>
          <w:bCs/>
          <w:lang w:val="en-ID"/>
        </w:rPr>
      </w:pPr>
      <w:r w:rsidRPr="008F3E34">
        <w:rPr>
          <w:rFonts w:ascii="Times New Roman" w:hAnsi="Times New Roman" w:cs="Times New Roman"/>
          <w:bCs/>
          <w:lang w:val="en-US"/>
        </w:rPr>
        <w:t xml:space="preserve">Berdasarkan latar belakang yang telah diuraikan diatas, maka penulis mencoba mengungkapkan suatu permasalahan di SDN 5 Cibunar sebagai berikut: </w:t>
      </w:r>
      <w:proofErr w:type="gramStart"/>
      <w:r w:rsidR="008F3E34">
        <w:rPr>
          <w:rFonts w:ascii="Times New Roman" w:hAnsi="Times New Roman" w:cs="Times New Roman"/>
          <w:bCs/>
          <w:lang w:val="en-US"/>
        </w:rPr>
        <w:t>a)</w:t>
      </w:r>
      <w:r w:rsidRPr="008F3E34">
        <w:rPr>
          <w:rFonts w:ascii="Times New Roman" w:hAnsi="Times New Roman" w:cs="Times New Roman"/>
          <w:bCs/>
          <w:lang w:val="en-US"/>
        </w:rPr>
        <w:t>Siswa</w:t>
      </w:r>
      <w:proofErr w:type="gramEnd"/>
      <w:r w:rsidRPr="008F3E34">
        <w:rPr>
          <w:rFonts w:ascii="Times New Roman" w:hAnsi="Times New Roman" w:cs="Times New Roman"/>
          <w:bCs/>
          <w:lang w:val="en-US"/>
        </w:rPr>
        <w:t xml:space="preserve">  masih ada yang kurang berkembang dalam motorik dasar seperti berjalan,berlari,melompat dan melempar.</w:t>
      </w:r>
      <w:r w:rsidR="008F3E34">
        <w:rPr>
          <w:rFonts w:ascii="Times New Roman" w:hAnsi="Times New Roman" w:cs="Times New Roman"/>
          <w:bCs/>
          <w:lang w:val="en-ID"/>
        </w:rPr>
        <w:t xml:space="preserve"> </w:t>
      </w:r>
      <w:proofErr w:type="gramStart"/>
      <w:r w:rsidR="008F3E34">
        <w:rPr>
          <w:rFonts w:ascii="Times New Roman" w:hAnsi="Times New Roman" w:cs="Times New Roman"/>
          <w:bCs/>
          <w:lang w:val="en-ID"/>
        </w:rPr>
        <w:t>a)</w:t>
      </w:r>
      <w:r w:rsidRPr="00562C10">
        <w:rPr>
          <w:rFonts w:ascii="Times New Roman" w:hAnsi="Times New Roman" w:cs="Times New Roman"/>
          <w:bCs/>
          <w:lang w:val="en-US"/>
        </w:rPr>
        <w:t>Siswa</w:t>
      </w:r>
      <w:proofErr w:type="gramEnd"/>
      <w:r w:rsidRPr="00562C10">
        <w:rPr>
          <w:rFonts w:ascii="Times New Roman" w:hAnsi="Times New Roman" w:cs="Times New Roman"/>
          <w:bCs/>
          <w:lang w:val="en-US"/>
        </w:rPr>
        <w:t xml:space="preserve"> membutuhkan permainan yang lain untuk mengembangkan motorik dasar agar tidak jenuh .</w:t>
      </w:r>
    </w:p>
    <w:p w14:paraId="1E83E0F0" w14:textId="77777777" w:rsidR="00EE127C" w:rsidRDefault="00EE127C" w:rsidP="00EE127C">
      <w:pPr>
        <w:pBdr>
          <w:top w:val="nil"/>
          <w:left w:val="nil"/>
          <w:bottom w:val="nil"/>
          <w:right w:val="nil"/>
          <w:between w:val="nil"/>
        </w:pBdr>
        <w:spacing w:after="0" w:line="240" w:lineRule="auto"/>
        <w:ind w:firstLine="570"/>
        <w:jc w:val="both"/>
        <w:rPr>
          <w:rFonts w:ascii="Times New Roman" w:hAnsi="Times New Roman" w:cs="Times New Roman"/>
          <w:bCs/>
          <w:lang w:val="en-ID"/>
        </w:rPr>
      </w:pPr>
    </w:p>
    <w:p w14:paraId="034D2400" w14:textId="6971198D" w:rsidR="00BC7545" w:rsidRDefault="00BC7545">
      <w:pPr>
        <w:spacing w:line="240" w:lineRule="auto"/>
        <w:ind w:firstLine="274"/>
        <w:jc w:val="both"/>
      </w:pPr>
    </w:p>
    <w:p w14:paraId="32EE269E" w14:textId="77777777" w:rsidR="008F3E34" w:rsidRDefault="008F3E34">
      <w:pPr>
        <w:spacing w:line="240" w:lineRule="auto"/>
        <w:ind w:firstLine="274"/>
        <w:jc w:val="both"/>
      </w:pPr>
    </w:p>
    <w:p w14:paraId="416ACCF2" w14:textId="77777777" w:rsidR="00BC7545" w:rsidRDefault="00B3295A">
      <w:pPr>
        <w:spacing w:after="0" w:line="240" w:lineRule="auto"/>
        <w:jc w:val="both"/>
        <w:rPr>
          <w:b/>
        </w:rPr>
      </w:pPr>
      <w:r>
        <w:rPr>
          <w:b/>
        </w:rPr>
        <w:lastRenderedPageBreak/>
        <w:t>2. METODE</w:t>
      </w:r>
    </w:p>
    <w:p w14:paraId="39453B8E" w14:textId="77777777" w:rsidR="00BC7545" w:rsidRDefault="00BC7545">
      <w:pPr>
        <w:spacing w:after="0" w:line="240" w:lineRule="auto"/>
        <w:jc w:val="both"/>
        <w:rPr>
          <w:b/>
        </w:rPr>
      </w:pPr>
    </w:p>
    <w:p w14:paraId="525B009B" w14:textId="77777777" w:rsidR="00126959" w:rsidRPr="00126959" w:rsidRDefault="000421A6" w:rsidP="00126959">
      <w:pPr>
        <w:spacing w:after="0" w:line="240" w:lineRule="auto"/>
        <w:ind w:firstLine="567"/>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rPr>
        <w:t xml:space="preserve">Penelitian ini menggunakan metode kuantitatif dan </w:t>
      </w:r>
      <w:r w:rsidR="00393970">
        <w:rPr>
          <w:rFonts w:ascii="Times New Roman" w:eastAsia="Times New Roman" w:hAnsi="Times New Roman" w:cs="Times New Roman"/>
          <w:sz w:val="22"/>
          <w:szCs w:val="22"/>
        </w:rPr>
        <w:t xml:space="preserve">penulis </w:t>
      </w:r>
      <w:r w:rsidR="00212CE4">
        <w:rPr>
          <w:rFonts w:ascii="Times New Roman" w:eastAsia="Times New Roman" w:hAnsi="Times New Roman" w:cs="Times New Roman"/>
          <w:sz w:val="22"/>
          <w:szCs w:val="22"/>
        </w:rPr>
        <w:t xml:space="preserve">mengambil sampel siswa kelas 5 Sdn 5 Cibunar. Penelitian ini dilakukan selama 2 bulan, teknik pengumpulan data </w:t>
      </w:r>
      <w:r w:rsidR="00126959">
        <w:rPr>
          <w:rFonts w:ascii="Times New Roman" w:eastAsia="Times New Roman" w:hAnsi="Times New Roman" w:cs="Times New Roman"/>
          <w:sz w:val="22"/>
          <w:szCs w:val="22"/>
        </w:rPr>
        <w:t xml:space="preserve">dilakukan melalui penerapan eksperimen. </w:t>
      </w:r>
      <w:r w:rsidR="00126959" w:rsidRPr="00126959">
        <w:rPr>
          <w:rFonts w:ascii="Times New Roman" w:eastAsia="Times New Roman" w:hAnsi="Times New Roman" w:cs="Times New Roman"/>
          <w:sz w:val="22"/>
          <w:szCs w:val="22"/>
          <w:lang w:val="en-US"/>
        </w:rPr>
        <w:t xml:space="preserve">Berdasarkan hal tersebut terdapat empat kata kunci yang perlu diperhatikan yaitu cara ilmiah, data, tujuan dan kegunaan. Metode yang digunakan dalam penelitian ini adalah eksperimen karena terdapat pretest sebelum diberi perlakuan dan terdapat posttest setelah diberikan perlakuan, hasil perlakuan dapat diketahui lebih akurat dibandingkan dengan keadaan sebelum diberi perlakuan </w:t>
      </w:r>
      <w:bookmarkStart w:id="1" w:name="_Hlk186695442"/>
      <w:r w:rsidR="00126959" w:rsidRPr="00126959">
        <w:rPr>
          <w:rFonts w:ascii="Times New Roman" w:eastAsia="Times New Roman" w:hAnsi="Times New Roman" w:cs="Times New Roman"/>
          <w:sz w:val="22"/>
          <w:szCs w:val="22"/>
          <w:lang w:val="en-US"/>
        </w:rPr>
        <w:t>(Creswell, 2017)</w:t>
      </w:r>
      <w:bookmarkEnd w:id="1"/>
      <w:r w:rsidR="00126959" w:rsidRPr="00126959">
        <w:rPr>
          <w:rFonts w:ascii="Times New Roman" w:eastAsia="Times New Roman" w:hAnsi="Times New Roman" w:cs="Times New Roman"/>
          <w:sz w:val="22"/>
          <w:szCs w:val="22"/>
          <w:lang w:val="en-US"/>
        </w:rPr>
        <w:t>. Maka dapat disimpulkan bahwa metode penelitian eksperimen adalah salah satu cara untuk memecahkan masalah dengan tujuan untuk memperoleh hasil data dari penelitian ini.</w:t>
      </w:r>
    </w:p>
    <w:p w14:paraId="5B03B9FA" w14:textId="2DABAB0D" w:rsidR="00C62CE6" w:rsidRPr="00C62CE6" w:rsidRDefault="00C62CE6" w:rsidP="00C62CE6">
      <w:pPr>
        <w:spacing w:after="0" w:line="240" w:lineRule="auto"/>
        <w:ind w:firstLine="567"/>
        <w:jc w:val="both"/>
        <w:rPr>
          <w:rFonts w:ascii="Times New Roman" w:eastAsia="Times New Roman" w:hAnsi="Times New Roman" w:cs="Times New Roman"/>
          <w:sz w:val="22"/>
          <w:szCs w:val="22"/>
          <w:lang w:val="en-US"/>
        </w:rPr>
      </w:pPr>
      <w:r w:rsidRPr="00C62CE6">
        <w:rPr>
          <w:rFonts w:ascii="Times New Roman" w:eastAsia="Times New Roman" w:hAnsi="Times New Roman" w:cs="Times New Roman"/>
          <w:sz w:val="22"/>
          <w:szCs w:val="22"/>
          <w:lang w:val="en-US"/>
        </w:rPr>
        <w:t xml:space="preserve">Data yang telah dikumpulkan perlu dievaluasi agar dapat diambil kesimpulan. Tanpa melalui proses analisis, data tidak akan memiliki makna yang signifikan. Pengumpulan data merupakan suatu metode yang independen terhadap metode analisis data atau bahkan menjadi alat utama metode dan teknik analisis data </w:t>
      </w:r>
      <w:r w:rsidRPr="00C62CE6">
        <w:rPr>
          <w:rFonts w:ascii="Times New Roman" w:eastAsia="Times New Roman" w:hAnsi="Times New Roman" w:cs="Times New Roman"/>
          <w:sz w:val="22"/>
          <w:szCs w:val="22"/>
          <w:lang w:val="en-US"/>
        </w:rPr>
        <w:fldChar w:fldCharType="begin" w:fldLock="1"/>
      </w:r>
      <w:r w:rsidRPr="00C62CE6">
        <w:rPr>
          <w:rFonts w:ascii="Times New Roman" w:eastAsia="Times New Roman" w:hAnsi="Times New Roman" w:cs="Times New Roman"/>
          <w:sz w:val="22"/>
          <w:szCs w:val="22"/>
          <w:lang w:val="en-US"/>
        </w:rPr>
        <w:instrText xml:space="preserve">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population.","author":[{"dropping-particle":"","family":"Umiyati","given":"","non-dropping-particle":"","parse-names":false,"suffix":""}],"id":"ITEM-1","issue":"1","issued":{"date-parts":[["2021"]]},"page":"6","title":"No </w:instrText>
      </w:r>
      <w:r w:rsidRPr="00C62CE6">
        <w:rPr>
          <w:rFonts w:ascii="MS Mincho" w:eastAsia="MS Mincho" w:hAnsi="MS Mincho" w:cs="MS Mincho" w:hint="eastAsia"/>
          <w:sz w:val="22"/>
          <w:szCs w:val="22"/>
          <w:lang w:val="en-US"/>
        </w:rPr>
        <w:instrText>主観的健康感を中心とした在宅高齢者における</w:instrText>
      </w:r>
      <w:r w:rsidRPr="00C62CE6">
        <w:rPr>
          <w:rFonts w:ascii="Times New Roman" w:eastAsia="Times New Roman" w:hAnsi="Times New Roman" w:cs="Times New Roman"/>
          <w:sz w:val="22"/>
          <w:szCs w:val="22"/>
          <w:lang w:val="en-US"/>
        </w:rPr>
        <w:instrText xml:space="preserve"> </w:instrText>
      </w:r>
      <w:r w:rsidRPr="00C62CE6">
        <w:rPr>
          <w:rFonts w:ascii="MS Mincho" w:eastAsia="MS Mincho" w:hAnsi="MS Mincho" w:cs="MS Mincho" w:hint="eastAsia"/>
          <w:sz w:val="22"/>
          <w:szCs w:val="22"/>
          <w:lang w:val="en-US"/>
        </w:rPr>
        <w:instrText>健康関連指標に関する共分散構造分析</w:instrText>
      </w:r>
      <w:r w:rsidRPr="00C62CE6">
        <w:rPr>
          <w:rFonts w:ascii="Times New Roman" w:eastAsia="Times New Roman" w:hAnsi="Times New Roman" w:cs="Times New Roman"/>
          <w:sz w:val="22"/>
          <w:szCs w:val="22"/>
          <w:lang w:val="en-US"/>
        </w:rPr>
        <w:instrText>Title","type":"article-journal","volume":"4"},"uris":["http://www.mendeley.com/documents/?uuid=8eba3616-7bd5-4b9a-a1a3-d7eea6b149a0"]}],"mendeley":{"formattedCitation":"(Umiyati, 2021)","plainTextFormattedCitation":"(Umiyati, 2021)","previouslyFormattedCitation":"(Umiyati, 2021)"},"properties":{"noteIndex":0},"schema":"https://github.com/citation-style-language/schema/raw/master/csl-citation.json"}</w:instrText>
      </w:r>
      <w:r w:rsidRPr="00C62CE6">
        <w:rPr>
          <w:rFonts w:ascii="Times New Roman" w:eastAsia="Times New Roman" w:hAnsi="Times New Roman" w:cs="Times New Roman"/>
          <w:sz w:val="22"/>
          <w:szCs w:val="22"/>
          <w:lang w:val="en-US"/>
        </w:rPr>
        <w:fldChar w:fldCharType="separate"/>
      </w:r>
      <w:r w:rsidRPr="00C62CE6">
        <w:rPr>
          <w:rFonts w:ascii="Times New Roman" w:eastAsia="Times New Roman" w:hAnsi="Times New Roman" w:cs="Times New Roman"/>
          <w:noProof/>
          <w:sz w:val="22"/>
          <w:szCs w:val="22"/>
          <w:lang w:val="en-US"/>
        </w:rPr>
        <w:t>(Umiyati, 2021)</w:t>
      </w:r>
      <w:r w:rsidRPr="00C62CE6">
        <w:rPr>
          <w:rFonts w:ascii="Times New Roman" w:eastAsia="Times New Roman" w:hAnsi="Times New Roman" w:cs="Times New Roman"/>
          <w:sz w:val="22"/>
          <w:szCs w:val="22"/>
        </w:rPr>
        <w:fldChar w:fldCharType="end"/>
      </w:r>
      <w:r w:rsidRPr="00C62CE6">
        <w:rPr>
          <w:rFonts w:ascii="Times New Roman" w:eastAsia="Times New Roman" w:hAnsi="Times New Roman" w:cs="Times New Roman"/>
          <w:sz w:val="22"/>
          <w:szCs w:val="22"/>
          <w:lang w:val="en-US"/>
        </w:rPr>
        <w:t>. Teknik pengumpulan yang digunakan pada penelitian ini adalah sebagai berikut:</w:t>
      </w:r>
      <w:r>
        <w:rPr>
          <w:rFonts w:ascii="Times New Roman" w:eastAsia="Times New Roman" w:hAnsi="Times New Roman" w:cs="Times New Roman"/>
          <w:sz w:val="22"/>
          <w:szCs w:val="22"/>
          <w:lang w:val="en-US"/>
        </w:rPr>
        <w:t xml:space="preserve"> a) </w:t>
      </w:r>
      <w:r w:rsidRPr="00C62CE6">
        <w:rPr>
          <w:rFonts w:ascii="Times New Roman" w:eastAsia="Times New Roman" w:hAnsi="Times New Roman" w:cs="Times New Roman"/>
          <w:sz w:val="22"/>
          <w:szCs w:val="22"/>
          <w:lang w:val="en-US"/>
        </w:rPr>
        <w:t>Peneliti akan melakukan pengujian terhadap sampel dengan menggunakan permainan futsal</w:t>
      </w:r>
      <w:r>
        <w:rPr>
          <w:rFonts w:ascii="Times New Roman" w:eastAsia="Times New Roman" w:hAnsi="Times New Roman" w:cs="Times New Roman"/>
          <w:sz w:val="22"/>
          <w:szCs w:val="22"/>
          <w:lang w:val="en-US"/>
        </w:rPr>
        <w:t xml:space="preserve">, b) </w:t>
      </w:r>
      <w:r w:rsidRPr="00C62CE6">
        <w:rPr>
          <w:rFonts w:ascii="Times New Roman" w:eastAsia="Times New Roman" w:hAnsi="Times New Roman" w:cs="Times New Roman"/>
          <w:sz w:val="22"/>
          <w:szCs w:val="22"/>
          <w:lang w:val="en-US"/>
        </w:rPr>
        <w:t>Peneliti akan memberikan treatment selama 12 pertemuan dengan melakukan permainan motorik dasar dalam permainan futsal</w:t>
      </w:r>
      <w:r>
        <w:rPr>
          <w:rFonts w:ascii="Times New Roman" w:eastAsia="Times New Roman" w:hAnsi="Times New Roman" w:cs="Times New Roman"/>
          <w:sz w:val="22"/>
          <w:szCs w:val="22"/>
          <w:lang w:val="en-US"/>
        </w:rPr>
        <w:t xml:space="preserve">, c) </w:t>
      </w:r>
      <w:r w:rsidRPr="00C62CE6">
        <w:rPr>
          <w:rFonts w:ascii="Times New Roman" w:eastAsia="Times New Roman" w:hAnsi="Times New Roman" w:cs="Times New Roman"/>
          <w:sz w:val="22"/>
          <w:szCs w:val="22"/>
          <w:lang w:val="en-US"/>
        </w:rPr>
        <w:t>Setelah diberikan treatment, peneliti melakukan kembali posttest untuk melihat apakah terdapat peningkatan dari permainan futsal terhadap motorik dasar siswa.</w:t>
      </w:r>
    </w:p>
    <w:p w14:paraId="0FF2A2AF" w14:textId="77777777" w:rsidR="00C62CE6" w:rsidRPr="00C62CE6" w:rsidRDefault="00C62CE6" w:rsidP="00C62CE6">
      <w:pPr>
        <w:spacing w:after="0" w:line="240" w:lineRule="auto"/>
        <w:ind w:firstLine="567"/>
        <w:jc w:val="both"/>
        <w:rPr>
          <w:rFonts w:ascii="Times New Roman" w:eastAsia="Times New Roman" w:hAnsi="Times New Roman" w:cs="Times New Roman"/>
          <w:sz w:val="22"/>
          <w:szCs w:val="22"/>
          <w:lang w:val="en-US"/>
        </w:rPr>
      </w:pPr>
      <w:r w:rsidRPr="00C62CE6">
        <w:rPr>
          <w:rFonts w:ascii="Times New Roman" w:eastAsia="Times New Roman" w:hAnsi="Times New Roman" w:cs="Times New Roman"/>
          <w:sz w:val="22"/>
          <w:szCs w:val="22"/>
          <w:lang w:val="en-US"/>
        </w:rPr>
        <w:t>Desain penelitian adalah semua proses penelitian untuk menghasilkan data dengan tujuan dan kegunaan khusus. Peneliti memilih desain Purposive Sampling dalam memecahkan suatu permasalahan, karena memperhatikan kriteria untuk memaparkan ada dan tidak adanya perkembangan gerak motorik dasar dalam permainan futsal pada siswa di</w:t>
      </w:r>
      <w:r w:rsidRPr="00C62CE6">
        <w:rPr>
          <w:rFonts w:ascii="Times New Roman" w:eastAsia="Times New Roman" w:hAnsi="Times New Roman" w:cs="Times New Roman"/>
          <w:b/>
          <w:bCs/>
          <w:sz w:val="22"/>
          <w:szCs w:val="22"/>
          <w:lang w:val="en-US"/>
        </w:rPr>
        <w:t xml:space="preserve"> </w:t>
      </w:r>
      <w:r w:rsidRPr="00C62CE6">
        <w:rPr>
          <w:rFonts w:ascii="Times New Roman" w:eastAsia="Times New Roman" w:hAnsi="Times New Roman" w:cs="Times New Roman"/>
          <w:sz w:val="22"/>
          <w:szCs w:val="22"/>
          <w:lang w:val="en-US"/>
        </w:rPr>
        <w:t xml:space="preserve">Sdn 5 cibunar. Dalam penelitian ini hasil perlakuan dapat diketahui lebih akurat, karena dapat membandingkan dengan keadaan sebelum diberi perlakuan (treatment). Penelitian yang digunakan adalah pendekatan kuantitatif sebagai suatu pendekatan dengan pencatatan data hasil penelitian secara nyata berbentuk angka yang kemudian hasil penelitian akan di analisis secara deskriptif (John </w:t>
      </w:r>
      <w:proofErr w:type="gramStart"/>
      <w:r w:rsidRPr="00C62CE6">
        <w:rPr>
          <w:rFonts w:ascii="Times New Roman" w:eastAsia="Times New Roman" w:hAnsi="Times New Roman" w:cs="Times New Roman"/>
          <w:sz w:val="22"/>
          <w:szCs w:val="22"/>
          <w:lang w:val="en-US"/>
        </w:rPr>
        <w:t>W.Creswell</w:t>
      </w:r>
      <w:proofErr w:type="gramEnd"/>
      <w:r w:rsidRPr="00C62CE6">
        <w:rPr>
          <w:rFonts w:ascii="Times New Roman" w:eastAsia="Times New Roman" w:hAnsi="Times New Roman" w:cs="Times New Roman"/>
          <w:sz w:val="22"/>
          <w:szCs w:val="22"/>
          <w:lang w:val="en-US"/>
        </w:rPr>
        <w:t>, 2017). Adapun desain penelitian ini adalah sebagai berikut.</w:t>
      </w:r>
    </w:p>
    <w:p w14:paraId="6A57DD4D" w14:textId="77777777" w:rsidR="00C62CE6" w:rsidRPr="00C62CE6" w:rsidRDefault="00C62CE6" w:rsidP="00C62CE6">
      <w:pPr>
        <w:spacing w:after="0" w:line="240" w:lineRule="auto"/>
        <w:ind w:firstLine="567"/>
        <w:jc w:val="both"/>
        <w:rPr>
          <w:rFonts w:ascii="Times New Roman" w:eastAsia="Times New Roman" w:hAnsi="Times New Roman" w:cs="Times New Roman"/>
          <w:sz w:val="22"/>
          <w:szCs w:val="22"/>
          <w:lang w:val="en-US"/>
        </w:rPr>
      </w:pPr>
    </w:p>
    <w:tbl>
      <w:tblPr>
        <w:tblW w:w="0" w:type="auto"/>
        <w:tblInd w:w="3652" w:type="dxa"/>
        <w:tblLook w:val="04A0" w:firstRow="1" w:lastRow="0" w:firstColumn="1" w:lastColumn="0" w:noHBand="0" w:noVBand="1"/>
      </w:tblPr>
      <w:tblGrid>
        <w:gridCol w:w="1701"/>
      </w:tblGrid>
      <w:tr w:rsidR="00C62CE6" w:rsidRPr="00C62CE6" w14:paraId="5618489B" w14:textId="77777777" w:rsidTr="00407012">
        <w:trPr>
          <w:trHeight w:val="391"/>
        </w:trPr>
        <w:tc>
          <w:tcPr>
            <w:tcW w:w="1701" w:type="dxa"/>
          </w:tcPr>
          <w:p w14:paraId="47D1C8FC" w14:textId="77777777" w:rsidR="00C62CE6" w:rsidRPr="00C62CE6" w:rsidRDefault="00C62CE6" w:rsidP="00C62CE6">
            <w:pPr>
              <w:spacing w:after="0" w:line="240" w:lineRule="auto"/>
              <w:ind w:firstLine="567"/>
              <w:jc w:val="both"/>
              <w:rPr>
                <w:rFonts w:ascii="Times New Roman" w:eastAsia="Times New Roman" w:hAnsi="Times New Roman" w:cs="Times New Roman"/>
                <w:sz w:val="22"/>
                <w:szCs w:val="22"/>
                <w:lang w:val="en-US"/>
              </w:rPr>
            </w:pPr>
            <w:r w:rsidRPr="00C62CE6">
              <w:rPr>
                <w:rFonts w:ascii="Times New Roman" w:eastAsia="Times New Roman" w:hAnsi="Times New Roman" w:cs="Times New Roman"/>
                <w:sz w:val="22"/>
                <w:szCs w:val="22"/>
                <w:lang w:val="en-US"/>
              </w:rPr>
              <w:t>0</w:t>
            </w:r>
            <w:r w:rsidRPr="00C62CE6">
              <w:rPr>
                <w:rFonts w:ascii="Times New Roman" w:eastAsia="Times New Roman" w:hAnsi="Times New Roman" w:cs="Times New Roman"/>
                <w:sz w:val="22"/>
                <w:szCs w:val="22"/>
                <w:vertAlign w:val="subscript"/>
                <w:lang w:val="en-US"/>
              </w:rPr>
              <w:t>1</w:t>
            </w:r>
            <w:r w:rsidRPr="00C62CE6">
              <w:rPr>
                <w:rFonts w:ascii="Times New Roman" w:eastAsia="Times New Roman" w:hAnsi="Times New Roman" w:cs="Times New Roman"/>
                <w:sz w:val="22"/>
                <w:szCs w:val="22"/>
                <w:lang w:val="en-US"/>
              </w:rPr>
              <w:t xml:space="preserve"> x 0</w:t>
            </w:r>
            <w:r w:rsidRPr="00C62CE6">
              <w:rPr>
                <w:rFonts w:ascii="Times New Roman" w:eastAsia="Times New Roman" w:hAnsi="Times New Roman" w:cs="Times New Roman"/>
                <w:sz w:val="22"/>
                <w:szCs w:val="22"/>
                <w:vertAlign w:val="subscript"/>
                <w:lang w:val="en-US"/>
              </w:rPr>
              <w:t>2</w:t>
            </w:r>
          </w:p>
        </w:tc>
      </w:tr>
    </w:tbl>
    <w:p w14:paraId="7CA65313" w14:textId="54CE8521" w:rsidR="00C62CE6" w:rsidRPr="00C62CE6" w:rsidRDefault="00C62CE6" w:rsidP="00C62CE6">
      <w:pPr>
        <w:spacing w:after="0" w:line="240" w:lineRule="auto"/>
        <w:ind w:firstLine="567"/>
        <w:jc w:val="both"/>
        <w:rPr>
          <w:rFonts w:ascii="Times New Roman" w:eastAsia="Times New Roman" w:hAnsi="Times New Roman" w:cs="Times New Roman"/>
          <w:sz w:val="22"/>
          <w:szCs w:val="22"/>
          <w:lang w:val="en-US"/>
        </w:rPr>
      </w:pPr>
      <w:bookmarkStart w:id="2" w:name="_Toc189153520"/>
      <w:bookmarkStart w:id="3" w:name="_Toc189156172"/>
      <w:r>
        <w:rPr>
          <w:rFonts w:ascii="Times New Roman" w:eastAsia="Times New Roman" w:hAnsi="Times New Roman" w:cs="Times New Roman"/>
          <w:sz w:val="22"/>
          <w:szCs w:val="22"/>
          <w:lang w:val="en-US"/>
        </w:rPr>
        <w:t xml:space="preserve">                                                  </w:t>
      </w:r>
      <w:r w:rsidRPr="00C62CE6">
        <w:rPr>
          <w:rFonts w:ascii="Times New Roman" w:eastAsia="Times New Roman" w:hAnsi="Times New Roman" w:cs="Times New Roman"/>
          <w:sz w:val="22"/>
          <w:szCs w:val="22"/>
          <w:lang w:val="en-US"/>
        </w:rPr>
        <w:t xml:space="preserve">Gambar 3. </w:t>
      </w:r>
      <w:r w:rsidRPr="00C62CE6">
        <w:rPr>
          <w:rFonts w:ascii="Times New Roman" w:eastAsia="Times New Roman" w:hAnsi="Times New Roman" w:cs="Times New Roman"/>
          <w:sz w:val="22"/>
          <w:szCs w:val="22"/>
          <w:lang w:val="en-US"/>
        </w:rPr>
        <w:fldChar w:fldCharType="begin"/>
      </w:r>
      <w:r w:rsidRPr="00C62CE6">
        <w:rPr>
          <w:rFonts w:ascii="Times New Roman" w:eastAsia="Times New Roman" w:hAnsi="Times New Roman" w:cs="Times New Roman"/>
          <w:sz w:val="22"/>
          <w:szCs w:val="22"/>
          <w:lang w:val="en-US"/>
        </w:rPr>
        <w:instrText xml:space="preserve"> SEQ Gambar_3. \* ARABIC </w:instrText>
      </w:r>
      <w:r w:rsidRPr="00C62CE6">
        <w:rPr>
          <w:rFonts w:ascii="Times New Roman" w:eastAsia="Times New Roman" w:hAnsi="Times New Roman" w:cs="Times New Roman"/>
          <w:sz w:val="22"/>
          <w:szCs w:val="22"/>
          <w:lang w:val="en-US"/>
        </w:rPr>
        <w:fldChar w:fldCharType="separate"/>
      </w:r>
      <w:r w:rsidRPr="00C62CE6">
        <w:rPr>
          <w:rFonts w:ascii="Times New Roman" w:eastAsia="Times New Roman" w:hAnsi="Times New Roman" w:cs="Times New Roman"/>
          <w:sz w:val="22"/>
          <w:szCs w:val="22"/>
          <w:lang w:val="en-US"/>
        </w:rPr>
        <w:t>1</w:t>
      </w:r>
      <w:r w:rsidRPr="00C62CE6">
        <w:rPr>
          <w:rFonts w:ascii="Times New Roman" w:eastAsia="Times New Roman" w:hAnsi="Times New Roman" w:cs="Times New Roman"/>
          <w:sz w:val="22"/>
          <w:szCs w:val="22"/>
        </w:rPr>
        <w:fldChar w:fldCharType="end"/>
      </w:r>
      <w:r w:rsidRPr="00C62CE6">
        <w:rPr>
          <w:rFonts w:ascii="Times New Roman" w:eastAsia="Times New Roman" w:hAnsi="Times New Roman" w:cs="Times New Roman"/>
          <w:sz w:val="22"/>
          <w:szCs w:val="22"/>
          <w:lang w:val="en-US"/>
        </w:rPr>
        <w:t xml:space="preserve"> Desain Penelitian</w:t>
      </w:r>
      <w:bookmarkEnd w:id="2"/>
      <w:bookmarkEnd w:id="3"/>
    </w:p>
    <w:p w14:paraId="13CDE7E8" w14:textId="469405FA" w:rsidR="00C62CE6" w:rsidRPr="00C62CE6" w:rsidRDefault="00932058" w:rsidP="00932058">
      <w:pPr>
        <w:spacing w:after="0" w:line="240" w:lineRule="auto"/>
        <w:ind w:firstLine="567"/>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                                                         </w:t>
      </w:r>
      <w:r w:rsidR="00C62CE6" w:rsidRPr="00C62CE6">
        <w:rPr>
          <w:rFonts w:ascii="Times New Roman" w:eastAsia="Times New Roman" w:hAnsi="Times New Roman" w:cs="Times New Roman"/>
          <w:sz w:val="22"/>
          <w:szCs w:val="22"/>
          <w:lang w:val="en-US"/>
        </w:rPr>
        <w:t>Sumber. Ezmir 2014</w:t>
      </w:r>
    </w:p>
    <w:p w14:paraId="58F830D0" w14:textId="77777777" w:rsidR="00932058" w:rsidRPr="00932058" w:rsidRDefault="00932058" w:rsidP="00932058">
      <w:pPr>
        <w:spacing w:after="0" w:line="240" w:lineRule="auto"/>
        <w:jc w:val="both"/>
        <w:rPr>
          <w:rFonts w:ascii="Times New Roman" w:eastAsia="Times New Roman" w:hAnsi="Times New Roman" w:cs="Times New Roman"/>
          <w:sz w:val="22"/>
          <w:szCs w:val="22"/>
          <w:lang w:val="en-US"/>
        </w:rPr>
      </w:pPr>
      <w:proofErr w:type="gramStart"/>
      <w:r w:rsidRPr="00932058">
        <w:rPr>
          <w:rFonts w:ascii="Times New Roman" w:eastAsia="Times New Roman" w:hAnsi="Times New Roman" w:cs="Times New Roman"/>
          <w:sz w:val="22"/>
          <w:szCs w:val="22"/>
          <w:lang w:val="en-US"/>
        </w:rPr>
        <w:t>Keterangan :</w:t>
      </w:r>
      <w:proofErr w:type="gramEnd"/>
    </w:p>
    <w:p w14:paraId="4475715B" w14:textId="77777777" w:rsidR="00932058" w:rsidRPr="00932058" w:rsidRDefault="00932058" w:rsidP="00932058">
      <w:pPr>
        <w:spacing w:after="0" w:line="240" w:lineRule="auto"/>
        <w:jc w:val="both"/>
        <w:rPr>
          <w:rFonts w:ascii="Times New Roman" w:eastAsia="Times New Roman" w:hAnsi="Times New Roman" w:cs="Times New Roman"/>
          <w:sz w:val="22"/>
          <w:szCs w:val="22"/>
          <w:lang w:val="en-US"/>
        </w:rPr>
      </w:pPr>
      <w:proofErr w:type="gramStart"/>
      <w:r w:rsidRPr="00932058">
        <w:rPr>
          <w:rFonts w:ascii="Times New Roman" w:eastAsia="Times New Roman" w:hAnsi="Times New Roman" w:cs="Times New Roman"/>
          <w:sz w:val="22"/>
          <w:szCs w:val="22"/>
          <w:lang w:val="en-US"/>
        </w:rPr>
        <w:t>0</w:t>
      </w:r>
      <w:r w:rsidRPr="00932058">
        <w:rPr>
          <w:rFonts w:ascii="Times New Roman" w:eastAsia="Times New Roman" w:hAnsi="Times New Roman" w:cs="Times New Roman"/>
          <w:sz w:val="22"/>
          <w:szCs w:val="22"/>
          <w:vertAlign w:val="subscript"/>
          <w:lang w:val="en-US"/>
        </w:rPr>
        <w:t xml:space="preserve">1  </w:t>
      </w:r>
      <w:r w:rsidRPr="00932058">
        <w:rPr>
          <w:rFonts w:ascii="Times New Roman" w:eastAsia="Times New Roman" w:hAnsi="Times New Roman" w:cs="Times New Roman"/>
          <w:sz w:val="22"/>
          <w:szCs w:val="22"/>
          <w:lang w:val="en-US"/>
        </w:rPr>
        <w:t>=</w:t>
      </w:r>
      <w:proofErr w:type="gramEnd"/>
      <w:r w:rsidRPr="00932058">
        <w:rPr>
          <w:rFonts w:ascii="Times New Roman" w:eastAsia="Times New Roman" w:hAnsi="Times New Roman" w:cs="Times New Roman"/>
          <w:sz w:val="22"/>
          <w:szCs w:val="22"/>
          <w:lang w:val="en-US"/>
        </w:rPr>
        <w:t xml:space="preserve"> Tes awal ( </w:t>
      </w:r>
      <w:r w:rsidRPr="00932058">
        <w:rPr>
          <w:rFonts w:ascii="Times New Roman" w:eastAsia="Times New Roman" w:hAnsi="Times New Roman" w:cs="Times New Roman"/>
          <w:i/>
          <w:sz w:val="22"/>
          <w:szCs w:val="22"/>
          <w:lang w:val="en-US"/>
        </w:rPr>
        <w:t xml:space="preserve">Pretest </w:t>
      </w:r>
      <w:r w:rsidRPr="00932058">
        <w:rPr>
          <w:rFonts w:ascii="Times New Roman" w:eastAsia="Times New Roman" w:hAnsi="Times New Roman" w:cs="Times New Roman"/>
          <w:sz w:val="22"/>
          <w:szCs w:val="22"/>
          <w:lang w:val="en-US"/>
        </w:rPr>
        <w:t>)</w:t>
      </w:r>
    </w:p>
    <w:p w14:paraId="688A8912" w14:textId="77777777" w:rsidR="00932058" w:rsidRPr="00932058" w:rsidRDefault="00932058" w:rsidP="00932058">
      <w:pPr>
        <w:spacing w:after="0" w:line="240" w:lineRule="auto"/>
        <w:jc w:val="both"/>
        <w:rPr>
          <w:rFonts w:ascii="Times New Roman" w:eastAsia="Times New Roman" w:hAnsi="Times New Roman" w:cs="Times New Roman"/>
          <w:sz w:val="22"/>
          <w:szCs w:val="22"/>
          <w:lang w:val="en-US"/>
        </w:rPr>
      </w:pPr>
      <w:proofErr w:type="gramStart"/>
      <w:r w:rsidRPr="00932058">
        <w:rPr>
          <w:rFonts w:ascii="Times New Roman" w:eastAsia="Times New Roman" w:hAnsi="Times New Roman" w:cs="Times New Roman"/>
          <w:sz w:val="22"/>
          <w:szCs w:val="22"/>
          <w:lang w:val="en-US"/>
        </w:rPr>
        <w:t>0</w:t>
      </w:r>
      <w:r w:rsidRPr="00932058">
        <w:rPr>
          <w:rFonts w:ascii="Times New Roman" w:eastAsia="Times New Roman" w:hAnsi="Times New Roman" w:cs="Times New Roman"/>
          <w:sz w:val="22"/>
          <w:szCs w:val="22"/>
          <w:vertAlign w:val="subscript"/>
          <w:lang w:val="en-US"/>
        </w:rPr>
        <w:t xml:space="preserve">2 </w:t>
      </w:r>
      <w:r w:rsidRPr="00932058">
        <w:rPr>
          <w:rFonts w:ascii="Times New Roman" w:eastAsia="Times New Roman" w:hAnsi="Times New Roman" w:cs="Times New Roman"/>
          <w:sz w:val="22"/>
          <w:szCs w:val="22"/>
          <w:lang w:val="en-US"/>
        </w:rPr>
        <w:t xml:space="preserve"> =</w:t>
      </w:r>
      <w:proofErr w:type="gramEnd"/>
      <w:r w:rsidRPr="00932058">
        <w:rPr>
          <w:rFonts w:ascii="Times New Roman" w:eastAsia="Times New Roman" w:hAnsi="Times New Roman" w:cs="Times New Roman"/>
          <w:sz w:val="22"/>
          <w:szCs w:val="22"/>
          <w:lang w:val="en-US"/>
        </w:rPr>
        <w:t xml:space="preserve"> Tes akhir ( </w:t>
      </w:r>
      <w:r w:rsidRPr="00932058">
        <w:rPr>
          <w:rFonts w:ascii="Times New Roman" w:eastAsia="Times New Roman" w:hAnsi="Times New Roman" w:cs="Times New Roman"/>
          <w:i/>
          <w:sz w:val="22"/>
          <w:szCs w:val="22"/>
          <w:lang w:val="en-US"/>
        </w:rPr>
        <w:t>Posttest</w:t>
      </w:r>
      <w:r w:rsidRPr="00932058">
        <w:rPr>
          <w:rFonts w:ascii="Times New Roman" w:eastAsia="Times New Roman" w:hAnsi="Times New Roman" w:cs="Times New Roman"/>
          <w:sz w:val="22"/>
          <w:szCs w:val="22"/>
          <w:lang w:val="en-US"/>
        </w:rPr>
        <w:t xml:space="preserve"> )</w:t>
      </w:r>
    </w:p>
    <w:p w14:paraId="25B96FA7" w14:textId="77777777" w:rsidR="00932058" w:rsidRPr="00932058" w:rsidRDefault="00932058" w:rsidP="00932058">
      <w:pPr>
        <w:spacing w:after="0" w:line="240" w:lineRule="auto"/>
        <w:jc w:val="both"/>
        <w:rPr>
          <w:rFonts w:ascii="Times New Roman" w:eastAsia="Times New Roman" w:hAnsi="Times New Roman" w:cs="Times New Roman"/>
          <w:sz w:val="22"/>
          <w:szCs w:val="22"/>
          <w:lang w:val="id"/>
        </w:rPr>
      </w:pPr>
      <w:r w:rsidRPr="00932058">
        <w:rPr>
          <w:rFonts w:ascii="Times New Roman" w:eastAsia="Times New Roman" w:hAnsi="Times New Roman" w:cs="Times New Roman"/>
          <w:sz w:val="22"/>
          <w:szCs w:val="22"/>
          <w:lang w:val="id"/>
        </w:rPr>
        <w:t>Model eksperimen ini melalui ini melalui tiga langkah yaitu :</w:t>
      </w:r>
    </w:p>
    <w:p w14:paraId="55FD13A9" w14:textId="77777777" w:rsidR="00932058" w:rsidRPr="00932058" w:rsidRDefault="00932058" w:rsidP="00932058">
      <w:pPr>
        <w:numPr>
          <w:ilvl w:val="0"/>
          <w:numId w:val="6"/>
        </w:numPr>
        <w:spacing w:after="0" w:line="240" w:lineRule="auto"/>
        <w:ind w:left="284"/>
        <w:jc w:val="both"/>
        <w:rPr>
          <w:rFonts w:ascii="Times New Roman" w:eastAsia="Times New Roman" w:hAnsi="Times New Roman" w:cs="Times New Roman"/>
          <w:sz w:val="22"/>
          <w:szCs w:val="22"/>
          <w:lang w:val="id"/>
        </w:rPr>
      </w:pPr>
      <w:r w:rsidRPr="00932058">
        <w:rPr>
          <w:rFonts w:ascii="Times New Roman" w:eastAsia="Times New Roman" w:hAnsi="Times New Roman" w:cs="Times New Roman"/>
          <w:sz w:val="22"/>
          <w:szCs w:val="22"/>
          <w:lang w:val="id"/>
        </w:rPr>
        <w:t xml:space="preserve">Memberikan </w:t>
      </w:r>
      <w:r w:rsidRPr="00932058">
        <w:rPr>
          <w:rFonts w:ascii="Times New Roman" w:eastAsia="Times New Roman" w:hAnsi="Times New Roman" w:cs="Times New Roman"/>
          <w:i/>
          <w:sz w:val="22"/>
          <w:szCs w:val="22"/>
          <w:lang w:val="id"/>
        </w:rPr>
        <w:t xml:space="preserve">pretest </w:t>
      </w:r>
      <w:r w:rsidRPr="00932058">
        <w:rPr>
          <w:rFonts w:ascii="Times New Roman" w:eastAsia="Times New Roman" w:hAnsi="Times New Roman" w:cs="Times New Roman"/>
          <w:sz w:val="22"/>
          <w:szCs w:val="22"/>
          <w:lang w:val="id"/>
        </w:rPr>
        <w:t>untuk mengukur variabel terikat (hasil belajar) sebelum perlakuan dilakukan.</w:t>
      </w:r>
    </w:p>
    <w:p w14:paraId="68E82ADC" w14:textId="77777777" w:rsidR="00932058" w:rsidRPr="00932058" w:rsidRDefault="00932058" w:rsidP="00932058">
      <w:pPr>
        <w:numPr>
          <w:ilvl w:val="0"/>
          <w:numId w:val="6"/>
        </w:numPr>
        <w:spacing w:after="0" w:line="240" w:lineRule="auto"/>
        <w:ind w:left="284"/>
        <w:jc w:val="both"/>
        <w:rPr>
          <w:rFonts w:ascii="Times New Roman" w:eastAsia="Times New Roman" w:hAnsi="Times New Roman" w:cs="Times New Roman"/>
          <w:i/>
          <w:sz w:val="22"/>
          <w:szCs w:val="22"/>
          <w:lang w:val="id"/>
        </w:rPr>
      </w:pPr>
      <w:r w:rsidRPr="00932058">
        <w:rPr>
          <w:rFonts w:ascii="Times New Roman" w:eastAsia="Times New Roman" w:hAnsi="Times New Roman" w:cs="Times New Roman"/>
          <w:sz w:val="22"/>
          <w:szCs w:val="22"/>
          <w:lang w:val="id"/>
        </w:rPr>
        <w:t xml:space="preserve">Memberikan perlakuan kepada kelas subjek penelitian dengan menerapkan model pembelajaran </w:t>
      </w:r>
      <w:r w:rsidRPr="00932058">
        <w:rPr>
          <w:rFonts w:ascii="Times New Roman" w:eastAsia="Times New Roman" w:hAnsi="Times New Roman" w:cs="Times New Roman"/>
          <w:i/>
          <w:sz w:val="22"/>
          <w:szCs w:val="22"/>
          <w:lang w:val="id"/>
        </w:rPr>
        <w:t>tutor sebaya.</w:t>
      </w:r>
    </w:p>
    <w:p w14:paraId="2DC12C6A" w14:textId="77777777" w:rsidR="00932058" w:rsidRPr="00932058" w:rsidRDefault="00932058" w:rsidP="00932058">
      <w:pPr>
        <w:numPr>
          <w:ilvl w:val="0"/>
          <w:numId w:val="6"/>
        </w:numPr>
        <w:spacing w:after="0" w:line="240" w:lineRule="auto"/>
        <w:ind w:left="284"/>
        <w:jc w:val="both"/>
        <w:rPr>
          <w:rFonts w:ascii="Times New Roman" w:eastAsia="Times New Roman" w:hAnsi="Times New Roman" w:cs="Times New Roman"/>
          <w:sz w:val="22"/>
          <w:szCs w:val="22"/>
          <w:lang w:val="id"/>
        </w:rPr>
      </w:pPr>
      <w:r w:rsidRPr="00932058">
        <w:rPr>
          <w:rFonts w:ascii="Times New Roman" w:eastAsia="Times New Roman" w:hAnsi="Times New Roman" w:cs="Times New Roman"/>
          <w:sz w:val="22"/>
          <w:szCs w:val="22"/>
          <w:lang w:val="id"/>
        </w:rPr>
        <w:t xml:space="preserve">Memberikan </w:t>
      </w:r>
      <w:r w:rsidRPr="00932058">
        <w:rPr>
          <w:rFonts w:ascii="Times New Roman" w:eastAsia="Times New Roman" w:hAnsi="Times New Roman" w:cs="Times New Roman"/>
          <w:i/>
          <w:sz w:val="22"/>
          <w:szCs w:val="22"/>
          <w:lang w:val="id"/>
        </w:rPr>
        <w:t xml:space="preserve">posstest </w:t>
      </w:r>
      <w:r w:rsidRPr="00932058">
        <w:rPr>
          <w:rFonts w:ascii="Times New Roman" w:eastAsia="Times New Roman" w:hAnsi="Times New Roman" w:cs="Times New Roman"/>
          <w:sz w:val="22"/>
          <w:szCs w:val="22"/>
          <w:lang w:val="id"/>
        </w:rPr>
        <w:t>untuk mengukur variabel terikat setelah perlakuan dilakukan.</w:t>
      </w:r>
    </w:p>
    <w:p w14:paraId="53516E49" w14:textId="56158EBC" w:rsidR="000421A6" w:rsidRDefault="00932058">
      <w:pPr>
        <w:spacing w:after="0" w:line="240" w:lineRule="auto"/>
        <w:ind w:firstLine="567"/>
        <w:jc w:val="both"/>
        <w:rPr>
          <w:rFonts w:ascii="Times New Roman" w:eastAsia="Times New Roman" w:hAnsi="Times New Roman" w:cs="Times New Roman"/>
          <w:sz w:val="22"/>
          <w:szCs w:val="22"/>
          <w:lang w:val="en-US"/>
        </w:rPr>
      </w:pPr>
      <w:r w:rsidRPr="00932058">
        <w:rPr>
          <w:rFonts w:ascii="Times New Roman" w:eastAsia="Times New Roman" w:hAnsi="Times New Roman" w:cs="Times New Roman"/>
          <w:sz w:val="22"/>
          <w:szCs w:val="22"/>
        </w:rPr>
        <w:t>Peneliti menggunakan instrumen tes untuk mengukur variabel yang dapat diukur secara kuantitatif. Instrumen penelitian adalah sebuah tahapan yang harus dilalui oleh peneliti dalam menuntaskan penelitian dengan metode dan desain yang diterapkannya. Instrumen penelitian adalah fasilitas yang digunakan untuk mengukur nilai keterampilan variebel yang diteliti (Creswell, 2017). Instrumen tes yang dilakukan merujuk pada perkembangan motorik dasar dalam permainan futsal yang sedang dibuat oleh peneliti sebagai acuan dalam melakukan penelitian ini. Tes yang disusun untuk mengukur keterampilan dasar bermain futsal meliputi: passing, controlling, dribbling, dan shooting. Keterampilan tersebut mengabaikan keterampilan khusus bagi penjaga gawang, karena diasumsikan sebagai pemain yang spesifik, bukan pemain secara umum (Dian Ika P.R.W: 2014).</w:t>
      </w:r>
      <w:r>
        <w:rPr>
          <w:rFonts w:ascii="Times New Roman" w:eastAsia="Times New Roman" w:hAnsi="Times New Roman" w:cs="Times New Roman"/>
          <w:sz w:val="22"/>
          <w:szCs w:val="22"/>
        </w:rPr>
        <w:t xml:space="preserve"> </w:t>
      </w:r>
      <w:r w:rsidRPr="00932058">
        <w:rPr>
          <w:rFonts w:ascii="Times New Roman" w:eastAsia="Times New Roman" w:hAnsi="Times New Roman" w:cs="Times New Roman"/>
          <w:sz w:val="22"/>
          <w:szCs w:val="22"/>
          <w:lang w:val="en-US"/>
        </w:rPr>
        <w:t>Instrumen tersebut memiliki validitas tes sebesar 0.765, reliabilitas shooting sebesar 0.815, reliabilitas waktu tes sebesar 0.965, dan reliabilitas total tes sebesar 0.943, serta dilengkapi dengan petunjuk pelaksanaan.</w:t>
      </w:r>
    </w:p>
    <w:p w14:paraId="1411A68E" w14:textId="042F4A6A" w:rsidR="00932058" w:rsidRDefault="00932058">
      <w:pPr>
        <w:spacing w:after="0" w:line="240" w:lineRule="auto"/>
        <w:ind w:firstLine="567"/>
        <w:jc w:val="both"/>
        <w:rPr>
          <w:rFonts w:ascii="Times New Roman" w:eastAsia="Times New Roman" w:hAnsi="Times New Roman" w:cs="Times New Roman"/>
          <w:sz w:val="22"/>
          <w:szCs w:val="22"/>
          <w:lang w:val="en-US"/>
        </w:rPr>
      </w:pPr>
    </w:p>
    <w:p w14:paraId="25467A29" w14:textId="77777777" w:rsidR="00932058" w:rsidRDefault="00932058">
      <w:pPr>
        <w:spacing w:after="0" w:line="240" w:lineRule="auto"/>
        <w:ind w:firstLine="567"/>
        <w:jc w:val="both"/>
        <w:rPr>
          <w:rFonts w:ascii="Times New Roman" w:eastAsia="Times New Roman" w:hAnsi="Times New Roman" w:cs="Times New Roman"/>
          <w:sz w:val="22"/>
          <w:szCs w:val="22"/>
        </w:rPr>
      </w:pPr>
    </w:p>
    <w:p w14:paraId="0FBBCC91" w14:textId="77777777" w:rsidR="00932058" w:rsidRDefault="00932058">
      <w:pPr>
        <w:pBdr>
          <w:top w:val="nil"/>
          <w:left w:val="nil"/>
          <w:bottom w:val="nil"/>
          <w:right w:val="nil"/>
          <w:between w:val="nil"/>
        </w:pBdr>
        <w:spacing w:line="240" w:lineRule="auto"/>
        <w:ind w:left="426" w:hanging="426"/>
        <w:jc w:val="both"/>
        <w:rPr>
          <w:rFonts w:ascii="Times New Roman" w:eastAsia="Times New Roman" w:hAnsi="Times New Roman" w:cs="Times New Roman"/>
          <w:sz w:val="22"/>
          <w:szCs w:val="22"/>
        </w:rPr>
      </w:pPr>
    </w:p>
    <w:p w14:paraId="3D51A5AC" w14:textId="1BC92C79" w:rsidR="00BC7545" w:rsidRDefault="00B3295A">
      <w:pPr>
        <w:pBdr>
          <w:top w:val="nil"/>
          <w:left w:val="nil"/>
          <w:bottom w:val="nil"/>
          <w:right w:val="nil"/>
          <w:between w:val="nil"/>
        </w:pBdr>
        <w:spacing w:line="240" w:lineRule="auto"/>
        <w:ind w:left="426" w:hanging="426"/>
        <w:jc w:val="both"/>
        <w:rPr>
          <w:b/>
          <w:color w:val="000000"/>
        </w:rPr>
      </w:pPr>
      <w:r>
        <w:rPr>
          <w:b/>
          <w:smallCaps/>
          <w:color w:val="000000"/>
        </w:rPr>
        <w:lastRenderedPageBreak/>
        <w:t>2.1.</w:t>
      </w:r>
      <w:r>
        <w:rPr>
          <w:b/>
          <w:smallCaps/>
          <w:color w:val="000000"/>
        </w:rPr>
        <w:tab/>
      </w:r>
      <w:r>
        <w:rPr>
          <w:b/>
          <w:color w:val="000000"/>
        </w:rPr>
        <w:t>Subjek Penelitian</w:t>
      </w:r>
    </w:p>
    <w:p w14:paraId="5B6BCB46" w14:textId="77777777" w:rsidR="007E6D29" w:rsidRPr="007E6D29" w:rsidRDefault="007E6D29" w:rsidP="007E6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2"/>
          <w:szCs w:val="22"/>
          <w:lang w:val="en-US"/>
        </w:rPr>
      </w:pPr>
      <w:r w:rsidRPr="007E6D29">
        <w:rPr>
          <w:rFonts w:ascii="Times New Roman" w:eastAsia="Times New Roman" w:hAnsi="Times New Roman" w:cs="Times New Roman"/>
          <w:color w:val="000000"/>
          <w:sz w:val="22"/>
          <w:szCs w:val="22"/>
          <w:lang w:val="en-US"/>
        </w:rPr>
        <w:t xml:space="preserve">Populasi adalah keseluruhan elemen dalam penelitian meliputi objek dan subjek dengan ciri-ciri dan karakteristik tertentu. Populasi merupakan wilayah generalisasi yang terdiri dari subjek atau objek yang memiliki kualitas serta karakteristik tertentu yang akan dipelajari oleh peneliti yang kemudian ditarik kesimpulannya (John </w:t>
      </w:r>
      <w:proofErr w:type="gramStart"/>
      <w:r w:rsidRPr="007E6D29">
        <w:rPr>
          <w:rFonts w:ascii="Times New Roman" w:eastAsia="Times New Roman" w:hAnsi="Times New Roman" w:cs="Times New Roman"/>
          <w:color w:val="000000"/>
          <w:sz w:val="22"/>
          <w:szCs w:val="22"/>
          <w:lang w:val="en-US"/>
        </w:rPr>
        <w:t>W.Creswell</w:t>
      </w:r>
      <w:proofErr w:type="gramEnd"/>
      <w:r w:rsidRPr="007E6D29">
        <w:rPr>
          <w:rFonts w:ascii="Times New Roman" w:eastAsia="Times New Roman" w:hAnsi="Times New Roman" w:cs="Times New Roman"/>
          <w:color w:val="000000"/>
          <w:sz w:val="22"/>
          <w:szCs w:val="22"/>
          <w:lang w:val="en-US"/>
        </w:rPr>
        <w:t xml:space="preserve">, 2017). Dilihat kutipan diatas maka </w:t>
      </w:r>
      <w:bookmarkStart w:id="4" w:name="_Hlk189122963"/>
      <w:r w:rsidRPr="007E6D29">
        <w:rPr>
          <w:rFonts w:ascii="Times New Roman" w:eastAsia="Times New Roman" w:hAnsi="Times New Roman" w:cs="Times New Roman"/>
          <w:color w:val="000000"/>
          <w:sz w:val="22"/>
          <w:szCs w:val="22"/>
          <w:lang w:val="en-US"/>
        </w:rPr>
        <w:t>populasi yang digunakan dalam penelitian ini adalah siswa SDN 5 Cibunar tahun ajaran 2024/2025 yang berjumlah 99 siswa.</w:t>
      </w:r>
    </w:p>
    <w:bookmarkEnd w:id="4"/>
    <w:p w14:paraId="3D57A690" w14:textId="77777777" w:rsidR="007E6D29" w:rsidRPr="007E6D29" w:rsidRDefault="007E6D29" w:rsidP="007E6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2"/>
          <w:szCs w:val="22"/>
          <w:lang w:val="en-US"/>
        </w:rPr>
      </w:pPr>
      <w:r w:rsidRPr="007E6D29">
        <w:rPr>
          <w:rFonts w:ascii="Times New Roman" w:eastAsia="Times New Roman" w:hAnsi="Times New Roman" w:cs="Times New Roman"/>
          <w:color w:val="000000"/>
          <w:sz w:val="22"/>
          <w:szCs w:val="22"/>
          <w:lang w:val="en-US"/>
        </w:rPr>
        <w:t xml:space="preserve">Sampel merupakan bagian dari populasi yang menjadi sumber data yang sebenarnya dalam suatu penelitian dan sebagian dari populasi untuk mewakili seluruh populasi. Populasi adalah bagian dari jumlah dan karakteristik yang dimiliki oleh populasi </w:t>
      </w:r>
      <w:proofErr w:type="gramStart"/>
      <w:r w:rsidRPr="007E6D29">
        <w:rPr>
          <w:rFonts w:ascii="Times New Roman" w:eastAsia="Times New Roman" w:hAnsi="Times New Roman" w:cs="Times New Roman"/>
          <w:color w:val="000000"/>
          <w:sz w:val="22"/>
          <w:szCs w:val="22"/>
          <w:lang w:val="en-US"/>
        </w:rPr>
        <w:t>tersebu(</w:t>
      </w:r>
      <w:proofErr w:type="gramEnd"/>
      <w:r w:rsidRPr="007E6D29">
        <w:rPr>
          <w:rFonts w:ascii="Times New Roman" w:eastAsia="Times New Roman" w:hAnsi="Times New Roman" w:cs="Times New Roman"/>
          <w:color w:val="000000"/>
          <w:sz w:val="22"/>
          <w:szCs w:val="22"/>
          <w:lang w:val="en-US"/>
        </w:rPr>
        <w:t xml:space="preserve">Creswell, 2017). Teknik pengambilan sampel dari penelitian ini menggunakan teknik </w:t>
      </w:r>
      <w:r w:rsidRPr="007E6D29">
        <w:rPr>
          <w:rFonts w:ascii="Times New Roman" w:eastAsia="Times New Roman" w:hAnsi="Times New Roman" w:cs="Times New Roman"/>
          <w:i/>
          <w:iCs/>
          <w:color w:val="000000"/>
          <w:sz w:val="22"/>
          <w:szCs w:val="22"/>
          <w:lang w:val="en-US"/>
        </w:rPr>
        <w:t>random sampling</w:t>
      </w:r>
      <w:r w:rsidRPr="007E6D29">
        <w:rPr>
          <w:rFonts w:ascii="Times New Roman" w:eastAsia="Times New Roman" w:hAnsi="Times New Roman" w:cs="Times New Roman"/>
          <w:color w:val="000000"/>
          <w:sz w:val="22"/>
          <w:szCs w:val="22"/>
          <w:lang w:val="en-US"/>
        </w:rPr>
        <w:t xml:space="preserve"> dimana peneliti mengambil sampel tersebut hasil dari melakukan observasi pada siswa kelas 5 ketika saat melakukan pembelajaran futsal dalam gerak motoriknya masih kurang. Metode ini memungkinkan peneliti atau evaluator untuk membuat generalisasi dari karakteristik sampel ke karakteristik keseluruhan populasi, sehingga diperoleh </w:t>
      </w:r>
      <w:bookmarkStart w:id="5" w:name="_Hlk189123062"/>
      <w:r w:rsidRPr="007E6D29">
        <w:rPr>
          <w:rFonts w:ascii="Times New Roman" w:eastAsia="Times New Roman" w:hAnsi="Times New Roman" w:cs="Times New Roman"/>
          <w:color w:val="000000"/>
          <w:sz w:val="22"/>
          <w:szCs w:val="22"/>
          <w:lang w:val="en-US"/>
        </w:rPr>
        <w:t>sampel yang dijadikan objek yaitu kelas 5 dengan jumlah 18 siswa yang terdiri dari 10 laki-laki dan 8 perempuan.</w:t>
      </w:r>
      <w:bookmarkEnd w:id="5"/>
    </w:p>
    <w:p w14:paraId="3782B4B8" w14:textId="77777777" w:rsidR="00BC7545" w:rsidRDefault="00BC7545" w:rsidP="007E6D29">
      <w:pPr>
        <w:pBdr>
          <w:top w:val="nil"/>
          <w:left w:val="nil"/>
          <w:bottom w:val="nil"/>
          <w:right w:val="nil"/>
          <w:between w:val="nil"/>
        </w:pBdr>
        <w:spacing w:after="0" w:line="240" w:lineRule="auto"/>
        <w:jc w:val="both"/>
        <w:rPr>
          <w:rFonts w:ascii="Times New Roman" w:eastAsia="Times New Roman" w:hAnsi="Times New Roman" w:cs="Times New Roman"/>
          <w:color w:val="000000"/>
          <w:sz w:val="22"/>
          <w:szCs w:val="22"/>
        </w:rPr>
      </w:pPr>
    </w:p>
    <w:p w14:paraId="2C5BBC15" w14:textId="77777777" w:rsidR="00BC7545" w:rsidRDefault="00B3295A">
      <w:pPr>
        <w:pBdr>
          <w:top w:val="nil"/>
          <w:left w:val="nil"/>
          <w:bottom w:val="nil"/>
          <w:right w:val="nil"/>
          <w:between w:val="nil"/>
        </w:pBdr>
        <w:spacing w:line="240" w:lineRule="auto"/>
        <w:ind w:left="426" w:hanging="426"/>
        <w:jc w:val="both"/>
        <w:rPr>
          <w:b/>
          <w:color w:val="000000"/>
        </w:rPr>
      </w:pPr>
      <w:r>
        <w:rPr>
          <w:b/>
          <w:smallCaps/>
          <w:color w:val="000000"/>
        </w:rPr>
        <w:t>2.2.</w:t>
      </w:r>
      <w:r>
        <w:rPr>
          <w:b/>
          <w:smallCaps/>
          <w:color w:val="000000"/>
        </w:rPr>
        <w:tab/>
      </w:r>
      <w:r>
        <w:rPr>
          <w:b/>
          <w:color w:val="000000"/>
        </w:rPr>
        <w:t>Prosedur Penelitian</w:t>
      </w:r>
    </w:p>
    <w:p w14:paraId="3B45CAC1" w14:textId="5A68A207" w:rsidR="00140CCF" w:rsidRDefault="00140CCF" w:rsidP="0000592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2"/>
          <w:szCs w:val="22"/>
          <w:lang w:val="en-US"/>
        </w:rPr>
      </w:pPr>
      <w:bookmarkStart w:id="6" w:name="_Toc187311084"/>
      <w:r w:rsidRPr="00140CCF">
        <w:rPr>
          <w:rFonts w:ascii="Times New Roman" w:eastAsia="Times New Roman" w:hAnsi="Times New Roman" w:cs="Times New Roman"/>
          <w:color w:val="000000"/>
          <w:sz w:val="22"/>
          <w:szCs w:val="22"/>
          <w:lang w:val="en-US"/>
        </w:rPr>
        <w:t>Terdapat 4 program penelitian</w:t>
      </w:r>
      <w:r w:rsidR="003B6D37">
        <w:rPr>
          <w:rFonts w:ascii="Times New Roman" w:eastAsia="Times New Roman" w:hAnsi="Times New Roman" w:cs="Times New Roman"/>
          <w:color w:val="000000"/>
          <w:sz w:val="22"/>
          <w:szCs w:val="22"/>
          <w:lang w:val="en-US"/>
        </w:rPr>
        <w:t xml:space="preserve"> untuk m</w:t>
      </w:r>
      <w:r w:rsidR="003B6D37" w:rsidRPr="003B6D37">
        <w:rPr>
          <w:rFonts w:ascii="Times New Roman" w:eastAsia="Times New Roman" w:hAnsi="Times New Roman" w:cs="Times New Roman"/>
          <w:color w:val="000000"/>
          <w:sz w:val="22"/>
          <w:szCs w:val="22"/>
          <w:lang w:val="en-US"/>
        </w:rPr>
        <w:t>engukur keterampilan motorik dasar dalam permainan futsal. Keterampilan yang diukur meliputi: mengumpan (passing), menggiring (dribbling), menahan (controlling), dan menembak (shooting)</w:t>
      </w:r>
      <w:r w:rsidR="003B6D37">
        <w:rPr>
          <w:rFonts w:ascii="Times New Roman" w:eastAsia="Times New Roman" w:hAnsi="Times New Roman" w:cs="Times New Roman"/>
          <w:color w:val="000000"/>
          <w:sz w:val="22"/>
          <w:szCs w:val="22"/>
          <w:lang w:val="en-US"/>
        </w:rPr>
        <w:t xml:space="preserve"> dan </w:t>
      </w:r>
      <w:r w:rsidRPr="00140CCF">
        <w:rPr>
          <w:rFonts w:ascii="Times New Roman" w:eastAsia="Times New Roman" w:hAnsi="Times New Roman" w:cs="Times New Roman"/>
          <w:color w:val="000000"/>
          <w:sz w:val="22"/>
          <w:szCs w:val="22"/>
          <w:lang w:val="en-US"/>
        </w:rPr>
        <w:t xml:space="preserve"> 12 </w:t>
      </w:r>
      <w:r w:rsidR="003B6D37">
        <w:rPr>
          <w:rFonts w:ascii="Times New Roman" w:eastAsia="Times New Roman" w:hAnsi="Times New Roman" w:cs="Times New Roman"/>
          <w:color w:val="000000"/>
          <w:sz w:val="22"/>
          <w:szCs w:val="22"/>
          <w:lang w:val="en-US"/>
        </w:rPr>
        <w:t xml:space="preserve">treatment </w:t>
      </w:r>
      <w:r w:rsidRPr="00140CCF">
        <w:rPr>
          <w:rFonts w:ascii="Times New Roman" w:eastAsia="Times New Roman" w:hAnsi="Times New Roman" w:cs="Times New Roman"/>
          <w:color w:val="000000"/>
          <w:sz w:val="22"/>
          <w:szCs w:val="22"/>
          <w:lang w:val="en-US"/>
        </w:rPr>
        <w:t>yang diambil oleh peneliti untuk melihat peningkatan motorik dasar dalam permainan futsal,diantaranya sebagai berikut</w:t>
      </w:r>
      <w:bookmarkEnd w:id="6"/>
      <w:r>
        <w:rPr>
          <w:rFonts w:ascii="Times New Roman" w:eastAsia="Times New Roman" w:hAnsi="Times New Roman" w:cs="Times New Roman"/>
          <w:color w:val="000000"/>
          <w:sz w:val="22"/>
          <w:szCs w:val="22"/>
          <w:lang w:val="en-US"/>
        </w:rPr>
        <w:t xml:space="preserve">: a) </w:t>
      </w:r>
      <w:r w:rsidRPr="00140CCF">
        <w:rPr>
          <w:rFonts w:ascii="Times New Roman" w:eastAsia="Times New Roman" w:hAnsi="Times New Roman" w:cs="Times New Roman"/>
          <w:color w:val="000000"/>
          <w:sz w:val="22"/>
          <w:szCs w:val="22"/>
          <w:lang w:val="en-US"/>
        </w:rPr>
        <w:t>Permainan shooting relay</w:t>
      </w:r>
      <w:r>
        <w:rPr>
          <w:rFonts w:ascii="Times New Roman" w:eastAsia="Times New Roman" w:hAnsi="Times New Roman" w:cs="Times New Roman"/>
          <w:color w:val="000000"/>
          <w:sz w:val="22"/>
          <w:szCs w:val="22"/>
          <w:lang w:val="en-US"/>
        </w:rPr>
        <w:t xml:space="preserve">, b) </w:t>
      </w:r>
      <w:r w:rsidRPr="00140CCF">
        <w:rPr>
          <w:rFonts w:ascii="Times New Roman" w:eastAsia="Times New Roman" w:hAnsi="Times New Roman" w:cs="Times New Roman"/>
          <w:color w:val="000000"/>
          <w:sz w:val="22"/>
          <w:szCs w:val="22"/>
          <w:lang w:val="en-US"/>
        </w:rPr>
        <w:t>Shooting knockout</w:t>
      </w:r>
      <w:r>
        <w:rPr>
          <w:rFonts w:ascii="Times New Roman" w:eastAsia="Times New Roman" w:hAnsi="Times New Roman" w:cs="Times New Roman"/>
          <w:color w:val="000000"/>
          <w:sz w:val="22"/>
          <w:szCs w:val="22"/>
          <w:lang w:val="en-US"/>
        </w:rPr>
        <w:t xml:space="preserve">, c) </w:t>
      </w:r>
      <w:r w:rsidRPr="00140CCF">
        <w:rPr>
          <w:rFonts w:ascii="Times New Roman" w:eastAsia="Times New Roman" w:hAnsi="Times New Roman" w:cs="Times New Roman"/>
          <w:color w:val="000000"/>
          <w:sz w:val="22"/>
          <w:szCs w:val="22"/>
          <w:lang w:val="en-ID"/>
        </w:rPr>
        <w:t>Shooting Accuracy Game</w:t>
      </w:r>
      <w:r>
        <w:rPr>
          <w:rFonts w:ascii="Times New Roman" w:eastAsia="Times New Roman" w:hAnsi="Times New Roman" w:cs="Times New Roman"/>
          <w:color w:val="000000"/>
          <w:sz w:val="22"/>
          <w:szCs w:val="22"/>
          <w:lang w:val="en-ID"/>
        </w:rPr>
        <w:t xml:space="preserve">, d) </w:t>
      </w:r>
      <w:r w:rsidRPr="00140CCF">
        <w:rPr>
          <w:rFonts w:ascii="Times New Roman" w:eastAsia="Times New Roman" w:hAnsi="Times New Roman" w:cs="Times New Roman"/>
          <w:color w:val="000000"/>
          <w:sz w:val="22"/>
          <w:szCs w:val="22"/>
          <w:lang w:val="en-US"/>
        </w:rPr>
        <w:t>Body part trap</w:t>
      </w:r>
      <w:r>
        <w:rPr>
          <w:rFonts w:ascii="Times New Roman" w:eastAsia="Times New Roman" w:hAnsi="Times New Roman" w:cs="Times New Roman"/>
          <w:color w:val="000000"/>
          <w:sz w:val="22"/>
          <w:szCs w:val="22"/>
          <w:lang w:val="en-US"/>
        </w:rPr>
        <w:t xml:space="preserve">, e) </w:t>
      </w:r>
      <w:r w:rsidR="0000592A" w:rsidRPr="0000592A">
        <w:rPr>
          <w:rFonts w:ascii="Times New Roman" w:eastAsia="Times New Roman" w:hAnsi="Times New Roman" w:cs="Times New Roman"/>
          <w:color w:val="000000"/>
          <w:sz w:val="22"/>
          <w:szCs w:val="22"/>
          <w:lang w:val="en-US"/>
        </w:rPr>
        <w:t>Permainan sides</w:t>
      </w:r>
      <w:r w:rsidR="0000592A">
        <w:rPr>
          <w:rFonts w:ascii="Times New Roman" w:eastAsia="Times New Roman" w:hAnsi="Times New Roman" w:cs="Times New Roman"/>
          <w:color w:val="000000"/>
          <w:sz w:val="22"/>
          <w:szCs w:val="22"/>
          <w:lang w:val="en-US"/>
        </w:rPr>
        <w:t xml:space="preserve">, f) </w:t>
      </w:r>
      <w:r w:rsidR="0000592A" w:rsidRPr="0000592A">
        <w:rPr>
          <w:rFonts w:ascii="Times New Roman" w:eastAsia="Times New Roman" w:hAnsi="Times New Roman" w:cs="Times New Roman"/>
          <w:color w:val="000000"/>
          <w:sz w:val="22"/>
          <w:szCs w:val="22"/>
          <w:lang w:val="en-US"/>
        </w:rPr>
        <w:t>Permainan tangkap bola</w:t>
      </w:r>
      <w:r w:rsidR="0000592A">
        <w:rPr>
          <w:rFonts w:ascii="Times New Roman" w:eastAsia="Times New Roman" w:hAnsi="Times New Roman" w:cs="Times New Roman"/>
          <w:color w:val="000000"/>
          <w:sz w:val="22"/>
          <w:szCs w:val="22"/>
          <w:lang w:val="en-US"/>
        </w:rPr>
        <w:t xml:space="preserve">, g) </w:t>
      </w:r>
      <w:r w:rsidR="0000592A" w:rsidRPr="0000592A">
        <w:rPr>
          <w:rFonts w:ascii="Times New Roman" w:eastAsia="Times New Roman" w:hAnsi="Times New Roman" w:cs="Times New Roman"/>
          <w:color w:val="000000"/>
          <w:sz w:val="22"/>
          <w:szCs w:val="22"/>
          <w:lang w:val="en-US"/>
        </w:rPr>
        <w:t>Passing gates</w:t>
      </w:r>
      <w:r w:rsidR="0000592A">
        <w:rPr>
          <w:rFonts w:ascii="Times New Roman" w:eastAsia="Times New Roman" w:hAnsi="Times New Roman" w:cs="Times New Roman"/>
          <w:color w:val="000000"/>
          <w:sz w:val="22"/>
          <w:szCs w:val="22"/>
          <w:lang w:val="en-US"/>
        </w:rPr>
        <w:t xml:space="preserve">, h) </w:t>
      </w:r>
      <w:r w:rsidR="0000592A" w:rsidRPr="0000592A">
        <w:rPr>
          <w:rFonts w:ascii="Times New Roman" w:eastAsia="Times New Roman" w:hAnsi="Times New Roman" w:cs="Times New Roman"/>
          <w:color w:val="000000"/>
          <w:sz w:val="22"/>
          <w:szCs w:val="22"/>
          <w:lang w:val="en-US"/>
        </w:rPr>
        <w:t>Siapa yang terbuka</w:t>
      </w:r>
      <w:r w:rsidR="0000592A">
        <w:rPr>
          <w:rFonts w:ascii="Times New Roman" w:eastAsia="Times New Roman" w:hAnsi="Times New Roman" w:cs="Times New Roman"/>
          <w:color w:val="000000"/>
          <w:sz w:val="22"/>
          <w:szCs w:val="22"/>
          <w:lang w:val="en-US"/>
        </w:rPr>
        <w:t xml:space="preserve">, i) </w:t>
      </w:r>
      <w:r w:rsidR="0000592A" w:rsidRPr="0000592A">
        <w:rPr>
          <w:rFonts w:ascii="Times New Roman" w:eastAsia="Times New Roman" w:hAnsi="Times New Roman" w:cs="Times New Roman"/>
          <w:color w:val="000000"/>
          <w:sz w:val="22"/>
          <w:szCs w:val="22"/>
          <w:lang w:val="en-US"/>
        </w:rPr>
        <w:t>Permainan 2vs 1</w:t>
      </w:r>
      <w:r w:rsidR="0000592A">
        <w:rPr>
          <w:rFonts w:ascii="Times New Roman" w:eastAsia="Times New Roman" w:hAnsi="Times New Roman" w:cs="Times New Roman"/>
          <w:color w:val="000000"/>
          <w:sz w:val="22"/>
          <w:szCs w:val="22"/>
          <w:lang w:val="en-US"/>
        </w:rPr>
        <w:t xml:space="preserve">, j) </w:t>
      </w:r>
      <w:r w:rsidR="0000592A" w:rsidRPr="0000592A">
        <w:rPr>
          <w:rFonts w:ascii="Times New Roman" w:eastAsia="Times New Roman" w:hAnsi="Times New Roman" w:cs="Times New Roman"/>
          <w:color w:val="000000"/>
          <w:sz w:val="22"/>
          <w:szCs w:val="22"/>
          <w:lang w:val="en-US"/>
        </w:rPr>
        <w:t>Permainan bola pindah</w:t>
      </w:r>
      <w:r w:rsidR="0000592A">
        <w:rPr>
          <w:rFonts w:ascii="Times New Roman" w:eastAsia="Times New Roman" w:hAnsi="Times New Roman" w:cs="Times New Roman"/>
          <w:color w:val="000000"/>
          <w:sz w:val="22"/>
          <w:szCs w:val="22"/>
          <w:lang w:val="en-US"/>
        </w:rPr>
        <w:t xml:space="preserve">, k) </w:t>
      </w:r>
      <w:r w:rsidR="0000592A" w:rsidRPr="0000592A">
        <w:rPr>
          <w:rFonts w:ascii="Times New Roman" w:eastAsia="Times New Roman" w:hAnsi="Times New Roman" w:cs="Times New Roman"/>
          <w:color w:val="000000"/>
          <w:sz w:val="22"/>
          <w:szCs w:val="22"/>
          <w:lang w:val="en-US"/>
        </w:rPr>
        <w:t>Permainan 1 vs 1</w:t>
      </w:r>
      <w:r w:rsidR="0000592A">
        <w:rPr>
          <w:rFonts w:ascii="Times New Roman" w:eastAsia="Times New Roman" w:hAnsi="Times New Roman" w:cs="Times New Roman"/>
          <w:color w:val="000000"/>
          <w:sz w:val="22"/>
          <w:szCs w:val="22"/>
          <w:lang w:val="en-US"/>
        </w:rPr>
        <w:t xml:space="preserve">, l) </w:t>
      </w:r>
      <w:r w:rsidR="0000592A" w:rsidRPr="0000592A">
        <w:rPr>
          <w:rFonts w:ascii="Times New Roman" w:eastAsia="Times New Roman" w:hAnsi="Times New Roman" w:cs="Times New Roman"/>
          <w:color w:val="000000"/>
          <w:sz w:val="22"/>
          <w:szCs w:val="22"/>
          <w:lang w:val="en-US"/>
        </w:rPr>
        <w:t>Permainan zona ball</w:t>
      </w:r>
      <w:r w:rsidR="0000592A">
        <w:rPr>
          <w:rFonts w:ascii="Times New Roman" w:eastAsia="Times New Roman" w:hAnsi="Times New Roman" w:cs="Times New Roman"/>
          <w:color w:val="000000"/>
          <w:sz w:val="22"/>
          <w:szCs w:val="22"/>
          <w:lang w:val="en-US"/>
        </w:rPr>
        <w:t xml:space="preserve">. </w:t>
      </w:r>
    </w:p>
    <w:p w14:paraId="1D11C084" w14:textId="1137DACC" w:rsidR="00BC7545" w:rsidRPr="00B41223" w:rsidRDefault="00A22E71" w:rsidP="00B41223">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2"/>
          <w:szCs w:val="22"/>
          <w:lang w:val="en-US"/>
        </w:rPr>
      </w:pPr>
      <w:r w:rsidRPr="00A22E71">
        <w:rPr>
          <w:rFonts w:ascii="Times New Roman" w:eastAsia="Times New Roman" w:hAnsi="Times New Roman" w:cs="Times New Roman"/>
          <w:color w:val="000000"/>
          <w:sz w:val="22"/>
          <w:szCs w:val="22"/>
          <w:lang w:val="en-US"/>
        </w:rPr>
        <w:t>Fasilitas dan peralatan yang digunakan</w:t>
      </w:r>
      <w:r>
        <w:rPr>
          <w:rFonts w:ascii="Times New Roman" w:eastAsia="Times New Roman" w:hAnsi="Times New Roman" w:cs="Times New Roman"/>
          <w:color w:val="000000"/>
          <w:sz w:val="22"/>
          <w:szCs w:val="22"/>
          <w:lang w:val="en-US"/>
        </w:rPr>
        <w:t>, l</w:t>
      </w:r>
      <w:r w:rsidRPr="00A22E71">
        <w:rPr>
          <w:rFonts w:ascii="Times New Roman" w:eastAsia="Times New Roman" w:hAnsi="Times New Roman" w:cs="Times New Roman"/>
          <w:color w:val="000000"/>
          <w:sz w:val="22"/>
          <w:szCs w:val="22"/>
          <w:lang w:val="en-US"/>
        </w:rPr>
        <w:t xml:space="preserve">apangan rata dengan ukuran lapangan 10 x </w:t>
      </w:r>
      <w:proofErr w:type="gramStart"/>
      <w:r w:rsidRPr="00A22E71">
        <w:rPr>
          <w:rFonts w:ascii="Times New Roman" w:eastAsia="Times New Roman" w:hAnsi="Times New Roman" w:cs="Times New Roman"/>
          <w:color w:val="000000"/>
          <w:sz w:val="22"/>
          <w:szCs w:val="22"/>
          <w:lang w:val="en-US"/>
        </w:rPr>
        <w:t>6 meter</w:t>
      </w:r>
      <w:proofErr w:type="gramEnd"/>
      <w:r w:rsidRPr="00A22E71">
        <w:rPr>
          <w:rFonts w:ascii="Times New Roman" w:eastAsia="Times New Roman" w:hAnsi="Times New Roman" w:cs="Times New Roman"/>
          <w:color w:val="000000"/>
          <w:sz w:val="22"/>
          <w:szCs w:val="22"/>
          <w:lang w:val="en-US"/>
        </w:rPr>
        <w:t xml:space="preserve"> dengan satu sisi tembok</w:t>
      </w:r>
      <w:r>
        <w:rPr>
          <w:rFonts w:ascii="Times New Roman" w:eastAsia="Times New Roman" w:hAnsi="Times New Roman" w:cs="Times New Roman"/>
          <w:color w:val="000000"/>
          <w:sz w:val="22"/>
          <w:szCs w:val="22"/>
          <w:lang w:val="en-US"/>
        </w:rPr>
        <w:t>, b</w:t>
      </w:r>
      <w:r w:rsidRPr="00A22E71">
        <w:rPr>
          <w:rFonts w:ascii="Times New Roman" w:eastAsia="Times New Roman" w:hAnsi="Times New Roman" w:cs="Times New Roman"/>
          <w:color w:val="000000"/>
          <w:sz w:val="22"/>
          <w:szCs w:val="22"/>
          <w:lang w:val="en-US"/>
        </w:rPr>
        <w:t>ola futsal yang digunakan berjumlah 7 buah</w:t>
      </w:r>
      <w:r>
        <w:rPr>
          <w:rFonts w:ascii="Times New Roman" w:eastAsia="Times New Roman" w:hAnsi="Times New Roman" w:cs="Times New Roman"/>
          <w:color w:val="000000"/>
          <w:sz w:val="22"/>
          <w:szCs w:val="22"/>
          <w:lang w:val="en-US"/>
        </w:rPr>
        <w:t>. c</w:t>
      </w:r>
      <w:r w:rsidRPr="00A22E71">
        <w:rPr>
          <w:rFonts w:ascii="Times New Roman" w:eastAsia="Times New Roman" w:hAnsi="Times New Roman" w:cs="Times New Roman"/>
          <w:color w:val="000000"/>
          <w:sz w:val="22"/>
          <w:szCs w:val="22"/>
          <w:lang w:val="en-US"/>
        </w:rPr>
        <w:t>one berjumlah 8 buah</w:t>
      </w:r>
      <w:r>
        <w:rPr>
          <w:rFonts w:ascii="Times New Roman" w:eastAsia="Times New Roman" w:hAnsi="Times New Roman" w:cs="Times New Roman"/>
          <w:color w:val="000000"/>
          <w:sz w:val="22"/>
          <w:szCs w:val="22"/>
          <w:lang w:val="en-US"/>
        </w:rPr>
        <w:t>,</w:t>
      </w:r>
      <w:r w:rsidRPr="00A22E71">
        <w:rPr>
          <w:rFonts w:ascii="Times New Roman" w:hAnsi="Times New Roman" w:cs="Times New Roman"/>
          <w:lang w:val="en-US" w:eastAsia="en-US"/>
        </w:rPr>
        <w:t xml:space="preserve"> </w:t>
      </w:r>
      <w:r>
        <w:rPr>
          <w:rFonts w:ascii="Times New Roman" w:eastAsia="Times New Roman" w:hAnsi="Times New Roman" w:cs="Times New Roman"/>
          <w:color w:val="000000"/>
          <w:sz w:val="22"/>
          <w:szCs w:val="22"/>
          <w:lang w:val="en-US"/>
        </w:rPr>
        <w:t>l</w:t>
      </w:r>
      <w:r w:rsidRPr="00A22E71">
        <w:rPr>
          <w:rFonts w:ascii="Times New Roman" w:eastAsia="Times New Roman" w:hAnsi="Times New Roman" w:cs="Times New Roman"/>
          <w:color w:val="000000"/>
          <w:sz w:val="22"/>
          <w:szCs w:val="22"/>
          <w:lang w:val="en-US"/>
        </w:rPr>
        <w:t>akban atau plester</w:t>
      </w:r>
      <w:r>
        <w:rPr>
          <w:rFonts w:ascii="Times New Roman" w:eastAsia="Times New Roman" w:hAnsi="Times New Roman" w:cs="Times New Roman"/>
          <w:color w:val="000000"/>
          <w:sz w:val="22"/>
          <w:szCs w:val="22"/>
          <w:lang w:val="en-US"/>
        </w:rPr>
        <w:t>, s</w:t>
      </w:r>
      <w:r w:rsidRPr="00A22E71">
        <w:rPr>
          <w:rFonts w:ascii="Times New Roman" w:eastAsia="Times New Roman" w:hAnsi="Times New Roman" w:cs="Times New Roman"/>
          <w:color w:val="000000"/>
          <w:sz w:val="22"/>
          <w:szCs w:val="22"/>
          <w:lang w:val="en-US"/>
        </w:rPr>
        <w:t>topwatch</w:t>
      </w:r>
      <w:r>
        <w:rPr>
          <w:rFonts w:ascii="Times New Roman" w:eastAsia="Times New Roman" w:hAnsi="Times New Roman" w:cs="Times New Roman"/>
          <w:color w:val="000000"/>
          <w:sz w:val="22"/>
          <w:szCs w:val="22"/>
          <w:lang w:val="en-US"/>
        </w:rPr>
        <w:t xml:space="preserve"> dan p</w:t>
      </w:r>
      <w:r w:rsidRPr="00A22E71">
        <w:rPr>
          <w:rFonts w:ascii="Times New Roman" w:eastAsia="Times New Roman" w:hAnsi="Times New Roman" w:cs="Times New Roman"/>
          <w:color w:val="000000"/>
          <w:sz w:val="22"/>
          <w:szCs w:val="22"/>
          <w:lang w:val="en-US"/>
        </w:rPr>
        <w:t>eluit.</w:t>
      </w:r>
      <w:r>
        <w:rPr>
          <w:rFonts w:ascii="Times New Roman" w:eastAsia="Times New Roman" w:hAnsi="Times New Roman" w:cs="Times New Roman"/>
          <w:color w:val="000000"/>
          <w:sz w:val="22"/>
          <w:szCs w:val="22"/>
          <w:lang w:val="en-US"/>
        </w:rPr>
        <w:t xml:space="preserve"> </w:t>
      </w:r>
      <w:r w:rsidR="00D95700">
        <w:rPr>
          <w:rFonts w:ascii="Times New Roman" w:eastAsia="Times New Roman" w:hAnsi="Times New Roman" w:cs="Times New Roman"/>
          <w:color w:val="000000"/>
          <w:sz w:val="22"/>
          <w:szCs w:val="22"/>
          <w:lang w:val="en-US"/>
        </w:rPr>
        <w:t>Pelaksanaan test siswa</w:t>
      </w:r>
      <w:r w:rsidR="00D95700" w:rsidRPr="00D95700">
        <w:rPr>
          <w:rFonts w:ascii="Times New Roman" w:eastAsia="Times New Roman" w:hAnsi="Times New Roman" w:cs="Times New Roman"/>
          <w:color w:val="000000"/>
          <w:sz w:val="22"/>
          <w:szCs w:val="22"/>
          <w:lang w:val="en-US"/>
        </w:rPr>
        <w:t xml:space="preserve"> berdiri di belakang garis </w:t>
      </w:r>
      <w:proofErr w:type="gramStart"/>
      <w:r w:rsidR="00D95700" w:rsidRPr="00D95700">
        <w:rPr>
          <w:rFonts w:ascii="Times New Roman" w:eastAsia="Times New Roman" w:hAnsi="Times New Roman" w:cs="Times New Roman"/>
          <w:color w:val="000000"/>
          <w:sz w:val="22"/>
          <w:szCs w:val="22"/>
          <w:lang w:val="en-US"/>
        </w:rPr>
        <w:t>start</w:t>
      </w:r>
      <w:r w:rsidR="00D95700">
        <w:rPr>
          <w:rFonts w:ascii="Times New Roman" w:eastAsia="Times New Roman" w:hAnsi="Times New Roman" w:cs="Times New Roman"/>
          <w:color w:val="000000"/>
          <w:sz w:val="22"/>
          <w:szCs w:val="22"/>
          <w:lang w:val="en-US"/>
        </w:rPr>
        <w:t>,k</w:t>
      </w:r>
      <w:r w:rsidR="00D95700" w:rsidRPr="00D95700">
        <w:rPr>
          <w:rFonts w:ascii="Times New Roman" w:eastAsia="Times New Roman" w:hAnsi="Times New Roman" w:cs="Times New Roman"/>
          <w:color w:val="000000"/>
          <w:sz w:val="22"/>
          <w:szCs w:val="22"/>
          <w:lang w:val="en-US"/>
        </w:rPr>
        <w:t>etika</w:t>
      </w:r>
      <w:proofErr w:type="gramEnd"/>
      <w:r w:rsidR="00D95700" w:rsidRPr="00D95700">
        <w:rPr>
          <w:rFonts w:ascii="Times New Roman" w:eastAsia="Times New Roman" w:hAnsi="Times New Roman" w:cs="Times New Roman"/>
          <w:color w:val="000000"/>
          <w:sz w:val="22"/>
          <w:szCs w:val="22"/>
          <w:lang w:val="en-US"/>
        </w:rPr>
        <w:t xml:space="preserve"> ada aba-aba “ya” (terdengar bunyi peluit)</w:t>
      </w:r>
      <w:r w:rsidR="00D95700">
        <w:rPr>
          <w:rFonts w:ascii="Times New Roman" w:eastAsia="Times New Roman" w:hAnsi="Times New Roman" w:cs="Times New Roman"/>
          <w:color w:val="000000"/>
          <w:sz w:val="22"/>
          <w:szCs w:val="22"/>
          <w:lang w:val="en-US"/>
        </w:rPr>
        <w:t>, j</w:t>
      </w:r>
      <w:r w:rsidR="00D95700" w:rsidRPr="00D95700">
        <w:rPr>
          <w:rFonts w:ascii="Times New Roman" w:eastAsia="Times New Roman" w:hAnsi="Times New Roman" w:cs="Times New Roman"/>
          <w:color w:val="000000"/>
          <w:sz w:val="22"/>
          <w:szCs w:val="22"/>
          <w:lang w:val="en-US"/>
        </w:rPr>
        <w:t>arak masing-masing cones 1 meter,</w:t>
      </w:r>
      <w:r w:rsidR="00D95700">
        <w:rPr>
          <w:rFonts w:ascii="Times New Roman" w:eastAsia="Times New Roman" w:hAnsi="Times New Roman" w:cs="Times New Roman"/>
          <w:color w:val="000000"/>
          <w:sz w:val="22"/>
          <w:szCs w:val="22"/>
          <w:lang w:val="en-US"/>
        </w:rPr>
        <w:t xml:space="preserve"> a</w:t>
      </w:r>
      <w:r w:rsidR="00D95700" w:rsidRPr="00D95700">
        <w:rPr>
          <w:rFonts w:ascii="Times New Roman" w:eastAsia="Times New Roman" w:hAnsi="Times New Roman" w:cs="Times New Roman"/>
          <w:color w:val="000000"/>
          <w:sz w:val="22"/>
          <w:szCs w:val="22"/>
          <w:lang w:val="en-US"/>
        </w:rPr>
        <w:t xml:space="preserve">pabila testi menjatuhkan cones, maka </w:t>
      </w:r>
      <w:r w:rsidR="003B6D37">
        <w:rPr>
          <w:rFonts w:ascii="Times New Roman" w:eastAsia="Times New Roman" w:hAnsi="Times New Roman" w:cs="Times New Roman"/>
          <w:color w:val="000000"/>
          <w:sz w:val="22"/>
          <w:szCs w:val="22"/>
          <w:lang w:val="en-US"/>
        </w:rPr>
        <w:t>siswa</w:t>
      </w:r>
      <w:r w:rsidR="00D95700" w:rsidRPr="00D95700">
        <w:rPr>
          <w:rFonts w:ascii="Times New Roman" w:eastAsia="Times New Roman" w:hAnsi="Times New Roman" w:cs="Times New Roman"/>
          <w:color w:val="000000"/>
          <w:sz w:val="22"/>
          <w:szCs w:val="22"/>
          <w:lang w:val="en-US"/>
        </w:rPr>
        <w:t xml:space="preserve"> harus mengulang kembali dari garis start dan waktu terus berjalan,</w:t>
      </w:r>
      <w:r w:rsidR="00D95700">
        <w:rPr>
          <w:rFonts w:ascii="Times New Roman" w:eastAsia="Times New Roman" w:hAnsi="Times New Roman" w:cs="Times New Roman"/>
          <w:color w:val="000000"/>
          <w:sz w:val="22"/>
          <w:szCs w:val="22"/>
          <w:lang w:val="en-US"/>
        </w:rPr>
        <w:t xml:space="preserve"> </w:t>
      </w:r>
      <w:r w:rsidR="003B6D37">
        <w:rPr>
          <w:rFonts w:ascii="Times New Roman" w:eastAsia="Times New Roman" w:hAnsi="Times New Roman" w:cs="Times New Roman"/>
          <w:color w:val="000000"/>
          <w:sz w:val="22"/>
          <w:szCs w:val="22"/>
          <w:lang w:val="en-US"/>
        </w:rPr>
        <w:t>Siswa</w:t>
      </w:r>
      <w:r w:rsidR="00D95700" w:rsidRPr="00D95700">
        <w:rPr>
          <w:rFonts w:ascii="Times New Roman" w:eastAsia="Times New Roman" w:hAnsi="Times New Roman" w:cs="Times New Roman"/>
          <w:color w:val="000000"/>
          <w:sz w:val="22"/>
          <w:szCs w:val="22"/>
          <w:lang w:val="en-US"/>
        </w:rPr>
        <w:t xml:space="preserve"> diberikan 3 kali kesempatan, apabila sudah 3 kali tetapi cones masih jatuh kembali, maka testi boleh melanjutkan rute tes berikutnya</w:t>
      </w:r>
      <w:r w:rsidR="00B41223">
        <w:rPr>
          <w:rFonts w:ascii="Times New Roman" w:eastAsia="Times New Roman" w:hAnsi="Times New Roman" w:cs="Times New Roman"/>
          <w:color w:val="000000"/>
          <w:sz w:val="22"/>
          <w:szCs w:val="22"/>
          <w:lang w:val="en-US"/>
        </w:rPr>
        <w:t xml:space="preserve">. </w:t>
      </w:r>
      <w:r w:rsidR="00B41223" w:rsidRPr="00B41223">
        <w:rPr>
          <w:rFonts w:ascii="Times New Roman" w:eastAsia="Times New Roman" w:hAnsi="Times New Roman" w:cs="Times New Roman"/>
          <w:color w:val="000000"/>
          <w:sz w:val="22"/>
          <w:szCs w:val="22"/>
          <w:lang w:val="en-US"/>
        </w:rPr>
        <w:t xml:space="preserve">Penilaian </w:t>
      </w:r>
      <w:r w:rsidR="00B41223">
        <w:rPr>
          <w:rFonts w:ascii="Times New Roman" w:eastAsia="Times New Roman" w:hAnsi="Times New Roman" w:cs="Times New Roman"/>
          <w:color w:val="000000"/>
          <w:sz w:val="22"/>
          <w:szCs w:val="22"/>
          <w:lang w:val="en-US"/>
        </w:rPr>
        <w:t>w</w:t>
      </w:r>
      <w:r w:rsidR="00B41223" w:rsidRPr="00B41223">
        <w:rPr>
          <w:rFonts w:ascii="Times New Roman" w:eastAsia="Times New Roman" w:hAnsi="Times New Roman" w:cs="Times New Roman"/>
          <w:color w:val="000000"/>
          <w:sz w:val="22"/>
          <w:szCs w:val="22"/>
          <w:lang w:val="en-US"/>
        </w:rPr>
        <w:t>aktu</w:t>
      </w:r>
      <w:r w:rsidR="00B41223">
        <w:rPr>
          <w:rFonts w:ascii="Times New Roman" w:eastAsia="Times New Roman" w:hAnsi="Times New Roman" w:cs="Times New Roman"/>
          <w:color w:val="000000"/>
          <w:sz w:val="22"/>
          <w:szCs w:val="22"/>
          <w:lang w:val="en-US"/>
        </w:rPr>
        <w:t xml:space="preserve"> siswa</w:t>
      </w:r>
      <w:r w:rsidR="00B41223" w:rsidRPr="00B41223">
        <w:rPr>
          <w:rFonts w:ascii="Times New Roman" w:eastAsia="Times New Roman" w:hAnsi="Times New Roman" w:cs="Times New Roman"/>
          <w:color w:val="000000"/>
          <w:sz w:val="22"/>
          <w:szCs w:val="22"/>
          <w:lang w:val="en-US"/>
        </w:rPr>
        <w:t xml:space="preserve"> melakukan 1 rangkaian tes yang meliputi 4 teknik dasar bermain futsal, yaitu: dribbling, passing, controlling, dan shooting. Penilaian dimulai setelah ada aba-aba “mulai” dari petugas pencatat waktu, testi memulai tes dari garis start sampai melewati garis finish. Nilai yang didapat testi dari pelaksanaan tes tersebut adalah waktu yang ditempuh selama melaksanakan tes yaitu dengan satuan detik.</w:t>
      </w:r>
    </w:p>
    <w:p w14:paraId="4D134A44" w14:textId="77777777" w:rsidR="00BC7545" w:rsidRDefault="00B3295A">
      <w:pPr>
        <w:spacing w:after="0" w:line="240" w:lineRule="auto"/>
        <w:jc w:val="both"/>
        <w:rPr>
          <w:b/>
        </w:rPr>
      </w:pPr>
      <w:bookmarkStart w:id="7" w:name="_heading=h.30j0zll" w:colFirst="0" w:colLast="0"/>
      <w:bookmarkEnd w:id="7"/>
      <w:r>
        <w:rPr>
          <w:b/>
        </w:rPr>
        <w:t>3. HASIL PENELITIAN</w:t>
      </w:r>
    </w:p>
    <w:p w14:paraId="7814E306" w14:textId="77777777" w:rsidR="00BC7545" w:rsidRDefault="00BC7545">
      <w:pPr>
        <w:spacing w:after="0" w:line="240" w:lineRule="auto"/>
        <w:jc w:val="both"/>
      </w:pPr>
    </w:p>
    <w:p w14:paraId="3D358A5A" w14:textId="5BD88739" w:rsidR="00805CCA" w:rsidRDefault="00805CCA">
      <w:pPr>
        <w:spacing w:line="240" w:lineRule="auto"/>
        <w:ind w:firstLine="567"/>
        <w:jc w:val="both"/>
        <w:rPr>
          <w:rFonts w:ascii="Times New Roman" w:eastAsia="Times New Roman" w:hAnsi="Times New Roman" w:cs="Times New Roman"/>
          <w:sz w:val="22"/>
          <w:szCs w:val="22"/>
        </w:rPr>
      </w:pPr>
      <w:r w:rsidRPr="00805CCA">
        <w:rPr>
          <w:rFonts w:ascii="Times New Roman" w:eastAsia="Times New Roman" w:hAnsi="Times New Roman" w:cs="Times New Roman"/>
          <w:sz w:val="22"/>
          <w:szCs w:val="22"/>
        </w:rPr>
        <w:t xml:space="preserve">Penulis menyimpulkan dengan adanya grafik diagram seperti pada tabel, dapat disimpulkan bahwa dalam perhitungannya dapat dilakukan dalam perencanaan program </w:t>
      </w:r>
      <w:r>
        <w:rPr>
          <w:rFonts w:ascii="Times New Roman" w:eastAsia="Times New Roman" w:hAnsi="Times New Roman" w:cs="Times New Roman"/>
          <w:sz w:val="22"/>
          <w:szCs w:val="22"/>
        </w:rPr>
        <w:t>penelitian</w:t>
      </w:r>
      <w:r w:rsidRPr="00805CCA">
        <w:rPr>
          <w:rFonts w:ascii="Times New Roman" w:eastAsia="Times New Roman" w:hAnsi="Times New Roman" w:cs="Times New Roman"/>
          <w:sz w:val="22"/>
          <w:szCs w:val="22"/>
        </w:rPr>
        <w:t xml:space="preserve"> serta secara teknis pengujian program </w:t>
      </w:r>
      <w:r>
        <w:rPr>
          <w:rFonts w:ascii="Times New Roman" w:eastAsia="Times New Roman" w:hAnsi="Times New Roman" w:cs="Times New Roman"/>
          <w:sz w:val="22"/>
          <w:szCs w:val="22"/>
        </w:rPr>
        <w:t>penelitian</w:t>
      </w:r>
      <w:r w:rsidRPr="00805CCA">
        <w:rPr>
          <w:rFonts w:ascii="Times New Roman" w:eastAsia="Times New Roman" w:hAnsi="Times New Roman" w:cs="Times New Roman"/>
          <w:sz w:val="22"/>
          <w:szCs w:val="22"/>
        </w:rPr>
        <w:t xml:space="preserve"> di atas dilakukan dengan menggunakan bantuan aplikasi program Microsoft Office Excel 2019</w:t>
      </w:r>
      <w:r>
        <w:rPr>
          <w:rFonts w:ascii="Times New Roman" w:eastAsia="Times New Roman" w:hAnsi="Times New Roman" w:cs="Times New Roman"/>
          <w:sz w:val="22"/>
          <w:szCs w:val="22"/>
        </w:rPr>
        <w:t xml:space="preserve"> dan SPSS</w:t>
      </w:r>
      <w:r w:rsidRPr="00805CCA">
        <w:rPr>
          <w:rFonts w:ascii="Times New Roman" w:eastAsia="Times New Roman" w:hAnsi="Times New Roman" w:cs="Times New Roman"/>
          <w:sz w:val="22"/>
          <w:szCs w:val="22"/>
        </w:rPr>
        <w:t>. Rata-rata tes awal, dan akhir bisa dilihat pada Grafik 3.1.</w:t>
      </w:r>
    </w:p>
    <w:p w14:paraId="0EAB5CF9" w14:textId="093D089C" w:rsidR="00BC7545" w:rsidRDefault="00B3295A">
      <w:pPr>
        <w:jc w:val="center"/>
        <w:rPr>
          <w:rFonts w:ascii="Times New Roman" w:eastAsia="Times New Roman" w:hAnsi="Times New Roman" w:cs="Times New Roman"/>
          <w:sz w:val="28"/>
          <w:szCs w:val="28"/>
        </w:rPr>
      </w:pPr>
      <w:bookmarkStart w:id="8" w:name="_Hlk190251238"/>
      <w:r>
        <w:rPr>
          <w:rFonts w:ascii="Times New Roman" w:eastAsia="Times New Roman" w:hAnsi="Times New Roman" w:cs="Times New Roman"/>
          <w:sz w:val="20"/>
          <w:szCs w:val="20"/>
        </w:rPr>
        <w:t xml:space="preserve">Grafik 3.1. Rata-Rata Selisih Skor Tes Awal </w:t>
      </w:r>
      <w:r w:rsidR="00F32028">
        <w:rPr>
          <w:rFonts w:ascii="Times New Roman" w:eastAsia="Times New Roman" w:hAnsi="Times New Roman" w:cs="Times New Roman"/>
          <w:sz w:val="20"/>
          <w:szCs w:val="20"/>
        </w:rPr>
        <w:t>dan Akhir</w:t>
      </w:r>
    </w:p>
    <w:p w14:paraId="6AAC932F" w14:textId="3DBAC641" w:rsidR="00CF0AF4" w:rsidRDefault="00805CCA" w:rsidP="00CF0AF4">
      <w:pPr>
        <w:ind w:left="301"/>
        <w:rPr>
          <w:sz w:val="18"/>
          <w:szCs w:val="18"/>
        </w:rPr>
      </w:pPr>
      <w:bookmarkStart w:id="9" w:name="_Toc187311133"/>
      <w:bookmarkEnd w:id="8"/>
      <w:r w:rsidRPr="00F17F30">
        <w:rPr>
          <w:rFonts w:ascii="Times New Roman" w:hAnsi="Times New Roman" w:cs="Times New Roman"/>
          <w:noProof/>
        </w:rPr>
        <w:drawing>
          <wp:inline distT="0" distB="0" distL="0" distR="0" wp14:anchorId="6EB84BC5" wp14:editId="1C15303D">
            <wp:extent cx="5305425" cy="1676400"/>
            <wp:effectExtent l="0" t="0" r="952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End w:id="9"/>
    </w:p>
    <w:p w14:paraId="0A8119E7" w14:textId="73E865C1" w:rsidR="00CF0AF4" w:rsidRPr="00CF0AF4" w:rsidRDefault="00CF0AF4" w:rsidP="00CF0AF4">
      <w:pPr>
        <w:ind w:left="301"/>
        <w:rPr>
          <w:rFonts w:ascii="Times New Roman" w:hAnsi="Times New Roman" w:cs="Times New Roman"/>
          <w:sz w:val="20"/>
          <w:szCs w:val="20"/>
        </w:rPr>
      </w:pPr>
      <w:bookmarkStart w:id="10" w:name="_Toc187311138"/>
      <w:r w:rsidRPr="00F17F30">
        <w:rPr>
          <w:rFonts w:ascii="Times New Roman" w:hAnsi="Times New Roman" w:cs="Times New Roman"/>
          <w:noProof/>
        </w:rPr>
        <w:lastRenderedPageBreak/>
        <w:drawing>
          <wp:inline distT="0" distB="0" distL="0" distR="0" wp14:anchorId="31EB1544" wp14:editId="2EB7F8E0">
            <wp:extent cx="5234305" cy="1857375"/>
            <wp:effectExtent l="0" t="0" r="4445"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End w:id="10"/>
    </w:p>
    <w:p w14:paraId="4154890D" w14:textId="357F0704" w:rsidR="00CF0AF4" w:rsidRPr="00CB01D0" w:rsidRDefault="00F32028" w:rsidP="00F32028">
      <w:pPr>
        <w:ind w:firstLine="720"/>
        <w:jc w:val="both"/>
        <w:rPr>
          <w:rFonts w:ascii="Times New Roman" w:hAnsi="Times New Roman" w:cs="Times New Roman"/>
          <w:sz w:val="22"/>
          <w:szCs w:val="22"/>
          <w:lang w:val="en-US"/>
        </w:rPr>
      </w:pPr>
      <w:r w:rsidRPr="00F32028">
        <w:rPr>
          <w:rFonts w:ascii="Times New Roman" w:hAnsi="Times New Roman" w:cs="Times New Roman"/>
          <w:sz w:val="22"/>
          <w:szCs w:val="22"/>
          <w:lang w:val="en-US"/>
        </w:rPr>
        <w:t xml:space="preserve">Penelitian ini mempunyai tujuan untuk mengetahui apakah </w:t>
      </w:r>
      <w:proofErr w:type="gramStart"/>
      <w:r w:rsidRPr="00F32028">
        <w:rPr>
          <w:rFonts w:ascii="Times New Roman" w:hAnsi="Times New Roman" w:cs="Times New Roman"/>
          <w:sz w:val="22"/>
          <w:szCs w:val="22"/>
          <w:lang w:val="en-US"/>
        </w:rPr>
        <w:t>terdapat  pengaruh</w:t>
      </w:r>
      <w:proofErr w:type="gramEnd"/>
      <w:r w:rsidRPr="00F32028">
        <w:rPr>
          <w:rFonts w:ascii="Times New Roman" w:hAnsi="Times New Roman" w:cs="Times New Roman"/>
          <w:sz w:val="22"/>
          <w:szCs w:val="22"/>
          <w:lang w:val="en-US"/>
        </w:rPr>
        <w:t xml:space="preserve"> dalam permainan futsal terhadap keterampilan bermain siswa Sekolah Dasar 5 Cibunar. Hasil </w:t>
      </w:r>
      <w:r w:rsidRPr="00F32028">
        <w:rPr>
          <w:rFonts w:ascii="Times New Roman" w:hAnsi="Times New Roman" w:cs="Times New Roman"/>
          <w:sz w:val="22"/>
          <w:szCs w:val="22"/>
          <w:lang w:val="id-ID"/>
        </w:rPr>
        <w:t xml:space="preserve">rata-rata pre-test </w:t>
      </w:r>
      <w:r w:rsidRPr="00F32028">
        <w:rPr>
          <w:rFonts w:ascii="Times New Roman" w:hAnsi="Times New Roman" w:cs="Times New Roman"/>
          <w:sz w:val="22"/>
          <w:szCs w:val="22"/>
          <w:lang w:val="en-US"/>
        </w:rPr>
        <w:t>59.94</w:t>
      </w:r>
      <w:r w:rsidRPr="00F32028">
        <w:rPr>
          <w:rFonts w:ascii="Times New Roman" w:hAnsi="Times New Roman" w:cs="Times New Roman"/>
          <w:sz w:val="22"/>
          <w:szCs w:val="22"/>
          <w:lang w:val="id-ID"/>
        </w:rPr>
        <w:t xml:space="preserve"> setelah memberikan </w:t>
      </w:r>
      <w:r w:rsidRPr="00F32028">
        <w:rPr>
          <w:rFonts w:ascii="Times New Roman" w:hAnsi="Times New Roman" w:cs="Times New Roman"/>
          <w:i/>
          <w:iCs/>
          <w:sz w:val="22"/>
          <w:szCs w:val="22"/>
          <w:lang w:val="id-ID"/>
        </w:rPr>
        <w:t xml:space="preserve">Treatment </w:t>
      </w:r>
      <w:r w:rsidRPr="00F32028">
        <w:rPr>
          <w:rFonts w:ascii="Times New Roman" w:hAnsi="Times New Roman" w:cs="Times New Roman"/>
          <w:sz w:val="22"/>
          <w:szCs w:val="22"/>
          <w:lang w:val="en-US"/>
        </w:rPr>
        <w:t>permainan futsal</w:t>
      </w:r>
      <w:r w:rsidRPr="00F32028">
        <w:rPr>
          <w:rFonts w:ascii="Times New Roman" w:hAnsi="Times New Roman" w:cs="Times New Roman"/>
          <w:sz w:val="22"/>
          <w:szCs w:val="22"/>
          <w:lang w:val="id-ID"/>
        </w:rPr>
        <w:t xml:space="preserve">, nilai post-test </w:t>
      </w:r>
      <w:r w:rsidRPr="00F32028">
        <w:rPr>
          <w:rFonts w:ascii="Times New Roman" w:hAnsi="Times New Roman" w:cs="Times New Roman"/>
          <w:sz w:val="22"/>
          <w:szCs w:val="22"/>
          <w:lang w:val="en-US"/>
        </w:rPr>
        <w:t xml:space="preserve">72.28, 12,24% sehingga diketahui adanya meningkatkan sebesar 23% setelah memberikan </w:t>
      </w:r>
      <w:r w:rsidRPr="00F32028">
        <w:rPr>
          <w:rFonts w:ascii="Times New Roman" w:hAnsi="Times New Roman" w:cs="Times New Roman"/>
          <w:i/>
          <w:iCs/>
          <w:sz w:val="22"/>
          <w:szCs w:val="22"/>
          <w:lang w:val="en-US"/>
        </w:rPr>
        <w:t>Treatmeant</w:t>
      </w:r>
      <w:r w:rsidR="00CB01D0">
        <w:rPr>
          <w:rFonts w:ascii="Times New Roman" w:hAnsi="Times New Roman" w:cs="Times New Roman"/>
          <w:i/>
          <w:iCs/>
          <w:sz w:val="22"/>
          <w:szCs w:val="22"/>
          <w:lang w:val="en-US"/>
        </w:rPr>
        <w:t xml:space="preserve"> </w:t>
      </w:r>
      <w:r w:rsidR="00CB01D0">
        <w:rPr>
          <w:rFonts w:ascii="Times New Roman" w:hAnsi="Times New Roman" w:cs="Times New Roman"/>
          <w:sz w:val="22"/>
          <w:szCs w:val="22"/>
          <w:lang w:val="en-US"/>
        </w:rPr>
        <w:t xml:space="preserve">dan </w:t>
      </w:r>
      <w:r w:rsidR="00CB01D0" w:rsidRPr="00CB01D0">
        <w:rPr>
          <w:rFonts w:ascii="Times New Roman" w:hAnsi="Times New Roman" w:cs="Times New Roman"/>
          <w:sz w:val="22"/>
          <w:szCs w:val="22"/>
        </w:rPr>
        <w:t xml:space="preserve">pengolahan tersebut dilakukan dengan menggunakan bantuan aplikasi program IBM SPSS </w:t>
      </w:r>
      <w:proofErr w:type="gramStart"/>
      <w:r w:rsidR="00CB01D0" w:rsidRPr="00CB01D0">
        <w:rPr>
          <w:rFonts w:ascii="Times New Roman" w:hAnsi="Times New Roman" w:cs="Times New Roman"/>
          <w:sz w:val="22"/>
          <w:szCs w:val="22"/>
        </w:rPr>
        <w:t>Statistic .</w:t>
      </w:r>
      <w:proofErr w:type="gramEnd"/>
      <w:r w:rsidR="00CB01D0" w:rsidRPr="00CB01D0">
        <w:rPr>
          <w:rFonts w:ascii="Times New Roman" w:hAnsi="Times New Roman" w:cs="Times New Roman"/>
          <w:sz w:val="22"/>
          <w:szCs w:val="22"/>
        </w:rPr>
        <w:t xml:space="preserve"> Adapun hasil uji tersebut dapat dilihat pada Tabel 3.2.</w:t>
      </w:r>
    </w:p>
    <w:p w14:paraId="18F3421A" w14:textId="214AEAF8" w:rsidR="00CB01D0" w:rsidRDefault="00CB01D0" w:rsidP="003F1614">
      <w:pPr>
        <w:ind w:left="1440" w:firstLine="720"/>
        <w:jc w:val="both"/>
        <w:rPr>
          <w:rFonts w:ascii="Times New Roman" w:hAnsi="Times New Roman" w:cs="Times New Roman"/>
          <w:sz w:val="22"/>
          <w:szCs w:val="22"/>
        </w:rPr>
      </w:pPr>
      <w:r w:rsidRPr="00CB01D0">
        <w:rPr>
          <w:rFonts w:ascii="Times New Roman" w:hAnsi="Times New Roman" w:cs="Times New Roman"/>
          <w:sz w:val="22"/>
          <w:szCs w:val="22"/>
        </w:rPr>
        <w:t>Tabel 3.2. Rata-Rata Selisih Skor Tes Awal dan Tes Akhir</w:t>
      </w:r>
    </w:p>
    <w:tbl>
      <w:tblPr>
        <w:tblW w:w="9772"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
        <w:gridCol w:w="1615"/>
        <w:gridCol w:w="968"/>
        <w:gridCol w:w="969"/>
        <w:gridCol w:w="674"/>
        <w:gridCol w:w="674"/>
        <w:gridCol w:w="2691"/>
        <w:gridCol w:w="2117"/>
      </w:tblGrid>
      <w:tr w:rsidR="00364AAF" w:rsidRPr="00EA7C88" w14:paraId="27820D4F" w14:textId="77777777" w:rsidTr="00364AAF">
        <w:trPr>
          <w:cantSplit/>
          <w:trHeight w:val="315"/>
        </w:trPr>
        <w:tc>
          <w:tcPr>
            <w:tcW w:w="9772" w:type="dxa"/>
            <w:gridSpan w:val="8"/>
            <w:tcBorders>
              <w:top w:val="nil"/>
              <w:left w:val="nil"/>
              <w:bottom w:val="nil"/>
              <w:right w:val="nil"/>
            </w:tcBorders>
            <w:shd w:val="clear" w:color="auto" w:fill="FFFFFF"/>
            <w:vAlign w:val="center"/>
          </w:tcPr>
          <w:p w14:paraId="01AEBC7F" w14:textId="224EE412" w:rsidR="00364AAF" w:rsidRPr="00EA7C88" w:rsidRDefault="00364AAF" w:rsidP="00364AAF">
            <w:pPr>
              <w:autoSpaceDE w:val="0"/>
              <w:autoSpaceDN w:val="0"/>
              <w:adjustRightInd w:val="0"/>
              <w:spacing w:after="0" w:line="320" w:lineRule="atLeast"/>
              <w:ind w:left="60" w:right="60"/>
              <w:rPr>
                <w:rFonts w:ascii="Arial" w:hAnsi="Arial" w:cs="Arial"/>
                <w:color w:val="010205"/>
                <w:lang w:val="en-ID"/>
              </w:rPr>
            </w:pPr>
            <w:bookmarkStart w:id="11" w:name="_Hlk190252216"/>
            <w:r>
              <w:rPr>
                <w:rFonts w:ascii="Arial" w:hAnsi="Arial" w:cs="Arial"/>
                <w:b/>
                <w:bCs/>
                <w:color w:val="010205"/>
                <w:lang w:val="en-ID"/>
              </w:rPr>
              <w:t xml:space="preserve">                            </w:t>
            </w:r>
            <w:r w:rsidR="00527B46">
              <w:rPr>
                <w:rFonts w:ascii="Arial" w:hAnsi="Arial" w:cs="Arial"/>
                <w:b/>
                <w:bCs/>
                <w:color w:val="010205"/>
                <w:lang w:val="en-ID"/>
              </w:rPr>
              <w:t xml:space="preserve">       </w:t>
            </w:r>
            <w:r>
              <w:rPr>
                <w:rFonts w:ascii="Arial" w:hAnsi="Arial" w:cs="Arial"/>
                <w:b/>
                <w:bCs/>
                <w:color w:val="010205"/>
                <w:lang w:val="en-ID"/>
              </w:rPr>
              <w:t xml:space="preserve"> </w:t>
            </w:r>
            <w:r w:rsidRPr="00EA7C88">
              <w:rPr>
                <w:rFonts w:ascii="Arial" w:hAnsi="Arial" w:cs="Arial"/>
                <w:b/>
                <w:bCs/>
                <w:color w:val="010205"/>
                <w:lang w:val="en-ID"/>
              </w:rPr>
              <w:t>Independent Samples Test</w:t>
            </w:r>
          </w:p>
        </w:tc>
      </w:tr>
      <w:tr w:rsidR="00364AAF" w:rsidRPr="00EA7C88" w14:paraId="522B515F" w14:textId="77777777" w:rsidTr="00364AAF">
        <w:trPr>
          <w:gridAfter w:val="4"/>
          <w:wAfter w:w="6156" w:type="dxa"/>
          <w:cantSplit/>
          <w:trHeight w:val="302"/>
        </w:trPr>
        <w:tc>
          <w:tcPr>
            <w:tcW w:w="1679" w:type="dxa"/>
            <w:gridSpan w:val="2"/>
            <w:vMerge w:val="restart"/>
            <w:tcBorders>
              <w:top w:val="nil"/>
              <w:left w:val="nil"/>
              <w:bottom w:val="nil"/>
              <w:right w:val="nil"/>
            </w:tcBorders>
            <w:shd w:val="clear" w:color="auto" w:fill="FFFFFF"/>
            <w:vAlign w:val="bottom"/>
          </w:tcPr>
          <w:p w14:paraId="434559E1" w14:textId="77777777" w:rsidR="00364AAF" w:rsidRPr="00EA7C88" w:rsidRDefault="00364AAF" w:rsidP="00040BAC">
            <w:pPr>
              <w:autoSpaceDE w:val="0"/>
              <w:autoSpaceDN w:val="0"/>
              <w:adjustRightInd w:val="0"/>
              <w:spacing w:after="0" w:line="240" w:lineRule="auto"/>
              <w:rPr>
                <w:rFonts w:ascii="Times New Roman" w:hAnsi="Times New Roman" w:cs="Times New Roman"/>
                <w:lang w:val="en-ID"/>
              </w:rPr>
            </w:pPr>
          </w:p>
        </w:tc>
        <w:tc>
          <w:tcPr>
            <w:tcW w:w="1937" w:type="dxa"/>
            <w:gridSpan w:val="2"/>
            <w:tcBorders>
              <w:top w:val="nil"/>
              <w:left w:val="nil"/>
              <w:bottom w:val="nil"/>
              <w:right w:val="single" w:sz="8" w:space="0" w:color="E0E0E0"/>
            </w:tcBorders>
            <w:shd w:val="clear" w:color="auto" w:fill="FFFFFF"/>
            <w:vAlign w:val="bottom"/>
          </w:tcPr>
          <w:p w14:paraId="5695F6D6" w14:textId="74097AB9" w:rsidR="00364AAF" w:rsidRPr="00EA7C88" w:rsidRDefault="00364AAF" w:rsidP="00040BAC">
            <w:pPr>
              <w:autoSpaceDE w:val="0"/>
              <w:autoSpaceDN w:val="0"/>
              <w:adjustRightInd w:val="0"/>
              <w:spacing w:after="0" w:line="320" w:lineRule="atLeast"/>
              <w:ind w:left="60" w:right="60"/>
              <w:jc w:val="center"/>
              <w:rPr>
                <w:rFonts w:ascii="Arial" w:hAnsi="Arial" w:cs="Arial"/>
                <w:color w:val="264A60"/>
                <w:sz w:val="18"/>
                <w:szCs w:val="18"/>
                <w:lang w:val="en-ID"/>
              </w:rPr>
            </w:pPr>
            <w:r w:rsidRPr="00EA7C88">
              <w:rPr>
                <w:rFonts w:ascii="Arial" w:hAnsi="Arial" w:cs="Arial"/>
                <w:color w:val="264A60"/>
                <w:sz w:val="18"/>
                <w:szCs w:val="18"/>
                <w:lang w:val="en-ID"/>
              </w:rPr>
              <w:t>Levene's Test for Equality of Variances</w:t>
            </w:r>
          </w:p>
        </w:tc>
      </w:tr>
      <w:tr w:rsidR="00364AAF" w:rsidRPr="00EA7C88" w14:paraId="191071B5" w14:textId="77777777" w:rsidTr="00527B46">
        <w:trPr>
          <w:gridAfter w:val="1"/>
          <w:wAfter w:w="2117" w:type="dxa"/>
          <w:cantSplit/>
          <w:trHeight w:val="211"/>
        </w:trPr>
        <w:tc>
          <w:tcPr>
            <w:tcW w:w="1679" w:type="dxa"/>
            <w:gridSpan w:val="2"/>
            <w:vMerge/>
            <w:tcBorders>
              <w:top w:val="nil"/>
              <w:left w:val="nil"/>
              <w:bottom w:val="nil"/>
              <w:right w:val="nil"/>
            </w:tcBorders>
            <w:shd w:val="clear" w:color="auto" w:fill="FFFFFF"/>
            <w:vAlign w:val="bottom"/>
          </w:tcPr>
          <w:p w14:paraId="62DD9D59" w14:textId="77777777" w:rsidR="00364AAF" w:rsidRPr="00EA7C88" w:rsidRDefault="00364AAF" w:rsidP="00040BAC">
            <w:pPr>
              <w:autoSpaceDE w:val="0"/>
              <w:autoSpaceDN w:val="0"/>
              <w:adjustRightInd w:val="0"/>
              <w:spacing w:after="0" w:line="240" w:lineRule="auto"/>
              <w:rPr>
                <w:rFonts w:ascii="Arial" w:hAnsi="Arial" w:cs="Arial"/>
                <w:color w:val="264A60"/>
                <w:sz w:val="18"/>
                <w:szCs w:val="18"/>
                <w:lang w:val="en-ID"/>
              </w:rPr>
            </w:pPr>
          </w:p>
        </w:tc>
        <w:tc>
          <w:tcPr>
            <w:tcW w:w="968" w:type="dxa"/>
            <w:vMerge w:val="restart"/>
            <w:tcBorders>
              <w:top w:val="nil"/>
              <w:left w:val="nil"/>
              <w:bottom w:val="nil"/>
              <w:right w:val="single" w:sz="8" w:space="0" w:color="E0E0E0"/>
            </w:tcBorders>
            <w:shd w:val="clear" w:color="auto" w:fill="FFFFFF"/>
            <w:vAlign w:val="bottom"/>
          </w:tcPr>
          <w:p w14:paraId="6AEA587D" w14:textId="77777777" w:rsidR="00364AAF" w:rsidRPr="00EA7C88" w:rsidRDefault="00364AAF" w:rsidP="00040BAC">
            <w:pPr>
              <w:autoSpaceDE w:val="0"/>
              <w:autoSpaceDN w:val="0"/>
              <w:adjustRightInd w:val="0"/>
              <w:spacing w:after="0" w:line="320" w:lineRule="atLeast"/>
              <w:ind w:left="60" w:right="60"/>
              <w:jc w:val="center"/>
              <w:rPr>
                <w:rFonts w:ascii="Arial" w:hAnsi="Arial" w:cs="Arial"/>
                <w:color w:val="264A60"/>
                <w:sz w:val="18"/>
                <w:szCs w:val="18"/>
                <w:lang w:val="en-ID"/>
              </w:rPr>
            </w:pPr>
            <w:r w:rsidRPr="00EA7C88">
              <w:rPr>
                <w:rFonts w:ascii="Arial" w:hAnsi="Arial" w:cs="Arial"/>
                <w:color w:val="264A60"/>
                <w:sz w:val="18"/>
                <w:szCs w:val="18"/>
                <w:lang w:val="en-ID"/>
              </w:rPr>
              <w:t>F</w:t>
            </w:r>
          </w:p>
        </w:tc>
        <w:tc>
          <w:tcPr>
            <w:tcW w:w="969" w:type="dxa"/>
            <w:vMerge w:val="restart"/>
            <w:tcBorders>
              <w:top w:val="nil"/>
              <w:left w:val="single" w:sz="8" w:space="0" w:color="E0E0E0"/>
              <w:bottom w:val="nil"/>
              <w:right w:val="single" w:sz="8" w:space="0" w:color="E0E0E0"/>
            </w:tcBorders>
            <w:shd w:val="clear" w:color="auto" w:fill="FFFFFF"/>
            <w:vAlign w:val="bottom"/>
          </w:tcPr>
          <w:p w14:paraId="3B51A899" w14:textId="77777777" w:rsidR="00364AAF" w:rsidRPr="00EA7C88" w:rsidRDefault="00364AAF" w:rsidP="00040BAC">
            <w:pPr>
              <w:autoSpaceDE w:val="0"/>
              <w:autoSpaceDN w:val="0"/>
              <w:adjustRightInd w:val="0"/>
              <w:spacing w:after="0" w:line="320" w:lineRule="atLeast"/>
              <w:ind w:left="60" w:right="60"/>
              <w:jc w:val="center"/>
              <w:rPr>
                <w:rFonts w:ascii="Arial" w:hAnsi="Arial" w:cs="Arial"/>
                <w:color w:val="264A60"/>
                <w:sz w:val="18"/>
                <w:szCs w:val="18"/>
                <w:lang w:val="en-ID"/>
              </w:rPr>
            </w:pPr>
            <w:r w:rsidRPr="00EA7C88">
              <w:rPr>
                <w:rFonts w:ascii="Arial" w:hAnsi="Arial" w:cs="Arial"/>
                <w:color w:val="264A60"/>
                <w:sz w:val="18"/>
                <w:szCs w:val="18"/>
                <w:lang w:val="en-ID"/>
              </w:rPr>
              <w:t>Sig.</w:t>
            </w:r>
          </w:p>
        </w:tc>
        <w:tc>
          <w:tcPr>
            <w:tcW w:w="674" w:type="dxa"/>
            <w:vMerge w:val="restart"/>
            <w:tcBorders>
              <w:top w:val="nil"/>
              <w:left w:val="single" w:sz="8" w:space="0" w:color="E0E0E0"/>
              <w:bottom w:val="nil"/>
              <w:right w:val="single" w:sz="8" w:space="0" w:color="E0E0E0"/>
            </w:tcBorders>
            <w:shd w:val="clear" w:color="auto" w:fill="FFFFFF"/>
            <w:vAlign w:val="bottom"/>
          </w:tcPr>
          <w:p w14:paraId="46BDD2B8" w14:textId="77777777" w:rsidR="00364AAF" w:rsidRPr="00EA7C88" w:rsidRDefault="00364AAF" w:rsidP="00040BAC">
            <w:pPr>
              <w:autoSpaceDE w:val="0"/>
              <w:autoSpaceDN w:val="0"/>
              <w:adjustRightInd w:val="0"/>
              <w:spacing w:after="0" w:line="320" w:lineRule="atLeast"/>
              <w:ind w:left="60" w:right="60"/>
              <w:jc w:val="center"/>
              <w:rPr>
                <w:rFonts w:ascii="Arial" w:hAnsi="Arial" w:cs="Arial"/>
                <w:color w:val="264A60"/>
                <w:sz w:val="18"/>
                <w:szCs w:val="18"/>
                <w:lang w:val="en-ID"/>
              </w:rPr>
            </w:pPr>
            <w:r w:rsidRPr="00EA7C88">
              <w:rPr>
                <w:rFonts w:ascii="Arial" w:hAnsi="Arial" w:cs="Arial"/>
                <w:color w:val="264A60"/>
                <w:sz w:val="18"/>
                <w:szCs w:val="18"/>
                <w:lang w:val="en-ID"/>
              </w:rPr>
              <w:t>t</w:t>
            </w:r>
          </w:p>
        </w:tc>
        <w:tc>
          <w:tcPr>
            <w:tcW w:w="674" w:type="dxa"/>
            <w:vMerge w:val="restart"/>
            <w:tcBorders>
              <w:top w:val="nil"/>
              <w:left w:val="single" w:sz="8" w:space="0" w:color="E0E0E0"/>
              <w:bottom w:val="nil"/>
              <w:right w:val="single" w:sz="8" w:space="0" w:color="E0E0E0"/>
            </w:tcBorders>
            <w:shd w:val="clear" w:color="auto" w:fill="FFFFFF"/>
            <w:vAlign w:val="bottom"/>
          </w:tcPr>
          <w:p w14:paraId="7B49AE36" w14:textId="77777777" w:rsidR="00364AAF" w:rsidRPr="00EA7C88" w:rsidRDefault="00364AAF" w:rsidP="00040BAC">
            <w:pPr>
              <w:autoSpaceDE w:val="0"/>
              <w:autoSpaceDN w:val="0"/>
              <w:adjustRightInd w:val="0"/>
              <w:spacing w:after="0" w:line="320" w:lineRule="atLeast"/>
              <w:ind w:left="60" w:right="60"/>
              <w:jc w:val="center"/>
              <w:rPr>
                <w:rFonts w:ascii="Arial" w:hAnsi="Arial" w:cs="Arial"/>
                <w:color w:val="264A60"/>
                <w:sz w:val="18"/>
                <w:szCs w:val="18"/>
                <w:lang w:val="en-ID"/>
              </w:rPr>
            </w:pPr>
            <w:r w:rsidRPr="00EA7C88">
              <w:rPr>
                <w:rFonts w:ascii="Arial" w:hAnsi="Arial" w:cs="Arial"/>
                <w:color w:val="264A60"/>
                <w:sz w:val="18"/>
                <w:szCs w:val="18"/>
                <w:lang w:val="en-ID"/>
              </w:rPr>
              <w:t>df</w:t>
            </w:r>
          </w:p>
        </w:tc>
        <w:tc>
          <w:tcPr>
            <w:tcW w:w="2691" w:type="dxa"/>
            <w:vMerge w:val="restart"/>
            <w:tcBorders>
              <w:top w:val="nil"/>
              <w:left w:val="single" w:sz="8" w:space="0" w:color="E0E0E0"/>
              <w:bottom w:val="nil"/>
              <w:right w:val="single" w:sz="8" w:space="0" w:color="E0E0E0"/>
            </w:tcBorders>
            <w:shd w:val="clear" w:color="auto" w:fill="FFFFFF"/>
            <w:vAlign w:val="bottom"/>
          </w:tcPr>
          <w:p w14:paraId="54AD57DC" w14:textId="77777777" w:rsidR="00364AAF" w:rsidRPr="00EA7C88" w:rsidRDefault="00364AAF" w:rsidP="00040BAC">
            <w:pPr>
              <w:autoSpaceDE w:val="0"/>
              <w:autoSpaceDN w:val="0"/>
              <w:adjustRightInd w:val="0"/>
              <w:spacing w:after="0" w:line="320" w:lineRule="atLeast"/>
              <w:ind w:left="60" w:right="60"/>
              <w:jc w:val="center"/>
              <w:rPr>
                <w:rFonts w:ascii="Arial" w:hAnsi="Arial" w:cs="Arial"/>
                <w:color w:val="264A60"/>
                <w:sz w:val="18"/>
                <w:szCs w:val="18"/>
                <w:lang w:val="en-ID"/>
              </w:rPr>
            </w:pPr>
            <w:r w:rsidRPr="00EA7C88">
              <w:rPr>
                <w:rFonts w:ascii="Arial" w:hAnsi="Arial" w:cs="Arial"/>
                <w:color w:val="264A60"/>
                <w:sz w:val="18"/>
                <w:szCs w:val="18"/>
                <w:lang w:val="en-ID"/>
              </w:rPr>
              <w:t>Sig. (2-tailed)</w:t>
            </w:r>
          </w:p>
        </w:tc>
      </w:tr>
      <w:tr w:rsidR="00364AAF" w:rsidRPr="00EA7C88" w14:paraId="7063DB53" w14:textId="77777777" w:rsidTr="00527B46">
        <w:trPr>
          <w:gridAfter w:val="1"/>
          <w:wAfter w:w="2117" w:type="dxa"/>
          <w:cantSplit/>
          <w:trHeight w:val="211"/>
        </w:trPr>
        <w:tc>
          <w:tcPr>
            <w:tcW w:w="1679" w:type="dxa"/>
            <w:gridSpan w:val="2"/>
            <w:vMerge/>
            <w:tcBorders>
              <w:top w:val="nil"/>
              <w:left w:val="nil"/>
              <w:bottom w:val="nil"/>
              <w:right w:val="nil"/>
            </w:tcBorders>
            <w:shd w:val="clear" w:color="auto" w:fill="FFFFFF"/>
            <w:vAlign w:val="bottom"/>
          </w:tcPr>
          <w:p w14:paraId="26E6FDFA" w14:textId="77777777" w:rsidR="00364AAF" w:rsidRPr="00EA7C88" w:rsidRDefault="00364AAF" w:rsidP="00040BAC">
            <w:pPr>
              <w:autoSpaceDE w:val="0"/>
              <w:autoSpaceDN w:val="0"/>
              <w:adjustRightInd w:val="0"/>
              <w:spacing w:after="0" w:line="240" w:lineRule="auto"/>
              <w:rPr>
                <w:rFonts w:ascii="Arial" w:hAnsi="Arial" w:cs="Arial"/>
                <w:color w:val="264A60"/>
                <w:sz w:val="18"/>
                <w:szCs w:val="18"/>
                <w:lang w:val="en-ID"/>
              </w:rPr>
            </w:pPr>
          </w:p>
        </w:tc>
        <w:tc>
          <w:tcPr>
            <w:tcW w:w="968" w:type="dxa"/>
            <w:vMerge/>
            <w:tcBorders>
              <w:top w:val="nil"/>
              <w:left w:val="nil"/>
              <w:bottom w:val="nil"/>
              <w:right w:val="single" w:sz="8" w:space="0" w:color="E0E0E0"/>
            </w:tcBorders>
            <w:shd w:val="clear" w:color="auto" w:fill="FFFFFF"/>
            <w:vAlign w:val="bottom"/>
          </w:tcPr>
          <w:p w14:paraId="06AA35C4" w14:textId="77777777" w:rsidR="00364AAF" w:rsidRPr="00EA7C88" w:rsidRDefault="00364AAF" w:rsidP="00040BAC">
            <w:pPr>
              <w:autoSpaceDE w:val="0"/>
              <w:autoSpaceDN w:val="0"/>
              <w:adjustRightInd w:val="0"/>
              <w:spacing w:after="0" w:line="240" w:lineRule="auto"/>
              <w:rPr>
                <w:rFonts w:ascii="Arial" w:hAnsi="Arial" w:cs="Arial"/>
                <w:color w:val="264A60"/>
                <w:sz w:val="18"/>
                <w:szCs w:val="18"/>
                <w:lang w:val="en-ID"/>
              </w:rPr>
            </w:pPr>
          </w:p>
        </w:tc>
        <w:tc>
          <w:tcPr>
            <w:tcW w:w="969" w:type="dxa"/>
            <w:vMerge/>
            <w:tcBorders>
              <w:top w:val="nil"/>
              <w:left w:val="single" w:sz="8" w:space="0" w:color="E0E0E0"/>
              <w:bottom w:val="nil"/>
              <w:right w:val="single" w:sz="8" w:space="0" w:color="E0E0E0"/>
            </w:tcBorders>
            <w:shd w:val="clear" w:color="auto" w:fill="FFFFFF"/>
            <w:vAlign w:val="bottom"/>
          </w:tcPr>
          <w:p w14:paraId="4ADD60CA" w14:textId="77777777" w:rsidR="00364AAF" w:rsidRPr="00EA7C88" w:rsidRDefault="00364AAF" w:rsidP="00040BAC">
            <w:pPr>
              <w:autoSpaceDE w:val="0"/>
              <w:autoSpaceDN w:val="0"/>
              <w:adjustRightInd w:val="0"/>
              <w:spacing w:after="0" w:line="240" w:lineRule="auto"/>
              <w:rPr>
                <w:rFonts w:ascii="Arial" w:hAnsi="Arial" w:cs="Arial"/>
                <w:color w:val="264A60"/>
                <w:sz w:val="18"/>
                <w:szCs w:val="18"/>
                <w:lang w:val="en-ID"/>
              </w:rPr>
            </w:pPr>
          </w:p>
        </w:tc>
        <w:tc>
          <w:tcPr>
            <w:tcW w:w="674" w:type="dxa"/>
            <w:vMerge/>
            <w:tcBorders>
              <w:top w:val="nil"/>
              <w:left w:val="single" w:sz="8" w:space="0" w:color="E0E0E0"/>
              <w:bottom w:val="nil"/>
              <w:right w:val="single" w:sz="8" w:space="0" w:color="E0E0E0"/>
            </w:tcBorders>
            <w:shd w:val="clear" w:color="auto" w:fill="FFFFFF"/>
            <w:vAlign w:val="bottom"/>
          </w:tcPr>
          <w:p w14:paraId="29D71541" w14:textId="77777777" w:rsidR="00364AAF" w:rsidRPr="00EA7C88" w:rsidRDefault="00364AAF" w:rsidP="00040BAC">
            <w:pPr>
              <w:autoSpaceDE w:val="0"/>
              <w:autoSpaceDN w:val="0"/>
              <w:adjustRightInd w:val="0"/>
              <w:spacing w:after="0" w:line="240" w:lineRule="auto"/>
              <w:rPr>
                <w:rFonts w:ascii="Arial" w:hAnsi="Arial" w:cs="Arial"/>
                <w:color w:val="264A60"/>
                <w:sz w:val="18"/>
                <w:szCs w:val="18"/>
                <w:lang w:val="en-ID"/>
              </w:rPr>
            </w:pPr>
          </w:p>
        </w:tc>
        <w:tc>
          <w:tcPr>
            <w:tcW w:w="674" w:type="dxa"/>
            <w:vMerge/>
            <w:tcBorders>
              <w:top w:val="nil"/>
              <w:left w:val="single" w:sz="8" w:space="0" w:color="E0E0E0"/>
              <w:bottom w:val="nil"/>
              <w:right w:val="single" w:sz="8" w:space="0" w:color="E0E0E0"/>
            </w:tcBorders>
            <w:shd w:val="clear" w:color="auto" w:fill="FFFFFF"/>
            <w:vAlign w:val="bottom"/>
          </w:tcPr>
          <w:p w14:paraId="3B57195C" w14:textId="77777777" w:rsidR="00364AAF" w:rsidRPr="00EA7C88" w:rsidRDefault="00364AAF" w:rsidP="00040BAC">
            <w:pPr>
              <w:autoSpaceDE w:val="0"/>
              <w:autoSpaceDN w:val="0"/>
              <w:adjustRightInd w:val="0"/>
              <w:spacing w:after="0" w:line="240" w:lineRule="auto"/>
              <w:rPr>
                <w:rFonts w:ascii="Arial" w:hAnsi="Arial" w:cs="Arial"/>
                <w:color w:val="264A60"/>
                <w:sz w:val="18"/>
                <w:szCs w:val="18"/>
                <w:lang w:val="en-ID"/>
              </w:rPr>
            </w:pPr>
          </w:p>
        </w:tc>
        <w:tc>
          <w:tcPr>
            <w:tcW w:w="2691" w:type="dxa"/>
            <w:vMerge/>
            <w:tcBorders>
              <w:top w:val="nil"/>
              <w:left w:val="single" w:sz="8" w:space="0" w:color="E0E0E0"/>
              <w:bottom w:val="nil"/>
              <w:right w:val="single" w:sz="8" w:space="0" w:color="E0E0E0"/>
            </w:tcBorders>
            <w:shd w:val="clear" w:color="auto" w:fill="FFFFFF"/>
            <w:vAlign w:val="bottom"/>
          </w:tcPr>
          <w:p w14:paraId="1774A17C" w14:textId="77777777" w:rsidR="00364AAF" w:rsidRPr="00EA7C88" w:rsidRDefault="00364AAF" w:rsidP="00040BAC">
            <w:pPr>
              <w:autoSpaceDE w:val="0"/>
              <w:autoSpaceDN w:val="0"/>
              <w:adjustRightInd w:val="0"/>
              <w:spacing w:after="0" w:line="240" w:lineRule="auto"/>
              <w:rPr>
                <w:rFonts w:ascii="Arial" w:hAnsi="Arial" w:cs="Arial"/>
                <w:color w:val="264A60"/>
                <w:sz w:val="18"/>
                <w:szCs w:val="18"/>
                <w:lang w:val="en-ID"/>
              </w:rPr>
            </w:pPr>
          </w:p>
        </w:tc>
      </w:tr>
      <w:tr w:rsidR="00364AAF" w:rsidRPr="00EA7C88" w14:paraId="5F6ED13B" w14:textId="77777777" w:rsidTr="00527B46">
        <w:trPr>
          <w:gridAfter w:val="1"/>
          <w:wAfter w:w="2117" w:type="dxa"/>
          <w:cantSplit/>
          <w:trHeight w:val="315"/>
        </w:trPr>
        <w:tc>
          <w:tcPr>
            <w:tcW w:w="64" w:type="dxa"/>
            <w:vMerge w:val="restart"/>
            <w:tcBorders>
              <w:top w:val="single" w:sz="8" w:space="0" w:color="152935"/>
              <w:left w:val="nil"/>
              <w:bottom w:val="single" w:sz="8" w:space="0" w:color="152935"/>
              <w:right w:val="nil"/>
            </w:tcBorders>
            <w:shd w:val="clear" w:color="auto" w:fill="E0E0E0"/>
          </w:tcPr>
          <w:p w14:paraId="41E1F1B8" w14:textId="77777777" w:rsidR="00364AAF" w:rsidRPr="00EA7C88" w:rsidRDefault="00364AAF" w:rsidP="00040BAC">
            <w:pPr>
              <w:autoSpaceDE w:val="0"/>
              <w:autoSpaceDN w:val="0"/>
              <w:adjustRightInd w:val="0"/>
              <w:spacing w:after="0" w:line="320" w:lineRule="atLeast"/>
              <w:ind w:left="60" w:right="60"/>
              <w:rPr>
                <w:rFonts w:ascii="Arial" w:hAnsi="Arial" w:cs="Arial"/>
                <w:color w:val="264A60"/>
                <w:sz w:val="18"/>
                <w:szCs w:val="18"/>
                <w:lang w:val="en-ID"/>
              </w:rPr>
            </w:pPr>
            <w:r w:rsidRPr="00EA7C88">
              <w:rPr>
                <w:rFonts w:ascii="Arial" w:hAnsi="Arial" w:cs="Arial"/>
                <w:color w:val="264A60"/>
                <w:sz w:val="18"/>
                <w:szCs w:val="18"/>
                <w:lang w:val="en-ID"/>
              </w:rPr>
              <w:t>VAR00001</w:t>
            </w:r>
          </w:p>
        </w:tc>
        <w:tc>
          <w:tcPr>
            <w:tcW w:w="1615" w:type="dxa"/>
            <w:tcBorders>
              <w:top w:val="single" w:sz="8" w:space="0" w:color="152935"/>
              <w:left w:val="nil"/>
              <w:bottom w:val="single" w:sz="8" w:space="0" w:color="AEAEAE"/>
              <w:right w:val="nil"/>
            </w:tcBorders>
            <w:shd w:val="clear" w:color="auto" w:fill="E0E0E0"/>
          </w:tcPr>
          <w:p w14:paraId="1402EF58" w14:textId="77777777" w:rsidR="00364AAF" w:rsidRPr="00EA7C88" w:rsidRDefault="00364AAF" w:rsidP="00040BAC">
            <w:pPr>
              <w:autoSpaceDE w:val="0"/>
              <w:autoSpaceDN w:val="0"/>
              <w:adjustRightInd w:val="0"/>
              <w:spacing w:after="0" w:line="320" w:lineRule="atLeast"/>
              <w:ind w:left="60" w:right="60"/>
              <w:rPr>
                <w:rFonts w:ascii="Arial" w:hAnsi="Arial" w:cs="Arial"/>
                <w:color w:val="264A60"/>
                <w:sz w:val="18"/>
                <w:szCs w:val="18"/>
                <w:lang w:val="en-ID"/>
              </w:rPr>
            </w:pPr>
            <w:r w:rsidRPr="00EA7C88">
              <w:rPr>
                <w:rFonts w:ascii="Arial" w:hAnsi="Arial" w:cs="Arial"/>
                <w:color w:val="264A60"/>
                <w:sz w:val="18"/>
                <w:szCs w:val="18"/>
                <w:lang w:val="en-ID"/>
              </w:rPr>
              <w:t>Equal variances assumed</w:t>
            </w:r>
          </w:p>
        </w:tc>
        <w:tc>
          <w:tcPr>
            <w:tcW w:w="968" w:type="dxa"/>
            <w:tcBorders>
              <w:top w:val="single" w:sz="8" w:space="0" w:color="152935"/>
              <w:left w:val="nil"/>
              <w:bottom w:val="single" w:sz="8" w:space="0" w:color="AEAEAE"/>
              <w:right w:val="single" w:sz="8" w:space="0" w:color="E0E0E0"/>
            </w:tcBorders>
            <w:shd w:val="clear" w:color="auto" w:fill="FFFFFF"/>
          </w:tcPr>
          <w:p w14:paraId="4FA4D218" w14:textId="77777777" w:rsidR="00364AAF" w:rsidRPr="00EA7C88" w:rsidRDefault="00364AAF" w:rsidP="00040BAC">
            <w:pPr>
              <w:autoSpaceDE w:val="0"/>
              <w:autoSpaceDN w:val="0"/>
              <w:adjustRightInd w:val="0"/>
              <w:spacing w:after="0" w:line="320" w:lineRule="atLeast"/>
              <w:ind w:left="60" w:right="60"/>
              <w:jc w:val="right"/>
              <w:rPr>
                <w:rFonts w:ascii="Arial" w:hAnsi="Arial" w:cs="Arial"/>
                <w:color w:val="010205"/>
                <w:sz w:val="18"/>
                <w:szCs w:val="18"/>
                <w:lang w:val="en-ID"/>
              </w:rPr>
            </w:pPr>
            <w:r w:rsidRPr="00EA7C88">
              <w:rPr>
                <w:rFonts w:ascii="Arial" w:hAnsi="Arial" w:cs="Arial"/>
                <w:color w:val="010205"/>
                <w:sz w:val="18"/>
                <w:szCs w:val="18"/>
                <w:lang w:val="en-ID"/>
              </w:rPr>
              <w:t>3.959</w:t>
            </w:r>
          </w:p>
        </w:tc>
        <w:tc>
          <w:tcPr>
            <w:tcW w:w="969" w:type="dxa"/>
            <w:tcBorders>
              <w:top w:val="single" w:sz="8" w:space="0" w:color="152935"/>
              <w:left w:val="single" w:sz="8" w:space="0" w:color="E0E0E0"/>
              <w:bottom w:val="single" w:sz="8" w:space="0" w:color="AEAEAE"/>
              <w:right w:val="single" w:sz="8" w:space="0" w:color="E0E0E0"/>
            </w:tcBorders>
            <w:shd w:val="clear" w:color="auto" w:fill="FFFFFF"/>
          </w:tcPr>
          <w:p w14:paraId="011CB55E" w14:textId="77777777" w:rsidR="00364AAF" w:rsidRPr="00EA7C88" w:rsidRDefault="00364AAF" w:rsidP="00040BAC">
            <w:pPr>
              <w:autoSpaceDE w:val="0"/>
              <w:autoSpaceDN w:val="0"/>
              <w:adjustRightInd w:val="0"/>
              <w:spacing w:after="0" w:line="320" w:lineRule="atLeast"/>
              <w:ind w:left="60" w:right="60"/>
              <w:jc w:val="right"/>
              <w:rPr>
                <w:rFonts w:ascii="Arial" w:hAnsi="Arial" w:cs="Arial"/>
                <w:color w:val="010205"/>
                <w:sz w:val="18"/>
                <w:szCs w:val="18"/>
                <w:lang w:val="en-ID"/>
              </w:rPr>
            </w:pPr>
            <w:r w:rsidRPr="00EA7C88">
              <w:rPr>
                <w:rFonts w:ascii="Arial" w:hAnsi="Arial" w:cs="Arial"/>
                <w:color w:val="010205"/>
                <w:sz w:val="18"/>
                <w:szCs w:val="18"/>
                <w:lang w:val="en-ID"/>
              </w:rPr>
              <w:t>.055</w:t>
            </w:r>
          </w:p>
        </w:tc>
        <w:tc>
          <w:tcPr>
            <w:tcW w:w="674" w:type="dxa"/>
            <w:tcBorders>
              <w:top w:val="single" w:sz="8" w:space="0" w:color="152935"/>
              <w:left w:val="single" w:sz="8" w:space="0" w:color="E0E0E0"/>
              <w:bottom w:val="single" w:sz="8" w:space="0" w:color="AEAEAE"/>
              <w:right w:val="single" w:sz="8" w:space="0" w:color="E0E0E0"/>
            </w:tcBorders>
            <w:shd w:val="clear" w:color="auto" w:fill="FFFFFF"/>
          </w:tcPr>
          <w:p w14:paraId="45669809" w14:textId="77777777" w:rsidR="00364AAF" w:rsidRPr="00EA7C88" w:rsidRDefault="00364AAF" w:rsidP="00040BAC">
            <w:pPr>
              <w:autoSpaceDE w:val="0"/>
              <w:autoSpaceDN w:val="0"/>
              <w:adjustRightInd w:val="0"/>
              <w:spacing w:after="0" w:line="320" w:lineRule="atLeast"/>
              <w:ind w:left="60" w:right="60"/>
              <w:jc w:val="right"/>
              <w:rPr>
                <w:rFonts w:ascii="Arial" w:hAnsi="Arial" w:cs="Arial"/>
                <w:color w:val="010205"/>
                <w:sz w:val="18"/>
                <w:szCs w:val="18"/>
                <w:lang w:val="en-ID"/>
              </w:rPr>
            </w:pPr>
            <w:r w:rsidRPr="00EA7C88">
              <w:rPr>
                <w:rFonts w:ascii="Arial" w:hAnsi="Arial" w:cs="Arial"/>
                <w:color w:val="010205"/>
                <w:sz w:val="18"/>
                <w:szCs w:val="18"/>
                <w:lang w:val="en-ID"/>
              </w:rPr>
              <w:t>-4.846</w:t>
            </w:r>
          </w:p>
        </w:tc>
        <w:tc>
          <w:tcPr>
            <w:tcW w:w="674" w:type="dxa"/>
            <w:tcBorders>
              <w:top w:val="single" w:sz="8" w:space="0" w:color="152935"/>
              <w:left w:val="single" w:sz="8" w:space="0" w:color="E0E0E0"/>
              <w:bottom w:val="single" w:sz="8" w:space="0" w:color="AEAEAE"/>
              <w:right w:val="single" w:sz="8" w:space="0" w:color="E0E0E0"/>
            </w:tcBorders>
            <w:shd w:val="clear" w:color="auto" w:fill="FFFFFF"/>
          </w:tcPr>
          <w:p w14:paraId="0BE376A7" w14:textId="77777777" w:rsidR="00364AAF" w:rsidRPr="00EA7C88" w:rsidRDefault="00364AAF" w:rsidP="00040BAC">
            <w:pPr>
              <w:autoSpaceDE w:val="0"/>
              <w:autoSpaceDN w:val="0"/>
              <w:adjustRightInd w:val="0"/>
              <w:spacing w:after="0" w:line="320" w:lineRule="atLeast"/>
              <w:ind w:left="60" w:right="60"/>
              <w:jc w:val="right"/>
              <w:rPr>
                <w:rFonts w:ascii="Arial" w:hAnsi="Arial" w:cs="Arial"/>
                <w:color w:val="010205"/>
                <w:sz w:val="18"/>
                <w:szCs w:val="18"/>
                <w:lang w:val="en-ID"/>
              </w:rPr>
            </w:pPr>
            <w:r w:rsidRPr="00EA7C88">
              <w:rPr>
                <w:rFonts w:ascii="Arial" w:hAnsi="Arial" w:cs="Arial"/>
                <w:color w:val="010205"/>
                <w:sz w:val="18"/>
                <w:szCs w:val="18"/>
                <w:lang w:val="en-ID"/>
              </w:rPr>
              <w:t>34</w:t>
            </w:r>
          </w:p>
        </w:tc>
        <w:tc>
          <w:tcPr>
            <w:tcW w:w="2691" w:type="dxa"/>
            <w:tcBorders>
              <w:top w:val="single" w:sz="8" w:space="0" w:color="152935"/>
              <w:left w:val="single" w:sz="8" w:space="0" w:color="E0E0E0"/>
              <w:bottom w:val="single" w:sz="8" w:space="0" w:color="AEAEAE"/>
              <w:right w:val="single" w:sz="8" w:space="0" w:color="E0E0E0"/>
            </w:tcBorders>
            <w:shd w:val="clear" w:color="auto" w:fill="FFFFFF"/>
          </w:tcPr>
          <w:p w14:paraId="304B9A65" w14:textId="77777777" w:rsidR="00364AAF" w:rsidRPr="00EA7C88" w:rsidRDefault="00364AAF" w:rsidP="00040BAC">
            <w:pPr>
              <w:autoSpaceDE w:val="0"/>
              <w:autoSpaceDN w:val="0"/>
              <w:adjustRightInd w:val="0"/>
              <w:spacing w:after="0" w:line="320" w:lineRule="atLeast"/>
              <w:ind w:left="60" w:right="60"/>
              <w:jc w:val="right"/>
              <w:rPr>
                <w:rFonts w:ascii="Arial" w:hAnsi="Arial" w:cs="Arial"/>
                <w:color w:val="010205"/>
                <w:sz w:val="18"/>
                <w:szCs w:val="18"/>
                <w:lang w:val="en-ID"/>
              </w:rPr>
            </w:pPr>
            <w:r w:rsidRPr="00EA7C88">
              <w:rPr>
                <w:rFonts w:ascii="Arial" w:hAnsi="Arial" w:cs="Arial"/>
                <w:color w:val="010205"/>
                <w:sz w:val="18"/>
                <w:szCs w:val="18"/>
                <w:lang w:val="en-ID"/>
              </w:rPr>
              <w:t>.000</w:t>
            </w:r>
          </w:p>
        </w:tc>
      </w:tr>
      <w:tr w:rsidR="00364AAF" w:rsidRPr="00EA7C88" w14:paraId="3B768D14" w14:textId="77777777" w:rsidTr="00527B46">
        <w:trPr>
          <w:gridAfter w:val="1"/>
          <w:wAfter w:w="2117" w:type="dxa"/>
          <w:cantSplit/>
          <w:trHeight w:val="1303"/>
        </w:trPr>
        <w:tc>
          <w:tcPr>
            <w:tcW w:w="64" w:type="dxa"/>
            <w:vMerge/>
            <w:tcBorders>
              <w:top w:val="single" w:sz="8" w:space="0" w:color="152935"/>
              <w:left w:val="nil"/>
              <w:bottom w:val="single" w:sz="8" w:space="0" w:color="152935"/>
              <w:right w:val="nil"/>
            </w:tcBorders>
            <w:shd w:val="clear" w:color="auto" w:fill="E0E0E0"/>
          </w:tcPr>
          <w:p w14:paraId="395DBBA5" w14:textId="77777777" w:rsidR="00364AAF" w:rsidRPr="00EA7C88" w:rsidRDefault="00364AAF" w:rsidP="00040BAC">
            <w:pPr>
              <w:autoSpaceDE w:val="0"/>
              <w:autoSpaceDN w:val="0"/>
              <w:adjustRightInd w:val="0"/>
              <w:spacing w:after="0" w:line="240" w:lineRule="auto"/>
              <w:rPr>
                <w:rFonts w:ascii="Arial" w:hAnsi="Arial" w:cs="Arial"/>
                <w:color w:val="010205"/>
                <w:sz w:val="18"/>
                <w:szCs w:val="18"/>
                <w:lang w:val="en-ID"/>
              </w:rPr>
            </w:pPr>
          </w:p>
        </w:tc>
        <w:tc>
          <w:tcPr>
            <w:tcW w:w="1615" w:type="dxa"/>
            <w:tcBorders>
              <w:top w:val="single" w:sz="8" w:space="0" w:color="AEAEAE"/>
              <w:left w:val="nil"/>
              <w:bottom w:val="single" w:sz="8" w:space="0" w:color="152935"/>
              <w:right w:val="nil"/>
            </w:tcBorders>
            <w:shd w:val="clear" w:color="auto" w:fill="E0E0E0"/>
          </w:tcPr>
          <w:p w14:paraId="5BF48268" w14:textId="77777777" w:rsidR="00364AAF" w:rsidRPr="00EA7C88" w:rsidRDefault="00364AAF" w:rsidP="00040BAC">
            <w:pPr>
              <w:autoSpaceDE w:val="0"/>
              <w:autoSpaceDN w:val="0"/>
              <w:adjustRightInd w:val="0"/>
              <w:spacing w:after="0" w:line="320" w:lineRule="atLeast"/>
              <w:ind w:left="60" w:right="60"/>
              <w:rPr>
                <w:rFonts w:ascii="Arial" w:hAnsi="Arial" w:cs="Arial"/>
                <w:color w:val="264A60"/>
                <w:sz w:val="18"/>
                <w:szCs w:val="18"/>
                <w:lang w:val="en-ID"/>
              </w:rPr>
            </w:pPr>
            <w:r w:rsidRPr="00EA7C88">
              <w:rPr>
                <w:rFonts w:ascii="Arial" w:hAnsi="Arial" w:cs="Arial"/>
                <w:color w:val="264A60"/>
                <w:sz w:val="18"/>
                <w:szCs w:val="18"/>
                <w:lang w:val="en-ID"/>
              </w:rPr>
              <w:t>Equal variances not assumed</w:t>
            </w:r>
          </w:p>
        </w:tc>
        <w:tc>
          <w:tcPr>
            <w:tcW w:w="968" w:type="dxa"/>
            <w:tcBorders>
              <w:top w:val="single" w:sz="8" w:space="0" w:color="AEAEAE"/>
              <w:left w:val="nil"/>
              <w:bottom w:val="single" w:sz="8" w:space="0" w:color="152935"/>
              <w:right w:val="single" w:sz="8" w:space="0" w:color="E0E0E0"/>
            </w:tcBorders>
            <w:shd w:val="clear" w:color="auto" w:fill="FFFFFF"/>
            <w:vAlign w:val="center"/>
          </w:tcPr>
          <w:p w14:paraId="4E3BA4F9" w14:textId="77777777" w:rsidR="00364AAF" w:rsidRPr="00EA7C88" w:rsidRDefault="00364AAF" w:rsidP="00040BAC">
            <w:pPr>
              <w:autoSpaceDE w:val="0"/>
              <w:autoSpaceDN w:val="0"/>
              <w:adjustRightInd w:val="0"/>
              <w:spacing w:after="0" w:line="240" w:lineRule="auto"/>
              <w:rPr>
                <w:rFonts w:ascii="Times New Roman" w:hAnsi="Times New Roman" w:cs="Times New Roman"/>
                <w:lang w:val="en-ID"/>
              </w:rPr>
            </w:pPr>
          </w:p>
        </w:tc>
        <w:tc>
          <w:tcPr>
            <w:tcW w:w="96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134D273" w14:textId="77777777" w:rsidR="00364AAF" w:rsidRPr="00EA7C88" w:rsidRDefault="00364AAF" w:rsidP="00040BAC">
            <w:pPr>
              <w:autoSpaceDE w:val="0"/>
              <w:autoSpaceDN w:val="0"/>
              <w:adjustRightInd w:val="0"/>
              <w:spacing w:after="0" w:line="240" w:lineRule="auto"/>
              <w:rPr>
                <w:rFonts w:ascii="Times New Roman" w:hAnsi="Times New Roman" w:cs="Times New Roman"/>
                <w:lang w:val="en-ID"/>
              </w:rPr>
            </w:pPr>
          </w:p>
        </w:tc>
        <w:tc>
          <w:tcPr>
            <w:tcW w:w="674" w:type="dxa"/>
            <w:tcBorders>
              <w:top w:val="single" w:sz="8" w:space="0" w:color="AEAEAE"/>
              <w:left w:val="single" w:sz="8" w:space="0" w:color="E0E0E0"/>
              <w:bottom w:val="single" w:sz="8" w:space="0" w:color="152935"/>
              <w:right w:val="single" w:sz="8" w:space="0" w:color="E0E0E0"/>
            </w:tcBorders>
            <w:shd w:val="clear" w:color="auto" w:fill="FFFFFF"/>
          </w:tcPr>
          <w:p w14:paraId="427A787E" w14:textId="77777777" w:rsidR="00364AAF" w:rsidRPr="00EA7C88" w:rsidRDefault="00364AAF" w:rsidP="00040BAC">
            <w:pPr>
              <w:autoSpaceDE w:val="0"/>
              <w:autoSpaceDN w:val="0"/>
              <w:adjustRightInd w:val="0"/>
              <w:spacing w:after="0" w:line="320" w:lineRule="atLeast"/>
              <w:ind w:left="60" w:right="60"/>
              <w:jc w:val="right"/>
              <w:rPr>
                <w:rFonts w:ascii="Arial" w:hAnsi="Arial" w:cs="Arial"/>
                <w:color w:val="010205"/>
                <w:sz w:val="18"/>
                <w:szCs w:val="18"/>
                <w:lang w:val="en-ID"/>
              </w:rPr>
            </w:pPr>
            <w:r w:rsidRPr="00EA7C88">
              <w:rPr>
                <w:rFonts w:ascii="Arial" w:hAnsi="Arial" w:cs="Arial"/>
                <w:color w:val="010205"/>
                <w:sz w:val="18"/>
                <w:szCs w:val="18"/>
                <w:lang w:val="en-ID"/>
              </w:rPr>
              <w:t>-4.846</w:t>
            </w:r>
          </w:p>
        </w:tc>
        <w:tc>
          <w:tcPr>
            <w:tcW w:w="674" w:type="dxa"/>
            <w:tcBorders>
              <w:top w:val="single" w:sz="8" w:space="0" w:color="AEAEAE"/>
              <w:left w:val="single" w:sz="8" w:space="0" w:color="E0E0E0"/>
              <w:bottom w:val="single" w:sz="8" w:space="0" w:color="152935"/>
              <w:right w:val="single" w:sz="8" w:space="0" w:color="E0E0E0"/>
            </w:tcBorders>
            <w:shd w:val="clear" w:color="auto" w:fill="FFFFFF"/>
          </w:tcPr>
          <w:p w14:paraId="6F6D5722" w14:textId="77777777" w:rsidR="00364AAF" w:rsidRPr="00EA7C88" w:rsidRDefault="00364AAF" w:rsidP="00040BAC">
            <w:pPr>
              <w:autoSpaceDE w:val="0"/>
              <w:autoSpaceDN w:val="0"/>
              <w:adjustRightInd w:val="0"/>
              <w:spacing w:after="0" w:line="320" w:lineRule="atLeast"/>
              <w:ind w:left="60" w:right="60"/>
              <w:jc w:val="right"/>
              <w:rPr>
                <w:rFonts w:ascii="Arial" w:hAnsi="Arial" w:cs="Arial"/>
                <w:color w:val="010205"/>
                <w:sz w:val="18"/>
                <w:szCs w:val="18"/>
                <w:lang w:val="en-ID"/>
              </w:rPr>
            </w:pPr>
            <w:r w:rsidRPr="00EA7C88">
              <w:rPr>
                <w:rFonts w:ascii="Arial" w:hAnsi="Arial" w:cs="Arial"/>
                <w:color w:val="010205"/>
                <w:sz w:val="18"/>
                <w:szCs w:val="18"/>
                <w:lang w:val="en-ID"/>
              </w:rPr>
              <w:t>32.160</w:t>
            </w:r>
          </w:p>
        </w:tc>
        <w:tc>
          <w:tcPr>
            <w:tcW w:w="2691" w:type="dxa"/>
            <w:tcBorders>
              <w:top w:val="single" w:sz="8" w:space="0" w:color="AEAEAE"/>
              <w:left w:val="single" w:sz="8" w:space="0" w:color="E0E0E0"/>
              <w:bottom w:val="single" w:sz="8" w:space="0" w:color="152935"/>
              <w:right w:val="single" w:sz="8" w:space="0" w:color="E0E0E0"/>
            </w:tcBorders>
            <w:shd w:val="clear" w:color="auto" w:fill="FFFFFF"/>
          </w:tcPr>
          <w:p w14:paraId="50B499A1" w14:textId="77777777" w:rsidR="00364AAF" w:rsidRPr="00EA7C88" w:rsidRDefault="00364AAF" w:rsidP="00040BAC">
            <w:pPr>
              <w:autoSpaceDE w:val="0"/>
              <w:autoSpaceDN w:val="0"/>
              <w:adjustRightInd w:val="0"/>
              <w:spacing w:after="0" w:line="320" w:lineRule="atLeast"/>
              <w:ind w:left="60" w:right="60"/>
              <w:jc w:val="right"/>
              <w:rPr>
                <w:rFonts w:ascii="Arial" w:hAnsi="Arial" w:cs="Arial"/>
                <w:color w:val="010205"/>
                <w:sz w:val="18"/>
                <w:szCs w:val="18"/>
                <w:lang w:val="en-ID"/>
              </w:rPr>
            </w:pPr>
            <w:r w:rsidRPr="00EA7C88">
              <w:rPr>
                <w:rFonts w:ascii="Arial" w:hAnsi="Arial" w:cs="Arial"/>
                <w:color w:val="010205"/>
                <w:sz w:val="18"/>
                <w:szCs w:val="18"/>
                <w:lang w:val="en-ID"/>
              </w:rPr>
              <w:t>.000</w:t>
            </w:r>
          </w:p>
        </w:tc>
      </w:tr>
      <w:bookmarkEnd w:id="11"/>
    </w:tbl>
    <w:p w14:paraId="4E0F1F11" w14:textId="77777777" w:rsidR="00364AAF" w:rsidRDefault="00364AAF" w:rsidP="00364AAF">
      <w:pPr>
        <w:autoSpaceDE w:val="0"/>
        <w:autoSpaceDN w:val="0"/>
        <w:adjustRightInd w:val="0"/>
        <w:spacing w:after="0" w:line="400" w:lineRule="atLeast"/>
        <w:rPr>
          <w:rFonts w:ascii="Times New Roman" w:hAnsi="Times New Roman" w:cs="Times New Roman"/>
          <w:lang w:val="en-ID"/>
        </w:rPr>
      </w:pPr>
    </w:p>
    <w:p w14:paraId="5224FE11" w14:textId="0899B388" w:rsidR="00364AAF" w:rsidRDefault="00364AAF" w:rsidP="003F1614">
      <w:pPr>
        <w:ind w:left="1440" w:firstLine="720"/>
        <w:jc w:val="both"/>
        <w:rPr>
          <w:rFonts w:ascii="Times New Roman" w:hAnsi="Times New Roman" w:cs="Times New Roman"/>
          <w:sz w:val="22"/>
          <w:szCs w:val="22"/>
        </w:rPr>
      </w:pPr>
    </w:p>
    <w:tbl>
      <w:tblPr>
        <w:tblW w:w="104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81"/>
      </w:tblGrid>
      <w:tr w:rsidR="003F1614" w:rsidRPr="003F1614" w14:paraId="053F8163" w14:textId="77777777" w:rsidTr="00364AAF">
        <w:trPr>
          <w:cantSplit/>
          <w:trHeight w:val="352"/>
        </w:trPr>
        <w:tc>
          <w:tcPr>
            <w:tcW w:w="10481" w:type="dxa"/>
            <w:tcBorders>
              <w:top w:val="nil"/>
              <w:left w:val="nil"/>
              <w:bottom w:val="nil"/>
              <w:right w:val="nil"/>
            </w:tcBorders>
            <w:shd w:val="clear" w:color="auto" w:fill="FFFFFF"/>
            <w:vAlign w:val="center"/>
          </w:tcPr>
          <w:p w14:paraId="08F39FA0" w14:textId="77777777" w:rsidR="003F1614" w:rsidRPr="003F1614" w:rsidRDefault="003F1614" w:rsidP="003F1614">
            <w:pPr>
              <w:autoSpaceDE w:val="0"/>
              <w:autoSpaceDN w:val="0"/>
              <w:adjustRightInd w:val="0"/>
              <w:spacing w:after="0" w:line="320" w:lineRule="atLeast"/>
              <w:ind w:left="60" w:right="60"/>
              <w:jc w:val="center"/>
              <w:rPr>
                <w:rFonts w:ascii="Arial" w:hAnsi="Arial" w:cs="Arial"/>
                <w:color w:val="010205"/>
                <w:sz w:val="22"/>
                <w:szCs w:val="22"/>
                <w:lang w:val="en-ID" w:eastAsia="en-US"/>
              </w:rPr>
            </w:pPr>
            <w:r w:rsidRPr="003F1614">
              <w:rPr>
                <w:rFonts w:ascii="Arial" w:hAnsi="Arial" w:cs="Arial"/>
                <w:b/>
                <w:bCs/>
                <w:color w:val="010205"/>
                <w:sz w:val="22"/>
                <w:szCs w:val="22"/>
                <w:lang w:val="en-ID" w:eastAsia="en-US"/>
              </w:rPr>
              <w:t>Independent Samples Test</w:t>
            </w:r>
          </w:p>
        </w:tc>
      </w:tr>
    </w:tbl>
    <w:p w14:paraId="5D70C1FE" w14:textId="77777777" w:rsidR="001656BC" w:rsidRPr="001656BC" w:rsidRDefault="001656BC" w:rsidP="001656BC">
      <w:pPr>
        <w:ind w:firstLine="720"/>
        <w:jc w:val="both"/>
        <w:rPr>
          <w:rFonts w:ascii="Times New Roman" w:hAnsi="Times New Roman" w:cs="Times New Roman"/>
          <w:sz w:val="22"/>
          <w:szCs w:val="22"/>
          <w:lang w:val="en-US"/>
        </w:rPr>
      </w:pPr>
      <w:bookmarkStart w:id="12" w:name="_Toc187311163"/>
      <w:r w:rsidRPr="001656BC">
        <w:rPr>
          <w:rFonts w:ascii="Times New Roman" w:hAnsi="Times New Roman" w:cs="Times New Roman"/>
          <w:sz w:val="22"/>
          <w:szCs w:val="22"/>
          <w:lang w:val="id-ID"/>
        </w:rPr>
        <w:t xml:space="preserve">Berdasarkan hasil uji </w:t>
      </w:r>
      <w:r w:rsidRPr="001656BC">
        <w:rPr>
          <w:rFonts w:ascii="Times New Roman" w:hAnsi="Times New Roman" w:cs="Times New Roman"/>
          <w:sz w:val="22"/>
          <w:szCs w:val="22"/>
          <w:lang w:val="en-US"/>
        </w:rPr>
        <w:t>hipotesis</w:t>
      </w:r>
      <w:r w:rsidRPr="001656BC">
        <w:rPr>
          <w:rFonts w:ascii="Times New Roman" w:hAnsi="Times New Roman" w:cs="Times New Roman"/>
          <w:sz w:val="22"/>
          <w:szCs w:val="22"/>
          <w:lang w:val="id-ID"/>
        </w:rPr>
        <w:t xml:space="preserve"> diketahui rata-rata pre-test </w:t>
      </w:r>
      <w:r w:rsidRPr="001656BC">
        <w:rPr>
          <w:rFonts w:ascii="Times New Roman" w:hAnsi="Times New Roman" w:cs="Times New Roman"/>
          <w:sz w:val="22"/>
          <w:szCs w:val="22"/>
          <w:lang w:val="en-US"/>
        </w:rPr>
        <w:t>59.94</w:t>
      </w:r>
      <w:r w:rsidRPr="001656BC">
        <w:rPr>
          <w:rFonts w:ascii="Times New Roman" w:hAnsi="Times New Roman" w:cs="Times New Roman"/>
          <w:sz w:val="22"/>
          <w:szCs w:val="22"/>
          <w:lang w:val="id-ID"/>
        </w:rPr>
        <w:t xml:space="preserve"> setelah memberikan </w:t>
      </w:r>
      <w:r w:rsidRPr="001656BC">
        <w:rPr>
          <w:rFonts w:ascii="Times New Roman" w:hAnsi="Times New Roman" w:cs="Times New Roman"/>
          <w:i/>
          <w:iCs/>
          <w:sz w:val="22"/>
          <w:szCs w:val="22"/>
          <w:lang w:val="id-ID"/>
        </w:rPr>
        <w:t xml:space="preserve">Treatment </w:t>
      </w:r>
      <w:r w:rsidRPr="001656BC">
        <w:rPr>
          <w:rFonts w:ascii="Times New Roman" w:hAnsi="Times New Roman" w:cs="Times New Roman"/>
          <w:sz w:val="22"/>
          <w:szCs w:val="22"/>
          <w:lang w:val="en-US"/>
        </w:rPr>
        <w:t>permainan futsal</w:t>
      </w:r>
      <w:r w:rsidRPr="001656BC">
        <w:rPr>
          <w:rFonts w:ascii="Times New Roman" w:hAnsi="Times New Roman" w:cs="Times New Roman"/>
          <w:sz w:val="22"/>
          <w:szCs w:val="22"/>
          <w:lang w:val="id-ID"/>
        </w:rPr>
        <w:t xml:space="preserve">, nilai post-test </w:t>
      </w:r>
      <w:r w:rsidRPr="001656BC">
        <w:rPr>
          <w:rFonts w:ascii="Times New Roman" w:hAnsi="Times New Roman" w:cs="Times New Roman"/>
          <w:sz w:val="22"/>
          <w:szCs w:val="22"/>
          <w:lang w:val="en-US"/>
        </w:rPr>
        <w:t xml:space="preserve">72.28, 12,24% sehingga diketahui adanya meningkatkan sebesar 23% setelah memberikan </w:t>
      </w:r>
      <w:r w:rsidRPr="001656BC">
        <w:rPr>
          <w:rFonts w:ascii="Times New Roman" w:hAnsi="Times New Roman" w:cs="Times New Roman"/>
          <w:i/>
          <w:iCs/>
          <w:sz w:val="22"/>
          <w:szCs w:val="22"/>
          <w:lang w:val="en-US"/>
        </w:rPr>
        <w:t xml:space="preserve">Treatmeant. </w:t>
      </w:r>
      <w:r w:rsidRPr="001656BC">
        <w:rPr>
          <w:rFonts w:ascii="Times New Roman" w:hAnsi="Times New Roman" w:cs="Times New Roman"/>
          <w:sz w:val="22"/>
          <w:szCs w:val="22"/>
          <w:lang w:val="en-US"/>
        </w:rPr>
        <w:t>S</w:t>
      </w:r>
      <w:r w:rsidRPr="001656BC">
        <w:rPr>
          <w:rFonts w:ascii="Times New Roman" w:hAnsi="Times New Roman" w:cs="Times New Roman"/>
          <w:sz w:val="22"/>
          <w:szCs w:val="22"/>
          <w:lang w:val="id-ID"/>
        </w:rPr>
        <w:t xml:space="preserve">ehingga dapat dinyatakan terdapat peningkatan secara signifikan terhadap skor hasil </w:t>
      </w:r>
      <w:r w:rsidRPr="001656BC">
        <w:rPr>
          <w:rFonts w:ascii="Times New Roman" w:hAnsi="Times New Roman" w:cs="Times New Roman"/>
          <w:iCs/>
          <w:sz w:val="22"/>
          <w:szCs w:val="22"/>
          <w:lang w:val="en-US"/>
        </w:rPr>
        <w:t xml:space="preserve">bermain terhadap siswa kelas v di sdn 5 cibunar </w:t>
      </w:r>
      <w:r w:rsidRPr="001656BC">
        <w:rPr>
          <w:rFonts w:ascii="Times New Roman" w:hAnsi="Times New Roman" w:cs="Times New Roman"/>
          <w:sz w:val="22"/>
          <w:szCs w:val="22"/>
          <w:lang w:val="id-ID"/>
        </w:rPr>
        <w:t xml:space="preserve">dengan memberikan </w:t>
      </w:r>
      <w:r w:rsidRPr="001656BC">
        <w:rPr>
          <w:rFonts w:ascii="Times New Roman" w:hAnsi="Times New Roman" w:cs="Times New Roman"/>
          <w:i/>
          <w:iCs/>
          <w:sz w:val="22"/>
          <w:szCs w:val="22"/>
          <w:lang w:val="id-ID"/>
        </w:rPr>
        <w:t xml:space="preserve">Treatmen </w:t>
      </w:r>
      <w:r w:rsidRPr="001656BC">
        <w:rPr>
          <w:rFonts w:ascii="Times New Roman" w:hAnsi="Times New Roman" w:cs="Times New Roman"/>
          <w:sz w:val="22"/>
          <w:szCs w:val="22"/>
          <w:lang w:val="en-US"/>
        </w:rPr>
        <w:t xml:space="preserve">teknik dasar futsal </w:t>
      </w:r>
      <w:r w:rsidRPr="001656BC">
        <w:rPr>
          <w:rFonts w:ascii="Times New Roman" w:hAnsi="Times New Roman" w:cs="Times New Roman"/>
          <w:iCs/>
          <w:sz w:val="22"/>
          <w:szCs w:val="22"/>
          <w:lang w:val="en-US"/>
        </w:rPr>
        <w:t xml:space="preserve">per </w:t>
      </w:r>
      <w:r w:rsidRPr="001656BC">
        <w:rPr>
          <w:rFonts w:ascii="Times New Roman" w:hAnsi="Times New Roman" w:cs="Times New Roman"/>
          <w:sz w:val="22"/>
          <w:szCs w:val="22"/>
          <w:lang w:val="id-ID"/>
        </w:rPr>
        <w:t>selama 1</w:t>
      </w:r>
      <w:r w:rsidRPr="001656BC">
        <w:rPr>
          <w:rFonts w:ascii="Times New Roman" w:hAnsi="Times New Roman" w:cs="Times New Roman"/>
          <w:sz w:val="22"/>
          <w:szCs w:val="22"/>
          <w:lang w:val="en-US"/>
        </w:rPr>
        <w:t>2</w:t>
      </w:r>
      <w:r w:rsidRPr="001656BC">
        <w:rPr>
          <w:rFonts w:ascii="Times New Roman" w:hAnsi="Times New Roman" w:cs="Times New Roman"/>
          <w:sz w:val="22"/>
          <w:szCs w:val="22"/>
          <w:lang w:val="id-ID"/>
        </w:rPr>
        <w:t xml:space="preserve"> pertemuan.</w:t>
      </w:r>
      <w:bookmarkEnd w:id="12"/>
    </w:p>
    <w:p w14:paraId="25F5E3B7" w14:textId="77777777" w:rsidR="00BC7545" w:rsidRDefault="00B3295A">
      <w:pPr>
        <w:spacing w:after="0" w:line="240" w:lineRule="auto"/>
        <w:jc w:val="both"/>
        <w:rPr>
          <w:b/>
        </w:rPr>
      </w:pPr>
      <w:r>
        <w:rPr>
          <w:b/>
        </w:rPr>
        <w:t>4. PEMBAHASAN</w:t>
      </w:r>
    </w:p>
    <w:p w14:paraId="652DA45E" w14:textId="77777777" w:rsidR="00BC7545" w:rsidRDefault="00BC7545">
      <w:pPr>
        <w:spacing w:after="0" w:line="240" w:lineRule="auto"/>
        <w:jc w:val="both"/>
        <w:rPr>
          <w:b/>
        </w:rPr>
      </w:pPr>
    </w:p>
    <w:p w14:paraId="1D4EC81D" w14:textId="790621B5" w:rsidR="009F6A8E" w:rsidRPr="009F6A8E" w:rsidRDefault="009F6A8E" w:rsidP="009F6A8E">
      <w:pPr>
        <w:spacing w:line="240" w:lineRule="auto"/>
        <w:ind w:firstLine="567"/>
        <w:jc w:val="both"/>
        <w:rPr>
          <w:rFonts w:ascii="Times New Roman" w:eastAsia="Times New Roman" w:hAnsi="Times New Roman" w:cs="Times New Roman"/>
          <w:sz w:val="22"/>
          <w:szCs w:val="22"/>
          <w:lang w:val="en-US"/>
        </w:rPr>
      </w:pPr>
      <w:bookmarkStart w:id="13" w:name="_Toc187311166"/>
      <w:r w:rsidRPr="009F6A8E">
        <w:rPr>
          <w:rFonts w:ascii="Times New Roman" w:eastAsia="Times New Roman" w:hAnsi="Times New Roman" w:cs="Times New Roman"/>
          <w:sz w:val="22"/>
          <w:szCs w:val="22"/>
          <w:lang w:val="en-US"/>
        </w:rPr>
        <w:t xml:space="preserve">Kemampuan gerak dasar adalah kemampuan yang biasa digunakan siswa untuk meningkatkan kualitas hidup mereka. Penguasaan gerak tumbuh bersamaan dengan pertumbuhan fisik, termasuk pembentukan pola gerak dasar. Berjalan, berlari, melompat, dan meloncat adalah gerakan dasar. Terdapat tiga jenis kemampuan gerak dasar: lokomotor, non-lokomotor, dan manipulatif. Kemampuan non-lokomotor mencakup gerak di tempat tanpa ruang gerak; contohnya, mereka dapat menekuk, </w:t>
      </w:r>
      <w:r w:rsidRPr="009F6A8E">
        <w:rPr>
          <w:rFonts w:ascii="Times New Roman" w:eastAsia="Times New Roman" w:hAnsi="Times New Roman" w:cs="Times New Roman"/>
          <w:sz w:val="22"/>
          <w:szCs w:val="22"/>
          <w:lang w:val="en-US"/>
        </w:rPr>
        <w:lastRenderedPageBreak/>
        <w:t xml:space="preserve">meregang, mendorong, menarik, mengangkat, melipat, memutar, mengocok, melingkar, melambungkan, dan banyak lagi. Ketika anak tengah menguasai berbagai objek, mereka belajar menjadi manipulatif. Kemampuan manipulatif tidak terbatas pada tangan dan kaki. Banyak bagian tubuh kita juga dapat digunakan. Banyak pola gerak dasar dipelajari selama masa kanak-kanak </w:t>
      </w:r>
      <w:r w:rsidRPr="009F6A8E">
        <w:rPr>
          <w:rFonts w:ascii="Times New Roman" w:eastAsia="Times New Roman" w:hAnsi="Times New Roman" w:cs="Times New Roman"/>
          <w:sz w:val="22"/>
          <w:szCs w:val="22"/>
          <w:lang w:val="en-US"/>
        </w:rPr>
        <w:fldChar w:fldCharType="begin" w:fldLock="1"/>
      </w:r>
      <w:r w:rsidR="00310E59">
        <w:rPr>
          <w:rFonts w:ascii="Times New Roman" w:eastAsia="Times New Roman" w:hAnsi="Times New Roman" w:cs="Times New Roman"/>
          <w:sz w:val="22"/>
          <w:szCs w:val="22"/>
          <w:lang w:val="en-US"/>
        </w:rPr>
        <w:instrText>ADDIN CSL_CITATION {"citationItems":[{"id":"ITEM-1","itemData":{"ISSN":"2808-005X","author":[{"dropping-particle":"","family":"Siregar","given":"FR","non-dropping-particle":"","parse-names":false,"suffix":""},{"dropping-particle":"","family":"Handayani","given":"Risma","non-dropping-particle":"","parse-names":false,"suffix":""},{"dropping-particle":"","family":"Napitupulu","given":"ZSB","non-dropping-particle":"","parse-names":false,"suffix":""}],"container-title":"Jumin","id":"ITEM-1","issue":"2","issued":{"date-parts":[["2024"]]},"page":"171-174","title":"Meningkatkan kemampuan gerak dasar dan kognitif anak melalui senam irama di SD PAB 12 Sampali","type":"article-journal","volume":"5"},"uris":["http://www.mendeley.com/documents/?uuid=66d31d0f-b7c9-4d6a-a644-861acbb5fbcf","http://www.mendeley.com/documents/?uuid=585efc16-12f9-40c2-ab50-e7ad98811dbc"]}],"mendeley":{"formattedCitation":"(Siregar et al., 2024)","plainTextFormattedCitation":"(Siregar et al., 2024)","previouslyFormattedCitation":"(Siregar et al., 2024)"},"properties":{"noteIndex":0},"schema":"https://github.com/citation-style-language/schema/raw/master/csl-citation.json"}</w:instrText>
      </w:r>
      <w:r w:rsidRPr="009F6A8E">
        <w:rPr>
          <w:rFonts w:ascii="Times New Roman" w:eastAsia="Times New Roman" w:hAnsi="Times New Roman" w:cs="Times New Roman"/>
          <w:sz w:val="22"/>
          <w:szCs w:val="22"/>
          <w:lang w:val="en-US"/>
        </w:rPr>
        <w:fldChar w:fldCharType="separate"/>
      </w:r>
      <w:r w:rsidRPr="009F6A8E">
        <w:rPr>
          <w:rFonts w:ascii="Times New Roman" w:eastAsia="Times New Roman" w:hAnsi="Times New Roman" w:cs="Times New Roman"/>
          <w:noProof/>
          <w:sz w:val="22"/>
          <w:szCs w:val="22"/>
          <w:lang w:val="en-US"/>
        </w:rPr>
        <w:t>(Siregar et al., 2024)</w:t>
      </w:r>
      <w:r w:rsidRPr="009F6A8E">
        <w:rPr>
          <w:rFonts w:ascii="Times New Roman" w:eastAsia="Times New Roman" w:hAnsi="Times New Roman" w:cs="Times New Roman"/>
          <w:sz w:val="22"/>
          <w:szCs w:val="22"/>
        </w:rPr>
        <w:fldChar w:fldCharType="end"/>
      </w:r>
      <w:r w:rsidRPr="009F6A8E">
        <w:rPr>
          <w:rFonts w:ascii="Times New Roman" w:eastAsia="Times New Roman" w:hAnsi="Times New Roman" w:cs="Times New Roman"/>
          <w:sz w:val="22"/>
          <w:szCs w:val="22"/>
          <w:lang w:val="en-US"/>
        </w:rPr>
        <w:t>.</w:t>
      </w:r>
      <w:bookmarkEnd w:id="13"/>
    </w:p>
    <w:p w14:paraId="097859D3" w14:textId="35F7BC74" w:rsidR="009F6A8E" w:rsidRDefault="009F6A8E">
      <w:pPr>
        <w:spacing w:line="240" w:lineRule="auto"/>
        <w:ind w:firstLine="567"/>
        <w:jc w:val="both"/>
        <w:rPr>
          <w:rFonts w:ascii="Times New Roman" w:eastAsia="Times New Roman" w:hAnsi="Times New Roman" w:cs="Times New Roman"/>
          <w:sz w:val="22"/>
          <w:szCs w:val="22"/>
        </w:rPr>
      </w:pPr>
    </w:p>
    <w:p w14:paraId="5AE3AC6F" w14:textId="117164C1" w:rsidR="009F6A8E" w:rsidRPr="009F6A8E" w:rsidRDefault="009F6A8E" w:rsidP="009F6A8E">
      <w:pPr>
        <w:spacing w:line="240" w:lineRule="auto"/>
        <w:ind w:firstLine="567"/>
        <w:jc w:val="both"/>
        <w:rPr>
          <w:rFonts w:ascii="Times New Roman" w:eastAsia="Times New Roman" w:hAnsi="Times New Roman" w:cs="Times New Roman"/>
          <w:sz w:val="22"/>
          <w:szCs w:val="22"/>
          <w:lang w:val="en-US"/>
        </w:rPr>
      </w:pPr>
      <w:bookmarkStart w:id="14" w:name="_Toc187311167"/>
      <w:r w:rsidRPr="009F6A8E">
        <w:rPr>
          <w:rFonts w:ascii="Times New Roman" w:eastAsia="Times New Roman" w:hAnsi="Times New Roman" w:cs="Times New Roman"/>
          <w:sz w:val="22"/>
          <w:szCs w:val="22"/>
          <w:lang w:val="en-US"/>
        </w:rPr>
        <w:t xml:space="preserve">Motorik dasar merupakan gerakan tubuh atau bagian-bagian tubuh yang disengaja, otomatis, cepat, dan akurat. Gerakan-gerakan ini terdiri dari koordinasi berbagai otot yang kompleks </w:t>
      </w:r>
      <w:r w:rsidRPr="009F6A8E">
        <w:rPr>
          <w:rFonts w:ascii="Times New Roman" w:eastAsia="Times New Roman" w:hAnsi="Times New Roman" w:cs="Times New Roman"/>
          <w:sz w:val="22"/>
          <w:szCs w:val="22"/>
          <w:lang w:val="en-US"/>
        </w:rPr>
        <w:fldChar w:fldCharType="begin" w:fldLock="1"/>
      </w:r>
      <w:r w:rsidR="00310E59">
        <w:rPr>
          <w:rFonts w:ascii="Times New Roman" w:eastAsia="Times New Roman" w:hAnsi="Times New Roman" w:cs="Times New Roman"/>
          <w:sz w:val="22"/>
          <w:szCs w:val="22"/>
          <w:lang w:val="en-US"/>
        </w:rPr>
        <w:instrText>ADDIN CSL_CITATION {"citationItems":[{"id":"ITEM-1","itemData":{"DOI":"10.21831/jpa.v5i1.12368","ISSN":"2302-6804","abstract":"Anak-anak sangat dekat dengan permainan. Dalam kehidupan sehari-hari, permainan baik tradisional maupun modern selalu dilakukan anak-anak. Permainan yang dilakukan merupakan sesuatu yang dianggap wajib dilakukan sebagai sarana untuk perkembangan fisik motorik bagi Anak Usia Dini. Permainan modern yang sekarang ini sering dimainkan oleh anak-anak di perkotaan lebih cenderung mengasah kemampuan otak daripada kemampuan otot, oleh karena itu kepada para orang tua yang tinggal di perkotaan disarankan lebih memperkenalkan pada anak-anak mengenai jenis-jenis permainan yang lebih melatih kekuatan otot-otot mereka dan permainan tradisional dapat menjadi salah satu solusinya. Permainan tradisionalpun perlahan namun pasti mulai ditinggalkan, karena dianggap kuno serta melelahkan. Padahal jika ditinjau lebih dalam, beragam permainan tradisional secara langsung dapat memberikan kontribusi kepada anak-anak diantaranya berupa: 1) pembentukan fisik yang sehat, bugar, tangguh, unggul dan berdaya saing; 2)pembentukan mental meliputi: sportivitas, toleran, disiplin dan demokratis; 3)Pembentukan moral menjadi lebih tanggap, peka, jujur dan tulus; 4) pembentukan kemampuan sosial, yaitu mampu bersaing, bekerjasama, berdisiplin, bersahabat, dan berkebangsaan.Kata Kunci: Fisik motorik, Permainan Tradisional.","author":[{"dropping-particle":"","family":"Hasanah","given":"Uswatun","non-dropping-particle":"","parse-names":false,"suffix":""}],"container-title":"Jurnal Pendidikan Anak","id":"ITEM-1","issue":"1","issued":{"date-parts":[["2016"]]},"page":"717-733","title":"Pengembangan Kemampuan Fisik Motorik Melalui Permainan Tradisional Bagi Anak Usia Dini","type":"article-journal","volume":"5"},"uris":["http://www.mendeley.com/documents/?uuid=d7ab927f-a6a4-4c3b-8375-1357cb617712","http://www.mendeley.com/documents/?uuid=6eb25940-af36-40cc-96d0-79ac51e714b3"]}],"mendeley":{"formattedCitation":"(Hasanah, 2016)","plainTextFormattedCitation":"(Hasanah, 2016)","previouslyFormattedCitation":"(Hasanah, 2016)"},"properties":{"noteIndex":0},"schema":"https://github.com/citation-style-language/schema/raw/master/csl-citation.json"}</w:instrText>
      </w:r>
      <w:r w:rsidRPr="009F6A8E">
        <w:rPr>
          <w:rFonts w:ascii="Times New Roman" w:eastAsia="Times New Roman" w:hAnsi="Times New Roman" w:cs="Times New Roman"/>
          <w:sz w:val="22"/>
          <w:szCs w:val="22"/>
          <w:lang w:val="en-US"/>
        </w:rPr>
        <w:fldChar w:fldCharType="separate"/>
      </w:r>
      <w:r w:rsidRPr="009F6A8E">
        <w:rPr>
          <w:rFonts w:ascii="Times New Roman" w:eastAsia="Times New Roman" w:hAnsi="Times New Roman" w:cs="Times New Roman"/>
          <w:noProof/>
          <w:sz w:val="22"/>
          <w:szCs w:val="22"/>
          <w:lang w:val="en-US"/>
        </w:rPr>
        <w:t>(Hasanah, 2016)</w:t>
      </w:r>
      <w:r w:rsidRPr="009F6A8E">
        <w:rPr>
          <w:rFonts w:ascii="Times New Roman" w:eastAsia="Times New Roman" w:hAnsi="Times New Roman" w:cs="Times New Roman"/>
          <w:sz w:val="22"/>
          <w:szCs w:val="22"/>
        </w:rPr>
        <w:fldChar w:fldCharType="end"/>
      </w:r>
      <w:r w:rsidRPr="009F6A8E">
        <w:rPr>
          <w:rFonts w:ascii="Times New Roman" w:eastAsia="Times New Roman" w:hAnsi="Times New Roman" w:cs="Times New Roman"/>
          <w:sz w:val="22"/>
          <w:szCs w:val="22"/>
          <w:lang w:val="en-US"/>
        </w:rPr>
        <w:t xml:space="preserve">. Motorik terdiri dari perkembangan pengendalian gerakan tubuh melalui interaksi yang teratur antara struktur saraf, otot, dan otak. Perkembangan motorik mencakup perkembangan motorik kasar dan motorik halus </w:t>
      </w:r>
      <w:r w:rsidRPr="009F6A8E">
        <w:rPr>
          <w:rFonts w:ascii="Times New Roman" w:eastAsia="Times New Roman" w:hAnsi="Times New Roman" w:cs="Times New Roman"/>
          <w:sz w:val="22"/>
          <w:szCs w:val="22"/>
          <w:lang w:val="en-US"/>
        </w:rPr>
        <w:fldChar w:fldCharType="begin" w:fldLock="1"/>
      </w:r>
      <w:r w:rsidR="00310E59">
        <w:rPr>
          <w:rFonts w:ascii="Times New Roman" w:eastAsia="Times New Roman" w:hAnsi="Times New Roman" w:cs="Times New Roman"/>
          <w:sz w:val="22"/>
          <w:szCs w:val="22"/>
          <w:lang w:val="en-US"/>
        </w:rPr>
        <w:instrText>ADDIN CSL_CITATION {"citationItems":[{"id":"ITEM-1","itemData":{"ISSN":"2087-8508","abstract":"Development is a process of changing the functional capacity or working ability of the body's organs towards a more organized and specialized state according to the wishes of their respective functions (Encep Sudirjo, 2018). According to the 2015 United Nations Emergency Children's Fund (UNICEF) report, it was found that the high incidence of growth and development disorders in children under five, especially motor development disorders, was 27.5% or 3 million children. The purpose of this study was to determine the factors that affect","author":[{"dropping-particle":"","family":"Yanti","given":"Etri","non-dropping-particle":"","parse-names":false,"suffix":""},{"dropping-particle":"","family":"Fridalni","given":"Nova","non-dropping-particle":"","parse-names":false,"suffix":""}],"container-title":"Jurnal Kesehatan Medika Saintika","id":"ITEM-1","issue":"2","issued":{"date-parts":[["2020"]]},"page":"226-235","title":"Pengaruh Kirigami Terhadap Kemampun Motorik Halus Anak Kelompok B Di Tk Asyiyah Bustanul Athfal Iv Kota Jambi","type":"article-journal","volume":"11"},"uris":["http://www.mendeley.com/documents/?uuid=11a75d92-b152-4666-84b5-f426919e8320","http://www.mendeley.com/documents/?uuid=73c680f1-23ef-41fd-8e2a-fe63964c82a6"]}],"mendeley":{"formattedCitation":"(Yanti &amp; Fridalni, 2020)","plainTextFormattedCitation":"(Yanti &amp; Fridalni, 2020)","previouslyFormattedCitation":"(Yanti &amp; Fridalni, 2020)"},"properties":{"noteIndex":0},"schema":"https://github.com/citation-style-language/schema/raw/master/csl-citation.json"}</w:instrText>
      </w:r>
      <w:r w:rsidRPr="009F6A8E">
        <w:rPr>
          <w:rFonts w:ascii="Times New Roman" w:eastAsia="Times New Roman" w:hAnsi="Times New Roman" w:cs="Times New Roman"/>
          <w:sz w:val="22"/>
          <w:szCs w:val="22"/>
          <w:lang w:val="en-US"/>
        </w:rPr>
        <w:fldChar w:fldCharType="separate"/>
      </w:r>
      <w:r w:rsidRPr="009F6A8E">
        <w:rPr>
          <w:rFonts w:ascii="Times New Roman" w:eastAsia="Times New Roman" w:hAnsi="Times New Roman" w:cs="Times New Roman"/>
          <w:noProof/>
          <w:sz w:val="22"/>
          <w:szCs w:val="22"/>
          <w:lang w:val="en-US"/>
        </w:rPr>
        <w:t>(Yanti &amp; Fridalni, 2020)</w:t>
      </w:r>
      <w:r w:rsidRPr="009F6A8E">
        <w:rPr>
          <w:rFonts w:ascii="Times New Roman" w:eastAsia="Times New Roman" w:hAnsi="Times New Roman" w:cs="Times New Roman"/>
          <w:sz w:val="22"/>
          <w:szCs w:val="22"/>
        </w:rPr>
        <w:fldChar w:fldCharType="end"/>
      </w:r>
      <w:r w:rsidRPr="009F6A8E">
        <w:rPr>
          <w:rFonts w:ascii="Times New Roman" w:eastAsia="Times New Roman" w:hAnsi="Times New Roman" w:cs="Times New Roman"/>
          <w:sz w:val="22"/>
          <w:szCs w:val="22"/>
          <w:lang w:val="en-US"/>
        </w:rPr>
        <w:t>. Berdasarkan penjelasan tersebut maka dapat disimpilkan bahwa motorik dasar merupakan awal mula terjadinya gerakan berbagai otot sehingga anak dapat mengendalikan tubuh dengan teratur.</w:t>
      </w:r>
      <w:bookmarkEnd w:id="14"/>
    </w:p>
    <w:p w14:paraId="2077374E" w14:textId="641B3ED7" w:rsidR="009F6A8E" w:rsidRPr="009F6A8E" w:rsidRDefault="009F6A8E" w:rsidP="009F6A8E">
      <w:pPr>
        <w:spacing w:line="240" w:lineRule="auto"/>
        <w:ind w:firstLine="567"/>
        <w:jc w:val="both"/>
        <w:rPr>
          <w:rFonts w:ascii="Times New Roman" w:eastAsia="Times New Roman" w:hAnsi="Times New Roman" w:cs="Times New Roman"/>
          <w:sz w:val="22"/>
          <w:szCs w:val="22"/>
          <w:lang w:val="en-US"/>
        </w:rPr>
      </w:pPr>
      <w:bookmarkStart w:id="15" w:name="_Toc187311168"/>
      <w:r w:rsidRPr="009F6A8E">
        <w:rPr>
          <w:rFonts w:ascii="Times New Roman" w:eastAsia="Times New Roman" w:hAnsi="Times New Roman" w:cs="Times New Roman"/>
          <w:sz w:val="22"/>
          <w:szCs w:val="22"/>
          <w:lang w:val="en-US"/>
        </w:rPr>
        <w:t xml:space="preserve">Dalam motorik dasar dibagi menjadi dua yaitu motorik halus dan motorik kasar. Motorik halus merupakan bagian otot-otot kecil dan diperlukan untuk kegiatan seperti menggambar, menulis, dan menggunting, di mana motorik halus dapat mengatur otot-otot kecil tangan untuk menulis </w:t>
      </w:r>
      <w:r w:rsidRPr="009F6A8E">
        <w:rPr>
          <w:rFonts w:ascii="Times New Roman" w:eastAsia="Times New Roman" w:hAnsi="Times New Roman" w:cs="Times New Roman"/>
          <w:sz w:val="22"/>
          <w:szCs w:val="22"/>
          <w:lang w:val="en-US"/>
        </w:rPr>
        <w:fldChar w:fldCharType="begin" w:fldLock="1"/>
      </w:r>
      <w:r w:rsidR="00310E59">
        <w:rPr>
          <w:rFonts w:ascii="Times New Roman" w:eastAsia="Times New Roman" w:hAnsi="Times New Roman" w:cs="Times New Roman"/>
          <w:sz w:val="22"/>
          <w:szCs w:val="22"/>
          <w:lang w:val="en-US"/>
        </w:rPr>
        <w:instrText>ADDIN CSL_CITATION {"citationItems":[{"id":"ITEM-1","itemData":{"DOI":"10.17509/jpa.v5i2.40924","ISSN":"2581-2823","abstract":"Fine motor development of early childhood is certainly very varied, but some children certainly have obstacles in fine motor development. Based on this, it is necessary to stimulate fine motor development. For this reason, this study wants to examine how mosaic media can facilitate the development of fine motor skills for children aged 4-5 years. The method used is a systematic literature review. From 34 published articles from various journals, after conducting a screening process using the systematic literature review method, 17 articles were selected as the final review. The results of a review of 17 sources found that most of the studies reviewed focused on mosaic media to facilitate fine motor development of children aged 4-5 years. The results of the mosaic media to facilitate the development of fine motor skills of children aged 4-5 years succeeded in increasing the fine motor development of children aged 4-5 years.Perkembangan motorik halus anak usia dini tentunya sangat bervariasi, namun sebagian anak tentunya memiliki hambatan dalam perkembangan motorik halus. Berdasarkan hal tersebut maka perlu adanya stimulus perkembangan motorik halus. Untuk itu, penelitian ini ingin mengkaji bagaimana media mozaik untuk memfasilitasi perkembangan motorik halus anak usia 4-5 tahun. Adapun metode yang digunakan adalah tinjauan literatur sistematis. Dari 34 publikasi artikel dari berbagai jurnal, setelah melakukan proses screnning yang menggunakan metode tinjauan literatur sistematis, dihasilkan 17 artikel yang dipilih sebagai peninjauan akhir. Hasil tinjauan terhadap 17 sumber didapat bahwa sebagian besar studi yang ditinjau berfokus pada media mozaik untuk memfasilitasi perkembangan motorik halus anak usia 4-5 tahun. Hasil media mozaik untuk memfasilitasi perkembangan motorik halus anak usia 4-5 tahun berhasil meningkatkan perkembangan motorik halus anak usia 4-5 tahun.","author":[{"dropping-particle":"","family":"Sukmawati","given":"Annisa","non-dropping-particle":"","parse-names":false,"suffix":""},{"dropping-particle":"","family":"Rahman","given":"Taopik","non-dropping-particle":"","parse-names":false,"suffix":""},{"dropping-particle":"","family":"Giyartini","given":"Rosarina","non-dropping-particle":"","parse-names":false,"suffix":""}],"container-title":"Jurnal Paud Agapedia","id":"ITEM-1","issue":"2","issued":{"date-parts":[["2021"]]},"page":"246-252","title":"Media Mozaik Untuk Memfasilitasi Perkembangan Motorik Halus Anak Usia 4-5 Tahun: Tinjauan Literatur Sistematis","type":"article-journal","volume":"5"},"uris":["http://www.mendeley.com/documents/?uuid=49bb5ac7-2039-49a1-ba7d-8818b6fe65a6","http://www.mendeley.com/documents/?uuid=e23dd732-4c38-4371-b09b-977a82496999"]}],"mendeley":{"formattedCitation":"(Sukmawati et al., 2021)","plainTextFormattedCitation":"(Sukmawati et al., 2021)","previouslyFormattedCitation":"(Sukmawati et al., 2021)"},"properties":{"noteIndex":0},"schema":"https://github.com/citation-style-language/schema/raw/master/csl-citation.json"}</w:instrText>
      </w:r>
      <w:r w:rsidRPr="009F6A8E">
        <w:rPr>
          <w:rFonts w:ascii="Times New Roman" w:eastAsia="Times New Roman" w:hAnsi="Times New Roman" w:cs="Times New Roman"/>
          <w:sz w:val="22"/>
          <w:szCs w:val="22"/>
          <w:lang w:val="en-US"/>
        </w:rPr>
        <w:fldChar w:fldCharType="separate"/>
      </w:r>
      <w:r w:rsidRPr="009F6A8E">
        <w:rPr>
          <w:rFonts w:ascii="Times New Roman" w:eastAsia="Times New Roman" w:hAnsi="Times New Roman" w:cs="Times New Roman"/>
          <w:noProof/>
          <w:sz w:val="22"/>
          <w:szCs w:val="22"/>
          <w:lang w:val="en-US"/>
        </w:rPr>
        <w:t>(Sukmawati et al., 2021)</w:t>
      </w:r>
      <w:r w:rsidRPr="009F6A8E">
        <w:rPr>
          <w:rFonts w:ascii="Times New Roman" w:eastAsia="Times New Roman" w:hAnsi="Times New Roman" w:cs="Times New Roman"/>
          <w:sz w:val="22"/>
          <w:szCs w:val="22"/>
        </w:rPr>
        <w:fldChar w:fldCharType="end"/>
      </w:r>
      <w:r w:rsidRPr="009F6A8E">
        <w:rPr>
          <w:rFonts w:ascii="Times New Roman" w:eastAsia="Times New Roman" w:hAnsi="Times New Roman" w:cs="Times New Roman"/>
          <w:sz w:val="22"/>
          <w:szCs w:val="22"/>
          <w:lang w:val="en-US"/>
        </w:rPr>
        <w:t xml:space="preserve">.  Perkembangan motorik halus anak usia dini lebih menekankan pada koordinasi gerakan motorik halus saat meletakkan atau memegang sesuatu dengan menggunakan jari tangan. Ini adalah keterampilan motorik halus yang memerlukan koordinasi mata dan tangan, sehingga gerakan tangan harus dikembangkan dengan baik, yang berguna untuk perkembangan lebih lanjut </w:t>
      </w:r>
      <w:r w:rsidRPr="009F6A8E">
        <w:rPr>
          <w:rFonts w:ascii="Times New Roman" w:eastAsia="Times New Roman" w:hAnsi="Times New Roman" w:cs="Times New Roman"/>
          <w:sz w:val="22"/>
          <w:szCs w:val="22"/>
          <w:lang w:val="en-US"/>
        </w:rPr>
        <w:fldChar w:fldCharType="begin" w:fldLock="1"/>
      </w:r>
      <w:r w:rsidR="00310E59">
        <w:rPr>
          <w:rFonts w:ascii="Times New Roman" w:eastAsia="Times New Roman" w:hAnsi="Times New Roman" w:cs="Times New Roman"/>
          <w:sz w:val="22"/>
          <w:szCs w:val="22"/>
          <w:lang w:val="en-US"/>
        </w:rPr>
        <w:instrText>ADDIN CSL_CITATION {"citationItems":[{"id":"ITEM-1","itemData":{"DOI":"10.46963/mash.v5i02.562","ISSN":"2614-0314","abstract":"The interest of a child in the learning process becomes an important factor that the teacher must pay attention to. The child’s disinterest in the learning process results in the child’s development, especially the child’s motor, being hampered. This study, in accordance, aims to realize the use of loose part media to improve the fine motor skills of children aged 5-6 years in group B of Pembina State Kindergarten, Tembilahan. This research uses a qualitative approach, where data was collected by using structured interview techniques and documentation. The informants in this study were the class teacher and the accompanying teacher. The data were analyzed using Miles and Huberman model data triangulation. The results showed that the media loose part was always used in the learning process. This is due to its flexibility in every lesson, its ease of use in games, and its liking to the child.  In addition, this also gives freedom to children to put their idea, creativity, and imagination into the activity.","author":[{"dropping-particle":"","family":"Ridwan","given":"Ahmad","non-dropping-particle":"","parse-names":false,"suffix":""},{"dropping-particle":"","family":"Nurul","given":"Nurul Azian","non-dropping-particle":"","parse-names":false,"suffix":""},{"dropping-particle":"","family":"Faniati","given":"Fenny","non-dropping-particle":"","parse-names":false,"suffix":""}],"container-title":"Mitra Ash-Shibyan: Jurnal Pendidikan dan Konseling","id":"ITEM-1","issue":"02","issued":{"date-parts":[["2022"]]},"page":"105-118","title":"Analisis Penggunaan Media Loose Part untuk Meningkatkan Kemampuan Motorik Halus Anak Usia 5-6 Tahun","type":"article-journal","volume":"5"},"uris":["http://www.mendeley.com/documents/?uuid=ad2298ae-79f5-44d1-a032-d5b49050e4bd","http://www.mendeley.com/documents/?uuid=0fa2d4de-a0f1-4d31-a730-88a77f32cee2"]}],"mendeley":{"formattedCitation":"(Ridwan et al., 2022)","plainTextFormattedCitation":"(Ridwan et al., 2022)","previouslyFormattedCitation":"(Ridwan et al., 2022)"},"properties":{"noteIndex":0},"schema":"https://github.com/citation-style-language/schema/raw/master/csl-citation.json"}</w:instrText>
      </w:r>
      <w:r w:rsidRPr="009F6A8E">
        <w:rPr>
          <w:rFonts w:ascii="Times New Roman" w:eastAsia="Times New Roman" w:hAnsi="Times New Roman" w:cs="Times New Roman"/>
          <w:sz w:val="22"/>
          <w:szCs w:val="22"/>
          <w:lang w:val="en-US"/>
        </w:rPr>
        <w:fldChar w:fldCharType="separate"/>
      </w:r>
      <w:r w:rsidRPr="009F6A8E">
        <w:rPr>
          <w:rFonts w:ascii="Times New Roman" w:eastAsia="Times New Roman" w:hAnsi="Times New Roman" w:cs="Times New Roman"/>
          <w:noProof/>
          <w:sz w:val="22"/>
          <w:szCs w:val="22"/>
          <w:lang w:val="en-US"/>
        </w:rPr>
        <w:t>(Ridwan et al., 2022)</w:t>
      </w:r>
      <w:r w:rsidRPr="009F6A8E">
        <w:rPr>
          <w:rFonts w:ascii="Times New Roman" w:eastAsia="Times New Roman" w:hAnsi="Times New Roman" w:cs="Times New Roman"/>
          <w:sz w:val="22"/>
          <w:szCs w:val="22"/>
        </w:rPr>
        <w:fldChar w:fldCharType="end"/>
      </w:r>
      <w:r w:rsidRPr="009F6A8E">
        <w:rPr>
          <w:rFonts w:ascii="Times New Roman" w:eastAsia="Times New Roman" w:hAnsi="Times New Roman" w:cs="Times New Roman"/>
          <w:sz w:val="22"/>
          <w:szCs w:val="22"/>
          <w:lang w:val="en-US"/>
        </w:rPr>
        <w:t>.</w:t>
      </w:r>
      <w:bookmarkEnd w:id="15"/>
    </w:p>
    <w:p w14:paraId="2BAFE3C8" w14:textId="0398670F" w:rsidR="009F6A8E" w:rsidRPr="009F6A8E" w:rsidRDefault="009F6A8E" w:rsidP="009F6A8E">
      <w:pPr>
        <w:spacing w:line="240" w:lineRule="auto"/>
        <w:ind w:firstLine="567"/>
        <w:jc w:val="both"/>
        <w:rPr>
          <w:rFonts w:ascii="Times New Roman" w:eastAsia="Times New Roman" w:hAnsi="Times New Roman" w:cs="Times New Roman"/>
          <w:sz w:val="22"/>
          <w:szCs w:val="22"/>
          <w:lang w:val="en-US"/>
        </w:rPr>
      </w:pPr>
      <w:bookmarkStart w:id="16" w:name="_Toc187311171"/>
      <w:r w:rsidRPr="009F6A8E">
        <w:rPr>
          <w:rFonts w:ascii="Times New Roman" w:eastAsia="Times New Roman" w:hAnsi="Times New Roman" w:cs="Times New Roman"/>
          <w:sz w:val="22"/>
          <w:szCs w:val="22"/>
          <w:lang w:val="en-US"/>
        </w:rPr>
        <w:t xml:space="preserve">Futsal adalah jenis olahraga yang mirip dengan sepak bola di mana dua tim bermain dan memperebutkan bola dengan tujuan memasukkan bola ke gawang lawan atau mencegah bola masuk. </w:t>
      </w:r>
      <w:r w:rsidRPr="009F6A8E">
        <w:rPr>
          <w:rFonts w:ascii="Times New Roman" w:eastAsia="Times New Roman" w:hAnsi="Times New Roman" w:cs="Times New Roman"/>
          <w:sz w:val="22"/>
          <w:szCs w:val="22"/>
          <w:lang w:val="en-US"/>
        </w:rPr>
        <w:fldChar w:fldCharType="begin" w:fldLock="1"/>
      </w:r>
      <w:r w:rsidR="00310E59">
        <w:rPr>
          <w:rFonts w:ascii="Times New Roman" w:eastAsia="Times New Roman" w:hAnsi="Times New Roman" w:cs="Times New Roman"/>
          <w:sz w:val="22"/>
          <w:szCs w:val="22"/>
          <w:lang w:val="en-US"/>
        </w:rPr>
        <w:instrText>ADDIN CSL_CITATION {"citationItems":[{"id":"ITEM-1","itemData":{"abstract":"Penelitian ini merupakan penelitian deskriptif dengan metode survei. Subjek penelitian ini adalah seluruh pemain SMA Negeri 1 Kedungwaringin yang berjumlah 30 orang. Instrumen …","author":[{"dropping-particle":"","family":"Aprianto Purba","given":"Josua","non-dropping-particle":"","parse-names":false,"suffix":""},{"dropping-particle":"","family":"Sutarjo","given":"","non-dropping-particle":"","parse-names":false,"suffix":""},{"dropping-particle":"","family":"Salam Hidayat","given":"Abdul","non-dropping-particle":"","parse-names":false,"suffix":""}],"container-title":"INNOVATIVE: Journal Of Social Science Research","id":"ITEM-1","issue":"4","issued":{"date-parts":[["2023"]]},"page":"3750-3761","title":"Analisis Tingkat Pengetahuan Taktik dan Strategi dalam Bermain Futsal pada Siswa yang Mengikuti Kegiatan Ekstrakurikuler di SMAN 1 Kedung Waringin Kabupaten Bekasi","type":"article-journal","volume":"Vol 3 "},"uris":["http://www.mendeley.com/documents/?uuid=bf73cb16-e662-4ec9-983f-d3efac76dd23","http://www.mendeley.com/documents/?uuid=70c35079-7264-4336-8589-90f9c1015ebb"]}],"mendeley":{"formattedCitation":"(Aprianto Purba et al., 2023)","plainTextFormattedCitation":"(Aprianto Purba et al., 2023)","previouslyFormattedCitation":"(Aprianto Purba et al., 2023)"},"properties":{"noteIndex":0},"schema":"https://github.com/citation-style-language/schema/raw/master/csl-citation.json"}</w:instrText>
      </w:r>
      <w:r w:rsidRPr="009F6A8E">
        <w:rPr>
          <w:rFonts w:ascii="Times New Roman" w:eastAsia="Times New Roman" w:hAnsi="Times New Roman" w:cs="Times New Roman"/>
          <w:sz w:val="22"/>
          <w:szCs w:val="22"/>
          <w:lang w:val="en-US"/>
        </w:rPr>
        <w:fldChar w:fldCharType="separate"/>
      </w:r>
      <w:r w:rsidRPr="009F6A8E">
        <w:rPr>
          <w:rFonts w:ascii="Times New Roman" w:eastAsia="Times New Roman" w:hAnsi="Times New Roman" w:cs="Times New Roman"/>
          <w:noProof/>
          <w:sz w:val="22"/>
          <w:szCs w:val="22"/>
          <w:lang w:val="en-US"/>
        </w:rPr>
        <w:t>(Aprianto Purba et al., 2023)</w:t>
      </w:r>
      <w:r w:rsidRPr="009F6A8E">
        <w:rPr>
          <w:rFonts w:ascii="Times New Roman" w:eastAsia="Times New Roman" w:hAnsi="Times New Roman" w:cs="Times New Roman"/>
          <w:sz w:val="22"/>
          <w:szCs w:val="22"/>
        </w:rPr>
        <w:fldChar w:fldCharType="end"/>
      </w:r>
      <w:r w:rsidRPr="009F6A8E">
        <w:rPr>
          <w:rFonts w:ascii="Times New Roman" w:eastAsia="Times New Roman" w:hAnsi="Times New Roman" w:cs="Times New Roman"/>
          <w:sz w:val="22"/>
          <w:szCs w:val="22"/>
          <w:lang w:val="en-US"/>
        </w:rPr>
        <w:t xml:space="preserve">. Futsal merupakan olahraga yang dimainkan oleh regu lima lawan lima. Setiap pertandingan menghasilkan gol dengan cepat, membuatnya nyaman untuk dimainkan. Menang atau kalah dalam pertandingan tergantung pada proses strategi dan seberapa baik atau buruk pemain </w:t>
      </w:r>
      <w:r w:rsidRPr="009F6A8E">
        <w:rPr>
          <w:rFonts w:ascii="Times New Roman" w:eastAsia="Times New Roman" w:hAnsi="Times New Roman" w:cs="Times New Roman"/>
          <w:sz w:val="22"/>
          <w:szCs w:val="22"/>
          <w:lang w:val="en-US"/>
        </w:rPr>
        <w:fldChar w:fldCharType="begin" w:fldLock="1"/>
      </w:r>
      <w:r w:rsidR="00310E59">
        <w:rPr>
          <w:rFonts w:ascii="Times New Roman" w:eastAsia="Times New Roman" w:hAnsi="Times New Roman" w:cs="Times New Roman"/>
          <w:sz w:val="22"/>
          <w:szCs w:val="22"/>
          <w:lang w:val="en-US"/>
        </w:rPr>
        <w:instrText>ADDIN CSL_CITATION {"citationItems":[{"id":"ITEM-1","itemData":{"author":[{"dropping-particle":"","family":"Pebriana","given":"Yegga","non-dropping-particle":"","parse-names":false,"suffix":""},{"dropping-particle":"","family":"Martiani","given":"Suwarni","non-dropping-particle":"","parse-names":false,"suffix":""}],"id":"ITEM-1","issue":"1","issued":{"date-parts":[["2024"]]},"page":"9-16","title":"Physical Condition Survey of Futsal Extracurricular Students at Smp Negeri 31 Bengkulu Utara Survei Kondisi Fisik Siswa Ekstrakurikuler Futsal Di Smp Negeri 31 Bengkulu Utara","type":"article-journal","volume":"1"},"uris":["http://www.mendeley.com/documents/?uuid=79c7999c-7a20-4a5b-bf68-e7ae47272870","http://www.mendeley.com/documents/?uuid=91743913-b1d0-43fa-bbb7-5630cb2fe95e"]}],"mendeley":{"formattedCitation":"(Pebriana &amp; Martiani, 2024)","plainTextFormattedCitation":"(Pebriana &amp; Martiani, 2024)","previouslyFormattedCitation":"(Pebriana &amp; Martiani, 2024)"},"properties":{"noteIndex":0},"schema":"https://github.com/citation-style-language/schema/raw/master/csl-citation.json"}</w:instrText>
      </w:r>
      <w:r w:rsidRPr="009F6A8E">
        <w:rPr>
          <w:rFonts w:ascii="Times New Roman" w:eastAsia="Times New Roman" w:hAnsi="Times New Roman" w:cs="Times New Roman"/>
          <w:sz w:val="22"/>
          <w:szCs w:val="22"/>
          <w:lang w:val="en-US"/>
        </w:rPr>
        <w:fldChar w:fldCharType="separate"/>
      </w:r>
      <w:r w:rsidRPr="009F6A8E">
        <w:rPr>
          <w:rFonts w:ascii="Times New Roman" w:eastAsia="Times New Roman" w:hAnsi="Times New Roman" w:cs="Times New Roman"/>
          <w:noProof/>
          <w:sz w:val="22"/>
          <w:szCs w:val="22"/>
          <w:lang w:val="en-US"/>
        </w:rPr>
        <w:t>(Pebriana &amp; Martiani, 2024)</w:t>
      </w:r>
      <w:r w:rsidRPr="009F6A8E">
        <w:rPr>
          <w:rFonts w:ascii="Times New Roman" w:eastAsia="Times New Roman" w:hAnsi="Times New Roman" w:cs="Times New Roman"/>
          <w:sz w:val="22"/>
          <w:szCs w:val="22"/>
        </w:rPr>
        <w:fldChar w:fldCharType="end"/>
      </w:r>
      <w:r w:rsidRPr="009F6A8E">
        <w:rPr>
          <w:rFonts w:ascii="Times New Roman" w:eastAsia="Times New Roman" w:hAnsi="Times New Roman" w:cs="Times New Roman"/>
          <w:sz w:val="22"/>
          <w:szCs w:val="22"/>
          <w:lang w:val="en-US"/>
        </w:rPr>
        <w:t>. Berdasarkan beberapa pengertian tersebut maka dapat disimpulkan bahwa futsal adalah permainan yang mirip seperti sepak bola hanya saja futsal dimainkan 5 pemain dan jika menang atau kalah dalam pertandingan tergantung pada proses strategi.</w:t>
      </w:r>
      <w:bookmarkEnd w:id="16"/>
    </w:p>
    <w:p w14:paraId="15C2386A" w14:textId="67BD1B45" w:rsidR="009F6A8E" w:rsidRPr="009F6A8E" w:rsidRDefault="009F6A8E" w:rsidP="009F6A8E">
      <w:pPr>
        <w:spacing w:line="240" w:lineRule="auto"/>
        <w:ind w:firstLine="567"/>
        <w:jc w:val="both"/>
        <w:rPr>
          <w:rFonts w:ascii="Times New Roman" w:eastAsia="Times New Roman" w:hAnsi="Times New Roman" w:cs="Times New Roman"/>
          <w:sz w:val="22"/>
          <w:szCs w:val="22"/>
          <w:lang w:val="en-US"/>
        </w:rPr>
      </w:pPr>
      <w:bookmarkStart w:id="17" w:name="_Toc187311172"/>
      <w:r w:rsidRPr="009F6A8E">
        <w:rPr>
          <w:rFonts w:ascii="Times New Roman" w:eastAsia="Times New Roman" w:hAnsi="Times New Roman" w:cs="Times New Roman"/>
          <w:sz w:val="22"/>
          <w:szCs w:val="22"/>
          <w:lang w:val="en-US"/>
        </w:rPr>
        <w:t xml:space="preserve">Teknik dasar adalah langkah dasar atau langkah pertama dalam mencapai suatu target. Teknik dasar didefinisikan sebagai keterampilan dasar yang harus dikuasai untuk dapat berprestasi tinggi.Untuk menang dalam permainan futsal, selain memiliki tim yang baik, pemain harus memiliki teknik dasar yang baik </w:t>
      </w:r>
      <w:r w:rsidRPr="009F6A8E">
        <w:rPr>
          <w:rFonts w:ascii="Times New Roman" w:eastAsia="Times New Roman" w:hAnsi="Times New Roman" w:cs="Times New Roman"/>
          <w:sz w:val="22"/>
          <w:szCs w:val="22"/>
          <w:lang w:val="en-US"/>
        </w:rPr>
        <w:fldChar w:fldCharType="begin" w:fldLock="1"/>
      </w:r>
      <w:r w:rsidR="00310E59">
        <w:rPr>
          <w:rFonts w:ascii="Times New Roman" w:eastAsia="Times New Roman" w:hAnsi="Times New Roman" w:cs="Times New Roman"/>
          <w:sz w:val="22"/>
          <w:szCs w:val="22"/>
          <w:lang w:val="en-US"/>
        </w:rPr>
        <w:instrText>ADDIN CSL_CITATION {"citationItems":[{"id":"ITEM-1","itemData":{"DOI":"10.33369/jk.v3i1.8819","ISSN":"2477-331X","abstract":"AbstrakPenelitian ini bertujuan untuk mengetahui pengaruh metode latihan terpusat dan metode latihan acak terhadap kemampuan teknik dasar futsal secara ilmiah. Dalam penelitian ini mengunakan Pre-test Post-test Group Design yaitu kelompok satu diberi perlakuan metode latihan terpusat dan kelompok dua diberi perlakuan metode latihan acak. Populasi dalam penelitian ini adalah siswa ektrakurikuler futsal SMPN 8 Rejang Lebong sebanyak 30 orang pada tahun 2019 dan Sampel penelitian ini menggunakan total sampling. Analisis statistik yang digunakan dalam penelitian ini adalah Uji t untuk menguji hipotesis bahwa ada pengaruh metode latihan terpusat dan metode latihan acak terhadap hasil penguasaan teknik dasar passing dan dribbling dalam permainan futsal. Hasil analisis Uji t perhitungan perbandingan antara hasil akhir dari kedua kelompok ternyata terdapat pengaruh yang signifikan terhadap hasil penguasaan teknik dasar futsal. Hasil perhitungan menyatakan bahwa tes akhir antara metode latihan terpusat dan metode latihan acak dengan perolehan perhitungan nilai thitung -2,73 &gt; ttabel -2,160 dan ttabel 2,160 &lt; thitung 2,73 dengan taraf ? = 0,05 artinya ada pengaruh yang signifikan antara X (latihan terpusat dan latihan acak) dengan Y (hasil penguasaan teknik dasar futsal). Sehingga dapat disimpulkan bahwa kedua metode latihan memiliki pengaruh terhadap kemampuan teknik dasar futsal.Kata Kunci : Metode latihan terpusat, Metode latihan acak, Teknik dasar futsal.AbstractThis study aims to determine the effect of centralized training methods and random training methods on the ability of basic futsal techniques scientifically. In this study using the pre-test post-test group design, the first group was treated with a centralized training method and the second group was given a random training method treatment. The population in this study were 30 futsal extracurricular students in Rejang Lebong Middle School as many as 30 people in 2019 and the sample of this study used total sampling. The statistical analysis used in this study is the t test to test the hypothesis that there is an effect of the centralized training method and the random training method on the results of mastering the basic techniques of passing and dribbling in futsal games. The results of the t-test analysis of the comparison calculation between the final results of the two groups turned out to have a significant effect on the results of mastering basic futsal techniques. The calculation results stat…","author":[{"dropping-particle":"","family":"Saputra","given":"Rizki Nauli","non-dropping-particle":"","parse-names":false,"suffix":""},{"dropping-particle":"","family":"Yarmani","given":"Yarmani","non-dropping-particle":"","parse-names":false,"suffix":""},{"dropping-particle":"","family":"Sugiyanto","given":"Sugiyanto","non-dropping-particle":"","parse-names":false,"suffix":""}],"container-title":"Kinestetik","id":"ITEM-1","issue":"1","issued":{"date-parts":[["2019"]]},"page":"108-117","title":"Pengaruh Metode Latihan Terpusat Dan Metode Latihan Acak Terhadap Kemampuan Teknik Dasar Futsal","type":"article-journal","volume":"3"},"uris":["http://www.mendeley.com/documents/?uuid=f1a6791d-ec57-41f9-bf27-4cb5c6e67cba","http://www.mendeley.com/documents/?uuid=5bdcde05-c587-4c94-b0d6-f886b38efa74"]}],"mendeley":{"formattedCitation":"(Saputra et al., 2019)","plainTextFormattedCitation":"(Saputra et al., 2019)","previouslyFormattedCitation":"(Saputra et al., 2019)"},"properties":{"noteIndex":0},"schema":"https://github.com/citation-style-language/schema/raw/master/csl-citation.json"}</w:instrText>
      </w:r>
      <w:r w:rsidRPr="009F6A8E">
        <w:rPr>
          <w:rFonts w:ascii="Times New Roman" w:eastAsia="Times New Roman" w:hAnsi="Times New Roman" w:cs="Times New Roman"/>
          <w:sz w:val="22"/>
          <w:szCs w:val="22"/>
          <w:lang w:val="en-US"/>
        </w:rPr>
        <w:fldChar w:fldCharType="separate"/>
      </w:r>
      <w:r w:rsidRPr="009F6A8E">
        <w:rPr>
          <w:rFonts w:ascii="Times New Roman" w:eastAsia="Times New Roman" w:hAnsi="Times New Roman" w:cs="Times New Roman"/>
          <w:noProof/>
          <w:sz w:val="22"/>
          <w:szCs w:val="22"/>
          <w:lang w:val="en-US"/>
        </w:rPr>
        <w:t>(Saputra et al., 2019)</w:t>
      </w:r>
      <w:r w:rsidRPr="009F6A8E">
        <w:rPr>
          <w:rFonts w:ascii="Times New Roman" w:eastAsia="Times New Roman" w:hAnsi="Times New Roman" w:cs="Times New Roman"/>
          <w:sz w:val="22"/>
          <w:szCs w:val="22"/>
        </w:rPr>
        <w:fldChar w:fldCharType="end"/>
      </w:r>
      <w:r w:rsidRPr="009F6A8E">
        <w:rPr>
          <w:rFonts w:ascii="Times New Roman" w:eastAsia="Times New Roman" w:hAnsi="Times New Roman" w:cs="Times New Roman"/>
          <w:sz w:val="22"/>
          <w:szCs w:val="22"/>
          <w:lang w:val="en-US"/>
        </w:rPr>
        <w:t xml:space="preserve">. Ada empat teknik dasar yang digunakan dalam permainan futsal, yaitu mengumpan (passing), menahan bola (control), menggiring bola (dribbling), dan menembak bola (shooting). Saat ini, permainan futsal adalah salah satu permainan yang disukai oleh masyarakat. Setiap pemain futsal harus memahami keempat teknik dasar futsal tersebut. Dalam permainan futsal, pemain harus dapat melakukan teknik dasar dengan tepat dan cepat di bawah tekanan ritme permainan </w:t>
      </w:r>
      <w:r w:rsidRPr="009F6A8E">
        <w:rPr>
          <w:rFonts w:ascii="Times New Roman" w:eastAsia="Times New Roman" w:hAnsi="Times New Roman" w:cs="Times New Roman"/>
          <w:sz w:val="22"/>
          <w:szCs w:val="22"/>
          <w:lang w:val="en-US"/>
        </w:rPr>
        <w:fldChar w:fldCharType="begin" w:fldLock="1"/>
      </w:r>
      <w:r w:rsidR="00310E59">
        <w:rPr>
          <w:rFonts w:ascii="Times New Roman" w:eastAsia="Times New Roman" w:hAnsi="Times New Roman" w:cs="Times New Roman"/>
          <w:sz w:val="22"/>
          <w:szCs w:val="22"/>
          <w:lang w:val="en-US"/>
        </w:rPr>
        <w:instrText>ADDIN CSL_CITATION {"citationItems":[{"id":"ITEM-1","itemData":{"abstract":"Penelitian ini bertujuan untuk mengetahui peningkatan keterampilan teknik dasar futsal melalui penggunaan media video pada mahasiswa putra penghobi futsal. Sampel yang terpilih adalah 15 pemain dengan teknik random sampling. Penelitian ini menggunakan metode eksperimen. Pengumpulan data dilaksanakan dengan teknik tes dan dokumentasi. Analisis data menggunakan uji t. Hasil penelitian menunjukkan penggunaan media video berpengaruh signifikan terhadap keterampilan teknik dasar futsal (thitung = 5,887 &amp;gt; ttabel5% = 2,145) dengan peningkatan sebesar 38,30%. Berdasarkan uji t tersebut dapat disimpulkan penggunaan media video dapat meningkatkan keterampilan teknik dasar futsal pada mahasiswa putra penghobi futsal.","author":[{"dropping-particle":"","family":"Adi Surya","given":"Hutomo","non-dropping-particle":"","parse-names":false,"suffix":""},{"dropping-particle":"","family":"Kristiyanto","given":"Agus","non-dropping-particle":"","parse-names":false,"suffix":""},{"dropping-particle":"","family":"Purnama","given":"Sapta Kunta","non-dropping-particle":"","parse-names":false,"suffix":""}],"container-title":"Prosiding Seminar Nasional IPTEK Olahragasasasasasa (SENALOG)","id":"ITEM-1","issue":"1","issued":{"date-parts":[["2019"]]},"page":"21-24","title":"Peningkatan Keterampilan Teknik Dasar Futsal Melalui Penggunaan Media Video pada Mahasiswa Putra Penghobi Futsal","type":"article-journal","volume":"2"},"uris":["http://www.mendeley.com/documents/?uuid=4d5740ec-0a2f-4984-bcf3-419970a99400","http://www.mendeley.com/documents/?uuid=1a6a4ff4-ee13-4b96-9729-83b66e560291"]}],"mendeley":{"formattedCitation":"(Adi Surya et al., 2019)","plainTextFormattedCitation":"(Adi Surya et al., 2019)","previouslyFormattedCitation":"(Adi Surya et al., 2019)"},"properties":{"noteIndex":0},"schema":"https://github.com/citation-style-language/schema/raw/master/csl-citation.json"}</w:instrText>
      </w:r>
      <w:r w:rsidRPr="009F6A8E">
        <w:rPr>
          <w:rFonts w:ascii="Times New Roman" w:eastAsia="Times New Roman" w:hAnsi="Times New Roman" w:cs="Times New Roman"/>
          <w:sz w:val="22"/>
          <w:szCs w:val="22"/>
          <w:lang w:val="en-US"/>
        </w:rPr>
        <w:fldChar w:fldCharType="separate"/>
      </w:r>
      <w:r w:rsidRPr="009F6A8E">
        <w:rPr>
          <w:rFonts w:ascii="Times New Roman" w:eastAsia="Times New Roman" w:hAnsi="Times New Roman" w:cs="Times New Roman"/>
          <w:noProof/>
          <w:sz w:val="22"/>
          <w:szCs w:val="22"/>
          <w:lang w:val="en-US"/>
        </w:rPr>
        <w:t>(Adi Surya et al., 2019)</w:t>
      </w:r>
      <w:r w:rsidRPr="009F6A8E">
        <w:rPr>
          <w:rFonts w:ascii="Times New Roman" w:eastAsia="Times New Roman" w:hAnsi="Times New Roman" w:cs="Times New Roman"/>
          <w:sz w:val="22"/>
          <w:szCs w:val="22"/>
        </w:rPr>
        <w:fldChar w:fldCharType="end"/>
      </w:r>
      <w:r w:rsidRPr="009F6A8E">
        <w:rPr>
          <w:rFonts w:ascii="Times New Roman" w:eastAsia="Times New Roman" w:hAnsi="Times New Roman" w:cs="Times New Roman"/>
          <w:sz w:val="22"/>
          <w:szCs w:val="22"/>
          <w:lang w:val="en-US"/>
        </w:rPr>
        <w:t>.</w:t>
      </w:r>
      <w:bookmarkEnd w:id="17"/>
    </w:p>
    <w:p w14:paraId="7419FEAA" w14:textId="479047F4" w:rsidR="00BC7545" w:rsidRDefault="009F6A8E" w:rsidP="00EA1BA3">
      <w:pPr>
        <w:spacing w:line="240" w:lineRule="auto"/>
        <w:ind w:firstLine="567"/>
        <w:jc w:val="both"/>
        <w:rPr>
          <w:rFonts w:ascii="Times New Roman" w:eastAsia="Times New Roman" w:hAnsi="Times New Roman" w:cs="Times New Roman"/>
          <w:sz w:val="22"/>
          <w:szCs w:val="22"/>
        </w:rPr>
      </w:pPr>
      <w:bookmarkStart w:id="18" w:name="_Toc187311170"/>
      <w:r w:rsidRPr="009F6A8E">
        <w:rPr>
          <w:rFonts w:ascii="Times New Roman" w:eastAsia="Times New Roman" w:hAnsi="Times New Roman" w:cs="Times New Roman"/>
          <w:sz w:val="22"/>
          <w:szCs w:val="22"/>
          <w:lang w:val="en-US"/>
        </w:rPr>
        <w:t>Berdasarkan menurut penjelasan diatas tentang motorik halus dan kasar maka dapat disimpulkan bahwa motorik halus merupakan gerakan mengguanakan otot – otot kecil yang membutuhkan koordinasi mata dan tangan. Sedangkan motorik kasar merupakan lebih mengacu ketika melakukan fisik atau olahraga karena menggunakan otot-otot kasar. Aspek keduanya sangat penting karena motorik halus dan motorik kasar sangat penting untuk perkembangan dan masa depan anak.</w:t>
      </w:r>
      <w:bookmarkEnd w:id="18"/>
      <w:r w:rsidR="00EA1BA3">
        <w:rPr>
          <w:rFonts w:ascii="Times New Roman" w:eastAsia="Times New Roman" w:hAnsi="Times New Roman" w:cs="Times New Roman"/>
          <w:sz w:val="22"/>
          <w:szCs w:val="22"/>
          <w:lang w:val="en-US"/>
        </w:rPr>
        <w:t xml:space="preserve"> </w:t>
      </w:r>
      <w:r w:rsidR="00EA1BA3" w:rsidRPr="00EA1BA3">
        <w:rPr>
          <w:rFonts w:ascii="Times New Roman" w:eastAsia="Times New Roman" w:hAnsi="Times New Roman" w:cs="Times New Roman"/>
          <w:sz w:val="22"/>
          <w:szCs w:val="22"/>
        </w:rPr>
        <w:t xml:space="preserve">Futsal adalah olahraga bola yang dimainkan di lapangan kecil dengan lima pemain di setiap tim, mengutamakan kecepatan, keterampilan individu, dan kerja sama tim. Teknik dasar dalam futsal meliputi menggiring bola (dribbling), mengoper (passing), menendang (shooting), </w:t>
      </w:r>
      <w:r w:rsidR="00EA1BA3">
        <w:rPr>
          <w:rFonts w:ascii="Times New Roman" w:eastAsia="Times New Roman" w:hAnsi="Times New Roman" w:cs="Times New Roman"/>
          <w:sz w:val="22"/>
          <w:szCs w:val="22"/>
        </w:rPr>
        <w:t xml:space="preserve">dan </w:t>
      </w:r>
      <w:r w:rsidR="00EA1BA3" w:rsidRPr="00EA1BA3">
        <w:rPr>
          <w:rFonts w:ascii="Times New Roman" w:eastAsia="Times New Roman" w:hAnsi="Times New Roman" w:cs="Times New Roman"/>
          <w:sz w:val="22"/>
          <w:szCs w:val="22"/>
        </w:rPr>
        <w:t>mengontrol bola (ball control). Penguasaan teknik ini sangat penting untuk meningkatkan performa permainan dan strategi tim. Dengan latihan yang teratur, pemain dapat mengembangkan keterampilan yang lebih baik dalam menguasai bola dan membaca permainan.</w:t>
      </w:r>
    </w:p>
    <w:p w14:paraId="05252513" w14:textId="7D0BFDAD" w:rsidR="00527B46" w:rsidRDefault="00527B46" w:rsidP="00EA1BA3">
      <w:pPr>
        <w:spacing w:line="240" w:lineRule="auto"/>
        <w:ind w:firstLine="567"/>
        <w:jc w:val="both"/>
        <w:rPr>
          <w:rFonts w:ascii="Times New Roman" w:eastAsia="Times New Roman" w:hAnsi="Times New Roman" w:cs="Times New Roman"/>
          <w:sz w:val="22"/>
          <w:szCs w:val="22"/>
        </w:rPr>
      </w:pPr>
    </w:p>
    <w:p w14:paraId="500FC364" w14:textId="77777777" w:rsidR="00527B46" w:rsidRPr="00EA1BA3" w:rsidRDefault="00527B46" w:rsidP="00EA1BA3">
      <w:pPr>
        <w:spacing w:line="240" w:lineRule="auto"/>
        <w:ind w:firstLine="567"/>
        <w:jc w:val="both"/>
        <w:rPr>
          <w:rFonts w:ascii="Times New Roman" w:eastAsia="Times New Roman" w:hAnsi="Times New Roman" w:cs="Times New Roman"/>
          <w:sz w:val="22"/>
          <w:szCs w:val="22"/>
          <w:lang w:val="en-US"/>
        </w:rPr>
      </w:pPr>
    </w:p>
    <w:p w14:paraId="244BAAAF" w14:textId="77777777" w:rsidR="00BC7545" w:rsidRDefault="00B3295A">
      <w:pPr>
        <w:spacing w:after="0" w:line="240" w:lineRule="auto"/>
        <w:jc w:val="both"/>
        <w:rPr>
          <w:b/>
        </w:rPr>
      </w:pPr>
      <w:r>
        <w:rPr>
          <w:b/>
        </w:rPr>
        <w:lastRenderedPageBreak/>
        <w:t xml:space="preserve">5. KESIMPULAN </w:t>
      </w:r>
    </w:p>
    <w:p w14:paraId="05DFB6D9" w14:textId="77777777" w:rsidR="00BC7545" w:rsidRDefault="00BC7545">
      <w:pPr>
        <w:spacing w:after="0" w:line="240" w:lineRule="auto"/>
        <w:jc w:val="both"/>
        <w:rPr>
          <w:b/>
        </w:rPr>
      </w:pPr>
    </w:p>
    <w:p w14:paraId="6DE3D418" w14:textId="77777777" w:rsidR="00EA1BA3" w:rsidRPr="00EA1BA3" w:rsidRDefault="00EA1BA3" w:rsidP="00EA1BA3">
      <w:pPr>
        <w:spacing w:after="0" w:line="240" w:lineRule="auto"/>
        <w:ind w:firstLine="567"/>
        <w:jc w:val="both"/>
        <w:rPr>
          <w:rFonts w:ascii="Times New Roman" w:eastAsia="Times New Roman" w:hAnsi="Times New Roman" w:cs="Times New Roman"/>
          <w:lang w:val="en-US"/>
        </w:rPr>
      </w:pPr>
      <w:bookmarkStart w:id="19" w:name="_Toc187311181"/>
      <w:r w:rsidRPr="00EA1BA3">
        <w:rPr>
          <w:rFonts w:ascii="Times New Roman" w:eastAsia="Times New Roman" w:hAnsi="Times New Roman" w:cs="Times New Roman"/>
          <w:lang w:val="en-US"/>
        </w:rPr>
        <w:t>Dari hasil penelitian ini tentang pengaruh teknik dasar futsal terhadap keterampilan bermain pada siswa sekolah dasar, peneliti kesimpulan bahwa:  Setelah penelitian melakukan dan berdasarkan analisis dengan hasilnya, maka permainan futsal dapat meningkatkan keteramplan bermain terhadap siswa sekolah dasar kelas 5 dan berdasarkan hasil analisis data yang dilakukan oleh peneliti, terdapat peningkatan terhadap keterampialan bermain siswa sekolah dasar kelas 5 melalui teknik dasar futsal dan peningkatan tersebut sebesar 23%.</w:t>
      </w:r>
      <w:bookmarkEnd w:id="19"/>
    </w:p>
    <w:p w14:paraId="4DB25CDF" w14:textId="77777777" w:rsidR="00EA1BA3" w:rsidRDefault="00EA1BA3">
      <w:pPr>
        <w:spacing w:after="0" w:line="240" w:lineRule="auto"/>
        <w:ind w:firstLine="567"/>
        <w:jc w:val="both"/>
        <w:rPr>
          <w:rFonts w:ascii="Times New Roman" w:eastAsia="Times New Roman" w:hAnsi="Times New Roman" w:cs="Times New Roman"/>
        </w:rPr>
      </w:pPr>
    </w:p>
    <w:p w14:paraId="2EFD2D88" w14:textId="77777777" w:rsidR="00EA1BA3" w:rsidRDefault="00EA1BA3">
      <w:pPr>
        <w:spacing w:after="0" w:line="240" w:lineRule="auto"/>
        <w:jc w:val="both"/>
        <w:rPr>
          <w:rFonts w:ascii="Times New Roman" w:eastAsia="Times New Roman" w:hAnsi="Times New Roman" w:cs="Times New Roman"/>
        </w:rPr>
      </w:pPr>
    </w:p>
    <w:p w14:paraId="6F056404" w14:textId="768031A3" w:rsidR="00BC7545" w:rsidRDefault="00B3295A">
      <w:pPr>
        <w:spacing w:after="0" w:line="240" w:lineRule="auto"/>
        <w:jc w:val="both"/>
      </w:pPr>
      <w:r>
        <w:rPr>
          <w:b/>
        </w:rPr>
        <w:t>6. CATATAN PENULIS</w:t>
      </w:r>
    </w:p>
    <w:p w14:paraId="3CDAD18F" w14:textId="77777777" w:rsidR="00BC7545" w:rsidRDefault="00B3295A">
      <w:pPr>
        <w:spacing w:after="0" w:line="240" w:lineRule="auto"/>
        <w:jc w:val="both"/>
      </w:pPr>
      <w:r>
        <w:t xml:space="preserve"> </w:t>
      </w:r>
    </w:p>
    <w:p w14:paraId="4E6110C8" w14:textId="47EFD0CC" w:rsidR="00BC7545" w:rsidRDefault="00EA1BA3" w:rsidP="00310E59">
      <w:pPr>
        <w:pBdr>
          <w:top w:val="nil"/>
          <w:left w:val="nil"/>
          <w:bottom w:val="nil"/>
          <w:right w:val="nil"/>
          <w:between w:val="nil"/>
        </w:pBdr>
        <w:spacing w:line="240" w:lineRule="auto"/>
        <w:ind w:firstLine="567"/>
        <w:jc w:val="both"/>
        <w:rPr>
          <w:rFonts w:ascii="Times New Roman" w:eastAsia="Times New Roman" w:hAnsi="Times New Roman" w:cs="Times New Roman"/>
          <w:sz w:val="22"/>
          <w:szCs w:val="22"/>
        </w:rPr>
      </w:pPr>
      <w:r w:rsidRPr="00EA1BA3">
        <w:rPr>
          <w:rFonts w:ascii="Times New Roman" w:eastAsia="Times New Roman" w:hAnsi="Times New Roman" w:cs="Times New Roman"/>
          <w:sz w:val="22"/>
          <w:szCs w:val="22"/>
        </w:rPr>
        <w:t>Penulis mengucapkan terima kasih kepada semua pihak yang telah berkontribusi dalam penyelesaian penelitian ini, termasuk para responden, kolega, serta institusi yang mendukung proses penelitian. Penulis juga mengapresiasi segala masukan dan saran yang diberikan dalam penyempurnaan artikel ini. Segala kesalahan dan kekurangan dalam penelitian ini sepenuhnya menjadi tanggung jawab penulis. Semoga artikel ini dapat memberikan manfaat bagi pengembangan ilmu pengetahuan dan praktik di bidang terkait</w:t>
      </w:r>
      <w:r w:rsidR="00310E59">
        <w:rPr>
          <w:rFonts w:ascii="Times New Roman" w:eastAsia="Times New Roman" w:hAnsi="Times New Roman" w:cs="Times New Roman"/>
          <w:sz w:val="22"/>
          <w:szCs w:val="22"/>
        </w:rPr>
        <w:t>. penulis memastikan bahwa artikel ini bebas dari plagiarisme.</w:t>
      </w:r>
    </w:p>
    <w:p w14:paraId="7CCDA3D7" w14:textId="77777777" w:rsidR="00BC7545" w:rsidRDefault="00B3295A">
      <w:pPr>
        <w:pBdr>
          <w:top w:val="nil"/>
          <w:left w:val="nil"/>
          <w:bottom w:val="nil"/>
          <w:right w:val="nil"/>
          <w:between w:val="nil"/>
        </w:pBdr>
        <w:spacing w:after="0" w:line="240" w:lineRule="auto"/>
        <w:jc w:val="both"/>
        <w:rPr>
          <w:b/>
          <w:color w:val="000000"/>
        </w:rPr>
      </w:pPr>
      <w:r>
        <w:rPr>
          <w:b/>
          <w:color w:val="000000"/>
        </w:rPr>
        <w:t>7. DAFTAR PUSTAKA</w:t>
      </w:r>
    </w:p>
    <w:p w14:paraId="7813717A" w14:textId="77777777" w:rsidR="00BC7545" w:rsidRDefault="00BC7545">
      <w:pPr>
        <w:pBdr>
          <w:top w:val="nil"/>
          <w:left w:val="nil"/>
          <w:bottom w:val="nil"/>
          <w:right w:val="nil"/>
          <w:between w:val="nil"/>
        </w:pBdr>
        <w:spacing w:after="0" w:line="240" w:lineRule="auto"/>
        <w:jc w:val="both"/>
        <w:rPr>
          <w:rFonts w:ascii="Times New Roman" w:eastAsia="Times New Roman" w:hAnsi="Times New Roman" w:cs="Times New Roman"/>
          <w:sz w:val="22"/>
          <w:szCs w:val="22"/>
        </w:rPr>
      </w:pPr>
    </w:p>
    <w:p w14:paraId="528D3A1C" w14:textId="535468A0" w:rsidR="00310E59" w:rsidRPr="00310E59" w:rsidRDefault="00310E59" w:rsidP="007A75AD">
      <w:pPr>
        <w:widowControl w:val="0"/>
        <w:autoSpaceDE w:val="0"/>
        <w:autoSpaceDN w:val="0"/>
        <w:adjustRightInd w:val="0"/>
        <w:spacing w:after="0" w:line="240" w:lineRule="auto"/>
        <w:ind w:left="480" w:hanging="480"/>
        <w:jc w:val="both"/>
        <w:rPr>
          <w:rFonts w:ascii="Times New Roman" w:hAnsi="Times New Roman" w:cs="Times New Roman"/>
          <w:noProof/>
          <w:sz w:val="22"/>
        </w:rPr>
      </w:pPr>
      <w:r>
        <w:rPr>
          <w:rFonts w:ascii="Times New Roman" w:eastAsia="Times New Roman" w:hAnsi="Times New Roman" w:cs="Times New Roman"/>
          <w:sz w:val="22"/>
          <w:szCs w:val="22"/>
        </w:rPr>
        <w:fldChar w:fldCharType="begin" w:fldLock="1"/>
      </w:r>
      <w:r>
        <w:rPr>
          <w:rFonts w:ascii="Times New Roman" w:eastAsia="Times New Roman" w:hAnsi="Times New Roman" w:cs="Times New Roman"/>
          <w:sz w:val="22"/>
          <w:szCs w:val="22"/>
        </w:rPr>
        <w:instrText xml:space="preserve">ADDIN Mendeley Bibliography CSL_BIBLIOGRAPHY </w:instrText>
      </w:r>
      <w:r>
        <w:rPr>
          <w:rFonts w:ascii="Times New Roman" w:eastAsia="Times New Roman" w:hAnsi="Times New Roman" w:cs="Times New Roman"/>
          <w:sz w:val="22"/>
          <w:szCs w:val="22"/>
        </w:rPr>
        <w:fldChar w:fldCharType="separate"/>
      </w:r>
      <w:r w:rsidRPr="00310E59">
        <w:rPr>
          <w:rFonts w:ascii="Times New Roman" w:hAnsi="Times New Roman" w:cs="Times New Roman"/>
          <w:noProof/>
          <w:sz w:val="22"/>
        </w:rPr>
        <w:t xml:space="preserve">Adi Surya, H., Kristiyanto, A., &amp; Purnama, S. K. (2019). Peningkatan Keterampilan Teknik Dasar Futsal Melalui Penggunaan Media Video pada Mahasiswa Putra Penghobi Futsal. </w:t>
      </w:r>
      <w:r w:rsidRPr="00310E59">
        <w:rPr>
          <w:rFonts w:ascii="Times New Roman" w:hAnsi="Times New Roman" w:cs="Times New Roman"/>
          <w:i/>
          <w:iCs/>
          <w:noProof/>
          <w:sz w:val="22"/>
        </w:rPr>
        <w:t>Prosiding Seminar Nasional IPTEK Olahragasasasasasa (SENALOG)</w:t>
      </w:r>
      <w:r w:rsidRPr="00310E59">
        <w:rPr>
          <w:rFonts w:ascii="Times New Roman" w:hAnsi="Times New Roman" w:cs="Times New Roman"/>
          <w:noProof/>
          <w:sz w:val="22"/>
        </w:rPr>
        <w:t xml:space="preserve">, </w:t>
      </w:r>
      <w:r w:rsidRPr="00310E59">
        <w:rPr>
          <w:rFonts w:ascii="Times New Roman" w:hAnsi="Times New Roman" w:cs="Times New Roman"/>
          <w:i/>
          <w:iCs/>
          <w:noProof/>
          <w:sz w:val="22"/>
        </w:rPr>
        <w:t>2</w:t>
      </w:r>
      <w:r w:rsidRPr="00310E59">
        <w:rPr>
          <w:rFonts w:ascii="Times New Roman" w:hAnsi="Times New Roman" w:cs="Times New Roman"/>
          <w:noProof/>
          <w:sz w:val="22"/>
        </w:rPr>
        <w:t>(1), 21–24.</w:t>
      </w:r>
    </w:p>
    <w:p w14:paraId="0EFB2A27" w14:textId="77777777" w:rsidR="00310E59" w:rsidRPr="00310E59" w:rsidRDefault="00310E59" w:rsidP="007A75AD">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310E59">
        <w:rPr>
          <w:rFonts w:ascii="Times New Roman" w:hAnsi="Times New Roman" w:cs="Times New Roman"/>
          <w:noProof/>
          <w:sz w:val="22"/>
        </w:rPr>
        <w:t xml:space="preserve">Aprianto Purba, J., Sutarjo, &amp; Salam Hidayat, A. (2023). Analisis Tingkat Pengetahuan Taktik dan Strategi dalam Bermain Futsal pada Siswa yang Mengikuti Kegiatan Ekstrakurikuler di SMAN 1 Kedung Waringin Kabupaten Bekasi. </w:t>
      </w:r>
      <w:r w:rsidRPr="00310E59">
        <w:rPr>
          <w:rFonts w:ascii="Times New Roman" w:hAnsi="Times New Roman" w:cs="Times New Roman"/>
          <w:i/>
          <w:iCs/>
          <w:noProof/>
          <w:sz w:val="22"/>
        </w:rPr>
        <w:t>INNOVATIVE: Journal Of Social Science Research</w:t>
      </w:r>
      <w:r w:rsidRPr="00310E59">
        <w:rPr>
          <w:rFonts w:ascii="Times New Roman" w:hAnsi="Times New Roman" w:cs="Times New Roman"/>
          <w:noProof/>
          <w:sz w:val="22"/>
        </w:rPr>
        <w:t xml:space="preserve">, </w:t>
      </w:r>
      <w:r w:rsidRPr="00310E59">
        <w:rPr>
          <w:rFonts w:ascii="Times New Roman" w:hAnsi="Times New Roman" w:cs="Times New Roman"/>
          <w:i/>
          <w:iCs/>
          <w:noProof/>
          <w:sz w:val="22"/>
        </w:rPr>
        <w:t>Vol 3</w:t>
      </w:r>
      <w:r w:rsidRPr="00310E59">
        <w:rPr>
          <w:rFonts w:ascii="Times New Roman" w:hAnsi="Times New Roman" w:cs="Times New Roman"/>
          <w:noProof/>
          <w:sz w:val="22"/>
        </w:rPr>
        <w:t>(4), 3750–3761.</w:t>
      </w:r>
    </w:p>
    <w:p w14:paraId="548CD5CF" w14:textId="77777777" w:rsidR="00310E59" w:rsidRPr="00310E59" w:rsidRDefault="00310E59" w:rsidP="007A75AD">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310E59">
        <w:rPr>
          <w:rFonts w:ascii="Times New Roman" w:hAnsi="Times New Roman" w:cs="Times New Roman"/>
          <w:noProof/>
          <w:sz w:val="22"/>
        </w:rPr>
        <w:t xml:space="preserve">Ariani, I., Lubis, R. N., Sari, S. H., Fransisca, Y., &amp; Nasution, F. (2022). Perkembangan Motorik Pada Anak Usia Dini Indri. </w:t>
      </w:r>
      <w:r w:rsidRPr="00310E59">
        <w:rPr>
          <w:rFonts w:ascii="Times New Roman" w:hAnsi="Times New Roman" w:cs="Times New Roman"/>
          <w:i/>
          <w:iCs/>
          <w:noProof/>
          <w:sz w:val="22"/>
        </w:rPr>
        <w:t>Jurnal Pendidikan Dan Konseling</w:t>
      </w:r>
      <w:r w:rsidRPr="00310E59">
        <w:rPr>
          <w:rFonts w:ascii="Times New Roman" w:hAnsi="Times New Roman" w:cs="Times New Roman"/>
          <w:noProof/>
          <w:sz w:val="22"/>
        </w:rPr>
        <w:t xml:space="preserve">, </w:t>
      </w:r>
      <w:r w:rsidRPr="00310E59">
        <w:rPr>
          <w:rFonts w:ascii="Times New Roman" w:hAnsi="Times New Roman" w:cs="Times New Roman"/>
          <w:i/>
          <w:iCs/>
          <w:noProof/>
          <w:sz w:val="22"/>
        </w:rPr>
        <w:t>4</w:t>
      </w:r>
      <w:r w:rsidRPr="00310E59">
        <w:rPr>
          <w:rFonts w:ascii="Times New Roman" w:hAnsi="Times New Roman" w:cs="Times New Roman"/>
          <w:noProof/>
          <w:sz w:val="22"/>
        </w:rPr>
        <w:t>, 1349–1358. https://journal.universitaspahlawan.ac.id/index.php/jpdk/article/view/10444/8008</w:t>
      </w:r>
    </w:p>
    <w:p w14:paraId="39F35684" w14:textId="77777777" w:rsidR="00310E59" w:rsidRPr="00310E59" w:rsidRDefault="00310E59" w:rsidP="007A75AD">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310E59">
        <w:rPr>
          <w:rFonts w:ascii="Times New Roman" w:hAnsi="Times New Roman" w:cs="Times New Roman"/>
          <w:noProof/>
          <w:sz w:val="22"/>
        </w:rPr>
        <w:t xml:space="preserve">Hasanah, U. (2016). Pengembangan Kemampuan Fisik Motorik Melalui Permainan Tradisional Bagi Anak Usia Dini. </w:t>
      </w:r>
      <w:r w:rsidRPr="00310E59">
        <w:rPr>
          <w:rFonts w:ascii="Times New Roman" w:hAnsi="Times New Roman" w:cs="Times New Roman"/>
          <w:i/>
          <w:iCs/>
          <w:noProof/>
          <w:sz w:val="22"/>
        </w:rPr>
        <w:t>Jurnal Pendidikan Anak</w:t>
      </w:r>
      <w:r w:rsidRPr="00310E59">
        <w:rPr>
          <w:rFonts w:ascii="Times New Roman" w:hAnsi="Times New Roman" w:cs="Times New Roman"/>
          <w:noProof/>
          <w:sz w:val="22"/>
        </w:rPr>
        <w:t xml:space="preserve">, </w:t>
      </w:r>
      <w:r w:rsidRPr="00310E59">
        <w:rPr>
          <w:rFonts w:ascii="Times New Roman" w:hAnsi="Times New Roman" w:cs="Times New Roman"/>
          <w:i/>
          <w:iCs/>
          <w:noProof/>
          <w:sz w:val="22"/>
        </w:rPr>
        <w:t>5</w:t>
      </w:r>
      <w:r w:rsidRPr="00310E59">
        <w:rPr>
          <w:rFonts w:ascii="Times New Roman" w:hAnsi="Times New Roman" w:cs="Times New Roman"/>
          <w:noProof/>
          <w:sz w:val="22"/>
        </w:rPr>
        <w:t>(1), 717–733. https://doi.org/10.21831/jpa.v5i1.12368</w:t>
      </w:r>
    </w:p>
    <w:p w14:paraId="474AEA82" w14:textId="1BACBA9F" w:rsidR="00310E59" w:rsidRDefault="00310E59" w:rsidP="007A75AD">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310E59">
        <w:rPr>
          <w:rFonts w:ascii="Times New Roman" w:hAnsi="Times New Roman" w:cs="Times New Roman"/>
          <w:noProof/>
          <w:sz w:val="22"/>
        </w:rPr>
        <w:t>H</w:t>
      </w:r>
      <w:r w:rsidR="00527B46">
        <w:rPr>
          <w:rFonts w:ascii="Times New Roman" w:hAnsi="Times New Roman" w:cs="Times New Roman"/>
          <w:noProof/>
          <w:sz w:val="22"/>
        </w:rPr>
        <w:t>ulfian</w:t>
      </w:r>
      <w:r w:rsidRPr="00310E59">
        <w:rPr>
          <w:rFonts w:ascii="Times New Roman" w:hAnsi="Times New Roman" w:cs="Times New Roman"/>
          <w:noProof/>
          <w:sz w:val="22"/>
        </w:rPr>
        <w:t xml:space="preserve">, L. (2022). Tingkat Validitas Dan Reliabilitas Instrument Tes Keterampilan Bermain Futsal. </w:t>
      </w:r>
      <w:r w:rsidRPr="00310E59">
        <w:rPr>
          <w:rFonts w:ascii="Times New Roman" w:hAnsi="Times New Roman" w:cs="Times New Roman"/>
          <w:i/>
          <w:iCs/>
          <w:noProof/>
          <w:sz w:val="22"/>
        </w:rPr>
        <w:t>ACADEMIA: Jurnal Inovasi Riset Akademik</w:t>
      </w:r>
      <w:r w:rsidRPr="00310E59">
        <w:rPr>
          <w:rFonts w:ascii="Times New Roman" w:hAnsi="Times New Roman" w:cs="Times New Roman"/>
          <w:noProof/>
          <w:sz w:val="22"/>
        </w:rPr>
        <w:t xml:space="preserve">, </w:t>
      </w:r>
      <w:r w:rsidRPr="00310E59">
        <w:rPr>
          <w:rFonts w:ascii="Times New Roman" w:hAnsi="Times New Roman" w:cs="Times New Roman"/>
          <w:i/>
          <w:iCs/>
          <w:noProof/>
          <w:sz w:val="22"/>
        </w:rPr>
        <w:t>2</w:t>
      </w:r>
      <w:r w:rsidRPr="00310E59">
        <w:rPr>
          <w:rFonts w:ascii="Times New Roman" w:hAnsi="Times New Roman" w:cs="Times New Roman"/>
          <w:noProof/>
          <w:sz w:val="22"/>
        </w:rPr>
        <w:t>(1), 27–34. https://doi.org/10.51878/academia.v2i1.1077</w:t>
      </w:r>
    </w:p>
    <w:p w14:paraId="3D92B120" w14:textId="050F7669" w:rsidR="00FB7510" w:rsidRPr="00310E59" w:rsidRDefault="00FB7510" w:rsidP="007A75AD">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FB7510">
        <w:rPr>
          <w:rFonts w:ascii="Times New Roman" w:hAnsi="Times New Roman" w:cs="Times New Roman"/>
          <w:noProof/>
          <w:sz w:val="22"/>
        </w:rPr>
        <w:t>Jhon W. Creswell . (2009). Research Design Pendekatan Kualitatif ,Kuantitatif , dan Mixed. Sage Publication. Thousand Oaks California 91320. Hal 252-254</w:t>
      </w:r>
    </w:p>
    <w:p w14:paraId="20134DED" w14:textId="77777777" w:rsidR="00310E59" w:rsidRPr="00310E59" w:rsidRDefault="00310E59" w:rsidP="007A75AD">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310E59">
        <w:rPr>
          <w:rFonts w:ascii="Times New Roman" w:hAnsi="Times New Roman" w:cs="Times New Roman"/>
          <w:noProof/>
          <w:sz w:val="22"/>
        </w:rPr>
        <w:t xml:space="preserve">Kurniawati, A., Rahman, A. F., &amp; Hardian, R. (2021). Keterampilan Passing Futsal Siswa Ekstrakurikuler Di Sman 17 Garut. </w:t>
      </w:r>
      <w:r w:rsidRPr="00310E59">
        <w:rPr>
          <w:rFonts w:ascii="Times New Roman" w:hAnsi="Times New Roman" w:cs="Times New Roman"/>
          <w:i/>
          <w:iCs/>
          <w:noProof/>
          <w:sz w:val="22"/>
        </w:rPr>
        <w:t>Holistic Journal of Sport Education</w:t>
      </w:r>
      <w:r w:rsidRPr="00310E59">
        <w:rPr>
          <w:rFonts w:ascii="Times New Roman" w:hAnsi="Times New Roman" w:cs="Times New Roman"/>
          <w:noProof/>
          <w:sz w:val="22"/>
        </w:rPr>
        <w:t xml:space="preserve">, </w:t>
      </w:r>
      <w:r w:rsidRPr="00310E59">
        <w:rPr>
          <w:rFonts w:ascii="Times New Roman" w:hAnsi="Times New Roman" w:cs="Times New Roman"/>
          <w:i/>
          <w:iCs/>
          <w:noProof/>
          <w:sz w:val="22"/>
        </w:rPr>
        <w:t>1</w:t>
      </w:r>
      <w:r w:rsidRPr="00310E59">
        <w:rPr>
          <w:rFonts w:ascii="Times New Roman" w:hAnsi="Times New Roman" w:cs="Times New Roman"/>
          <w:noProof/>
          <w:sz w:val="22"/>
        </w:rPr>
        <w:t>(1), 24. https://doi.org/10.52434/hjse.v1i1.1518</w:t>
      </w:r>
    </w:p>
    <w:p w14:paraId="1FA148A1" w14:textId="77777777" w:rsidR="00310E59" w:rsidRPr="00310E59" w:rsidRDefault="00310E59" w:rsidP="007A75AD">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310E59">
        <w:rPr>
          <w:rFonts w:ascii="Times New Roman" w:hAnsi="Times New Roman" w:cs="Times New Roman"/>
          <w:noProof/>
          <w:sz w:val="22"/>
        </w:rPr>
        <w:t xml:space="preserve">Pebriana, Y., &amp; Martiani, S. (2024). </w:t>
      </w:r>
      <w:r w:rsidRPr="00310E59">
        <w:rPr>
          <w:rFonts w:ascii="Times New Roman" w:hAnsi="Times New Roman" w:cs="Times New Roman"/>
          <w:i/>
          <w:iCs/>
          <w:noProof/>
          <w:sz w:val="22"/>
        </w:rPr>
        <w:t>Physical Condition Survey of Futsal Extracurricular Students at Smp Negeri 31 Bengkulu Utara Survei Kondisi Fisik Siswa Ekstrakurikuler Futsal Di Smp Negeri 31 Bengkulu Utara</w:t>
      </w:r>
      <w:r w:rsidRPr="00310E59">
        <w:rPr>
          <w:rFonts w:ascii="Times New Roman" w:hAnsi="Times New Roman" w:cs="Times New Roman"/>
          <w:noProof/>
          <w:sz w:val="22"/>
        </w:rPr>
        <w:t xml:space="preserve">. </w:t>
      </w:r>
      <w:r w:rsidRPr="00310E59">
        <w:rPr>
          <w:rFonts w:ascii="Times New Roman" w:hAnsi="Times New Roman" w:cs="Times New Roman"/>
          <w:i/>
          <w:iCs/>
          <w:noProof/>
          <w:sz w:val="22"/>
        </w:rPr>
        <w:t>1</w:t>
      </w:r>
      <w:r w:rsidRPr="00310E59">
        <w:rPr>
          <w:rFonts w:ascii="Times New Roman" w:hAnsi="Times New Roman" w:cs="Times New Roman"/>
          <w:noProof/>
          <w:sz w:val="22"/>
        </w:rPr>
        <w:t>(1), 9–16.</w:t>
      </w:r>
    </w:p>
    <w:p w14:paraId="096BFF90" w14:textId="77777777" w:rsidR="00310E59" w:rsidRPr="00310E59" w:rsidRDefault="00310E59" w:rsidP="007A75AD">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310E59">
        <w:rPr>
          <w:rFonts w:ascii="Times New Roman" w:hAnsi="Times New Roman" w:cs="Times New Roman"/>
          <w:noProof/>
          <w:sz w:val="22"/>
        </w:rPr>
        <w:t xml:space="preserve">Ridwan, A., Nurul, N. A., &amp; Faniati, F. (2022). Analisis Penggunaan Media Loose Part untuk Meningkatkan Kemampuan Motorik Halus Anak Usia 5-6 Tahun. </w:t>
      </w:r>
      <w:r w:rsidRPr="00310E59">
        <w:rPr>
          <w:rFonts w:ascii="Times New Roman" w:hAnsi="Times New Roman" w:cs="Times New Roman"/>
          <w:i/>
          <w:iCs/>
          <w:noProof/>
          <w:sz w:val="22"/>
        </w:rPr>
        <w:t>Mitra Ash-Shibyan: Jurnal Pendidikan Dan Konseling</w:t>
      </w:r>
      <w:r w:rsidRPr="00310E59">
        <w:rPr>
          <w:rFonts w:ascii="Times New Roman" w:hAnsi="Times New Roman" w:cs="Times New Roman"/>
          <w:noProof/>
          <w:sz w:val="22"/>
        </w:rPr>
        <w:t xml:space="preserve">, </w:t>
      </w:r>
      <w:r w:rsidRPr="00310E59">
        <w:rPr>
          <w:rFonts w:ascii="Times New Roman" w:hAnsi="Times New Roman" w:cs="Times New Roman"/>
          <w:i/>
          <w:iCs/>
          <w:noProof/>
          <w:sz w:val="22"/>
        </w:rPr>
        <w:t>5</w:t>
      </w:r>
      <w:r w:rsidRPr="00310E59">
        <w:rPr>
          <w:rFonts w:ascii="Times New Roman" w:hAnsi="Times New Roman" w:cs="Times New Roman"/>
          <w:noProof/>
          <w:sz w:val="22"/>
        </w:rPr>
        <w:t>(02), 105–118. https://doi.org/10.46963/mash.v5i02.562</w:t>
      </w:r>
    </w:p>
    <w:p w14:paraId="0F37FE33" w14:textId="77777777" w:rsidR="00310E59" w:rsidRPr="00310E59" w:rsidRDefault="00310E59" w:rsidP="007A75AD">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310E59">
        <w:rPr>
          <w:rFonts w:ascii="Times New Roman" w:hAnsi="Times New Roman" w:cs="Times New Roman"/>
          <w:noProof/>
          <w:sz w:val="22"/>
        </w:rPr>
        <w:t xml:space="preserve">Saputra, R. N., Yarmani, Y., &amp; Sugiyanto, S. (2019). Pengaruh Metode Latihan Terpusat Dan Metode Latihan Acak Terhadap Kemampuan Teknik Dasar Futsal. </w:t>
      </w:r>
      <w:r w:rsidRPr="00310E59">
        <w:rPr>
          <w:rFonts w:ascii="Times New Roman" w:hAnsi="Times New Roman" w:cs="Times New Roman"/>
          <w:i/>
          <w:iCs/>
          <w:noProof/>
          <w:sz w:val="22"/>
        </w:rPr>
        <w:t>Kinestetik</w:t>
      </w:r>
      <w:r w:rsidRPr="00310E59">
        <w:rPr>
          <w:rFonts w:ascii="Times New Roman" w:hAnsi="Times New Roman" w:cs="Times New Roman"/>
          <w:noProof/>
          <w:sz w:val="22"/>
        </w:rPr>
        <w:t xml:space="preserve">, </w:t>
      </w:r>
      <w:r w:rsidRPr="00310E59">
        <w:rPr>
          <w:rFonts w:ascii="Times New Roman" w:hAnsi="Times New Roman" w:cs="Times New Roman"/>
          <w:i/>
          <w:iCs/>
          <w:noProof/>
          <w:sz w:val="22"/>
        </w:rPr>
        <w:t>3</w:t>
      </w:r>
      <w:r w:rsidRPr="00310E59">
        <w:rPr>
          <w:rFonts w:ascii="Times New Roman" w:hAnsi="Times New Roman" w:cs="Times New Roman"/>
          <w:noProof/>
          <w:sz w:val="22"/>
        </w:rPr>
        <w:t>(1), 108–117. https://doi.org/10.33369/jk.v3i1.8819</w:t>
      </w:r>
    </w:p>
    <w:p w14:paraId="721F978E" w14:textId="77777777" w:rsidR="00310E59" w:rsidRPr="00310E59" w:rsidRDefault="00310E59" w:rsidP="007A75AD">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310E59">
        <w:rPr>
          <w:rFonts w:ascii="Times New Roman" w:hAnsi="Times New Roman" w:cs="Times New Roman"/>
          <w:noProof/>
          <w:sz w:val="22"/>
        </w:rPr>
        <w:t xml:space="preserve">Siregar, F., Handayani, R., &amp; Napitupulu, Z. (2024). Meningkatkan kemampuan gerak dasar dan kognitif anak melalui senam irama di SD PAB 12 Sampali. </w:t>
      </w:r>
      <w:r w:rsidRPr="00310E59">
        <w:rPr>
          <w:rFonts w:ascii="Times New Roman" w:hAnsi="Times New Roman" w:cs="Times New Roman"/>
          <w:i/>
          <w:iCs/>
          <w:noProof/>
          <w:sz w:val="22"/>
        </w:rPr>
        <w:t>Jumin</w:t>
      </w:r>
      <w:r w:rsidRPr="00310E59">
        <w:rPr>
          <w:rFonts w:ascii="Times New Roman" w:hAnsi="Times New Roman" w:cs="Times New Roman"/>
          <w:noProof/>
          <w:sz w:val="22"/>
        </w:rPr>
        <w:t xml:space="preserve">, </w:t>
      </w:r>
      <w:r w:rsidRPr="00310E59">
        <w:rPr>
          <w:rFonts w:ascii="Times New Roman" w:hAnsi="Times New Roman" w:cs="Times New Roman"/>
          <w:i/>
          <w:iCs/>
          <w:noProof/>
          <w:sz w:val="22"/>
        </w:rPr>
        <w:t>5</w:t>
      </w:r>
      <w:r w:rsidRPr="00310E59">
        <w:rPr>
          <w:rFonts w:ascii="Times New Roman" w:hAnsi="Times New Roman" w:cs="Times New Roman"/>
          <w:noProof/>
          <w:sz w:val="22"/>
        </w:rPr>
        <w:t>(2), 171–174.</w:t>
      </w:r>
    </w:p>
    <w:p w14:paraId="41062928" w14:textId="77777777" w:rsidR="00310E59" w:rsidRPr="00310E59" w:rsidRDefault="00310E59" w:rsidP="007A75AD">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310E59">
        <w:rPr>
          <w:rFonts w:ascii="Times New Roman" w:hAnsi="Times New Roman" w:cs="Times New Roman"/>
          <w:noProof/>
          <w:sz w:val="22"/>
        </w:rPr>
        <w:t xml:space="preserve">Sofyan, D., Fauzi, R. S., Sahudi, U., Rustandi, E., Priyono, A., &amp; Indrayogi, I. (2022). Alternatif Meningkatkan Kemampuan Motorik Siswa Sekolah Dasar: Pendekatan Bermain. </w:t>
      </w:r>
      <w:r w:rsidRPr="00310E59">
        <w:rPr>
          <w:rFonts w:ascii="Times New Roman" w:hAnsi="Times New Roman" w:cs="Times New Roman"/>
          <w:i/>
          <w:iCs/>
          <w:noProof/>
          <w:sz w:val="22"/>
        </w:rPr>
        <w:t xml:space="preserve">Jurnal </w:t>
      </w:r>
      <w:r w:rsidRPr="00310E59">
        <w:rPr>
          <w:rFonts w:ascii="Times New Roman" w:hAnsi="Times New Roman" w:cs="Times New Roman"/>
          <w:i/>
          <w:iCs/>
          <w:noProof/>
          <w:sz w:val="22"/>
        </w:rPr>
        <w:lastRenderedPageBreak/>
        <w:t>Cakrawala Pendas</w:t>
      </w:r>
      <w:r w:rsidRPr="00310E59">
        <w:rPr>
          <w:rFonts w:ascii="Times New Roman" w:hAnsi="Times New Roman" w:cs="Times New Roman"/>
          <w:noProof/>
          <w:sz w:val="22"/>
        </w:rPr>
        <w:t xml:space="preserve">, </w:t>
      </w:r>
      <w:r w:rsidRPr="00310E59">
        <w:rPr>
          <w:rFonts w:ascii="Times New Roman" w:hAnsi="Times New Roman" w:cs="Times New Roman"/>
          <w:i/>
          <w:iCs/>
          <w:noProof/>
          <w:sz w:val="22"/>
        </w:rPr>
        <w:t>8</w:t>
      </w:r>
      <w:r w:rsidRPr="00310E59">
        <w:rPr>
          <w:rFonts w:ascii="Times New Roman" w:hAnsi="Times New Roman" w:cs="Times New Roman"/>
          <w:noProof/>
          <w:sz w:val="22"/>
        </w:rPr>
        <w:t>(2), 438–448. https://doi.org/10.31949/jcp.v8i2.2260</w:t>
      </w:r>
    </w:p>
    <w:p w14:paraId="2465C610" w14:textId="77777777" w:rsidR="00310E59" w:rsidRPr="00310E59" w:rsidRDefault="00310E59" w:rsidP="007A75AD">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310E59">
        <w:rPr>
          <w:rFonts w:ascii="Times New Roman" w:hAnsi="Times New Roman" w:cs="Times New Roman"/>
          <w:noProof/>
          <w:sz w:val="22"/>
        </w:rPr>
        <w:t xml:space="preserve">Sonjaya, A. R., Arifin, Z., &amp; Nurzaman, I. S. (2022). Peranan Orang Tua Terhadap Minat Dan Bakat Olahraga Siswa Usia Dini. </w:t>
      </w:r>
      <w:r w:rsidRPr="00310E59">
        <w:rPr>
          <w:rFonts w:ascii="Times New Roman" w:hAnsi="Times New Roman" w:cs="Times New Roman"/>
          <w:i/>
          <w:iCs/>
          <w:noProof/>
          <w:sz w:val="22"/>
        </w:rPr>
        <w:t>Holistic Journal of Sport Education</w:t>
      </w:r>
      <w:r w:rsidRPr="00310E59">
        <w:rPr>
          <w:rFonts w:ascii="Times New Roman" w:hAnsi="Times New Roman" w:cs="Times New Roman"/>
          <w:noProof/>
          <w:sz w:val="22"/>
        </w:rPr>
        <w:t xml:space="preserve">, </w:t>
      </w:r>
      <w:r w:rsidRPr="00310E59">
        <w:rPr>
          <w:rFonts w:ascii="Times New Roman" w:hAnsi="Times New Roman" w:cs="Times New Roman"/>
          <w:i/>
          <w:iCs/>
          <w:noProof/>
          <w:sz w:val="22"/>
        </w:rPr>
        <w:t>1</w:t>
      </w:r>
      <w:r w:rsidRPr="00310E59">
        <w:rPr>
          <w:rFonts w:ascii="Times New Roman" w:hAnsi="Times New Roman" w:cs="Times New Roman"/>
          <w:noProof/>
          <w:sz w:val="22"/>
        </w:rPr>
        <w:t>(2), 35. https://doi.org/10.52434/hjse.v1i2.1945</w:t>
      </w:r>
    </w:p>
    <w:p w14:paraId="6F6C282E" w14:textId="77777777" w:rsidR="00310E59" w:rsidRPr="00310E59" w:rsidRDefault="00310E59" w:rsidP="007A75AD">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310E59">
        <w:rPr>
          <w:rFonts w:ascii="Times New Roman" w:hAnsi="Times New Roman" w:cs="Times New Roman"/>
          <w:noProof/>
          <w:sz w:val="22"/>
        </w:rPr>
        <w:t xml:space="preserve">Sukmawati, A., Rahman, T., &amp; Giyartini, R. (2021). Media Mozaik Untuk Memfasilitasi Perkembangan Motorik Halus Anak Usia 4-5 Tahun: Tinjauan Literatur Sistematis. </w:t>
      </w:r>
      <w:r w:rsidRPr="00310E59">
        <w:rPr>
          <w:rFonts w:ascii="Times New Roman" w:hAnsi="Times New Roman" w:cs="Times New Roman"/>
          <w:i/>
          <w:iCs/>
          <w:noProof/>
          <w:sz w:val="22"/>
        </w:rPr>
        <w:t>Jurnal Paud Agapedia</w:t>
      </w:r>
      <w:r w:rsidRPr="00310E59">
        <w:rPr>
          <w:rFonts w:ascii="Times New Roman" w:hAnsi="Times New Roman" w:cs="Times New Roman"/>
          <w:noProof/>
          <w:sz w:val="22"/>
        </w:rPr>
        <w:t xml:space="preserve">, </w:t>
      </w:r>
      <w:r w:rsidRPr="00310E59">
        <w:rPr>
          <w:rFonts w:ascii="Times New Roman" w:hAnsi="Times New Roman" w:cs="Times New Roman"/>
          <w:i/>
          <w:iCs/>
          <w:noProof/>
          <w:sz w:val="22"/>
        </w:rPr>
        <w:t>5</w:t>
      </w:r>
      <w:r w:rsidRPr="00310E59">
        <w:rPr>
          <w:rFonts w:ascii="Times New Roman" w:hAnsi="Times New Roman" w:cs="Times New Roman"/>
          <w:noProof/>
          <w:sz w:val="22"/>
        </w:rPr>
        <w:t>(2), 246–252. https://doi.org/10.17509/jpa.v5i2.40924</w:t>
      </w:r>
    </w:p>
    <w:p w14:paraId="0FFD7E0E" w14:textId="77777777" w:rsidR="00310E59" w:rsidRPr="00310E59" w:rsidRDefault="00310E59" w:rsidP="007A75AD">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310E59">
        <w:rPr>
          <w:rFonts w:ascii="Times New Roman" w:hAnsi="Times New Roman" w:cs="Times New Roman"/>
          <w:noProof/>
          <w:sz w:val="22"/>
        </w:rPr>
        <w:t xml:space="preserve">Yanti, E., &amp; Fridalni, N. (2020). Pengaruh Kirigami Terhadap Kemampun Motorik Halus Anak Kelompok B Di Tk Asyiyah Bustanul Athfal Iv Kota Jambi. </w:t>
      </w:r>
      <w:r w:rsidRPr="00310E59">
        <w:rPr>
          <w:rFonts w:ascii="Times New Roman" w:hAnsi="Times New Roman" w:cs="Times New Roman"/>
          <w:i/>
          <w:iCs/>
          <w:noProof/>
          <w:sz w:val="22"/>
        </w:rPr>
        <w:t>Jurnal Kesehatan Medika Saintika</w:t>
      </w:r>
      <w:r w:rsidRPr="00310E59">
        <w:rPr>
          <w:rFonts w:ascii="Times New Roman" w:hAnsi="Times New Roman" w:cs="Times New Roman"/>
          <w:noProof/>
          <w:sz w:val="22"/>
        </w:rPr>
        <w:t xml:space="preserve">, </w:t>
      </w:r>
      <w:r w:rsidRPr="00310E59">
        <w:rPr>
          <w:rFonts w:ascii="Times New Roman" w:hAnsi="Times New Roman" w:cs="Times New Roman"/>
          <w:i/>
          <w:iCs/>
          <w:noProof/>
          <w:sz w:val="22"/>
        </w:rPr>
        <w:t>11</w:t>
      </w:r>
      <w:r w:rsidRPr="00310E59">
        <w:rPr>
          <w:rFonts w:ascii="Times New Roman" w:hAnsi="Times New Roman" w:cs="Times New Roman"/>
          <w:noProof/>
          <w:sz w:val="22"/>
        </w:rPr>
        <w:t>(2), 226–235.</w:t>
      </w:r>
    </w:p>
    <w:p w14:paraId="0AD998EF" w14:textId="77777777" w:rsidR="00310E59" w:rsidRPr="00310E59" w:rsidRDefault="00310E59" w:rsidP="007A75AD">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310E59">
        <w:rPr>
          <w:rFonts w:ascii="Times New Roman" w:hAnsi="Times New Roman" w:cs="Times New Roman"/>
          <w:noProof/>
          <w:sz w:val="22"/>
        </w:rPr>
        <w:t xml:space="preserve">Zaifullah, Z. (2020). Kajian Teori Androgini Terhadap Jenis Permainan Dalam Pemahaman Karakter Gender Anak. </w:t>
      </w:r>
      <w:r w:rsidRPr="00310E59">
        <w:rPr>
          <w:rFonts w:ascii="Times New Roman" w:hAnsi="Times New Roman" w:cs="Times New Roman"/>
          <w:i/>
          <w:iCs/>
          <w:noProof/>
          <w:sz w:val="22"/>
        </w:rPr>
        <w:t>Musawa: Journal for Gender Studies</w:t>
      </w:r>
      <w:r w:rsidRPr="00310E59">
        <w:rPr>
          <w:rFonts w:ascii="Times New Roman" w:hAnsi="Times New Roman" w:cs="Times New Roman"/>
          <w:noProof/>
          <w:sz w:val="22"/>
        </w:rPr>
        <w:t xml:space="preserve">, </w:t>
      </w:r>
      <w:r w:rsidRPr="00310E59">
        <w:rPr>
          <w:rFonts w:ascii="Times New Roman" w:hAnsi="Times New Roman" w:cs="Times New Roman"/>
          <w:i/>
          <w:iCs/>
          <w:noProof/>
          <w:sz w:val="22"/>
        </w:rPr>
        <w:t>11</w:t>
      </w:r>
      <w:r w:rsidRPr="00310E59">
        <w:rPr>
          <w:rFonts w:ascii="Times New Roman" w:hAnsi="Times New Roman" w:cs="Times New Roman"/>
          <w:noProof/>
          <w:sz w:val="22"/>
        </w:rPr>
        <w:t>(2), 202–221. https://doi.org/10.24239/msw.v11i2.473</w:t>
      </w:r>
    </w:p>
    <w:p w14:paraId="242F0564" w14:textId="2BF439A6" w:rsidR="00310E59" w:rsidRDefault="00310E59" w:rsidP="007A75AD">
      <w:pPr>
        <w:spacing w:after="0" w:line="276" w:lineRule="auto"/>
        <w:ind w:left="580" w:hanging="5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end"/>
      </w:r>
    </w:p>
    <w:p w14:paraId="4A8E8990" w14:textId="3D3E4108" w:rsidR="00BC7545" w:rsidRDefault="00B3295A">
      <w:pPr>
        <w:spacing w:after="0" w:line="276" w:lineRule="auto"/>
        <w:ind w:left="580" w:hanging="5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5940358C" w14:textId="77777777" w:rsidR="00BC7545" w:rsidRDefault="00BC7545">
      <w:pPr>
        <w:pBdr>
          <w:top w:val="nil"/>
          <w:left w:val="nil"/>
          <w:bottom w:val="nil"/>
          <w:right w:val="nil"/>
          <w:between w:val="nil"/>
        </w:pBdr>
        <w:spacing w:after="0" w:line="240" w:lineRule="auto"/>
        <w:jc w:val="both"/>
        <w:rPr>
          <w:rFonts w:ascii="Times New Roman" w:eastAsia="Times New Roman" w:hAnsi="Times New Roman" w:cs="Times New Roman"/>
          <w:color w:val="000000"/>
          <w:sz w:val="22"/>
          <w:szCs w:val="22"/>
        </w:rPr>
      </w:pPr>
    </w:p>
    <w:p w14:paraId="0F532CB4" w14:textId="77777777" w:rsidR="00BC7545" w:rsidRDefault="00BC754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p>
    <w:p w14:paraId="04E6BE00" w14:textId="77777777" w:rsidR="00BC7545" w:rsidRDefault="00BC754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p>
    <w:p w14:paraId="2313B9DA" w14:textId="77777777" w:rsidR="00BC7545" w:rsidRDefault="00BC754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p>
    <w:p w14:paraId="46CDAE58" w14:textId="77777777" w:rsidR="00BC7545" w:rsidRDefault="00BC7545">
      <w:pPr>
        <w:spacing w:line="240" w:lineRule="auto"/>
        <w:ind w:left="450" w:hanging="426"/>
        <w:jc w:val="both"/>
      </w:pPr>
    </w:p>
    <w:sectPr w:rsidR="00BC7545">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6032" w14:textId="77777777" w:rsidR="009D394F" w:rsidRDefault="009D394F">
      <w:pPr>
        <w:spacing w:after="0" w:line="240" w:lineRule="auto"/>
      </w:pPr>
      <w:r>
        <w:separator/>
      </w:r>
    </w:p>
  </w:endnote>
  <w:endnote w:type="continuationSeparator" w:id="0">
    <w:p w14:paraId="1DBE767D" w14:textId="77777777" w:rsidR="009D394F" w:rsidRDefault="009D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4E8E" w14:textId="77777777" w:rsidR="00BC7545" w:rsidRDefault="00B3295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https://doi.org/10.xxxxx/jko-upi.v12i1.xxxxx</w:t>
      </w:r>
    </w:hyperlink>
  </w:p>
  <w:p w14:paraId="33BC8BF5" w14:textId="77777777" w:rsidR="00BC7545" w:rsidRDefault="00B3295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ISSN </w:t>
    </w:r>
    <w:r>
      <w:rPr>
        <w:rFonts w:ascii="Times New Roman" w:eastAsia="Times New Roman" w:hAnsi="Times New Roman" w:cs="Times New Roman"/>
        <w:color w:val="666666"/>
        <w:sz w:val="18"/>
        <w:szCs w:val="18"/>
        <w:highlight w:val="white"/>
      </w:rPr>
      <w:t>2086-339X</w:t>
    </w:r>
    <w:r>
      <w:rPr>
        <w:rFonts w:ascii="Times New Roman" w:eastAsia="Times New Roman" w:hAnsi="Times New Roman" w:cs="Times New Roman"/>
        <w:color w:val="666666"/>
        <w:sz w:val="20"/>
        <w:szCs w:val="20"/>
        <w:highlight w:val="white"/>
      </w:rPr>
      <w:t xml:space="preserve"> e- ISSN</w:t>
    </w:r>
    <w:r>
      <w:rPr>
        <w:rFonts w:ascii="Times New Roman" w:eastAsia="Times New Roman" w:hAnsi="Times New Roman" w:cs="Times New Roman"/>
        <w:color w:val="666666"/>
        <w:sz w:val="18"/>
        <w:szCs w:val="18"/>
        <w:highlight w:val="white"/>
      </w:rPr>
      <w:t> 2657-1765</w:t>
    </w:r>
    <w:r>
      <w:rPr>
        <w:rFonts w:ascii="Times New Roman" w:eastAsia="Times New Roman" w:hAnsi="Times New Roman" w:cs="Times New Roman"/>
        <w:color w:val="666666"/>
        <w:sz w:val="20"/>
        <w:szCs w:val="20"/>
        <w:highlight w:val="whit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207F" w14:textId="77777777" w:rsidR="00BC7545" w:rsidRDefault="00B3295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28AD904A" w14:textId="77777777" w:rsidR="00BC7545" w:rsidRDefault="00B3295A">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25852CCB" w14:textId="77777777" w:rsidR="00BC7545" w:rsidRDefault="00BC75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B464" w14:textId="77777777" w:rsidR="00BC7545" w:rsidRDefault="00B3295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https://doi.org/10.xxxxx/jko-upi.v12i1.xxxxx</w:t>
      </w:r>
    </w:hyperlink>
  </w:p>
  <w:p w14:paraId="07F62544" w14:textId="77777777" w:rsidR="00BC7545" w:rsidRDefault="00B3295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ISSN </w:t>
    </w:r>
    <w:r>
      <w:rPr>
        <w:rFonts w:ascii="Times New Roman" w:eastAsia="Times New Roman" w:hAnsi="Times New Roman" w:cs="Times New Roman"/>
        <w:color w:val="666666"/>
        <w:sz w:val="18"/>
        <w:szCs w:val="18"/>
        <w:highlight w:val="white"/>
      </w:rPr>
      <w:t>2086-339X</w:t>
    </w:r>
    <w:r>
      <w:rPr>
        <w:rFonts w:ascii="Times New Roman" w:eastAsia="Times New Roman" w:hAnsi="Times New Roman" w:cs="Times New Roman"/>
        <w:color w:val="666666"/>
        <w:sz w:val="20"/>
        <w:szCs w:val="20"/>
        <w:highlight w:val="white"/>
      </w:rPr>
      <w:t xml:space="preserve"> e- ISSN</w:t>
    </w:r>
    <w:r>
      <w:rPr>
        <w:rFonts w:ascii="Times New Roman" w:eastAsia="Times New Roman" w:hAnsi="Times New Roman" w:cs="Times New Roman"/>
        <w:color w:val="666666"/>
        <w:sz w:val="18"/>
        <w:szCs w:val="18"/>
        <w:highlight w:val="white"/>
      </w:rPr>
      <w:t> 2657-1765</w:t>
    </w:r>
    <w:r>
      <w:rPr>
        <w:rFonts w:ascii="Times New Roman" w:eastAsia="Times New Roman" w:hAnsi="Times New Roman" w:cs="Times New Roman"/>
        <w:color w:val="666666"/>
        <w:sz w:val="20"/>
        <w:szCs w:val="20"/>
        <w:highlight w:val="white"/>
      </w:rPr>
      <w:t xml:space="preserve">  </w:t>
    </w:r>
  </w:p>
  <w:p w14:paraId="09005961" w14:textId="77777777" w:rsidR="00BC7545" w:rsidRDefault="00BC7545">
    <w:pPr>
      <w:pBdr>
        <w:top w:val="nil"/>
        <w:left w:val="nil"/>
        <w:bottom w:val="nil"/>
        <w:right w:val="nil"/>
        <w:between w:val="nil"/>
      </w:pBdr>
      <w:tabs>
        <w:tab w:val="center" w:pos="4513"/>
        <w:tab w:val="right" w:pos="9026"/>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9D36" w14:textId="77777777" w:rsidR="009D394F" w:rsidRDefault="009D394F">
      <w:pPr>
        <w:spacing w:after="0" w:line="240" w:lineRule="auto"/>
      </w:pPr>
      <w:r>
        <w:separator/>
      </w:r>
    </w:p>
  </w:footnote>
  <w:footnote w:type="continuationSeparator" w:id="0">
    <w:p w14:paraId="04D106E1" w14:textId="77777777" w:rsidR="009D394F" w:rsidRDefault="009D3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FD72" w14:textId="77777777" w:rsidR="00BC7545" w:rsidRDefault="00B3295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i/>
        <w:sz w:val="20"/>
        <w:szCs w:val="20"/>
      </w:rPr>
      <w:t>Nama Penulis Pertama</w:t>
    </w:r>
    <w:r>
      <w:rPr>
        <w:rFonts w:ascii="Times New Roman" w:eastAsia="Times New Roman" w:hAnsi="Times New Roman" w:cs="Times New Roman"/>
        <w:i/>
        <w:color w:val="000000"/>
        <w:sz w:val="20"/>
        <w:szCs w:val="20"/>
      </w:rPr>
      <w:t xml:space="preserve"> et al., </w:t>
    </w:r>
    <w:r>
      <w:rPr>
        <w:rFonts w:ascii="Times New Roman" w:eastAsia="Times New Roman" w:hAnsi="Times New Roman" w:cs="Times New Roman"/>
        <w:b/>
        <w:sz w:val="20"/>
        <w:szCs w:val="20"/>
      </w:rPr>
      <w:t>Judul</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6F2EFD">
      <w:rPr>
        <w:rFonts w:ascii="Times New Roman" w:eastAsia="Times New Roman" w:hAnsi="Times New Roman" w:cs="Times New Roman"/>
        <w:b/>
        <w:noProof/>
        <w:color w:val="000000"/>
        <w:sz w:val="20"/>
        <w:szCs w:val="20"/>
      </w:rPr>
      <w:t>436</w:t>
    </w:r>
    <w:r>
      <w:rPr>
        <w:rFonts w:ascii="Times New Roman" w:eastAsia="Times New Roman" w:hAnsi="Times New Roman" w:cs="Times New Roman"/>
        <w:b/>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55F8" w14:textId="77777777" w:rsidR="00BC7545" w:rsidRDefault="00B3295A">
    <w:pPr>
      <w:spacing w:after="0"/>
      <w:rPr>
        <w:rFonts w:ascii="Times New Roman" w:eastAsia="Times New Roman" w:hAnsi="Times New Roman" w:cs="Times New Roman"/>
        <w:sz w:val="20"/>
        <w:szCs w:val="20"/>
      </w:rPr>
    </w:pPr>
    <w:r>
      <w:rPr>
        <w:rFonts w:ascii="Times New Roman" w:eastAsia="Times New Roman" w:hAnsi="Times New Roman" w:cs="Times New Roman"/>
        <w:b/>
        <w:sz w:val="18"/>
        <w:szCs w:val="18"/>
      </w:rPr>
      <w:fldChar w:fldCharType="begin"/>
    </w:r>
    <w:r>
      <w:rPr>
        <w:rFonts w:ascii="Times New Roman" w:eastAsia="Times New Roman" w:hAnsi="Times New Roman" w:cs="Times New Roman"/>
        <w:b/>
        <w:sz w:val="18"/>
        <w:szCs w:val="18"/>
      </w:rPr>
      <w:instrText>PAGE</w:instrText>
    </w:r>
    <w:r>
      <w:rPr>
        <w:rFonts w:ascii="Times New Roman" w:eastAsia="Times New Roman" w:hAnsi="Times New Roman" w:cs="Times New Roman"/>
        <w:b/>
        <w:sz w:val="18"/>
        <w:szCs w:val="18"/>
      </w:rPr>
      <w:fldChar w:fldCharType="separate"/>
    </w:r>
    <w:r w:rsidR="006F2EFD">
      <w:rPr>
        <w:rFonts w:ascii="Times New Roman" w:eastAsia="Times New Roman" w:hAnsi="Times New Roman" w:cs="Times New Roman"/>
        <w:b/>
        <w:noProof/>
        <w:sz w:val="18"/>
        <w:szCs w:val="18"/>
      </w:rPr>
      <w:t>437</w:t>
    </w:r>
    <w:r>
      <w:rPr>
        <w:rFonts w:ascii="Times New Roman" w:eastAsia="Times New Roman" w:hAnsi="Times New Roman" w:cs="Times New Roman"/>
        <w:b/>
        <w:sz w:val="18"/>
        <w:szCs w:val="18"/>
      </w:rPr>
      <w:fldChar w:fldCharType="end"/>
    </w:r>
    <w:r>
      <w:rPr>
        <w:rFonts w:ascii="Times New Roman" w:eastAsia="Times New Roman" w:hAnsi="Times New Roman" w:cs="Times New Roman"/>
        <w:b/>
        <w:sz w:val="20"/>
        <w:szCs w:val="20"/>
      </w:rPr>
      <w:t xml:space="preserve"> |</w:t>
    </w:r>
    <w:r>
      <w:rPr>
        <w:rFonts w:ascii="Times New Roman" w:eastAsia="Times New Roman" w:hAnsi="Times New Roman" w:cs="Times New Roman"/>
        <w:b/>
      </w:rPr>
      <w:t xml:space="preserve"> </w:t>
    </w:r>
    <w:r>
      <w:rPr>
        <w:rFonts w:ascii="Times New Roman" w:eastAsia="Times New Roman" w:hAnsi="Times New Roman" w:cs="Times New Roman"/>
        <w:b/>
        <w:i/>
        <w:sz w:val="18"/>
        <w:szCs w:val="18"/>
      </w:rPr>
      <w:t>Jurnal Kepelatihan Olahraga</w:t>
    </w:r>
    <w:r>
      <w:rPr>
        <w:rFonts w:ascii="Times New Roman" w:eastAsia="Times New Roman" w:hAnsi="Times New Roman" w:cs="Times New Roman"/>
        <w:b/>
        <w:i/>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Volume</w:t>
    </w:r>
    <w:r>
      <w:rPr>
        <w:rFonts w:ascii="Times New Roman" w:eastAsia="Times New Roman" w:hAnsi="Times New Roman" w:cs="Times New Roman"/>
        <w:sz w:val="20"/>
        <w:szCs w:val="20"/>
      </w:rPr>
      <w:t xml:space="preserve"> 15 </w:t>
    </w:r>
    <w:r>
      <w:rPr>
        <w:rFonts w:ascii="Times New Roman" w:eastAsia="Times New Roman" w:hAnsi="Times New Roman" w:cs="Times New Roman"/>
        <w:sz w:val="16"/>
        <w:szCs w:val="16"/>
      </w:rPr>
      <w:t>Issue</w:t>
    </w:r>
    <w:r>
      <w:rPr>
        <w:rFonts w:ascii="Times New Roman" w:eastAsia="Times New Roman" w:hAnsi="Times New Roman" w:cs="Times New Roman"/>
        <w:sz w:val="20"/>
        <w:szCs w:val="20"/>
      </w:rPr>
      <w:t xml:space="preserve"> 1, </w:t>
    </w:r>
    <w:r>
      <w:rPr>
        <w:rFonts w:ascii="Times New Roman" w:eastAsia="Times New Roman" w:hAnsi="Times New Roman" w:cs="Times New Roman"/>
        <w:sz w:val="16"/>
        <w:szCs w:val="16"/>
      </w:rPr>
      <w:t>Maret</w:t>
    </w:r>
    <w:r>
      <w:rPr>
        <w:rFonts w:ascii="Times New Roman" w:eastAsia="Times New Roman" w:hAnsi="Times New Roman" w:cs="Times New Roman"/>
        <w:sz w:val="20"/>
        <w:szCs w:val="20"/>
      </w:rPr>
      <w:t xml:space="preserve"> 2023 </w:t>
    </w:r>
    <w:r>
      <w:rPr>
        <w:rFonts w:ascii="Times New Roman" w:eastAsia="Times New Roman" w:hAnsi="Times New Roman" w:cs="Times New Roman"/>
        <w:sz w:val="16"/>
        <w:szCs w:val="16"/>
      </w:rPr>
      <w:t>Hal</w:t>
    </w:r>
    <w:r>
      <w:rPr>
        <w:rFonts w:ascii="Times New Roman" w:eastAsia="Times New Roman" w:hAnsi="Times New Roman" w:cs="Times New Roman"/>
        <w:sz w:val="20"/>
        <w:szCs w:val="20"/>
      </w:rPr>
      <w:t xml:space="preserve"> 435-444</w:t>
    </w:r>
  </w:p>
  <w:p w14:paraId="111D0262" w14:textId="77777777" w:rsidR="00BC7545" w:rsidRDefault="00BC7545">
    <w:pPr>
      <w:spacing w:after="0"/>
      <w:rPr>
        <w:rFonts w:ascii="Times New Roman" w:eastAsia="Times New Roman" w:hAnsi="Times New Roman" w:cs="Times New Roman"/>
        <w:b/>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EC35" w14:textId="77777777" w:rsidR="00BC7545" w:rsidRDefault="00B3295A">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6F2EFD">
      <w:rPr>
        <w:noProof/>
        <w:color w:val="FFFFFF"/>
        <w:sz w:val="20"/>
        <w:szCs w:val="20"/>
      </w:rPr>
      <w:t>435</w:t>
    </w:r>
    <w:r>
      <w:rPr>
        <w:color w:val="FFFFFF"/>
        <w:sz w:val="20"/>
        <w:szCs w:val="20"/>
      </w:rPr>
      <w:fldChar w:fldCharType="end"/>
    </w:r>
  </w:p>
  <w:p w14:paraId="4387B147" w14:textId="77777777" w:rsidR="00BC7545" w:rsidRDefault="00B3295A">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47A8D81E" w14:textId="77777777" w:rsidR="00BC7545" w:rsidRDefault="00B3295A">
    <w:r>
      <w:rPr>
        <w:noProof/>
      </w:rPr>
      <mc:AlternateContent>
        <mc:Choice Requires="wps">
          <w:drawing>
            <wp:anchor distT="0" distB="0" distL="114300" distR="114300" simplePos="0" relativeHeight="251658240" behindDoc="1" locked="0" layoutInCell="1" hidden="0" allowOverlap="1" wp14:anchorId="184F073F" wp14:editId="2AD5ADF1">
              <wp:simplePos x="0" y="0"/>
              <wp:positionH relativeFrom="column">
                <wp:posOffset>104776</wp:posOffset>
              </wp:positionH>
              <wp:positionV relativeFrom="paragraph">
                <wp:posOffset>300428</wp:posOffset>
              </wp:positionV>
              <wp:extent cx="5562600" cy="922184"/>
              <wp:effectExtent l="0" t="0" r="0" b="0"/>
              <wp:wrapNone/>
              <wp:docPr id="42" name="Rectangle 42"/>
              <wp:cNvGraphicFramePr/>
              <a:graphic xmlns:a="http://schemas.openxmlformats.org/drawingml/2006/main">
                <a:graphicData uri="http://schemas.microsoft.com/office/word/2010/wordprocessingShape">
                  <wps:wsp>
                    <wps:cNvSpPr/>
                    <wps:spPr>
                      <a:xfrm>
                        <a:off x="2569463" y="3323671"/>
                        <a:ext cx="5553075" cy="912659"/>
                      </a:xfrm>
                      <a:prstGeom prst="rect">
                        <a:avLst/>
                      </a:prstGeom>
                      <a:solidFill>
                        <a:srgbClr val="FFFFFF"/>
                      </a:solidFill>
                      <a:ln>
                        <a:noFill/>
                      </a:ln>
                    </wps:spPr>
                    <wps:txbx>
                      <w:txbxContent>
                        <w:p w14:paraId="6686E89C" w14:textId="77777777" w:rsidR="00BC7545" w:rsidRDefault="00B3295A">
                          <w:pPr>
                            <w:spacing w:line="240" w:lineRule="auto"/>
                            <w:jc w:val="center"/>
                            <w:textDirection w:val="btLr"/>
                          </w:pPr>
                          <w:r>
                            <w:rPr>
                              <w:rFonts w:ascii="Times New Roman" w:eastAsia="Times New Roman" w:hAnsi="Times New Roman" w:cs="Times New Roman"/>
                              <w:color w:val="000000"/>
                              <w:sz w:val="36"/>
                            </w:rPr>
                            <w:t xml:space="preserve">Jurnal Kepelatihan Olahraga </w:t>
                          </w:r>
                        </w:p>
                        <w:p w14:paraId="6096A2E1" w14:textId="77777777" w:rsidR="00BC7545" w:rsidRDefault="00B3295A">
                          <w:pPr>
                            <w:spacing w:line="240" w:lineRule="auto"/>
                            <w:jc w:val="center"/>
                            <w:textDirection w:val="btLr"/>
                          </w:pPr>
                          <w:r>
                            <w:rPr>
                              <w:rFonts w:ascii="Times New Roman" w:eastAsia="Times New Roman" w:hAnsi="Times New Roman" w:cs="Times New Roman"/>
                              <w:color w:val="000000"/>
                            </w:rPr>
                            <w:t xml:space="preserve">Journal homepage: </w:t>
                          </w:r>
                          <w:r>
                            <w:rPr>
                              <w:rFonts w:ascii="Times New Roman" w:eastAsia="Times New Roman" w:hAnsi="Times New Roman" w:cs="Times New Roman"/>
                              <w:color w:val="0000FF"/>
                            </w:rPr>
                            <w:t>https://ejournal.upi.edu/index.php/JKO</w:t>
                          </w:r>
                          <w:r>
                            <w:rPr>
                              <w:rFonts w:ascii="Times New Roman" w:eastAsia="Times New Roman" w:hAnsi="Times New Roman" w:cs="Times New Roman"/>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184F073F" id="Rectangle 42" o:spid="_x0000_s1027" style="position:absolute;margin-left:8.25pt;margin-top:23.65pt;width:438pt;height:7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" stroked="f">
              <v:textbox inset="2.53958mm,1.2694mm,2.53958mm,1.2694mm">
                <w:txbxContent>
                  <w:p w14:paraId="6686E89C" w14:textId="77777777" w:rsidR="00BC7545" w:rsidRDefault="00B3295A">
                    <w:pPr>
                      <w:spacing w:line="240" w:lineRule="auto"/>
                      <w:jc w:val="center"/>
                      <w:textDirection w:val="btLr"/>
                    </w:pPr>
                    <w:r>
                      <w:rPr>
                        <w:rFonts w:ascii="Times New Roman" w:eastAsia="Times New Roman" w:hAnsi="Times New Roman" w:cs="Times New Roman"/>
                        <w:color w:val="000000"/>
                        <w:sz w:val="36"/>
                      </w:rPr>
                      <w:t xml:space="preserve">Jurnal Kepelatihan Olahraga </w:t>
                    </w:r>
                  </w:p>
                  <w:p w14:paraId="6096A2E1" w14:textId="77777777" w:rsidR="00BC7545" w:rsidRDefault="00B3295A">
                    <w:pPr>
                      <w:spacing w:line="240" w:lineRule="auto"/>
                      <w:jc w:val="center"/>
                      <w:textDirection w:val="btLr"/>
                    </w:pPr>
                    <w:r>
                      <w:rPr>
                        <w:rFonts w:ascii="Times New Roman" w:eastAsia="Times New Roman" w:hAnsi="Times New Roman" w:cs="Times New Roman"/>
                        <w:color w:val="000000"/>
                      </w:rPr>
                      <w:t xml:space="preserve">Journal homepage: </w:t>
                    </w:r>
                    <w:r>
                      <w:rPr>
                        <w:rFonts w:ascii="Times New Roman" w:eastAsia="Times New Roman" w:hAnsi="Times New Roman" w:cs="Times New Roman"/>
                        <w:color w:val="0000FF"/>
                      </w:rPr>
                      <w:t>https://ejournal.upi.edu/index.php/JKO</w:t>
                    </w:r>
                    <w:r>
                      <w:rPr>
                        <w:rFonts w:ascii="Times New Roman" w:eastAsia="Times New Roman" w:hAnsi="Times New Roman" w:cs="Times New Roman"/>
                        <w:color w:val="000000"/>
                      </w:rPr>
                      <w:t xml:space="preserve"> </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8DDE" w14:textId="77777777" w:rsidR="00BC7545" w:rsidRDefault="00B3295A">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sidR="009D394F">
      <w:rPr>
        <w:color w:val="000000"/>
        <w:sz w:val="20"/>
        <w:szCs w:val="20"/>
      </w:rPr>
      <w:fldChar w:fldCharType="separate"/>
    </w:r>
    <w:r>
      <w:rPr>
        <w:color w:val="000000"/>
        <w:sz w:val="20"/>
        <w:szCs w:val="20"/>
      </w:rPr>
      <w:fldChar w:fldCharType="end"/>
    </w:r>
  </w:p>
  <w:p w14:paraId="5B5660ED" w14:textId="77777777" w:rsidR="00BC7545" w:rsidRDefault="00BC7545">
    <w:pPr>
      <w:pBdr>
        <w:top w:val="nil"/>
        <w:left w:val="nil"/>
        <w:bottom w:val="nil"/>
        <w:right w:val="nil"/>
        <w:between w:val="nil"/>
      </w:pBdr>
      <w:tabs>
        <w:tab w:val="center" w:pos="4680"/>
        <w:tab w:val="right" w:pos="9360"/>
      </w:tabs>
      <w:spacing w:after="0" w:line="240" w:lineRule="auto"/>
      <w:rPr>
        <w:color w:val="000000"/>
        <w:sz w:val="20"/>
        <w:szCs w:val="20"/>
      </w:rPr>
    </w:pPr>
  </w:p>
  <w:p w14:paraId="1BD157CA" w14:textId="77777777" w:rsidR="00BC7545" w:rsidRDefault="00BC75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2296"/>
    <w:multiLevelType w:val="multilevel"/>
    <w:tmpl w:val="172C3B8E"/>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E94B85"/>
    <w:multiLevelType w:val="hybridMultilevel"/>
    <w:tmpl w:val="C980C9B8"/>
    <w:lvl w:ilvl="0" w:tplc="38090017">
      <w:start w:val="1"/>
      <w:numFmt w:val="lowerLetter"/>
      <w:lvlText w:val="%1)"/>
      <w:lvlJc w:val="left"/>
      <w:pPr>
        <w:ind w:left="1290" w:hanging="360"/>
      </w:pPr>
    </w:lvl>
    <w:lvl w:ilvl="1" w:tplc="38090019" w:tentative="1">
      <w:start w:val="1"/>
      <w:numFmt w:val="lowerLetter"/>
      <w:lvlText w:val="%2."/>
      <w:lvlJc w:val="left"/>
      <w:pPr>
        <w:ind w:left="2010" w:hanging="360"/>
      </w:pPr>
    </w:lvl>
    <w:lvl w:ilvl="2" w:tplc="3809001B" w:tentative="1">
      <w:start w:val="1"/>
      <w:numFmt w:val="lowerRoman"/>
      <w:lvlText w:val="%3."/>
      <w:lvlJc w:val="right"/>
      <w:pPr>
        <w:ind w:left="2730" w:hanging="180"/>
      </w:pPr>
    </w:lvl>
    <w:lvl w:ilvl="3" w:tplc="3809000F" w:tentative="1">
      <w:start w:val="1"/>
      <w:numFmt w:val="decimal"/>
      <w:lvlText w:val="%4."/>
      <w:lvlJc w:val="left"/>
      <w:pPr>
        <w:ind w:left="3450" w:hanging="360"/>
      </w:pPr>
    </w:lvl>
    <w:lvl w:ilvl="4" w:tplc="38090019" w:tentative="1">
      <w:start w:val="1"/>
      <w:numFmt w:val="lowerLetter"/>
      <w:lvlText w:val="%5."/>
      <w:lvlJc w:val="left"/>
      <w:pPr>
        <w:ind w:left="4170" w:hanging="360"/>
      </w:pPr>
    </w:lvl>
    <w:lvl w:ilvl="5" w:tplc="3809001B" w:tentative="1">
      <w:start w:val="1"/>
      <w:numFmt w:val="lowerRoman"/>
      <w:lvlText w:val="%6."/>
      <w:lvlJc w:val="right"/>
      <w:pPr>
        <w:ind w:left="4890" w:hanging="180"/>
      </w:pPr>
    </w:lvl>
    <w:lvl w:ilvl="6" w:tplc="3809000F" w:tentative="1">
      <w:start w:val="1"/>
      <w:numFmt w:val="decimal"/>
      <w:lvlText w:val="%7."/>
      <w:lvlJc w:val="left"/>
      <w:pPr>
        <w:ind w:left="5610" w:hanging="360"/>
      </w:pPr>
    </w:lvl>
    <w:lvl w:ilvl="7" w:tplc="38090019" w:tentative="1">
      <w:start w:val="1"/>
      <w:numFmt w:val="lowerLetter"/>
      <w:lvlText w:val="%8."/>
      <w:lvlJc w:val="left"/>
      <w:pPr>
        <w:ind w:left="6330" w:hanging="360"/>
      </w:pPr>
    </w:lvl>
    <w:lvl w:ilvl="8" w:tplc="3809001B" w:tentative="1">
      <w:start w:val="1"/>
      <w:numFmt w:val="lowerRoman"/>
      <w:lvlText w:val="%9."/>
      <w:lvlJc w:val="right"/>
      <w:pPr>
        <w:ind w:left="7050" w:hanging="180"/>
      </w:pPr>
    </w:lvl>
  </w:abstractNum>
  <w:abstractNum w:abstractNumId="2" w15:restartNumberingAfterBreak="0">
    <w:nsid w:val="2A5B2C78"/>
    <w:multiLevelType w:val="hybridMultilevel"/>
    <w:tmpl w:val="72CC646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3B0157ED"/>
    <w:multiLevelType w:val="hybridMultilevel"/>
    <w:tmpl w:val="E3083BE4"/>
    <w:lvl w:ilvl="0" w:tplc="FFFFFFFF">
      <w:start w:val="1"/>
      <w:numFmt w:val="decimal"/>
      <w:lvlText w:val="%1."/>
      <w:lvlJc w:val="left"/>
      <w:pPr>
        <w:ind w:left="1287" w:hanging="360"/>
      </w:pPr>
      <w:rPr>
        <w:rFonts w:ascii="Times New Roman" w:eastAsiaTheme="minorHAnsi" w:hAnsi="Times New Roman" w:cs="Times New Roman"/>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4F705136"/>
    <w:multiLevelType w:val="hybridMultilevel"/>
    <w:tmpl w:val="925A1896"/>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53EE2586"/>
    <w:multiLevelType w:val="hybridMultilevel"/>
    <w:tmpl w:val="81E0DEF0"/>
    <w:lvl w:ilvl="0" w:tplc="4D5E6B1E">
      <w:start w:val="1"/>
      <w:numFmt w:val="lowerLetter"/>
      <w:lvlText w:val="%1)"/>
      <w:lvlJc w:val="left"/>
      <w:pPr>
        <w:ind w:left="871" w:hanging="284"/>
      </w:pPr>
      <w:rPr>
        <w:rFonts w:ascii="Times New Roman" w:eastAsia="Times New Roman" w:hAnsi="Times New Roman" w:cs="Times New Roman" w:hint="default"/>
        <w:spacing w:val="-1"/>
        <w:w w:val="99"/>
        <w:sz w:val="24"/>
        <w:szCs w:val="24"/>
        <w:lang w:val="id" w:eastAsia="en-US" w:bidi="ar-SA"/>
      </w:rPr>
    </w:lvl>
    <w:lvl w:ilvl="1" w:tplc="F29860F4">
      <w:numFmt w:val="bullet"/>
      <w:lvlText w:val="•"/>
      <w:lvlJc w:val="left"/>
      <w:pPr>
        <w:ind w:left="1668" w:hanging="284"/>
      </w:pPr>
      <w:rPr>
        <w:rFonts w:hint="default"/>
        <w:lang w:val="id" w:eastAsia="en-US" w:bidi="ar-SA"/>
      </w:rPr>
    </w:lvl>
    <w:lvl w:ilvl="2" w:tplc="FEFCA7BE">
      <w:numFmt w:val="bullet"/>
      <w:lvlText w:val="•"/>
      <w:lvlJc w:val="left"/>
      <w:pPr>
        <w:ind w:left="2457" w:hanging="284"/>
      </w:pPr>
      <w:rPr>
        <w:rFonts w:hint="default"/>
        <w:lang w:val="id" w:eastAsia="en-US" w:bidi="ar-SA"/>
      </w:rPr>
    </w:lvl>
    <w:lvl w:ilvl="3" w:tplc="C5D61E22">
      <w:numFmt w:val="bullet"/>
      <w:lvlText w:val="•"/>
      <w:lvlJc w:val="left"/>
      <w:pPr>
        <w:ind w:left="3245" w:hanging="284"/>
      </w:pPr>
      <w:rPr>
        <w:rFonts w:hint="default"/>
        <w:lang w:val="id" w:eastAsia="en-US" w:bidi="ar-SA"/>
      </w:rPr>
    </w:lvl>
    <w:lvl w:ilvl="4" w:tplc="6E80AD6A">
      <w:numFmt w:val="bullet"/>
      <w:lvlText w:val="•"/>
      <w:lvlJc w:val="left"/>
      <w:pPr>
        <w:ind w:left="4034" w:hanging="284"/>
      </w:pPr>
      <w:rPr>
        <w:rFonts w:hint="default"/>
        <w:lang w:val="id" w:eastAsia="en-US" w:bidi="ar-SA"/>
      </w:rPr>
    </w:lvl>
    <w:lvl w:ilvl="5" w:tplc="598840DE">
      <w:numFmt w:val="bullet"/>
      <w:lvlText w:val="•"/>
      <w:lvlJc w:val="left"/>
      <w:pPr>
        <w:ind w:left="4823" w:hanging="284"/>
      </w:pPr>
      <w:rPr>
        <w:rFonts w:hint="default"/>
        <w:lang w:val="id" w:eastAsia="en-US" w:bidi="ar-SA"/>
      </w:rPr>
    </w:lvl>
    <w:lvl w:ilvl="6" w:tplc="096A9112">
      <w:numFmt w:val="bullet"/>
      <w:lvlText w:val="•"/>
      <w:lvlJc w:val="left"/>
      <w:pPr>
        <w:ind w:left="5611" w:hanging="284"/>
      </w:pPr>
      <w:rPr>
        <w:rFonts w:hint="default"/>
        <w:lang w:val="id" w:eastAsia="en-US" w:bidi="ar-SA"/>
      </w:rPr>
    </w:lvl>
    <w:lvl w:ilvl="7" w:tplc="C824A0D2">
      <w:numFmt w:val="bullet"/>
      <w:lvlText w:val="•"/>
      <w:lvlJc w:val="left"/>
      <w:pPr>
        <w:ind w:left="6400" w:hanging="284"/>
      </w:pPr>
      <w:rPr>
        <w:rFonts w:hint="default"/>
        <w:lang w:val="id" w:eastAsia="en-US" w:bidi="ar-SA"/>
      </w:rPr>
    </w:lvl>
    <w:lvl w:ilvl="8" w:tplc="01FEBA2A">
      <w:numFmt w:val="bullet"/>
      <w:lvlText w:val="•"/>
      <w:lvlJc w:val="left"/>
      <w:pPr>
        <w:ind w:left="7189" w:hanging="284"/>
      </w:pPr>
      <w:rPr>
        <w:rFonts w:hint="default"/>
        <w:lang w:val="id" w:eastAsia="en-US" w:bidi="ar-SA"/>
      </w:rPr>
    </w:lvl>
  </w:abstractNum>
  <w:abstractNum w:abstractNumId="6" w15:restartNumberingAfterBreak="0">
    <w:nsid w:val="68776F4A"/>
    <w:multiLevelType w:val="hybridMultilevel"/>
    <w:tmpl w:val="8CAAC1E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8F0170E"/>
    <w:multiLevelType w:val="hybridMultilevel"/>
    <w:tmpl w:val="300EC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7"/>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545"/>
    <w:rsid w:val="0000592A"/>
    <w:rsid w:val="000421A6"/>
    <w:rsid w:val="00126959"/>
    <w:rsid w:val="00140CCF"/>
    <w:rsid w:val="001656BC"/>
    <w:rsid w:val="00212CE4"/>
    <w:rsid w:val="00310E59"/>
    <w:rsid w:val="00364AAF"/>
    <w:rsid w:val="00393970"/>
    <w:rsid w:val="003B6D37"/>
    <w:rsid w:val="003F1614"/>
    <w:rsid w:val="004C1FB8"/>
    <w:rsid w:val="00527B46"/>
    <w:rsid w:val="00562C10"/>
    <w:rsid w:val="006F2EFD"/>
    <w:rsid w:val="007A75AD"/>
    <w:rsid w:val="007E6D29"/>
    <w:rsid w:val="00805CCA"/>
    <w:rsid w:val="008A6101"/>
    <w:rsid w:val="008F3E34"/>
    <w:rsid w:val="00932058"/>
    <w:rsid w:val="009D394F"/>
    <w:rsid w:val="009E2644"/>
    <w:rsid w:val="009F6A8E"/>
    <w:rsid w:val="00A22E71"/>
    <w:rsid w:val="00A24BE5"/>
    <w:rsid w:val="00AA2EB9"/>
    <w:rsid w:val="00B3295A"/>
    <w:rsid w:val="00B41223"/>
    <w:rsid w:val="00B94871"/>
    <w:rsid w:val="00BB4496"/>
    <w:rsid w:val="00BC7545"/>
    <w:rsid w:val="00C03CBA"/>
    <w:rsid w:val="00C62CE6"/>
    <w:rsid w:val="00CB01D0"/>
    <w:rsid w:val="00CB2BB3"/>
    <w:rsid w:val="00CF0AF4"/>
    <w:rsid w:val="00D95700"/>
    <w:rsid w:val="00EA1BA3"/>
    <w:rsid w:val="00EE127C"/>
    <w:rsid w:val="00F32028"/>
    <w:rsid w:val="00F93B98"/>
    <w:rsid w:val="00FB75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3000E"/>
  <w15:docId w15:val="{5DC95F7D-42F8-462D-A633-920EC4CB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88"/>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aliases w:val="kepala,BAB,ANNEX,List Paragraph1,gambar,sub SUBBAB,TABEL,List Paragraph untuk Tabel,List Paragraph untuk tabel,Box,Colorful List - Accent 11,Body Text Char1,Char Char2,List Paragraph2,POINT,- Par,Tabel,Dalam Tabel,List Paragraph11,teks,L"/>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aliases w:val="Tabelku"/>
    <w:basedOn w:val="TableNormal"/>
    <w:uiPriority w:val="59"/>
    <w:rsid w:val="00D825B7"/>
    <w:pPr>
      <w:jc w:val="right"/>
    </w:pPr>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rPr>
  </w:style>
  <w:style w:type="paragraph" w:customStyle="1" w:styleId="Subsubsection">
    <w:name w:val="Subsubsection"/>
    <w:next w:val="Bodytext0"/>
    <w:rsid w:val="009F35C3"/>
    <w:pPr>
      <w:numPr>
        <w:ilvl w:val="2"/>
        <w:numId w:val="2"/>
      </w:numPr>
      <w:spacing w:before="240"/>
      <w:ind w:firstLine="0"/>
    </w:pPr>
    <w:rPr>
      <w:rFonts w:ascii="Times" w:eastAsiaTheme="minorEastAsia" w:hAnsi="Times"/>
      <w:i/>
      <w:iCs/>
      <w:color w:val="000000"/>
      <w:sz w:val="22"/>
      <w:szCs w:val="22"/>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ListParagraphChar">
    <w:name w:val="List Paragraph Char"/>
    <w:aliases w:val="kepala Char,BAB Char,ANNEX Char,List Paragraph1 Char,gambar Char,sub SUBBAB Char,TABEL Char,List Paragraph untuk Tabel Char,List Paragraph untuk tabel Char,Box Char,Colorful List - Accent 11 Char,Body Text Char1 Char,Char Char2 Char"/>
    <w:link w:val="ListParagraph"/>
    <w:uiPriority w:val="34"/>
    <w:qFormat/>
    <w:rsid w:val="00E4669C"/>
  </w:style>
  <w:style w:type="character" w:styleId="UnresolvedMention">
    <w:name w:val="Unresolved Mention"/>
    <w:basedOn w:val="DefaultParagraphFont"/>
    <w:uiPriority w:val="99"/>
    <w:semiHidden/>
    <w:unhideWhenUsed/>
    <w:rsid w:val="00B362E3"/>
    <w:rPr>
      <w:color w:val="605E5C"/>
      <w:shd w:val="clear" w:color="auto" w:fill="E1DFDD"/>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jc w:val="right"/>
    </w:pPr>
    <w:rPr>
      <w:rFonts w:ascii="Times New Roman" w:eastAsia="Times New Roman" w:hAnsi="Times New Roman" w:cs="Times New Roman"/>
      <w:color w:val="000000"/>
      <w:sz w:val="22"/>
      <w:szCs w:val="22"/>
    </w:rPr>
    <w:tblPr>
      <w:tblStyleRowBandSize w:val="1"/>
      <w:tblStyleColBandSize w:val="1"/>
      <w:tblCellMar>
        <w:left w:w="115" w:type="dxa"/>
        <w:right w:w="115" w:type="dxa"/>
      </w:tblCellMar>
    </w:tblPr>
  </w:style>
  <w:style w:type="table" w:customStyle="1" w:styleId="a6">
    <w:basedOn w:val="TableNormal"/>
    <w:pPr>
      <w:jc w:val="right"/>
    </w:pPr>
    <w:rPr>
      <w:rFonts w:ascii="Times New Roman" w:eastAsia="Times New Roman" w:hAnsi="Times New Roman" w:cs="Times New Roman"/>
      <w:color w:val="000000"/>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xxxxx/jko-upi.v12i1.xx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10.xxxxx/jko-upi.v12i1.xxxx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PRE-TEST</a:t>
            </a:r>
            <a:endParaRPr lang="en-US">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spPr>
            <a:solidFill>
              <a:schemeClr val="accent3"/>
            </a:solidFill>
            <a:ln w="25400" cap="flat" cmpd="sng" algn="ctr">
              <a:solidFill>
                <a:schemeClr val="accent3">
                  <a:shade val="50000"/>
                </a:schemeClr>
              </a:solidFill>
              <a:prstDash val="solid"/>
            </a:ln>
            <a:effectLst/>
          </c:spPr>
          <c:invertIfNegative val="0"/>
          <c:cat>
            <c:strRef>
              <c:f>'tes awal'!$L$26:$L$29</c:f>
              <c:strCache>
                <c:ptCount val="4"/>
                <c:pt idx="0">
                  <c:v>DRIBBLING</c:v>
                </c:pt>
                <c:pt idx="1">
                  <c:v>CONTROLLING</c:v>
                </c:pt>
                <c:pt idx="2">
                  <c:v>PASSING</c:v>
                </c:pt>
                <c:pt idx="3">
                  <c:v>SHOOTING</c:v>
                </c:pt>
              </c:strCache>
            </c:strRef>
          </c:cat>
          <c:val>
            <c:numRef>
              <c:f>'tes awal'!$M$26:$M$29</c:f>
              <c:numCache>
                <c:formatCode>0</c:formatCode>
                <c:ptCount val="4"/>
                <c:pt idx="0">
                  <c:v>58.863623943423164</c:v>
                </c:pt>
                <c:pt idx="1">
                  <c:v>71.667845285870484</c:v>
                </c:pt>
                <c:pt idx="2">
                  <c:v>49.383057564572155</c:v>
                </c:pt>
                <c:pt idx="3">
                  <c:v>60.045190049076609</c:v>
                </c:pt>
              </c:numCache>
            </c:numRef>
          </c:val>
          <c:extLst>
            <c:ext xmlns:c16="http://schemas.microsoft.com/office/drawing/2014/chart" uri="{C3380CC4-5D6E-409C-BE32-E72D297353CC}">
              <c16:uniqueId val="{00000000-E07C-47AA-B409-BE074DF0545E}"/>
            </c:ext>
          </c:extLst>
        </c:ser>
        <c:dLbls>
          <c:showLegendKey val="0"/>
          <c:showVal val="0"/>
          <c:showCatName val="0"/>
          <c:showSerName val="0"/>
          <c:showPercent val="0"/>
          <c:showBubbleSize val="0"/>
        </c:dLbls>
        <c:gapWidth val="150"/>
        <c:axId val="506690560"/>
        <c:axId val="749356736"/>
      </c:barChart>
      <c:catAx>
        <c:axId val="50669056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749356736"/>
        <c:crosses val="autoZero"/>
        <c:auto val="1"/>
        <c:lblAlgn val="ctr"/>
        <c:lblOffset val="100"/>
        <c:noMultiLvlLbl val="0"/>
      </c:catAx>
      <c:valAx>
        <c:axId val="749356736"/>
        <c:scaling>
          <c:orientation val="minMax"/>
        </c:scaling>
        <c:delete val="0"/>
        <c:axPos val="l"/>
        <c:majorGridlines/>
        <c:numFmt formatCode="0" sourceLinked="1"/>
        <c:majorTickMark val="out"/>
        <c:minorTickMark val="none"/>
        <c:tickLblPos val="nextTo"/>
        <c:crossAx val="50669056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a:t>
            </a:r>
            <a:r>
              <a:rPr lang="id-ID"/>
              <a:t>OST-TEST</a:t>
            </a:r>
            <a:endParaRPr lang="en-US"/>
          </a:p>
        </c:rich>
      </c:tx>
      <c:overlay val="0"/>
    </c:title>
    <c:autoTitleDeleted val="0"/>
    <c:plotArea>
      <c:layout/>
      <c:barChart>
        <c:barDir val="col"/>
        <c:grouping val="clustered"/>
        <c:varyColors val="0"/>
        <c:ser>
          <c:idx val="0"/>
          <c:order val="0"/>
          <c:spPr>
            <a:solidFill>
              <a:schemeClr val="accent3"/>
            </a:solidFill>
            <a:ln w="25400" cap="flat" cmpd="sng" algn="ctr">
              <a:solidFill>
                <a:schemeClr val="accent3">
                  <a:shade val="50000"/>
                </a:schemeClr>
              </a:solidFill>
              <a:prstDash val="solid"/>
            </a:ln>
            <a:effectLst/>
          </c:spPr>
          <c:invertIfNegative val="0"/>
          <c:cat>
            <c:strRef>
              <c:f>'tes akhir'!$H$28:$H$31</c:f>
              <c:strCache>
                <c:ptCount val="4"/>
                <c:pt idx="0">
                  <c:v>DRIBBLING</c:v>
                </c:pt>
                <c:pt idx="1">
                  <c:v>CONTROLLING</c:v>
                </c:pt>
                <c:pt idx="2">
                  <c:v>PASSING</c:v>
                </c:pt>
                <c:pt idx="3">
                  <c:v>SHOOTING</c:v>
                </c:pt>
              </c:strCache>
            </c:strRef>
          </c:cat>
          <c:val>
            <c:numRef>
              <c:f>'tes akhir'!$I$28:$I$31</c:f>
              <c:numCache>
                <c:formatCode>0</c:formatCode>
                <c:ptCount val="4"/>
                <c:pt idx="0">
                  <c:v>67.924454621126387</c:v>
                </c:pt>
                <c:pt idx="1">
                  <c:v>81.908892018413269</c:v>
                </c:pt>
                <c:pt idx="2">
                  <c:v>63.063936943278286</c:v>
                </c:pt>
                <c:pt idx="3">
                  <c:v>76.292337311408957</c:v>
                </c:pt>
              </c:numCache>
            </c:numRef>
          </c:val>
          <c:extLst>
            <c:ext xmlns:c16="http://schemas.microsoft.com/office/drawing/2014/chart" uri="{C3380CC4-5D6E-409C-BE32-E72D297353CC}">
              <c16:uniqueId val="{00000000-5288-424A-95B2-DCBB04DEC8CB}"/>
            </c:ext>
          </c:extLst>
        </c:ser>
        <c:dLbls>
          <c:showLegendKey val="0"/>
          <c:showVal val="0"/>
          <c:showCatName val="0"/>
          <c:showSerName val="0"/>
          <c:showPercent val="0"/>
          <c:showBubbleSize val="0"/>
        </c:dLbls>
        <c:gapWidth val="150"/>
        <c:axId val="506691072"/>
        <c:axId val="749358464"/>
      </c:barChart>
      <c:catAx>
        <c:axId val="506691072"/>
        <c:scaling>
          <c:orientation val="minMax"/>
        </c:scaling>
        <c:delete val="0"/>
        <c:axPos val="b"/>
        <c:numFmt formatCode="General" sourceLinked="0"/>
        <c:majorTickMark val="out"/>
        <c:minorTickMark val="none"/>
        <c:tickLblPos val="nextTo"/>
        <c:crossAx val="749358464"/>
        <c:crosses val="autoZero"/>
        <c:auto val="1"/>
        <c:lblAlgn val="ctr"/>
        <c:lblOffset val="100"/>
        <c:noMultiLvlLbl val="0"/>
      </c:catAx>
      <c:valAx>
        <c:axId val="749358464"/>
        <c:scaling>
          <c:orientation val="minMax"/>
        </c:scaling>
        <c:delete val="0"/>
        <c:axPos val="l"/>
        <c:majorGridlines/>
        <c:numFmt formatCode="0" sourceLinked="1"/>
        <c:majorTickMark val="out"/>
        <c:minorTickMark val="none"/>
        <c:tickLblPos val="nextTo"/>
        <c:crossAx val="50669107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9525" cap="flat" cmpd="sng">
          <a:solidFill>
            <a:schemeClr val="dk1"/>
          </a:solidFill>
          <a:prstDash val="solid"/>
          <a:miter lim="800000"/>
          <a:headEnd type="none" w="sm" len="sm"/>
          <a:tailEnd type="none" w="sm" len="sm"/>
        </a:ln>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btufZvGzYDTzIC5v8fvZwh3HNA==">CgMxLjAyCWlkLmdqZGd4czIJaC4zMGowemxsOAByITFzT2thS3NDQldEMFp5REYtVHBQTG9OUk9sTDJpdTdaNw==</go:docsCustomData>
</go:gDocsCustomXmlDataStorage>
</file>

<file path=customXml/itemProps1.xml><?xml version="1.0" encoding="utf-8"?>
<ds:datastoreItem xmlns:ds="http://schemas.openxmlformats.org/officeDocument/2006/customXml" ds:itemID="{8A224C32-07A6-46C8-BDA1-E924CC1E1D2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8831</Words>
  <Characters>50338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Asus X441N</cp:lastModifiedBy>
  <cp:revision>2</cp:revision>
  <dcterms:created xsi:type="dcterms:W3CDTF">2025-02-14T03:06:00Z</dcterms:created>
  <dcterms:modified xsi:type="dcterms:W3CDTF">2025-02-14T03:06:00Z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6a38dc3e-e332-3d51-82e0-0a3544c0607e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ies>
</file>