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916" w:rsidRPr="002B6F50" w:rsidRDefault="00E3376B" w:rsidP="002B6F50">
      <w:pPr>
        <w:jc w:val="center"/>
        <w:rPr>
          <w:rFonts w:ascii="Times New Roman" w:hAnsi="Times New Roman" w:cs="Times New Roman"/>
          <w:b/>
          <w:sz w:val="24"/>
          <w:szCs w:val="24"/>
        </w:rPr>
      </w:pPr>
      <w:r w:rsidRPr="002B6F50">
        <w:rPr>
          <w:rFonts w:ascii="Times New Roman" w:hAnsi="Times New Roman" w:cs="Times New Roman"/>
          <w:b/>
          <w:sz w:val="24"/>
          <w:szCs w:val="24"/>
        </w:rPr>
        <w:t xml:space="preserve">The Relationship between Fulfilling Privacy Needs and Service Satisfaction in Adolescents with Chronic Illness Conditions in the Inpatient Room of </w:t>
      </w:r>
      <w:proofErr w:type="spellStart"/>
      <w:r w:rsidRPr="002B6F50">
        <w:rPr>
          <w:rFonts w:ascii="Times New Roman" w:hAnsi="Times New Roman" w:cs="Times New Roman"/>
          <w:b/>
          <w:sz w:val="24"/>
          <w:szCs w:val="24"/>
        </w:rPr>
        <w:t>DR.Adjidarmo</w:t>
      </w:r>
      <w:proofErr w:type="spellEnd"/>
      <w:r w:rsidRPr="002B6F50">
        <w:rPr>
          <w:rFonts w:ascii="Times New Roman" w:hAnsi="Times New Roman" w:cs="Times New Roman"/>
          <w:b/>
          <w:sz w:val="24"/>
          <w:szCs w:val="24"/>
        </w:rPr>
        <w:t xml:space="preserve"> </w:t>
      </w:r>
      <w:proofErr w:type="spellStart"/>
      <w:r w:rsidRPr="002B6F50">
        <w:rPr>
          <w:rFonts w:ascii="Times New Roman" w:hAnsi="Times New Roman" w:cs="Times New Roman"/>
          <w:b/>
          <w:sz w:val="24"/>
          <w:szCs w:val="24"/>
        </w:rPr>
        <w:t>Rangkasbitung</w:t>
      </w:r>
      <w:proofErr w:type="spellEnd"/>
      <w:r w:rsidRPr="002B6F50">
        <w:rPr>
          <w:rFonts w:ascii="Times New Roman" w:hAnsi="Times New Roman" w:cs="Times New Roman"/>
          <w:b/>
          <w:sz w:val="24"/>
          <w:szCs w:val="24"/>
        </w:rPr>
        <w:t xml:space="preserve"> Hospital</w:t>
      </w:r>
    </w:p>
    <w:p w:rsidR="00E3376B" w:rsidRPr="002B6F50" w:rsidRDefault="00E3376B" w:rsidP="002B6F50">
      <w:pPr>
        <w:jc w:val="center"/>
        <w:rPr>
          <w:rFonts w:ascii="Times New Roman" w:hAnsi="Times New Roman" w:cs="Times New Roman"/>
          <w:b/>
          <w:sz w:val="24"/>
          <w:szCs w:val="24"/>
          <w:vertAlign w:val="superscript"/>
        </w:rPr>
      </w:pPr>
      <w:proofErr w:type="spellStart"/>
      <w:r w:rsidRPr="002B6F50">
        <w:rPr>
          <w:rFonts w:ascii="Times New Roman" w:hAnsi="Times New Roman" w:cs="Times New Roman"/>
          <w:b/>
          <w:sz w:val="24"/>
          <w:szCs w:val="24"/>
        </w:rPr>
        <w:t>Aini</w:t>
      </w:r>
      <w:proofErr w:type="spellEnd"/>
      <w:r w:rsidRPr="002B6F50">
        <w:rPr>
          <w:rFonts w:ascii="Times New Roman" w:hAnsi="Times New Roman" w:cs="Times New Roman"/>
          <w:b/>
          <w:sz w:val="24"/>
          <w:szCs w:val="24"/>
        </w:rPr>
        <w:t xml:space="preserve"> </w:t>
      </w:r>
      <w:proofErr w:type="spellStart"/>
      <w:r w:rsidRPr="002B6F50">
        <w:rPr>
          <w:rFonts w:ascii="Times New Roman" w:hAnsi="Times New Roman" w:cs="Times New Roman"/>
          <w:b/>
          <w:sz w:val="24"/>
          <w:szCs w:val="24"/>
        </w:rPr>
        <w:t>Hayati</w:t>
      </w:r>
      <w:proofErr w:type="spellEnd"/>
      <w:r w:rsidRPr="002B6F50">
        <w:rPr>
          <w:rFonts w:ascii="Times New Roman" w:hAnsi="Times New Roman" w:cs="Times New Roman"/>
          <w:b/>
          <w:sz w:val="24"/>
          <w:szCs w:val="24"/>
        </w:rPr>
        <w:t xml:space="preserve"> Ihsar</w:t>
      </w:r>
      <w:r w:rsidRPr="002B6F50">
        <w:rPr>
          <w:rFonts w:ascii="Times New Roman" w:hAnsi="Times New Roman" w:cs="Times New Roman"/>
          <w:b/>
          <w:sz w:val="24"/>
          <w:szCs w:val="24"/>
          <w:vertAlign w:val="superscript"/>
        </w:rPr>
        <w:t>1*,</w:t>
      </w:r>
      <w:r w:rsidRPr="002B6F50">
        <w:rPr>
          <w:rFonts w:ascii="Times New Roman" w:hAnsi="Times New Roman" w:cs="Times New Roman"/>
          <w:b/>
          <w:sz w:val="24"/>
          <w:szCs w:val="24"/>
        </w:rPr>
        <w:t xml:space="preserve"> </w:t>
      </w:r>
      <w:proofErr w:type="spellStart"/>
      <w:r w:rsidRPr="002B6F50">
        <w:rPr>
          <w:rFonts w:ascii="Times New Roman" w:hAnsi="Times New Roman" w:cs="Times New Roman"/>
          <w:b/>
          <w:sz w:val="24"/>
          <w:szCs w:val="24"/>
        </w:rPr>
        <w:t>Henny</w:t>
      </w:r>
      <w:proofErr w:type="spellEnd"/>
      <w:r w:rsidRPr="002B6F50">
        <w:rPr>
          <w:rFonts w:ascii="Times New Roman" w:hAnsi="Times New Roman" w:cs="Times New Roman"/>
          <w:b/>
          <w:sz w:val="24"/>
          <w:szCs w:val="24"/>
        </w:rPr>
        <w:t xml:space="preserve"> </w:t>
      </w:r>
      <w:proofErr w:type="spellStart"/>
      <w:r w:rsidRPr="002B6F50">
        <w:rPr>
          <w:rFonts w:ascii="Times New Roman" w:hAnsi="Times New Roman" w:cs="Times New Roman"/>
          <w:b/>
          <w:sz w:val="24"/>
          <w:szCs w:val="24"/>
        </w:rPr>
        <w:t>Suzana</w:t>
      </w:r>
      <w:proofErr w:type="spellEnd"/>
      <w:r w:rsidRPr="002B6F50">
        <w:rPr>
          <w:rFonts w:ascii="Times New Roman" w:hAnsi="Times New Roman" w:cs="Times New Roman"/>
          <w:b/>
          <w:sz w:val="24"/>
          <w:szCs w:val="24"/>
        </w:rPr>
        <w:t xml:space="preserve"> Mediani</w:t>
      </w:r>
      <w:r w:rsidRPr="002B6F50">
        <w:rPr>
          <w:rFonts w:ascii="Times New Roman" w:hAnsi="Times New Roman" w:cs="Times New Roman"/>
          <w:b/>
          <w:sz w:val="24"/>
          <w:szCs w:val="24"/>
          <w:vertAlign w:val="superscript"/>
        </w:rPr>
        <w:t>2*,</w:t>
      </w:r>
      <w:r w:rsidRPr="002B6F50">
        <w:rPr>
          <w:rFonts w:ascii="Times New Roman" w:hAnsi="Times New Roman" w:cs="Times New Roman"/>
          <w:b/>
          <w:sz w:val="24"/>
          <w:szCs w:val="24"/>
        </w:rPr>
        <w:t xml:space="preserve"> </w:t>
      </w:r>
      <w:proofErr w:type="spellStart"/>
      <w:r w:rsidRPr="002B6F50">
        <w:rPr>
          <w:rFonts w:ascii="Times New Roman" w:hAnsi="Times New Roman" w:cs="Times New Roman"/>
          <w:b/>
          <w:sz w:val="24"/>
          <w:szCs w:val="24"/>
        </w:rPr>
        <w:t>Siti</w:t>
      </w:r>
      <w:proofErr w:type="spellEnd"/>
      <w:r w:rsidRPr="002B6F50">
        <w:rPr>
          <w:rFonts w:ascii="Times New Roman" w:hAnsi="Times New Roman" w:cs="Times New Roman"/>
          <w:b/>
          <w:sz w:val="24"/>
          <w:szCs w:val="24"/>
        </w:rPr>
        <w:t xml:space="preserve"> </w:t>
      </w:r>
      <w:proofErr w:type="spellStart"/>
      <w:r w:rsidRPr="002B6F50">
        <w:rPr>
          <w:rFonts w:ascii="Times New Roman" w:hAnsi="Times New Roman" w:cs="Times New Roman"/>
          <w:b/>
          <w:sz w:val="24"/>
          <w:szCs w:val="24"/>
        </w:rPr>
        <w:t>Yuyun</w:t>
      </w:r>
      <w:proofErr w:type="spellEnd"/>
      <w:r w:rsidRPr="002B6F50">
        <w:rPr>
          <w:rFonts w:ascii="Times New Roman" w:hAnsi="Times New Roman" w:cs="Times New Roman"/>
          <w:b/>
          <w:sz w:val="24"/>
          <w:szCs w:val="24"/>
        </w:rPr>
        <w:t xml:space="preserve"> </w:t>
      </w:r>
      <w:proofErr w:type="spellStart"/>
      <w:r w:rsidRPr="002B6F50">
        <w:rPr>
          <w:rFonts w:ascii="Times New Roman" w:hAnsi="Times New Roman" w:cs="Times New Roman"/>
          <w:b/>
          <w:sz w:val="24"/>
          <w:szCs w:val="24"/>
        </w:rPr>
        <w:t>Rahayu</w:t>
      </w:r>
      <w:proofErr w:type="spellEnd"/>
      <w:r w:rsidRPr="002B6F50">
        <w:rPr>
          <w:rFonts w:ascii="Times New Roman" w:hAnsi="Times New Roman" w:cs="Times New Roman"/>
          <w:b/>
          <w:sz w:val="24"/>
          <w:szCs w:val="24"/>
        </w:rPr>
        <w:t xml:space="preserve"> Fitri</w:t>
      </w:r>
      <w:r w:rsidRPr="002B6F50">
        <w:rPr>
          <w:rFonts w:ascii="Times New Roman" w:hAnsi="Times New Roman" w:cs="Times New Roman"/>
          <w:b/>
          <w:sz w:val="24"/>
          <w:szCs w:val="24"/>
          <w:vertAlign w:val="superscript"/>
        </w:rPr>
        <w:t>3*</w:t>
      </w:r>
    </w:p>
    <w:p w:rsidR="00E3376B" w:rsidRPr="002B6F50" w:rsidRDefault="00E3376B" w:rsidP="002B6F50">
      <w:pPr>
        <w:spacing w:after="0"/>
        <w:jc w:val="center"/>
        <w:rPr>
          <w:rFonts w:ascii="Times New Roman" w:hAnsi="Times New Roman" w:cs="Times New Roman"/>
          <w:sz w:val="24"/>
          <w:szCs w:val="24"/>
        </w:rPr>
      </w:pPr>
      <w:r w:rsidRPr="002B6F50">
        <w:rPr>
          <w:rFonts w:ascii="Times New Roman" w:hAnsi="Times New Roman" w:cs="Times New Roman"/>
          <w:sz w:val="24"/>
          <w:szCs w:val="24"/>
          <w:vertAlign w:val="superscript"/>
        </w:rPr>
        <w:t>1</w:t>
      </w:r>
      <w:r w:rsidRPr="002B6F50">
        <w:rPr>
          <w:rFonts w:ascii="Times New Roman" w:hAnsi="Times New Roman" w:cs="Times New Roman"/>
          <w:sz w:val="24"/>
          <w:szCs w:val="24"/>
        </w:rPr>
        <w:t xml:space="preserve">Master of Nursing Student, </w:t>
      </w:r>
      <w:proofErr w:type="spellStart"/>
      <w:r w:rsidRPr="002B6F50">
        <w:rPr>
          <w:rFonts w:ascii="Times New Roman" w:hAnsi="Times New Roman" w:cs="Times New Roman"/>
          <w:sz w:val="24"/>
          <w:szCs w:val="24"/>
        </w:rPr>
        <w:t>Padjadjaran</w:t>
      </w:r>
      <w:proofErr w:type="spellEnd"/>
      <w:r w:rsidRPr="002B6F50">
        <w:rPr>
          <w:rFonts w:ascii="Times New Roman" w:hAnsi="Times New Roman" w:cs="Times New Roman"/>
          <w:sz w:val="24"/>
          <w:szCs w:val="24"/>
        </w:rPr>
        <w:t xml:space="preserve"> University, Bandung, Indonesia</w:t>
      </w:r>
    </w:p>
    <w:p w:rsidR="00E3376B" w:rsidRPr="002B6F50" w:rsidRDefault="00E3376B" w:rsidP="002B6F50">
      <w:pPr>
        <w:spacing w:after="0"/>
        <w:jc w:val="center"/>
        <w:rPr>
          <w:rFonts w:ascii="Times New Roman" w:hAnsi="Times New Roman" w:cs="Times New Roman"/>
          <w:sz w:val="24"/>
          <w:szCs w:val="24"/>
        </w:rPr>
      </w:pPr>
      <w:r w:rsidRPr="002B6F50">
        <w:rPr>
          <w:rFonts w:ascii="Times New Roman" w:hAnsi="Times New Roman" w:cs="Times New Roman"/>
          <w:sz w:val="24"/>
          <w:szCs w:val="24"/>
          <w:vertAlign w:val="superscript"/>
        </w:rPr>
        <w:t>2</w:t>
      </w:r>
      <w:proofErr w:type="gramStart"/>
      <w:r w:rsidRPr="002B6F50">
        <w:rPr>
          <w:rFonts w:ascii="Times New Roman" w:hAnsi="Times New Roman" w:cs="Times New Roman"/>
          <w:sz w:val="24"/>
          <w:szCs w:val="24"/>
          <w:vertAlign w:val="superscript"/>
        </w:rPr>
        <w:t>,3</w:t>
      </w:r>
      <w:proofErr w:type="gramEnd"/>
      <w:r w:rsidR="002A51B5">
        <w:rPr>
          <w:rFonts w:ascii="Times New Roman" w:hAnsi="Times New Roman" w:cs="Times New Roman"/>
          <w:sz w:val="24"/>
          <w:szCs w:val="24"/>
        </w:rPr>
        <w:t xml:space="preserve"> Pediatric</w:t>
      </w:r>
      <w:bookmarkStart w:id="0" w:name="_GoBack"/>
      <w:bookmarkEnd w:id="0"/>
      <w:r w:rsidRPr="002B6F50">
        <w:rPr>
          <w:rFonts w:ascii="Times New Roman" w:hAnsi="Times New Roman" w:cs="Times New Roman"/>
          <w:sz w:val="24"/>
          <w:szCs w:val="24"/>
        </w:rPr>
        <w:t xml:space="preserve"> Nursing Lecturer, Faculty of Nursing, </w:t>
      </w:r>
      <w:proofErr w:type="spellStart"/>
      <w:r w:rsidRPr="002B6F50">
        <w:rPr>
          <w:rFonts w:ascii="Times New Roman" w:hAnsi="Times New Roman" w:cs="Times New Roman"/>
          <w:sz w:val="24"/>
          <w:szCs w:val="24"/>
        </w:rPr>
        <w:t>Padjadjaran</w:t>
      </w:r>
      <w:proofErr w:type="spellEnd"/>
      <w:r w:rsidRPr="002B6F50">
        <w:rPr>
          <w:rFonts w:ascii="Times New Roman" w:hAnsi="Times New Roman" w:cs="Times New Roman"/>
          <w:sz w:val="24"/>
          <w:szCs w:val="24"/>
        </w:rPr>
        <w:t xml:space="preserve"> University, Bandung, Indonesia</w:t>
      </w:r>
    </w:p>
    <w:p w:rsidR="00E3376B" w:rsidRPr="002B6F50" w:rsidRDefault="00E3376B" w:rsidP="002B6F50">
      <w:pPr>
        <w:spacing w:after="0"/>
        <w:jc w:val="center"/>
        <w:rPr>
          <w:rFonts w:ascii="Times New Roman" w:hAnsi="Times New Roman" w:cs="Times New Roman"/>
          <w:sz w:val="24"/>
          <w:szCs w:val="24"/>
        </w:rPr>
      </w:pPr>
    </w:p>
    <w:p w:rsidR="00E3376B" w:rsidRPr="002B6F50" w:rsidRDefault="00E3376B" w:rsidP="002B6F50">
      <w:pPr>
        <w:jc w:val="center"/>
        <w:rPr>
          <w:rFonts w:ascii="Times New Roman" w:hAnsi="Times New Roman" w:cs="Times New Roman"/>
          <w:sz w:val="24"/>
          <w:szCs w:val="24"/>
        </w:rPr>
      </w:pPr>
      <w:r w:rsidRPr="002B6F50">
        <w:rPr>
          <w:rFonts w:ascii="Times New Roman" w:hAnsi="Times New Roman" w:cs="Times New Roman"/>
          <w:sz w:val="24"/>
          <w:szCs w:val="24"/>
        </w:rPr>
        <w:t xml:space="preserve">Email: </w:t>
      </w:r>
      <w:hyperlink r:id="rId5" w:history="1">
        <w:r w:rsidR="000774E6" w:rsidRPr="002B6F50">
          <w:rPr>
            <w:rStyle w:val="Hyperlink"/>
            <w:rFonts w:ascii="Times New Roman" w:hAnsi="Times New Roman" w:cs="Times New Roman"/>
            <w:sz w:val="24"/>
            <w:szCs w:val="24"/>
          </w:rPr>
          <w:t>hayatiaini90@gmail.com</w:t>
        </w:r>
      </w:hyperlink>
    </w:p>
    <w:p w:rsidR="000774E6" w:rsidRPr="002B6F50" w:rsidRDefault="000774E6" w:rsidP="002B6F50">
      <w:pPr>
        <w:rPr>
          <w:rFonts w:ascii="Times New Roman" w:hAnsi="Times New Roman" w:cs="Times New Roman"/>
          <w:sz w:val="24"/>
          <w:szCs w:val="24"/>
        </w:rPr>
      </w:pPr>
    </w:p>
    <w:p w:rsidR="000774E6" w:rsidRPr="002B6F50" w:rsidRDefault="000774E6" w:rsidP="002B6F50">
      <w:pPr>
        <w:spacing w:after="0"/>
        <w:jc w:val="center"/>
        <w:rPr>
          <w:rFonts w:ascii="Times New Roman" w:hAnsi="Times New Roman" w:cs="Times New Roman"/>
          <w:b/>
          <w:sz w:val="24"/>
          <w:szCs w:val="24"/>
        </w:rPr>
      </w:pPr>
      <w:r w:rsidRPr="002B6F50">
        <w:rPr>
          <w:rFonts w:ascii="Times New Roman" w:hAnsi="Times New Roman" w:cs="Times New Roman"/>
          <w:b/>
          <w:sz w:val="24"/>
          <w:szCs w:val="24"/>
        </w:rPr>
        <w:t>ABSTRACT</w:t>
      </w:r>
    </w:p>
    <w:p w:rsidR="000774E6" w:rsidRPr="002B6F50" w:rsidRDefault="000774E6"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Privacy security for adolescents with chronic disease conditions is an important matter, including the security of information, psychological information and social privacy. Violations against the privacy will bring discomfort, stress and dissatisfaction. Patients’ satisfaction is one of the most important indicators that </w:t>
      </w:r>
      <w:proofErr w:type="gramStart"/>
      <w:r w:rsidRPr="002B6F50">
        <w:rPr>
          <w:rFonts w:ascii="Times New Roman" w:hAnsi="Times New Roman" w:cs="Times New Roman"/>
          <w:sz w:val="24"/>
          <w:szCs w:val="24"/>
        </w:rPr>
        <w:t>shows</w:t>
      </w:r>
      <w:proofErr w:type="gramEnd"/>
      <w:r w:rsidRPr="002B6F50">
        <w:rPr>
          <w:rFonts w:ascii="Times New Roman" w:hAnsi="Times New Roman" w:cs="Times New Roman"/>
          <w:sz w:val="24"/>
          <w:szCs w:val="24"/>
        </w:rPr>
        <w:t xml:space="preserve"> the quality of ward services that include the dimensions of tangibility, reliability, responsiveness, assurance, and empathy. This study was conducted to analyze the relationship between the fulfillment of privacy security and service satisfaction in adolescents with chronic conditions hospitalized in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General Regional Hospital.</w:t>
      </w:r>
      <w:proofErr w:type="gramEnd"/>
    </w:p>
    <w:p w:rsidR="000774E6" w:rsidRPr="002B6F50" w:rsidRDefault="000774E6" w:rsidP="002B6F50">
      <w:pPr>
        <w:spacing w:after="0"/>
        <w:ind w:firstLine="720"/>
        <w:jc w:val="both"/>
        <w:rPr>
          <w:rFonts w:ascii="Times New Roman" w:eastAsia="Times" w:hAnsi="Times New Roman" w:cs="Times New Roman"/>
          <w:iCs/>
          <w:sz w:val="24"/>
          <w:szCs w:val="24"/>
        </w:rPr>
      </w:pPr>
      <w:r w:rsidRPr="002B6F50">
        <w:rPr>
          <w:rFonts w:ascii="Times New Roman" w:eastAsia="Times" w:hAnsi="Times New Roman" w:cs="Times New Roman"/>
          <w:iCs/>
          <w:sz w:val="24"/>
          <w:szCs w:val="24"/>
        </w:rPr>
        <w:t>This correlational study was conducted using a cross sectional approach. Samples were 72 adolescents aged 12-21 years with chronic disease conditions that were selected using the consecutive sampling method. Data of this study were collected using questionnaires. Bivariate data analysis was performed using chi square analysis.</w:t>
      </w:r>
    </w:p>
    <w:p w:rsidR="000774E6" w:rsidRPr="002B6F50" w:rsidRDefault="000774E6" w:rsidP="002B6F50">
      <w:pPr>
        <w:spacing w:after="0"/>
        <w:ind w:firstLine="720"/>
        <w:jc w:val="both"/>
        <w:rPr>
          <w:rFonts w:asciiTheme="majorBidi" w:hAnsiTheme="majorBidi" w:cstheme="majorBidi"/>
          <w:sz w:val="24"/>
          <w:szCs w:val="24"/>
        </w:rPr>
      </w:pPr>
      <w:r w:rsidRPr="002B6F50">
        <w:rPr>
          <w:rFonts w:asciiTheme="majorBidi" w:hAnsiTheme="majorBidi" w:cstheme="majorBidi"/>
          <w:sz w:val="24"/>
          <w:szCs w:val="24"/>
        </w:rPr>
        <w:t xml:space="preserve">The results showed that the most unfulfilled need for privacy security was the information privacy (70.8%), followed by psychological privacy (63.9%), physical privacy (58.3%), and the least unfulfilled one was the social privacy (51.4%). Respondents were most dissatisfied with the dimension of empathy (87.5%), followed by assurance (84.7%), reliability (83.3%), tangibility (80.6%) and responsiveness (76.4%). This study also confirmed a meaningful relationship between service satisfaction with information privacy (p-value &lt;0.001) and physical privacy (p-value 0.021 &lt;0.05). </w:t>
      </w:r>
      <w:proofErr w:type="gramStart"/>
      <w:r w:rsidRPr="002B6F50">
        <w:rPr>
          <w:rFonts w:asciiTheme="majorBidi" w:hAnsiTheme="majorBidi" w:cstheme="majorBidi"/>
          <w:sz w:val="24"/>
          <w:szCs w:val="24"/>
        </w:rPr>
        <w:t>Whereas, service satisfaction did not associate with neither psychological privacy nor social privacy.</w:t>
      </w:r>
      <w:proofErr w:type="gramEnd"/>
      <w:r w:rsidRPr="002B6F50">
        <w:rPr>
          <w:rFonts w:asciiTheme="majorBidi" w:hAnsiTheme="majorBidi" w:cstheme="majorBidi"/>
          <w:sz w:val="24"/>
          <w:szCs w:val="24"/>
        </w:rPr>
        <w:t xml:space="preserve"> Nurses’ roles are the key to patient-centered care, especially in fulfilling patients’ need for privacy security that would lead to greater service satisfaction among adolescents with chronic disease conditions.</w:t>
      </w:r>
    </w:p>
    <w:p w:rsidR="000774E6" w:rsidRPr="002B6F50" w:rsidRDefault="000774E6" w:rsidP="002B6F50">
      <w:pPr>
        <w:spacing w:after="0"/>
        <w:jc w:val="both"/>
        <w:rPr>
          <w:rFonts w:asciiTheme="majorBidi" w:hAnsiTheme="majorBidi" w:cstheme="majorBidi"/>
          <w:sz w:val="24"/>
          <w:szCs w:val="24"/>
        </w:rPr>
      </w:pPr>
      <w:r w:rsidRPr="002B6F50">
        <w:rPr>
          <w:rFonts w:asciiTheme="majorBidi" w:hAnsiTheme="majorBidi" w:cstheme="majorBidi"/>
          <w:sz w:val="24"/>
          <w:szCs w:val="24"/>
        </w:rPr>
        <w:t>Key words: Needs, Chronic Disease Condition, Satisfaction, Privacy, Adolescents</w:t>
      </w:r>
    </w:p>
    <w:p w:rsidR="000774E6" w:rsidRPr="002B6F50" w:rsidRDefault="000774E6" w:rsidP="002B6F50">
      <w:pPr>
        <w:spacing w:after="0"/>
        <w:jc w:val="both"/>
        <w:rPr>
          <w:rFonts w:asciiTheme="majorBidi" w:hAnsiTheme="majorBidi" w:cstheme="majorBidi"/>
          <w:sz w:val="24"/>
          <w:szCs w:val="24"/>
        </w:rPr>
      </w:pPr>
    </w:p>
    <w:p w:rsidR="000774E6" w:rsidRPr="002B6F50" w:rsidRDefault="000774E6" w:rsidP="002B6F50">
      <w:pPr>
        <w:spacing w:after="0"/>
        <w:jc w:val="center"/>
        <w:rPr>
          <w:rFonts w:ascii="Times New Roman" w:hAnsi="Times New Roman" w:cs="Times New Roman"/>
          <w:b/>
          <w:sz w:val="24"/>
          <w:szCs w:val="24"/>
        </w:rPr>
      </w:pPr>
      <w:r w:rsidRPr="002B6F50">
        <w:rPr>
          <w:rFonts w:ascii="Times New Roman" w:hAnsi="Times New Roman" w:cs="Times New Roman"/>
          <w:b/>
          <w:sz w:val="24"/>
          <w:szCs w:val="24"/>
        </w:rPr>
        <w:t>ABSTRAK</w:t>
      </w:r>
    </w:p>
    <w:p w:rsidR="000774E6" w:rsidRPr="002B6F50" w:rsidRDefault="000774E6" w:rsidP="002B6F50">
      <w:pPr>
        <w:spacing w:after="0"/>
        <w:ind w:firstLine="720"/>
        <w:jc w:val="both"/>
        <w:rPr>
          <w:rFonts w:ascii="Times New Roman" w:hAnsi="Times New Roman" w:cs="Times New Roman"/>
          <w:sz w:val="24"/>
          <w:szCs w:val="24"/>
        </w:rPr>
      </w:pPr>
      <w:proofErr w:type="spellStart"/>
      <w:r w:rsidRPr="002B6F50">
        <w:rPr>
          <w:rFonts w:ascii="Times New Roman" w:hAnsi="Times New Roman" w:cs="Times New Roman"/>
          <w:sz w:val="24"/>
          <w:szCs w:val="24"/>
        </w:rPr>
        <w:t>Kebutuhan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privasi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pada</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remaja</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dengan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kondisi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penyakit</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kronis</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merupakan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suatu</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hal</w:t>
      </w:r>
      <w:proofErr w:type="spellEnd"/>
      <w:r w:rsidRPr="002B6F50">
        <w:rPr>
          <w:rFonts w:ascii="Times New Roman" w:hAnsi="Times New Roman" w:cs="Times New Roman"/>
          <w:sz w:val="24"/>
          <w:szCs w:val="24"/>
        </w:rPr>
        <w:t xml:space="preserve"> yang </w:t>
      </w:r>
      <w:proofErr w:type="spellStart"/>
      <w:proofErr w:type="gramStart"/>
      <w:r w:rsidRPr="002B6F50">
        <w:rPr>
          <w:rFonts w:ascii="Times New Roman" w:hAnsi="Times New Roman" w:cs="Times New Roman"/>
          <w:sz w:val="24"/>
          <w:szCs w:val="24"/>
        </w:rPr>
        <w:t>penting</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meliputi</w:t>
      </w:r>
      <w:proofErr w:type="spellEnd"/>
      <w:proofErr w:type="gram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privasi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informasi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fisik</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psikologis</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dan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sosial</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karena</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jika</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tidak</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terpenuhi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akan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menimbulkan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ketidaknyamanan</w:t>
      </w:r>
      <w:proofErr w:type="spellEnd"/>
      <w:r w:rsidRPr="002B6F50">
        <w:rPr>
          <w:rFonts w:ascii="Times New Roman" w:hAnsi="Times New Roman" w:cs="Times New Roman"/>
          <w:sz w:val="24"/>
          <w:szCs w:val="24"/>
        </w:rPr>
        <w:t xml:space="preserve">, stress </w:t>
      </w:r>
      <w:proofErr w:type="spellStart"/>
      <w:r w:rsidRPr="002B6F50">
        <w:rPr>
          <w:rFonts w:ascii="Times New Roman" w:hAnsi="Times New Roman" w:cs="Times New Roman"/>
          <w:sz w:val="24"/>
          <w:szCs w:val="24"/>
        </w:rPr>
        <w:t>dan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ketidakpuasan</w:t>
      </w:r>
      <w:proofErr w:type="spellEnd"/>
      <w:r w:rsidRPr="002B6F50">
        <w:rPr>
          <w:rFonts w:ascii="Times New Roman" w:hAnsi="Times New Roman" w:cs="Times New Roman"/>
          <w:sz w:val="24"/>
          <w:szCs w:val="24"/>
        </w:rPr>
        <w:t xml:space="preserve">. </w:t>
      </w:r>
      <w:proofErr w:type="spellStart"/>
      <w:proofErr w:type="gramStart"/>
      <w:r w:rsidRPr="002B6F50">
        <w:rPr>
          <w:rFonts w:ascii="Times New Roman" w:hAnsi="Times New Roman" w:cs="Times New Roman"/>
          <w:sz w:val="24"/>
          <w:szCs w:val="24"/>
        </w:rPr>
        <w:t>Kepuasan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merupakan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salah</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satu</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lastRenderedPageBreak/>
        <w:t>indikator</w:t>
      </w:r>
      <w:proofErr w:type="spellEnd"/>
      <w:r w:rsidRPr="002B6F50">
        <w:rPr>
          <w:rFonts w:ascii="Times New Roman" w:hAnsi="Times New Roman" w:cs="Times New Roman"/>
          <w:sz w:val="24"/>
          <w:szCs w:val="24"/>
        </w:rPr>
        <w:t xml:space="preserve"> paling </w:t>
      </w:r>
      <w:proofErr w:type="spellStart"/>
      <w:r w:rsidRPr="002B6F50">
        <w:rPr>
          <w:rFonts w:ascii="Times New Roman" w:hAnsi="Times New Roman" w:cs="Times New Roman"/>
          <w:sz w:val="24"/>
          <w:szCs w:val="24"/>
        </w:rPr>
        <w:t>penting</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untuk</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menunjukan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kualitas</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pelayanan</w:t>
      </w:r>
      <w:proofErr w:type="spellEnd"/>
      <w:r w:rsidRPr="002B6F50">
        <w:rPr>
          <w:rFonts w:ascii="Times New Roman" w:hAnsi="Times New Roman" w:cs="Times New Roman"/>
          <w:sz w:val="24"/>
          <w:szCs w:val="24"/>
        </w:rPr>
        <w:t xml:space="preserve"> di </w:t>
      </w:r>
      <w:proofErr w:type="spellStart"/>
      <w:r w:rsidRPr="002B6F50">
        <w:rPr>
          <w:rFonts w:ascii="Times New Roman" w:hAnsi="Times New Roman" w:cs="Times New Roman"/>
          <w:sz w:val="24"/>
          <w:szCs w:val="24"/>
        </w:rPr>
        <w:t>ruang</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rawat</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inap</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mencakup</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dimensi</w:t>
      </w:r>
      <w:proofErr w:type="spellEnd"/>
      <w:r w:rsidRPr="002B6F50">
        <w:rPr>
          <w:rFonts w:ascii="Times New Roman" w:hAnsi="Times New Roman" w:cs="Times New Roman"/>
          <w:sz w:val="24"/>
          <w:szCs w:val="24"/>
        </w:rPr>
        <w:t xml:space="preserve"> </w:t>
      </w:r>
      <w:r w:rsidRPr="002B6F50">
        <w:rPr>
          <w:rFonts w:ascii="Times New Roman" w:hAnsi="Times New Roman" w:cs="Times New Roman"/>
          <w:i/>
          <w:sz w:val="24"/>
          <w:szCs w:val="24"/>
        </w:rPr>
        <w:t>tangibles</w:t>
      </w:r>
      <w:r w:rsidRPr="002B6F50">
        <w:rPr>
          <w:rFonts w:ascii="Times New Roman" w:hAnsi="Times New Roman" w:cs="Times New Roman"/>
          <w:sz w:val="24"/>
          <w:szCs w:val="24"/>
        </w:rPr>
        <w:t xml:space="preserve">, </w:t>
      </w:r>
      <w:r w:rsidRPr="002B6F50">
        <w:rPr>
          <w:rFonts w:ascii="Times New Roman" w:hAnsi="Times New Roman" w:cs="Times New Roman"/>
          <w:i/>
          <w:sz w:val="24"/>
          <w:szCs w:val="24"/>
        </w:rPr>
        <w:t>reliability</w:t>
      </w:r>
      <w:r w:rsidRPr="002B6F50">
        <w:rPr>
          <w:rFonts w:ascii="Times New Roman" w:hAnsi="Times New Roman" w:cs="Times New Roman"/>
          <w:sz w:val="24"/>
          <w:szCs w:val="24"/>
        </w:rPr>
        <w:t xml:space="preserve">, </w:t>
      </w:r>
      <w:proofErr w:type="spellStart"/>
      <w:r w:rsidRPr="002B6F50">
        <w:rPr>
          <w:rFonts w:ascii="Times New Roman" w:hAnsi="Times New Roman" w:cs="Times New Roman"/>
          <w:i/>
          <w:sz w:val="24"/>
          <w:szCs w:val="24"/>
        </w:rPr>
        <w:t>resvonsiveness</w:t>
      </w:r>
      <w:proofErr w:type="spellEnd"/>
      <w:r w:rsidRPr="002B6F50">
        <w:rPr>
          <w:rFonts w:ascii="Times New Roman" w:hAnsi="Times New Roman" w:cs="Times New Roman"/>
          <w:sz w:val="24"/>
          <w:szCs w:val="24"/>
        </w:rPr>
        <w:t xml:space="preserve">, </w:t>
      </w:r>
      <w:r w:rsidRPr="002B6F50">
        <w:rPr>
          <w:rFonts w:ascii="Times New Roman" w:hAnsi="Times New Roman" w:cs="Times New Roman"/>
          <w:i/>
          <w:sz w:val="24"/>
          <w:szCs w:val="24"/>
        </w:rPr>
        <w:t>assurance</w:t>
      </w:r>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dan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i/>
          <w:sz w:val="24"/>
          <w:szCs w:val="24"/>
        </w:rPr>
        <w:t>emphaty</w:t>
      </w:r>
      <w:proofErr w:type="spellEnd"/>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w:t>
      </w:r>
      <w:proofErr w:type="spellStart"/>
      <w:proofErr w:type="gramStart"/>
      <w:r w:rsidRPr="002B6F50">
        <w:rPr>
          <w:rFonts w:ascii="Times New Roman" w:hAnsi="Times New Roman" w:cs="Times New Roman"/>
          <w:sz w:val="24"/>
          <w:szCs w:val="24"/>
        </w:rPr>
        <w:t>Tujuan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penelitian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ini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menganalisis</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hubungan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pemenuhan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kebutuhan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privasi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dengan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kepuasan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layanan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pada</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remaja</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kondisi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penyakit</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kronis</w:t>
      </w:r>
      <w:proofErr w:type="spellEnd"/>
      <w:r w:rsidRPr="002B6F50">
        <w:rPr>
          <w:rFonts w:ascii="Times New Roman" w:hAnsi="Times New Roman" w:cs="Times New Roman"/>
          <w:sz w:val="24"/>
          <w:szCs w:val="24"/>
        </w:rPr>
        <w:t xml:space="preserve"> di </w:t>
      </w:r>
      <w:proofErr w:type="spellStart"/>
      <w:r w:rsidRPr="002B6F50">
        <w:rPr>
          <w:rFonts w:ascii="Times New Roman" w:hAnsi="Times New Roman" w:cs="Times New Roman"/>
          <w:sz w:val="24"/>
          <w:szCs w:val="24"/>
        </w:rPr>
        <w:t>ruang</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rawat</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inap</w:t>
      </w:r>
      <w:proofErr w:type="spellEnd"/>
      <w:r w:rsidRPr="002B6F50">
        <w:rPr>
          <w:rFonts w:ascii="Times New Roman" w:hAnsi="Times New Roman" w:cs="Times New Roman"/>
          <w:sz w:val="24"/>
          <w:szCs w:val="24"/>
        </w:rPr>
        <w:t xml:space="preserve"> RSUD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w:t>
      </w:r>
    </w:p>
    <w:p w:rsidR="000774E6" w:rsidRPr="002B6F50" w:rsidRDefault="000774E6" w:rsidP="002B6F50">
      <w:pPr>
        <w:spacing w:after="0"/>
        <w:ind w:firstLine="720"/>
        <w:jc w:val="both"/>
        <w:rPr>
          <w:rFonts w:ascii="Times New Roman" w:eastAsia="Times" w:hAnsi="Times New Roman" w:cs="Times New Roman"/>
          <w:i/>
          <w:sz w:val="24"/>
          <w:szCs w:val="24"/>
        </w:rPr>
      </w:pPr>
      <w:proofErr w:type="spellStart"/>
      <w:r w:rsidRPr="002B6F50">
        <w:rPr>
          <w:rFonts w:ascii="Times New Roman" w:hAnsi="Times New Roman" w:cs="Times New Roman"/>
          <w:sz w:val="24"/>
          <w:szCs w:val="24"/>
        </w:rPr>
        <w:t>Desain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penelitian</w:t>
      </w:r>
      <w:proofErr w:type="spellEnd"/>
      <w:r w:rsidRPr="002B6F50">
        <w:rPr>
          <w:rFonts w:ascii="Times New Roman" w:hAnsi="Times New Roman" w:cs="Times New Roman"/>
          <w:sz w:val="24"/>
          <w:szCs w:val="24"/>
        </w:rPr>
        <w:t xml:space="preserve"> </w:t>
      </w:r>
      <w:r w:rsidRPr="002B6F50">
        <w:rPr>
          <w:rFonts w:ascii="Times New Roman" w:hAnsi="Times New Roman" w:cs="Times New Roman"/>
          <w:i/>
          <w:sz w:val="24"/>
          <w:szCs w:val="24"/>
        </w:rPr>
        <w:t xml:space="preserve">study </w:t>
      </w:r>
      <w:proofErr w:type="spellStart"/>
      <w:r w:rsidRPr="002B6F50">
        <w:rPr>
          <w:rFonts w:ascii="Times New Roman" w:hAnsi="Times New Roman" w:cs="Times New Roman"/>
          <w:i/>
          <w:sz w:val="24"/>
          <w:szCs w:val="24"/>
        </w:rPr>
        <w:t>korelational</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dengan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pendekatan</w:t>
      </w:r>
      <w:proofErr w:type="spellEnd"/>
      <w:r w:rsidRPr="002B6F50">
        <w:rPr>
          <w:rFonts w:ascii="Times New Roman" w:hAnsi="Times New Roman" w:cs="Times New Roman"/>
          <w:sz w:val="24"/>
          <w:szCs w:val="24"/>
        </w:rPr>
        <w:t xml:space="preserve"> </w:t>
      </w:r>
      <w:r w:rsidRPr="002B6F50">
        <w:rPr>
          <w:rFonts w:ascii="Times New Roman" w:hAnsi="Times New Roman" w:cs="Times New Roman"/>
          <w:i/>
          <w:sz w:val="24"/>
          <w:szCs w:val="24"/>
        </w:rPr>
        <w:t>cross sectional</w:t>
      </w:r>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Jumlah</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sampel</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pada</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penelitian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ini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adalah</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remaja</w:t>
      </w:r>
      <w:proofErr w:type="spellEnd"/>
      <w:r w:rsidRPr="002B6F50">
        <w:rPr>
          <w:rFonts w:ascii="Times New Roman" w:hAnsi="Times New Roman" w:cs="Times New Roman"/>
          <w:sz w:val="24"/>
          <w:szCs w:val="24"/>
        </w:rPr>
        <w:t xml:space="preserve"> </w:t>
      </w:r>
      <w:proofErr w:type="spellStart"/>
      <w:proofErr w:type="gramStart"/>
      <w:r w:rsidRPr="002B6F50">
        <w:rPr>
          <w:rFonts w:ascii="Times New Roman" w:hAnsi="Times New Roman" w:cs="Times New Roman"/>
          <w:sz w:val="24"/>
          <w:szCs w:val="24"/>
        </w:rPr>
        <w:t>usia</w:t>
      </w:r>
      <w:proofErr w:type="spellEnd"/>
      <w:proofErr w:type="gramEnd"/>
      <w:r w:rsidRPr="002B6F50">
        <w:rPr>
          <w:rFonts w:ascii="Times New Roman" w:hAnsi="Times New Roman" w:cs="Times New Roman"/>
          <w:sz w:val="24"/>
          <w:szCs w:val="24"/>
        </w:rPr>
        <w:t xml:space="preserve"> 12-21 </w:t>
      </w:r>
      <w:proofErr w:type="spellStart"/>
      <w:r w:rsidRPr="002B6F50">
        <w:rPr>
          <w:rFonts w:ascii="Times New Roman" w:hAnsi="Times New Roman" w:cs="Times New Roman"/>
          <w:sz w:val="24"/>
          <w:szCs w:val="24"/>
        </w:rPr>
        <w:t>tahun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dengan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kondisi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penyakit</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kronis</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berjumlah</w:t>
      </w:r>
      <w:proofErr w:type="spellEnd"/>
      <w:r w:rsidRPr="002B6F50">
        <w:rPr>
          <w:rFonts w:ascii="Times New Roman" w:hAnsi="Times New Roman" w:cs="Times New Roman"/>
          <w:sz w:val="24"/>
          <w:szCs w:val="24"/>
        </w:rPr>
        <w:t xml:space="preserve"> 72 orang </w:t>
      </w:r>
      <w:proofErr w:type="spellStart"/>
      <w:r w:rsidRPr="002B6F50">
        <w:rPr>
          <w:rFonts w:ascii="Times New Roman" w:hAnsi="Times New Roman" w:cs="Times New Roman"/>
          <w:sz w:val="24"/>
          <w:szCs w:val="24"/>
        </w:rPr>
        <w:t>dengan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metode</w:t>
      </w:r>
      <w:proofErr w:type="spellEnd"/>
      <w:r w:rsidRPr="002B6F50">
        <w:rPr>
          <w:rFonts w:ascii="Times New Roman" w:hAnsi="Times New Roman" w:cs="Times New Roman"/>
          <w:sz w:val="24"/>
          <w:szCs w:val="24"/>
        </w:rPr>
        <w:t xml:space="preserve"> </w:t>
      </w:r>
      <w:r w:rsidRPr="002B6F50">
        <w:rPr>
          <w:rFonts w:ascii="Times New Roman" w:eastAsia="Times" w:hAnsi="Times New Roman" w:cs="Times New Roman"/>
          <w:i/>
          <w:sz w:val="24"/>
          <w:szCs w:val="24"/>
        </w:rPr>
        <w:t>consecutive sampling</w:t>
      </w:r>
      <w:r w:rsidRPr="002B6F50">
        <w:rPr>
          <w:rFonts w:ascii="Times New Roman" w:eastAsia="Times" w:hAnsi="Times New Roman" w:cs="Times New Roman"/>
          <w:color w:val="FF0000"/>
          <w:sz w:val="24"/>
          <w:szCs w:val="24"/>
        </w:rPr>
        <w:t xml:space="preserve">. </w:t>
      </w:r>
      <w:proofErr w:type="spellStart"/>
      <w:proofErr w:type="gramStart"/>
      <w:r w:rsidRPr="002B6F50">
        <w:rPr>
          <w:rFonts w:ascii="Times New Roman" w:eastAsia="Times" w:hAnsi="Times New Roman" w:cs="Times New Roman"/>
          <w:sz w:val="24"/>
          <w:szCs w:val="24"/>
        </w:rPr>
        <w:t>Pengumpulan</w:t>
      </w:r>
      <w:proofErr w:type="spellEnd"/>
      <w:r w:rsidRPr="002B6F50">
        <w:rPr>
          <w:rFonts w:ascii="Times New Roman" w:eastAsia="Times" w:hAnsi="Times New Roman" w:cs="Times New Roman"/>
          <w:sz w:val="24"/>
          <w:szCs w:val="24"/>
        </w:rPr>
        <w:t xml:space="preserve"> data </w:t>
      </w:r>
      <w:proofErr w:type="spellStart"/>
      <w:r w:rsidRPr="002B6F50">
        <w:rPr>
          <w:rFonts w:ascii="Times New Roman" w:eastAsia="Times" w:hAnsi="Times New Roman" w:cs="Times New Roman"/>
          <w:sz w:val="24"/>
          <w:szCs w:val="24"/>
        </w:rPr>
        <w:t>menggunakan</w:t>
      </w:r>
      <w:proofErr w:type="spellEnd"/>
      <w:r w:rsidRPr="002B6F50">
        <w:rPr>
          <w:rFonts w:ascii="Times New Roman" w:eastAsia="Times" w:hAnsi="Times New Roman" w:cs="Times New Roman"/>
          <w:sz w:val="24"/>
          <w:szCs w:val="24"/>
        </w:rPr>
        <w:t xml:space="preserve"> </w:t>
      </w:r>
      <w:proofErr w:type="spellStart"/>
      <w:r w:rsidRPr="002B6F50">
        <w:rPr>
          <w:rFonts w:ascii="Times New Roman" w:eastAsia="Times" w:hAnsi="Times New Roman" w:cs="Times New Roman"/>
          <w:sz w:val="24"/>
          <w:szCs w:val="24"/>
        </w:rPr>
        <w:t>kuesioner</w:t>
      </w:r>
      <w:proofErr w:type="spellEnd"/>
      <w:r w:rsidRPr="002B6F50">
        <w:rPr>
          <w:rFonts w:ascii="Times New Roman" w:eastAsia="Times" w:hAnsi="Times New Roman" w:cs="Times New Roman"/>
          <w:sz w:val="24"/>
          <w:szCs w:val="24"/>
        </w:rPr>
        <w:t>.</w:t>
      </w:r>
      <w:proofErr w:type="gramEnd"/>
      <w:r w:rsidRPr="002B6F50">
        <w:rPr>
          <w:rFonts w:ascii="Times New Roman" w:eastAsia="Times" w:hAnsi="Times New Roman" w:cs="Times New Roman"/>
          <w:sz w:val="24"/>
          <w:szCs w:val="24"/>
        </w:rPr>
        <w:t xml:space="preserve"> </w:t>
      </w:r>
      <w:proofErr w:type="spellStart"/>
      <w:proofErr w:type="gramStart"/>
      <w:r w:rsidRPr="002B6F50">
        <w:rPr>
          <w:rFonts w:ascii="Times New Roman" w:eastAsia="Times" w:hAnsi="Times New Roman" w:cs="Times New Roman"/>
          <w:sz w:val="24"/>
          <w:szCs w:val="24"/>
        </w:rPr>
        <w:t>Analisis</w:t>
      </w:r>
      <w:proofErr w:type="spellEnd"/>
      <w:r w:rsidRPr="002B6F50">
        <w:rPr>
          <w:rFonts w:ascii="Times New Roman" w:eastAsia="Times" w:hAnsi="Times New Roman" w:cs="Times New Roman"/>
          <w:sz w:val="24"/>
          <w:szCs w:val="24"/>
        </w:rPr>
        <w:t xml:space="preserve"> data </w:t>
      </w:r>
      <w:proofErr w:type="spellStart"/>
      <w:r w:rsidRPr="002B6F50">
        <w:rPr>
          <w:rFonts w:ascii="Times New Roman" w:eastAsia="Times" w:hAnsi="Times New Roman" w:cs="Times New Roman"/>
          <w:sz w:val="24"/>
          <w:szCs w:val="24"/>
        </w:rPr>
        <w:t>bivariat</w:t>
      </w:r>
      <w:proofErr w:type="spellEnd"/>
      <w:r w:rsidRPr="002B6F50">
        <w:rPr>
          <w:rFonts w:ascii="Times New Roman" w:eastAsia="Times" w:hAnsi="Times New Roman" w:cs="Times New Roman"/>
          <w:sz w:val="24"/>
          <w:szCs w:val="24"/>
        </w:rPr>
        <w:t xml:space="preserve"> </w:t>
      </w:r>
      <w:proofErr w:type="spellStart"/>
      <w:r w:rsidRPr="002B6F50">
        <w:rPr>
          <w:rFonts w:ascii="Times New Roman" w:eastAsia="Times" w:hAnsi="Times New Roman" w:cs="Times New Roman"/>
          <w:sz w:val="24"/>
          <w:szCs w:val="24"/>
        </w:rPr>
        <w:t>menggunakan</w:t>
      </w:r>
      <w:proofErr w:type="spellEnd"/>
      <w:r w:rsidRPr="002B6F50">
        <w:rPr>
          <w:rFonts w:ascii="Times New Roman" w:eastAsia="Times" w:hAnsi="Times New Roman" w:cs="Times New Roman"/>
          <w:sz w:val="24"/>
          <w:szCs w:val="24"/>
        </w:rPr>
        <w:t xml:space="preserve"> </w:t>
      </w:r>
      <w:r w:rsidRPr="002B6F50">
        <w:rPr>
          <w:rFonts w:ascii="Times New Roman" w:eastAsia="Times" w:hAnsi="Times New Roman" w:cs="Times New Roman"/>
          <w:i/>
          <w:sz w:val="24"/>
          <w:szCs w:val="24"/>
        </w:rPr>
        <w:t>chi square.</w:t>
      </w:r>
      <w:proofErr w:type="gramEnd"/>
      <w:r w:rsidRPr="002B6F50">
        <w:rPr>
          <w:rFonts w:ascii="Times New Roman" w:eastAsia="Times" w:hAnsi="Times New Roman" w:cs="Times New Roman"/>
          <w:i/>
          <w:sz w:val="24"/>
          <w:szCs w:val="24"/>
        </w:rPr>
        <w:t xml:space="preserve"> </w:t>
      </w:r>
    </w:p>
    <w:p w:rsidR="000774E6" w:rsidRPr="002B6F50" w:rsidRDefault="000774E6" w:rsidP="002B6F50">
      <w:pPr>
        <w:spacing w:after="0"/>
        <w:ind w:firstLine="720"/>
        <w:jc w:val="both"/>
        <w:rPr>
          <w:rFonts w:asciiTheme="majorBidi" w:hAnsiTheme="majorBidi" w:cstheme="majorBidi"/>
          <w:sz w:val="24"/>
          <w:szCs w:val="24"/>
        </w:rPr>
      </w:pPr>
      <w:proofErr w:type="spellStart"/>
      <w:r w:rsidRPr="002B6F50">
        <w:rPr>
          <w:rFonts w:ascii="Times New Roman" w:eastAsia="Times" w:hAnsi="Times New Roman" w:cs="Times New Roman"/>
          <w:sz w:val="24"/>
          <w:szCs w:val="24"/>
        </w:rPr>
        <w:t>Hasil</w:t>
      </w:r>
      <w:proofErr w:type="spellEnd"/>
      <w:r w:rsidRPr="002B6F50">
        <w:rPr>
          <w:rFonts w:ascii="Times New Roman" w:eastAsia="Times" w:hAnsi="Times New Roman" w:cs="Times New Roman"/>
          <w:sz w:val="24"/>
          <w:szCs w:val="24"/>
        </w:rPr>
        <w:t xml:space="preserve"> </w:t>
      </w:r>
      <w:proofErr w:type="spellStart"/>
      <w:r w:rsidRPr="002B6F50">
        <w:rPr>
          <w:rFonts w:ascii="Times New Roman" w:eastAsia="Times" w:hAnsi="Times New Roman" w:cs="Times New Roman"/>
          <w:sz w:val="24"/>
          <w:szCs w:val="24"/>
        </w:rPr>
        <w:t>penelitian</w:t>
      </w:r>
      <w:proofErr w:type="spellEnd"/>
      <w:r w:rsidRPr="002B6F50">
        <w:rPr>
          <w:rFonts w:ascii="Times New Roman" w:eastAsia="Times" w:hAnsi="Times New Roman" w:cs="Times New Roman"/>
          <w:sz w:val="24"/>
          <w:szCs w:val="24"/>
        </w:rPr>
        <w:t xml:space="preserve"> </w:t>
      </w:r>
      <w:proofErr w:type="spellStart"/>
      <w:r w:rsidRPr="002B6F50">
        <w:rPr>
          <w:rFonts w:ascii="Times New Roman" w:eastAsia="Times" w:hAnsi="Times New Roman" w:cs="Times New Roman"/>
          <w:sz w:val="24"/>
          <w:szCs w:val="24"/>
        </w:rPr>
        <w:t>menunjukan</w:t>
      </w:r>
      <w:proofErr w:type="spellEnd"/>
      <w:r w:rsidRPr="002B6F50">
        <w:rPr>
          <w:rFonts w:ascii="Times New Roman" w:eastAsia="Times" w:hAnsi="Times New Roman" w:cs="Times New Roman"/>
          <w:sz w:val="24"/>
          <w:szCs w:val="24"/>
        </w:rPr>
        <w:t xml:space="preserve"> </w:t>
      </w:r>
      <w:proofErr w:type="spellStart"/>
      <w:r w:rsidRPr="002B6F50">
        <w:rPr>
          <w:rFonts w:ascii="Times New Roman" w:eastAsia="Times" w:hAnsi="Times New Roman" w:cs="Times New Roman"/>
          <w:sz w:val="24"/>
          <w:szCs w:val="24"/>
        </w:rPr>
        <w:t>bahwa</w:t>
      </w:r>
      <w:proofErr w:type="spellEnd"/>
      <w:r w:rsidRPr="002B6F50">
        <w:rPr>
          <w:rFonts w:ascii="Times New Roman" w:eastAsia="Times" w:hAnsi="Times New Roman" w:cs="Times New Roman"/>
          <w:sz w:val="24"/>
          <w:szCs w:val="24"/>
        </w:rPr>
        <w:t xml:space="preserve"> </w:t>
      </w:r>
      <w:r w:rsidRPr="002B6F50">
        <w:rPr>
          <w:rFonts w:asciiTheme="majorBidi" w:hAnsiTheme="majorBidi" w:cstheme="majorBidi"/>
          <w:bCs/>
          <w:sz w:val="24"/>
          <w:szCs w:val="24"/>
        </w:rPr>
        <w:t xml:space="preserve">paling </w:t>
      </w:r>
      <w:proofErr w:type="spellStart"/>
      <w:r w:rsidRPr="002B6F50">
        <w:rPr>
          <w:rFonts w:asciiTheme="majorBidi" w:hAnsiTheme="majorBidi" w:cstheme="majorBidi"/>
          <w:bCs/>
          <w:sz w:val="24"/>
          <w:szCs w:val="24"/>
        </w:rPr>
        <w:t>banyak</w:t>
      </w:r>
      <w:proofErr w:type="spellEnd"/>
      <w:r w:rsidRPr="002B6F50">
        <w:rPr>
          <w:rFonts w:asciiTheme="majorBidi" w:hAnsiTheme="majorBidi" w:cstheme="majorBidi"/>
          <w:bCs/>
          <w:sz w:val="24"/>
          <w:szCs w:val="24"/>
        </w:rPr>
        <w:t xml:space="preserve"> </w:t>
      </w:r>
      <w:proofErr w:type="spellStart"/>
      <w:r w:rsidRPr="002B6F50">
        <w:rPr>
          <w:rFonts w:asciiTheme="majorBidi" w:hAnsiTheme="majorBidi" w:cstheme="majorBidi"/>
          <w:bCs/>
          <w:sz w:val="24"/>
          <w:szCs w:val="24"/>
        </w:rPr>
        <w:t>kebutuhan</w:t>
      </w:r>
      <w:proofErr w:type="spellEnd"/>
      <w:r w:rsidRPr="002B6F50">
        <w:rPr>
          <w:rFonts w:asciiTheme="majorBidi" w:hAnsiTheme="majorBidi" w:cstheme="majorBidi"/>
          <w:bCs/>
          <w:sz w:val="24"/>
          <w:szCs w:val="24"/>
        </w:rPr>
        <w:t xml:space="preserve"> </w:t>
      </w:r>
      <w:proofErr w:type="spellStart"/>
      <w:r w:rsidRPr="002B6F50">
        <w:rPr>
          <w:rFonts w:asciiTheme="majorBidi" w:hAnsiTheme="majorBidi" w:cstheme="majorBidi"/>
          <w:bCs/>
          <w:sz w:val="24"/>
          <w:szCs w:val="24"/>
        </w:rPr>
        <w:t>privasi</w:t>
      </w:r>
      <w:proofErr w:type="spellEnd"/>
      <w:r w:rsidRPr="002B6F50">
        <w:rPr>
          <w:rFonts w:asciiTheme="majorBidi" w:hAnsiTheme="majorBidi" w:cstheme="majorBidi"/>
          <w:bCs/>
          <w:sz w:val="24"/>
          <w:szCs w:val="24"/>
        </w:rPr>
        <w:t xml:space="preserve"> yang </w:t>
      </w:r>
      <w:proofErr w:type="spellStart"/>
      <w:r w:rsidRPr="002B6F50">
        <w:rPr>
          <w:rFonts w:asciiTheme="majorBidi" w:hAnsiTheme="majorBidi" w:cstheme="majorBidi"/>
          <w:bCs/>
          <w:sz w:val="24"/>
          <w:szCs w:val="24"/>
        </w:rPr>
        <w:t>tidak</w:t>
      </w:r>
      <w:proofErr w:type="spellEnd"/>
      <w:r w:rsidRPr="002B6F50">
        <w:rPr>
          <w:rFonts w:asciiTheme="majorBidi" w:hAnsiTheme="majorBidi" w:cstheme="majorBidi"/>
          <w:bCs/>
          <w:sz w:val="24"/>
          <w:szCs w:val="24"/>
        </w:rPr>
        <w:t xml:space="preserve"> </w:t>
      </w:r>
      <w:proofErr w:type="spellStart"/>
      <w:r w:rsidRPr="002B6F50">
        <w:rPr>
          <w:rFonts w:asciiTheme="majorBidi" w:hAnsiTheme="majorBidi" w:cstheme="majorBidi"/>
          <w:bCs/>
          <w:sz w:val="24"/>
          <w:szCs w:val="24"/>
        </w:rPr>
        <w:t>terpenuhi</w:t>
      </w:r>
      <w:proofErr w:type="spellEnd"/>
      <w:r w:rsidRPr="002B6F50">
        <w:rPr>
          <w:rFonts w:asciiTheme="majorBidi" w:hAnsiTheme="majorBidi" w:cstheme="majorBidi"/>
          <w:bCs/>
          <w:sz w:val="24"/>
          <w:szCs w:val="24"/>
        </w:rPr>
        <w:t xml:space="preserve"> </w:t>
      </w:r>
      <w:proofErr w:type="spellStart"/>
      <w:r w:rsidRPr="002B6F50">
        <w:rPr>
          <w:rFonts w:asciiTheme="majorBidi" w:hAnsiTheme="majorBidi" w:cstheme="majorBidi"/>
          <w:bCs/>
          <w:sz w:val="24"/>
          <w:szCs w:val="24"/>
        </w:rPr>
        <w:t>adalah</w:t>
      </w:r>
      <w:proofErr w:type="spellEnd"/>
      <w:r w:rsidRPr="002B6F50">
        <w:rPr>
          <w:rFonts w:asciiTheme="majorBidi" w:hAnsiTheme="majorBidi" w:cstheme="majorBidi"/>
          <w:bCs/>
          <w:sz w:val="24"/>
          <w:szCs w:val="24"/>
        </w:rPr>
        <w:t xml:space="preserve"> </w:t>
      </w:r>
      <w:proofErr w:type="spellStart"/>
      <w:r w:rsidRPr="002B6F50">
        <w:rPr>
          <w:rFonts w:asciiTheme="majorBidi" w:hAnsiTheme="majorBidi" w:cstheme="majorBidi"/>
          <w:bCs/>
          <w:sz w:val="24"/>
          <w:szCs w:val="24"/>
        </w:rPr>
        <w:t>privasi</w:t>
      </w:r>
      <w:proofErr w:type="spellEnd"/>
      <w:r w:rsidRPr="002B6F50">
        <w:rPr>
          <w:rFonts w:asciiTheme="majorBidi" w:hAnsiTheme="majorBidi" w:cstheme="majorBidi"/>
          <w:bCs/>
          <w:sz w:val="24"/>
          <w:szCs w:val="24"/>
        </w:rPr>
        <w:t xml:space="preserve"> </w:t>
      </w:r>
      <w:proofErr w:type="spellStart"/>
      <w:r w:rsidRPr="002B6F50">
        <w:rPr>
          <w:rFonts w:asciiTheme="majorBidi" w:hAnsiTheme="majorBidi" w:cstheme="majorBidi"/>
          <w:bCs/>
          <w:sz w:val="24"/>
          <w:szCs w:val="24"/>
        </w:rPr>
        <w:t>informasi</w:t>
      </w:r>
      <w:proofErr w:type="spellEnd"/>
      <w:r w:rsidRPr="002B6F50">
        <w:rPr>
          <w:rFonts w:asciiTheme="majorBidi" w:hAnsiTheme="majorBidi" w:cstheme="majorBidi"/>
          <w:bCs/>
          <w:sz w:val="24"/>
          <w:szCs w:val="24"/>
        </w:rPr>
        <w:t xml:space="preserve"> </w:t>
      </w:r>
      <w:proofErr w:type="spellStart"/>
      <w:r w:rsidRPr="002B6F50">
        <w:rPr>
          <w:rFonts w:asciiTheme="majorBidi" w:hAnsiTheme="majorBidi" w:cstheme="majorBidi"/>
          <w:bCs/>
          <w:sz w:val="24"/>
          <w:szCs w:val="24"/>
        </w:rPr>
        <w:t>sebanyak</w:t>
      </w:r>
      <w:proofErr w:type="spellEnd"/>
      <w:r w:rsidRPr="002B6F50">
        <w:rPr>
          <w:rFonts w:asciiTheme="majorBidi" w:hAnsiTheme="majorBidi" w:cstheme="majorBidi"/>
          <w:bCs/>
          <w:sz w:val="24"/>
          <w:szCs w:val="24"/>
        </w:rPr>
        <w:t xml:space="preserve"> 70,8%, </w:t>
      </w:r>
      <w:proofErr w:type="spellStart"/>
      <w:r w:rsidRPr="002B6F50">
        <w:rPr>
          <w:rFonts w:asciiTheme="majorBidi" w:hAnsiTheme="majorBidi" w:cstheme="majorBidi"/>
          <w:bCs/>
          <w:sz w:val="24"/>
          <w:szCs w:val="24"/>
        </w:rPr>
        <w:t>diikuti</w:t>
      </w:r>
      <w:proofErr w:type="spellEnd"/>
      <w:r w:rsidRPr="002B6F50">
        <w:rPr>
          <w:rFonts w:asciiTheme="majorBidi" w:hAnsiTheme="majorBidi" w:cstheme="majorBidi"/>
          <w:bCs/>
          <w:sz w:val="24"/>
          <w:szCs w:val="24"/>
        </w:rPr>
        <w:t xml:space="preserve"> </w:t>
      </w:r>
      <w:proofErr w:type="spellStart"/>
      <w:r w:rsidRPr="002B6F50">
        <w:rPr>
          <w:rFonts w:asciiTheme="majorBidi" w:hAnsiTheme="majorBidi" w:cstheme="majorBidi"/>
          <w:bCs/>
          <w:sz w:val="24"/>
          <w:szCs w:val="24"/>
        </w:rPr>
        <w:t>privasi</w:t>
      </w:r>
      <w:proofErr w:type="spellEnd"/>
      <w:r w:rsidRPr="002B6F50">
        <w:rPr>
          <w:rFonts w:asciiTheme="majorBidi" w:hAnsiTheme="majorBidi" w:cstheme="majorBidi"/>
          <w:bCs/>
          <w:sz w:val="24"/>
          <w:szCs w:val="24"/>
        </w:rPr>
        <w:t xml:space="preserve"> </w:t>
      </w:r>
      <w:proofErr w:type="spellStart"/>
      <w:r w:rsidRPr="002B6F50">
        <w:rPr>
          <w:rFonts w:asciiTheme="majorBidi" w:hAnsiTheme="majorBidi" w:cstheme="majorBidi"/>
          <w:bCs/>
          <w:sz w:val="24"/>
          <w:szCs w:val="24"/>
        </w:rPr>
        <w:t>psikologis</w:t>
      </w:r>
      <w:proofErr w:type="spellEnd"/>
      <w:r w:rsidRPr="002B6F50">
        <w:rPr>
          <w:rFonts w:asciiTheme="majorBidi" w:hAnsiTheme="majorBidi" w:cstheme="majorBidi"/>
          <w:bCs/>
          <w:sz w:val="24"/>
          <w:szCs w:val="24"/>
        </w:rPr>
        <w:t xml:space="preserve"> </w:t>
      </w:r>
      <w:proofErr w:type="spellStart"/>
      <w:r w:rsidRPr="002B6F50">
        <w:rPr>
          <w:rFonts w:asciiTheme="majorBidi" w:hAnsiTheme="majorBidi" w:cstheme="majorBidi"/>
          <w:bCs/>
          <w:sz w:val="24"/>
          <w:szCs w:val="24"/>
        </w:rPr>
        <w:t>sebanyak</w:t>
      </w:r>
      <w:proofErr w:type="spellEnd"/>
      <w:r w:rsidRPr="002B6F50">
        <w:rPr>
          <w:rFonts w:asciiTheme="majorBidi" w:hAnsiTheme="majorBidi" w:cstheme="majorBidi"/>
          <w:bCs/>
          <w:sz w:val="24"/>
          <w:szCs w:val="24"/>
        </w:rPr>
        <w:t xml:space="preserve"> 63,9%, </w:t>
      </w:r>
      <w:proofErr w:type="spellStart"/>
      <w:r w:rsidRPr="002B6F50">
        <w:rPr>
          <w:rFonts w:asciiTheme="majorBidi" w:hAnsiTheme="majorBidi" w:cstheme="majorBidi"/>
          <w:bCs/>
          <w:sz w:val="24"/>
          <w:szCs w:val="24"/>
        </w:rPr>
        <w:t>privasi</w:t>
      </w:r>
      <w:proofErr w:type="spellEnd"/>
      <w:r w:rsidRPr="002B6F50">
        <w:rPr>
          <w:rFonts w:asciiTheme="majorBidi" w:hAnsiTheme="majorBidi" w:cstheme="majorBidi"/>
          <w:bCs/>
          <w:sz w:val="24"/>
          <w:szCs w:val="24"/>
        </w:rPr>
        <w:t xml:space="preserve"> </w:t>
      </w:r>
      <w:proofErr w:type="spellStart"/>
      <w:r w:rsidRPr="002B6F50">
        <w:rPr>
          <w:rFonts w:asciiTheme="majorBidi" w:hAnsiTheme="majorBidi" w:cstheme="majorBidi"/>
          <w:bCs/>
          <w:sz w:val="24"/>
          <w:szCs w:val="24"/>
        </w:rPr>
        <w:t>fisik</w:t>
      </w:r>
      <w:proofErr w:type="spellEnd"/>
      <w:r w:rsidRPr="002B6F50">
        <w:rPr>
          <w:rFonts w:asciiTheme="majorBidi" w:hAnsiTheme="majorBidi" w:cstheme="majorBidi"/>
          <w:bCs/>
          <w:sz w:val="24"/>
          <w:szCs w:val="24"/>
        </w:rPr>
        <w:t xml:space="preserve"> 58,3%, </w:t>
      </w:r>
      <w:proofErr w:type="spellStart"/>
      <w:r w:rsidRPr="002B6F50">
        <w:rPr>
          <w:rFonts w:asciiTheme="majorBidi" w:hAnsiTheme="majorBidi" w:cstheme="majorBidi"/>
          <w:bCs/>
          <w:sz w:val="24"/>
          <w:szCs w:val="24"/>
        </w:rPr>
        <w:t>dan</w:t>
      </w:r>
      <w:proofErr w:type="spellEnd"/>
      <w:r w:rsidRPr="002B6F50">
        <w:rPr>
          <w:rFonts w:asciiTheme="majorBidi" w:hAnsiTheme="majorBidi" w:cstheme="majorBidi"/>
          <w:bCs/>
          <w:sz w:val="24"/>
          <w:szCs w:val="24"/>
        </w:rPr>
        <w:t xml:space="preserve"> paling </w:t>
      </w:r>
      <w:proofErr w:type="spellStart"/>
      <w:r w:rsidRPr="002B6F50">
        <w:rPr>
          <w:rFonts w:asciiTheme="majorBidi" w:hAnsiTheme="majorBidi" w:cstheme="majorBidi"/>
          <w:bCs/>
          <w:sz w:val="24"/>
          <w:szCs w:val="24"/>
        </w:rPr>
        <w:t>sedikit</w:t>
      </w:r>
      <w:proofErr w:type="spellEnd"/>
      <w:r w:rsidRPr="002B6F50">
        <w:rPr>
          <w:rFonts w:asciiTheme="majorBidi" w:hAnsiTheme="majorBidi" w:cstheme="majorBidi"/>
          <w:bCs/>
          <w:sz w:val="24"/>
          <w:szCs w:val="24"/>
        </w:rPr>
        <w:t xml:space="preserve"> </w:t>
      </w:r>
      <w:proofErr w:type="spellStart"/>
      <w:r w:rsidRPr="002B6F50">
        <w:rPr>
          <w:rFonts w:asciiTheme="majorBidi" w:hAnsiTheme="majorBidi" w:cstheme="majorBidi"/>
          <w:bCs/>
          <w:sz w:val="24"/>
          <w:szCs w:val="24"/>
        </w:rPr>
        <w:t>tidak</w:t>
      </w:r>
      <w:proofErr w:type="spellEnd"/>
      <w:r w:rsidRPr="002B6F50">
        <w:rPr>
          <w:rFonts w:asciiTheme="majorBidi" w:hAnsiTheme="majorBidi" w:cstheme="majorBidi"/>
          <w:bCs/>
          <w:sz w:val="24"/>
          <w:szCs w:val="24"/>
        </w:rPr>
        <w:t xml:space="preserve"> </w:t>
      </w:r>
      <w:proofErr w:type="spellStart"/>
      <w:r w:rsidRPr="002B6F50">
        <w:rPr>
          <w:rFonts w:asciiTheme="majorBidi" w:hAnsiTheme="majorBidi" w:cstheme="majorBidi"/>
          <w:bCs/>
          <w:sz w:val="24"/>
          <w:szCs w:val="24"/>
        </w:rPr>
        <w:t>terpenuhi</w:t>
      </w:r>
      <w:proofErr w:type="spellEnd"/>
      <w:r w:rsidRPr="002B6F50">
        <w:rPr>
          <w:rFonts w:asciiTheme="majorBidi" w:hAnsiTheme="majorBidi" w:cstheme="majorBidi"/>
          <w:bCs/>
          <w:sz w:val="24"/>
          <w:szCs w:val="24"/>
        </w:rPr>
        <w:t xml:space="preserve"> </w:t>
      </w:r>
      <w:proofErr w:type="spellStart"/>
      <w:r w:rsidRPr="002B6F50">
        <w:rPr>
          <w:rFonts w:asciiTheme="majorBidi" w:hAnsiTheme="majorBidi" w:cstheme="majorBidi"/>
          <w:bCs/>
          <w:sz w:val="24"/>
          <w:szCs w:val="24"/>
        </w:rPr>
        <w:t>adalah</w:t>
      </w:r>
      <w:proofErr w:type="spellEnd"/>
      <w:r w:rsidRPr="002B6F50">
        <w:rPr>
          <w:rFonts w:asciiTheme="majorBidi" w:hAnsiTheme="majorBidi" w:cstheme="majorBidi"/>
          <w:bCs/>
          <w:sz w:val="24"/>
          <w:szCs w:val="24"/>
        </w:rPr>
        <w:t xml:space="preserve"> </w:t>
      </w:r>
      <w:proofErr w:type="spellStart"/>
      <w:r w:rsidRPr="002B6F50">
        <w:rPr>
          <w:rFonts w:asciiTheme="majorBidi" w:hAnsiTheme="majorBidi" w:cstheme="majorBidi"/>
          <w:bCs/>
          <w:sz w:val="24"/>
          <w:szCs w:val="24"/>
        </w:rPr>
        <w:t>privasi</w:t>
      </w:r>
      <w:proofErr w:type="spellEnd"/>
      <w:r w:rsidRPr="002B6F50">
        <w:rPr>
          <w:rFonts w:asciiTheme="majorBidi" w:hAnsiTheme="majorBidi" w:cstheme="majorBidi"/>
          <w:bCs/>
          <w:sz w:val="24"/>
          <w:szCs w:val="24"/>
        </w:rPr>
        <w:t xml:space="preserve"> </w:t>
      </w:r>
      <w:proofErr w:type="spellStart"/>
      <w:r w:rsidRPr="002B6F50">
        <w:rPr>
          <w:rFonts w:asciiTheme="majorBidi" w:hAnsiTheme="majorBidi" w:cstheme="majorBidi"/>
          <w:bCs/>
          <w:sz w:val="24"/>
          <w:szCs w:val="24"/>
        </w:rPr>
        <w:t>sosial</w:t>
      </w:r>
      <w:proofErr w:type="spellEnd"/>
      <w:r w:rsidRPr="002B6F50">
        <w:rPr>
          <w:rFonts w:asciiTheme="majorBidi" w:hAnsiTheme="majorBidi" w:cstheme="majorBidi"/>
          <w:bCs/>
          <w:sz w:val="24"/>
          <w:szCs w:val="24"/>
        </w:rPr>
        <w:t xml:space="preserve"> </w:t>
      </w:r>
      <w:proofErr w:type="spellStart"/>
      <w:r w:rsidRPr="002B6F50">
        <w:rPr>
          <w:rFonts w:asciiTheme="majorBidi" w:hAnsiTheme="majorBidi" w:cstheme="majorBidi"/>
          <w:bCs/>
          <w:sz w:val="24"/>
          <w:szCs w:val="24"/>
        </w:rPr>
        <w:t>sebanyak</w:t>
      </w:r>
      <w:proofErr w:type="spellEnd"/>
      <w:r w:rsidRPr="002B6F50">
        <w:rPr>
          <w:rFonts w:asciiTheme="majorBidi" w:hAnsiTheme="majorBidi" w:cstheme="majorBidi"/>
          <w:bCs/>
          <w:sz w:val="24"/>
          <w:szCs w:val="24"/>
        </w:rPr>
        <w:t xml:space="preserve"> 51,4%. </w:t>
      </w:r>
      <w:proofErr w:type="spellStart"/>
      <w:r w:rsidRPr="002B6F50">
        <w:rPr>
          <w:rFonts w:ascii="Times New Roman" w:hAnsi="Times New Roman" w:cs="Times New Roman"/>
          <w:sz w:val="24"/>
          <w:szCs w:val="24"/>
        </w:rPr>
        <w:t>Responden</w:t>
      </w:r>
      <w:proofErr w:type="spellEnd"/>
      <w:r w:rsidRPr="002B6F50">
        <w:rPr>
          <w:rFonts w:ascii="Times New Roman" w:hAnsi="Times New Roman" w:cs="Times New Roman"/>
          <w:sz w:val="24"/>
          <w:szCs w:val="24"/>
        </w:rPr>
        <w:t xml:space="preserve"> paling </w:t>
      </w:r>
      <w:proofErr w:type="spellStart"/>
      <w:r w:rsidRPr="002B6F50">
        <w:rPr>
          <w:rFonts w:ascii="Times New Roman" w:hAnsi="Times New Roman" w:cs="Times New Roman"/>
          <w:sz w:val="24"/>
          <w:szCs w:val="24"/>
        </w:rPr>
        <w:t>banyak</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tidak</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puas</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dalam</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dimensi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i/>
          <w:sz w:val="24"/>
          <w:szCs w:val="24"/>
        </w:rPr>
        <w:t>emphaty</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sebanyak</w:t>
      </w:r>
      <w:proofErr w:type="spellEnd"/>
      <w:r w:rsidRPr="002B6F50">
        <w:rPr>
          <w:rFonts w:ascii="Times New Roman" w:hAnsi="Times New Roman" w:cs="Times New Roman"/>
          <w:sz w:val="24"/>
          <w:szCs w:val="24"/>
        </w:rPr>
        <w:t xml:space="preserve"> 87,5%, </w:t>
      </w:r>
      <w:proofErr w:type="spellStart"/>
      <w:r w:rsidRPr="002B6F50">
        <w:rPr>
          <w:rFonts w:ascii="Times New Roman" w:hAnsi="Times New Roman" w:cs="Times New Roman"/>
          <w:sz w:val="24"/>
          <w:szCs w:val="24"/>
        </w:rPr>
        <w:t>urutan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kedua</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dimensi</w:t>
      </w:r>
      <w:proofErr w:type="spellEnd"/>
      <w:r w:rsidRPr="002B6F50">
        <w:rPr>
          <w:rFonts w:ascii="Times New Roman" w:hAnsi="Times New Roman" w:cs="Times New Roman"/>
          <w:sz w:val="24"/>
          <w:szCs w:val="24"/>
        </w:rPr>
        <w:t xml:space="preserve"> </w:t>
      </w:r>
      <w:r w:rsidRPr="002B6F50">
        <w:rPr>
          <w:rFonts w:ascii="Times New Roman" w:hAnsi="Times New Roman" w:cs="Times New Roman"/>
          <w:i/>
          <w:sz w:val="24"/>
          <w:szCs w:val="24"/>
        </w:rPr>
        <w:t>assurance</w:t>
      </w:r>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sebanyak</w:t>
      </w:r>
      <w:proofErr w:type="spellEnd"/>
      <w:r w:rsidRPr="002B6F50">
        <w:rPr>
          <w:rFonts w:ascii="Times New Roman" w:hAnsi="Times New Roman" w:cs="Times New Roman"/>
          <w:sz w:val="24"/>
          <w:szCs w:val="24"/>
        </w:rPr>
        <w:t xml:space="preserve"> 84,7%, </w:t>
      </w:r>
      <w:proofErr w:type="spellStart"/>
      <w:r w:rsidRPr="002B6F50">
        <w:rPr>
          <w:rFonts w:ascii="Times New Roman" w:hAnsi="Times New Roman" w:cs="Times New Roman"/>
          <w:sz w:val="24"/>
          <w:szCs w:val="24"/>
        </w:rPr>
        <w:t>urutan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ketiga</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dimensi</w:t>
      </w:r>
      <w:proofErr w:type="spellEnd"/>
      <w:r w:rsidRPr="002B6F50">
        <w:rPr>
          <w:rFonts w:ascii="Times New Roman" w:hAnsi="Times New Roman" w:cs="Times New Roman"/>
          <w:sz w:val="24"/>
          <w:szCs w:val="24"/>
        </w:rPr>
        <w:t xml:space="preserve"> </w:t>
      </w:r>
      <w:r w:rsidRPr="002B6F50">
        <w:rPr>
          <w:rFonts w:ascii="Times New Roman" w:hAnsi="Times New Roman" w:cs="Times New Roman"/>
          <w:i/>
          <w:sz w:val="24"/>
          <w:szCs w:val="24"/>
        </w:rPr>
        <w:t>reliability</w:t>
      </w:r>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sebanyak</w:t>
      </w:r>
      <w:proofErr w:type="spellEnd"/>
      <w:r w:rsidRPr="002B6F50">
        <w:rPr>
          <w:rFonts w:ascii="Times New Roman" w:hAnsi="Times New Roman" w:cs="Times New Roman"/>
          <w:sz w:val="24"/>
          <w:szCs w:val="24"/>
        </w:rPr>
        <w:t xml:space="preserve"> 83,3%, </w:t>
      </w:r>
      <w:proofErr w:type="spellStart"/>
      <w:r w:rsidRPr="002B6F50">
        <w:rPr>
          <w:rFonts w:ascii="Times New Roman" w:hAnsi="Times New Roman" w:cs="Times New Roman"/>
          <w:sz w:val="24"/>
          <w:szCs w:val="24"/>
        </w:rPr>
        <w:t>urutan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keempat</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dimensi</w:t>
      </w:r>
      <w:proofErr w:type="spellEnd"/>
      <w:r w:rsidRPr="002B6F50">
        <w:rPr>
          <w:rFonts w:ascii="Times New Roman" w:hAnsi="Times New Roman" w:cs="Times New Roman"/>
          <w:sz w:val="24"/>
          <w:szCs w:val="24"/>
        </w:rPr>
        <w:t xml:space="preserve"> </w:t>
      </w:r>
      <w:r w:rsidRPr="002B6F50">
        <w:rPr>
          <w:rFonts w:ascii="Times New Roman" w:hAnsi="Times New Roman" w:cs="Times New Roman"/>
          <w:i/>
          <w:sz w:val="24"/>
          <w:szCs w:val="24"/>
        </w:rPr>
        <w:t>tangibles</w:t>
      </w:r>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sebanyak</w:t>
      </w:r>
      <w:proofErr w:type="spellEnd"/>
      <w:r w:rsidRPr="002B6F50">
        <w:rPr>
          <w:rFonts w:ascii="Times New Roman" w:hAnsi="Times New Roman" w:cs="Times New Roman"/>
          <w:sz w:val="24"/>
          <w:szCs w:val="24"/>
        </w:rPr>
        <w:t xml:space="preserve"> 80,6%, </w:t>
      </w:r>
      <w:proofErr w:type="spellStart"/>
      <w:r w:rsidRPr="002B6F50">
        <w:rPr>
          <w:rFonts w:ascii="Times New Roman" w:hAnsi="Times New Roman" w:cs="Times New Roman"/>
          <w:sz w:val="24"/>
          <w:szCs w:val="24"/>
        </w:rPr>
        <w:t>dan</w:t>
      </w:r>
      <w:proofErr w:type="spellEnd"/>
      <w:r w:rsidRPr="002B6F50">
        <w:rPr>
          <w:rFonts w:ascii="Times New Roman" w:hAnsi="Times New Roman" w:cs="Times New Roman"/>
          <w:sz w:val="24"/>
          <w:szCs w:val="24"/>
        </w:rPr>
        <w:t xml:space="preserve"> yang </w:t>
      </w:r>
      <w:proofErr w:type="spellStart"/>
      <w:r w:rsidRPr="002B6F50">
        <w:rPr>
          <w:rFonts w:ascii="Times New Roman" w:hAnsi="Times New Roman" w:cs="Times New Roman"/>
          <w:sz w:val="24"/>
          <w:szCs w:val="24"/>
        </w:rPr>
        <w:t>kelima</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dimensi</w:t>
      </w:r>
      <w:proofErr w:type="spellEnd"/>
      <w:r w:rsidRPr="002B6F50">
        <w:rPr>
          <w:rFonts w:ascii="Times New Roman" w:hAnsi="Times New Roman" w:cs="Times New Roman"/>
          <w:sz w:val="24"/>
          <w:szCs w:val="24"/>
        </w:rPr>
        <w:t xml:space="preserve"> </w:t>
      </w:r>
      <w:r w:rsidRPr="002B6F50">
        <w:rPr>
          <w:rFonts w:ascii="Times New Roman" w:hAnsi="Times New Roman" w:cs="Times New Roman"/>
          <w:i/>
          <w:sz w:val="24"/>
          <w:szCs w:val="24"/>
        </w:rPr>
        <w:t>responsiveness</w:t>
      </w:r>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sebanyak</w:t>
      </w:r>
      <w:proofErr w:type="spellEnd"/>
      <w:r w:rsidRPr="002B6F50">
        <w:rPr>
          <w:rFonts w:ascii="Times New Roman" w:hAnsi="Times New Roman" w:cs="Times New Roman"/>
          <w:sz w:val="24"/>
          <w:szCs w:val="24"/>
        </w:rPr>
        <w:t xml:space="preserve"> 76,4%. </w:t>
      </w:r>
      <w:proofErr w:type="spellStart"/>
      <w:r w:rsidRPr="002B6F50">
        <w:rPr>
          <w:rFonts w:ascii="Times New Roman" w:hAnsi="Times New Roman" w:cs="Times New Roman"/>
          <w:sz w:val="24"/>
          <w:szCs w:val="24"/>
        </w:rPr>
        <w:t>Terdapat</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hubungan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antara</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kepuasan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layanan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dengan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privasi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informasi</w:t>
      </w:r>
      <w:proofErr w:type="spellEnd"/>
      <w:r w:rsidRPr="002B6F50">
        <w:rPr>
          <w:rFonts w:ascii="Times New Roman" w:hAnsi="Times New Roman" w:cs="Times New Roman"/>
          <w:sz w:val="24"/>
          <w:szCs w:val="24"/>
        </w:rPr>
        <w:t xml:space="preserve"> </w:t>
      </w:r>
      <w:r w:rsidRPr="002B6F50">
        <w:rPr>
          <w:rFonts w:asciiTheme="majorBidi" w:hAnsiTheme="majorBidi" w:cstheme="majorBidi"/>
          <w:sz w:val="24"/>
          <w:szCs w:val="24"/>
        </w:rPr>
        <w:t xml:space="preserve">(p-value &lt; 0,001) </w:t>
      </w:r>
      <w:proofErr w:type="spellStart"/>
      <w:r w:rsidRPr="002B6F50">
        <w:rPr>
          <w:rFonts w:asciiTheme="majorBidi" w:hAnsiTheme="majorBidi" w:cstheme="majorBidi"/>
          <w:sz w:val="24"/>
          <w:szCs w:val="24"/>
        </w:rPr>
        <w:t>dan</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privasi</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fisik</w:t>
      </w:r>
      <w:proofErr w:type="spellEnd"/>
      <w:r w:rsidRPr="002B6F50">
        <w:rPr>
          <w:rFonts w:asciiTheme="majorBidi" w:hAnsiTheme="majorBidi" w:cstheme="majorBidi"/>
          <w:sz w:val="24"/>
          <w:szCs w:val="24"/>
        </w:rPr>
        <w:t xml:space="preserve"> (p-value 0,021 &lt; 0</w:t>
      </w:r>
      <w:proofErr w:type="gramStart"/>
      <w:r w:rsidRPr="002B6F50">
        <w:rPr>
          <w:rFonts w:asciiTheme="majorBidi" w:hAnsiTheme="majorBidi" w:cstheme="majorBidi"/>
          <w:sz w:val="24"/>
          <w:szCs w:val="24"/>
        </w:rPr>
        <w:t>,05</w:t>
      </w:r>
      <w:proofErr w:type="gram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sedangkan</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dengan</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privasi</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fsikologis</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dan</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sosial</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tidak</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memiliki</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hubungan</w:t>
      </w:r>
      <w:proofErr w:type="spellEnd"/>
      <w:r w:rsidRPr="002B6F50">
        <w:rPr>
          <w:rFonts w:asciiTheme="majorBidi" w:hAnsiTheme="majorBidi" w:cstheme="majorBidi"/>
          <w:sz w:val="24"/>
          <w:szCs w:val="24"/>
        </w:rPr>
        <w:t xml:space="preserve">. </w:t>
      </w:r>
      <w:proofErr w:type="spellStart"/>
      <w:proofErr w:type="gramStart"/>
      <w:r w:rsidRPr="002B6F50">
        <w:rPr>
          <w:rFonts w:asciiTheme="majorBidi" w:hAnsiTheme="majorBidi" w:cstheme="majorBidi"/>
          <w:sz w:val="24"/>
          <w:szCs w:val="24"/>
        </w:rPr>
        <w:t>Peran</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perawat</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sangat</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penting</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dalam</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melakukan</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asuhan</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dengan</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berpusat</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pada</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pasien</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terutama</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dalam</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memenuhi</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kebutuhan</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privasi</w:t>
      </w:r>
      <w:proofErr w:type="spellEnd"/>
      <w:r w:rsidRPr="002B6F50">
        <w:rPr>
          <w:rFonts w:asciiTheme="majorBidi" w:hAnsiTheme="majorBidi" w:cstheme="majorBidi"/>
          <w:sz w:val="24"/>
          <w:szCs w:val="24"/>
        </w:rPr>
        <w:t xml:space="preserve"> agar </w:t>
      </w:r>
      <w:proofErr w:type="spellStart"/>
      <w:r w:rsidRPr="002B6F50">
        <w:rPr>
          <w:rFonts w:asciiTheme="majorBidi" w:hAnsiTheme="majorBidi" w:cstheme="majorBidi"/>
          <w:sz w:val="24"/>
          <w:szCs w:val="24"/>
        </w:rPr>
        <w:t>tercapainya</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kepuasan</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layanan</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terhadap</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remaja</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dengan</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kondisi</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penyakit</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kronis</w:t>
      </w:r>
      <w:proofErr w:type="spellEnd"/>
      <w:r w:rsidRPr="002B6F50">
        <w:rPr>
          <w:rFonts w:asciiTheme="majorBidi" w:hAnsiTheme="majorBidi" w:cstheme="majorBidi"/>
          <w:sz w:val="24"/>
          <w:szCs w:val="24"/>
        </w:rPr>
        <w:t>.</w:t>
      </w:r>
      <w:proofErr w:type="gramEnd"/>
    </w:p>
    <w:p w:rsidR="000774E6" w:rsidRPr="002B6F50" w:rsidRDefault="000774E6" w:rsidP="002B6F50">
      <w:pPr>
        <w:spacing w:after="0"/>
        <w:jc w:val="both"/>
        <w:rPr>
          <w:rFonts w:ascii="Times New Roman" w:hAnsi="Times New Roman" w:cs="Times New Roman"/>
          <w:sz w:val="24"/>
          <w:szCs w:val="24"/>
        </w:rPr>
      </w:pPr>
      <w:r w:rsidRPr="002B6F50">
        <w:rPr>
          <w:rFonts w:asciiTheme="majorBidi" w:hAnsiTheme="majorBidi" w:cstheme="majorBidi"/>
          <w:sz w:val="24"/>
          <w:szCs w:val="24"/>
        </w:rPr>
        <w:t xml:space="preserve">Kata </w:t>
      </w:r>
      <w:proofErr w:type="spellStart"/>
      <w:r w:rsidRPr="002B6F50">
        <w:rPr>
          <w:rFonts w:asciiTheme="majorBidi" w:hAnsiTheme="majorBidi" w:cstheme="majorBidi"/>
          <w:sz w:val="24"/>
          <w:szCs w:val="24"/>
        </w:rPr>
        <w:t>kunci</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Kebutuhan</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Kondisi</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Penyakit</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Kronis</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Kepuasan</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Privasi</w:t>
      </w:r>
      <w:proofErr w:type="spellEnd"/>
      <w:r w:rsidRPr="002B6F50">
        <w:rPr>
          <w:rFonts w:asciiTheme="majorBidi" w:hAnsiTheme="majorBidi" w:cstheme="majorBidi"/>
          <w:sz w:val="24"/>
          <w:szCs w:val="24"/>
        </w:rPr>
        <w:t xml:space="preserve">, </w:t>
      </w:r>
      <w:proofErr w:type="spellStart"/>
      <w:r w:rsidRPr="002B6F50">
        <w:rPr>
          <w:rFonts w:asciiTheme="majorBidi" w:hAnsiTheme="majorBidi" w:cstheme="majorBidi"/>
          <w:sz w:val="24"/>
          <w:szCs w:val="24"/>
        </w:rPr>
        <w:t>Remaja</w:t>
      </w:r>
      <w:proofErr w:type="spellEnd"/>
    </w:p>
    <w:p w:rsidR="000774E6" w:rsidRPr="002B6F50" w:rsidRDefault="000774E6" w:rsidP="002B6F50">
      <w:pPr>
        <w:spacing w:after="0"/>
        <w:jc w:val="both"/>
        <w:rPr>
          <w:rFonts w:ascii="Times New Roman" w:hAnsi="Times New Roman" w:cs="Times New Roman"/>
          <w:sz w:val="24"/>
          <w:szCs w:val="24"/>
        </w:rPr>
      </w:pPr>
    </w:p>
    <w:p w:rsidR="00E43CDA" w:rsidRPr="002B6F50" w:rsidRDefault="00E43CDA" w:rsidP="002B6F50">
      <w:pPr>
        <w:rPr>
          <w:rFonts w:ascii="Times New Roman" w:hAnsi="Times New Roman" w:cs="Times New Roman"/>
          <w:b/>
          <w:sz w:val="24"/>
          <w:szCs w:val="24"/>
        </w:rPr>
      </w:pPr>
      <w:r w:rsidRPr="002B6F50">
        <w:rPr>
          <w:rFonts w:ascii="Times New Roman" w:hAnsi="Times New Roman" w:cs="Times New Roman"/>
          <w:b/>
          <w:sz w:val="24"/>
          <w:szCs w:val="24"/>
        </w:rPr>
        <w:t>PRELIMINARY</w:t>
      </w:r>
    </w:p>
    <w:p w:rsidR="00E43CDA" w:rsidRPr="002B6F50" w:rsidRDefault="00E43CDA" w:rsidP="002B6F50">
      <w:pPr>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Adolescence is a critical period in every individual's life, marked by significant biological, physical, psychological and emotional changes. Adolescence is a time of experiencing significant changes in social roles, social relationships and social expectations that have provided the foundation for the function of maturity (Dick, Ferguson, </w:t>
      </w:r>
      <w:proofErr w:type="spellStart"/>
      <w:r w:rsidRPr="002B6F50">
        <w:rPr>
          <w:rFonts w:ascii="Times New Roman" w:hAnsi="Times New Roman" w:cs="Times New Roman"/>
          <w:sz w:val="24"/>
          <w:szCs w:val="24"/>
        </w:rPr>
        <w:t>Baltag</w:t>
      </w:r>
      <w:proofErr w:type="spellEnd"/>
      <w:r w:rsidRPr="002B6F50">
        <w:rPr>
          <w:rFonts w:ascii="Times New Roman" w:hAnsi="Times New Roman" w:cs="Times New Roman"/>
          <w:sz w:val="24"/>
          <w:szCs w:val="24"/>
        </w:rPr>
        <w:t xml:space="preserve"> &amp; Bose, 2014; </w:t>
      </w:r>
      <w:proofErr w:type="spellStart"/>
      <w:r w:rsidRPr="002B6F50">
        <w:rPr>
          <w:rFonts w:ascii="Times New Roman" w:hAnsi="Times New Roman" w:cs="Times New Roman"/>
          <w:sz w:val="24"/>
          <w:szCs w:val="24"/>
        </w:rPr>
        <w:t>Albuharain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Areemit</w:t>
      </w:r>
      <w:proofErr w:type="spellEnd"/>
      <w:r w:rsidRPr="002B6F50">
        <w:rPr>
          <w:rFonts w:ascii="Times New Roman" w:hAnsi="Times New Roman" w:cs="Times New Roman"/>
          <w:sz w:val="24"/>
          <w:szCs w:val="24"/>
        </w:rPr>
        <w:t>, Harrison &amp; Kaufman, 2012). Adolescents are individuals with an age range of 12-21 years (Sanders, 2013). Many behaviors and health conditions affect health in adolescence, one of which is chronic disease.</w:t>
      </w:r>
    </w:p>
    <w:p w:rsidR="000774E6" w:rsidRPr="002B6F50" w:rsidRDefault="00E43CDA" w:rsidP="002B6F50">
      <w:pPr>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Chronic illness is a health problem that lasts for three months or more that can affect normal activities, requires frequent hospitalization, home health care and comprehensive medical care and is characterized by long duration of treatment, does not heal immediately, and rarely resolves rapidly. </w:t>
      </w:r>
      <w:proofErr w:type="gramStart"/>
      <w:r w:rsidRPr="002B6F50">
        <w:rPr>
          <w:rFonts w:ascii="Times New Roman" w:hAnsi="Times New Roman" w:cs="Times New Roman"/>
          <w:sz w:val="24"/>
          <w:szCs w:val="24"/>
        </w:rPr>
        <w:t>total</w:t>
      </w:r>
      <w:proofErr w:type="gram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Mokkink</w:t>
      </w:r>
      <w:proofErr w:type="spellEnd"/>
      <w:r w:rsidRPr="002B6F50">
        <w:rPr>
          <w:rFonts w:ascii="Times New Roman" w:hAnsi="Times New Roman" w:cs="Times New Roman"/>
          <w:sz w:val="24"/>
          <w:szCs w:val="24"/>
        </w:rPr>
        <w:t xml:space="preserve"> et al, 2008; Stanton et al, 2007). As many as 1.2 billion adolescents worldwide are a valuable resource for the country, but there has been an increased risk of death and morbidity, one of which is due to chronic disease (Blum, </w:t>
      </w:r>
      <w:proofErr w:type="spellStart"/>
      <w:r w:rsidRPr="002B6F50">
        <w:rPr>
          <w:rFonts w:ascii="Times New Roman" w:hAnsi="Times New Roman" w:cs="Times New Roman"/>
          <w:sz w:val="24"/>
          <w:szCs w:val="24"/>
        </w:rPr>
        <w:t>Bastos</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Kabiru</w:t>
      </w:r>
      <w:proofErr w:type="spellEnd"/>
      <w:r w:rsidRPr="002B6F50">
        <w:rPr>
          <w:rFonts w:ascii="Times New Roman" w:hAnsi="Times New Roman" w:cs="Times New Roman"/>
          <w:sz w:val="24"/>
          <w:szCs w:val="24"/>
        </w:rPr>
        <w:t>, 2012).</w:t>
      </w:r>
    </w:p>
    <w:p w:rsidR="00E43CDA" w:rsidRPr="002B6F50" w:rsidRDefault="00E43CDA" w:rsidP="002B6F50">
      <w:pPr>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Adolescents with chronic disease conditions as much as 10-20% in the world and as much as 20-30% in western countries, one of which is in the UK around 800,000 adolescents suffer from asthma, 63,000 suffer from epilepsy, 35,000 suffer from diabetes mellitus, 2,500 </w:t>
      </w:r>
      <w:r w:rsidRPr="002B6F50">
        <w:rPr>
          <w:rFonts w:ascii="Times New Roman" w:hAnsi="Times New Roman" w:cs="Times New Roman"/>
          <w:sz w:val="24"/>
          <w:szCs w:val="24"/>
        </w:rPr>
        <w:lastRenderedPageBreak/>
        <w:t xml:space="preserve">suffer from arthritis, and 2,200 suffer from cancer. </w:t>
      </w:r>
      <w:proofErr w:type="gramStart"/>
      <w:r w:rsidRPr="002B6F50">
        <w:rPr>
          <w:rFonts w:ascii="Times New Roman" w:hAnsi="Times New Roman" w:cs="Times New Roman"/>
          <w:sz w:val="24"/>
          <w:szCs w:val="24"/>
        </w:rPr>
        <w:t>annually</w:t>
      </w:r>
      <w:proofErr w:type="gramEnd"/>
      <w:r w:rsidRPr="002B6F50">
        <w:rPr>
          <w:rFonts w:ascii="Times New Roman" w:hAnsi="Times New Roman" w:cs="Times New Roman"/>
          <w:sz w:val="24"/>
          <w:szCs w:val="24"/>
        </w:rPr>
        <w:t xml:space="preserve"> (Jin, An &amp; Wang, 2017; AYPH, 2015; Huff, McClanahan &amp; Omar, 2010). Teenagers in Indonesia suffer from asthma as much as 15.2%, suffer from diabetes mellitus as much as 2.1%, suffer from heart failure as much as 0.3%, suffer from cancer as much as 1.6%, and suffer from arthritis as much as 18.1% (RISKESDAS, 2013</w:t>
      </w:r>
      <w:proofErr w:type="gramStart"/>
      <w:r w:rsidRPr="002B6F50">
        <w:rPr>
          <w:rFonts w:ascii="Times New Roman" w:hAnsi="Times New Roman" w:cs="Times New Roman"/>
          <w:sz w:val="24"/>
          <w:szCs w:val="24"/>
        </w:rPr>
        <w:t>) .</w:t>
      </w:r>
      <w:proofErr w:type="gramEnd"/>
    </w:p>
    <w:p w:rsidR="00E43CDA" w:rsidRPr="002B6F50" w:rsidRDefault="00E43CDA" w:rsidP="002B6F50">
      <w:pPr>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The number of adolescents in </w:t>
      </w:r>
      <w:proofErr w:type="spellStart"/>
      <w:r w:rsidRPr="002B6F50">
        <w:rPr>
          <w:rFonts w:ascii="Times New Roman" w:hAnsi="Times New Roman" w:cs="Times New Roman"/>
          <w:sz w:val="24"/>
          <w:szCs w:val="24"/>
        </w:rPr>
        <w:t>Lebak</w:t>
      </w:r>
      <w:proofErr w:type="spellEnd"/>
      <w:r w:rsidRPr="002B6F50">
        <w:rPr>
          <w:rFonts w:ascii="Times New Roman" w:hAnsi="Times New Roman" w:cs="Times New Roman"/>
          <w:sz w:val="24"/>
          <w:szCs w:val="24"/>
        </w:rPr>
        <w:t xml:space="preserve"> Regency is 32,598, about 3,627 adolescents / year are treated at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is one of them with chronic disease conditions including asthma as much as 3.4%, diabetes mellitus by 3%, epilepsy as much as 3.5%, cancer as much as 5%, arthritis as much as 1.4%, heart disease as much as 3.8%, and failure. </w:t>
      </w:r>
      <w:proofErr w:type="gramStart"/>
      <w:r w:rsidRPr="002B6F50">
        <w:rPr>
          <w:rFonts w:ascii="Times New Roman" w:hAnsi="Times New Roman" w:cs="Times New Roman"/>
          <w:sz w:val="24"/>
          <w:szCs w:val="24"/>
        </w:rPr>
        <w:t>chronic</w:t>
      </w:r>
      <w:proofErr w:type="gramEnd"/>
      <w:r w:rsidRPr="002B6F50">
        <w:rPr>
          <w:rFonts w:ascii="Times New Roman" w:hAnsi="Times New Roman" w:cs="Times New Roman"/>
          <w:sz w:val="24"/>
          <w:szCs w:val="24"/>
        </w:rPr>
        <w:t xml:space="preserve"> kidneys as much as 3.6% (RSUD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2017).</w:t>
      </w:r>
    </w:p>
    <w:p w:rsidR="00E43CDA" w:rsidRPr="002B6F50" w:rsidRDefault="00E43CDA" w:rsidP="002B6F50">
      <w:pPr>
        <w:ind w:firstLine="720"/>
        <w:jc w:val="both"/>
        <w:rPr>
          <w:rFonts w:ascii="Times New Roman" w:hAnsi="Times New Roman" w:cs="Times New Roman"/>
          <w:sz w:val="24"/>
          <w:szCs w:val="24"/>
        </w:rPr>
      </w:pPr>
      <w:r w:rsidRPr="002B6F50">
        <w:rPr>
          <w:rFonts w:ascii="Times New Roman" w:hAnsi="Times New Roman" w:cs="Times New Roman"/>
          <w:sz w:val="24"/>
          <w:szCs w:val="24"/>
        </w:rPr>
        <w:t>Adolescents with chronic disease conditions experience changes in physical, cognitive, social, emotional, psychological development, and decreased involvement in school which will reduce the quality of life of adolescents (</w:t>
      </w:r>
      <w:proofErr w:type="spellStart"/>
      <w:r w:rsidRPr="002B6F50">
        <w:rPr>
          <w:rFonts w:ascii="Times New Roman" w:hAnsi="Times New Roman" w:cs="Times New Roman"/>
          <w:sz w:val="24"/>
          <w:szCs w:val="24"/>
        </w:rPr>
        <w:t>Nurhidayah</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Hendrawati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Mediani</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Adistie</w:t>
      </w:r>
      <w:proofErr w:type="spellEnd"/>
      <w:r w:rsidRPr="002B6F50">
        <w:rPr>
          <w:rFonts w:ascii="Times New Roman" w:hAnsi="Times New Roman" w:cs="Times New Roman"/>
          <w:sz w:val="24"/>
          <w:szCs w:val="24"/>
        </w:rPr>
        <w:t xml:space="preserve">, 2016; IDAI, 2013; Schwartz, Radcliffe &amp; </w:t>
      </w:r>
      <w:proofErr w:type="spellStart"/>
      <w:r w:rsidRPr="002B6F50">
        <w:rPr>
          <w:rFonts w:ascii="Times New Roman" w:hAnsi="Times New Roman" w:cs="Times New Roman"/>
          <w:sz w:val="24"/>
          <w:szCs w:val="24"/>
        </w:rPr>
        <w:t>Barakat</w:t>
      </w:r>
      <w:proofErr w:type="spellEnd"/>
      <w:r w:rsidRPr="002B6F50">
        <w:rPr>
          <w:rFonts w:ascii="Times New Roman" w:hAnsi="Times New Roman" w:cs="Times New Roman"/>
          <w:sz w:val="24"/>
          <w:szCs w:val="24"/>
        </w:rPr>
        <w:t xml:space="preserve">, 2009). Physical changes that occur have a negative impact on the appearance and function of the body, one of which is the side effect of the treatment being undertaken by adolescents with cancer which has affected their appearance due to hair loss, changes in body weight, and amputations (Lee et al, 2012; </w:t>
      </w:r>
      <w:proofErr w:type="spellStart"/>
      <w:r w:rsidRPr="002B6F50">
        <w:rPr>
          <w:rFonts w:ascii="Times New Roman" w:hAnsi="Times New Roman" w:cs="Times New Roman"/>
          <w:sz w:val="24"/>
          <w:szCs w:val="24"/>
        </w:rPr>
        <w:t>Laurouche</w:t>
      </w:r>
      <w:proofErr w:type="spell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&amp; Chin, 2006).</w:t>
      </w:r>
      <w:proofErr w:type="gramEnd"/>
      <w:r w:rsidRPr="002B6F50">
        <w:rPr>
          <w:rFonts w:ascii="Times New Roman" w:hAnsi="Times New Roman" w:cs="Times New Roman"/>
          <w:sz w:val="24"/>
          <w:szCs w:val="24"/>
        </w:rPr>
        <w:t xml:space="preserve"> Thus, the negative impact on appearance affects the body image of adolescents.</w:t>
      </w:r>
    </w:p>
    <w:p w:rsidR="00E43CDA" w:rsidRPr="002B6F50" w:rsidRDefault="00E43CDA" w:rsidP="002B6F50">
      <w:pPr>
        <w:ind w:firstLine="720"/>
        <w:jc w:val="both"/>
        <w:rPr>
          <w:rFonts w:ascii="Times New Roman" w:hAnsi="Times New Roman" w:cs="Times New Roman"/>
          <w:sz w:val="24"/>
          <w:szCs w:val="24"/>
        </w:rPr>
      </w:pPr>
    </w:p>
    <w:p w:rsidR="00E43CDA" w:rsidRPr="002B6F50" w:rsidRDefault="00E43CDA" w:rsidP="002B6F50">
      <w:pPr>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According to </w:t>
      </w:r>
      <w:proofErr w:type="spellStart"/>
      <w:r w:rsidRPr="002B6F50">
        <w:rPr>
          <w:rFonts w:ascii="Times New Roman" w:hAnsi="Times New Roman" w:cs="Times New Roman"/>
          <w:sz w:val="24"/>
          <w:szCs w:val="24"/>
        </w:rPr>
        <w:t>Atoui</w:t>
      </w:r>
      <w:proofErr w:type="spellEnd"/>
      <w:r w:rsidRPr="002B6F50">
        <w:rPr>
          <w:rFonts w:ascii="Times New Roman" w:hAnsi="Times New Roman" w:cs="Times New Roman"/>
          <w:sz w:val="24"/>
          <w:szCs w:val="24"/>
        </w:rPr>
        <w:t xml:space="preserve"> et al (2015) changes in physical development have an impact on bodily functions which cause conditions with physical limitations which are restrictions on participating in normal activities accompanied by psychological changes with the emergence of sadness and frustration among adolescents and creating an isolated environment. The reduced involvement of adolescents in school will reduce their ability to socialize in group activities with peers, reduce participation in class learning activities, sports activities, and experience difficulty concentrating (Schwartz, Radcliffe &amp; </w:t>
      </w:r>
      <w:proofErr w:type="spellStart"/>
      <w:r w:rsidRPr="002B6F50">
        <w:rPr>
          <w:rFonts w:ascii="Times New Roman" w:hAnsi="Times New Roman" w:cs="Times New Roman"/>
          <w:sz w:val="24"/>
          <w:szCs w:val="24"/>
        </w:rPr>
        <w:t>Barakat</w:t>
      </w:r>
      <w:proofErr w:type="spellEnd"/>
      <w:r w:rsidRPr="002B6F50">
        <w:rPr>
          <w:rFonts w:ascii="Times New Roman" w:hAnsi="Times New Roman" w:cs="Times New Roman"/>
          <w:sz w:val="24"/>
          <w:szCs w:val="24"/>
        </w:rPr>
        <w:t xml:space="preserve">, 2009; </w:t>
      </w:r>
      <w:proofErr w:type="spellStart"/>
      <w:r w:rsidRPr="002B6F50">
        <w:rPr>
          <w:rFonts w:ascii="Times New Roman" w:hAnsi="Times New Roman" w:cs="Times New Roman"/>
          <w:sz w:val="24"/>
          <w:szCs w:val="24"/>
        </w:rPr>
        <w:t>Atoui</w:t>
      </w:r>
      <w:proofErr w:type="spellEnd"/>
      <w:r w:rsidRPr="002B6F50">
        <w:rPr>
          <w:rFonts w:ascii="Times New Roman" w:hAnsi="Times New Roman" w:cs="Times New Roman"/>
          <w:sz w:val="24"/>
          <w:szCs w:val="24"/>
        </w:rPr>
        <w:t xml:space="preserve"> et al, 2015; Denny et al. , 2014).</w:t>
      </w:r>
    </w:p>
    <w:p w:rsidR="00E43CDA" w:rsidRPr="002B6F50" w:rsidRDefault="00E43CDA" w:rsidP="002B6F50">
      <w:pPr>
        <w:ind w:firstLine="720"/>
        <w:jc w:val="both"/>
        <w:rPr>
          <w:rFonts w:ascii="Times New Roman" w:hAnsi="Times New Roman" w:cs="Times New Roman"/>
          <w:sz w:val="24"/>
          <w:szCs w:val="24"/>
        </w:rPr>
      </w:pPr>
    </w:p>
    <w:p w:rsidR="00E43CDA" w:rsidRPr="002B6F50" w:rsidRDefault="00E43CDA" w:rsidP="002B6F50">
      <w:pPr>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The </w:t>
      </w:r>
      <w:proofErr w:type="gramStart"/>
      <w:r w:rsidRPr="002B6F50">
        <w:rPr>
          <w:rFonts w:ascii="Times New Roman" w:hAnsi="Times New Roman" w:cs="Times New Roman"/>
          <w:sz w:val="24"/>
          <w:szCs w:val="24"/>
        </w:rPr>
        <w:t>theory of psychosocial development according to Erikson (1968) in Zhang (2015) adolescents have</w:t>
      </w:r>
      <w:proofErr w:type="gramEnd"/>
      <w:r w:rsidRPr="002B6F50">
        <w:rPr>
          <w:rFonts w:ascii="Times New Roman" w:hAnsi="Times New Roman" w:cs="Times New Roman"/>
          <w:sz w:val="24"/>
          <w:szCs w:val="24"/>
        </w:rPr>
        <w:t xml:space="preserve"> a psychosocial developmental stage of identity. Identity is a unity that gives a person to lead to satisfaction in life and to recognize and be recognized as a unique individual (Kroger, 2015). Satisfaction is one of the most important indicators that show the efficiency and quality of inpatient services at the hospital because patients act as contributors, reformers, and targets in determining service quality (</w:t>
      </w:r>
      <w:proofErr w:type="spellStart"/>
      <w:r w:rsidRPr="002B6F50">
        <w:rPr>
          <w:rFonts w:ascii="Times New Roman" w:hAnsi="Times New Roman" w:cs="Times New Roman"/>
          <w:sz w:val="24"/>
          <w:szCs w:val="24"/>
        </w:rPr>
        <w:t>Farzianpour</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Foroushani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Sadeghi</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Nosrati</w:t>
      </w:r>
      <w:proofErr w:type="spellEnd"/>
      <w:r w:rsidRPr="002B6F50">
        <w:rPr>
          <w:rFonts w:ascii="Times New Roman" w:hAnsi="Times New Roman" w:cs="Times New Roman"/>
          <w:sz w:val="24"/>
          <w:szCs w:val="24"/>
        </w:rPr>
        <w:t>, 2016; Naidu, 2009).</w:t>
      </w:r>
    </w:p>
    <w:p w:rsidR="00E43CDA" w:rsidRPr="002B6F50" w:rsidRDefault="00E43CDA" w:rsidP="002B6F50">
      <w:pPr>
        <w:ind w:firstLine="720"/>
        <w:jc w:val="both"/>
        <w:rPr>
          <w:rFonts w:ascii="Times New Roman" w:hAnsi="Times New Roman" w:cs="Times New Roman"/>
          <w:sz w:val="24"/>
          <w:szCs w:val="24"/>
        </w:rPr>
      </w:pPr>
    </w:p>
    <w:p w:rsidR="00E43CDA" w:rsidRPr="002B6F50" w:rsidRDefault="00E43CDA"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lastRenderedPageBreak/>
        <w:t>The quality of health services is the level of perfection of health services that can satisfy health service users in accordance with norms, ethics and law (</w:t>
      </w:r>
      <w:proofErr w:type="spellStart"/>
      <w:r w:rsidRPr="002B6F50">
        <w:rPr>
          <w:rFonts w:ascii="Times New Roman" w:hAnsi="Times New Roman" w:cs="Times New Roman"/>
          <w:sz w:val="24"/>
          <w:szCs w:val="24"/>
        </w:rPr>
        <w:t>Listiawati</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Candra</w:t>
      </w:r>
      <w:proofErr w:type="spellEnd"/>
      <w:r w:rsidRPr="002B6F50">
        <w:rPr>
          <w:rFonts w:ascii="Times New Roman" w:hAnsi="Times New Roman" w:cs="Times New Roman"/>
          <w:sz w:val="24"/>
          <w:szCs w:val="24"/>
        </w:rPr>
        <w:t>, 2017). Patient satisfaction at the hospital can be measured using service quality with the SERVQUAL model which consists of five dimensions including tangibles, reliability, responsiveness, assurance and empathy (</w:t>
      </w:r>
      <w:proofErr w:type="spellStart"/>
      <w:r w:rsidRPr="002B6F50">
        <w:rPr>
          <w:rFonts w:ascii="Times New Roman" w:hAnsi="Times New Roman" w:cs="Times New Roman"/>
          <w:sz w:val="24"/>
          <w:szCs w:val="24"/>
        </w:rPr>
        <w:t>Parasuraman</w:t>
      </w:r>
      <w:proofErr w:type="spellEnd"/>
      <w:r w:rsidRPr="002B6F50">
        <w:rPr>
          <w:rFonts w:ascii="Times New Roman" w:hAnsi="Times New Roman" w:cs="Times New Roman"/>
          <w:sz w:val="24"/>
          <w:szCs w:val="24"/>
        </w:rPr>
        <w:t xml:space="preserve"> &amp; Berry, 1985 in Fan et al, 2017). The satisfaction felt by patients will have a positive impact on care compliance, the information provided by patients to service providers will be relevant, and always use health services (Pena &amp; </w:t>
      </w:r>
      <w:proofErr w:type="spellStart"/>
      <w:r w:rsidRPr="002B6F50">
        <w:rPr>
          <w:rFonts w:ascii="Times New Roman" w:hAnsi="Times New Roman" w:cs="Times New Roman"/>
          <w:sz w:val="24"/>
          <w:szCs w:val="24"/>
        </w:rPr>
        <w:t>Melleiro</w:t>
      </w:r>
      <w:proofErr w:type="spellEnd"/>
      <w:r w:rsidRPr="002B6F50">
        <w:rPr>
          <w:rFonts w:ascii="Times New Roman" w:hAnsi="Times New Roman" w:cs="Times New Roman"/>
          <w:sz w:val="24"/>
          <w:szCs w:val="24"/>
        </w:rPr>
        <w:t>, 2012).</w:t>
      </w:r>
    </w:p>
    <w:p w:rsidR="00E43CDA" w:rsidRPr="002B6F50" w:rsidRDefault="00E43CDA"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Research conducted by </w:t>
      </w:r>
      <w:proofErr w:type="spellStart"/>
      <w:r w:rsidRPr="002B6F50">
        <w:rPr>
          <w:rFonts w:ascii="Times New Roman" w:hAnsi="Times New Roman" w:cs="Times New Roman"/>
          <w:sz w:val="24"/>
          <w:szCs w:val="24"/>
        </w:rPr>
        <w:t>Maro</w:t>
      </w:r>
      <w:proofErr w:type="spellEnd"/>
      <w:r w:rsidRPr="002B6F50">
        <w:rPr>
          <w:rFonts w:ascii="Times New Roman" w:hAnsi="Times New Roman" w:cs="Times New Roman"/>
          <w:sz w:val="24"/>
          <w:szCs w:val="24"/>
        </w:rPr>
        <w:t xml:space="preserve"> (2012) in Tanzania with a sample size of 300 adolescents regarding the quality of service with the SERVQUAL model, it was found that the highest gap was in the reliability dimension with an average score of 5.97 and the lowest was in the </w:t>
      </w:r>
      <w:proofErr w:type="spellStart"/>
      <w:r w:rsidRPr="002B6F50">
        <w:rPr>
          <w:rFonts w:ascii="Times New Roman" w:hAnsi="Times New Roman" w:cs="Times New Roman"/>
          <w:sz w:val="24"/>
          <w:szCs w:val="24"/>
        </w:rPr>
        <w:t>resvonsiveness</w:t>
      </w:r>
      <w:proofErr w:type="spellEnd"/>
      <w:r w:rsidRPr="002B6F50">
        <w:rPr>
          <w:rFonts w:ascii="Times New Roman" w:hAnsi="Times New Roman" w:cs="Times New Roman"/>
          <w:sz w:val="24"/>
          <w:szCs w:val="24"/>
        </w:rPr>
        <w:t xml:space="preserve"> dimension with an average score of </w:t>
      </w:r>
      <w:proofErr w:type="gramStart"/>
      <w:r w:rsidRPr="002B6F50">
        <w:rPr>
          <w:rFonts w:ascii="Times New Roman" w:hAnsi="Times New Roman" w:cs="Times New Roman"/>
          <w:sz w:val="24"/>
          <w:szCs w:val="24"/>
        </w:rPr>
        <w:t>3 ,</w:t>
      </w:r>
      <w:proofErr w:type="gramEnd"/>
      <w:r w:rsidRPr="002B6F50">
        <w:rPr>
          <w:rFonts w:ascii="Times New Roman" w:hAnsi="Times New Roman" w:cs="Times New Roman"/>
          <w:sz w:val="24"/>
          <w:szCs w:val="24"/>
        </w:rPr>
        <w:t xml:space="preserve"> 51 while the tangibles dimension has an average score of 5.00, the assurance dimension is 3.90, and the empathy dimension has an average score of 4.70. The average gap score for all dimensions was 4.57, so the quality of health services perceived by adolescents in health facilities was very low.</w:t>
      </w:r>
    </w:p>
    <w:p w:rsidR="00E43CDA" w:rsidRPr="002B6F50" w:rsidRDefault="00E43CDA"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This cross sectional study conducted by Wei, Wang, Yang and Yang (2015) aims to develop a reliable and practical questionnaire to assess patient satisfaction in hospitalization in China, saying that there are four factors that affect satisfaction including the quality of doctor care, the quality of nurse care, quality of environment and facilities, and comprehensive quality with a </w:t>
      </w:r>
      <w:proofErr w:type="spellStart"/>
      <w:r w:rsidRPr="002B6F50">
        <w:rPr>
          <w:rFonts w:ascii="Times New Roman" w:hAnsi="Times New Roman" w:cs="Times New Roman"/>
          <w:sz w:val="24"/>
          <w:szCs w:val="24"/>
        </w:rPr>
        <w:t>Cronbach</w:t>
      </w:r>
      <w:proofErr w:type="spellEnd"/>
      <w:r w:rsidRPr="002B6F50">
        <w:rPr>
          <w:rFonts w:ascii="Times New Roman" w:hAnsi="Times New Roman" w:cs="Times New Roman"/>
          <w:sz w:val="24"/>
          <w:szCs w:val="24"/>
        </w:rPr>
        <w:t xml:space="preserve"> alpha coefficient for each dimension&gt; 0.7 and correlation between subscales 0.72 - 0.83 with a satisfaction level of 89.6%. Meanwhile, according to </w:t>
      </w:r>
      <w:proofErr w:type="spellStart"/>
      <w:r w:rsidRPr="002B6F50">
        <w:rPr>
          <w:rFonts w:ascii="Times New Roman" w:hAnsi="Times New Roman" w:cs="Times New Roman"/>
          <w:sz w:val="24"/>
          <w:szCs w:val="24"/>
        </w:rPr>
        <w:t>Baatbaatar</w:t>
      </w:r>
      <w:proofErr w:type="spellEnd"/>
      <w:r w:rsidRPr="002B6F50">
        <w:rPr>
          <w:rFonts w:ascii="Times New Roman" w:hAnsi="Times New Roman" w:cs="Times New Roman"/>
          <w:sz w:val="24"/>
          <w:szCs w:val="24"/>
        </w:rPr>
        <w:t xml:space="preserve"> (2016) the factors that affect satisfaction include factors of health care service providers and patient characteristics factors.</w:t>
      </w:r>
    </w:p>
    <w:p w:rsidR="00E43CDA" w:rsidRPr="002B6F50" w:rsidRDefault="00E43CDA"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A cross-sectional study conducted by </w:t>
      </w:r>
      <w:proofErr w:type="spellStart"/>
      <w:r w:rsidRPr="002B6F50">
        <w:rPr>
          <w:rFonts w:ascii="Times New Roman" w:hAnsi="Times New Roman" w:cs="Times New Roman"/>
          <w:sz w:val="24"/>
          <w:szCs w:val="24"/>
        </w:rPr>
        <w:t>Dagnew</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Tessema</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Hiko</w:t>
      </w:r>
      <w:proofErr w:type="spellEnd"/>
      <w:r w:rsidRPr="002B6F50">
        <w:rPr>
          <w:rFonts w:ascii="Times New Roman" w:hAnsi="Times New Roman" w:cs="Times New Roman"/>
          <w:sz w:val="24"/>
          <w:szCs w:val="24"/>
        </w:rPr>
        <w:t xml:space="preserve"> (2012) in Ethiopia which aims to assess health service utilization, satisfaction, and factors that affect satisfaction in adolescents stated that 60.7% were satisfied with the health services they received. However, patient characteristic factors, one of which is health status, affects the satisfaction of adolescents who experience long-term disease conditions such as chronic disease conditions with lower quality of life who have lower levels of satisfaction (Carlin, Christianso</w:t>
      </w:r>
      <w:r w:rsidR="00BC3026" w:rsidRPr="002B6F50">
        <w:rPr>
          <w:rFonts w:ascii="Times New Roman" w:hAnsi="Times New Roman" w:cs="Times New Roman"/>
          <w:sz w:val="24"/>
          <w:szCs w:val="24"/>
        </w:rPr>
        <w:t xml:space="preserve">n, Keenan, P &amp; Finch M, 2012). </w:t>
      </w:r>
    </w:p>
    <w:p w:rsidR="00E43CDA" w:rsidRPr="002B6F50" w:rsidRDefault="00E43CDA"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Interpersonal care is a factor that has an influence on increasing adolescent satisfaction in the hospital by giving respect, namely maintaining their privacy (</w:t>
      </w:r>
      <w:proofErr w:type="spellStart"/>
      <w:r w:rsidRPr="002B6F50">
        <w:rPr>
          <w:rFonts w:ascii="Times New Roman" w:hAnsi="Times New Roman" w:cs="Times New Roman"/>
          <w:sz w:val="24"/>
          <w:szCs w:val="24"/>
        </w:rPr>
        <w:t>Batbaatar</w:t>
      </w:r>
      <w:proofErr w:type="spellEnd"/>
      <w:r w:rsidRPr="002B6F50">
        <w:rPr>
          <w:rFonts w:ascii="Times New Roman" w:hAnsi="Times New Roman" w:cs="Times New Roman"/>
          <w:sz w:val="24"/>
          <w:szCs w:val="24"/>
        </w:rPr>
        <w:t xml:space="preserve">, 2016; </w:t>
      </w:r>
      <w:proofErr w:type="spellStart"/>
      <w:r w:rsidRPr="002B6F50">
        <w:rPr>
          <w:rFonts w:ascii="Times New Roman" w:hAnsi="Times New Roman" w:cs="Times New Roman"/>
          <w:sz w:val="24"/>
          <w:szCs w:val="24"/>
        </w:rPr>
        <w:t>Nayeri</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Aghajani</w:t>
      </w:r>
      <w:proofErr w:type="spellEnd"/>
      <w:r w:rsidRPr="002B6F50">
        <w:rPr>
          <w:rFonts w:ascii="Times New Roman" w:hAnsi="Times New Roman" w:cs="Times New Roman"/>
          <w:sz w:val="24"/>
          <w:szCs w:val="24"/>
        </w:rPr>
        <w:t xml:space="preserve">, 2010). This statement is in line with research by </w:t>
      </w:r>
      <w:proofErr w:type="spellStart"/>
      <w:r w:rsidRPr="002B6F50">
        <w:rPr>
          <w:rFonts w:ascii="Times New Roman" w:hAnsi="Times New Roman" w:cs="Times New Roman"/>
          <w:sz w:val="24"/>
          <w:szCs w:val="24"/>
        </w:rPr>
        <w:t>Akyuz</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Ayyildiz</w:t>
      </w:r>
      <w:proofErr w:type="spellEnd"/>
      <w:r w:rsidRPr="002B6F50">
        <w:rPr>
          <w:rFonts w:ascii="Times New Roman" w:hAnsi="Times New Roman" w:cs="Times New Roman"/>
          <w:sz w:val="24"/>
          <w:szCs w:val="24"/>
        </w:rPr>
        <w:t xml:space="preserve"> (2012) which states that respecting patients by maintaining privacy has a major effect on patient satisfaction as much as 41%. Teenagers will feel valued, confident, comfortable, and able to make decisions that lead to positive results, namely their satisfaction while undergoing treatment at the hospital (</w:t>
      </w:r>
      <w:proofErr w:type="spellStart"/>
      <w:r w:rsidRPr="002B6F50">
        <w:rPr>
          <w:rFonts w:ascii="Times New Roman" w:hAnsi="Times New Roman" w:cs="Times New Roman"/>
          <w:sz w:val="24"/>
          <w:szCs w:val="24"/>
        </w:rPr>
        <w:t>Momennasab</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Ebadi</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Zare</w:t>
      </w:r>
      <w:proofErr w:type="spellEnd"/>
      <w:r w:rsidRPr="002B6F50">
        <w:rPr>
          <w:rFonts w:ascii="Times New Roman" w:hAnsi="Times New Roman" w:cs="Times New Roman"/>
          <w:sz w:val="24"/>
          <w:szCs w:val="24"/>
        </w:rPr>
        <w:t>, 2017).</w:t>
      </w:r>
    </w:p>
    <w:p w:rsidR="00E43CDA" w:rsidRPr="002B6F50" w:rsidRDefault="00E43CDA"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The quality of service that is effective and better in providing satisfaction is illustrated by meeting the patient's needs (Al-</w:t>
      </w:r>
      <w:proofErr w:type="spellStart"/>
      <w:r w:rsidRPr="002B6F50">
        <w:rPr>
          <w:rFonts w:ascii="Times New Roman" w:hAnsi="Times New Roman" w:cs="Times New Roman"/>
          <w:sz w:val="24"/>
          <w:szCs w:val="24"/>
        </w:rPr>
        <w:t>Abri</w:t>
      </w:r>
      <w:proofErr w:type="spellEnd"/>
      <w:r w:rsidRPr="002B6F50">
        <w:rPr>
          <w:rFonts w:ascii="Times New Roman" w:hAnsi="Times New Roman" w:cs="Times New Roman"/>
          <w:sz w:val="24"/>
          <w:szCs w:val="24"/>
        </w:rPr>
        <w:t xml:space="preserve"> &amp; Al-</w:t>
      </w:r>
      <w:proofErr w:type="spellStart"/>
      <w:r w:rsidRPr="002B6F50">
        <w:rPr>
          <w:rFonts w:ascii="Times New Roman" w:hAnsi="Times New Roman" w:cs="Times New Roman"/>
          <w:sz w:val="24"/>
          <w:szCs w:val="24"/>
        </w:rPr>
        <w:t>Balushi</w:t>
      </w:r>
      <w:proofErr w:type="spellEnd"/>
      <w:r w:rsidRPr="002B6F50">
        <w:rPr>
          <w:rFonts w:ascii="Times New Roman" w:hAnsi="Times New Roman" w:cs="Times New Roman"/>
          <w:sz w:val="24"/>
          <w:szCs w:val="24"/>
        </w:rPr>
        <w:t xml:space="preserve">, 2014; </w:t>
      </w:r>
      <w:proofErr w:type="spellStart"/>
      <w:r w:rsidRPr="002B6F50">
        <w:rPr>
          <w:rFonts w:ascii="Times New Roman" w:hAnsi="Times New Roman" w:cs="Times New Roman"/>
          <w:sz w:val="24"/>
          <w:szCs w:val="24"/>
        </w:rPr>
        <w:t>Alhasherri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Alquraini</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Chowdhury</w:t>
      </w:r>
      <w:proofErr w:type="spellEnd"/>
      <w:r w:rsidRPr="002B6F50">
        <w:rPr>
          <w:rFonts w:ascii="Times New Roman" w:hAnsi="Times New Roman" w:cs="Times New Roman"/>
          <w:sz w:val="24"/>
          <w:szCs w:val="24"/>
        </w:rPr>
        <w:t xml:space="preserve">, 2011). Adolescents with chronic diseases have educational needs, information needs, leisure time needs, physical space needs, interaction needs with medical personnel, and the needs of special </w:t>
      </w:r>
      <w:r w:rsidRPr="002B6F50">
        <w:rPr>
          <w:rFonts w:ascii="Times New Roman" w:hAnsi="Times New Roman" w:cs="Times New Roman"/>
          <w:sz w:val="24"/>
          <w:szCs w:val="24"/>
        </w:rPr>
        <w:lastRenderedPageBreak/>
        <w:t>youth wards which are very important and must be managed in privacy (Al-</w:t>
      </w:r>
      <w:proofErr w:type="spellStart"/>
      <w:r w:rsidRPr="002B6F50">
        <w:rPr>
          <w:rFonts w:ascii="Times New Roman" w:hAnsi="Times New Roman" w:cs="Times New Roman"/>
          <w:sz w:val="24"/>
          <w:szCs w:val="24"/>
        </w:rPr>
        <w:t>Yateem</w:t>
      </w:r>
      <w:proofErr w:type="spellEnd"/>
      <w:r w:rsidRPr="002B6F50">
        <w:rPr>
          <w:rFonts w:ascii="Times New Roman" w:hAnsi="Times New Roman" w:cs="Times New Roman"/>
          <w:sz w:val="24"/>
          <w:szCs w:val="24"/>
        </w:rPr>
        <w:t xml:space="preserve"> &amp; Docherty, 2015; </w:t>
      </w:r>
      <w:proofErr w:type="spellStart"/>
      <w:r w:rsidRPr="002B6F50">
        <w:rPr>
          <w:rFonts w:ascii="Times New Roman" w:hAnsi="Times New Roman" w:cs="Times New Roman"/>
          <w:sz w:val="24"/>
          <w:szCs w:val="24"/>
        </w:rPr>
        <w:t>Miralles</w:t>
      </w:r>
      <w:proofErr w:type="spell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Ramon ,</w:t>
      </w:r>
      <w:proofErr w:type="gramEnd"/>
      <w:r w:rsidRPr="002B6F50">
        <w:rPr>
          <w:rFonts w:ascii="Times New Roman" w:hAnsi="Times New Roman" w:cs="Times New Roman"/>
          <w:sz w:val="24"/>
          <w:szCs w:val="24"/>
        </w:rPr>
        <w:t xml:space="preserve"> &amp; Valero, 2016).</w:t>
      </w:r>
    </w:p>
    <w:p w:rsidR="00E43CDA" w:rsidRPr="002B6F50" w:rsidRDefault="00E43CDA"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According to Sanders (2013), supporting the fulfillment of the needs of privacy, confidentiality and decision-making involvement in adolescents can help the transition. The satisfaction felt by adolescents in undergoing treatment at the hospital is the fulfillment of developmental needs for privacy needs (</w:t>
      </w:r>
      <w:proofErr w:type="spellStart"/>
      <w:r w:rsidRPr="002B6F50">
        <w:rPr>
          <w:rFonts w:ascii="Times New Roman" w:hAnsi="Times New Roman" w:cs="Times New Roman"/>
          <w:sz w:val="24"/>
          <w:szCs w:val="24"/>
        </w:rPr>
        <w:t>Sadeghi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Abdeyazdan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Motaghi</w:t>
      </w:r>
      <w:proofErr w:type="spellEnd"/>
      <w:r w:rsidRPr="002B6F50">
        <w:rPr>
          <w:rFonts w:ascii="Times New Roman" w:hAnsi="Times New Roman" w:cs="Times New Roman"/>
          <w:sz w:val="24"/>
          <w:szCs w:val="24"/>
        </w:rPr>
        <w:t xml:space="preserve">, Rad &amp; </w:t>
      </w:r>
      <w:proofErr w:type="spellStart"/>
      <w:r w:rsidRPr="002B6F50">
        <w:rPr>
          <w:rFonts w:ascii="Times New Roman" w:hAnsi="Times New Roman" w:cs="Times New Roman"/>
          <w:sz w:val="24"/>
          <w:szCs w:val="24"/>
        </w:rPr>
        <w:t>Torkan</w:t>
      </w:r>
      <w:proofErr w:type="spellEnd"/>
      <w:r w:rsidRPr="002B6F50">
        <w:rPr>
          <w:rFonts w:ascii="Times New Roman" w:hAnsi="Times New Roman" w:cs="Times New Roman"/>
          <w:sz w:val="24"/>
          <w:szCs w:val="24"/>
        </w:rPr>
        <w:t xml:space="preserve">, 2012). </w:t>
      </w:r>
      <w:proofErr w:type="spellStart"/>
      <w:r w:rsidRPr="002B6F50">
        <w:rPr>
          <w:rFonts w:ascii="Times New Roman" w:hAnsi="Times New Roman" w:cs="Times New Roman"/>
          <w:sz w:val="24"/>
          <w:szCs w:val="24"/>
        </w:rPr>
        <w:t>Faree</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McDonagh</w:t>
      </w:r>
      <w:proofErr w:type="spellEnd"/>
      <w:r w:rsidRPr="002B6F50">
        <w:rPr>
          <w:rFonts w:ascii="Times New Roman" w:hAnsi="Times New Roman" w:cs="Times New Roman"/>
          <w:sz w:val="24"/>
          <w:szCs w:val="24"/>
        </w:rPr>
        <w:t xml:space="preserve"> (2017) reveal that adolescents as a different group meet developmental needs according to age and developmental stages. Adolescents who are hospitalized have basic primary needs in carrying out treatment, one of which is the need for privacy (</w:t>
      </w:r>
      <w:proofErr w:type="spellStart"/>
      <w:r w:rsidRPr="002B6F50">
        <w:rPr>
          <w:rFonts w:ascii="Times New Roman" w:hAnsi="Times New Roman" w:cs="Times New Roman"/>
          <w:sz w:val="24"/>
          <w:szCs w:val="24"/>
        </w:rPr>
        <w:t>Dodds</w:t>
      </w:r>
      <w:proofErr w:type="spellEnd"/>
      <w:r w:rsidRPr="002B6F50">
        <w:rPr>
          <w:rFonts w:ascii="Times New Roman" w:hAnsi="Times New Roman" w:cs="Times New Roman"/>
          <w:sz w:val="24"/>
          <w:szCs w:val="24"/>
        </w:rPr>
        <w:t>. 2010).</w:t>
      </w:r>
    </w:p>
    <w:p w:rsidR="00E43CDA" w:rsidRPr="002B6F50" w:rsidRDefault="00E43CDA"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The need for privacy is a basic right that every individual has by providing a sense of security against disturbances that arise in a person's personality such as disorders of the mind, feelings, and body (</w:t>
      </w:r>
      <w:proofErr w:type="spellStart"/>
      <w:r w:rsidRPr="002B6F50">
        <w:rPr>
          <w:rFonts w:ascii="Times New Roman" w:hAnsi="Times New Roman" w:cs="Times New Roman"/>
          <w:sz w:val="24"/>
          <w:szCs w:val="24"/>
        </w:rPr>
        <w:t>Nayeri</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Aghajani</w:t>
      </w:r>
      <w:proofErr w:type="spellEnd"/>
      <w:r w:rsidRPr="002B6F50">
        <w:rPr>
          <w:rFonts w:ascii="Times New Roman" w:hAnsi="Times New Roman" w:cs="Times New Roman"/>
          <w:sz w:val="24"/>
          <w:szCs w:val="24"/>
        </w:rPr>
        <w:t xml:space="preserve">, 2010). The special care performed by health workers in carrying out examination procedures sometimes violates patient privacy. According to Baillie (2008) and </w:t>
      </w:r>
      <w:proofErr w:type="spellStart"/>
      <w:r w:rsidRPr="002B6F50">
        <w:rPr>
          <w:rFonts w:ascii="Times New Roman" w:hAnsi="Times New Roman" w:cs="Times New Roman"/>
          <w:sz w:val="24"/>
          <w:szCs w:val="24"/>
        </w:rPr>
        <w:t>Adib</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Zehtabchi</w:t>
      </w:r>
      <w:proofErr w:type="spellEnd"/>
      <w:r w:rsidRPr="002B6F50">
        <w:rPr>
          <w:rFonts w:ascii="Times New Roman" w:hAnsi="Times New Roman" w:cs="Times New Roman"/>
          <w:sz w:val="24"/>
          <w:szCs w:val="24"/>
        </w:rPr>
        <w:t xml:space="preserve"> (2014) privacy is a person's feeling of identity, dignity, freedom, and personal </w:t>
      </w:r>
      <w:proofErr w:type="gramStart"/>
      <w:r w:rsidRPr="002B6F50">
        <w:rPr>
          <w:rFonts w:ascii="Times New Roman" w:hAnsi="Times New Roman" w:cs="Times New Roman"/>
          <w:sz w:val="24"/>
          <w:szCs w:val="24"/>
        </w:rPr>
        <w:t>space</w:t>
      </w:r>
      <w:proofErr w:type="gramEnd"/>
      <w:r w:rsidRPr="002B6F50">
        <w:rPr>
          <w:rFonts w:ascii="Times New Roman" w:hAnsi="Times New Roman" w:cs="Times New Roman"/>
          <w:sz w:val="24"/>
          <w:szCs w:val="24"/>
        </w:rPr>
        <w:t xml:space="preserve"> that will cause anxiety, distrust, and lead to judgment if there is a violation against the patient.</w:t>
      </w:r>
    </w:p>
    <w:p w:rsidR="00E43CDA" w:rsidRPr="002B6F50" w:rsidRDefault="00E43CDA"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The impact of this violation of the need for privacy causes discomfort and stress (</w:t>
      </w:r>
      <w:proofErr w:type="spellStart"/>
      <w:r w:rsidRPr="002B6F50">
        <w:rPr>
          <w:rFonts w:ascii="Times New Roman" w:hAnsi="Times New Roman" w:cs="Times New Roman"/>
          <w:sz w:val="24"/>
          <w:szCs w:val="24"/>
        </w:rPr>
        <w:t>Sadeghi</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Dehghan</w:t>
      </w:r>
      <w:proofErr w:type="spellEnd"/>
      <w:r w:rsidRPr="002B6F50">
        <w:rPr>
          <w:rFonts w:ascii="Times New Roman" w:hAnsi="Times New Roman" w:cs="Times New Roman"/>
          <w:sz w:val="24"/>
          <w:szCs w:val="24"/>
        </w:rPr>
        <w:t>, 2009). However, privacy also has a positive impact on adolescents by directly creating trust in health service providers that affects adolescent behavior towards the quality of health and safety care services and improves welfare (</w:t>
      </w:r>
      <w:proofErr w:type="spellStart"/>
      <w:r w:rsidRPr="002B6F50">
        <w:rPr>
          <w:rFonts w:ascii="Times New Roman" w:hAnsi="Times New Roman" w:cs="Times New Roman"/>
          <w:sz w:val="24"/>
          <w:szCs w:val="24"/>
        </w:rPr>
        <w:t>Serenko</w:t>
      </w:r>
      <w:proofErr w:type="spellEnd"/>
      <w:r w:rsidRPr="002B6F50">
        <w:rPr>
          <w:rFonts w:ascii="Times New Roman" w:hAnsi="Times New Roman" w:cs="Times New Roman"/>
          <w:sz w:val="24"/>
          <w:szCs w:val="24"/>
        </w:rPr>
        <w:t xml:space="preserve">, 2013; </w:t>
      </w:r>
      <w:proofErr w:type="spellStart"/>
      <w:r w:rsidRPr="002B6F50">
        <w:rPr>
          <w:rFonts w:ascii="Times New Roman" w:hAnsi="Times New Roman" w:cs="Times New Roman"/>
          <w:sz w:val="24"/>
          <w:szCs w:val="24"/>
        </w:rPr>
        <w:t>Momennasab</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Ebadi</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Zare</w:t>
      </w:r>
      <w:proofErr w:type="spellEnd"/>
      <w:r w:rsidRPr="002B6F50">
        <w:rPr>
          <w:rFonts w:ascii="Times New Roman" w:hAnsi="Times New Roman" w:cs="Times New Roman"/>
          <w:sz w:val="24"/>
          <w:szCs w:val="24"/>
        </w:rPr>
        <w:t>, 2017).</w:t>
      </w:r>
    </w:p>
    <w:p w:rsidR="00E43CDA" w:rsidRPr="002B6F50" w:rsidRDefault="00E43CDA"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The above statement is supported by research conducted by </w:t>
      </w:r>
      <w:proofErr w:type="spellStart"/>
      <w:r w:rsidRPr="002B6F50">
        <w:rPr>
          <w:rFonts w:ascii="Times New Roman" w:hAnsi="Times New Roman" w:cs="Times New Roman"/>
          <w:sz w:val="24"/>
          <w:szCs w:val="24"/>
        </w:rPr>
        <w:t>Momennasab</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Ebadi</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Zare</w:t>
      </w:r>
      <w:proofErr w:type="spellEnd"/>
      <w:r w:rsidRPr="002B6F50">
        <w:rPr>
          <w:rFonts w:ascii="Times New Roman" w:hAnsi="Times New Roman" w:cs="Times New Roman"/>
          <w:sz w:val="24"/>
          <w:szCs w:val="24"/>
        </w:rPr>
        <w:t xml:space="preserve"> (2017) which states that nurses in caring for adolescents without paying attention to privacy will have a negative impact on mental stress, anxiety, and shame. In addition to the mental impact, it will affect physical health and youthful lack of trust in nurses in the treatment process at the hospital (</w:t>
      </w:r>
      <w:proofErr w:type="spellStart"/>
      <w:r w:rsidRPr="002B6F50">
        <w:rPr>
          <w:rFonts w:ascii="Times New Roman" w:hAnsi="Times New Roman" w:cs="Times New Roman"/>
          <w:sz w:val="24"/>
          <w:szCs w:val="24"/>
        </w:rPr>
        <w:t>Momennasab</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Ebadi</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Zare</w:t>
      </w:r>
      <w:proofErr w:type="spellEnd"/>
      <w:r w:rsidRPr="002B6F50">
        <w:rPr>
          <w:rFonts w:ascii="Times New Roman" w:hAnsi="Times New Roman" w:cs="Times New Roman"/>
          <w:sz w:val="24"/>
          <w:szCs w:val="24"/>
        </w:rPr>
        <w:t>, 2017). Meanwhile, most of the nurses in carrying out their care have less knowledge, skills and attitudes in giving respect to adolescents (</w:t>
      </w:r>
      <w:proofErr w:type="spellStart"/>
      <w:r w:rsidRPr="002B6F50">
        <w:rPr>
          <w:rFonts w:ascii="Times New Roman" w:hAnsi="Times New Roman" w:cs="Times New Roman"/>
          <w:sz w:val="24"/>
          <w:szCs w:val="24"/>
        </w:rPr>
        <w:t>Matiti</w:t>
      </w:r>
      <w:proofErr w:type="spellEnd"/>
      <w:r w:rsidRPr="002B6F50">
        <w:rPr>
          <w:rFonts w:ascii="Times New Roman" w:hAnsi="Times New Roman" w:cs="Times New Roman"/>
          <w:sz w:val="24"/>
          <w:szCs w:val="24"/>
        </w:rPr>
        <w:t>, 2008).</w:t>
      </w:r>
    </w:p>
    <w:p w:rsidR="00E43CDA" w:rsidRPr="002B6F50" w:rsidRDefault="00E43CDA"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Adolescents consider the need for privacy as very important </w:t>
      </w:r>
      <w:proofErr w:type="gramStart"/>
      <w:r w:rsidRPr="002B6F50">
        <w:rPr>
          <w:rFonts w:ascii="Times New Roman" w:hAnsi="Times New Roman" w:cs="Times New Roman"/>
          <w:sz w:val="24"/>
          <w:szCs w:val="24"/>
        </w:rPr>
        <w:t xml:space="preserve">which is one of their hopes for health care providers to build trust and comfort in the care environment (Daley, </w:t>
      </w:r>
      <w:proofErr w:type="spellStart"/>
      <w:r w:rsidRPr="002B6F50">
        <w:rPr>
          <w:rFonts w:ascii="Times New Roman" w:hAnsi="Times New Roman" w:cs="Times New Roman"/>
          <w:sz w:val="24"/>
          <w:szCs w:val="24"/>
        </w:rPr>
        <w:t>Polifroni</w:t>
      </w:r>
      <w:proofErr w:type="spellEnd"/>
      <w:r w:rsidRPr="002B6F50">
        <w:rPr>
          <w:rFonts w:ascii="Times New Roman" w:hAnsi="Times New Roman" w:cs="Times New Roman"/>
          <w:sz w:val="24"/>
          <w:szCs w:val="24"/>
        </w:rPr>
        <w:t xml:space="preserve"> &amp; Sadler, 2017)</w:t>
      </w:r>
      <w:proofErr w:type="gramEnd"/>
      <w:r w:rsidRPr="002B6F50">
        <w:rPr>
          <w:rFonts w:ascii="Times New Roman" w:hAnsi="Times New Roman" w:cs="Times New Roman"/>
          <w:sz w:val="24"/>
          <w:szCs w:val="24"/>
        </w:rPr>
        <w:t>. Intentional or unintentional privacy violations in treatment can cause frustration and stress in adolescents (</w:t>
      </w:r>
      <w:proofErr w:type="spellStart"/>
      <w:r w:rsidRPr="002B6F50">
        <w:rPr>
          <w:rFonts w:ascii="Times New Roman" w:hAnsi="Times New Roman" w:cs="Times New Roman"/>
          <w:sz w:val="24"/>
          <w:szCs w:val="24"/>
        </w:rPr>
        <w:t>Schaeuble</w:t>
      </w:r>
      <w:proofErr w:type="spellEnd"/>
      <w:r w:rsidRPr="002B6F50">
        <w:rPr>
          <w:rFonts w:ascii="Times New Roman" w:hAnsi="Times New Roman" w:cs="Times New Roman"/>
          <w:sz w:val="24"/>
          <w:szCs w:val="24"/>
        </w:rPr>
        <w:t xml:space="preserve"> et al, 2010). Teens have expressed disappointment with service providers regarding unattended privacy. So that education is needed for all staff about the privacy needs of adolescents (Daley, </w:t>
      </w:r>
      <w:proofErr w:type="spellStart"/>
      <w:r w:rsidRPr="002B6F50">
        <w:rPr>
          <w:rFonts w:ascii="Times New Roman" w:hAnsi="Times New Roman" w:cs="Times New Roman"/>
          <w:sz w:val="24"/>
          <w:szCs w:val="24"/>
        </w:rPr>
        <w:t>Polifroni</w:t>
      </w:r>
      <w:proofErr w:type="spellEnd"/>
      <w:r w:rsidRPr="002B6F50">
        <w:rPr>
          <w:rFonts w:ascii="Times New Roman" w:hAnsi="Times New Roman" w:cs="Times New Roman"/>
          <w:sz w:val="24"/>
          <w:szCs w:val="24"/>
        </w:rPr>
        <w:t xml:space="preserve"> &amp; Sadler, 2017).</w:t>
      </w:r>
    </w:p>
    <w:p w:rsidR="00E43CDA" w:rsidRPr="002B6F50" w:rsidRDefault="00E43CDA"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Ontario (2008) reveals that adolescents who are in adult wards are dissatisfied with the need for privacy, whereas 66% in children's wards are dissatisfied with environmental conditions and 87% are dissatisfied with facilities. This study is supported by research by </w:t>
      </w:r>
      <w:proofErr w:type="spellStart"/>
      <w:r w:rsidRPr="002B6F50">
        <w:rPr>
          <w:rFonts w:ascii="Times New Roman" w:hAnsi="Times New Roman" w:cs="Times New Roman"/>
          <w:sz w:val="24"/>
          <w:szCs w:val="24"/>
        </w:rPr>
        <w:t>Sadeghi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Abdeyaz</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Motaghi</w:t>
      </w:r>
      <w:proofErr w:type="spellEnd"/>
      <w:r w:rsidRPr="002B6F50">
        <w:rPr>
          <w:rFonts w:ascii="Times New Roman" w:hAnsi="Times New Roman" w:cs="Times New Roman"/>
          <w:sz w:val="24"/>
          <w:szCs w:val="24"/>
        </w:rPr>
        <w:t xml:space="preserve">, Rad and </w:t>
      </w:r>
      <w:proofErr w:type="spellStart"/>
      <w:r w:rsidRPr="002B6F50">
        <w:rPr>
          <w:rFonts w:ascii="Times New Roman" w:hAnsi="Times New Roman" w:cs="Times New Roman"/>
          <w:sz w:val="24"/>
          <w:szCs w:val="24"/>
        </w:rPr>
        <w:t>Torkan</w:t>
      </w:r>
      <w:proofErr w:type="spellEnd"/>
      <w:r w:rsidRPr="002B6F50">
        <w:rPr>
          <w:rFonts w:ascii="Times New Roman" w:hAnsi="Times New Roman" w:cs="Times New Roman"/>
          <w:sz w:val="24"/>
          <w:szCs w:val="24"/>
        </w:rPr>
        <w:t xml:space="preserve"> (2012) in Iran showing that adolescents in the children's ward have a higher level of satisfaction compared to those in the adult ward with (P = 0.04, t = 2.9). Dissatisfaction that occurs in adolescents is due to not fulfilling their unique and special </w:t>
      </w:r>
      <w:r w:rsidRPr="002B6F50">
        <w:rPr>
          <w:rFonts w:ascii="Times New Roman" w:hAnsi="Times New Roman" w:cs="Times New Roman"/>
          <w:sz w:val="24"/>
          <w:szCs w:val="24"/>
        </w:rPr>
        <w:lastRenderedPageBreak/>
        <w:t>needs so that the role of nurses is to fulfill these needs in an effort to prevent psychological disorders that arise (</w:t>
      </w:r>
      <w:proofErr w:type="spellStart"/>
      <w:r w:rsidRPr="002B6F50">
        <w:rPr>
          <w:rFonts w:ascii="Times New Roman" w:hAnsi="Times New Roman" w:cs="Times New Roman"/>
          <w:sz w:val="24"/>
          <w:szCs w:val="24"/>
        </w:rPr>
        <w:t>Sadeghi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Abdeyazdan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Motaghi</w:t>
      </w:r>
      <w:proofErr w:type="spellEnd"/>
      <w:r w:rsidRPr="002B6F50">
        <w:rPr>
          <w:rFonts w:ascii="Times New Roman" w:hAnsi="Times New Roman" w:cs="Times New Roman"/>
          <w:sz w:val="24"/>
          <w:szCs w:val="24"/>
        </w:rPr>
        <w:t xml:space="preserve">, Rad &amp; </w:t>
      </w:r>
      <w:proofErr w:type="spellStart"/>
      <w:r w:rsidRPr="002B6F50">
        <w:rPr>
          <w:rFonts w:ascii="Times New Roman" w:hAnsi="Times New Roman" w:cs="Times New Roman"/>
          <w:sz w:val="24"/>
          <w:szCs w:val="24"/>
        </w:rPr>
        <w:t>Torkan</w:t>
      </w:r>
      <w:proofErr w:type="spellEnd"/>
      <w:r w:rsidRPr="002B6F50">
        <w:rPr>
          <w:rFonts w:ascii="Times New Roman" w:hAnsi="Times New Roman" w:cs="Times New Roman"/>
          <w:sz w:val="24"/>
          <w:szCs w:val="24"/>
        </w:rPr>
        <w:t>, 2012).</w:t>
      </w:r>
    </w:p>
    <w:p w:rsidR="00BC3026" w:rsidRPr="002B6F50" w:rsidRDefault="00BC3026"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A cross sectional study conducted by Moore and </w:t>
      </w:r>
      <w:proofErr w:type="spellStart"/>
      <w:r w:rsidRPr="002B6F50">
        <w:rPr>
          <w:rFonts w:ascii="Times New Roman" w:hAnsi="Times New Roman" w:cs="Times New Roman"/>
          <w:sz w:val="24"/>
          <w:szCs w:val="24"/>
        </w:rPr>
        <w:t>Chaudhary</w:t>
      </w:r>
      <w:proofErr w:type="spellEnd"/>
      <w:r w:rsidRPr="002B6F50">
        <w:rPr>
          <w:rFonts w:ascii="Times New Roman" w:hAnsi="Times New Roman" w:cs="Times New Roman"/>
          <w:sz w:val="24"/>
          <w:szCs w:val="24"/>
        </w:rPr>
        <w:t xml:space="preserve"> (2013) in Nepal with a sample size of 98 people said that as many as 57.6% of adolescent patients had concerns about the privacy of information, namely that their medical information was not kept confidential. This research is in line with research conducted by </w:t>
      </w:r>
      <w:proofErr w:type="spellStart"/>
      <w:r w:rsidRPr="002B6F50">
        <w:rPr>
          <w:rFonts w:ascii="Times New Roman" w:hAnsi="Times New Roman" w:cs="Times New Roman"/>
          <w:sz w:val="24"/>
          <w:szCs w:val="24"/>
        </w:rPr>
        <w:t>Ama</w:t>
      </w:r>
      <w:proofErr w:type="spellEnd"/>
      <w:r w:rsidRPr="002B6F50">
        <w:rPr>
          <w:rFonts w:ascii="Times New Roman" w:hAnsi="Times New Roman" w:cs="Times New Roman"/>
          <w:sz w:val="24"/>
          <w:szCs w:val="24"/>
        </w:rPr>
        <w:t xml:space="preserve"> (2016) which states that as many as 60% of nurses </w:t>
      </w:r>
      <w:proofErr w:type="gramStart"/>
      <w:r w:rsidRPr="002B6F50">
        <w:rPr>
          <w:rFonts w:ascii="Times New Roman" w:hAnsi="Times New Roman" w:cs="Times New Roman"/>
          <w:sz w:val="24"/>
          <w:szCs w:val="24"/>
        </w:rPr>
        <w:t>do</w:t>
      </w:r>
      <w:proofErr w:type="gramEnd"/>
      <w:r w:rsidRPr="002B6F50">
        <w:rPr>
          <w:rFonts w:ascii="Times New Roman" w:hAnsi="Times New Roman" w:cs="Times New Roman"/>
          <w:sz w:val="24"/>
          <w:szCs w:val="24"/>
        </w:rPr>
        <w:t xml:space="preserve"> not maintain confidentiality regarding patient medical information.</w:t>
      </w:r>
    </w:p>
    <w:p w:rsidR="00BC3026" w:rsidRPr="002B6F50" w:rsidRDefault="00BC3026"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Research by </w:t>
      </w:r>
      <w:proofErr w:type="spellStart"/>
      <w:r w:rsidRPr="002B6F50">
        <w:rPr>
          <w:rFonts w:ascii="Times New Roman" w:hAnsi="Times New Roman" w:cs="Times New Roman"/>
          <w:sz w:val="24"/>
          <w:szCs w:val="24"/>
        </w:rPr>
        <w:t>Kiani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Bazmi</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Astshar</w:t>
      </w:r>
      <w:proofErr w:type="spellEnd"/>
      <w:r w:rsidRPr="002B6F50">
        <w:rPr>
          <w:rFonts w:ascii="Times New Roman" w:hAnsi="Times New Roman" w:cs="Times New Roman"/>
          <w:sz w:val="24"/>
          <w:szCs w:val="24"/>
        </w:rPr>
        <w:t xml:space="preserve"> (2016) in Iran found that the need for privacy was not respected by health care providers, especially in the physical privacy dimension, namely 81.1% of cases, one of which was that the nurse did not ask permission first when entering the patient's room and in the privacy dimension Information as much as 90% of parents answered that nurses never involve patients in decision-making and convey information to others, this is because health care providers have little knowledge of human rights to patient privacy needs. Meanwhile, for psychosocial privacy, 32% of patients felt disrespected for this privacy (</w:t>
      </w:r>
      <w:proofErr w:type="spellStart"/>
      <w:r w:rsidRPr="002B6F50">
        <w:rPr>
          <w:rFonts w:ascii="Times New Roman" w:hAnsi="Times New Roman" w:cs="Times New Roman"/>
          <w:sz w:val="24"/>
          <w:szCs w:val="24"/>
        </w:rPr>
        <w:t>Nayeri</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Aghajani</w:t>
      </w:r>
      <w:proofErr w:type="spellEnd"/>
      <w:r w:rsidRPr="002B6F50">
        <w:rPr>
          <w:rFonts w:ascii="Times New Roman" w:hAnsi="Times New Roman" w:cs="Times New Roman"/>
          <w:sz w:val="24"/>
          <w:szCs w:val="24"/>
        </w:rPr>
        <w:t>, 2010).</w:t>
      </w:r>
    </w:p>
    <w:p w:rsidR="00BC3026" w:rsidRPr="002B6F50" w:rsidRDefault="00BC3026" w:rsidP="002B6F50">
      <w:pPr>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Research related to the relationship between privacy and satisfaction has been conducted by </w:t>
      </w:r>
      <w:proofErr w:type="spellStart"/>
      <w:r w:rsidRPr="002B6F50">
        <w:rPr>
          <w:rFonts w:ascii="Times New Roman" w:hAnsi="Times New Roman" w:cs="Times New Roman"/>
          <w:sz w:val="24"/>
          <w:szCs w:val="24"/>
        </w:rPr>
        <w:t>Nayeri</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Aghajani</w:t>
      </w:r>
      <w:proofErr w:type="spellEnd"/>
      <w:r w:rsidRPr="002B6F50">
        <w:rPr>
          <w:rFonts w:ascii="Times New Roman" w:hAnsi="Times New Roman" w:cs="Times New Roman"/>
          <w:sz w:val="24"/>
          <w:szCs w:val="24"/>
        </w:rPr>
        <w:t xml:space="preserve"> (2010) in the form of an analytical descriptive study in Iran that aims to observe the extent to which patient privacy is observed and its relationship with patient satisfaction in the emergency department said that as many as 50.6% of respondents believe that their privacy level was observed at a weak level and for a satisfaction level of 76.4% at a low level. </w:t>
      </w:r>
      <w:proofErr w:type="gramStart"/>
      <w:r w:rsidRPr="002B6F50">
        <w:rPr>
          <w:rFonts w:ascii="Times New Roman" w:hAnsi="Times New Roman" w:cs="Times New Roman"/>
          <w:sz w:val="24"/>
          <w:szCs w:val="24"/>
        </w:rPr>
        <w:t>conducted</w:t>
      </w:r>
      <w:proofErr w:type="gramEnd"/>
      <w:r w:rsidRPr="002B6F50">
        <w:rPr>
          <w:rFonts w:ascii="Times New Roman" w:hAnsi="Times New Roman" w:cs="Times New Roman"/>
          <w:sz w:val="24"/>
          <w:szCs w:val="24"/>
        </w:rPr>
        <w:t xml:space="preserve"> on all patients who came to the emergency department and carried out on three dimensions of privacy, namely information, physical, and psychosocial. Research on the relationship between privacy and satisfaction will be investigated by the differences in research locations, namely in the inpatient room and in adolescents with chronic disease conditions. Fulfilling the needs of privacy is very important in efforts to increase service satisfaction for adolescents with chronic disease conditions to achieve prosperity in the inpatient room of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Hospital. </w:t>
      </w:r>
      <w:proofErr w:type="gramStart"/>
      <w:r w:rsidRPr="002B6F50">
        <w:rPr>
          <w:rFonts w:ascii="Times New Roman" w:hAnsi="Times New Roman" w:cs="Times New Roman"/>
          <w:sz w:val="24"/>
          <w:szCs w:val="24"/>
        </w:rPr>
        <w:t>if</w:t>
      </w:r>
      <w:proofErr w:type="gramEnd"/>
      <w:r w:rsidRPr="002B6F50">
        <w:rPr>
          <w:rFonts w:ascii="Times New Roman" w:hAnsi="Times New Roman" w:cs="Times New Roman"/>
          <w:sz w:val="24"/>
          <w:szCs w:val="24"/>
        </w:rPr>
        <w:t xml:space="preserve"> the need for privacy is not met, it will cause discomfort and stress to the teenager while being treated. Therefore, this study was conducted to see the relationship between fulfilling privacy needs and service satisfaction in adolescents with chronic disease conditions in the inpatient room of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 xml:space="preserve"> Hospital.</w:t>
      </w:r>
    </w:p>
    <w:p w:rsidR="006D4985" w:rsidRPr="002B6F50" w:rsidRDefault="006D4985" w:rsidP="002B6F50">
      <w:pPr>
        <w:spacing w:after="0"/>
        <w:jc w:val="both"/>
        <w:rPr>
          <w:rFonts w:ascii="Times New Roman" w:hAnsi="Times New Roman" w:cs="Times New Roman"/>
          <w:b/>
          <w:sz w:val="24"/>
          <w:szCs w:val="24"/>
        </w:rPr>
      </w:pPr>
      <w:r w:rsidRPr="002B6F50">
        <w:rPr>
          <w:rFonts w:ascii="Times New Roman" w:hAnsi="Times New Roman" w:cs="Times New Roman"/>
          <w:b/>
          <w:sz w:val="24"/>
          <w:szCs w:val="24"/>
        </w:rPr>
        <w:t>Research Hypothesis</w:t>
      </w:r>
    </w:p>
    <w:p w:rsidR="006D4985" w:rsidRPr="002B6F50" w:rsidRDefault="006D4985" w:rsidP="002B6F50">
      <w:pPr>
        <w:ind w:firstLine="720"/>
        <w:jc w:val="both"/>
        <w:rPr>
          <w:rFonts w:ascii="Times New Roman" w:hAnsi="Times New Roman" w:cs="Times New Roman"/>
          <w:sz w:val="24"/>
          <w:szCs w:val="24"/>
        </w:rPr>
      </w:pPr>
      <w:r w:rsidRPr="002B6F50">
        <w:rPr>
          <w:rFonts w:ascii="Times New Roman" w:hAnsi="Times New Roman" w:cs="Times New Roman"/>
          <w:sz w:val="24"/>
          <w:szCs w:val="24"/>
        </w:rPr>
        <w:t>There is a relationship between fulfilling privacy needs and service satisfaction in adolescents with chronic disease conditions.</w:t>
      </w:r>
    </w:p>
    <w:p w:rsidR="006D4985" w:rsidRPr="002B6F50" w:rsidRDefault="006D4985" w:rsidP="002B6F50">
      <w:pPr>
        <w:ind w:firstLine="720"/>
        <w:jc w:val="both"/>
        <w:rPr>
          <w:rFonts w:ascii="Times New Roman" w:hAnsi="Times New Roman" w:cs="Times New Roman"/>
          <w:sz w:val="24"/>
          <w:szCs w:val="24"/>
        </w:rPr>
      </w:pPr>
    </w:p>
    <w:p w:rsidR="006D4985" w:rsidRPr="002B6F50" w:rsidRDefault="006D4985" w:rsidP="002B6F50">
      <w:pPr>
        <w:spacing w:after="0"/>
        <w:jc w:val="both"/>
        <w:rPr>
          <w:rFonts w:ascii="Times New Roman" w:hAnsi="Times New Roman" w:cs="Times New Roman"/>
          <w:b/>
          <w:sz w:val="24"/>
          <w:szCs w:val="24"/>
        </w:rPr>
      </w:pPr>
      <w:r w:rsidRPr="002B6F50">
        <w:rPr>
          <w:rFonts w:ascii="Times New Roman" w:hAnsi="Times New Roman" w:cs="Times New Roman"/>
          <w:b/>
          <w:sz w:val="24"/>
          <w:szCs w:val="24"/>
        </w:rPr>
        <w:t>RESEARCH METHODS</w:t>
      </w:r>
    </w:p>
    <w:p w:rsidR="006D4985" w:rsidRPr="002B6F50" w:rsidRDefault="006D4985" w:rsidP="002B6F50">
      <w:pPr>
        <w:spacing w:after="0"/>
        <w:jc w:val="both"/>
        <w:rPr>
          <w:rFonts w:ascii="Times New Roman" w:hAnsi="Times New Roman" w:cs="Times New Roman"/>
          <w:b/>
          <w:sz w:val="24"/>
          <w:szCs w:val="24"/>
        </w:rPr>
      </w:pPr>
      <w:r w:rsidRPr="002B6F50">
        <w:rPr>
          <w:rFonts w:ascii="Times New Roman" w:hAnsi="Times New Roman" w:cs="Times New Roman"/>
          <w:b/>
          <w:sz w:val="24"/>
          <w:szCs w:val="24"/>
        </w:rPr>
        <w:t>Research Type and Design</w:t>
      </w:r>
    </w:p>
    <w:p w:rsidR="006D4985" w:rsidRPr="002B6F50" w:rsidRDefault="006D4985" w:rsidP="002B6F50">
      <w:pPr>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The method in this research is using quantitative methods with a correlational study type with a cross sectional design. The research was conducted to find the relationship between the independent variables, namely the fulfillment of privacy needs with the dependent variable, </w:t>
      </w:r>
      <w:r w:rsidRPr="002B6F50">
        <w:rPr>
          <w:rFonts w:ascii="Times New Roman" w:hAnsi="Times New Roman" w:cs="Times New Roman"/>
          <w:sz w:val="24"/>
          <w:szCs w:val="24"/>
        </w:rPr>
        <w:lastRenderedPageBreak/>
        <w:t xml:space="preserve">namely service satisfaction in adolescents with chronic disease conditions in the inpatient room of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w:t>
      </w:r>
    </w:p>
    <w:p w:rsidR="006D4985" w:rsidRPr="002B6F50" w:rsidRDefault="006D4985" w:rsidP="002B6F50">
      <w:pPr>
        <w:spacing w:after="0"/>
        <w:jc w:val="both"/>
        <w:rPr>
          <w:rFonts w:ascii="Times New Roman" w:hAnsi="Times New Roman" w:cs="Times New Roman"/>
          <w:b/>
          <w:sz w:val="24"/>
          <w:szCs w:val="24"/>
        </w:rPr>
      </w:pPr>
      <w:r w:rsidRPr="002B6F50">
        <w:rPr>
          <w:rFonts w:ascii="Times New Roman" w:hAnsi="Times New Roman" w:cs="Times New Roman"/>
          <w:b/>
          <w:sz w:val="24"/>
          <w:szCs w:val="24"/>
        </w:rPr>
        <w:t>Population and Sample Research</w:t>
      </w:r>
    </w:p>
    <w:p w:rsidR="006D4985" w:rsidRPr="002B6F50" w:rsidRDefault="006D4985" w:rsidP="002B6F50">
      <w:pPr>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The </w:t>
      </w:r>
      <w:proofErr w:type="gramStart"/>
      <w:r w:rsidRPr="002B6F50">
        <w:rPr>
          <w:rFonts w:ascii="Times New Roman" w:hAnsi="Times New Roman" w:cs="Times New Roman"/>
          <w:sz w:val="24"/>
          <w:szCs w:val="24"/>
        </w:rPr>
        <w:t>population in this study were</w:t>
      </w:r>
      <w:proofErr w:type="gramEnd"/>
      <w:r w:rsidRPr="002B6F50">
        <w:rPr>
          <w:rFonts w:ascii="Times New Roman" w:hAnsi="Times New Roman" w:cs="Times New Roman"/>
          <w:sz w:val="24"/>
          <w:szCs w:val="24"/>
        </w:rPr>
        <w:t xml:space="preserve"> 243 adolescents (12-21 years) with chronic disease conditions, namely asthma, diabetes mellitus, arthritis, epilepsy, cancer, heart disease, and chronic renal failure based on medical records in 2017 in the inpatient room of RSUD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 xml:space="preserve">. The sample in this study were adolescents with chronic disease conditions such as asthma, diabetes mellitus, arthritis, epilepsy, cancer, heart disease, and chronic kidney failure in the inpatient room at RSUD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as many as 72 respondents. The research process was carried out from March 2019 - June 2019.</w:t>
      </w:r>
    </w:p>
    <w:p w:rsidR="00C23D0A" w:rsidRPr="002B6F50" w:rsidRDefault="00C23D0A" w:rsidP="002B6F50">
      <w:pPr>
        <w:spacing w:after="0"/>
        <w:jc w:val="both"/>
        <w:rPr>
          <w:rFonts w:ascii="Times New Roman" w:hAnsi="Times New Roman" w:cs="Times New Roman"/>
          <w:b/>
          <w:sz w:val="24"/>
          <w:szCs w:val="24"/>
        </w:rPr>
      </w:pPr>
      <w:r w:rsidRPr="002B6F50">
        <w:rPr>
          <w:rFonts w:ascii="Times New Roman" w:hAnsi="Times New Roman" w:cs="Times New Roman"/>
          <w:b/>
          <w:sz w:val="24"/>
          <w:szCs w:val="24"/>
        </w:rPr>
        <w:t>Research variable</w:t>
      </w:r>
    </w:p>
    <w:p w:rsidR="00C23D0A" w:rsidRPr="002B6F50" w:rsidRDefault="00C23D0A" w:rsidP="002B6F50">
      <w:pPr>
        <w:ind w:firstLine="720"/>
        <w:jc w:val="both"/>
        <w:rPr>
          <w:rFonts w:ascii="Times New Roman" w:hAnsi="Times New Roman" w:cs="Times New Roman"/>
          <w:sz w:val="24"/>
          <w:szCs w:val="24"/>
        </w:rPr>
      </w:pPr>
      <w:r w:rsidRPr="002B6F50">
        <w:rPr>
          <w:rFonts w:ascii="Times New Roman" w:hAnsi="Times New Roman" w:cs="Times New Roman"/>
          <w:sz w:val="24"/>
          <w:szCs w:val="24"/>
        </w:rPr>
        <w:t>The variables in this study include the independent variable (independent variable) and the dependent variable (dependent variable). The independent variable in this study is the fulfillment of privacy needs with the dependent variable, namely adolescent satisfaction with chronic disease conditions</w:t>
      </w:r>
    </w:p>
    <w:p w:rsidR="00C23D0A" w:rsidRPr="002B6F50" w:rsidRDefault="00C23D0A" w:rsidP="002B6F50">
      <w:pPr>
        <w:spacing w:after="0"/>
        <w:jc w:val="both"/>
        <w:rPr>
          <w:rFonts w:ascii="Times New Roman" w:hAnsi="Times New Roman" w:cs="Times New Roman"/>
          <w:b/>
          <w:sz w:val="24"/>
          <w:szCs w:val="24"/>
        </w:rPr>
      </w:pPr>
      <w:r w:rsidRPr="002B6F50">
        <w:rPr>
          <w:rFonts w:ascii="Times New Roman" w:hAnsi="Times New Roman" w:cs="Times New Roman"/>
          <w:b/>
          <w:sz w:val="24"/>
          <w:szCs w:val="24"/>
        </w:rPr>
        <w:t>Research Instruments</w:t>
      </w:r>
    </w:p>
    <w:p w:rsidR="00C23D0A" w:rsidRPr="002B6F50" w:rsidRDefault="00C23D0A" w:rsidP="002B6F50">
      <w:pPr>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The research was conducted using 2 instruments, namely the Privacy questionnaire and a service satisfaction questionnaire. Privacy questionnaire This privacy needs questionnaire is to look at whether the privacy needs are met or not met which includes four dimensions, namely information privacy, physical privacy, psychological privacy, and social privacy. . The privacy questionnaire is a questionnaire that has been used abroad and has been developed by </w:t>
      </w:r>
      <w:proofErr w:type="spellStart"/>
      <w:r w:rsidRPr="002B6F50">
        <w:rPr>
          <w:rFonts w:ascii="Times New Roman" w:hAnsi="Times New Roman" w:cs="Times New Roman"/>
          <w:sz w:val="24"/>
          <w:szCs w:val="24"/>
        </w:rPr>
        <w:t>Serenko</w:t>
      </w:r>
      <w:proofErr w:type="spellEnd"/>
      <w:r w:rsidRPr="002B6F50">
        <w:rPr>
          <w:rFonts w:ascii="Times New Roman" w:hAnsi="Times New Roman" w:cs="Times New Roman"/>
          <w:sz w:val="24"/>
          <w:szCs w:val="24"/>
        </w:rPr>
        <w:t xml:space="preserve"> (2013). The questionnaire consisted of 25 statements covering information privacy as many as 8 statement items, 7 physical privacy statement items, 6 statement items for psychological privacy, and 4 statement items for social privacy. The service satisfaction questionnaire used is a satisfaction questionnaire which will be used based on the theory of service quality or SERVQUAL from </w:t>
      </w:r>
      <w:proofErr w:type="spellStart"/>
      <w:r w:rsidRPr="002B6F50">
        <w:rPr>
          <w:rFonts w:ascii="Times New Roman" w:hAnsi="Times New Roman" w:cs="Times New Roman"/>
          <w:sz w:val="24"/>
          <w:szCs w:val="24"/>
        </w:rPr>
        <w:t>Parasuraman</w:t>
      </w:r>
      <w:proofErr w:type="spellEnd"/>
      <w:r w:rsidRPr="002B6F50">
        <w:rPr>
          <w:rFonts w:ascii="Times New Roman" w:hAnsi="Times New Roman" w:cs="Times New Roman"/>
          <w:sz w:val="24"/>
          <w:szCs w:val="24"/>
        </w:rPr>
        <w:t xml:space="preserve"> and Berry (1985) which was made by the researchers themselves. </w:t>
      </w:r>
      <w:proofErr w:type="gramStart"/>
      <w:r w:rsidRPr="002B6F50">
        <w:rPr>
          <w:rFonts w:ascii="Times New Roman" w:hAnsi="Times New Roman" w:cs="Times New Roman"/>
          <w:sz w:val="24"/>
          <w:szCs w:val="24"/>
        </w:rPr>
        <w:t>To see service satisfaction on the satisfaction questionnaire by looking at the level of conformity between expectations and reality.</w:t>
      </w:r>
      <w:proofErr w:type="gramEnd"/>
      <w:r w:rsidRPr="002B6F50">
        <w:rPr>
          <w:rFonts w:ascii="Times New Roman" w:hAnsi="Times New Roman" w:cs="Times New Roman"/>
          <w:sz w:val="24"/>
          <w:szCs w:val="24"/>
        </w:rPr>
        <w:t xml:space="preserve"> The level of conformity is the result of a comparison between the value of reality and expectations (</w:t>
      </w:r>
      <w:proofErr w:type="spellStart"/>
      <w:r w:rsidRPr="002B6F50">
        <w:rPr>
          <w:rFonts w:ascii="Times New Roman" w:hAnsi="Times New Roman" w:cs="Times New Roman"/>
          <w:sz w:val="24"/>
          <w:szCs w:val="24"/>
        </w:rPr>
        <w:t>Supranto</w:t>
      </w:r>
      <w:proofErr w:type="spellEnd"/>
      <w:r w:rsidRPr="002B6F50">
        <w:rPr>
          <w:rFonts w:ascii="Times New Roman" w:hAnsi="Times New Roman" w:cs="Times New Roman"/>
          <w:sz w:val="24"/>
          <w:szCs w:val="24"/>
        </w:rPr>
        <w:t xml:space="preserve">, 2011). The service satisfaction questionnaire consists of 40 statement items of reality and 39 items of statement of expectation in five dimensions consisting of tangibles of 7 items of statement of reality and 7 items of statement of expectation, reliability of 8 items of statement of hope and 8 items of statement of expectation, 8 items of statement of expectation and 8 items of responsiveness. statement of expectation items, assurance 8 items of statement of expectation and 8 items of statement of expectation, and </w:t>
      </w:r>
      <w:proofErr w:type="spellStart"/>
      <w:r w:rsidRPr="002B6F50">
        <w:rPr>
          <w:rFonts w:ascii="Times New Roman" w:hAnsi="Times New Roman" w:cs="Times New Roman"/>
          <w:sz w:val="24"/>
          <w:szCs w:val="24"/>
        </w:rPr>
        <w:t>emphaty</w:t>
      </w:r>
      <w:proofErr w:type="spellEnd"/>
      <w:r w:rsidRPr="002B6F50">
        <w:rPr>
          <w:rFonts w:ascii="Times New Roman" w:hAnsi="Times New Roman" w:cs="Times New Roman"/>
          <w:sz w:val="24"/>
          <w:szCs w:val="24"/>
        </w:rPr>
        <w:t xml:space="preserve"> of 8 items of statement of hope and 8 items of statement of expectation.</w:t>
      </w:r>
    </w:p>
    <w:p w:rsidR="00C23D0A" w:rsidRPr="002B6F50" w:rsidRDefault="00C23D0A" w:rsidP="002B6F50">
      <w:pPr>
        <w:spacing w:after="0"/>
        <w:jc w:val="both"/>
        <w:rPr>
          <w:rFonts w:ascii="Times New Roman" w:hAnsi="Times New Roman" w:cs="Times New Roman"/>
          <w:b/>
          <w:sz w:val="24"/>
          <w:szCs w:val="24"/>
        </w:rPr>
      </w:pPr>
      <w:r w:rsidRPr="002B6F50">
        <w:rPr>
          <w:rFonts w:ascii="Times New Roman" w:hAnsi="Times New Roman" w:cs="Times New Roman"/>
          <w:b/>
          <w:sz w:val="24"/>
          <w:szCs w:val="24"/>
        </w:rPr>
        <w:t>Data Collection Procedure</w:t>
      </w:r>
    </w:p>
    <w:p w:rsidR="00C23D0A" w:rsidRPr="002B6F50" w:rsidRDefault="00C23D0A" w:rsidP="002B6F50">
      <w:pPr>
        <w:ind w:firstLine="720"/>
        <w:jc w:val="both"/>
        <w:rPr>
          <w:rFonts w:ascii="Times New Roman" w:hAnsi="Times New Roman" w:cs="Times New Roman"/>
          <w:sz w:val="24"/>
          <w:szCs w:val="24"/>
        </w:rPr>
      </w:pPr>
      <w:r w:rsidRPr="002B6F50">
        <w:rPr>
          <w:rFonts w:ascii="Times New Roman" w:hAnsi="Times New Roman" w:cs="Times New Roman"/>
          <w:sz w:val="24"/>
          <w:szCs w:val="24"/>
        </w:rPr>
        <w:lastRenderedPageBreak/>
        <w:t xml:space="preserve">The research was carried out in several stages, namely proposing ethical clearance to be conducted at </w:t>
      </w:r>
      <w:proofErr w:type="spellStart"/>
      <w:r w:rsidRPr="002B6F50">
        <w:rPr>
          <w:rFonts w:ascii="Times New Roman" w:hAnsi="Times New Roman" w:cs="Times New Roman"/>
          <w:sz w:val="24"/>
          <w:szCs w:val="24"/>
        </w:rPr>
        <w:t>Padjadjaran</w:t>
      </w:r>
      <w:proofErr w:type="spellEnd"/>
      <w:r w:rsidRPr="002B6F50">
        <w:rPr>
          <w:rFonts w:ascii="Times New Roman" w:hAnsi="Times New Roman" w:cs="Times New Roman"/>
          <w:sz w:val="24"/>
          <w:szCs w:val="24"/>
        </w:rPr>
        <w:t xml:space="preserve"> University, Faculty of Medicine and then conducting research permits at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After obtaining permission, the researcher went to the head of the room, met with the respondent and gave informed consent while explaining the objectives and methods of implementation. If the respondent agrees, the researcher gives the respondent a questionnaire to fill out. After the respondents finished filling in the questionnaires, the questionnaires were collected, checked for completeness of the contents of the questionnaires, carried out data processing, and analyzed data.</w:t>
      </w:r>
    </w:p>
    <w:p w:rsidR="00DC7E5C" w:rsidRPr="002B6F50" w:rsidRDefault="00DC7E5C" w:rsidP="002B6F50">
      <w:pPr>
        <w:spacing w:after="0"/>
        <w:jc w:val="both"/>
        <w:rPr>
          <w:rFonts w:ascii="Times New Roman" w:hAnsi="Times New Roman" w:cs="Times New Roman"/>
          <w:b/>
          <w:sz w:val="24"/>
          <w:szCs w:val="24"/>
        </w:rPr>
      </w:pPr>
      <w:r w:rsidRPr="002B6F50">
        <w:rPr>
          <w:rFonts w:ascii="Times New Roman" w:hAnsi="Times New Roman" w:cs="Times New Roman"/>
          <w:b/>
          <w:sz w:val="24"/>
          <w:szCs w:val="24"/>
        </w:rPr>
        <w:t>Data analysis</w:t>
      </w:r>
    </w:p>
    <w:p w:rsidR="00DC7E5C" w:rsidRPr="002B6F50" w:rsidRDefault="00DC7E5C" w:rsidP="002B6F50">
      <w:pPr>
        <w:spacing w:after="0"/>
        <w:ind w:firstLine="720"/>
        <w:jc w:val="both"/>
        <w:rPr>
          <w:rFonts w:ascii="Times New Roman" w:hAnsi="Times New Roman" w:cs="Times New Roman"/>
          <w:sz w:val="24"/>
          <w:szCs w:val="24"/>
        </w:rPr>
      </w:pPr>
      <w:proofErr w:type="spellStart"/>
      <w:r w:rsidRPr="002B6F50">
        <w:rPr>
          <w:rFonts w:ascii="Times New Roman" w:hAnsi="Times New Roman" w:cs="Times New Roman"/>
          <w:sz w:val="24"/>
          <w:szCs w:val="24"/>
        </w:rPr>
        <w:t>Univariate</w:t>
      </w:r>
      <w:proofErr w:type="spellEnd"/>
      <w:r w:rsidRPr="002B6F50">
        <w:rPr>
          <w:rFonts w:ascii="Times New Roman" w:hAnsi="Times New Roman" w:cs="Times New Roman"/>
          <w:sz w:val="24"/>
          <w:szCs w:val="24"/>
        </w:rPr>
        <w:t xml:space="preserve"> analysis is an activity carried out to analyze each variable of the research results (</w:t>
      </w:r>
      <w:proofErr w:type="spellStart"/>
      <w:r w:rsidRPr="002B6F50">
        <w:rPr>
          <w:rFonts w:ascii="Times New Roman" w:hAnsi="Times New Roman" w:cs="Times New Roman"/>
          <w:sz w:val="24"/>
          <w:szCs w:val="24"/>
        </w:rPr>
        <w:t>Notoadmodjo</w:t>
      </w:r>
      <w:proofErr w:type="spellEnd"/>
      <w:r w:rsidRPr="002B6F50">
        <w:rPr>
          <w:rFonts w:ascii="Times New Roman" w:hAnsi="Times New Roman" w:cs="Times New Roman"/>
          <w:sz w:val="24"/>
          <w:szCs w:val="24"/>
        </w:rPr>
        <w:t xml:space="preserve">, 2012). </w:t>
      </w:r>
      <w:proofErr w:type="spellStart"/>
      <w:proofErr w:type="gramStart"/>
      <w:r w:rsidRPr="002B6F50">
        <w:rPr>
          <w:rFonts w:ascii="Times New Roman" w:hAnsi="Times New Roman" w:cs="Times New Roman"/>
          <w:sz w:val="24"/>
          <w:szCs w:val="24"/>
        </w:rPr>
        <w:t>Univariate</w:t>
      </w:r>
      <w:proofErr w:type="spellEnd"/>
      <w:r w:rsidRPr="002B6F50">
        <w:rPr>
          <w:rFonts w:ascii="Times New Roman" w:hAnsi="Times New Roman" w:cs="Times New Roman"/>
          <w:sz w:val="24"/>
          <w:szCs w:val="24"/>
        </w:rPr>
        <w:t xml:space="preserve"> analysis using frequency distribution and presentation.</w:t>
      </w:r>
      <w:proofErr w:type="gramEnd"/>
      <w:r w:rsidRPr="002B6F50">
        <w:rPr>
          <w:rFonts w:ascii="Times New Roman" w:hAnsi="Times New Roman" w:cs="Times New Roman"/>
          <w:sz w:val="24"/>
          <w:szCs w:val="24"/>
        </w:rPr>
        <w:t xml:space="preserve"> The data normality test used the </w:t>
      </w:r>
      <w:proofErr w:type="spellStart"/>
      <w:r w:rsidRPr="002B6F50">
        <w:rPr>
          <w:rFonts w:ascii="Times New Roman" w:hAnsi="Times New Roman" w:cs="Times New Roman"/>
          <w:sz w:val="24"/>
          <w:szCs w:val="24"/>
        </w:rPr>
        <w:t>Kolomogorov</w:t>
      </w:r>
      <w:proofErr w:type="spellEnd"/>
      <w:r w:rsidRPr="002B6F50">
        <w:rPr>
          <w:rFonts w:ascii="Times New Roman" w:hAnsi="Times New Roman" w:cs="Times New Roman"/>
          <w:sz w:val="24"/>
          <w:szCs w:val="24"/>
        </w:rPr>
        <w:t xml:space="preserve"> Smirnov test (n&gt; 50). The results obtained from the p-value data of the four sub-variables and variables from fulfilling the privacy needs of adolescents with chronic disease conditions in the inpatient room of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 xml:space="preserve"> is smaller than 0.05, so it can be concluded that all data are not normally distributed. Therefore, in categorizing it, the Cut off criteria is used based on the Median value with the result that the median value for privacy needs is 50.</w:t>
      </w:r>
    </w:p>
    <w:p w:rsidR="00DC7E5C" w:rsidRPr="002B6F50" w:rsidRDefault="00DC7E5C"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Bivariate analysis is an analysis conducted to see the relationship between two variables. The bivariate analysis in this study was to determine whether there was a relationship between fulfilling privacy needs and service satisfaction in adolescents with chronic disease conditions in the inpatient room of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 xml:space="preserve"> Hospital (Hartono, 2015). The type of statistical test used is chi square. The data normality test used the </w:t>
      </w:r>
      <w:proofErr w:type="spellStart"/>
      <w:r w:rsidRPr="002B6F50">
        <w:rPr>
          <w:rFonts w:ascii="Times New Roman" w:hAnsi="Times New Roman" w:cs="Times New Roman"/>
          <w:sz w:val="24"/>
          <w:szCs w:val="24"/>
        </w:rPr>
        <w:t>Kolomogorov</w:t>
      </w:r>
      <w:proofErr w:type="spellEnd"/>
      <w:r w:rsidRPr="002B6F50">
        <w:rPr>
          <w:rFonts w:ascii="Times New Roman" w:hAnsi="Times New Roman" w:cs="Times New Roman"/>
          <w:sz w:val="24"/>
          <w:szCs w:val="24"/>
        </w:rPr>
        <w:t xml:space="preserve"> Smirnov test (n&gt; 50). The results obtained from the p-value data of the five sub-variables and variables of Service Satisfaction are smaller than 0.05, so it can be concluded that all data are not normally distributed. Therefore, in categorization using the cut off criteria based on the Median value with the median result of service satisfaction is 50%.</w:t>
      </w:r>
    </w:p>
    <w:p w:rsidR="00DC7E5C" w:rsidRPr="002B6F50" w:rsidRDefault="00DC7E5C" w:rsidP="002B6F50">
      <w:pPr>
        <w:jc w:val="both"/>
        <w:rPr>
          <w:rFonts w:ascii="Times New Roman" w:hAnsi="Times New Roman" w:cs="Times New Roman"/>
          <w:sz w:val="24"/>
          <w:szCs w:val="24"/>
        </w:rPr>
      </w:pPr>
    </w:p>
    <w:p w:rsidR="00DC7E5C" w:rsidRPr="002B6F50" w:rsidRDefault="00DC7E5C" w:rsidP="002B6F50">
      <w:pPr>
        <w:spacing w:after="0"/>
        <w:jc w:val="both"/>
        <w:rPr>
          <w:rFonts w:ascii="Times New Roman" w:hAnsi="Times New Roman" w:cs="Times New Roman"/>
          <w:b/>
          <w:sz w:val="24"/>
          <w:szCs w:val="24"/>
        </w:rPr>
      </w:pPr>
      <w:r w:rsidRPr="002B6F50">
        <w:rPr>
          <w:rFonts w:ascii="Times New Roman" w:hAnsi="Times New Roman" w:cs="Times New Roman"/>
          <w:b/>
          <w:sz w:val="24"/>
          <w:szCs w:val="24"/>
        </w:rPr>
        <w:t>Research Ethics</w:t>
      </w:r>
    </w:p>
    <w:p w:rsidR="00C23D0A" w:rsidRPr="002B6F50" w:rsidRDefault="00DC7E5C"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Research ethics must be carried out in research aimed at protecting the rights (autonomy) of respondents. In general, there are three ethical principles in research (</w:t>
      </w:r>
      <w:proofErr w:type="spellStart"/>
      <w:r w:rsidRPr="002B6F50">
        <w:rPr>
          <w:rFonts w:ascii="Times New Roman" w:hAnsi="Times New Roman" w:cs="Times New Roman"/>
          <w:sz w:val="24"/>
          <w:szCs w:val="24"/>
        </w:rPr>
        <w:t>Nursalam</w:t>
      </w:r>
      <w:proofErr w:type="spellEnd"/>
      <w:r w:rsidRPr="002B6F50">
        <w:rPr>
          <w:rFonts w:ascii="Times New Roman" w:hAnsi="Times New Roman" w:cs="Times New Roman"/>
          <w:sz w:val="24"/>
          <w:szCs w:val="24"/>
        </w:rPr>
        <w:t>, 2013), namely the principle of benefit, the principle of respecting human rights (respect human dignity), and the principle of justice (right to justice).</w:t>
      </w:r>
    </w:p>
    <w:p w:rsidR="004425D2" w:rsidRPr="002B6F50" w:rsidRDefault="004425D2" w:rsidP="002B6F50">
      <w:pPr>
        <w:spacing w:after="0"/>
        <w:ind w:firstLine="720"/>
        <w:jc w:val="both"/>
        <w:rPr>
          <w:rFonts w:ascii="Times New Roman" w:hAnsi="Times New Roman" w:cs="Times New Roman"/>
          <w:sz w:val="24"/>
          <w:szCs w:val="24"/>
        </w:rPr>
      </w:pPr>
    </w:p>
    <w:p w:rsidR="004425D2" w:rsidRPr="002B6F50" w:rsidRDefault="004425D2" w:rsidP="002B6F50">
      <w:pPr>
        <w:spacing w:after="0"/>
        <w:ind w:firstLine="720"/>
        <w:jc w:val="both"/>
        <w:rPr>
          <w:rFonts w:ascii="Times New Roman" w:hAnsi="Times New Roman" w:cs="Times New Roman"/>
          <w:sz w:val="24"/>
          <w:szCs w:val="24"/>
        </w:rPr>
      </w:pPr>
    </w:p>
    <w:p w:rsidR="004425D2" w:rsidRPr="002B6F50" w:rsidRDefault="004425D2" w:rsidP="002B6F50">
      <w:pPr>
        <w:spacing w:after="0"/>
        <w:jc w:val="both"/>
        <w:rPr>
          <w:rFonts w:ascii="Times New Roman" w:hAnsi="Times New Roman" w:cs="Times New Roman"/>
          <w:b/>
          <w:sz w:val="24"/>
          <w:szCs w:val="24"/>
        </w:rPr>
      </w:pPr>
      <w:r w:rsidRPr="002B6F50">
        <w:rPr>
          <w:rFonts w:ascii="Times New Roman" w:hAnsi="Times New Roman" w:cs="Times New Roman"/>
          <w:b/>
          <w:sz w:val="24"/>
          <w:szCs w:val="24"/>
        </w:rPr>
        <w:t>RESULTS AND DISCUSSION</w:t>
      </w:r>
    </w:p>
    <w:p w:rsidR="004425D2" w:rsidRPr="002B6F50" w:rsidRDefault="004425D2" w:rsidP="002B6F50">
      <w:pPr>
        <w:spacing w:after="0"/>
        <w:jc w:val="both"/>
        <w:rPr>
          <w:rFonts w:ascii="Times New Roman" w:hAnsi="Times New Roman" w:cs="Times New Roman"/>
          <w:b/>
          <w:sz w:val="24"/>
          <w:szCs w:val="24"/>
        </w:rPr>
      </w:pPr>
      <w:r w:rsidRPr="002B6F50">
        <w:rPr>
          <w:rFonts w:ascii="Times New Roman" w:hAnsi="Times New Roman" w:cs="Times New Roman"/>
          <w:b/>
          <w:sz w:val="24"/>
          <w:szCs w:val="24"/>
        </w:rPr>
        <w:t>Research result</w:t>
      </w:r>
    </w:p>
    <w:p w:rsidR="004425D2" w:rsidRPr="002B6F50" w:rsidRDefault="00C028C8"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Table </w:t>
      </w:r>
      <w:r w:rsidR="004425D2" w:rsidRPr="002B6F50">
        <w:rPr>
          <w:rFonts w:ascii="Times New Roman" w:hAnsi="Times New Roman" w:cs="Times New Roman"/>
          <w:sz w:val="24"/>
          <w:szCs w:val="24"/>
        </w:rPr>
        <w:t xml:space="preserve">1 shows that the largest </w:t>
      </w:r>
      <w:proofErr w:type="gramStart"/>
      <w:r w:rsidR="004425D2" w:rsidRPr="002B6F50">
        <w:rPr>
          <w:rFonts w:ascii="Times New Roman" w:hAnsi="Times New Roman" w:cs="Times New Roman"/>
          <w:sz w:val="24"/>
          <w:szCs w:val="24"/>
        </w:rPr>
        <w:t>percentage of patients were</w:t>
      </w:r>
      <w:proofErr w:type="gramEnd"/>
      <w:r w:rsidR="004425D2" w:rsidRPr="002B6F50">
        <w:rPr>
          <w:rFonts w:ascii="Times New Roman" w:hAnsi="Times New Roman" w:cs="Times New Roman"/>
          <w:sz w:val="24"/>
          <w:szCs w:val="24"/>
        </w:rPr>
        <w:t xml:space="preserve"> male (53%) and the rest were female (47%). For age, the highest percentage of patients was 16 years old (26%), the second largest was 17 years old (22%) and the third highest was 15 years (13%). The youngest age was </w:t>
      </w:r>
      <w:r w:rsidR="004425D2" w:rsidRPr="002B6F50">
        <w:rPr>
          <w:rFonts w:ascii="Times New Roman" w:hAnsi="Times New Roman" w:cs="Times New Roman"/>
          <w:sz w:val="24"/>
          <w:szCs w:val="24"/>
        </w:rPr>
        <w:lastRenderedPageBreak/>
        <w:t>12 years (6%) and the highest age was 21 years (3%). Based on the medical diagnosis suffered by adolescents, the highest percentage had a medical diagnosis of Asthma (32%), the second and third most were CHF and DM (24% each). The length of hospitalization passed by the patient was 7 days (24%), the second highest was 3 days (17%) and the third highest was 4 and 5 days (15% respectively). For the duration of being diagnosed, new patients were diagnosed (28%), the second most had been diagnosed since 2 years earlier (26%), and the third most had been diagnosed since 3 years ago (17%). More than half of the patients were not treated for the first time (69%) and the remaining 31% were treated for the first time (31%).</w:t>
      </w:r>
    </w:p>
    <w:p w:rsidR="004425D2" w:rsidRPr="002B6F50" w:rsidRDefault="004425D2" w:rsidP="002B6F50">
      <w:pPr>
        <w:spacing w:after="0"/>
        <w:ind w:firstLine="720"/>
        <w:jc w:val="both"/>
        <w:rPr>
          <w:rFonts w:ascii="Times New Roman" w:hAnsi="Times New Roman" w:cs="Times New Roman"/>
          <w:sz w:val="24"/>
          <w:szCs w:val="24"/>
        </w:rPr>
      </w:pPr>
    </w:p>
    <w:p w:rsidR="004425D2" w:rsidRPr="002B6F50" w:rsidRDefault="00C028C8" w:rsidP="002B6F50">
      <w:pPr>
        <w:spacing w:after="0"/>
        <w:ind w:firstLine="720"/>
        <w:jc w:val="center"/>
        <w:rPr>
          <w:rFonts w:ascii="Times New Roman" w:hAnsi="Times New Roman" w:cs="Times New Roman"/>
          <w:b/>
          <w:sz w:val="24"/>
          <w:szCs w:val="24"/>
        </w:rPr>
      </w:pPr>
      <w:r w:rsidRPr="002B6F50">
        <w:rPr>
          <w:rFonts w:ascii="Times New Roman" w:hAnsi="Times New Roman" w:cs="Times New Roman"/>
          <w:b/>
          <w:sz w:val="24"/>
          <w:szCs w:val="24"/>
        </w:rPr>
        <w:t xml:space="preserve">Table </w:t>
      </w:r>
      <w:r w:rsidR="004425D2" w:rsidRPr="002B6F50">
        <w:rPr>
          <w:rFonts w:ascii="Times New Roman" w:hAnsi="Times New Roman" w:cs="Times New Roman"/>
          <w:b/>
          <w:sz w:val="24"/>
          <w:szCs w:val="24"/>
        </w:rPr>
        <w:t xml:space="preserve">1 Frequency Distribution of Respondent Characteristics based on Gender, Age, Medical Diagnosis, Length of Hospitalization, Length of Diagnosis and Experience of being hospitalized in Dr. </w:t>
      </w:r>
      <w:proofErr w:type="spellStart"/>
      <w:r w:rsidR="004425D2" w:rsidRPr="002B6F50">
        <w:rPr>
          <w:rFonts w:ascii="Times New Roman" w:hAnsi="Times New Roman" w:cs="Times New Roman"/>
          <w:b/>
          <w:sz w:val="24"/>
          <w:szCs w:val="24"/>
        </w:rPr>
        <w:t>Adjidarmo</w:t>
      </w:r>
      <w:proofErr w:type="spellEnd"/>
      <w:r w:rsidR="004425D2" w:rsidRPr="002B6F50">
        <w:rPr>
          <w:rFonts w:ascii="Times New Roman" w:hAnsi="Times New Roman" w:cs="Times New Roman"/>
          <w:b/>
          <w:sz w:val="24"/>
          <w:szCs w:val="24"/>
        </w:rPr>
        <w:t xml:space="preserve"> </w:t>
      </w:r>
      <w:proofErr w:type="spellStart"/>
      <w:r w:rsidR="004425D2" w:rsidRPr="002B6F50">
        <w:rPr>
          <w:rFonts w:ascii="Times New Roman" w:hAnsi="Times New Roman" w:cs="Times New Roman"/>
          <w:b/>
          <w:sz w:val="24"/>
          <w:szCs w:val="24"/>
        </w:rPr>
        <w:t>Rangkasbitung</w:t>
      </w:r>
      <w:proofErr w:type="spellEnd"/>
      <w:r w:rsidR="004425D2" w:rsidRPr="002B6F50">
        <w:rPr>
          <w:rFonts w:ascii="Times New Roman" w:hAnsi="Times New Roman" w:cs="Times New Roman"/>
          <w:b/>
          <w:sz w:val="24"/>
          <w:szCs w:val="24"/>
        </w:rPr>
        <w:t xml:space="preserve"> (n = 72)</w:t>
      </w:r>
    </w:p>
    <w:p w:rsidR="004425D2" w:rsidRPr="002B6F50" w:rsidRDefault="004425D2" w:rsidP="002B6F50">
      <w:pPr>
        <w:spacing w:after="0"/>
        <w:ind w:firstLine="720"/>
        <w:jc w:val="center"/>
        <w:rPr>
          <w:rFonts w:ascii="Times New Roman" w:hAnsi="Times New Roman" w:cs="Times New Roman"/>
          <w:b/>
          <w:sz w:val="24"/>
          <w:szCs w:val="24"/>
        </w:rPr>
      </w:pPr>
    </w:p>
    <w:tbl>
      <w:tblPr>
        <w:tblW w:w="7101" w:type="dxa"/>
        <w:tblInd w:w="851" w:type="dxa"/>
        <w:tblLook w:val="04A0" w:firstRow="1" w:lastRow="0" w:firstColumn="1" w:lastColumn="0" w:noHBand="0" w:noVBand="1"/>
      </w:tblPr>
      <w:tblGrid>
        <w:gridCol w:w="4079"/>
        <w:gridCol w:w="3022"/>
      </w:tblGrid>
      <w:tr w:rsidR="004425D2" w:rsidRPr="002B6F50" w:rsidTr="008E7916">
        <w:trPr>
          <w:trHeight w:val="237"/>
        </w:trPr>
        <w:tc>
          <w:tcPr>
            <w:tcW w:w="4079" w:type="dxa"/>
            <w:tcBorders>
              <w:top w:val="single" w:sz="4" w:space="0" w:color="auto"/>
              <w:left w:val="nil"/>
              <w:bottom w:val="nil"/>
              <w:right w:val="nil"/>
            </w:tcBorders>
            <w:shd w:val="clear" w:color="auto" w:fill="auto"/>
            <w:noWrap/>
            <w:vAlign w:val="bottom"/>
            <w:hideMark/>
          </w:tcPr>
          <w:p w:rsidR="004425D2" w:rsidRPr="002B6F50" w:rsidRDefault="004425D2"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Demographics</w:t>
            </w:r>
          </w:p>
        </w:tc>
        <w:tc>
          <w:tcPr>
            <w:tcW w:w="3022" w:type="dxa"/>
            <w:tcBorders>
              <w:top w:val="single" w:sz="4" w:space="0" w:color="auto"/>
              <w:left w:val="nil"/>
              <w:bottom w:val="nil"/>
              <w:right w:val="nil"/>
            </w:tcBorders>
            <w:shd w:val="clear" w:color="auto" w:fill="auto"/>
            <w:noWrap/>
            <w:vAlign w:val="bottom"/>
            <w:hideMark/>
          </w:tcPr>
          <w:p w:rsidR="004425D2" w:rsidRPr="002B6F50" w:rsidRDefault="004425D2" w:rsidP="002B6F50">
            <w:pPr>
              <w:spacing w:after="0"/>
              <w:jc w:val="center"/>
              <w:rPr>
                <w:rFonts w:ascii="Times New Roman" w:eastAsia="Times New Roman" w:hAnsi="Times New Roman" w:cs="Times New Roman"/>
                <w:b/>
                <w:bCs/>
                <w:color w:val="000000"/>
                <w:sz w:val="24"/>
                <w:szCs w:val="24"/>
              </w:rPr>
            </w:pPr>
            <w:proofErr w:type="gramStart"/>
            <w:r w:rsidRPr="002B6F50">
              <w:rPr>
                <w:rFonts w:ascii="Times New Roman" w:eastAsia="Times New Roman" w:hAnsi="Times New Roman" w:cs="Times New Roman"/>
                <w:b/>
                <w:bCs/>
                <w:color w:val="000000"/>
                <w:sz w:val="24"/>
                <w:szCs w:val="24"/>
              </w:rPr>
              <w:t>f</w:t>
            </w:r>
            <w:proofErr w:type="gramEnd"/>
            <w:r w:rsidRPr="002B6F50">
              <w:rPr>
                <w:rFonts w:ascii="Times New Roman" w:eastAsia="Times New Roman" w:hAnsi="Times New Roman" w:cs="Times New Roman"/>
                <w:b/>
                <w:bCs/>
                <w:color w:val="000000"/>
                <w:sz w:val="24"/>
                <w:szCs w:val="24"/>
              </w:rPr>
              <w:t xml:space="preserve"> (%)</w:t>
            </w:r>
          </w:p>
        </w:tc>
      </w:tr>
      <w:tr w:rsidR="004425D2" w:rsidRPr="002B6F50" w:rsidTr="008E7916">
        <w:trPr>
          <w:trHeight w:val="247"/>
        </w:trPr>
        <w:tc>
          <w:tcPr>
            <w:tcW w:w="4079" w:type="dxa"/>
            <w:tcBorders>
              <w:top w:val="single" w:sz="4" w:space="0" w:color="auto"/>
              <w:left w:val="nil"/>
              <w:bottom w:val="nil"/>
              <w:right w:val="nil"/>
            </w:tcBorders>
            <w:shd w:val="clear" w:color="auto" w:fill="auto"/>
            <w:noWrap/>
            <w:vAlign w:val="bottom"/>
            <w:hideMark/>
          </w:tcPr>
          <w:p w:rsidR="004425D2" w:rsidRPr="002B6F50" w:rsidRDefault="004425D2" w:rsidP="002B6F50">
            <w:pPr>
              <w:spacing w:after="0"/>
              <w:jc w:val="both"/>
              <w:rPr>
                <w:rFonts w:ascii="Times New Roman" w:eastAsia="Times New Roman" w:hAnsi="Times New Roman" w:cs="Times New Roman"/>
                <w:color w:val="FF0000"/>
                <w:sz w:val="24"/>
                <w:szCs w:val="24"/>
              </w:rPr>
            </w:pPr>
            <w:r w:rsidRPr="002B6F50">
              <w:rPr>
                <w:rFonts w:ascii="Times New Roman" w:eastAsia="Times New Roman" w:hAnsi="Times New Roman" w:cs="Times New Roman"/>
                <w:sz w:val="24"/>
                <w:szCs w:val="24"/>
              </w:rPr>
              <w:t xml:space="preserve">Gender </w:t>
            </w:r>
          </w:p>
        </w:tc>
        <w:tc>
          <w:tcPr>
            <w:tcW w:w="3022" w:type="dxa"/>
            <w:tcBorders>
              <w:top w:val="single" w:sz="4" w:space="0" w:color="auto"/>
              <w:left w:val="nil"/>
              <w:bottom w:val="nil"/>
              <w:right w:val="nil"/>
            </w:tcBorders>
            <w:shd w:val="clear" w:color="auto" w:fill="auto"/>
            <w:noWrap/>
            <w:vAlign w:val="bottom"/>
            <w:hideMark/>
          </w:tcPr>
          <w:p w:rsidR="004425D2" w:rsidRPr="002B6F50" w:rsidRDefault="004425D2" w:rsidP="002B6F50">
            <w:pPr>
              <w:spacing w:after="0"/>
              <w:jc w:val="center"/>
              <w:rPr>
                <w:rFonts w:ascii="Times New Roman" w:eastAsia="Times New Roman" w:hAnsi="Times New Roman" w:cs="Times New Roman"/>
                <w:color w:val="FF0000"/>
                <w:sz w:val="24"/>
                <w:szCs w:val="24"/>
              </w:rPr>
            </w:pPr>
          </w:p>
        </w:tc>
      </w:tr>
      <w:tr w:rsidR="004425D2" w:rsidRPr="002B6F50" w:rsidTr="008E7916">
        <w:trPr>
          <w:trHeight w:val="258"/>
        </w:trPr>
        <w:tc>
          <w:tcPr>
            <w:tcW w:w="4079" w:type="dxa"/>
            <w:tcBorders>
              <w:top w:val="nil"/>
              <w:left w:val="nil"/>
              <w:bottom w:val="nil"/>
              <w:right w:val="nil"/>
            </w:tcBorders>
            <w:shd w:val="clear" w:color="auto" w:fill="auto"/>
            <w:noWrap/>
            <w:vAlign w:val="bottom"/>
          </w:tcPr>
          <w:p w:rsidR="004425D2" w:rsidRPr="002B6F50" w:rsidRDefault="004425D2" w:rsidP="002B6F50">
            <w:pPr>
              <w:spacing w:after="0"/>
              <w:jc w:val="both"/>
              <w:rPr>
                <w:rFonts w:ascii="Times New Roman" w:eastAsia="Times New Roman" w:hAnsi="Times New Roman" w:cs="Times New Roman"/>
                <w:sz w:val="24"/>
                <w:szCs w:val="24"/>
              </w:rPr>
            </w:pPr>
            <w:r w:rsidRPr="002B6F50">
              <w:rPr>
                <w:rFonts w:ascii="Times New Roman" w:eastAsia="Times New Roman" w:hAnsi="Times New Roman" w:cs="Times New Roman"/>
                <w:sz w:val="24"/>
                <w:szCs w:val="24"/>
              </w:rPr>
              <w:t xml:space="preserve">    Male </w:t>
            </w:r>
          </w:p>
        </w:tc>
        <w:tc>
          <w:tcPr>
            <w:tcW w:w="3022" w:type="dxa"/>
            <w:tcBorders>
              <w:top w:val="nil"/>
              <w:left w:val="nil"/>
              <w:bottom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sz w:val="24"/>
                <w:szCs w:val="24"/>
              </w:rPr>
            </w:pPr>
            <w:r w:rsidRPr="002B6F50">
              <w:rPr>
                <w:rFonts w:ascii="Times New Roman" w:eastAsia="Times New Roman" w:hAnsi="Times New Roman" w:cs="Times New Roman"/>
                <w:sz w:val="24"/>
                <w:szCs w:val="24"/>
              </w:rPr>
              <w:t>38 (53%)</w:t>
            </w:r>
          </w:p>
        </w:tc>
      </w:tr>
      <w:tr w:rsidR="004425D2" w:rsidRPr="002B6F50" w:rsidTr="008E7916">
        <w:trPr>
          <w:trHeight w:val="247"/>
        </w:trPr>
        <w:tc>
          <w:tcPr>
            <w:tcW w:w="4079" w:type="dxa"/>
            <w:tcBorders>
              <w:top w:val="nil"/>
              <w:left w:val="nil"/>
              <w:bottom w:val="single" w:sz="4" w:space="0" w:color="auto"/>
              <w:right w:val="nil"/>
            </w:tcBorders>
            <w:shd w:val="clear" w:color="auto" w:fill="auto"/>
            <w:noWrap/>
            <w:vAlign w:val="bottom"/>
          </w:tcPr>
          <w:p w:rsidR="004425D2" w:rsidRPr="002B6F50" w:rsidRDefault="004425D2" w:rsidP="002B6F50">
            <w:pPr>
              <w:spacing w:after="0"/>
              <w:jc w:val="both"/>
              <w:rPr>
                <w:rFonts w:ascii="Times New Roman" w:eastAsia="Times New Roman" w:hAnsi="Times New Roman" w:cs="Times New Roman"/>
                <w:sz w:val="24"/>
                <w:szCs w:val="24"/>
              </w:rPr>
            </w:pPr>
            <w:r w:rsidRPr="002B6F50">
              <w:rPr>
                <w:rFonts w:ascii="Times New Roman" w:eastAsia="Times New Roman" w:hAnsi="Times New Roman" w:cs="Times New Roman"/>
                <w:sz w:val="24"/>
                <w:szCs w:val="24"/>
              </w:rPr>
              <w:t xml:space="preserve">    Female </w:t>
            </w:r>
          </w:p>
        </w:tc>
        <w:tc>
          <w:tcPr>
            <w:tcW w:w="3022" w:type="dxa"/>
            <w:tcBorders>
              <w:top w:val="nil"/>
              <w:left w:val="nil"/>
              <w:bottom w:val="single" w:sz="4" w:space="0" w:color="auto"/>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sz w:val="24"/>
                <w:szCs w:val="24"/>
              </w:rPr>
            </w:pPr>
            <w:r w:rsidRPr="002B6F50">
              <w:rPr>
                <w:rFonts w:ascii="Times New Roman" w:eastAsia="Times New Roman" w:hAnsi="Times New Roman" w:cs="Times New Roman"/>
                <w:sz w:val="24"/>
                <w:szCs w:val="24"/>
              </w:rPr>
              <w:t>34 (47%)</w:t>
            </w:r>
          </w:p>
        </w:tc>
      </w:tr>
      <w:tr w:rsidR="004425D2" w:rsidRPr="002B6F50" w:rsidTr="008E7916">
        <w:trPr>
          <w:trHeight w:val="237"/>
        </w:trPr>
        <w:tc>
          <w:tcPr>
            <w:tcW w:w="4079" w:type="dxa"/>
            <w:tcBorders>
              <w:top w:val="single" w:sz="4" w:space="0" w:color="auto"/>
              <w:left w:val="nil"/>
              <w:bottom w:val="nil"/>
              <w:right w:val="nil"/>
            </w:tcBorders>
            <w:shd w:val="clear" w:color="auto" w:fill="auto"/>
            <w:noWrap/>
            <w:vAlign w:val="bottom"/>
            <w:hideMark/>
          </w:tcPr>
          <w:p w:rsidR="004425D2" w:rsidRPr="002B6F50" w:rsidRDefault="004425D2" w:rsidP="002B6F50">
            <w:pPr>
              <w:spacing w:after="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Age (years)</w:t>
            </w:r>
          </w:p>
        </w:tc>
        <w:tc>
          <w:tcPr>
            <w:tcW w:w="3022" w:type="dxa"/>
            <w:tcBorders>
              <w:top w:val="single" w:sz="4" w:space="0" w:color="auto"/>
              <w:left w:val="nil"/>
              <w:bottom w:val="nil"/>
              <w:right w:val="nil"/>
            </w:tcBorders>
            <w:shd w:val="clear" w:color="auto" w:fill="auto"/>
            <w:noWrap/>
            <w:vAlign w:val="bottom"/>
            <w:hideMark/>
          </w:tcPr>
          <w:p w:rsidR="004425D2" w:rsidRPr="002B6F50" w:rsidRDefault="004425D2" w:rsidP="002B6F50">
            <w:pPr>
              <w:spacing w:after="0"/>
              <w:jc w:val="center"/>
              <w:rPr>
                <w:rFonts w:ascii="Times New Roman" w:eastAsia="Times New Roman" w:hAnsi="Times New Roman" w:cs="Times New Roman"/>
                <w:color w:val="000000"/>
                <w:sz w:val="24"/>
                <w:szCs w:val="24"/>
              </w:rPr>
            </w:pPr>
          </w:p>
        </w:tc>
      </w:tr>
      <w:tr w:rsidR="004425D2" w:rsidRPr="002B6F50" w:rsidTr="008E7916">
        <w:trPr>
          <w:trHeight w:val="247"/>
        </w:trPr>
        <w:tc>
          <w:tcPr>
            <w:tcW w:w="4079" w:type="dxa"/>
            <w:tcBorders>
              <w:top w:val="nil"/>
              <w:left w:val="nil"/>
              <w:bottom w:val="nil"/>
              <w:right w:val="nil"/>
            </w:tcBorders>
            <w:shd w:val="clear" w:color="auto" w:fill="auto"/>
            <w:noWrap/>
            <w:vAlign w:val="bottom"/>
            <w:hideMark/>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Mean ± SD</w:t>
            </w:r>
          </w:p>
        </w:tc>
        <w:tc>
          <w:tcPr>
            <w:tcW w:w="3022" w:type="dxa"/>
            <w:tcBorders>
              <w:top w:val="nil"/>
              <w:left w:val="nil"/>
              <w:bottom w:val="nil"/>
              <w:right w:val="nil"/>
            </w:tcBorders>
            <w:shd w:val="clear" w:color="auto" w:fill="auto"/>
            <w:noWrap/>
            <w:vAlign w:val="bottom"/>
            <w:hideMark/>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16,38 ± 2,04</w:t>
            </w:r>
          </w:p>
        </w:tc>
      </w:tr>
      <w:tr w:rsidR="004425D2" w:rsidRPr="002B6F50" w:rsidTr="008E7916">
        <w:trPr>
          <w:trHeight w:val="247"/>
        </w:trPr>
        <w:tc>
          <w:tcPr>
            <w:tcW w:w="4079" w:type="dxa"/>
            <w:tcBorders>
              <w:top w:val="nil"/>
              <w:left w:val="nil"/>
              <w:bottom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Range</w:t>
            </w:r>
          </w:p>
        </w:tc>
        <w:tc>
          <w:tcPr>
            <w:tcW w:w="3022" w:type="dxa"/>
            <w:tcBorders>
              <w:top w:val="nil"/>
              <w:left w:val="nil"/>
              <w:bottom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12 – 21</w:t>
            </w:r>
          </w:p>
        </w:tc>
      </w:tr>
      <w:tr w:rsidR="004425D2" w:rsidRPr="002B6F50" w:rsidTr="008E7916">
        <w:trPr>
          <w:trHeight w:val="247"/>
        </w:trPr>
        <w:tc>
          <w:tcPr>
            <w:tcW w:w="4079" w:type="dxa"/>
            <w:tcBorders>
              <w:top w:val="nil"/>
              <w:left w:val="nil"/>
              <w:bottom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12</w:t>
            </w:r>
          </w:p>
        </w:tc>
        <w:tc>
          <w:tcPr>
            <w:tcW w:w="3022" w:type="dxa"/>
            <w:tcBorders>
              <w:top w:val="nil"/>
              <w:left w:val="nil"/>
              <w:bottom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4 (6%)</w:t>
            </w:r>
          </w:p>
        </w:tc>
      </w:tr>
      <w:tr w:rsidR="004425D2" w:rsidRPr="002B6F50" w:rsidTr="008E7916">
        <w:trPr>
          <w:trHeight w:val="247"/>
        </w:trPr>
        <w:tc>
          <w:tcPr>
            <w:tcW w:w="4079" w:type="dxa"/>
            <w:tcBorders>
              <w:top w:val="nil"/>
              <w:left w:val="nil"/>
              <w:right w:val="nil"/>
            </w:tcBorders>
            <w:shd w:val="clear" w:color="auto" w:fill="auto"/>
            <w:noWrap/>
            <w:vAlign w:val="bottom"/>
            <w:hideMark/>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13</w:t>
            </w:r>
          </w:p>
        </w:tc>
        <w:tc>
          <w:tcPr>
            <w:tcW w:w="3022" w:type="dxa"/>
            <w:tcBorders>
              <w:top w:val="nil"/>
              <w:left w:val="nil"/>
              <w:right w:val="nil"/>
            </w:tcBorders>
            <w:shd w:val="clear" w:color="auto" w:fill="auto"/>
            <w:noWrap/>
            <w:vAlign w:val="bottom"/>
            <w:hideMark/>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 (3%)</w:t>
            </w:r>
          </w:p>
        </w:tc>
      </w:tr>
      <w:tr w:rsidR="004425D2" w:rsidRPr="002B6F50" w:rsidTr="008E7916">
        <w:trPr>
          <w:trHeight w:val="247"/>
        </w:trPr>
        <w:tc>
          <w:tcPr>
            <w:tcW w:w="4079" w:type="dxa"/>
            <w:tcBorders>
              <w:top w:val="nil"/>
              <w:left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14</w:t>
            </w:r>
          </w:p>
        </w:tc>
        <w:tc>
          <w:tcPr>
            <w:tcW w:w="3022" w:type="dxa"/>
            <w:tcBorders>
              <w:top w:val="nil"/>
              <w:left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 (7%)</w:t>
            </w:r>
          </w:p>
        </w:tc>
      </w:tr>
      <w:tr w:rsidR="004425D2" w:rsidRPr="002B6F50" w:rsidTr="008E7916">
        <w:trPr>
          <w:trHeight w:val="247"/>
        </w:trPr>
        <w:tc>
          <w:tcPr>
            <w:tcW w:w="4079" w:type="dxa"/>
            <w:tcBorders>
              <w:top w:val="nil"/>
              <w:left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15</w:t>
            </w:r>
          </w:p>
        </w:tc>
        <w:tc>
          <w:tcPr>
            <w:tcW w:w="3022" w:type="dxa"/>
            <w:tcBorders>
              <w:top w:val="nil"/>
              <w:left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9 (13%)</w:t>
            </w:r>
          </w:p>
        </w:tc>
      </w:tr>
      <w:tr w:rsidR="004425D2" w:rsidRPr="002B6F50" w:rsidTr="008E7916">
        <w:trPr>
          <w:trHeight w:val="247"/>
        </w:trPr>
        <w:tc>
          <w:tcPr>
            <w:tcW w:w="4079" w:type="dxa"/>
            <w:tcBorders>
              <w:top w:val="nil"/>
              <w:left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16</w:t>
            </w:r>
          </w:p>
        </w:tc>
        <w:tc>
          <w:tcPr>
            <w:tcW w:w="3022" w:type="dxa"/>
            <w:tcBorders>
              <w:top w:val="nil"/>
              <w:left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19 (26%)</w:t>
            </w:r>
          </w:p>
        </w:tc>
      </w:tr>
      <w:tr w:rsidR="004425D2" w:rsidRPr="002B6F50" w:rsidTr="008E7916">
        <w:trPr>
          <w:trHeight w:val="247"/>
        </w:trPr>
        <w:tc>
          <w:tcPr>
            <w:tcW w:w="4079" w:type="dxa"/>
            <w:tcBorders>
              <w:top w:val="nil"/>
              <w:left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17</w:t>
            </w:r>
          </w:p>
        </w:tc>
        <w:tc>
          <w:tcPr>
            <w:tcW w:w="3022" w:type="dxa"/>
            <w:tcBorders>
              <w:top w:val="nil"/>
              <w:left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16 (22%)</w:t>
            </w:r>
          </w:p>
        </w:tc>
      </w:tr>
      <w:tr w:rsidR="004425D2" w:rsidRPr="002B6F50" w:rsidTr="008E7916">
        <w:trPr>
          <w:trHeight w:val="247"/>
        </w:trPr>
        <w:tc>
          <w:tcPr>
            <w:tcW w:w="4079" w:type="dxa"/>
            <w:tcBorders>
              <w:top w:val="nil"/>
              <w:left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18</w:t>
            </w:r>
          </w:p>
        </w:tc>
        <w:tc>
          <w:tcPr>
            <w:tcW w:w="3022" w:type="dxa"/>
            <w:tcBorders>
              <w:top w:val="nil"/>
              <w:left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7 (10%)</w:t>
            </w:r>
          </w:p>
        </w:tc>
      </w:tr>
      <w:tr w:rsidR="004425D2" w:rsidRPr="002B6F50" w:rsidTr="008E7916">
        <w:trPr>
          <w:trHeight w:val="247"/>
        </w:trPr>
        <w:tc>
          <w:tcPr>
            <w:tcW w:w="4079" w:type="dxa"/>
            <w:tcBorders>
              <w:top w:val="nil"/>
              <w:left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19</w:t>
            </w:r>
          </w:p>
        </w:tc>
        <w:tc>
          <w:tcPr>
            <w:tcW w:w="3022" w:type="dxa"/>
            <w:tcBorders>
              <w:top w:val="nil"/>
              <w:left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4 (6%)</w:t>
            </w:r>
          </w:p>
        </w:tc>
      </w:tr>
      <w:tr w:rsidR="004425D2" w:rsidRPr="002B6F50" w:rsidTr="008E7916">
        <w:trPr>
          <w:trHeight w:val="247"/>
        </w:trPr>
        <w:tc>
          <w:tcPr>
            <w:tcW w:w="4079" w:type="dxa"/>
            <w:tcBorders>
              <w:top w:val="nil"/>
              <w:left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20</w:t>
            </w:r>
          </w:p>
        </w:tc>
        <w:tc>
          <w:tcPr>
            <w:tcW w:w="3022" w:type="dxa"/>
            <w:tcBorders>
              <w:top w:val="nil"/>
              <w:left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4 (6%)</w:t>
            </w:r>
          </w:p>
        </w:tc>
      </w:tr>
      <w:tr w:rsidR="004425D2" w:rsidRPr="002B6F50" w:rsidTr="008E7916">
        <w:trPr>
          <w:trHeight w:val="247"/>
        </w:trPr>
        <w:tc>
          <w:tcPr>
            <w:tcW w:w="4079" w:type="dxa"/>
            <w:tcBorders>
              <w:top w:val="nil"/>
              <w:left w:val="nil"/>
              <w:bottom w:val="single" w:sz="4" w:space="0" w:color="auto"/>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21</w:t>
            </w:r>
          </w:p>
        </w:tc>
        <w:tc>
          <w:tcPr>
            <w:tcW w:w="3022" w:type="dxa"/>
            <w:tcBorders>
              <w:top w:val="nil"/>
              <w:left w:val="nil"/>
              <w:bottom w:val="single" w:sz="4" w:space="0" w:color="auto"/>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 (3%)</w:t>
            </w:r>
          </w:p>
        </w:tc>
      </w:tr>
      <w:tr w:rsidR="004425D2" w:rsidRPr="002B6F50" w:rsidTr="008E7916">
        <w:trPr>
          <w:trHeight w:val="237"/>
        </w:trPr>
        <w:tc>
          <w:tcPr>
            <w:tcW w:w="4079" w:type="dxa"/>
            <w:tcBorders>
              <w:top w:val="single" w:sz="4" w:space="0" w:color="auto"/>
              <w:left w:val="nil"/>
              <w:bottom w:val="nil"/>
              <w:right w:val="nil"/>
            </w:tcBorders>
            <w:shd w:val="clear" w:color="auto" w:fill="auto"/>
            <w:noWrap/>
            <w:vAlign w:val="bottom"/>
            <w:hideMark/>
          </w:tcPr>
          <w:p w:rsidR="004425D2" w:rsidRPr="002B6F50" w:rsidRDefault="004425D2" w:rsidP="002B6F50">
            <w:pPr>
              <w:spacing w:after="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Medical Diagnosis</w:t>
            </w:r>
          </w:p>
        </w:tc>
        <w:tc>
          <w:tcPr>
            <w:tcW w:w="3022" w:type="dxa"/>
            <w:tcBorders>
              <w:top w:val="single" w:sz="4" w:space="0" w:color="auto"/>
              <w:left w:val="nil"/>
              <w:bottom w:val="nil"/>
              <w:right w:val="nil"/>
            </w:tcBorders>
            <w:shd w:val="clear" w:color="auto" w:fill="auto"/>
            <w:noWrap/>
            <w:vAlign w:val="bottom"/>
            <w:hideMark/>
          </w:tcPr>
          <w:p w:rsidR="004425D2" w:rsidRPr="002B6F50" w:rsidRDefault="004425D2" w:rsidP="002B6F50">
            <w:pPr>
              <w:spacing w:after="0"/>
              <w:jc w:val="center"/>
              <w:rPr>
                <w:rFonts w:ascii="Times New Roman" w:eastAsia="Times New Roman" w:hAnsi="Times New Roman" w:cs="Times New Roman"/>
                <w:color w:val="000000"/>
                <w:sz w:val="24"/>
                <w:szCs w:val="24"/>
              </w:rPr>
            </w:pPr>
          </w:p>
        </w:tc>
      </w:tr>
      <w:tr w:rsidR="004425D2" w:rsidRPr="002B6F50" w:rsidTr="008E7916">
        <w:trPr>
          <w:trHeight w:val="247"/>
        </w:trPr>
        <w:tc>
          <w:tcPr>
            <w:tcW w:w="4079" w:type="dxa"/>
            <w:tcBorders>
              <w:top w:val="nil"/>
              <w:left w:val="nil"/>
              <w:bottom w:val="nil"/>
              <w:right w:val="nil"/>
            </w:tcBorders>
            <w:shd w:val="clear" w:color="auto" w:fill="auto"/>
            <w:noWrap/>
            <w:vAlign w:val="bottom"/>
            <w:hideMark/>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proofErr w:type="spellStart"/>
            <w:r w:rsidRPr="002B6F50">
              <w:rPr>
                <w:rFonts w:ascii="Times New Roman" w:eastAsia="Times New Roman" w:hAnsi="Times New Roman" w:cs="Times New Roman"/>
                <w:color w:val="000000"/>
                <w:sz w:val="24"/>
                <w:szCs w:val="24"/>
              </w:rPr>
              <w:t>Astma</w:t>
            </w:r>
            <w:proofErr w:type="spellEnd"/>
          </w:p>
        </w:tc>
        <w:tc>
          <w:tcPr>
            <w:tcW w:w="3022" w:type="dxa"/>
            <w:tcBorders>
              <w:top w:val="nil"/>
              <w:left w:val="nil"/>
              <w:bottom w:val="nil"/>
              <w:right w:val="nil"/>
            </w:tcBorders>
            <w:shd w:val="clear" w:color="auto" w:fill="auto"/>
            <w:noWrap/>
            <w:vAlign w:val="bottom"/>
            <w:hideMark/>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23 (32%)</w:t>
            </w:r>
          </w:p>
        </w:tc>
      </w:tr>
      <w:tr w:rsidR="004425D2" w:rsidRPr="002B6F50" w:rsidTr="008E7916">
        <w:trPr>
          <w:trHeight w:val="258"/>
        </w:trPr>
        <w:tc>
          <w:tcPr>
            <w:tcW w:w="4079" w:type="dxa"/>
            <w:tcBorders>
              <w:top w:val="nil"/>
              <w:left w:val="nil"/>
              <w:right w:val="nil"/>
            </w:tcBorders>
            <w:shd w:val="clear" w:color="auto" w:fill="auto"/>
            <w:noWrap/>
            <w:vAlign w:val="bottom"/>
            <w:hideMark/>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proofErr w:type="spellStart"/>
            <w:r w:rsidRPr="002B6F50">
              <w:rPr>
                <w:rFonts w:ascii="Times New Roman" w:eastAsia="Times New Roman" w:hAnsi="Times New Roman" w:cs="Times New Roman"/>
                <w:color w:val="000000"/>
                <w:sz w:val="24"/>
                <w:szCs w:val="24"/>
              </w:rPr>
              <w:t>Athritis</w:t>
            </w:r>
            <w:proofErr w:type="spellEnd"/>
          </w:p>
        </w:tc>
        <w:tc>
          <w:tcPr>
            <w:tcW w:w="3022" w:type="dxa"/>
            <w:tcBorders>
              <w:top w:val="nil"/>
              <w:left w:val="nil"/>
              <w:right w:val="nil"/>
            </w:tcBorders>
            <w:shd w:val="clear" w:color="auto" w:fill="auto"/>
            <w:noWrap/>
            <w:vAlign w:val="bottom"/>
            <w:hideMark/>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6 (8%)</w:t>
            </w:r>
          </w:p>
        </w:tc>
      </w:tr>
      <w:tr w:rsidR="004425D2" w:rsidRPr="002B6F50" w:rsidTr="008E7916">
        <w:trPr>
          <w:trHeight w:val="258"/>
        </w:trPr>
        <w:tc>
          <w:tcPr>
            <w:tcW w:w="4079" w:type="dxa"/>
            <w:tcBorders>
              <w:top w:val="nil"/>
              <w:left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CHF</w:t>
            </w:r>
          </w:p>
        </w:tc>
        <w:tc>
          <w:tcPr>
            <w:tcW w:w="3022" w:type="dxa"/>
            <w:tcBorders>
              <w:top w:val="nil"/>
              <w:left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17 (24%)</w:t>
            </w:r>
          </w:p>
        </w:tc>
      </w:tr>
      <w:tr w:rsidR="004425D2" w:rsidRPr="002B6F50" w:rsidTr="008E7916">
        <w:trPr>
          <w:trHeight w:val="258"/>
        </w:trPr>
        <w:tc>
          <w:tcPr>
            <w:tcW w:w="4079" w:type="dxa"/>
            <w:tcBorders>
              <w:top w:val="nil"/>
              <w:left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DM</w:t>
            </w:r>
          </w:p>
        </w:tc>
        <w:tc>
          <w:tcPr>
            <w:tcW w:w="3022" w:type="dxa"/>
            <w:tcBorders>
              <w:top w:val="nil"/>
              <w:left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17 (24%)</w:t>
            </w:r>
          </w:p>
        </w:tc>
      </w:tr>
      <w:tr w:rsidR="004425D2" w:rsidRPr="002B6F50" w:rsidTr="008E7916">
        <w:trPr>
          <w:trHeight w:val="258"/>
        </w:trPr>
        <w:tc>
          <w:tcPr>
            <w:tcW w:w="4079" w:type="dxa"/>
            <w:tcBorders>
              <w:top w:val="nil"/>
              <w:left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Epilepsy</w:t>
            </w:r>
          </w:p>
        </w:tc>
        <w:tc>
          <w:tcPr>
            <w:tcW w:w="3022" w:type="dxa"/>
            <w:tcBorders>
              <w:top w:val="nil"/>
              <w:left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7 (10%)</w:t>
            </w:r>
          </w:p>
        </w:tc>
      </w:tr>
      <w:tr w:rsidR="004425D2" w:rsidRPr="002B6F50" w:rsidTr="008E7916">
        <w:trPr>
          <w:trHeight w:val="258"/>
        </w:trPr>
        <w:tc>
          <w:tcPr>
            <w:tcW w:w="4079" w:type="dxa"/>
            <w:tcBorders>
              <w:left w:val="nil"/>
              <w:bottom w:val="single" w:sz="4" w:space="0" w:color="auto"/>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Cancer</w:t>
            </w:r>
          </w:p>
        </w:tc>
        <w:tc>
          <w:tcPr>
            <w:tcW w:w="3022" w:type="dxa"/>
            <w:tcBorders>
              <w:left w:val="nil"/>
              <w:bottom w:val="single" w:sz="4" w:space="0" w:color="auto"/>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 (2%)</w:t>
            </w:r>
          </w:p>
        </w:tc>
      </w:tr>
      <w:tr w:rsidR="004425D2" w:rsidRPr="002B6F50" w:rsidTr="008E7916">
        <w:trPr>
          <w:trHeight w:val="247"/>
        </w:trPr>
        <w:tc>
          <w:tcPr>
            <w:tcW w:w="4079" w:type="dxa"/>
            <w:tcBorders>
              <w:top w:val="nil"/>
              <w:left w:val="nil"/>
              <w:bottom w:val="nil"/>
              <w:right w:val="nil"/>
            </w:tcBorders>
            <w:shd w:val="clear" w:color="auto" w:fill="auto"/>
            <w:noWrap/>
            <w:vAlign w:val="bottom"/>
          </w:tcPr>
          <w:p w:rsidR="004425D2" w:rsidRPr="002B6F50" w:rsidRDefault="004425D2" w:rsidP="002B6F50">
            <w:pPr>
              <w:spacing w:after="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Length of Hospitalization (Days)</w:t>
            </w:r>
          </w:p>
        </w:tc>
        <w:tc>
          <w:tcPr>
            <w:tcW w:w="3022" w:type="dxa"/>
            <w:tcBorders>
              <w:top w:val="nil"/>
              <w:left w:val="nil"/>
              <w:bottom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p>
        </w:tc>
      </w:tr>
      <w:tr w:rsidR="004425D2" w:rsidRPr="002B6F50" w:rsidTr="008E7916">
        <w:trPr>
          <w:trHeight w:val="237"/>
        </w:trPr>
        <w:tc>
          <w:tcPr>
            <w:tcW w:w="4079" w:type="dxa"/>
            <w:tcBorders>
              <w:top w:val="nil"/>
              <w:left w:val="nil"/>
              <w:bottom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w:t>
            </w:r>
          </w:p>
        </w:tc>
        <w:tc>
          <w:tcPr>
            <w:tcW w:w="3022" w:type="dxa"/>
            <w:tcBorders>
              <w:top w:val="nil"/>
              <w:left w:val="nil"/>
              <w:bottom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 (3%)</w:t>
            </w:r>
          </w:p>
        </w:tc>
      </w:tr>
      <w:tr w:rsidR="004425D2" w:rsidRPr="002B6F50" w:rsidTr="008E7916">
        <w:trPr>
          <w:trHeight w:val="237"/>
        </w:trPr>
        <w:tc>
          <w:tcPr>
            <w:tcW w:w="4079" w:type="dxa"/>
            <w:tcBorders>
              <w:top w:val="nil"/>
              <w:left w:val="nil"/>
              <w:bottom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3</w:t>
            </w:r>
          </w:p>
        </w:tc>
        <w:tc>
          <w:tcPr>
            <w:tcW w:w="3022" w:type="dxa"/>
            <w:tcBorders>
              <w:top w:val="nil"/>
              <w:left w:val="nil"/>
              <w:bottom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12 (17%)</w:t>
            </w:r>
          </w:p>
        </w:tc>
      </w:tr>
      <w:tr w:rsidR="004425D2" w:rsidRPr="002B6F50" w:rsidTr="008E7916">
        <w:trPr>
          <w:trHeight w:val="247"/>
        </w:trPr>
        <w:tc>
          <w:tcPr>
            <w:tcW w:w="4079" w:type="dxa"/>
            <w:tcBorders>
              <w:top w:val="nil"/>
              <w:left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lastRenderedPageBreak/>
              <w:t>4</w:t>
            </w:r>
          </w:p>
        </w:tc>
        <w:tc>
          <w:tcPr>
            <w:tcW w:w="3022" w:type="dxa"/>
            <w:tcBorders>
              <w:top w:val="nil"/>
              <w:left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11 (15%)</w:t>
            </w:r>
          </w:p>
        </w:tc>
      </w:tr>
      <w:tr w:rsidR="004425D2" w:rsidRPr="002B6F50" w:rsidTr="008E7916">
        <w:trPr>
          <w:trHeight w:val="247"/>
        </w:trPr>
        <w:tc>
          <w:tcPr>
            <w:tcW w:w="4079" w:type="dxa"/>
            <w:tcBorders>
              <w:top w:val="nil"/>
              <w:left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w:t>
            </w:r>
          </w:p>
        </w:tc>
        <w:tc>
          <w:tcPr>
            <w:tcW w:w="3022" w:type="dxa"/>
            <w:tcBorders>
              <w:top w:val="nil"/>
              <w:left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11 (15%)</w:t>
            </w:r>
          </w:p>
        </w:tc>
      </w:tr>
      <w:tr w:rsidR="004425D2" w:rsidRPr="002B6F50" w:rsidTr="008E7916">
        <w:trPr>
          <w:trHeight w:val="247"/>
        </w:trPr>
        <w:tc>
          <w:tcPr>
            <w:tcW w:w="4079" w:type="dxa"/>
            <w:tcBorders>
              <w:top w:val="nil"/>
              <w:left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6</w:t>
            </w:r>
          </w:p>
        </w:tc>
        <w:tc>
          <w:tcPr>
            <w:tcW w:w="3022" w:type="dxa"/>
            <w:tcBorders>
              <w:top w:val="nil"/>
              <w:left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7 (10%)</w:t>
            </w:r>
          </w:p>
        </w:tc>
      </w:tr>
      <w:tr w:rsidR="004425D2" w:rsidRPr="002B6F50" w:rsidTr="008E7916">
        <w:trPr>
          <w:trHeight w:val="247"/>
        </w:trPr>
        <w:tc>
          <w:tcPr>
            <w:tcW w:w="4079" w:type="dxa"/>
            <w:tcBorders>
              <w:top w:val="nil"/>
              <w:left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7</w:t>
            </w:r>
          </w:p>
        </w:tc>
        <w:tc>
          <w:tcPr>
            <w:tcW w:w="3022" w:type="dxa"/>
            <w:tcBorders>
              <w:top w:val="nil"/>
              <w:left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17 (24%)</w:t>
            </w:r>
          </w:p>
        </w:tc>
      </w:tr>
      <w:tr w:rsidR="004425D2" w:rsidRPr="002B6F50" w:rsidTr="008E7916">
        <w:trPr>
          <w:trHeight w:val="247"/>
        </w:trPr>
        <w:tc>
          <w:tcPr>
            <w:tcW w:w="4079" w:type="dxa"/>
            <w:tcBorders>
              <w:top w:val="nil"/>
              <w:left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8</w:t>
            </w:r>
          </w:p>
        </w:tc>
        <w:tc>
          <w:tcPr>
            <w:tcW w:w="3022" w:type="dxa"/>
            <w:tcBorders>
              <w:top w:val="nil"/>
              <w:left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10 (14%)</w:t>
            </w:r>
          </w:p>
        </w:tc>
      </w:tr>
      <w:tr w:rsidR="004425D2" w:rsidRPr="002B6F50" w:rsidTr="008E7916">
        <w:trPr>
          <w:trHeight w:val="247"/>
        </w:trPr>
        <w:tc>
          <w:tcPr>
            <w:tcW w:w="4079" w:type="dxa"/>
            <w:tcBorders>
              <w:left w:val="nil"/>
              <w:bottom w:val="single" w:sz="4" w:space="0" w:color="auto"/>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9</w:t>
            </w:r>
          </w:p>
        </w:tc>
        <w:tc>
          <w:tcPr>
            <w:tcW w:w="3022" w:type="dxa"/>
            <w:tcBorders>
              <w:left w:val="nil"/>
              <w:bottom w:val="single" w:sz="4" w:space="0" w:color="auto"/>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 (3%)</w:t>
            </w:r>
          </w:p>
        </w:tc>
      </w:tr>
      <w:tr w:rsidR="004425D2" w:rsidRPr="002B6F50" w:rsidTr="008E7916">
        <w:trPr>
          <w:trHeight w:val="237"/>
        </w:trPr>
        <w:tc>
          <w:tcPr>
            <w:tcW w:w="4079" w:type="dxa"/>
            <w:tcBorders>
              <w:top w:val="nil"/>
              <w:left w:val="nil"/>
              <w:bottom w:val="nil"/>
              <w:right w:val="nil"/>
            </w:tcBorders>
            <w:shd w:val="clear" w:color="auto" w:fill="auto"/>
            <w:noWrap/>
            <w:vAlign w:val="bottom"/>
          </w:tcPr>
          <w:p w:rsidR="004425D2" w:rsidRPr="002B6F50" w:rsidRDefault="004425D2" w:rsidP="002B6F50">
            <w:pPr>
              <w:spacing w:after="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Duration of Diagnosis (Years)</w:t>
            </w:r>
          </w:p>
        </w:tc>
        <w:tc>
          <w:tcPr>
            <w:tcW w:w="3022" w:type="dxa"/>
            <w:tcBorders>
              <w:top w:val="nil"/>
              <w:left w:val="nil"/>
              <w:bottom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p>
        </w:tc>
      </w:tr>
      <w:tr w:rsidR="004425D2" w:rsidRPr="002B6F50" w:rsidTr="008E7916">
        <w:trPr>
          <w:trHeight w:val="237"/>
        </w:trPr>
        <w:tc>
          <w:tcPr>
            <w:tcW w:w="4079" w:type="dxa"/>
            <w:tcBorders>
              <w:top w:val="nil"/>
              <w:left w:val="nil"/>
              <w:bottom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Recently diagnosed</w:t>
            </w:r>
          </w:p>
        </w:tc>
        <w:tc>
          <w:tcPr>
            <w:tcW w:w="3022" w:type="dxa"/>
            <w:tcBorders>
              <w:top w:val="nil"/>
              <w:left w:val="nil"/>
              <w:bottom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20 (28%)</w:t>
            </w:r>
          </w:p>
        </w:tc>
      </w:tr>
      <w:tr w:rsidR="004425D2" w:rsidRPr="002B6F50" w:rsidTr="008E7916">
        <w:trPr>
          <w:trHeight w:val="237"/>
        </w:trPr>
        <w:tc>
          <w:tcPr>
            <w:tcW w:w="4079" w:type="dxa"/>
            <w:tcBorders>
              <w:top w:val="nil"/>
              <w:left w:val="nil"/>
              <w:bottom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w:t>
            </w:r>
          </w:p>
        </w:tc>
        <w:tc>
          <w:tcPr>
            <w:tcW w:w="3022" w:type="dxa"/>
            <w:tcBorders>
              <w:top w:val="nil"/>
              <w:left w:val="nil"/>
              <w:bottom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9 (13%)</w:t>
            </w:r>
          </w:p>
        </w:tc>
      </w:tr>
      <w:tr w:rsidR="004425D2" w:rsidRPr="002B6F50" w:rsidTr="008E7916">
        <w:trPr>
          <w:trHeight w:val="237"/>
        </w:trPr>
        <w:tc>
          <w:tcPr>
            <w:tcW w:w="4079" w:type="dxa"/>
            <w:tcBorders>
              <w:top w:val="nil"/>
              <w:left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w:t>
            </w:r>
          </w:p>
        </w:tc>
        <w:tc>
          <w:tcPr>
            <w:tcW w:w="3022" w:type="dxa"/>
            <w:tcBorders>
              <w:top w:val="nil"/>
              <w:left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19 (26%)</w:t>
            </w:r>
          </w:p>
        </w:tc>
      </w:tr>
      <w:tr w:rsidR="004425D2" w:rsidRPr="002B6F50" w:rsidTr="008E7916">
        <w:trPr>
          <w:trHeight w:val="237"/>
        </w:trPr>
        <w:tc>
          <w:tcPr>
            <w:tcW w:w="4079" w:type="dxa"/>
            <w:tcBorders>
              <w:top w:val="nil"/>
              <w:left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3</w:t>
            </w:r>
          </w:p>
        </w:tc>
        <w:tc>
          <w:tcPr>
            <w:tcW w:w="3022" w:type="dxa"/>
            <w:tcBorders>
              <w:top w:val="nil"/>
              <w:left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12 (17%)</w:t>
            </w:r>
          </w:p>
        </w:tc>
      </w:tr>
      <w:tr w:rsidR="004425D2" w:rsidRPr="002B6F50" w:rsidTr="008E7916">
        <w:trPr>
          <w:trHeight w:val="237"/>
        </w:trPr>
        <w:tc>
          <w:tcPr>
            <w:tcW w:w="4079" w:type="dxa"/>
            <w:tcBorders>
              <w:top w:val="nil"/>
              <w:left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4</w:t>
            </w:r>
          </w:p>
        </w:tc>
        <w:tc>
          <w:tcPr>
            <w:tcW w:w="3022" w:type="dxa"/>
            <w:tcBorders>
              <w:top w:val="nil"/>
              <w:left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9 (13%)</w:t>
            </w:r>
          </w:p>
        </w:tc>
      </w:tr>
      <w:tr w:rsidR="004425D2" w:rsidRPr="002B6F50" w:rsidTr="008E7916">
        <w:trPr>
          <w:trHeight w:val="237"/>
        </w:trPr>
        <w:tc>
          <w:tcPr>
            <w:tcW w:w="4079" w:type="dxa"/>
            <w:tcBorders>
              <w:left w:val="nil"/>
              <w:bottom w:val="single" w:sz="4" w:space="0" w:color="auto"/>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w:t>
            </w:r>
          </w:p>
        </w:tc>
        <w:tc>
          <w:tcPr>
            <w:tcW w:w="3022" w:type="dxa"/>
            <w:tcBorders>
              <w:left w:val="nil"/>
              <w:bottom w:val="single" w:sz="4" w:space="0" w:color="auto"/>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3 (4%)</w:t>
            </w:r>
          </w:p>
        </w:tc>
      </w:tr>
      <w:tr w:rsidR="004425D2" w:rsidRPr="002B6F50" w:rsidTr="008E7916">
        <w:trPr>
          <w:trHeight w:val="237"/>
        </w:trPr>
        <w:tc>
          <w:tcPr>
            <w:tcW w:w="4079" w:type="dxa"/>
            <w:tcBorders>
              <w:top w:val="nil"/>
              <w:left w:val="nil"/>
              <w:bottom w:val="nil"/>
              <w:right w:val="nil"/>
            </w:tcBorders>
            <w:shd w:val="clear" w:color="auto" w:fill="auto"/>
            <w:noWrap/>
            <w:vAlign w:val="bottom"/>
          </w:tcPr>
          <w:p w:rsidR="004425D2" w:rsidRPr="002B6F50" w:rsidRDefault="004425D2" w:rsidP="002B6F50">
            <w:pPr>
              <w:spacing w:after="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Experience of be</w:t>
            </w:r>
            <w:r w:rsidR="00303442" w:rsidRPr="002B6F50">
              <w:rPr>
                <w:rFonts w:ascii="Times New Roman" w:eastAsia="Times New Roman" w:hAnsi="Times New Roman" w:cs="Times New Roman"/>
                <w:color w:val="000000"/>
                <w:sz w:val="24"/>
                <w:szCs w:val="24"/>
              </w:rPr>
              <w:t>ing cared for</w:t>
            </w:r>
          </w:p>
        </w:tc>
        <w:tc>
          <w:tcPr>
            <w:tcW w:w="3022" w:type="dxa"/>
            <w:tcBorders>
              <w:top w:val="nil"/>
              <w:left w:val="nil"/>
              <w:bottom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p>
        </w:tc>
      </w:tr>
      <w:tr w:rsidR="004425D2" w:rsidRPr="002B6F50" w:rsidTr="008E7916">
        <w:trPr>
          <w:trHeight w:val="237"/>
        </w:trPr>
        <w:tc>
          <w:tcPr>
            <w:tcW w:w="4079" w:type="dxa"/>
            <w:tcBorders>
              <w:top w:val="nil"/>
              <w:left w:val="nil"/>
              <w:bottom w:val="nil"/>
              <w:right w:val="nil"/>
            </w:tcBorders>
            <w:shd w:val="clear" w:color="auto" w:fill="auto"/>
            <w:noWrap/>
            <w:vAlign w:val="bottom"/>
          </w:tcPr>
          <w:p w:rsidR="004425D2" w:rsidRPr="002B6F50" w:rsidRDefault="004425D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Y</w:t>
            </w:r>
            <w:r w:rsidR="00303442" w:rsidRPr="002B6F50">
              <w:rPr>
                <w:rFonts w:ascii="Times New Roman" w:eastAsia="Times New Roman" w:hAnsi="Times New Roman" w:cs="Times New Roman"/>
                <w:color w:val="000000"/>
                <w:sz w:val="24"/>
                <w:szCs w:val="24"/>
              </w:rPr>
              <w:t>es</w:t>
            </w:r>
          </w:p>
        </w:tc>
        <w:tc>
          <w:tcPr>
            <w:tcW w:w="3022" w:type="dxa"/>
            <w:tcBorders>
              <w:top w:val="nil"/>
              <w:left w:val="nil"/>
              <w:bottom w:val="nil"/>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22 (31%)</w:t>
            </w:r>
          </w:p>
        </w:tc>
      </w:tr>
      <w:tr w:rsidR="004425D2" w:rsidRPr="002B6F50" w:rsidTr="008E7916">
        <w:trPr>
          <w:trHeight w:val="237"/>
        </w:trPr>
        <w:tc>
          <w:tcPr>
            <w:tcW w:w="4079" w:type="dxa"/>
            <w:tcBorders>
              <w:top w:val="nil"/>
              <w:left w:val="nil"/>
              <w:bottom w:val="single" w:sz="4" w:space="0" w:color="auto"/>
              <w:right w:val="nil"/>
            </w:tcBorders>
            <w:shd w:val="clear" w:color="auto" w:fill="auto"/>
            <w:noWrap/>
            <w:vAlign w:val="bottom"/>
          </w:tcPr>
          <w:p w:rsidR="004425D2" w:rsidRPr="002B6F50" w:rsidRDefault="00303442" w:rsidP="002B6F50">
            <w:pPr>
              <w:spacing w:after="0"/>
              <w:ind w:firstLineChars="100" w:firstLine="240"/>
              <w:jc w:val="both"/>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No</w:t>
            </w:r>
          </w:p>
        </w:tc>
        <w:tc>
          <w:tcPr>
            <w:tcW w:w="3022" w:type="dxa"/>
            <w:tcBorders>
              <w:top w:val="nil"/>
              <w:left w:val="nil"/>
              <w:bottom w:val="single" w:sz="4" w:space="0" w:color="auto"/>
              <w:right w:val="nil"/>
            </w:tcBorders>
            <w:shd w:val="clear" w:color="auto" w:fill="auto"/>
            <w:noWrap/>
            <w:vAlign w:val="bottom"/>
          </w:tcPr>
          <w:p w:rsidR="004425D2" w:rsidRPr="002B6F50" w:rsidRDefault="004425D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50 (69%)</w:t>
            </w:r>
          </w:p>
        </w:tc>
      </w:tr>
    </w:tbl>
    <w:p w:rsidR="00C424C7" w:rsidRPr="002B6F50" w:rsidRDefault="00C424C7" w:rsidP="002B6F50">
      <w:pPr>
        <w:spacing w:after="0"/>
        <w:ind w:firstLine="720"/>
        <w:rPr>
          <w:rFonts w:ascii="Times New Roman" w:hAnsi="Times New Roman" w:cs="Times New Roman"/>
          <w:b/>
          <w:sz w:val="24"/>
          <w:szCs w:val="24"/>
        </w:rPr>
      </w:pPr>
    </w:p>
    <w:p w:rsidR="00C424C7" w:rsidRPr="002B6F50" w:rsidRDefault="00C424C7" w:rsidP="002B6F50">
      <w:pPr>
        <w:spacing w:after="0"/>
        <w:ind w:firstLine="720"/>
        <w:rPr>
          <w:rFonts w:ascii="Times New Roman" w:hAnsi="Times New Roman" w:cs="Times New Roman"/>
          <w:b/>
          <w:sz w:val="24"/>
          <w:szCs w:val="24"/>
        </w:rPr>
      </w:pPr>
    </w:p>
    <w:p w:rsidR="00C424C7" w:rsidRPr="002B6F50" w:rsidRDefault="00C028C8"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Table </w:t>
      </w:r>
      <w:r w:rsidR="00C424C7" w:rsidRPr="002B6F50">
        <w:rPr>
          <w:rFonts w:ascii="Times New Roman" w:hAnsi="Times New Roman" w:cs="Times New Roman"/>
          <w:sz w:val="24"/>
          <w:szCs w:val="24"/>
        </w:rPr>
        <w:t xml:space="preserve">2 shows the p-value data obtained from the four sub-variables and variables of meeting the privacy needs of adolescents with chronic disease conditions in the inpatient room of Dr. </w:t>
      </w:r>
      <w:proofErr w:type="spellStart"/>
      <w:r w:rsidR="00C424C7" w:rsidRPr="002B6F50">
        <w:rPr>
          <w:rFonts w:ascii="Times New Roman" w:hAnsi="Times New Roman" w:cs="Times New Roman"/>
          <w:sz w:val="24"/>
          <w:szCs w:val="24"/>
        </w:rPr>
        <w:t>Adjidarmo</w:t>
      </w:r>
      <w:proofErr w:type="spellEnd"/>
      <w:r w:rsidR="00C424C7" w:rsidRPr="002B6F50">
        <w:rPr>
          <w:rFonts w:ascii="Times New Roman" w:hAnsi="Times New Roman" w:cs="Times New Roman"/>
          <w:sz w:val="24"/>
          <w:szCs w:val="24"/>
        </w:rPr>
        <w:t xml:space="preserve"> </w:t>
      </w:r>
      <w:proofErr w:type="spellStart"/>
      <w:r w:rsidR="00C424C7" w:rsidRPr="002B6F50">
        <w:rPr>
          <w:rFonts w:ascii="Times New Roman" w:hAnsi="Times New Roman" w:cs="Times New Roman"/>
          <w:sz w:val="24"/>
          <w:szCs w:val="24"/>
        </w:rPr>
        <w:t>Rangkasbitung</w:t>
      </w:r>
      <w:proofErr w:type="spellEnd"/>
      <w:r w:rsidR="00C424C7" w:rsidRPr="002B6F50">
        <w:rPr>
          <w:rFonts w:ascii="Times New Roman" w:hAnsi="Times New Roman" w:cs="Times New Roman"/>
          <w:sz w:val="24"/>
          <w:szCs w:val="24"/>
        </w:rPr>
        <w:t xml:space="preserve"> is smaller than 0.05, so it can be concluded that all data are not normally distributed. Therefore, in categorizing it, the cut off criteria are used based on the Median value.</w:t>
      </w:r>
    </w:p>
    <w:p w:rsidR="00C424C7" w:rsidRPr="002B6F50" w:rsidRDefault="00C424C7" w:rsidP="002B6F50">
      <w:pPr>
        <w:spacing w:after="0"/>
        <w:ind w:firstLine="720"/>
        <w:jc w:val="both"/>
        <w:rPr>
          <w:rFonts w:ascii="Times New Roman" w:hAnsi="Times New Roman" w:cs="Times New Roman"/>
          <w:sz w:val="24"/>
          <w:szCs w:val="24"/>
        </w:rPr>
      </w:pPr>
    </w:p>
    <w:p w:rsidR="00C424C7" w:rsidRPr="002B6F50" w:rsidRDefault="00C028C8" w:rsidP="002B6F50">
      <w:pPr>
        <w:spacing w:after="0"/>
        <w:ind w:firstLine="720"/>
        <w:jc w:val="center"/>
        <w:rPr>
          <w:rFonts w:ascii="Times New Roman" w:hAnsi="Times New Roman" w:cs="Times New Roman"/>
          <w:b/>
          <w:sz w:val="24"/>
          <w:szCs w:val="24"/>
        </w:rPr>
      </w:pPr>
      <w:r w:rsidRPr="002B6F50">
        <w:rPr>
          <w:rFonts w:ascii="Times New Roman" w:hAnsi="Times New Roman" w:cs="Times New Roman"/>
          <w:b/>
          <w:sz w:val="24"/>
          <w:szCs w:val="24"/>
        </w:rPr>
        <w:t xml:space="preserve">Table </w:t>
      </w:r>
      <w:r w:rsidR="00C424C7" w:rsidRPr="002B6F50">
        <w:rPr>
          <w:rFonts w:ascii="Times New Roman" w:hAnsi="Times New Roman" w:cs="Times New Roman"/>
          <w:b/>
          <w:sz w:val="24"/>
          <w:szCs w:val="24"/>
        </w:rPr>
        <w:t>2 Normality Test Results for Data Privacy Needs</w:t>
      </w:r>
    </w:p>
    <w:p w:rsidR="00C424C7" w:rsidRPr="002B6F50" w:rsidRDefault="00C424C7" w:rsidP="002B6F50">
      <w:pPr>
        <w:spacing w:after="0"/>
        <w:ind w:firstLine="720"/>
        <w:jc w:val="center"/>
        <w:rPr>
          <w:rFonts w:ascii="Times New Roman" w:hAnsi="Times New Roman" w:cs="Times New Roman"/>
          <w:b/>
          <w:sz w:val="24"/>
          <w:szCs w:val="24"/>
        </w:rPr>
      </w:pPr>
    </w:p>
    <w:tbl>
      <w:tblPr>
        <w:tblW w:w="7300" w:type="dxa"/>
        <w:jc w:val="center"/>
        <w:tblLook w:val="04A0" w:firstRow="1" w:lastRow="0" w:firstColumn="1" w:lastColumn="0" w:noHBand="0" w:noVBand="1"/>
      </w:tblPr>
      <w:tblGrid>
        <w:gridCol w:w="2680"/>
        <w:gridCol w:w="1280"/>
        <w:gridCol w:w="3340"/>
      </w:tblGrid>
      <w:tr w:rsidR="00C424C7" w:rsidRPr="002B6F50" w:rsidTr="008E7916">
        <w:trPr>
          <w:trHeight w:val="330"/>
          <w:jc w:val="center"/>
        </w:trPr>
        <w:tc>
          <w:tcPr>
            <w:tcW w:w="2680" w:type="dxa"/>
            <w:tcBorders>
              <w:top w:val="single" w:sz="4" w:space="0" w:color="auto"/>
              <w:left w:val="nil"/>
              <w:bottom w:val="single" w:sz="4" w:space="0" w:color="auto"/>
              <w:right w:val="nil"/>
            </w:tcBorders>
            <w:shd w:val="clear" w:color="auto" w:fill="auto"/>
            <w:noWrap/>
            <w:vAlign w:val="bottom"/>
            <w:hideMark/>
          </w:tcPr>
          <w:p w:rsidR="00C424C7" w:rsidRPr="002B6F50" w:rsidRDefault="00C424C7"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 xml:space="preserve">Sub </w:t>
            </w:r>
            <w:proofErr w:type="spellStart"/>
            <w:r w:rsidRPr="002B6F50">
              <w:rPr>
                <w:rFonts w:ascii="Times New Roman" w:eastAsia="Times New Roman" w:hAnsi="Times New Roman" w:cs="Times New Roman"/>
                <w:b/>
                <w:bCs/>
                <w:color w:val="000000"/>
                <w:sz w:val="24"/>
                <w:szCs w:val="24"/>
              </w:rPr>
              <w:t>Variabel</w:t>
            </w:r>
            <w:proofErr w:type="spellEnd"/>
            <w:r w:rsidRPr="002B6F50">
              <w:rPr>
                <w:rFonts w:ascii="Times New Roman" w:eastAsia="Times New Roman" w:hAnsi="Times New Roman" w:cs="Times New Roman"/>
                <w:b/>
                <w:bCs/>
                <w:color w:val="000000"/>
                <w:sz w:val="24"/>
                <w:szCs w:val="24"/>
              </w:rPr>
              <w:t xml:space="preserve"> / </w:t>
            </w:r>
            <w:proofErr w:type="spellStart"/>
            <w:r w:rsidRPr="002B6F50">
              <w:rPr>
                <w:rFonts w:ascii="Times New Roman" w:eastAsia="Times New Roman" w:hAnsi="Times New Roman" w:cs="Times New Roman"/>
                <w:b/>
                <w:bCs/>
                <w:color w:val="000000"/>
                <w:sz w:val="24"/>
                <w:szCs w:val="24"/>
              </w:rPr>
              <w:t>Variabel</w:t>
            </w:r>
            <w:proofErr w:type="spellEnd"/>
          </w:p>
        </w:tc>
        <w:tc>
          <w:tcPr>
            <w:tcW w:w="1280" w:type="dxa"/>
            <w:tcBorders>
              <w:top w:val="single" w:sz="4" w:space="0" w:color="auto"/>
              <w:left w:val="nil"/>
              <w:bottom w:val="single" w:sz="4" w:space="0" w:color="auto"/>
              <w:right w:val="nil"/>
            </w:tcBorders>
            <w:shd w:val="clear" w:color="auto" w:fill="auto"/>
            <w:noWrap/>
            <w:vAlign w:val="bottom"/>
            <w:hideMark/>
          </w:tcPr>
          <w:p w:rsidR="00C424C7" w:rsidRPr="002B6F50" w:rsidRDefault="00C424C7"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p-value</w:t>
            </w:r>
          </w:p>
        </w:tc>
        <w:tc>
          <w:tcPr>
            <w:tcW w:w="3340" w:type="dxa"/>
            <w:tcBorders>
              <w:top w:val="single" w:sz="4" w:space="0" w:color="auto"/>
              <w:left w:val="nil"/>
              <w:bottom w:val="single" w:sz="4" w:space="0" w:color="auto"/>
              <w:right w:val="nil"/>
            </w:tcBorders>
            <w:shd w:val="clear" w:color="auto" w:fill="auto"/>
            <w:noWrap/>
            <w:vAlign w:val="bottom"/>
            <w:hideMark/>
          </w:tcPr>
          <w:p w:rsidR="00C424C7" w:rsidRPr="002B6F50" w:rsidRDefault="00C424C7"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Conclusion</w:t>
            </w:r>
          </w:p>
        </w:tc>
      </w:tr>
      <w:tr w:rsidR="00C424C7" w:rsidRPr="002B6F50" w:rsidTr="008E7916">
        <w:trPr>
          <w:trHeight w:val="330"/>
          <w:jc w:val="center"/>
        </w:trPr>
        <w:tc>
          <w:tcPr>
            <w:tcW w:w="2680" w:type="dxa"/>
            <w:tcBorders>
              <w:top w:val="nil"/>
              <w:left w:val="nil"/>
              <w:bottom w:val="nil"/>
              <w:right w:val="nil"/>
            </w:tcBorders>
            <w:shd w:val="clear" w:color="auto" w:fill="auto"/>
            <w:noWrap/>
            <w:vAlign w:val="bottom"/>
            <w:hideMark/>
          </w:tcPr>
          <w:p w:rsidR="00C424C7" w:rsidRPr="002B6F50" w:rsidRDefault="00C424C7"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Information Privacy</w:t>
            </w:r>
          </w:p>
        </w:tc>
        <w:tc>
          <w:tcPr>
            <w:tcW w:w="1280" w:type="dxa"/>
            <w:tcBorders>
              <w:top w:val="nil"/>
              <w:left w:val="nil"/>
              <w:bottom w:val="nil"/>
              <w:right w:val="nil"/>
            </w:tcBorders>
            <w:shd w:val="clear" w:color="auto" w:fill="auto"/>
            <w:noWrap/>
            <w:vAlign w:val="bottom"/>
            <w:hideMark/>
          </w:tcPr>
          <w:p w:rsidR="00C424C7" w:rsidRPr="002B6F50" w:rsidRDefault="00C424C7"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0,000</w:t>
            </w:r>
          </w:p>
        </w:tc>
        <w:tc>
          <w:tcPr>
            <w:tcW w:w="3340" w:type="dxa"/>
            <w:tcBorders>
              <w:top w:val="nil"/>
              <w:left w:val="nil"/>
              <w:bottom w:val="nil"/>
              <w:right w:val="nil"/>
            </w:tcBorders>
            <w:shd w:val="clear" w:color="auto" w:fill="auto"/>
            <w:noWrap/>
            <w:vAlign w:val="bottom"/>
            <w:hideMark/>
          </w:tcPr>
          <w:p w:rsidR="00C424C7" w:rsidRPr="002B6F50" w:rsidRDefault="00C424C7"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Data is not normally distributed</w:t>
            </w:r>
          </w:p>
        </w:tc>
      </w:tr>
      <w:tr w:rsidR="00C424C7" w:rsidRPr="002B6F50" w:rsidTr="008E7916">
        <w:trPr>
          <w:trHeight w:val="315"/>
          <w:jc w:val="center"/>
        </w:trPr>
        <w:tc>
          <w:tcPr>
            <w:tcW w:w="2680" w:type="dxa"/>
            <w:tcBorders>
              <w:top w:val="nil"/>
              <w:left w:val="nil"/>
              <w:bottom w:val="nil"/>
              <w:right w:val="nil"/>
            </w:tcBorders>
            <w:shd w:val="clear" w:color="auto" w:fill="auto"/>
            <w:noWrap/>
            <w:vAlign w:val="bottom"/>
            <w:hideMark/>
          </w:tcPr>
          <w:p w:rsidR="00C424C7" w:rsidRPr="002B6F50" w:rsidRDefault="00C424C7"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Physical Privacy</w:t>
            </w:r>
          </w:p>
        </w:tc>
        <w:tc>
          <w:tcPr>
            <w:tcW w:w="1280" w:type="dxa"/>
            <w:tcBorders>
              <w:top w:val="nil"/>
              <w:left w:val="nil"/>
              <w:bottom w:val="nil"/>
              <w:right w:val="nil"/>
            </w:tcBorders>
            <w:shd w:val="clear" w:color="auto" w:fill="auto"/>
            <w:noWrap/>
            <w:vAlign w:val="bottom"/>
            <w:hideMark/>
          </w:tcPr>
          <w:p w:rsidR="00C424C7" w:rsidRPr="002B6F50" w:rsidRDefault="00C424C7"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0,002</w:t>
            </w:r>
          </w:p>
        </w:tc>
        <w:tc>
          <w:tcPr>
            <w:tcW w:w="3340" w:type="dxa"/>
            <w:tcBorders>
              <w:top w:val="nil"/>
              <w:left w:val="nil"/>
              <w:bottom w:val="nil"/>
              <w:right w:val="nil"/>
            </w:tcBorders>
            <w:shd w:val="clear" w:color="auto" w:fill="auto"/>
            <w:noWrap/>
            <w:vAlign w:val="bottom"/>
            <w:hideMark/>
          </w:tcPr>
          <w:p w:rsidR="00C424C7" w:rsidRPr="002B6F50" w:rsidRDefault="00C424C7"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Data is not normally distributed</w:t>
            </w:r>
          </w:p>
        </w:tc>
      </w:tr>
      <w:tr w:rsidR="00C424C7" w:rsidRPr="002B6F50" w:rsidTr="008E7916">
        <w:trPr>
          <w:trHeight w:val="315"/>
          <w:jc w:val="center"/>
        </w:trPr>
        <w:tc>
          <w:tcPr>
            <w:tcW w:w="2680" w:type="dxa"/>
            <w:tcBorders>
              <w:top w:val="nil"/>
              <w:left w:val="nil"/>
              <w:bottom w:val="nil"/>
              <w:right w:val="nil"/>
            </w:tcBorders>
            <w:shd w:val="clear" w:color="auto" w:fill="auto"/>
            <w:noWrap/>
            <w:vAlign w:val="bottom"/>
            <w:hideMark/>
          </w:tcPr>
          <w:p w:rsidR="00C424C7" w:rsidRPr="002B6F50" w:rsidRDefault="00C424C7"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Psychological Privacy</w:t>
            </w:r>
          </w:p>
        </w:tc>
        <w:tc>
          <w:tcPr>
            <w:tcW w:w="1280" w:type="dxa"/>
            <w:tcBorders>
              <w:top w:val="nil"/>
              <w:left w:val="nil"/>
              <w:bottom w:val="nil"/>
              <w:right w:val="nil"/>
            </w:tcBorders>
            <w:shd w:val="clear" w:color="auto" w:fill="auto"/>
            <w:noWrap/>
            <w:vAlign w:val="bottom"/>
            <w:hideMark/>
          </w:tcPr>
          <w:p w:rsidR="00C424C7" w:rsidRPr="002B6F50" w:rsidRDefault="00C424C7"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0,009</w:t>
            </w:r>
          </w:p>
        </w:tc>
        <w:tc>
          <w:tcPr>
            <w:tcW w:w="3340" w:type="dxa"/>
            <w:tcBorders>
              <w:top w:val="nil"/>
              <w:left w:val="nil"/>
              <w:bottom w:val="nil"/>
              <w:right w:val="nil"/>
            </w:tcBorders>
            <w:shd w:val="clear" w:color="auto" w:fill="auto"/>
            <w:noWrap/>
            <w:vAlign w:val="bottom"/>
            <w:hideMark/>
          </w:tcPr>
          <w:p w:rsidR="00C424C7" w:rsidRPr="002B6F50" w:rsidRDefault="00C424C7"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Data is not normally distributed</w:t>
            </w:r>
          </w:p>
        </w:tc>
      </w:tr>
      <w:tr w:rsidR="00C424C7" w:rsidRPr="002B6F50" w:rsidTr="008E7916">
        <w:trPr>
          <w:trHeight w:val="315"/>
          <w:jc w:val="center"/>
        </w:trPr>
        <w:tc>
          <w:tcPr>
            <w:tcW w:w="2680" w:type="dxa"/>
            <w:tcBorders>
              <w:top w:val="nil"/>
              <w:left w:val="nil"/>
              <w:bottom w:val="nil"/>
              <w:right w:val="nil"/>
            </w:tcBorders>
            <w:shd w:val="clear" w:color="auto" w:fill="auto"/>
            <w:noWrap/>
            <w:vAlign w:val="bottom"/>
            <w:hideMark/>
          </w:tcPr>
          <w:p w:rsidR="00C424C7" w:rsidRPr="002B6F50" w:rsidRDefault="00C424C7"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xml:space="preserve">Social privacy </w:t>
            </w:r>
          </w:p>
        </w:tc>
        <w:tc>
          <w:tcPr>
            <w:tcW w:w="1280" w:type="dxa"/>
            <w:tcBorders>
              <w:top w:val="nil"/>
              <w:left w:val="nil"/>
              <w:bottom w:val="nil"/>
              <w:right w:val="nil"/>
            </w:tcBorders>
            <w:shd w:val="clear" w:color="auto" w:fill="auto"/>
            <w:noWrap/>
            <w:vAlign w:val="bottom"/>
            <w:hideMark/>
          </w:tcPr>
          <w:p w:rsidR="00C424C7" w:rsidRPr="002B6F50" w:rsidRDefault="00C424C7"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0,003</w:t>
            </w:r>
          </w:p>
        </w:tc>
        <w:tc>
          <w:tcPr>
            <w:tcW w:w="3340" w:type="dxa"/>
            <w:tcBorders>
              <w:top w:val="nil"/>
              <w:left w:val="nil"/>
              <w:bottom w:val="nil"/>
              <w:right w:val="nil"/>
            </w:tcBorders>
            <w:shd w:val="clear" w:color="auto" w:fill="auto"/>
            <w:noWrap/>
            <w:vAlign w:val="bottom"/>
            <w:hideMark/>
          </w:tcPr>
          <w:p w:rsidR="00C424C7" w:rsidRPr="002B6F50" w:rsidRDefault="00C424C7"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Data is not normally distributed</w:t>
            </w:r>
          </w:p>
        </w:tc>
      </w:tr>
      <w:tr w:rsidR="00C424C7" w:rsidRPr="002B6F50" w:rsidTr="008E7916">
        <w:trPr>
          <w:trHeight w:val="330"/>
          <w:jc w:val="center"/>
        </w:trPr>
        <w:tc>
          <w:tcPr>
            <w:tcW w:w="2680" w:type="dxa"/>
            <w:tcBorders>
              <w:top w:val="single" w:sz="4" w:space="0" w:color="auto"/>
              <w:left w:val="nil"/>
              <w:bottom w:val="single" w:sz="4" w:space="0" w:color="auto"/>
              <w:right w:val="nil"/>
            </w:tcBorders>
            <w:shd w:val="clear" w:color="auto" w:fill="auto"/>
            <w:noWrap/>
            <w:vAlign w:val="bottom"/>
            <w:hideMark/>
          </w:tcPr>
          <w:p w:rsidR="00C424C7" w:rsidRPr="002B6F50" w:rsidRDefault="00C028C8"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P</w:t>
            </w:r>
            <w:r w:rsidR="00C424C7" w:rsidRPr="002B6F50">
              <w:rPr>
                <w:rFonts w:ascii="Times New Roman" w:eastAsia="Times New Roman" w:hAnsi="Times New Roman" w:cs="Times New Roman"/>
                <w:color w:val="000000"/>
                <w:sz w:val="24"/>
                <w:szCs w:val="24"/>
              </w:rPr>
              <w:t>rivacy</w:t>
            </w:r>
          </w:p>
        </w:tc>
        <w:tc>
          <w:tcPr>
            <w:tcW w:w="1280" w:type="dxa"/>
            <w:tcBorders>
              <w:top w:val="single" w:sz="4" w:space="0" w:color="auto"/>
              <w:left w:val="nil"/>
              <w:bottom w:val="single" w:sz="4" w:space="0" w:color="auto"/>
              <w:right w:val="nil"/>
            </w:tcBorders>
            <w:shd w:val="clear" w:color="auto" w:fill="auto"/>
            <w:noWrap/>
            <w:vAlign w:val="bottom"/>
            <w:hideMark/>
          </w:tcPr>
          <w:p w:rsidR="00C424C7" w:rsidRPr="002B6F50" w:rsidRDefault="00C424C7"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0,000</w:t>
            </w:r>
          </w:p>
        </w:tc>
        <w:tc>
          <w:tcPr>
            <w:tcW w:w="3340" w:type="dxa"/>
            <w:tcBorders>
              <w:top w:val="single" w:sz="4" w:space="0" w:color="auto"/>
              <w:left w:val="nil"/>
              <w:bottom w:val="single" w:sz="4" w:space="0" w:color="auto"/>
              <w:right w:val="nil"/>
            </w:tcBorders>
            <w:shd w:val="clear" w:color="auto" w:fill="auto"/>
            <w:noWrap/>
            <w:vAlign w:val="bottom"/>
            <w:hideMark/>
          </w:tcPr>
          <w:p w:rsidR="00C424C7" w:rsidRPr="002B6F50" w:rsidRDefault="00C424C7"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Data is not normally distributed</w:t>
            </w:r>
          </w:p>
        </w:tc>
      </w:tr>
    </w:tbl>
    <w:p w:rsidR="00C424C7" w:rsidRPr="002B6F50" w:rsidRDefault="00C424C7" w:rsidP="002B6F50">
      <w:pPr>
        <w:spacing w:after="0"/>
        <w:rPr>
          <w:rFonts w:ascii="Times New Roman" w:hAnsi="Times New Roman" w:cs="Times New Roman"/>
          <w:b/>
          <w:sz w:val="24"/>
          <w:szCs w:val="24"/>
        </w:rPr>
      </w:pPr>
    </w:p>
    <w:p w:rsidR="00A552E1" w:rsidRPr="002B6F50" w:rsidRDefault="00C028C8"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Table </w:t>
      </w:r>
      <w:r w:rsidR="00A552E1" w:rsidRPr="002B6F50">
        <w:rPr>
          <w:rFonts w:ascii="Times New Roman" w:hAnsi="Times New Roman" w:cs="Times New Roman"/>
          <w:sz w:val="24"/>
          <w:szCs w:val="24"/>
        </w:rPr>
        <w:t>3 shows that if a respondent's sub-variable / variable score is greater or equal to the cut-off value, the fulfillment of his privacy is declared fulfilled and if it is less than the cut-off value, the fulfillment of his privacy is declared unfulfilled.</w:t>
      </w:r>
    </w:p>
    <w:p w:rsidR="00956829" w:rsidRPr="002B6F50" w:rsidRDefault="00956829" w:rsidP="002B6F50">
      <w:pPr>
        <w:spacing w:after="0"/>
        <w:ind w:firstLine="720"/>
        <w:jc w:val="both"/>
        <w:rPr>
          <w:rFonts w:ascii="Times New Roman" w:hAnsi="Times New Roman" w:cs="Times New Roman"/>
          <w:sz w:val="24"/>
          <w:szCs w:val="24"/>
        </w:rPr>
      </w:pPr>
    </w:p>
    <w:p w:rsidR="00956829" w:rsidRPr="002B6F50" w:rsidRDefault="00C028C8" w:rsidP="002B6F50">
      <w:pPr>
        <w:spacing w:after="0"/>
        <w:jc w:val="center"/>
        <w:rPr>
          <w:rFonts w:ascii="Times New Roman" w:hAnsi="Times New Roman" w:cs="Times New Roman"/>
          <w:b/>
          <w:sz w:val="24"/>
          <w:szCs w:val="24"/>
        </w:rPr>
      </w:pPr>
      <w:r w:rsidRPr="002B6F50">
        <w:rPr>
          <w:rFonts w:ascii="Times New Roman" w:hAnsi="Times New Roman" w:cs="Times New Roman"/>
          <w:b/>
          <w:sz w:val="24"/>
          <w:szCs w:val="24"/>
        </w:rPr>
        <w:t xml:space="preserve">Table </w:t>
      </w:r>
      <w:r w:rsidR="00956829" w:rsidRPr="002B6F50">
        <w:rPr>
          <w:rFonts w:ascii="Times New Roman" w:hAnsi="Times New Roman" w:cs="Times New Roman"/>
          <w:b/>
          <w:sz w:val="24"/>
          <w:szCs w:val="24"/>
        </w:rPr>
        <w:t xml:space="preserve">3 Median Cut Off Value of Variable Privacy Needs for Adolescent Chronic Disease Conditions in the Inpatient Room of Dr. </w:t>
      </w:r>
      <w:proofErr w:type="spellStart"/>
      <w:r w:rsidR="00956829" w:rsidRPr="002B6F50">
        <w:rPr>
          <w:rFonts w:ascii="Times New Roman" w:hAnsi="Times New Roman" w:cs="Times New Roman"/>
          <w:b/>
          <w:sz w:val="24"/>
          <w:szCs w:val="24"/>
        </w:rPr>
        <w:t>Adjidarmo</w:t>
      </w:r>
      <w:proofErr w:type="spellEnd"/>
      <w:r w:rsidR="00956829" w:rsidRPr="002B6F50">
        <w:rPr>
          <w:rFonts w:ascii="Times New Roman" w:hAnsi="Times New Roman" w:cs="Times New Roman"/>
          <w:b/>
          <w:sz w:val="24"/>
          <w:szCs w:val="24"/>
        </w:rPr>
        <w:t xml:space="preserve"> </w:t>
      </w:r>
      <w:proofErr w:type="spellStart"/>
      <w:r w:rsidR="00956829" w:rsidRPr="002B6F50">
        <w:rPr>
          <w:rFonts w:ascii="Times New Roman" w:hAnsi="Times New Roman" w:cs="Times New Roman"/>
          <w:b/>
          <w:sz w:val="24"/>
          <w:szCs w:val="24"/>
        </w:rPr>
        <w:t>Rangkasbitung</w:t>
      </w:r>
      <w:proofErr w:type="spellEnd"/>
    </w:p>
    <w:p w:rsidR="00956829" w:rsidRPr="002B6F50" w:rsidRDefault="00956829" w:rsidP="002B6F50">
      <w:pPr>
        <w:spacing w:after="0"/>
        <w:ind w:firstLine="720"/>
        <w:jc w:val="both"/>
        <w:rPr>
          <w:rFonts w:ascii="Times New Roman" w:hAnsi="Times New Roman" w:cs="Times New Roman"/>
          <w:sz w:val="24"/>
          <w:szCs w:val="24"/>
        </w:rPr>
      </w:pPr>
    </w:p>
    <w:tbl>
      <w:tblPr>
        <w:tblW w:w="7308" w:type="dxa"/>
        <w:jc w:val="center"/>
        <w:tblLook w:val="04A0" w:firstRow="1" w:lastRow="0" w:firstColumn="1" w:lastColumn="0" w:noHBand="0" w:noVBand="1"/>
      </w:tblPr>
      <w:tblGrid>
        <w:gridCol w:w="3117"/>
        <w:gridCol w:w="1748"/>
        <w:gridCol w:w="2443"/>
      </w:tblGrid>
      <w:tr w:rsidR="00956829" w:rsidRPr="002B6F50" w:rsidTr="008E7916">
        <w:trPr>
          <w:trHeight w:val="323"/>
          <w:jc w:val="center"/>
        </w:trPr>
        <w:tc>
          <w:tcPr>
            <w:tcW w:w="3117" w:type="dxa"/>
            <w:tcBorders>
              <w:top w:val="single" w:sz="4" w:space="0" w:color="auto"/>
              <w:left w:val="nil"/>
              <w:bottom w:val="single" w:sz="4" w:space="0" w:color="auto"/>
              <w:right w:val="nil"/>
            </w:tcBorders>
            <w:shd w:val="clear" w:color="auto" w:fill="auto"/>
            <w:noWrap/>
            <w:vAlign w:val="center"/>
            <w:hideMark/>
          </w:tcPr>
          <w:p w:rsidR="00956829" w:rsidRPr="002B6F50" w:rsidRDefault="00956829"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lastRenderedPageBreak/>
              <w:t xml:space="preserve">Sub </w:t>
            </w:r>
            <w:proofErr w:type="spellStart"/>
            <w:r w:rsidRPr="002B6F50">
              <w:rPr>
                <w:rFonts w:ascii="Times New Roman" w:eastAsia="Times New Roman" w:hAnsi="Times New Roman" w:cs="Times New Roman"/>
                <w:b/>
                <w:bCs/>
                <w:color w:val="000000"/>
                <w:sz w:val="24"/>
                <w:szCs w:val="24"/>
              </w:rPr>
              <w:t>Variabel</w:t>
            </w:r>
            <w:proofErr w:type="spellEnd"/>
            <w:r w:rsidRPr="002B6F50">
              <w:rPr>
                <w:rFonts w:ascii="Times New Roman" w:eastAsia="Times New Roman" w:hAnsi="Times New Roman" w:cs="Times New Roman"/>
                <w:b/>
                <w:bCs/>
                <w:color w:val="000000"/>
                <w:sz w:val="24"/>
                <w:szCs w:val="24"/>
              </w:rPr>
              <w:t xml:space="preserve"> / </w:t>
            </w:r>
            <w:proofErr w:type="spellStart"/>
            <w:r w:rsidRPr="002B6F50">
              <w:rPr>
                <w:rFonts w:ascii="Times New Roman" w:eastAsia="Times New Roman" w:hAnsi="Times New Roman" w:cs="Times New Roman"/>
                <w:b/>
                <w:bCs/>
                <w:color w:val="000000"/>
                <w:sz w:val="24"/>
                <w:szCs w:val="24"/>
              </w:rPr>
              <w:t>Variabel</w:t>
            </w:r>
            <w:proofErr w:type="spellEnd"/>
          </w:p>
        </w:tc>
        <w:tc>
          <w:tcPr>
            <w:tcW w:w="1748" w:type="dxa"/>
            <w:tcBorders>
              <w:top w:val="single" w:sz="4" w:space="0" w:color="auto"/>
              <w:left w:val="nil"/>
              <w:bottom w:val="single" w:sz="4" w:space="0" w:color="auto"/>
              <w:right w:val="nil"/>
            </w:tcBorders>
            <w:shd w:val="clear" w:color="auto" w:fill="auto"/>
            <w:noWrap/>
            <w:vAlign w:val="center"/>
            <w:hideMark/>
          </w:tcPr>
          <w:p w:rsidR="00956829" w:rsidRPr="002B6F50" w:rsidRDefault="00956829"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Many Items</w:t>
            </w:r>
          </w:p>
        </w:tc>
        <w:tc>
          <w:tcPr>
            <w:tcW w:w="2443" w:type="dxa"/>
            <w:tcBorders>
              <w:top w:val="single" w:sz="4" w:space="0" w:color="auto"/>
              <w:left w:val="nil"/>
              <w:bottom w:val="single" w:sz="4" w:space="0" w:color="auto"/>
              <w:right w:val="nil"/>
            </w:tcBorders>
            <w:shd w:val="clear" w:color="auto" w:fill="auto"/>
            <w:noWrap/>
            <w:vAlign w:val="center"/>
            <w:hideMark/>
          </w:tcPr>
          <w:p w:rsidR="00956829" w:rsidRPr="002B6F50" w:rsidRDefault="00956829"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Median (</w:t>
            </w:r>
            <w:r w:rsidRPr="002B6F50">
              <w:rPr>
                <w:rFonts w:ascii="Times New Roman" w:eastAsia="Times New Roman" w:hAnsi="Times New Roman" w:cs="Times New Roman"/>
                <w:b/>
                <w:bCs/>
                <w:i/>
                <w:iCs/>
                <w:color w:val="000000"/>
                <w:sz w:val="24"/>
                <w:szCs w:val="24"/>
              </w:rPr>
              <w:t>Cut off</w:t>
            </w:r>
            <w:r w:rsidRPr="002B6F50">
              <w:rPr>
                <w:rFonts w:ascii="Times New Roman" w:eastAsia="Times New Roman" w:hAnsi="Times New Roman" w:cs="Times New Roman"/>
                <w:b/>
                <w:bCs/>
                <w:color w:val="000000"/>
                <w:sz w:val="24"/>
                <w:szCs w:val="24"/>
              </w:rPr>
              <w:t>)</w:t>
            </w:r>
          </w:p>
        </w:tc>
      </w:tr>
      <w:tr w:rsidR="00956829" w:rsidRPr="002B6F50" w:rsidTr="008E7916">
        <w:trPr>
          <w:trHeight w:val="323"/>
          <w:jc w:val="center"/>
        </w:trPr>
        <w:tc>
          <w:tcPr>
            <w:tcW w:w="3117" w:type="dxa"/>
            <w:tcBorders>
              <w:top w:val="nil"/>
              <w:left w:val="nil"/>
              <w:bottom w:val="nil"/>
              <w:right w:val="nil"/>
            </w:tcBorders>
            <w:shd w:val="clear" w:color="auto" w:fill="auto"/>
            <w:noWrap/>
            <w:vAlign w:val="bottom"/>
            <w:hideMark/>
          </w:tcPr>
          <w:p w:rsidR="00956829" w:rsidRPr="002B6F50" w:rsidRDefault="00956829"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Information Privacy</w:t>
            </w:r>
          </w:p>
        </w:tc>
        <w:tc>
          <w:tcPr>
            <w:tcW w:w="1748" w:type="dxa"/>
            <w:tcBorders>
              <w:top w:val="nil"/>
              <w:left w:val="nil"/>
              <w:bottom w:val="nil"/>
              <w:right w:val="nil"/>
            </w:tcBorders>
            <w:shd w:val="clear" w:color="auto" w:fill="auto"/>
            <w:noWrap/>
            <w:vAlign w:val="center"/>
            <w:hideMark/>
          </w:tcPr>
          <w:p w:rsidR="00956829" w:rsidRPr="002B6F50" w:rsidRDefault="00956829"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8</w:t>
            </w:r>
          </w:p>
        </w:tc>
        <w:tc>
          <w:tcPr>
            <w:tcW w:w="2443" w:type="dxa"/>
            <w:tcBorders>
              <w:top w:val="nil"/>
              <w:left w:val="nil"/>
              <w:bottom w:val="nil"/>
              <w:right w:val="nil"/>
            </w:tcBorders>
            <w:shd w:val="clear" w:color="auto" w:fill="auto"/>
            <w:noWrap/>
            <w:vAlign w:val="center"/>
            <w:hideMark/>
          </w:tcPr>
          <w:p w:rsidR="00956829" w:rsidRPr="002B6F50" w:rsidRDefault="00956829"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16</w:t>
            </w:r>
          </w:p>
        </w:tc>
      </w:tr>
      <w:tr w:rsidR="00956829" w:rsidRPr="002B6F50" w:rsidTr="008E7916">
        <w:trPr>
          <w:trHeight w:val="323"/>
          <w:jc w:val="center"/>
        </w:trPr>
        <w:tc>
          <w:tcPr>
            <w:tcW w:w="3117" w:type="dxa"/>
            <w:tcBorders>
              <w:top w:val="nil"/>
              <w:left w:val="nil"/>
              <w:bottom w:val="nil"/>
              <w:right w:val="nil"/>
            </w:tcBorders>
            <w:shd w:val="clear" w:color="auto" w:fill="auto"/>
            <w:noWrap/>
            <w:vAlign w:val="bottom"/>
            <w:hideMark/>
          </w:tcPr>
          <w:p w:rsidR="00956829" w:rsidRPr="002B6F50" w:rsidRDefault="00956829"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Physical Privacy</w:t>
            </w:r>
          </w:p>
        </w:tc>
        <w:tc>
          <w:tcPr>
            <w:tcW w:w="1748" w:type="dxa"/>
            <w:tcBorders>
              <w:top w:val="nil"/>
              <w:left w:val="nil"/>
              <w:bottom w:val="nil"/>
              <w:right w:val="nil"/>
            </w:tcBorders>
            <w:shd w:val="clear" w:color="auto" w:fill="auto"/>
            <w:noWrap/>
            <w:vAlign w:val="center"/>
            <w:hideMark/>
          </w:tcPr>
          <w:p w:rsidR="00956829" w:rsidRPr="002B6F50" w:rsidRDefault="00956829"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7</w:t>
            </w:r>
          </w:p>
        </w:tc>
        <w:tc>
          <w:tcPr>
            <w:tcW w:w="2443" w:type="dxa"/>
            <w:tcBorders>
              <w:top w:val="nil"/>
              <w:left w:val="nil"/>
              <w:bottom w:val="nil"/>
              <w:right w:val="nil"/>
            </w:tcBorders>
            <w:shd w:val="clear" w:color="auto" w:fill="auto"/>
            <w:noWrap/>
            <w:vAlign w:val="center"/>
            <w:hideMark/>
          </w:tcPr>
          <w:p w:rsidR="00956829" w:rsidRPr="002B6F50" w:rsidRDefault="00956829"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14</w:t>
            </w:r>
          </w:p>
        </w:tc>
      </w:tr>
      <w:tr w:rsidR="00956829" w:rsidRPr="002B6F50" w:rsidTr="008E7916">
        <w:trPr>
          <w:trHeight w:val="323"/>
          <w:jc w:val="center"/>
        </w:trPr>
        <w:tc>
          <w:tcPr>
            <w:tcW w:w="3117" w:type="dxa"/>
            <w:tcBorders>
              <w:top w:val="nil"/>
              <w:left w:val="nil"/>
              <w:bottom w:val="nil"/>
              <w:right w:val="nil"/>
            </w:tcBorders>
            <w:shd w:val="clear" w:color="auto" w:fill="auto"/>
            <w:noWrap/>
            <w:vAlign w:val="bottom"/>
            <w:hideMark/>
          </w:tcPr>
          <w:p w:rsidR="00956829" w:rsidRPr="002B6F50" w:rsidRDefault="00956829"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Psychological Privacy</w:t>
            </w:r>
          </w:p>
        </w:tc>
        <w:tc>
          <w:tcPr>
            <w:tcW w:w="1748" w:type="dxa"/>
            <w:tcBorders>
              <w:top w:val="nil"/>
              <w:left w:val="nil"/>
              <w:bottom w:val="nil"/>
              <w:right w:val="nil"/>
            </w:tcBorders>
            <w:shd w:val="clear" w:color="auto" w:fill="auto"/>
            <w:noWrap/>
            <w:vAlign w:val="center"/>
            <w:hideMark/>
          </w:tcPr>
          <w:p w:rsidR="00956829" w:rsidRPr="002B6F50" w:rsidRDefault="00956829"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6</w:t>
            </w:r>
          </w:p>
        </w:tc>
        <w:tc>
          <w:tcPr>
            <w:tcW w:w="2443" w:type="dxa"/>
            <w:tcBorders>
              <w:top w:val="nil"/>
              <w:left w:val="nil"/>
              <w:bottom w:val="nil"/>
              <w:right w:val="nil"/>
            </w:tcBorders>
            <w:shd w:val="clear" w:color="auto" w:fill="auto"/>
            <w:noWrap/>
            <w:vAlign w:val="center"/>
            <w:hideMark/>
          </w:tcPr>
          <w:p w:rsidR="00956829" w:rsidRPr="002B6F50" w:rsidRDefault="00956829"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12</w:t>
            </w:r>
          </w:p>
        </w:tc>
      </w:tr>
      <w:tr w:rsidR="00956829" w:rsidRPr="002B6F50" w:rsidTr="008E7916">
        <w:trPr>
          <w:trHeight w:val="323"/>
          <w:jc w:val="center"/>
        </w:trPr>
        <w:tc>
          <w:tcPr>
            <w:tcW w:w="3117" w:type="dxa"/>
            <w:tcBorders>
              <w:top w:val="nil"/>
              <w:left w:val="nil"/>
              <w:bottom w:val="nil"/>
              <w:right w:val="nil"/>
            </w:tcBorders>
            <w:shd w:val="clear" w:color="auto" w:fill="auto"/>
            <w:noWrap/>
            <w:vAlign w:val="bottom"/>
            <w:hideMark/>
          </w:tcPr>
          <w:p w:rsidR="00956829" w:rsidRPr="002B6F50" w:rsidRDefault="00956829"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xml:space="preserve">Social privacy </w:t>
            </w:r>
          </w:p>
        </w:tc>
        <w:tc>
          <w:tcPr>
            <w:tcW w:w="1748" w:type="dxa"/>
            <w:tcBorders>
              <w:top w:val="nil"/>
              <w:left w:val="nil"/>
              <w:bottom w:val="nil"/>
              <w:right w:val="nil"/>
            </w:tcBorders>
            <w:shd w:val="clear" w:color="auto" w:fill="auto"/>
            <w:noWrap/>
            <w:vAlign w:val="center"/>
            <w:hideMark/>
          </w:tcPr>
          <w:p w:rsidR="00956829" w:rsidRPr="002B6F50" w:rsidRDefault="00956829"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4</w:t>
            </w:r>
          </w:p>
        </w:tc>
        <w:tc>
          <w:tcPr>
            <w:tcW w:w="2443" w:type="dxa"/>
            <w:tcBorders>
              <w:top w:val="nil"/>
              <w:left w:val="nil"/>
              <w:bottom w:val="nil"/>
              <w:right w:val="nil"/>
            </w:tcBorders>
            <w:shd w:val="clear" w:color="auto" w:fill="auto"/>
            <w:noWrap/>
            <w:vAlign w:val="center"/>
            <w:hideMark/>
          </w:tcPr>
          <w:p w:rsidR="00956829" w:rsidRPr="002B6F50" w:rsidRDefault="00956829"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8</w:t>
            </w:r>
          </w:p>
        </w:tc>
      </w:tr>
      <w:tr w:rsidR="00956829" w:rsidRPr="002B6F50" w:rsidTr="008E7916">
        <w:trPr>
          <w:trHeight w:val="323"/>
          <w:jc w:val="center"/>
        </w:trPr>
        <w:tc>
          <w:tcPr>
            <w:tcW w:w="3117" w:type="dxa"/>
            <w:tcBorders>
              <w:top w:val="single" w:sz="4" w:space="0" w:color="auto"/>
              <w:left w:val="nil"/>
              <w:bottom w:val="single" w:sz="4" w:space="0" w:color="auto"/>
              <w:right w:val="nil"/>
            </w:tcBorders>
            <w:shd w:val="clear" w:color="auto" w:fill="auto"/>
            <w:noWrap/>
            <w:vAlign w:val="center"/>
            <w:hideMark/>
          </w:tcPr>
          <w:p w:rsidR="00956829" w:rsidRPr="002B6F50" w:rsidRDefault="00956829" w:rsidP="002B6F50">
            <w:pPr>
              <w:spacing w:after="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xml:space="preserve">Adolescent Privacy Compliance </w:t>
            </w:r>
          </w:p>
        </w:tc>
        <w:tc>
          <w:tcPr>
            <w:tcW w:w="1748" w:type="dxa"/>
            <w:tcBorders>
              <w:top w:val="single" w:sz="4" w:space="0" w:color="auto"/>
              <w:left w:val="nil"/>
              <w:bottom w:val="single" w:sz="4" w:space="0" w:color="auto"/>
              <w:right w:val="nil"/>
            </w:tcBorders>
            <w:shd w:val="clear" w:color="auto" w:fill="auto"/>
            <w:noWrap/>
            <w:vAlign w:val="center"/>
            <w:hideMark/>
          </w:tcPr>
          <w:p w:rsidR="00956829" w:rsidRPr="002B6F50" w:rsidRDefault="00956829"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25</w:t>
            </w:r>
          </w:p>
        </w:tc>
        <w:tc>
          <w:tcPr>
            <w:tcW w:w="2443" w:type="dxa"/>
            <w:tcBorders>
              <w:top w:val="single" w:sz="4" w:space="0" w:color="auto"/>
              <w:left w:val="nil"/>
              <w:bottom w:val="single" w:sz="4" w:space="0" w:color="auto"/>
              <w:right w:val="nil"/>
            </w:tcBorders>
            <w:shd w:val="clear" w:color="auto" w:fill="auto"/>
            <w:noWrap/>
            <w:vAlign w:val="center"/>
            <w:hideMark/>
          </w:tcPr>
          <w:p w:rsidR="00956829" w:rsidRPr="002B6F50" w:rsidRDefault="00956829"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50</w:t>
            </w:r>
          </w:p>
        </w:tc>
      </w:tr>
    </w:tbl>
    <w:p w:rsidR="00956829" w:rsidRPr="002B6F50" w:rsidRDefault="00956829" w:rsidP="002B6F50">
      <w:pPr>
        <w:spacing w:after="0"/>
        <w:ind w:firstLine="720"/>
        <w:jc w:val="both"/>
        <w:rPr>
          <w:rFonts w:ascii="Times New Roman" w:hAnsi="Times New Roman" w:cs="Times New Roman"/>
          <w:sz w:val="24"/>
          <w:szCs w:val="24"/>
        </w:rPr>
      </w:pPr>
    </w:p>
    <w:p w:rsidR="000D7070" w:rsidRPr="002B6F50" w:rsidRDefault="00C028C8"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Table </w:t>
      </w:r>
      <w:r w:rsidR="000D7070" w:rsidRPr="002B6F50">
        <w:rPr>
          <w:rFonts w:ascii="Times New Roman" w:hAnsi="Times New Roman" w:cs="Times New Roman"/>
          <w:sz w:val="24"/>
          <w:szCs w:val="24"/>
        </w:rPr>
        <w:t>4 shows that most of the respondents stated that their privacy needs were not fulfilled (79.2%) and the rest were stated that their privacy needs were fulfilled (20.8%). The following table presents the fulfillment of privacy needs seen from each sub variable.</w:t>
      </w:r>
    </w:p>
    <w:p w:rsidR="000D7070" w:rsidRPr="002B6F50" w:rsidRDefault="000D7070" w:rsidP="002B6F50">
      <w:pPr>
        <w:spacing w:after="0"/>
        <w:ind w:firstLine="720"/>
        <w:jc w:val="both"/>
        <w:rPr>
          <w:rFonts w:ascii="Times New Roman" w:hAnsi="Times New Roman" w:cs="Times New Roman"/>
          <w:sz w:val="24"/>
          <w:szCs w:val="24"/>
        </w:rPr>
      </w:pPr>
    </w:p>
    <w:p w:rsidR="000D7070" w:rsidRPr="002B6F50" w:rsidRDefault="00C028C8" w:rsidP="002B6F50">
      <w:pPr>
        <w:spacing w:after="0"/>
        <w:jc w:val="center"/>
        <w:rPr>
          <w:rFonts w:ascii="Times New Roman" w:hAnsi="Times New Roman" w:cs="Times New Roman"/>
          <w:b/>
          <w:sz w:val="24"/>
          <w:szCs w:val="24"/>
        </w:rPr>
      </w:pPr>
      <w:r w:rsidRPr="002B6F50">
        <w:rPr>
          <w:rFonts w:ascii="Times New Roman" w:hAnsi="Times New Roman" w:cs="Times New Roman"/>
          <w:b/>
          <w:sz w:val="24"/>
          <w:szCs w:val="24"/>
        </w:rPr>
        <w:t xml:space="preserve">Table </w:t>
      </w:r>
      <w:r w:rsidR="000D7070" w:rsidRPr="002B6F50">
        <w:rPr>
          <w:rFonts w:ascii="Times New Roman" w:hAnsi="Times New Roman" w:cs="Times New Roman"/>
          <w:b/>
          <w:sz w:val="24"/>
          <w:szCs w:val="24"/>
        </w:rPr>
        <w:t xml:space="preserve">4 Fulfillment of Adolescent Privacy Needs for Chronic Disease Conditions in the Inpatient Room of Dr. </w:t>
      </w:r>
      <w:proofErr w:type="spellStart"/>
      <w:r w:rsidR="000D7070" w:rsidRPr="002B6F50">
        <w:rPr>
          <w:rFonts w:ascii="Times New Roman" w:hAnsi="Times New Roman" w:cs="Times New Roman"/>
          <w:b/>
          <w:sz w:val="24"/>
          <w:szCs w:val="24"/>
        </w:rPr>
        <w:t>Adjidarmo</w:t>
      </w:r>
      <w:proofErr w:type="spellEnd"/>
      <w:r w:rsidR="000D7070" w:rsidRPr="002B6F50">
        <w:rPr>
          <w:rFonts w:ascii="Times New Roman" w:hAnsi="Times New Roman" w:cs="Times New Roman"/>
          <w:b/>
          <w:sz w:val="24"/>
          <w:szCs w:val="24"/>
        </w:rPr>
        <w:t xml:space="preserve"> </w:t>
      </w:r>
      <w:proofErr w:type="spellStart"/>
      <w:r w:rsidR="000D7070" w:rsidRPr="002B6F50">
        <w:rPr>
          <w:rFonts w:ascii="Times New Roman" w:hAnsi="Times New Roman" w:cs="Times New Roman"/>
          <w:b/>
          <w:sz w:val="24"/>
          <w:szCs w:val="24"/>
        </w:rPr>
        <w:t>Rangkasbitung</w:t>
      </w:r>
      <w:proofErr w:type="spellEnd"/>
    </w:p>
    <w:p w:rsidR="00F1056B" w:rsidRPr="002B6F50" w:rsidRDefault="00F1056B" w:rsidP="002B6F50">
      <w:pPr>
        <w:spacing w:after="0"/>
        <w:jc w:val="center"/>
        <w:rPr>
          <w:rFonts w:ascii="Times New Roman" w:hAnsi="Times New Roman" w:cs="Times New Roman"/>
          <w:b/>
          <w:sz w:val="24"/>
          <w:szCs w:val="24"/>
        </w:rPr>
      </w:pPr>
    </w:p>
    <w:tbl>
      <w:tblPr>
        <w:tblW w:w="8130" w:type="dxa"/>
        <w:jc w:val="center"/>
        <w:tblLook w:val="04A0" w:firstRow="1" w:lastRow="0" w:firstColumn="1" w:lastColumn="0" w:noHBand="0" w:noVBand="1"/>
      </w:tblPr>
      <w:tblGrid>
        <w:gridCol w:w="4564"/>
        <w:gridCol w:w="1783"/>
        <w:gridCol w:w="1783"/>
      </w:tblGrid>
      <w:tr w:rsidR="00F1056B" w:rsidRPr="002B6F50" w:rsidTr="008E7916">
        <w:trPr>
          <w:trHeight w:val="295"/>
          <w:jc w:val="center"/>
        </w:trPr>
        <w:tc>
          <w:tcPr>
            <w:tcW w:w="4564" w:type="dxa"/>
            <w:tcBorders>
              <w:top w:val="single" w:sz="4" w:space="0" w:color="auto"/>
              <w:left w:val="nil"/>
              <w:bottom w:val="single" w:sz="4" w:space="0" w:color="auto"/>
              <w:right w:val="nil"/>
            </w:tcBorders>
            <w:shd w:val="clear" w:color="auto" w:fill="auto"/>
            <w:noWrap/>
            <w:vAlign w:val="center"/>
            <w:hideMark/>
          </w:tcPr>
          <w:p w:rsidR="00F1056B" w:rsidRPr="002B6F50" w:rsidRDefault="00F1056B"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Fulfillment of Privacy Needs</w:t>
            </w:r>
          </w:p>
        </w:tc>
        <w:tc>
          <w:tcPr>
            <w:tcW w:w="1783" w:type="dxa"/>
            <w:tcBorders>
              <w:top w:val="single" w:sz="4" w:space="0" w:color="auto"/>
              <w:left w:val="nil"/>
              <w:bottom w:val="single" w:sz="4" w:space="0" w:color="auto"/>
              <w:right w:val="nil"/>
            </w:tcBorders>
            <w:shd w:val="clear" w:color="auto" w:fill="auto"/>
            <w:noWrap/>
            <w:vAlign w:val="center"/>
            <w:hideMark/>
          </w:tcPr>
          <w:p w:rsidR="00F1056B" w:rsidRPr="002B6F50" w:rsidRDefault="00F1056B"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 xml:space="preserve">Frequency </w:t>
            </w:r>
          </w:p>
        </w:tc>
        <w:tc>
          <w:tcPr>
            <w:tcW w:w="1783" w:type="dxa"/>
            <w:tcBorders>
              <w:top w:val="single" w:sz="4" w:space="0" w:color="auto"/>
              <w:left w:val="nil"/>
              <w:bottom w:val="single" w:sz="4" w:space="0" w:color="auto"/>
              <w:right w:val="nil"/>
            </w:tcBorders>
            <w:shd w:val="clear" w:color="auto" w:fill="auto"/>
            <w:noWrap/>
            <w:vAlign w:val="center"/>
            <w:hideMark/>
          </w:tcPr>
          <w:p w:rsidR="00F1056B" w:rsidRPr="002B6F50" w:rsidRDefault="00F1056B"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Percentage</w:t>
            </w:r>
          </w:p>
        </w:tc>
      </w:tr>
      <w:tr w:rsidR="00F1056B" w:rsidRPr="002B6F50" w:rsidTr="008E7916">
        <w:trPr>
          <w:trHeight w:val="295"/>
          <w:jc w:val="center"/>
        </w:trPr>
        <w:tc>
          <w:tcPr>
            <w:tcW w:w="4564" w:type="dxa"/>
            <w:tcBorders>
              <w:top w:val="nil"/>
              <w:left w:val="nil"/>
              <w:bottom w:val="nil"/>
              <w:right w:val="nil"/>
            </w:tcBorders>
            <w:shd w:val="clear" w:color="auto" w:fill="auto"/>
            <w:noWrap/>
            <w:vAlign w:val="center"/>
            <w:hideMark/>
          </w:tcPr>
          <w:p w:rsidR="00F1056B" w:rsidRPr="002B6F50" w:rsidRDefault="00F1056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Fulfilled</w:t>
            </w:r>
          </w:p>
        </w:tc>
        <w:tc>
          <w:tcPr>
            <w:tcW w:w="1783" w:type="dxa"/>
            <w:tcBorders>
              <w:top w:val="nil"/>
              <w:left w:val="nil"/>
              <w:bottom w:val="nil"/>
              <w:right w:val="nil"/>
            </w:tcBorders>
            <w:shd w:val="clear" w:color="auto" w:fill="auto"/>
            <w:noWrap/>
            <w:vAlign w:val="center"/>
            <w:hideMark/>
          </w:tcPr>
          <w:p w:rsidR="00F1056B" w:rsidRPr="002B6F50" w:rsidRDefault="00F1056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15</w:t>
            </w:r>
          </w:p>
        </w:tc>
        <w:tc>
          <w:tcPr>
            <w:tcW w:w="1783" w:type="dxa"/>
            <w:tcBorders>
              <w:top w:val="nil"/>
              <w:left w:val="nil"/>
              <w:bottom w:val="nil"/>
              <w:right w:val="nil"/>
            </w:tcBorders>
            <w:shd w:val="clear" w:color="auto" w:fill="auto"/>
            <w:noWrap/>
            <w:vAlign w:val="center"/>
            <w:hideMark/>
          </w:tcPr>
          <w:p w:rsidR="00F1056B" w:rsidRPr="002B6F50" w:rsidRDefault="00F1056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20,8%</w:t>
            </w:r>
          </w:p>
        </w:tc>
      </w:tr>
      <w:tr w:rsidR="00F1056B" w:rsidRPr="002B6F50" w:rsidTr="008E7916">
        <w:trPr>
          <w:trHeight w:val="295"/>
          <w:jc w:val="center"/>
        </w:trPr>
        <w:tc>
          <w:tcPr>
            <w:tcW w:w="4564" w:type="dxa"/>
            <w:tcBorders>
              <w:top w:val="nil"/>
              <w:left w:val="nil"/>
              <w:bottom w:val="nil"/>
              <w:right w:val="nil"/>
            </w:tcBorders>
            <w:shd w:val="clear" w:color="auto" w:fill="auto"/>
            <w:noWrap/>
            <w:vAlign w:val="center"/>
            <w:hideMark/>
          </w:tcPr>
          <w:p w:rsidR="00F1056B" w:rsidRPr="002B6F50" w:rsidRDefault="00F1056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Not Fulfilled</w:t>
            </w:r>
          </w:p>
        </w:tc>
        <w:tc>
          <w:tcPr>
            <w:tcW w:w="1783" w:type="dxa"/>
            <w:tcBorders>
              <w:top w:val="nil"/>
              <w:left w:val="nil"/>
              <w:bottom w:val="nil"/>
              <w:right w:val="nil"/>
            </w:tcBorders>
            <w:shd w:val="clear" w:color="auto" w:fill="auto"/>
            <w:noWrap/>
            <w:vAlign w:val="center"/>
            <w:hideMark/>
          </w:tcPr>
          <w:p w:rsidR="00F1056B" w:rsidRPr="002B6F50" w:rsidRDefault="00F1056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57</w:t>
            </w:r>
          </w:p>
        </w:tc>
        <w:tc>
          <w:tcPr>
            <w:tcW w:w="1783" w:type="dxa"/>
            <w:tcBorders>
              <w:top w:val="nil"/>
              <w:left w:val="nil"/>
              <w:bottom w:val="nil"/>
              <w:right w:val="nil"/>
            </w:tcBorders>
            <w:shd w:val="clear" w:color="auto" w:fill="auto"/>
            <w:noWrap/>
            <w:vAlign w:val="center"/>
            <w:hideMark/>
          </w:tcPr>
          <w:p w:rsidR="00F1056B" w:rsidRPr="002B6F50" w:rsidRDefault="00F1056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79,2%</w:t>
            </w:r>
          </w:p>
        </w:tc>
      </w:tr>
      <w:tr w:rsidR="00F1056B" w:rsidRPr="002B6F50" w:rsidTr="008E7916">
        <w:trPr>
          <w:trHeight w:val="295"/>
          <w:jc w:val="center"/>
        </w:trPr>
        <w:tc>
          <w:tcPr>
            <w:tcW w:w="4564" w:type="dxa"/>
            <w:tcBorders>
              <w:top w:val="single" w:sz="4" w:space="0" w:color="auto"/>
              <w:left w:val="nil"/>
              <w:bottom w:val="single" w:sz="4" w:space="0" w:color="auto"/>
              <w:right w:val="nil"/>
            </w:tcBorders>
            <w:shd w:val="clear" w:color="auto" w:fill="auto"/>
            <w:noWrap/>
            <w:vAlign w:val="center"/>
            <w:hideMark/>
          </w:tcPr>
          <w:p w:rsidR="00F1056B" w:rsidRPr="002B6F50" w:rsidRDefault="00F1056B"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Total</w:t>
            </w:r>
          </w:p>
        </w:tc>
        <w:tc>
          <w:tcPr>
            <w:tcW w:w="1783" w:type="dxa"/>
            <w:tcBorders>
              <w:top w:val="single" w:sz="4" w:space="0" w:color="auto"/>
              <w:left w:val="nil"/>
              <w:bottom w:val="single" w:sz="4" w:space="0" w:color="auto"/>
              <w:right w:val="nil"/>
            </w:tcBorders>
            <w:shd w:val="clear" w:color="auto" w:fill="auto"/>
            <w:noWrap/>
            <w:vAlign w:val="center"/>
            <w:hideMark/>
          </w:tcPr>
          <w:p w:rsidR="00F1056B" w:rsidRPr="002B6F50" w:rsidRDefault="00F1056B"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72</w:t>
            </w:r>
          </w:p>
        </w:tc>
        <w:tc>
          <w:tcPr>
            <w:tcW w:w="1783" w:type="dxa"/>
            <w:tcBorders>
              <w:top w:val="single" w:sz="4" w:space="0" w:color="auto"/>
              <w:left w:val="nil"/>
              <w:bottom w:val="single" w:sz="4" w:space="0" w:color="auto"/>
              <w:right w:val="nil"/>
            </w:tcBorders>
            <w:shd w:val="clear" w:color="auto" w:fill="auto"/>
            <w:noWrap/>
            <w:vAlign w:val="center"/>
            <w:hideMark/>
          </w:tcPr>
          <w:p w:rsidR="00F1056B" w:rsidRPr="002B6F50" w:rsidRDefault="00F1056B"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100,0%</w:t>
            </w:r>
          </w:p>
        </w:tc>
      </w:tr>
    </w:tbl>
    <w:p w:rsidR="00F1056B" w:rsidRPr="002B6F50" w:rsidRDefault="00F1056B" w:rsidP="002B6F50">
      <w:pPr>
        <w:spacing w:after="0"/>
        <w:jc w:val="both"/>
        <w:rPr>
          <w:rFonts w:ascii="Times New Roman" w:hAnsi="Times New Roman" w:cs="Times New Roman"/>
          <w:sz w:val="24"/>
          <w:szCs w:val="24"/>
        </w:rPr>
      </w:pPr>
    </w:p>
    <w:p w:rsidR="001C069D" w:rsidRPr="002B6F50" w:rsidRDefault="00C028C8"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Based on Table </w:t>
      </w:r>
      <w:r w:rsidR="001C069D" w:rsidRPr="002B6F50">
        <w:rPr>
          <w:rFonts w:ascii="Times New Roman" w:hAnsi="Times New Roman" w:cs="Times New Roman"/>
          <w:sz w:val="24"/>
          <w:szCs w:val="24"/>
        </w:rPr>
        <w:t xml:space="preserve">5, it is known that more than half of the respondents are not fulfilled in fulfilling their information privacy needs (70.8%), more than half of them are not fulfilling their physical privacy needs (58.3%), more than half of respondents are not fulfilling their psychological privacy needs </w:t>
      </w:r>
      <w:proofErr w:type="gramStart"/>
      <w:r w:rsidR="001C069D" w:rsidRPr="002B6F50">
        <w:rPr>
          <w:rFonts w:ascii="Times New Roman" w:hAnsi="Times New Roman" w:cs="Times New Roman"/>
          <w:sz w:val="24"/>
          <w:szCs w:val="24"/>
        </w:rPr>
        <w:t>( 63.9</w:t>
      </w:r>
      <w:proofErr w:type="gramEnd"/>
      <w:r w:rsidR="001C069D" w:rsidRPr="002B6F50">
        <w:rPr>
          <w:rFonts w:ascii="Times New Roman" w:hAnsi="Times New Roman" w:cs="Times New Roman"/>
          <w:sz w:val="24"/>
          <w:szCs w:val="24"/>
        </w:rPr>
        <w:t>%), and more than half of the respondents did not meet the needs of the fulfillment of social privacy (51.4%). This shows that the four sub-variables to fulfill the need for privacy are declared unfulfilled in more than half of the respondents.</w:t>
      </w:r>
    </w:p>
    <w:p w:rsidR="001C069D" w:rsidRPr="002B6F50" w:rsidRDefault="001C069D" w:rsidP="002B6F50">
      <w:pPr>
        <w:spacing w:after="0"/>
        <w:jc w:val="both"/>
        <w:rPr>
          <w:rFonts w:ascii="Times New Roman" w:hAnsi="Times New Roman" w:cs="Times New Roman"/>
          <w:sz w:val="24"/>
          <w:szCs w:val="24"/>
        </w:rPr>
      </w:pPr>
    </w:p>
    <w:p w:rsidR="001C069D" w:rsidRPr="002B6F50" w:rsidRDefault="00C028C8" w:rsidP="002B6F50">
      <w:pPr>
        <w:spacing w:after="0"/>
        <w:jc w:val="center"/>
        <w:rPr>
          <w:rFonts w:ascii="Times New Roman" w:hAnsi="Times New Roman" w:cs="Times New Roman"/>
          <w:b/>
          <w:sz w:val="24"/>
          <w:szCs w:val="24"/>
        </w:rPr>
      </w:pPr>
      <w:r w:rsidRPr="002B6F50">
        <w:rPr>
          <w:rFonts w:ascii="Times New Roman" w:hAnsi="Times New Roman" w:cs="Times New Roman"/>
          <w:b/>
          <w:sz w:val="24"/>
          <w:szCs w:val="24"/>
        </w:rPr>
        <w:t xml:space="preserve">Table </w:t>
      </w:r>
      <w:r w:rsidR="001C069D" w:rsidRPr="002B6F50">
        <w:rPr>
          <w:rFonts w:ascii="Times New Roman" w:hAnsi="Times New Roman" w:cs="Times New Roman"/>
          <w:b/>
          <w:sz w:val="24"/>
          <w:szCs w:val="24"/>
        </w:rPr>
        <w:t xml:space="preserve">5 Fulfillment of Adolescent Privacy Needs for Chronic Disease Conditions in the Inpatient Room of Dr. </w:t>
      </w:r>
      <w:proofErr w:type="spellStart"/>
      <w:r w:rsidR="001C069D" w:rsidRPr="002B6F50">
        <w:rPr>
          <w:rFonts w:ascii="Times New Roman" w:hAnsi="Times New Roman" w:cs="Times New Roman"/>
          <w:b/>
          <w:sz w:val="24"/>
          <w:szCs w:val="24"/>
        </w:rPr>
        <w:t>Adjidarmo</w:t>
      </w:r>
      <w:proofErr w:type="spellEnd"/>
      <w:r w:rsidR="001C069D" w:rsidRPr="002B6F50">
        <w:rPr>
          <w:rFonts w:ascii="Times New Roman" w:hAnsi="Times New Roman" w:cs="Times New Roman"/>
          <w:b/>
          <w:sz w:val="24"/>
          <w:szCs w:val="24"/>
        </w:rPr>
        <w:t xml:space="preserve"> </w:t>
      </w:r>
      <w:proofErr w:type="spellStart"/>
      <w:r w:rsidR="001C069D" w:rsidRPr="002B6F50">
        <w:rPr>
          <w:rFonts w:ascii="Times New Roman" w:hAnsi="Times New Roman" w:cs="Times New Roman"/>
          <w:b/>
          <w:sz w:val="24"/>
          <w:szCs w:val="24"/>
        </w:rPr>
        <w:t>Rangkasbitung</w:t>
      </w:r>
      <w:proofErr w:type="spellEnd"/>
      <w:r w:rsidR="001C069D" w:rsidRPr="002B6F50">
        <w:rPr>
          <w:rFonts w:ascii="Times New Roman" w:hAnsi="Times New Roman" w:cs="Times New Roman"/>
          <w:b/>
          <w:sz w:val="24"/>
          <w:szCs w:val="24"/>
        </w:rPr>
        <w:t xml:space="preserve"> (Sub Variable)</w:t>
      </w:r>
    </w:p>
    <w:p w:rsidR="0042507C" w:rsidRPr="002B6F50" w:rsidRDefault="001C069D" w:rsidP="002B6F50">
      <w:pPr>
        <w:tabs>
          <w:tab w:val="left" w:pos="5143"/>
        </w:tabs>
        <w:rPr>
          <w:rFonts w:ascii="Times New Roman" w:hAnsi="Times New Roman" w:cs="Times New Roman"/>
          <w:sz w:val="24"/>
          <w:szCs w:val="24"/>
        </w:rPr>
      </w:pPr>
      <w:r w:rsidRPr="002B6F50">
        <w:rPr>
          <w:rFonts w:ascii="Times New Roman" w:hAnsi="Times New Roman" w:cs="Times New Roman"/>
          <w:sz w:val="24"/>
          <w:szCs w:val="24"/>
        </w:rPr>
        <w:tab/>
      </w:r>
    </w:p>
    <w:tbl>
      <w:tblPr>
        <w:tblW w:w="7172" w:type="dxa"/>
        <w:jc w:val="center"/>
        <w:tblLook w:val="04A0" w:firstRow="1" w:lastRow="0" w:firstColumn="1" w:lastColumn="0" w:noHBand="0" w:noVBand="1"/>
      </w:tblPr>
      <w:tblGrid>
        <w:gridCol w:w="4026"/>
        <w:gridCol w:w="1573"/>
        <w:gridCol w:w="1573"/>
      </w:tblGrid>
      <w:tr w:rsidR="0042507C" w:rsidRPr="002B6F50" w:rsidTr="008E7916">
        <w:trPr>
          <w:trHeight w:val="297"/>
          <w:tblHeader/>
          <w:jc w:val="center"/>
        </w:trPr>
        <w:tc>
          <w:tcPr>
            <w:tcW w:w="4026" w:type="dxa"/>
            <w:tcBorders>
              <w:top w:val="single" w:sz="4" w:space="0" w:color="auto"/>
              <w:left w:val="nil"/>
              <w:bottom w:val="single" w:sz="4" w:space="0" w:color="auto"/>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 xml:space="preserve">Sub </w:t>
            </w:r>
            <w:proofErr w:type="spellStart"/>
            <w:r w:rsidRPr="002B6F50">
              <w:rPr>
                <w:rFonts w:ascii="Times New Roman" w:eastAsia="Times New Roman" w:hAnsi="Times New Roman" w:cs="Times New Roman"/>
                <w:b/>
                <w:bCs/>
                <w:color w:val="000000"/>
                <w:sz w:val="24"/>
                <w:szCs w:val="24"/>
              </w:rPr>
              <w:t>Variabel</w:t>
            </w:r>
            <w:proofErr w:type="spellEnd"/>
          </w:p>
        </w:tc>
        <w:tc>
          <w:tcPr>
            <w:tcW w:w="1573" w:type="dxa"/>
            <w:tcBorders>
              <w:top w:val="single" w:sz="4" w:space="0" w:color="auto"/>
              <w:left w:val="nil"/>
              <w:bottom w:val="single" w:sz="4" w:space="0" w:color="auto"/>
              <w:right w:val="nil"/>
            </w:tcBorders>
            <w:shd w:val="clear" w:color="auto" w:fill="auto"/>
            <w:noWrap/>
            <w:vAlign w:val="center"/>
            <w:hideMark/>
          </w:tcPr>
          <w:p w:rsidR="0042507C" w:rsidRPr="002B6F50" w:rsidRDefault="00555CF9"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Frequency</w:t>
            </w:r>
          </w:p>
        </w:tc>
        <w:tc>
          <w:tcPr>
            <w:tcW w:w="1573" w:type="dxa"/>
            <w:tcBorders>
              <w:top w:val="single" w:sz="4" w:space="0" w:color="auto"/>
              <w:left w:val="nil"/>
              <w:bottom w:val="single" w:sz="4" w:space="0" w:color="auto"/>
              <w:right w:val="nil"/>
            </w:tcBorders>
            <w:shd w:val="clear" w:color="auto" w:fill="auto"/>
            <w:noWrap/>
            <w:vAlign w:val="center"/>
            <w:hideMark/>
          </w:tcPr>
          <w:p w:rsidR="0042507C" w:rsidRPr="002B6F50" w:rsidRDefault="00555CF9"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Percentage</w:t>
            </w:r>
          </w:p>
        </w:tc>
      </w:tr>
      <w:tr w:rsidR="0042507C" w:rsidRPr="002B6F50" w:rsidTr="008E7916">
        <w:trPr>
          <w:trHeight w:val="297"/>
          <w:jc w:val="center"/>
        </w:trPr>
        <w:tc>
          <w:tcPr>
            <w:tcW w:w="4026" w:type="dxa"/>
            <w:tcBorders>
              <w:top w:val="nil"/>
              <w:left w:val="nil"/>
              <w:bottom w:val="nil"/>
              <w:right w:val="nil"/>
            </w:tcBorders>
            <w:shd w:val="clear" w:color="auto" w:fill="auto"/>
            <w:noWrap/>
            <w:vAlign w:val="center"/>
            <w:hideMark/>
          </w:tcPr>
          <w:p w:rsidR="0042507C" w:rsidRPr="002B6F50" w:rsidRDefault="00555CF9" w:rsidP="002B6F50">
            <w:pPr>
              <w:spacing w:after="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Information Privacy</w:t>
            </w:r>
          </w:p>
        </w:tc>
        <w:tc>
          <w:tcPr>
            <w:tcW w:w="1573" w:type="dxa"/>
            <w:tcBorders>
              <w:top w:val="nil"/>
              <w:left w:val="nil"/>
              <w:bottom w:val="nil"/>
              <w:right w:val="nil"/>
            </w:tcBorders>
            <w:shd w:val="clear" w:color="auto" w:fill="auto"/>
            <w:noWrap/>
            <w:vAlign w:val="center"/>
            <w:hideMark/>
          </w:tcPr>
          <w:p w:rsidR="0042507C" w:rsidRPr="002B6F50" w:rsidRDefault="0042507C" w:rsidP="002B6F50">
            <w:pPr>
              <w:spacing w:after="0"/>
              <w:rPr>
                <w:rFonts w:ascii="Times New Roman" w:eastAsia="Times New Roman" w:hAnsi="Times New Roman" w:cs="Times New Roman"/>
                <w:color w:val="000000"/>
                <w:sz w:val="24"/>
                <w:szCs w:val="24"/>
              </w:rPr>
            </w:pPr>
          </w:p>
        </w:tc>
        <w:tc>
          <w:tcPr>
            <w:tcW w:w="1573" w:type="dxa"/>
            <w:tcBorders>
              <w:top w:val="nil"/>
              <w:left w:val="nil"/>
              <w:bottom w:val="nil"/>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sz w:val="24"/>
                <w:szCs w:val="24"/>
              </w:rPr>
            </w:pPr>
          </w:p>
        </w:tc>
      </w:tr>
      <w:tr w:rsidR="0042507C" w:rsidRPr="002B6F50" w:rsidTr="008E7916">
        <w:trPr>
          <w:trHeight w:val="297"/>
          <w:jc w:val="center"/>
        </w:trPr>
        <w:tc>
          <w:tcPr>
            <w:tcW w:w="4026" w:type="dxa"/>
            <w:tcBorders>
              <w:top w:val="nil"/>
              <w:left w:val="nil"/>
              <w:bottom w:val="nil"/>
              <w:right w:val="nil"/>
            </w:tcBorders>
            <w:shd w:val="clear" w:color="auto" w:fill="auto"/>
            <w:noWrap/>
            <w:vAlign w:val="center"/>
            <w:hideMark/>
          </w:tcPr>
          <w:p w:rsidR="0042507C" w:rsidRPr="002B6F50" w:rsidRDefault="00555CF9"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xml:space="preserve">Fulfilled </w:t>
            </w:r>
          </w:p>
        </w:tc>
        <w:tc>
          <w:tcPr>
            <w:tcW w:w="1573" w:type="dxa"/>
            <w:tcBorders>
              <w:top w:val="nil"/>
              <w:left w:val="nil"/>
              <w:bottom w:val="nil"/>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21</w:t>
            </w:r>
          </w:p>
        </w:tc>
        <w:tc>
          <w:tcPr>
            <w:tcW w:w="1573" w:type="dxa"/>
            <w:tcBorders>
              <w:top w:val="nil"/>
              <w:left w:val="nil"/>
              <w:bottom w:val="nil"/>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29,2%</w:t>
            </w:r>
          </w:p>
        </w:tc>
      </w:tr>
      <w:tr w:rsidR="0042507C" w:rsidRPr="002B6F50" w:rsidTr="008E7916">
        <w:trPr>
          <w:trHeight w:val="297"/>
          <w:jc w:val="center"/>
        </w:trPr>
        <w:tc>
          <w:tcPr>
            <w:tcW w:w="4026" w:type="dxa"/>
            <w:tcBorders>
              <w:top w:val="nil"/>
              <w:left w:val="nil"/>
              <w:bottom w:val="nil"/>
              <w:right w:val="nil"/>
            </w:tcBorders>
            <w:shd w:val="clear" w:color="auto" w:fill="auto"/>
            <w:noWrap/>
            <w:vAlign w:val="center"/>
            <w:hideMark/>
          </w:tcPr>
          <w:p w:rsidR="0042507C" w:rsidRPr="002B6F50" w:rsidRDefault="00555CF9"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Not Fulfilled</w:t>
            </w:r>
          </w:p>
        </w:tc>
        <w:tc>
          <w:tcPr>
            <w:tcW w:w="1573" w:type="dxa"/>
            <w:tcBorders>
              <w:top w:val="nil"/>
              <w:left w:val="nil"/>
              <w:bottom w:val="nil"/>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51</w:t>
            </w:r>
          </w:p>
        </w:tc>
        <w:tc>
          <w:tcPr>
            <w:tcW w:w="1573" w:type="dxa"/>
            <w:tcBorders>
              <w:top w:val="nil"/>
              <w:left w:val="nil"/>
              <w:bottom w:val="nil"/>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70,8%</w:t>
            </w:r>
          </w:p>
        </w:tc>
      </w:tr>
      <w:tr w:rsidR="0042507C" w:rsidRPr="002B6F50" w:rsidTr="008E7916">
        <w:trPr>
          <w:trHeight w:val="297"/>
          <w:jc w:val="center"/>
        </w:trPr>
        <w:tc>
          <w:tcPr>
            <w:tcW w:w="4026" w:type="dxa"/>
            <w:tcBorders>
              <w:top w:val="single" w:sz="4" w:space="0" w:color="auto"/>
              <w:left w:val="nil"/>
              <w:bottom w:val="nil"/>
              <w:right w:val="nil"/>
            </w:tcBorders>
            <w:shd w:val="clear" w:color="auto" w:fill="auto"/>
            <w:noWrap/>
            <w:vAlign w:val="center"/>
            <w:hideMark/>
          </w:tcPr>
          <w:p w:rsidR="0042507C" w:rsidRPr="002B6F50" w:rsidRDefault="00555CF9" w:rsidP="002B6F50">
            <w:pPr>
              <w:spacing w:after="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Physical Privacy</w:t>
            </w:r>
          </w:p>
        </w:tc>
        <w:tc>
          <w:tcPr>
            <w:tcW w:w="1573" w:type="dxa"/>
            <w:tcBorders>
              <w:top w:val="single" w:sz="4" w:space="0" w:color="auto"/>
              <w:left w:val="nil"/>
              <w:bottom w:val="nil"/>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c>
          <w:tcPr>
            <w:tcW w:w="1573" w:type="dxa"/>
            <w:tcBorders>
              <w:top w:val="single" w:sz="4" w:space="0" w:color="auto"/>
              <w:left w:val="nil"/>
              <w:bottom w:val="nil"/>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r>
      <w:tr w:rsidR="0042507C" w:rsidRPr="002B6F50" w:rsidTr="008E7916">
        <w:trPr>
          <w:trHeight w:val="297"/>
          <w:jc w:val="center"/>
        </w:trPr>
        <w:tc>
          <w:tcPr>
            <w:tcW w:w="4026" w:type="dxa"/>
            <w:tcBorders>
              <w:top w:val="nil"/>
              <w:left w:val="nil"/>
              <w:bottom w:val="nil"/>
              <w:right w:val="nil"/>
            </w:tcBorders>
            <w:shd w:val="clear" w:color="auto" w:fill="auto"/>
            <w:noWrap/>
            <w:vAlign w:val="center"/>
            <w:hideMark/>
          </w:tcPr>
          <w:p w:rsidR="0042507C" w:rsidRPr="002B6F50" w:rsidRDefault="00555CF9"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Fulfilled</w:t>
            </w:r>
          </w:p>
        </w:tc>
        <w:tc>
          <w:tcPr>
            <w:tcW w:w="1573" w:type="dxa"/>
            <w:tcBorders>
              <w:top w:val="nil"/>
              <w:left w:val="nil"/>
              <w:bottom w:val="nil"/>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30</w:t>
            </w:r>
          </w:p>
        </w:tc>
        <w:tc>
          <w:tcPr>
            <w:tcW w:w="1573" w:type="dxa"/>
            <w:tcBorders>
              <w:top w:val="nil"/>
              <w:left w:val="nil"/>
              <w:bottom w:val="nil"/>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41,7%</w:t>
            </w:r>
          </w:p>
        </w:tc>
      </w:tr>
      <w:tr w:rsidR="0042507C" w:rsidRPr="002B6F50" w:rsidTr="008E7916">
        <w:trPr>
          <w:trHeight w:val="297"/>
          <w:jc w:val="center"/>
        </w:trPr>
        <w:tc>
          <w:tcPr>
            <w:tcW w:w="4026" w:type="dxa"/>
            <w:tcBorders>
              <w:top w:val="nil"/>
              <w:left w:val="nil"/>
              <w:bottom w:val="single" w:sz="4" w:space="0" w:color="auto"/>
              <w:right w:val="nil"/>
            </w:tcBorders>
            <w:shd w:val="clear" w:color="auto" w:fill="auto"/>
            <w:noWrap/>
            <w:vAlign w:val="center"/>
            <w:hideMark/>
          </w:tcPr>
          <w:p w:rsidR="0042507C" w:rsidRPr="002B6F50" w:rsidRDefault="00555CF9"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Not Fulfilled</w:t>
            </w:r>
          </w:p>
        </w:tc>
        <w:tc>
          <w:tcPr>
            <w:tcW w:w="1573" w:type="dxa"/>
            <w:tcBorders>
              <w:top w:val="nil"/>
              <w:left w:val="nil"/>
              <w:bottom w:val="single" w:sz="4" w:space="0" w:color="auto"/>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42</w:t>
            </w:r>
          </w:p>
        </w:tc>
        <w:tc>
          <w:tcPr>
            <w:tcW w:w="1573" w:type="dxa"/>
            <w:tcBorders>
              <w:top w:val="nil"/>
              <w:left w:val="nil"/>
              <w:bottom w:val="single" w:sz="4" w:space="0" w:color="auto"/>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58,3%</w:t>
            </w:r>
          </w:p>
        </w:tc>
      </w:tr>
      <w:tr w:rsidR="0042507C" w:rsidRPr="002B6F50" w:rsidTr="008E7916">
        <w:trPr>
          <w:trHeight w:val="297"/>
          <w:jc w:val="center"/>
        </w:trPr>
        <w:tc>
          <w:tcPr>
            <w:tcW w:w="4026" w:type="dxa"/>
            <w:tcBorders>
              <w:top w:val="nil"/>
              <w:left w:val="nil"/>
              <w:bottom w:val="nil"/>
              <w:right w:val="nil"/>
            </w:tcBorders>
            <w:shd w:val="clear" w:color="auto" w:fill="auto"/>
            <w:noWrap/>
            <w:vAlign w:val="center"/>
            <w:hideMark/>
          </w:tcPr>
          <w:p w:rsidR="0042507C" w:rsidRPr="002B6F50" w:rsidRDefault="00555CF9" w:rsidP="002B6F50">
            <w:pPr>
              <w:spacing w:after="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Psychological Privacy</w:t>
            </w:r>
          </w:p>
        </w:tc>
        <w:tc>
          <w:tcPr>
            <w:tcW w:w="1573" w:type="dxa"/>
            <w:tcBorders>
              <w:top w:val="nil"/>
              <w:left w:val="nil"/>
              <w:bottom w:val="nil"/>
              <w:right w:val="nil"/>
            </w:tcBorders>
            <w:shd w:val="clear" w:color="auto" w:fill="auto"/>
            <w:noWrap/>
            <w:vAlign w:val="center"/>
            <w:hideMark/>
          </w:tcPr>
          <w:p w:rsidR="0042507C" w:rsidRPr="002B6F50" w:rsidRDefault="0042507C" w:rsidP="002B6F50">
            <w:pPr>
              <w:spacing w:after="0"/>
              <w:rPr>
                <w:rFonts w:ascii="Times New Roman" w:eastAsia="Times New Roman" w:hAnsi="Times New Roman" w:cs="Times New Roman"/>
                <w:color w:val="000000"/>
                <w:sz w:val="24"/>
                <w:szCs w:val="24"/>
              </w:rPr>
            </w:pPr>
          </w:p>
        </w:tc>
        <w:tc>
          <w:tcPr>
            <w:tcW w:w="1573" w:type="dxa"/>
            <w:tcBorders>
              <w:top w:val="nil"/>
              <w:left w:val="nil"/>
              <w:bottom w:val="nil"/>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sz w:val="24"/>
                <w:szCs w:val="24"/>
              </w:rPr>
            </w:pPr>
          </w:p>
        </w:tc>
      </w:tr>
      <w:tr w:rsidR="0042507C" w:rsidRPr="002B6F50" w:rsidTr="008E7916">
        <w:trPr>
          <w:trHeight w:val="297"/>
          <w:jc w:val="center"/>
        </w:trPr>
        <w:tc>
          <w:tcPr>
            <w:tcW w:w="4026" w:type="dxa"/>
            <w:tcBorders>
              <w:top w:val="nil"/>
              <w:left w:val="nil"/>
              <w:bottom w:val="nil"/>
              <w:right w:val="nil"/>
            </w:tcBorders>
            <w:shd w:val="clear" w:color="auto" w:fill="auto"/>
            <w:noWrap/>
            <w:vAlign w:val="center"/>
            <w:hideMark/>
          </w:tcPr>
          <w:p w:rsidR="0042507C" w:rsidRPr="002B6F50" w:rsidRDefault="00555CF9"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Fulfilled</w:t>
            </w:r>
          </w:p>
        </w:tc>
        <w:tc>
          <w:tcPr>
            <w:tcW w:w="1573" w:type="dxa"/>
            <w:tcBorders>
              <w:top w:val="nil"/>
              <w:left w:val="nil"/>
              <w:bottom w:val="nil"/>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26</w:t>
            </w:r>
          </w:p>
        </w:tc>
        <w:tc>
          <w:tcPr>
            <w:tcW w:w="1573" w:type="dxa"/>
            <w:tcBorders>
              <w:top w:val="nil"/>
              <w:left w:val="nil"/>
              <w:bottom w:val="nil"/>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36,1%</w:t>
            </w:r>
          </w:p>
        </w:tc>
      </w:tr>
      <w:tr w:rsidR="0042507C" w:rsidRPr="002B6F50" w:rsidTr="008E7916">
        <w:trPr>
          <w:trHeight w:val="297"/>
          <w:jc w:val="center"/>
        </w:trPr>
        <w:tc>
          <w:tcPr>
            <w:tcW w:w="4026" w:type="dxa"/>
            <w:tcBorders>
              <w:top w:val="nil"/>
              <w:left w:val="nil"/>
              <w:bottom w:val="nil"/>
              <w:right w:val="nil"/>
            </w:tcBorders>
            <w:shd w:val="clear" w:color="auto" w:fill="auto"/>
            <w:noWrap/>
            <w:vAlign w:val="center"/>
            <w:hideMark/>
          </w:tcPr>
          <w:p w:rsidR="0042507C" w:rsidRPr="002B6F50" w:rsidRDefault="00555CF9"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lastRenderedPageBreak/>
              <w:t>Not Fulfilled</w:t>
            </w:r>
          </w:p>
        </w:tc>
        <w:tc>
          <w:tcPr>
            <w:tcW w:w="1573" w:type="dxa"/>
            <w:tcBorders>
              <w:top w:val="nil"/>
              <w:left w:val="nil"/>
              <w:bottom w:val="nil"/>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46</w:t>
            </w:r>
          </w:p>
        </w:tc>
        <w:tc>
          <w:tcPr>
            <w:tcW w:w="1573" w:type="dxa"/>
            <w:tcBorders>
              <w:top w:val="nil"/>
              <w:left w:val="nil"/>
              <w:bottom w:val="nil"/>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63,9%</w:t>
            </w:r>
          </w:p>
        </w:tc>
      </w:tr>
      <w:tr w:rsidR="0042507C" w:rsidRPr="002B6F50" w:rsidTr="008E7916">
        <w:trPr>
          <w:trHeight w:val="297"/>
          <w:jc w:val="center"/>
        </w:trPr>
        <w:tc>
          <w:tcPr>
            <w:tcW w:w="4026" w:type="dxa"/>
            <w:tcBorders>
              <w:top w:val="single" w:sz="4" w:space="0" w:color="auto"/>
              <w:left w:val="nil"/>
              <w:bottom w:val="nil"/>
              <w:right w:val="nil"/>
            </w:tcBorders>
            <w:shd w:val="clear" w:color="auto" w:fill="auto"/>
            <w:noWrap/>
            <w:vAlign w:val="center"/>
            <w:hideMark/>
          </w:tcPr>
          <w:p w:rsidR="0042507C" w:rsidRPr="002B6F50" w:rsidRDefault="00555CF9" w:rsidP="002B6F50">
            <w:pPr>
              <w:spacing w:after="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Social Privacy</w:t>
            </w:r>
          </w:p>
        </w:tc>
        <w:tc>
          <w:tcPr>
            <w:tcW w:w="1573" w:type="dxa"/>
            <w:tcBorders>
              <w:top w:val="single" w:sz="4" w:space="0" w:color="auto"/>
              <w:left w:val="nil"/>
              <w:bottom w:val="nil"/>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c>
          <w:tcPr>
            <w:tcW w:w="1573" w:type="dxa"/>
            <w:tcBorders>
              <w:top w:val="single" w:sz="4" w:space="0" w:color="auto"/>
              <w:left w:val="nil"/>
              <w:bottom w:val="nil"/>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r>
      <w:tr w:rsidR="0042507C" w:rsidRPr="002B6F50" w:rsidTr="008E7916">
        <w:trPr>
          <w:trHeight w:val="297"/>
          <w:jc w:val="center"/>
        </w:trPr>
        <w:tc>
          <w:tcPr>
            <w:tcW w:w="4026" w:type="dxa"/>
            <w:tcBorders>
              <w:top w:val="nil"/>
              <w:left w:val="nil"/>
              <w:bottom w:val="nil"/>
              <w:right w:val="nil"/>
            </w:tcBorders>
            <w:shd w:val="clear" w:color="auto" w:fill="auto"/>
            <w:noWrap/>
            <w:vAlign w:val="center"/>
            <w:hideMark/>
          </w:tcPr>
          <w:p w:rsidR="0042507C" w:rsidRPr="002B6F50" w:rsidRDefault="00555CF9"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Fulfilled</w:t>
            </w:r>
          </w:p>
        </w:tc>
        <w:tc>
          <w:tcPr>
            <w:tcW w:w="1573" w:type="dxa"/>
            <w:tcBorders>
              <w:top w:val="nil"/>
              <w:left w:val="nil"/>
              <w:bottom w:val="nil"/>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35</w:t>
            </w:r>
          </w:p>
        </w:tc>
        <w:tc>
          <w:tcPr>
            <w:tcW w:w="1573" w:type="dxa"/>
            <w:tcBorders>
              <w:top w:val="nil"/>
              <w:left w:val="nil"/>
              <w:bottom w:val="nil"/>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48,6%</w:t>
            </w:r>
          </w:p>
        </w:tc>
      </w:tr>
      <w:tr w:rsidR="0042507C" w:rsidRPr="002B6F50" w:rsidTr="008E7916">
        <w:trPr>
          <w:trHeight w:val="297"/>
          <w:jc w:val="center"/>
        </w:trPr>
        <w:tc>
          <w:tcPr>
            <w:tcW w:w="4026" w:type="dxa"/>
            <w:tcBorders>
              <w:top w:val="nil"/>
              <w:left w:val="nil"/>
              <w:bottom w:val="single" w:sz="4" w:space="0" w:color="auto"/>
              <w:right w:val="nil"/>
            </w:tcBorders>
            <w:shd w:val="clear" w:color="auto" w:fill="auto"/>
            <w:noWrap/>
            <w:vAlign w:val="center"/>
            <w:hideMark/>
          </w:tcPr>
          <w:p w:rsidR="0042507C" w:rsidRPr="002B6F50" w:rsidRDefault="00555CF9"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Not Fulfilled</w:t>
            </w:r>
          </w:p>
        </w:tc>
        <w:tc>
          <w:tcPr>
            <w:tcW w:w="1573" w:type="dxa"/>
            <w:tcBorders>
              <w:top w:val="nil"/>
              <w:left w:val="nil"/>
              <w:bottom w:val="single" w:sz="4" w:space="0" w:color="auto"/>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37</w:t>
            </w:r>
          </w:p>
        </w:tc>
        <w:tc>
          <w:tcPr>
            <w:tcW w:w="1573" w:type="dxa"/>
            <w:tcBorders>
              <w:top w:val="nil"/>
              <w:left w:val="nil"/>
              <w:bottom w:val="single" w:sz="4" w:space="0" w:color="auto"/>
              <w:right w:val="nil"/>
            </w:tcBorders>
            <w:shd w:val="clear" w:color="auto" w:fill="auto"/>
            <w:noWrap/>
            <w:vAlign w:val="center"/>
            <w:hideMark/>
          </w:tcPr>
          <w:p w:rsidR="0042507C" w:rsidRPr="002B6F50" w:rsidRDefault="0042507C"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51,4%</w:t>
            </w:r>
          </w:p>
        </w:tc>
      </w:tr>
    </w:tbl>
    <w:p w:rsidR="001C069D" w:rsidRPr="002B6F50" w:rsidRDefault="001C069D" w:rsidP="002B6F50">
      <w:pPr>
        <w:tabs>
          <w:tab w:val="left" w:pos="5143"/>
        </w:tabs>
        <w:rPr>
          <w:rFonts w:ascii="Times New Roman" w:hAnsi="Times New Roman" w:cs="Times New Roman"/>
          <w:sz w:val="24"/>
          <w:szCs w:val="24"/>
        </w:rPr>
      </w:pPr>
    </w:p>
    <w:p w:rsidR="00C028C8" w:rsidRPr="002B6F50" w:rsidRDefault="00C028C8" w:rsidP="002B6F50">
      <w:pPr>
        <w:tabs>
          <w:tab w:val="left" w:pos="5143"/>
        </w:tabs>
        <w:rPr>
          <w:rFonts w:ascii="Times New Roman" w:hAnsi="Times New Roman" w:cs="Times New Roman"/>
          <w:sz w:val="24"/>
          <w:szCs w:val="24"/>
        </w:rPr>
      </w:pPr>
    </w:p>
    <w:p w:rsidR="009E2793" w:rsidRPr="002B6F50" w:rsidRDefault="009E2793"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Based on </w:t>
      </w:r>
      <w:r w:rsidR="00C028C8" w:rsidRPr="002B6F50">
        <w:rPr>
          <w:rFonts w:ascii="Times New Roman" w:hAnsi="Times New Roman" w:cs="Times New Roman"/>
          <w:sz w:val="24"/>
          <w:szCs w:val="24"/>
        </w:rPr>
        <w:t xml:space="preserve">Table </w:t>
      </w:r>
      <w:r w:rsidRPr="002B6F50">
        <w:rPr>
          <w:rFonts w:ascii="Times New Roman" w:hAnsi="Times New Roman" w:cs="Times New Roman"/>
          <w:sz w:val="24"/>
          <w:szCs w:val="24"/>
        </w:rPr>
        <w:t>6, the p-value data for the five sub-variables and variables of Service Satisfaction is smaller than 0.05, so it is concluded that all data are not normally distributed. Therefore, the cut off criteria are categorized based on the Median value.</w:t>
      </w:r>
    </w:p>
    <w:p w:rsidR="00C028C8" w:rsidRPr="002B6F50" w:rsidRDefault="00C028C8" w:rsidP="002B6F50">
      <w:pPr>
        <w:spacing w:after="0"/>
        <w:ind w:firstLine="720"/>
        <w:jc w:val="both"/>
        <w:rPr>
          <w:rFonts w:ascii="Times New Roman" w:hAnsi="Times New Roman" w:cs="Times New Roman"/>
          <w:sz w:val="24"/>
          <w:szCs w:val="24"/>
        </w:rPr>
      </w:pPr>
    </w:p>
    <w:p w:rsidR="009E2793" w:rsidRPr="002B6F50" w:rsidRDefault="009E2793" w:rsidP="002B6F50">
      <w:pPr>
        <w:tabs>
          <w:tab w:val="left" w:pos="5143"/>
        </w:tabs>
        <w:jc w:val="center"/>
        <w:rPr>
          <w:rFonts w:ascii="Times New Roman" w:hAnsi="Times New Roman" w:cs="Times New Roman"/>
          <w:b/>
          <w:sz w:val="24"/>
          <w:szCs w:val="24"/>
        </w:rPr>
      </w:pPr>
      <w:r w:rsidRPr="002B6F50">
        <w:rPr>
          <w:rFonts w:ascii="Times New Roman" w:hAnsi="Times New Roman" w:cs="Times New Roman"/>
          <w:b/>
          <w:sz w:val="24"/>
          <w:szCs w:val="24"/>
        </w:rPr>
        <w:t>Tab</w:t>
      </w:r>
      <w:r w:rsidR="00C028C8" w:rsidRPr="002B6F50">
        <w:rPr>
          <w:rFonts w:ascii="Times New Roman" w:hAnsi="Times New Roman" w:cs="Times New Roman"/>
          <w:b/>
          <w:sz w:val="24"/>
          <w:szCs w:val="24"/>
        </w:rPr>
        <w:t xml:space="preserve">le </w:t>
      </w:r>
      <w:r w:rsidRPr="002B6F50">
        <w:rPr>
          <w:rFonts w:ascii="Times New Roman" w:hAnsi="Times New Roman" w:cs="Times New Roman"/>
          <w:b/>
          <w:sz w:val="24"/>
          <w:szCs w:val="24"/>
        </w:rPr>
        <w:t>6 Results of Service Satisfaction Data Normality Test</w:t>
      </w:r>
    </w:p>
    <w:tbl>
      <w:tblPr>
        <w:tblW w:w="7632" w:type="dxa"/>
        <w:jc w:val="center"/>
        <w:tblLook w:val="04A0" w:firstRow="1" w:lastRow="0" w:firstColumn="1" w:lastColumn="0" w:noHBand="0" w:noVBand="1"/>
      </w:tblPr>
      <w:tblGrid>
        <w:gridCol w:w="2802"/>
        <w:gridCol w:w="1338"/>
        <w:gridCol w:w="3492"/>
      </w:tblGrid>
      <w:tr w:rsidR="00095108" w:rsidRPr="002B6F50" w:rsidTr="008E7916">
        <w:trPr>
          <w:trHeight w:val="306"/>
          <w:jc w:val="center"/>
        </w:trPr>
        <w:tc>
          <w:tcPr>
            <w:tcW w:w="2802" w:type="dxa"/>
            <w:tcBorders>
              <w:top w:val="single" w:sz="4" w:space="0" w:color="auto"/>
              <w:left w:val="nil"/>
              <w:bottom w:val="single" w:sz="4" w:space="0" w:color="auto"/>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 xml:space="preserve">Sub </w:t>
            </w:r>
            <w:proofErr w:type="spellStart"/>
            <w:r w:rsidRPr="002B6F50">
              <w:rPr>
                <w:rFonts w:ascii="Times New Roman" w:eastAsia="Times New Roman" w:hAnsi="Times New Roman" w:cs="Times New Roman"/>
                <w:b/>
                <w:bCs/>
                <w:color w:val="000000"/>
                <w:sz w:val="24"/>
                <w:szCs w:val="24"/>
              </w:rPr>
              <w:t>Variabel</w:t>
            </w:r>
            <w:proofErr w:type="spellEnd"/>
            <w:r w:rsidRPr="002B6F50">
              <w:rPr>
                <w:rFonts w:ascii="Times New Roman" w:eastAsia="Times New Roman" w:hAnsi="Times New Roman" w:cs="Times New Roman"/>
                <w:b/>
                <w:bCs/>
                <w:color w:val="000000"/>
                <w:sz w:val="24"/>
                <w:szCs w:val="24"/>
              </w:rPr>
              <w:t xml:space="preserve"> / </w:t>
            </w:r>
            <w:proofErr w:type="spellStart"/>
            <w:r w:rsidRPr="002B6F50">
              <w:rPr>
                <w:rFonts w:ascii="Times New Roman" w:eastAsia="Times New Roman" w:hAnsi="Times New Roman" w:cs="Times New Roman"/>
                <w:b/>
                <w:bCs/>
                <w:color w:val="000000"/>
                <w:sz w:val="24"/>
                <w:szCs w:val="24"/>
              </w:rPr>
              <w:t>Variabel</w:t>
            </w:r>
            <w:proofErr w:type="spellEnd"/>
          </w:p>
        </w:tc>
        <w:tc>
          <w:tcPr>
            <w:tcW w:w="1338" w:type="dxa"/>
            <w:tcBorders>
              <w:top w:val="single" w:sz="4" w:space="0" w:color="auto"/>
              <w:left w:val="nil"/>
              <w:bottom w:val="single" w:sz="4" w:space="0" w:color="auto"/>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p-value</w:t>
            </w:r>
          </w:p>
        </w:tc>
        <w:tc>
          <w:tcPr>
            <w:tcW w:w="3492" w:type="dxa"/>
            <w:tcBorders>
              <w:top w:val="single" w:sz="4" w:space="0" w:color="auto"/>
              <w:left w:val="nil"/>
              <w:bottom w:val="single" w:sz="4" w:space="0" w:color="auto"/>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b/>
                <w:bCs/>
                <w:color w:val="000000"/>
                <w:sz w:val="24"/>
                <w:szCs w:val="24"/>
              </w:rPr>
            </w:pPr>
            <w:proofErr w:type="spellStart"/>
            <w:r w:rsidRPr="002B6F50">
              <w:rPr>
                <w:rFonts w:ascii="Times New Roman" w:eastAsia="Times New Roman" w:hAnsi="Times New Roman" w:cs="Times New Roman"/>
                <w:b/>
                <w:bCs/>
                <w:color w:val="000000"/>
                <w:sz w:val="24"/>
                <w:szCs w:val="24"/>
              </w:rPr>
              <w:t>Kesimpulan</w:t>
            </w:r>
            <w:proofErr w:type="spellEnd"/>
          </w:p>
        </w:tc>
      </w:tr>
      <w:tr w:rsidR="00095108" w:rsidRPr="002B6F50" w:rsidTr="008E7916">
        <w:trPr>
          <w:trHeight w:val="306"/>
          <w:jc w:val="center"/>
        </w:trPr>
        <w:tc>
          <w:tcPr>
            <w:tcW w:w="2802" w:type="dxa"/>
            <w:tcBorders>
              <w:top w:val="nil"/>
              <w:left w:val="nil"/>
              <w:bottom w:val="nil"/>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Tangibles Dimensions</w:t>
            </w:r>
          </w:p>
        </w:tc>
        <w:tc>
          <w:tcPr>
            <w:tcW w:w="1338" w:type="dxa"/>
            <w:tcBorders>
              <w:top w:val="nil"/>
              <w:left w:val="nil"/>
              <w:bottom w:val="nil"/>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0,000</w:t>
            </w:r>
          </w:p>
        </w:tc>
        <w:tc>
          <w:tcPr>
            <w:tcW w:w="3492" w:type="dxa"/>
            <w:tcBorders>
              <w:top w:val="nil"/>
              <w:left w:val="nil"/>
              <w:bottom w:val="nil"/>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Data are not normally distributed</w:t>
            </w:r>
          </w:p>
        </w:tc>
      </w:tr>
      <w:tr w:rsidR="00095108" w:rsidRPr="002B6F50" w:rsidTr="008E7916">
        <w:trPr>
          <w:trHeight w:val="293"/>
          <w:jc w:val="center"/>
        </w:trPr>
        <w:tc>
          <w:tcPr>
            <w:tcW w:w="2802" w:type="dxa"/>
            <w:tcBorders>
              <w:top w:val="nil"/>
              <w:left w:val="nil"/>
              <w:bottom w:val="nil"/>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Reliability Dimension</w:t>
            </w:r>
          </w:p>
        </w:tc>
        <w:tc>
          <w:tcPr>
            <w:tcW w:w="1338" w:type="dxa"/>
            <w:tcBorders>
              <w:top w:val="nil"/>
              <w:left w:val="nil"/>
              <w:bottom w:val="nil"/>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0,000</w:t>
            </w:r>
          </w:p>
        </w:tc>
        <w:tc>
          <w:tcPr>
            <w:tcW w:w="3492" w:type="dxa"/>
            <w:tcBorders>
              <w:top w:val="nil"/>
              <w:left w:val="nil"/>
              <w:bottom w:val="nil"/>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Data are not normally distributed</w:t>
            </w:r>
          </w:p>
        </w:tc>
      </w:tr>
      <w:tr w:rsidR="00095108" w:rsidRPr="002B6F50" w:rsidTr="008E7916">
        <w:trPr>
          <w:trHeight w:val="293"/>
          <w:jc w:val="center"/>
        </w:trPr>
        <w:tc>
          <w:tcPr>
            <w:tcW w:w="2802" w:type="dxa"/>
            <w:tcBorders>
              <w:top w:val="nil"/>
              <w:left w:val="nil"/>
              <w:bottom w:val="nil"/>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Responsiveness Dimension</w:t>
            </w:r>
          </w:p>
        </w:tc>
        <w:tc>
          <w:tcPr>
            <w:tcW w:w="1338" w:type="dxa"/>
            <w:tcBorders>
              <w:top w:val="nil"/>
              <w:left w:val="nil"/>
              <w:bottom w:val="nil"/>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0,013</w:t>
            </w:r>
          </w:p>
        </w:tc>
        <w:tc>
          <w:tcPr>
            <w:tcW w:w="3492" w:type="dxa"/>
            <w:tcBorders>
              <w:top w:val="nil"/>
              <w:left w:val="nil"/>
              <w:bottom w:val="nil"/>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Data are not normally distributed</w:t>
            </w:r>
          </w:p>
        </w:tc>
      </w:tr>
      <w:tr w:rsidR="00095108" w:rsidRPr="002B6F50" w:rsidTr="008E7916">
        <w:trPr>
          <w:trHeight w:val="293"/>
          <w:jc w:val="center"/>
        </w:trPr>
        <w:tc>
          <w:tcPr>
            <w:tcW w:w="2802" w:type="dxa"/>
            <w:tcBorders>
              <w:top w:val="nil"/>
              <w:left w:val="nil"/>
              <w:bottom w:val="nil"/>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Assurance Dimension</w:t>
            </w:r>
          </w:p>
        </w:tc>
        <w:tc>
          <w:tcPr>
            <w:tcW w:w="1338" w:type="dxa"/>
            <w:tcBorders>
              <w:top w:val="nil"/>
              <w:left w:val="nil"/>
              <w:bottom w:val="nil"/>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0,000</w:t>
            </w:r>
          </w:p>
        </w:tc>
        <w:tc>
          <w:tcPr>
            <w:tcW w:w="3492" w:type="dxa"/>
            <w:tcBorders>
              <w:top w:val="nil"/>
              <w:left w:val="nil"/>
              <w:bottom w:val="nil"/>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Data are not normally distributed</w:t>
            </w:r>
          </w:p>
        </w:tc>
      </w:tr>
      <w:tr w:rsidR="00095108" w:rsidRPr="002B6F50" w:rsidTr="008E7916">
        <w:trPr>
          <w:trHeight w:val="293"/>
          <w:jc w:val="center"/>
        </w:trPr>
        <w:tc>
          <w:tcPr>
            <w:tcW w:w="2802" w:type="dxa"/>
            <w:tcBorders>
              <w:top w:val="nil"/>
              <w:left w:val="nil"/>
              <w:bottom w:val="nil"/>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i/>
                <w:color w:val="000000"/>
                <w:sz w:val="24"/>
                <w:szCs w:val="24"/>
              </w:rPr>
              <w:t xml:space="preserve"> </w:t>
            </w:r>
            <w:proofErr w:type="spellStart"/>
            <w:r w:rsidRPr="002B6F50">
              <w:rPr>
                <w:rFonts w:ascii="Times New Roman" w:eastAsia="Times New Roman" w:hAnsi="Times New Roman" w:cs="Times New Roman"/>
                <w:color w:val="000000"/>
                <w:sz w:val="24"/>
                <w:szCs w:val="24"/>
              </w:rPr>
              <w:t>Emphaty</w:t>
            </w:r>
            <w:proofErr w:type="spellEnd"/>
            <w:r w:rsidRPr="002B6F50">
              <w:rPr>
                <w:rFonts w:ascii="Times New Roman" w:eastAsia="Times New Roman" w:hAnsi="Times New Roman" w:cs="Times New Roman"/>
                <w:color w:val="000000"/>
                <w:sz w:val="24"/>
                <w:szCs w:val="24"/>
              </w:rPr>
              <w:t xml:space="preserve"> Dimension</w:t>
            </w:r>
          </w:p>
        </w:tc>
        <w:tc>
          <w:tcPr>
            <w:tcW w:w="1338" w:type="dxa"/>
            <w:tcBorders>
              <w:top w:val="nil"/>
              <w:left w:val="nil"/>
              <w:bottom w:val="nil"/>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0,007</w:t>
            </w:r>
          </w:p>
        </w:tc>
        <w:tc>
          <w:tcPr>
            <w:tcW w:w="3492" w:type="dxa"/>
            <w:tcBorders>
              <w:top w:val="nil"/>
              <w:left w:val="nil"/>
              <w:bottom w:val="nil"/>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Data are not normally distributed</w:t>
            </w:r>
          </w:p>
        </w:tc>
      </w:tr>
      <w:tr w:rsidR="00095108" w:rsidRPr="002B6F50" w:rsidTr="008E7916">
        <w:trPr>
          <w:trHeight w:val="306"/>
          <w:jc w:val="center"/>
        </w:trPr>
        <w:tc>
          <w:tcPr>
            <w:tcW w:w="2802" w:type="dxa"/>
            <w:tcBorders>
              <w:top w:val="single" w:sz="4" w:space="0" w:color="auto"/>
              <w:left w:val="nil"/>
              <w:bottom w:val="single" w:sz="4" w:space="0" w:color="auto"/>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Satisfaction</w:t>
            </w:r>
          </w:p>
        </w:tc>
        <w:tc>
          <w:tcPr>
            <w:tcW w:w="1338" w:type="dxa"/>
            <w:tcBorders>
              <w:top w:val="single" w:sz="4" w:space="0" w:color="auto"/>
              <w:left w:val="nil"/>
              <w:bottom w:val="single" w:sz="4" w:space="0" w:color="auto"/>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0,000</w:t>
            </w:r>
          </w:p>
        </w:tc>
        <w:tc>
          <w:tcPr>
            <w:tcW w:w="3492" w:type="dxa"/>
            <w:tcBorders>
              <w:top w:val="single" w:sz="4" w:space="0" w:color="auto"/>
              <w:left w:val="nil"/>
              <w:bottom w:val="single" w:sz="4" w:space="0" w:color="auto"/>
              <w:right w:val="nil"/>
            </w:tcBorders>
            <w:shd w:val="clear" w:color="auto" w:fill="auto"/>
            <w:noWrap/>
            <w:vAlign w:val="bottom"/>
            <w:hideMark/>
          </w:tcPr>
          <w:p w:rsidR="00095108" w:rsidRPr="002B6F50" w:rsidRDefault="00095108"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Data are not normally distributed</w:t>
            </w:r>
          </w:p>
        </w:tc>
      </w:tr>
    </w:tbl>
    <w:p w:rsidR="00CA0270" w:rsidRPr="002B6F50" w:rsidRDefault="00CA0270" w:rsidP="002B6F50">
      <w:pPr>
        <w:tabs>
          <w:tab w:val="left" w:pos="5143"/>
        </w:tabs>
        <w:rPr>
          <w:rFonts w:ascii="Times New Roman" w:hAnsi="Times New Roman" w:cs="Times New Roman"/>
          <w:sz w:val="24"/>
          <w:szCs w:val="24"/>
        </w:rPr>
      </w:pPr>
    </w:p>
    <w:p w:rsidR="00CA0270" w:rsidRPr="002B6F50" w:rsidRDefault="00C028C8"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With reference to Table 7</w:t>
      </w:r>
      <w:r w:rsidR="00CA0270" w:rsidRPr="002B6F50">
        <w:rPr>
          <w:rFonts w:ascii="Times New Roman" w:hAnsi="Times New Roman" w:cs="Times New Roman"/>
          <w:sz w:val="24"/>
          <w:szCs w:val="24"/>
        </w:rPr>
        <w:t>, then if the sub-variable / variable score of a respondent is greater or equal to the cut off value, then the Service Satisfaction is declared Satisfied and if it is less than the cut off value then the Service Satisfaction is d</w:t>
      </w:r>
      <w:r w:rsidR="007B1A9E" w:rsidRPr="002B6F50">
        <w:rPr>
          <w:rFonts w:ascii="Times New Roman" w:hAnsi="Times New Roman" w:cs="Times New Roman"/>
          <w:sz w:val="24"/>
          <w:szCs w:val="24"/>
        </w:rPr>
        <w:t>eclared dissatisfied.</w:t>
      </w:r>
    </w:p>
    <w:p w:rsidR="00C028C8" w:rsidRPr="002B6F50" w:rsidRDefault="00C028C8" w:rsidP="002B6F50">
      <w:pPr>
        <w:spacing w:after="0"/>
        <w:ind w:firstLine="720"/>
        <w:jc w:val="both"/>
        <w:rPr>
          <w:rFonts w:ascii="Times New Roman" w:hAnsi="Times New Roman" w:cs="Times New Roman"/>
          <w:sz w:val="24"/>
          <w:szCs w:val="24"/>
        </w:rPr>
      </w:pPr>
    </w:p>
    <w:p w:rsidR="00CA0270" w:rsidRPr="002B6F50" w:rsidRDefault="00C028C8" w:rsidP="002B6F50">
      <w:pPr>
        <w:tabs>
          <w:tab w:val="left" w:pos="5143"/>
        </w:tabs>
        <w:jc w:val="center"/>
        <w:rPr>
          <w:rFonts w:ascii="Times New Roman" w:hAnsi="Times New Roman" w:cs="Times New Roman"/>
          <w:b/>
          <w:sz w:val="24"/>
          <w:szCs w:val="24"/>
        </w:rPr>
      </w:pPr>
      <w:r w:rsidRPr="002B6F50">
        <w:rPr>
          <w:rFonts w:ascii="Times New Roman" w:hAnsi="Times New Roman" w:cs="Times New Roman"/>
          <w:b/>
          <w:sz w:val="24"/>
          <w:szCs w:val="24"/>
        </w:rPr>
        <w:t xml:space="preserve">Table </w:t>
      </w:r>
      <w:r w:rsidR="00CA0270" w:rsidRPr="002B6F50">
        <w:rPr>
          <w:rFonts w:ascii="Times New Roman" w:hAnsi="Times New Roman" w:cs="Times New Roman"/>
          <w:b/>
          <w:sz w:val="24"/>
          <w:szCs w:val="24"/>
        </w:rPr>
        <w:t>7 Median Cut Off Value of Service Satisfaction Variable</w:t>
      </w:r>
    </w:p>
    <w:tbl>
      <w:tblPr>
        <w:tblW w:w="7373" w:type="dxa"/>
        <w:jc w:val="center"/>
        <w:tblLook w:val="04A0" w:firstRow="1" w:lastRow="0" w:firstColumn="1" w:lastColumn="0" w:noHBand="0" w:noVBand="1"/>
      </w:tblPr>
      <w:tblGrid>
        <w:gridCol w:w="3145"/>
        <w:gridCol w:w="1763"/>
        <w:gridCol w:w="2465"/>
      </w:tblGrid>
      <w:tr w:rsidR="007B1A9E" w:rsidRPr="002B6F50" w:rsidTr="008E7916">
        <w:trPr>
          <w:trHeight w:val="314"/>
          <w:jc w:val="center"/>
        </w:trPr>
        <w:tc>
          <w:tcPr>
            <w:tcW w:w="3145" w:type="dxa"/>
            <w:tcBorders>
              <w:top w:val="single" w:sz="4" w:space="0" w:color="auto"/>
              <w:left w:val="nil"/>
              <w:bottom w:val="single" w:sz="4" w:space="0" w:color="auto"/>
              <w:right w:val="nil"/>
            </w:tcBorders>
            <w:shd w:val="clear" w:color="auto" w:fill="auto"/>
            <w:noWrap/>
            <w:vAlign w:val="center"/>
            <w:hideMark/>
          </w:tcPr>
          <w:p w:rsidR="007B1A9E" w:rsidRPr="002B6F50" w:rsidRDefault="007B1A9E"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 xml:space="preserve">Sub </w:t>
            </w:r>
            <w:proofErr w:type="spellStart"/>
            <w:r w:rsidRPr="002B6F50">
              <w:rPr>
                <w:rFonts w:ascii="Times New Roman" w:eastAsia="Times New Roman" w:hAnsi="Times New Roman" w:cs="Times New Roman"/>
                <w:b/>
                <w:bCs/>
                <w:color w:val="000000"/>
                <w:sz w:val="24"/>
                <w:szCs w:val="24"/>
              </w:rPr>
              <w:t>Variabel</w:t>
            </w:r>
            <w:proofErr w:type="spellEnd"/>
            <w:r w:rsidRPr="002B6F50">
              <w:rPr>
                <w:rFonts w:ascii="Times New Roman" w:eastAsia="Times New Roman" w:hAnsi="Times New Roman" w:cs="Times New Roman"/>
                <w:b/>
                <w:bCs/>
                <w:color w:val="000000"/>
                <w:sz w:val="24"/>
                <w:szCs w:val="24"/>
              </w:rPr>
              <w:t xml:space="preserve"> / </w:t>
            </w:r>
            <w:proofErr w:type="spellStart"/>
            <w:r w:rsidRPr="002B6F50">
              <w:rPr>
                <w:rFonts w:ascii="Times New Roman" w:eastAsia="Times New Roman" w:hAnsi="Times New Roman" w:cs="Times New Roman"/>
                <w:b/>
                <w:bCs/>
                <w:color w:val="000000"/>
                <w:sz w:val="24"/>
                <w:szCs w:val="24"/>
              </w:rPr>
              <w:t>Variabel</w:t>
            </w:r>
            <w:proofErr w:type="spellEnd"/>
          </w:p>
        </w:tc>
        <w:tc>
          <w:tcPr>
            <w:tcW w:w="1763" w:type="dxa"/>
            <w:tcBorders>
              <w:top w:val="single" w:sz="4" w:space="0" w:color="auto"/>
              <w:left w:val="nil"/>
              <w:bottom w:val="single" w:sz="4" w:space="0" w:color="auto"/>
              <w:right w:val="nil"/>
            </w:tcBorders>
            <w:shd w:val="clear" w:color="auto" w:fill="auto"/>
            <w:noWrap/>
            <w:vAlign w:val="center"/>
            <w:hideMark/>
          </w:tcPr>
          <w:p w:rsidR="007B1A9E" w:rsidRPr="002B6F50" w:rsidRDefault="009F3CED"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Many items</w:t>
            </w:r>
          </w:p>
        </w:tc>
        <w:tc>
          <w:tcPr>
            <w:tcW w:w="2465" w:type="dxa"/>
            <w:tcBorders>
              <w:top w:val="single" w:sz="4" w:space="0" w:color="auto"/>
              <w:left w:val="nil"/>
              <w:bottom w:val="single" w:sz="4" w:space="0" w:color="auto"/>
              <w:right w:val="nil"/>
            </w:tcBorders>
            <w:shd w:val="clear" w:color="auto" w:fill="auto"/>
            <w:noWrap/>
            <w:vAlign w:val="center"/>
            <w:hideMark/>
          </w:tcPr>
          <w:p w:rsidR="007B1A9E" w:rsidRPr="002B6F50" w:rsidRDefault="007B1A9E"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Median (</w:t>
            </w:r>
            <w:r w:rsidRPr="002B6F50">
              <w:rPr>
                <w:rFonts w:ascii="Times New Roman" w:eastAsia="Times New Roman" w:hAnsi="Times New Roman" w:cs="Times New Roman"/>
                <w:b/>
                <w:bCs/>
                <w:i/>
                <w:iCs/>
                <w:color w:val="000000"/>
                <w:sz w:val="24"/>
                <w:szCs w:val="24"/>
              </w:rPr>
              <w:t>Cut Off</w:t>
            </w:r>
            <w:r w:rsidRPr="002B6F50">
              <w:rPr>
                <w:rFonts w:ascii="Times New Roman" w:eastAsia="Times New Roman" w:hAnsi="Times New Roman" w:cs="Times New Roman"/>
                <w:b/>
                <w:bCs/>
                <w:color w:val="000000"/>
                <w:sz w:val="24"/>
                <w:szCs w:val="24"/>
              </w:rPr>
              <w:t>)</w:t>
            </w:r>
          </w:p>
        </w:tc>
      </w:tr>
      <w:tr w:rsidR="007B1A9E" w:rsidRPr="002B6F50" w:rsidTr="008E7916">
        <w:trPr>
          <w:trHeight w:val="314"/>
          <w:jc w:val="center"/>
        </w:trPr>
        <w:tc>
          <w:tcPr>
            <w:tcW w:w="3145" w:type="dxa"/>
            <w:tcBorders>
              <w:top w:val="nil"/>
              <w:left w:val="nil"/>
              <w:bottom w:val="nil"/>
              <w:right w:val="nil"/>
            </w:tcBorders>
            <w:shd w:val="clear" w:color="auto" w:fill="auto"/>
            <w:noWrap/>
            <w:vAlign w:val="bottom"/>
            <w:hideMark/>
          </w:tcPr>
          <w:p w:rsidR="007B1A9E" w:rsidRPr="002B6F50" w:rsidRDefault="007B1A9E"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Tangibles Satisfaction</w:t>
            </w:r>
          </w:p>
        </w:tc>
        <w:tc>
          <w:tcPr>
            <w:tcW w:w="1763" w:type="dxa"/>
            <w:tcBorders>
              <w:top w:val="nil"/>
              <w:left w:val="nil"/>
              <w:bottom w:val="nil"/>
              <w:right w:val="nil"/>
            </w:tcBorders>
            <w:shd w:val="clear" w:color="auto" w:fill="auto"/>
            <w:noWrap/>
            <w:vAlign w:val="center"/>
            <w:hideMark/>
          </w:tcPr>
          <w:p w:rsidR="007B1A9E" w:rsidRPr="002B6F50" w:rsidRDefault="007B1A9E"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7</w:t>
            </w:r>
          </w:p>
        </w:tc>
        <w:tc>
          <w:tcPr>
            <w:tcW w:w="2465" w:type="dxa"/>
            <w:tcBorders>
              <w:top w:val="nil"/>
              <w:left w:val="nil"/>
              <w:bottom w:val="nil"/>
              <w:right w:val="nil"/>
            </w:tcBorders>
            <w:shd w:val="clear" w:color="auto" w:fill="auto"/>
            <w:noWrap/>
            <w:vAlign w:val="center"/>
            <w:hideMark/>
          </w:tcPr>
          <w:p w:rsidR="007B1A9E" w:rsidRPr="002B6F50" w:rsidRDefault="007B1A9E"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50%</w:t>
            </w:r>
          </w:p>
        </w:tc>
      </w:tr>
      <w:tr w:rsidR="007B1A9E" w:rsidRPr="002B6F50" w:rsidTr="008E7916">
        <w:trPr>
          <w:trHeight w:val="314"/>
          <w:jc w:val="center"/>
        </w:trPr>
        <w:tc>
          <w:tcPr>
            <w:tcW w:w="3145" w:type="dxa"/>
            <w:tcBorders>
              <w:top w:val="nil"/>
              <w:left w:val="nil"/>
              <w:bottom w:val="nil"/>
              <w:right w:val="nil"/>
            </w:tcBorders>
            <w:shd w:val="clear" w:color="auto" w:fill="auto"/>
            <w:noWrap/>
            <w:vAlign w:val="bottom"/>
            <w:hideMark/>
          </w:tcPr>
          <w:p w:rsidR="007B1A9E" w:rsidRPr="002B6F50" w:rsidRDefault="007B1A9E"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Reliability Satisfaction</w:t>
            </w:r>
          </w:p>
        </w:tc>
        <w:tc>
          <w:tcPr>
            <w:tcW w:w="1763" w:type="dxa"/>
            <w:tcBorders>
              <w:top w:val="nil"/>
              <w:left w:val="nil"/>
              <w:bottom w:val="nil"/>
              <w:right w:val="nil"/>
            </w:tcBorders>
            <w:shd w:val="clear" w:color="auto" w:fill="auto"/>
            <w:noWrap/>
            <w:vAlign w:val="center"/>
            <w:hideMark/>
          </w:tcPr>
          <w:p w:rsidR="007B1A9E" w:rsidRPr="002B6F50" w:rsidRDefault="007B1A9E"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8</w:t>
            </w:r>
          </w:p>
        </w:tc>
        <w:tc>
          <w:tcPr>
            <w:tcW w:w="2465" w:type="dxa"/>
            <w:tcBorders>
              <w:top w:val="nil"/>
              <w:left w:val="nil"/>
              <w:bottom w:val="nil"/>
              <w:right w:val="nil"/>
            </w:tcBorders>
            <w:shd w:val="clear" w:color="auto" w:fill="auto"/>
            <w:noWrap/>
            <w:vAlign w:val="center"/>
            <w:hideMark/>
          </w:tcPr>
          <w:p w:rsidR="007B1A9E" w:rsidRPr="002B6F50" w:rsidRDefault="007B1A9E"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50%</w:t>
            </w:r>
          </w:p>
        </w:tc>
      </w:tr>
      <w:tr w:rsidR="007B1A9E" w:rsidRPr="002B6F50" w:rsidTr="008E7916">
        <w:trPr>
          <w:trHeight w:val="314"/>
          <w:jc w:val="center"/>
        </w:trPr>
        <w:tc>
          <w:tcPr>
            <w:tcW w:w="3145" w:type="dxa"/>
            <w:tcBorders>
              <w:top w:val="nil"/>
              <w:left w:val="nil"/>
              <w:bottom w:val="nil"/>
              <w:right w:val="nil"/>
            </w:tcBorders>
            <w:shd w:val="clear" w:color="auto" w:fill="auto"/>
            <w:noWrap/>
            <w:vAlign w:val="bottom"/>
            <w:hideMark/>
          </w:tcPr>
          <w:p w:rsidR="007B1A9E" w:rsidRPr="002B6F50" w:rsidRDefault="007B1A9E"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Responsiveness Satisfaction</w:t>
            </w:r>
          </w:p>
        </w:tc>
        <w:tc>
          <w:tcPr>
            <w:tcW w:w="1763" w:type="dxa"/>
            <w:tcBorders>
              <w:top w:val="nil"/>
              <w:left w:val="nil"/>
              <w:bottom w:val="nil"/>
              <w:right w:val="nil"/>
            </w:tcBorders>
            <w:shd w:val="clear" w:color="auto" w:fill="auto"/>
            <w:noWrap/>
            <w:vAlign w:val="center"/>
            <w:hideMark/>
          </w:tcPr>
          <w:p w:rsidR="007B1A9E" w:rsidRPr="002B6F50" w:rsidRDefault="007B1A9E"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8</w:t>
            </w:r>
          </w:p>
        </w:tc>
        <w:tc>
          <w:tcPr>
            <w:tcW w:w="2465" w:type="dxa"/>
            <w:tcBorders>
              <w:top w:val="nil"/>
              <w:left w:val="nil"/>
              <w:bottom w:val="nil"/>
              <w:right w:val="nil"/>
            </w:tcBorders>
            <w:shd w:val="clear" w:color="auto" w:fill="auto"/>
            <w:noWrap/>
            <w:vAlign w:val="center"/>
            <w:hideMark/>
          </w:tcPr>
          <w:p w:rsidR="007B1A9E" w:rsidRPr="002B6F50" w:rsidRDefault="007B1A9E"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50%</w:t>
            </w:r>
          </w:p>
        </w:tc>
      </w:tr>
      <w:tr w:rsidR="007B1A9E" w:rsidRPr="002B6F50" w:rsidTr="008E7916">
        <w:trPr>
          <w:trHeight w:val="314"/>
          <w:jc w:val="center"/>
        </w:trPr>
        <w:tc>
          <w:tcPr>
            <w:tcW w:w="3145" w:type="dxa"/>
            <w:tcBorders>
              <w:top w:val="nil"/>
              <w:left w:val="nil"/>
              <w:bottom w:val="nil"/>
              <w:right w:val="nil"/>
            </w:tcBorders>
            <w:shd w:val="clear" w:color="auto" w:fill="auto"/>
            <w:noWrap/>
            <w:vAlign w:val="bottom"/>
            <w:hideMark/>
          </w:tcPr>
          <w:p w:rsidR="007B1A9E" w:rsidRPr="002B6F50" w:rsidRDefault="007B1A9E"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Assurance Satisfaction</w:t>
            </w:r>
          </w:p>
        </w:tc>
        <w:tc>
          <w:tcPr>
            <w:tcW w:w="1763" w:type="dxa"/>
            <w:tcBorders>
              <w:top w:val="nil"/>
              <w:left w:val="nil"/>
              <w:bottom w:val="nil"/>
              <w:right w:val="nil"/>
            </w:tcBorders>
            <w:shd w:val="clear" w:color="auto" w:fill="auto"/>
            <w:noWrap/>
            <w:vAlign w:val="center"/>
            <w:hideMark/>
          </w:tcPr>
          <w:p w:rsidR="007B1A9E" w:rsidRPr="002B6F50" w:rsidRDefault="007B1A9E"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8</w:t>
            </w:r>
          </w:p>
        </w:tc>
        <w:tc>
          <w:tcPr>
            <w:tcW w:w="2465" w:type="dxa"/>
            <w:tcBorders>
              <w:top w:val="nil"/>
              <w:left w:val="nil"/>
              <w:bottom w:val="nil"/>
              <w:right w:val="nil"/>
            </w:tcBorders>
            <w:shd w:val="clear" w:color="auto" w:fill="auto"/>
            <w:noWrap/>
            <w:vAlign w:val="center"/>
            <w:hideMark/>
          </w:tcPr>
          <w:p w:rsidR="007B1A9E" w:rsidRPr="002B6F50" w:rsidRDefault="007B1A9E"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50%</w:t>
            </w:r>
          </w:p>
        </w:tc>
      </w:tr>
      <w:tr w:rsidR="007B1A9E" w:rsidRPr="002B6F50" w:rsidTr="008E7916">
        <w:trPr>
          <w:trHeight w:val="314"/>
          <w:jc w:val="center"/>
        </w:trPr>
        <w:tc>
          <w:tcPr>
            <w:tcW w:w="3145" w:type="dxa"/>
            <w:tcBorders>
              <w:top w:val="nil"/>
              <w:left w:val="nil"/>
              <w:bottom w:val="nil"/>
              <w:right w:val="nil"/>
            </w:tcBorders>
            <w:shd w:val="clear" w:color="auto" w:fill="auto"/>
            <w:noWrap/>
            <w:vAlign w:val="bottom"/>
            <w:hideMark/>
          </w:tcPr>
          <w:p w:rsidR="007B1A9E" w:rsidRPr="002B6F50" w:rsidRDefault="007B1A9E"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i/>
                <w:color w:val="000000"/>
                <w:sz w:val="24"/>
                <w:szCs w:val="24"/>
              </w:rPr>
              <w:t xml:space="preserve"> </w:t>
            </w:r>
            <w:proofErr w:type="spellStart"/>
            <w:r w:rsidRPr="002B6F50">
              <w:rPr>
                <w:rFonts w:ascii="Times New Roman" w:eastAsia="Times New Roman" w:hAnsi="Times New Roman" w:cs="Times New Roman"/>
                <w:color w:val="000000"/>
                <w:sz w:val="24"/>
                <w:szCs w:val="24"/>
              </w:rPr>
              <w:t>Emphaty</w:t>
            </w:r>
            <w:proofErr w:type="spellEnd"/>
            <w:r w:rsidRPr="002B6F50">
              <w:rPr>
                <w:rFonts w:ascii="Times New Roman" w:eastAsia="Times New Roman" w:hAnsi="Times New Roman" w:cs="Times New Roman"/>
                <w:color w:val="000000"/>
                <w:sz w:val="24"/>
                <w:szCs w:val="24"/>
              </w:rPr>
              <w:t xml:space="preserve"> Satisfaction</w:t>
            </w:r>
          </w:p>
        </w:tc>
        <w:tc>
          <w:tcPr>
            <w:tcW w:w="1763" w:type="dxa"/>
            <w:tcBorders>
              <w:top w:val="nil"/>
              <w:left w:val="nil"/>
              <w:bottom w:val="nil"/>
              <w:right w:val="nil"/>
            </w:tcBorders>
            <w:shd w:val="clear" w:color="auto" w:fill="auto"/>
            <w:noWrap/>
            <w:vAlign w:val="center"/>
            <w:hideMark/>
          </w:tcPr>
          <w:p w:rsidR="007B1A9E" w:rsidRPr="002B6F50" w:rsidRDefault="007B1A9E"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8</w:t>
            </w:r>
          </w:p>
        </w:tc>
        <w:tc>
          <w:tcPr>
            <w:tcW w:w="2465" w:type="dxa"/>
            <w:tcBorders>
              <w:top w:val="nil"/>
              <w:left w:val="nil"/>
              <w:bottom w:val="nil"/>
              <w:right w:val="nil"/>
            </w:tcBorders>
            <w:shd w:val="clear" w:color="auto" w:fill="auto"/>
            <w:noWrap/>
            <w:vAlign w:val="center"/>
            <w:hideMark/>
          </w:tcPr>
          <w:p w:rsidR="007B1A9E" w:rsidRPr="002B6F50" w:rsidRDefault="007B1A9E"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50%</w:t>
            </w:r>
          </w:p>
        </w:tc>
      </w:tr>
      <w:tr w:rsidR="007B1A9E" w:rsidRPr="002B6F50" w:rsidTr="008E7916">
        <w:trPr>
          <w:trHeight w:val="314"/>
          <w:jc w:val="center"/>
        </w:trPr>
        <w:tc>
          <w:tcPr>
            <w:tcW w:w="3145" w:type="dxa"/>
            <w:tcBorders>
              <w:top w:val="single" w:sz="4" w:space="0" w:color="auto"/>
              <w:left w:val="nil"/>
              <w:bottom w:val="single" w:sz="4" w:space="0" w:color="auto"/>
              <w:right w:val="nil"/>
            </w:tcBorders>
            <w:shd w:val="clear" w:color="auto" w:fill="auto"/>
            <w:noWrap/>
            <w:vAlign w:val="bottom"/>
            <w:hideMark/>
          </w:tcPr>
          <w:p w:rsidR="007B1A9E" w:rsidRPr="002B6F50" w:rsidRDefault="007B1A9E"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Satisfaction</w:t>
            </w:r>
          </w:p>
        </w:tc>
        <w:tc>
          <w:tcPr>
            <w:tcW w:w="1763" w:type="dxa"/>
            <w:tcBorders>
              <w:top w:val="single" w:sz="4" w:space="0" w:color="auto"/>
              <w:left w:val="nil"/>
              <w:bottom w:val="single" w:sz="4" w:space="0" w:color="auto"/>
              <w:right w:val="nil"/>
            </w:tcBorders>
            <w:shd w:val="clear" w:color="auto" w:fill="auto"/>
            <w:noWrap/>
            <w:vAlign w:val="center"/>
            <w:hideMark/>
          </w:tcPr>
          <w:p w:rsidR="007B1A9E" w:rsidRPr="002B6F50" w:rsidRDefault="007B1A9E"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39</w:t>
            </w:r>
          </w:p>
        </w:tc>
        <w:tc>
          <w:tcPr>
            <w:tcW w:w="2465" w:type="dxa"/>
            <w:tcBorders>
              <w:top w:val="single" w:sz="4" w:space="0" w:color="auto"/>
              <w:left w:val="nil"/>
              <w:bottom w:val="single" w:sz="4" w:space="0" w:color="auto"/>
              <w:right w:val="nil"/>
            </w:tcBorders>
            <w:shd w:val="clear" w:color="auto" w:fill="auto"/>
            <w:noWrap/>
            <w:vAlign w:val="center"/>
            <w:hideMark/>
          </w:tcPr>
          <w:p w:rsidR="007B1A9E" w:rsidRPr="002B6F50" w:rsidRDefault="007B1A9E"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50%</w:t>
            </w:r>
          </w:p>
        </w:tc>
      </w:tr>
    </w:tbl>
    <w:p w:rsidR="007B1A9E" w:rsidRPr="002B6F50" w:rsidRDefault="007B1A9E" w:rsidP="002B6F50">
      <w:pPr>
        <w:tabs>
          <w:tab w:val="left" w:pos="5143"/>
        </w:tabs>
        <w:rPr>
          <w:rFonts w:ascii="Times New Roman" w:hAnsi="Times New Roman" w:cs="Times New Roman"/>
          <w:b/>
          <w:sz w:val="24"/>
          <w:szCs w:val="24"/>
        </w:rPr>
      </w:pPr>
    </w:p>
    <w:p w:rsidR="00082A2A" w:rsidRPr="002B6F50" w:rsidRDefault="00C028C8"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Based on Table </w:t>
      </w:r>
      <w:r w:rsidR="00082A2A" w:rsidRPr="002B6F50">
        <w:rPr>
          <w:rFonts w:ascii="Times New Roman" w:hAnsi="Times New Roman" w:cs="Times New Roman"/>
          <w:sz w:val="24"/>
          <w:szCs w:val="24"/>
        </w:rPr>
        <w:t xml:space="preserve">8, it is known that more than half of the respondents were declared unsatisfied with the services provided (86.1%) and the rest were stated to be satisfied with the </w:t>
      </w:r>
      <w:r w:rsidR="00082A2A" w:rsidRPr="002B6F50">
        <w:rPr>
          <w:rFonts w:ascii="Times New Roman" w:hAnsi="Times New Roman" w:cs="Times New Roman"/>
          <w:sz w:val="24"/>
          <w:szCs w:val="24"/>
        </w:rPr>
        <w:lastRenderedPageBreak/>
        <w:t>services provided (13.9%). In the following table, Service Satisfaction is presented as seen from each sub variable.</w:t>
      </w:r>
    </w:p>
    <w:p w:rsidR="00C028C8" w:rsidRPr="002B6F50" w:rsidRDefault="00C028C8" w:rsidP="002B6F50">
      <w:pPr>
        <w:spacing w:after="0"/>
        <w:ind w:firstLine="720"/>
        <w:jc w:val="both"/>
        <w:rPr>
          <w:rFonts w:ascii="Times New Roman" w:hAnsi="Times New Roman" w:cs="Times New Roman"/>
          <w:sz w:val="24"/>
          <w:szCs w:val="24"/>
        </w:rPr>
      </w:pPr>
    </w:p>
    <w:p w:rsidR="009F3CED" w:rsidRPr="002B6F50" w:rsidRDefault="00C028C8" w:rsidP="002B6F50">
      <w:pPr>
        <w:tabs>
          <w:tab w:val="left" w:pos="5143"/>
        </w:tabs>
        <w:jc w:val="center"/>
        <w:rPr>
          <w:rFonts w:ascii="Times New Roman" w:hAnsi="Times New Roman" w:cs="Times New Roman"/>
          <w:b/>
          <w:sz w:val="24"/>
          <w:szCs w:val="24"/>
        </w:rPr>
      </w:pPr>
      <w:r w:rsidRPr="002B6F50">
        <w:rPr>
          <w:rFonts w:ascii="Times New Roman" w:hAnsi="Times New Roman" w:cs="Times New Roman"/>
          <w:b/>
          <w:sz w:val="24"/>
          <w:szCs w:val="24"/>
        </w:rPr>
        <w:t xml:space="preserve">Table </w:t>
      </w:r>
      <w:r w:rsidR="009F3CED" w:rsidRPr="002B6F50">
        <w:rPr>
          <w:rFonts w:ascii="Times New Roman" w:hAnsi="Times New Roman" w:cs="Times New Roman"/>
          <w:b/>
          <w:sz w:val="24"/>
          <w:szCs w:val="24"/>
        </w:rPr>
        <w:t xml:space="preserve">8 Service Satisfaction for Adolescents with Chronic Disease Conditions in the Inpatient Room of Dr. </w:t>
      </w:r>
      <w:proofErr w:type="spellStart"/>
      <w:r w:rsidR="009F3CED" w:rsidRPr="002B6F50">
        <w:rPr>
          <w:rFonts w:ascii="Times New Roman" w:hAnsi="Times New Roman" w:cs="Times New Roman"/>
          <w:b/>
          <w:sz w:val="24"/>
          <w:szCs w:val="24"/>
        </w:rPr>
        <w:t>Adjidarmo</w:t>
      </w:r>
      <w:proofErr w:type="spellEnd"/>
      <w:r w:rsidR="009F3CED" w:rsidRPr="002B6F50">
        <w:rPr>
          <w:rFonts w:ascii="Times New Roman" w:hAnsi="Times New Roman" w:cs="Times New Roman"/>
          <w:b/>
          <w:sz w:val="24"/>
          <w:szCs w:val="24"/>
        </w:rPr>
        <w:t xml:space="preserve"> </w:t>
      </w:r>
      <w:proofErr w:type="spellStart"/>
      <w:r w:rsidR="009F3CED" w:rsidRPr="002B6F50">
        <w:rPr>
          <w:rFonts w:ascii="Times New Roman" w:hAnsi="Times New Roman" w:cs="Times New Roman"/>
          <w:b/>
          <w:sz w:val="24"/>
          <w:szCs w:val="24"/>
        </w:rPr>
        <w:t>Rangkasbitung</w:t>
      </w:r>
      <w:proofErr w:type="spellEnd"/>
    </w:p>
    <w:tbl>
      <w:tblPr>
        <w:tblW w:w="7039" w:type="dxa"/>
        <w:jc w:val="center"/>
        <w:tblLook w:val="04A0" w:firstRow="1" w:lastRow="0" w:firstColumn="1" w:lastColumn="0" w:noHBand="0" w:noVBand="1"/>
      </w:tblPr>
      <w:tblGrid>
        <w:gridCol w:w="3951"/>
        <w:gridCol w:w="1544"/>
        <w:gridCol w:w="1544"/>
      </w:tblGrid>
      <w:tr w:rsidR="009F3CED" w:rsidRPr="002B6F50" w:rsidTr="008E7916">
        <w:trPr>
          <w:trHeight w:val="299"/>
          <w:jc w:val="center"/>
        </w:trPr>
        <w:tc>
          <w:tcPr>
            <w:tcW w:w="3951" w:type="dxa"/>
            <w:tcBorders>
              <w:top w:val="single" w:sz="4" w:space="0" w:color="auto"/>
              <w:left w:val="nil"/>
              <w:bottom w:val="single" w:sz="4" w:space="0" w:color="auto"/>
              <w:right w:val="nil"/>
            </w:tcBorders>
            <w:shd w:val="clear" w:color="auto" w:fill="auto"/>
            <w:noWrap/>
            <w:vAlign w:val="center"/>
            <w:hideMark/>
          </w:tcPr>
          <w:p w:rsidR="009F3CED" w:rsidRPr="002B6F50" w:rsidRDefault="009F3CED"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 xml:space="preserve">Service Satisfaction </w:t>
            </w:r>
          </w:p>
        </w:tc>
        <w:tc>
          <w:tcPr>
            <w:tcW w:w="1544" w:type="dxa"/>
            <w:tcBorders>
              <w:top w:val="single" w:sz="4" w:space="0" w:color="auto"/>
              <w:left w:val="nil"/>
              <w:bottom w:val="single" w:sz="4" w:space="0" w:color="auto"/>
              <w:right w:val="nil"/>
            </w:tcBorders>
            <w:shd w:val="clear" w:color="auto" w:fill="auto"/>
            <w:noWrap/>
            <w:vAlign w:val="center"/>
            <w:hideMark/>
          </w:tcPr>
          <w:p w:rsidR="009F3CED" w:rsidRPr="002B6F50" w:rsidRDefault="009F3CED"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Frequency</w:t>
            </w:r>
          </w:p>
        </w:tc>
        <w:tc>
          <w:tcPr>
            <w:tcW w:w="1544" w:type="dxa"/>
            <w:tcBorders>
              <w:top w:val="single" w:sz="4" w:space="0" w:color="auto"/>
              <w:left w:val="nil"/>
              <w:bottom w:val="single" w:sz="4" w:space="0" w:color="auto"/>
              <w:right w:val="nil"/>
            </w:tcBorders>
            <w:shd w:val="clear" w:color="auto" w:fill="auto"/>
            <w:noWrap/>
            <w:vAlign w:val="center"/>
            <w:hideMark/>
          </w:tcPr>
          <w:p w:rsidR="009F3CED" w:rsidRPr="002B6F50" w:rsidRDefault="009F3CED"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Percentage</w:t>
            </w:r>
          </w:p>
        </w:tc>
      </w:tr>
      <w:tr w:rsidR="005A5052" w:rsidRPr="002B6F50" w:rsidTr="008E7916">
        <w:trPr>
          <w:trHeight w:val="299"/>
          <w:jc w:val="center"/>
        </w:trPr>
        <w:tc>
          <w:tcPr>
            <w:tcW w:w="3951" w:type="dxa"/>
            <w:tcBorders>
              <w:top w:val="nil"/>
              <w:left w:val="nil"/>
              <w:bottom w:val="nil"/>
              <w:right w:val="nil"/>
            </w:tcBorders>
            <w:shd w:val="clear" w:color="auto" w:fill="auto"/>
            <w:noWrap/>
            <w:vAlign w:val="center"/>
            <w:hideMark/>
          </w:tcPr>
          <w:p w:rsidR="005A5052" w:rsidRPr="002B6F50" w:rsidRDefault="005A5052" w:rsidP="002B6F50">
            <w:pPr>
              <w:spacing w:after="0"/>
              <w:ind w:firstLineChars="100" w:firstLine="24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Satisfied</w:t>
            </w:r>
          </w:p>
        </w:tc>
        <w:tc>
          <w:tcPr>
            <w:tcW w:w="1544" w:type="dxa"/>
            <w:tcBorders>
              <w:top w:val="nil"/>
              <w:left w:val="nil"/>
              <w:bottom w:val="nil"/>
              <w:right w:val="nil"/>
            </w:tcBorders>
            <w:shd w:val="clear" w:color="auto" w:fill="auto"/>
            <w:noWrap/>
            <w:vAlign w:val="center"/>
            <w:hideMark/>
          </w:tcPr>
          <w:p w:rsidR="005A5052" w:rsidRPr="002B6F50" w:rsidRDefault="005A505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10</w:t>
            </w:r>
          </w:p>
        </w:tc>
        <w:tc>
          <w:tcPr>
            <w:tcW w:w="1544" w:type="dxa"/>
            <w:tcBorders>
              <w:top w:val="nil"/>
              <w:left w:val="nil"/>
              <w:bottom w:val="nil"/>
              <w:right w:val="nil"/>
            </w:tcBorders>
            <w:shd w:val="clear" w:color="auto" w:fill="auto"/>
            <w:noWrap/>
            <w:vAlign w:val="center"/>
            <w:hideMark/>
          </w:tcPr>
          <w:p w:rsidR="005A5052" w:rsidRPr="002B6F50" w:rsidRDefault="005A505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13,9%</w:t>
            </w:r>
          </w:p>
        </w:tc>
      </w:tr>
      <w:tr w:rsidR="005A5052" w:rsidRPr="002B6F50" w:rsidTr="008E7916">
        <w:trPr>
          <w:trHeight w:val="299"/>
          <w:jc w:val="center"/>
        </w:trPr>
        <w:tc>
          <w:tcPr>
            <w:tcW w:w="3951" w:type="dxa"/>
            <w:tcBorders>
              <w:top w:val="nil"/>
              <w:left w:val="nil"/>
              <w:bottom w:val="nil"/>
              <w:right w:val="nil"/>
            </w:tcBorders>
            <w:shd w:val="clear" w:color="auto" w:fill="auto"/>
            <w:noWrap/>
            <w:vAlign w:val="center"/>
            <w:hideMark/>
          </w:tcPr>
          <w:p w:rsidR="005A5052" w:rsidRPr="002B6F50" w:rsidRDefault="005A5052" w:rsidP="002B6F50">
            <w:pPr>
              <w:spacing w:after="0"/>
              <w:ind w:firstLineChars="100" w:firstLine="24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Not Satisfied</w:t>
            </w:r>
          </w:p>
        </w:tc>
        <w:tc>
          <w:tcPr>
            <w:tcW w:w="1544" w:type="dxa"/>
            <w:tcBorders>
              <w:top w:val="nil"/>
              <w:left w:val="nil"/>
              <w:bottom w:val="nil"/>
              <w:right w:val="nil"/>
            </w:tcBorders>
            <w:shd w:val="clear" w:color="auto" w:fill="auto"/>
            <w:noWrap/>
            <w:vAlign w:val="center"/>
            <w:hideMark/>
          </w:tcPr>
          <w:p w:rsidR="005A5052" w:rsidRPr="002B6F50" w:rsidRDefault="005A505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62</w:t>
            </w:r>
          </w:p>
        </w:tc>
        <w:tc>
          <w:tcPr>
            <w:tcW w:w="1544" w:type="dxa"/>
            <w:tcBorders>
              <w:top w:val="nil"/>
              <w:left w:val="nil"/>
              <w:bottom w:val="nil"/>
              <w:right w:val="nil"/>
            </w:tcBorders>
            <w:shd w:val="clear" w:color="auto" w:fill="auto"/>
            <w:noWrap/>
            <w:vAlign w:val="center"/>
            <w:hideMark/>
          </w:tcPr>
          <w:p w:rsidR="005A5052" w:rsidRPr="002B6F50" w:rsidRDefault="005A5052"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86,1%</w:t>
            </w:r>
          </w:p>
        </w:tc>
      </w:tr>
      <w:tr w:rsidR="005A5052" w:rsidRPr="002B6F50" w:rsidTr="008E7916">
        <w:trPr>
          <w:trHeight w:val="299"/>
          <w:jc w:val="center"/>
        </w:trPr>
        <w:tc>
          <w:tcPr>
            <w:tcW w:w="3951" w:type="dxa"/>
            <w:tcBorders>
              <w:top w:val="single" w:sz="4" w:space="0" w:color="auto"/>
              <w:left w:val="nil"/>
              <w:bottom w:val="single" w:sz="4" w:space="0" w:color="auto"/>
              <w:right w:val="nil"/>
            </w:tcBorders>
            <w:shd w:val="clear" w:color="auto" w:fill="auto"/>
            <w:noWrap/>
            <w:vAlign w:val="center"/>
            <w:hideMark/>
          </w:tcPr>
          <w:p w:rsidR="005A5052" w:rsidRPr="002B6F50" w:rsidRDefault="005A5052"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Total</w:t>
            </w:r>
          </w:p>
        </w:tc>
        <w:tc>
          <w:tcPr>
            <w:tcW w:w="1544" w:type="dxa"/>
            <w:tcBorders>
              <w:top w:val="single" w:sz="4" w:space="0" w:color="auto"/>
              <w:left w:val="nil"/>
              <w:bottom w:val="single" w:sz="4" w:space="0" w:color="auto"/>
              <w:right w:val="nil"/>
            </w:tcBorders>
            <w:shd w:val="clear" w:color="auto" w:fill="auto"/>
            <w:noWrap/>
            <w:vAlign w:val="center"/>
            <w:hideMark/>
          </w:tcPr>
          <w:p w:rsidR="005A5052" w:rsidRPr="002B6F50" w:rsidRDefault="005A5052"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72</w:t>
            </w:r>
          </w:p>
        </w:tc>
        <w:tc>
          <w:tcPr>
            <w:tcW w:w="1544" w:type="dxa"/>
            <w:tcBorders>
              <w:top w:val="single" w:sz="4" w:space="0" w:color="auto"/>
              <w:left w:val="nil"/>
              <w:bottom w:val="single" w:sz="4" w:space="0" w:color="auto"/>
              <w:right w:val="nil"/>
            </w:tcBorders>
            <w:shd w:val="clear" w:color="auto" w:fill="auto"/>
            <w:noWrap/>
            <w:vAlign w:val="center"/>
            <w:hideMark/>
          </w:tcPr>
          <w:p w:rsidR="005A5052" w:rsidRPr="002B6F50" w:rsidRDefault="005A5052"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100,0%</w:t>
            </w:r>
          </w:p>
        </w:tc>
      </w:tr>
    </w:tbl>
    <w:p w:rsidR="009F3CED" w:rsidRPr="002B6F50" w:rsidRDefault="009F3CED" w:rsidP="002B6F50">
      <w:pPr>
        <w:tabs>
          <w:tab w:val="left" w:pos="5143"/>
        </w:tabs>
        <w:jc w:val="center"/>
        <w:rPr>
          <w:rFonts w:ascii="Times New Roman" w:hAnsi="Times New Roman" w:cs="Times New Roman"/>
          <w:b/>
          <w:sz w:val="24"/>
          <w:szCs w:val="24"/>
        </w:rPr>
      </w:pPr>
    </w:p>
    <w:p w:rsidR="001B553B" w:rsidRPr="002B6F50" w:rsidRDefault="00C028C8"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Based on Table </w:t>
      </w:r>
      <w:r w:rsidR="001B553B" w:rsidRPr="002B6F50">
        <w:rPr>
          <w:rFonts w:ascii="Times New Roman" w:hAnsi="Times New Roman" w:cs="Times New Roman"/>
          <w:sz w:val="24"/>
          <w:szCs w:val="24"/>
        </w:rPr>
        <w:t xml:space="preserve">9, it is known that the majority of respondents were declared dissatisfied with the tangibles dimension (80.6%), the majority of respondents were declared dissatisfied with the reliability dimension (83.3%), the majority of respondents were declared dissatisfied with the responsiveness dimension (76.4%), The majority of respondents were stated to be dissatisfied with the assurance dimension (84.7%), and the majority of respondents stated that they were dissatisfied with the </w:t>
      </w:r>
      <w:proofErr w:type="spellStart"/>
      <w:r w:rsidR="001B553B" w:rsidRPr="002B6F50">
        <w:rPr>
          <w:rFonts w:ascii="Times New Roman" w:hAnsi="Times New Roman" w:cs="Times New Roman"/>
          <w:sz w:val="24"/>
          <w:szCs w:val="24"/>
        </w:rPr>
        <w:t>emphaty</w:t>
      </w:r>
      <w:proofErr w:type="spellEnd"/>
      <w:r w:rsidR="001B553B" w:rsidRPr="002B6F50">
        <w:rPr>
          <w:rFonts w:ascii="Times New Roman" w:hAnsi="Times New Roman" w:cs="Times New Roman"/>
          <w:sz w:val="24"/>
          <w:szCs w:val="24"/>
        </w:rPr>
        <w:t xml:space="preserve"> dimension (87.5%). This shows that the majority of respondents are not satisfied with the five sub-variables of service satisfaction.</w:t>
      </w:r>
    </w:p>
    <w:p w:rsidR="001B553B" w:rsidRPr="002B6F50" w:rsidRDefault="001B553B" w:rsidP="002B6F50">
      <w:pPr>
        <w:tabs>
          <w:tab w:val="left" w:pos="5143"/>
        </w:tabs>
        <w:jc w:val="center"/>
        <w:rPr>
          <w:rFonts w:ascii="Times New Roman" w:hAnsi="Times New Roman" w:cs="Times New Roman"/>
          <w:b/>
          <w:sz w:val="24"/>
          <w:szCs w:val="24"/>
        </w:rPr>
      </w:pPr>
    </w:p>
    <w:p w:rsidR="001B553B" w:rsidRPr="002B6F50" w:rsidRDefault="00C028C8" w:rsidP="002B6F50">
      <w:pPr>
        <w:tabs>
          <w:tab w:val="left" w:pos="5143"/>
        </w:tabs>
        <w:jc w:val="center"/>
        <w:rPr>
          <w:rFonts w:ascii="Times New Roman" w:hAnsi="Times New Roman" w:cs="Times New Roman"/>
          <w:b/>
          <w:sz w:val="24"/>
          <w:szCs w:val="24"/>
        </w:rPr>
      </w:pPr>
      <w:r w:rsidRPr="002B6F50">
        <w:rPr>
          <w:rFonts w:ascii="Times New Roman" w:hAnsi="Times New Roman" w:cs="Times New Roman"/>
          <w:b/>
          <w:sz w:val="24"/>
          <w:szCs w:val="24"/>
        </w:rPr>
        <w:t xml:space="preserve">Table </w:t>
      </w:r>
      <w:r w:rsidR="001B553B" w:rsidRPr="002B6F50">
        <w:rPr>
          <w:rFonts w:ascii="Times New Roman" w:hAnsi="Times New Roman" w:cs="Times New Roman"/>
          <w:b/>
          <w:sz w:val="24"/>
          <w:szCs w:val="24"/>
        </w:rPr>
        <w:t xml:space="preserve">9 Service Satisfaction in Adolescents with Chronic Disease Conditions in the Inpatient Room of Dr. </w:t>
      </w:r>
      <w:proofErr w:type="spellStart"/>
      <w:r w:rsidR="001B553B" w:rsidRPr="002B6F50">
        <w:rPr>
          <w:rFonts w:ascii="Times New Roman" w:hAnsi="Times New Roman" w:cs="Times New Roman"/>
          <w:b/>
          <w:sz w:val="24"/>
          <w:szCs w:val="24"/>
        </w:rPr>
        <w:t>Adjidarmo</w:t>
      </w:r>
      <w:proofErr w:type="spellEnd"/>
      <w:r w:rsidR="001B553B" w:rsidRPr="002B6F50">
        <w:rPr>
          <w:rFonts w:ascii="Times New Roman" w:hAnsi="Times New Roman" w:cs="Times New Roman"/>
          <w:b/>
          <w:sz w:val="24"/>
          <w:szCs w:val="24"/>
        </w:rPr>
        <w:t xml:space="preserve"> </w:t>
      </w:r>
      <w:proofErr w:type="spellStart"/>
      <w:r w:rsidR="001B553B" w:rsidRPr="002B6F50">
        <w:rPr>
          <w:rFonts w:ascii="Times New Roman" w:hAnsi="Times New Roman" w:cs="Times New Roman"/>
          <w:b/>
          <w:sz w:val="24"/>
          <w:szCs w:val="24"/>
        </w:rPr>
        <w:t>Rangkasbitung</w:t>
      </w:r>
      <w:proofErr w:type="spellEnd"/>
      <w:r w:rsidR="001B553B" w:rsidRPr="002B6F50">
        <w:rPr>
          <w:rFonts w:ascii="Times New Roman" w:hAnsi="Times New Roman" w:cs="Times New Roman"/>
          <w:b/>
          <w:sz w:val="24"/>
          <w:szCs w:val="24"/>
        </w:rPr>
        <w:t xml:space="preserve"> (Sub Variable)</w:t>
      </w:r>
    </w:p>
    <w:tbl>
      <w:tblPr>
        <w:tblW w:w="7122" w:type="dxa"/>
        <w:jc w:val="center"/>
        <w:tblLook w:val="04A0" w:firstRow="1" w:lastRow="0" w:firstColumn="1" w:lastColumn="0" w:noHBand="0" w:noVBand="1"/>
      </w:tblPr>
      <w:tblGrid>
        <w:gridCol w:w="3998"/>
        <w:gridCol w:w="1562"/>
        <w:gridCol w:w="1562"/>
      </w:tblGrid>
      <w:tr w:rsidR="001B553B" w:rsidRPr="002B6F50" w:rsidTr="008E7916">
        <w:trPr>
          <w:trHeight w:val="298"/>
          <w:tblHeader/>
          <w:jc w:val="center"/>
        </w:trPr>
        <w:tc>
          <w:tcPr>
            <w:tcW w:w="3998" w:type="dxa"/>
            <w:tcBorders>
              <w:top w:val="single" w:sz="4" w:space="0" w:color="auto"/>
              <w:left w:val="nil"/>
              <w:bottom w:val="single" w:sz="4" w:space="0" w:color="auto"/>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 xml:space="preserve">Sub </w:t>
            </w:r>
            <w:proofErr w:type="spellStart"/>
            <w:r w:rsidRPr="002B6F50">
              <w:rPr>
                <w:rFonts w:ascii="Times New Roman" w:eastAsia="Times New Roman" w:hAnsi="Times New Roman" w:cs="Times New Roman"/>
                <w:b/>
                <w:bCs/>
                <w:color w:val="000000"/>
                <w:sz w:val="24"/>
                <w:szCs w:val="24"/>
              </w:rPr>
              <w:t>Variabel</w:t>
            </w:r>
            <w:proofErr w:type="spellEnd"/>
          </w:p>
        </w:tc>
        <w:tc>
          <w:tcPr>
            <w:tcW w:w="1562" w:type="dxa"/>
            <w:tcBorders>
              <w:top w:val="single" w:sz="4" w:space="0" w:color="auto"/>
              <w:left w:val="nil"/>
              <w:bottom w:val="single" w:sz="4" w:space="0" w:color="auto"/>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b/>
                <w:bCs/>
                <w:color w:val="000000"/>
                <w:sz w:val="24"/>
                <w:szCs w:val="24"/>
              </w:rPr>
            </w:pPr>
            <w:proofErr w:type="spellStart"/>
            <w:r w:rsidRPr="002B6F50">
              <w:rPr>
                <w:rFonts w:ascii="Times New Roman" w:eastAsia="Times New Roman" w:hAnsi="Times New Roman" w:cs="Times New Roman"/>
                <w:b/>
                <w:bCs/>
                <w:color w:val="000000"/>
                <w:sz w:val="24"/>
                <w:szCs w:val="24"/>
              </w:rPr>
              <w:t>Frekuensi</w:t>
            </w:r>
            <w:proofErr w:type="spellEnd"/>
          </w:p>
        </w:tc>
        <w:tc>
          <w:tcPr>
            <w:tcW w:w="1562" w:type="dxa"/>
            <w:tcBorders>
              <w:top w:val="single" w:sz="4" w:space="0" w:color="auto"/>
              <w:left w:val="nil"/>
              <w:bottom w:val="single" w:sz="4" w:space="0" w:color="auto"/>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b/>
                <w:bCs/>
                <w:color w:val="000000"/>
                <w:sz w:val="24"/>
                <w:szCs w:val="24"/>
              </w:rPr>
            </w:pPr>
            <w:proofErr w:type="spellStart"/>
            <w:r w:rsidRPr="002B6F50">
              <w:rPr>
                <w:rFonts w:ascii="Times New Roman" w:eastAsia="Times New Roman" w:hAnsi="Times New Roman" w:cs="Times New Roman"/>
                <w:b/>
                <w:bCs/>
                <w:color w:val="000000"/>
                <w:sz w:val="24"/>
                <w:szCs w:val="24"/>
              </w:rPr>
              <w:t>Persentase</w:t>
            </w:r>
            <w:proofErr w:type="spellEnd"/>
          </w:p>
        </w:tc>
      </w:tr>
      <w:tr w:rsidR="001B553B" w:rsidRPr="002B6F50" w:rsidTr="008E7916">
        <w:trPr>
          <w:trHeight w:val="298"/>
          <w:jc w:val="center"/>
        </w:trPr>
        <w:tc>
          <w:tcPr>
            <w:tcW w:w="3998" w:type="dxa"/>
            <w:tcBorders>
              <w:top w:val="nil"/>
              <w:left w:val="nil"/>
              <w:bottom w:val="nil"/>
              <w:right w:val="nil"/>
            </w:tcBorders>
            <w:shd w:val="clear" w:color="auto" w:fill="auto"/>
            <w:noWrap/>
            <w:vAlign w:val="center"/>
            <w:hideMark/>
          </w:tcPr>
          <w:p w:rsidR="001B553B" w:rsidRPr="002B6F50" w:rsidRDefault="001B553B" w:rsidP="002B6F50">
            <w:pPr>
              <w:spacing w:after="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Tangibles Satisfaction</w:t>
            </w:r>
          </w:p>
        </w:tc>
        <w:tc>
          <w:tcPr>
            <w:tcW w:w="1562" w:type="dxa"/>
            <w:tcBorders>
              <w:top w:val="nil"/>
              <w:left w:val="nil"/>
              <w:bottom w:val="nil"/>
              <w:right w:val="nil"/>
            </w:tcBorders>
            <w:shd w:val="clear" w:color="auto" w:fill="auto"/>
            <w:noWrap/>
            <w:vAlign w:val="center"/>
            <w:hideMark/>
          </w:tcPr>
          <w:p w:rsidR="001B553B" w:rsidRPr="002B6F50" w:rsidRDefault="001B553B" w:rsidP="002B6F50">
            <w:pPr>
              <w:spacing w:after="0"/>
              <w:rPr>
                <w:rFonts w:ascii="Times New Roman" w:eastAsia="Times New Roman" w:hAnsi="Times New Roman" w:cs="Times New Roman"/>
                <w:color w:val="000000"/>
                <w:sz w:val="24"/>
                <w:szCs w:val="24"/>
              </w:rPr>
            </w:pPr>
          </w:p>
        </w:tc>
        <w:tc>
          <w:tcPr>
            <w:tcW w:w="1562" w:type="dxa"/>
            <w:tcBorders>
              <w:top w:val="nil"/>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sz w:val="24"/>
                <w:szCs w:val="24"/>
              </w:rPr>
            </w:pPr>
          </w:p>
        </w:tc>
      </w:tr>
      <w:tr w:rsidR="001B553B" w:rsidRPr="002B6F50" w:rsidTr="008E7916">
        <w:trPr>
          <w:trHeight w:val="298"/>
          <w:jc w:val="center"/>
        </w:trPr>
        <w:tc>
          <w:tcPr>
            <w:tcW w:w="3998" w:type="dxa"/>
            <w:tcBorders>
              <w:top w:val="nil"/>
              <w:left w:val="nil"/>
              <w:bottom w:val="nil"/>
              <w:right w:val="nil"/>
            </w:tcBorders>
            <w:shd w:val="clear" w:color="auto" w:fill="auto"/>
            <w:noWrap/>
            <w:vAlign w:val="center"/>
            <w:hideMark/>
          </w:tcPr>
          <w:p w:rsidR="001B553B" w:rsidRPr="002B6F50" w:rsidRDefault="001B553B"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xml:space="preserve">Satisfied </w:t>
            </w:r>
          </w:p>
        </w:tc>
        <w:tc>
          <w:tcPr>
            <w:tcW w:w="1562" w:type="dxa"/>
            <w:tcBorders>
              <w:top w:val="nil"/>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14</w:t>
            </w:r>
          </w:p>
        </w:tc>
        <w:tc>
          <w:tcPr>
            <w:tcW w:w="1562" w:type="dxa"/>
            <w:tcBorders>
              <w:top w:val="nil"/>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19,4%</w:t>
            </w:r>
          </w:p>
        </w:tc>
      </w:tr>
      <w:tr w:rsidR="001B553B" w:rsidRPr="002B6F50" w:rsidTr="008E7916">
        <w:trPr>
          <w:trHeight w:val="298"/>
          <w:jc w:val="center"/>
        </w:trPr>
        <w:tc>
          <w:tcPr>
            <w:tcW w:w="3998" w:type="dxa"/>
            <w:tcBorders>
              <w:top w:val="nil"/>
              <w:left w:val="nil"/>
              <w:bottom w:val="nil"/>
              <w:right w:val="nil"/>
            </w:tcBorders>
            <w:shd w:val="clear" w:color="auto" w:fill="auto"/>
            <w:noWrap/>
            <w:vAlign w:val="center"/>
            <w:hideMark/>
          </w:tcPr>
          <w:p w:rsidR="001B553B" w:rsidRPr="002B6F50" w:rsidRDefault="001B553B"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Not Satisfied</w:t>
            </w:r>
          </w:p>
        </w:tc>
        <w:tc>
          <w:tcPr>
            <w:tcW w:w="1562" w:type="dxa"/>
            <w:tcBorders>
              <w:top w:val="nil"/>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58</w:t>
            </w:r>
          </w:p>
        </w:tc>
        <w:tc>
          <w:tcPr>
            <w:tcW w:w="1562" w:type="dxa"/>
            <w:tcBorders>
              <w:top w:val="nil"/>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80,6%</w:t>
            </w:r>
          </w:p>
        </w:tc>
      </w:tr>
      <w:tr w:rsidR="001B553B" w:rsidRPr="002B6F50" w:rsidTr="008E7916">
        <w:trPr>
          <w:trHeight w:val="298"/>
          <w:jc w:val="center"/>
        </w:trPr>
        <w:tc>
          <w:tcPr>
            <w:tcW w:w="3998" w:type="dxa"/>
            <w:tcBorders>
              <w:top w:val="single" w:sz="4" w:space="0" w:color="auto"/>
              <w:left w:val="nil"/>
              <w:bottom w:val="nil"/>
              <w:right w:val="nil"/>
            </w:tcBorders>
            <w:shd w:val="clear" w:color="auto" w:fill="auto"/>
            <w:noWrap/>
            <w:vAlign w:val="center"/>
            <w:hideMark/>
          </w:tcPr>
          <w:p w:rsidR="001B553B" w:rsidRPr="002B6F50" w:rsidRDefault="001B553B" w:rsidP="002B6F50">
            <w:pPr>
              <w:spacing w:after="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Reliability Satisfaction</w:t>
            </w:r>
          </w:p>
        </w:tc>
        <w:tc>
          <w:tcPr>
            <w:tcW w:w="1562" w:type="dxa"/>
            <w:tcBorders>
              <w:top w:val="single" w:sz="4" w:space="0" w:color="auto"/>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c>
          <w:tcPr>
            <w:tcW w:w="1562" w:type="dxa"/>
            <w:tcBorders>
              <w:top w:val="single" w:sz="4" w:space="0" w:color="auto"/>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r>
      <w:tr w:rsidR="001B553B" w:rsidRPr="002B6F50" w:rsidTr="008E7916">
        <w:trPr>
          <w:trHeight w:val="298"/>
          <w:jc w:val="center"/>
        </w:trPr>
        <w:tc>
          <w:tcPr>
            <w:tcW w:w="3998" w:type="dxa"/>
            <w:tcBorders>
              <w:top w:val="nil"/>
              <w:left w:val="nil"/>
              <w:bottom w:val="nil"/>
              <w:right w:val="nil"/>
            </w:tcBorders>
            <w:shd w:val="clear" w:color="auto" w:fill="auto"/>
            <w:noWrap/>
            <w:vAlign w:val="center"/>
            <w:hideMark/>
          </w:tcPr>
          <w:p w:rsidR="001B553B" w:rsidRPr="002B6F50" w:rsidRDefault="001B553B"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xml:space="preserve">Satisfied </w:t>
            </w:r>
          </w:p>
        </w:tc>
        <w:tc>
          <w:tcPr>
            <w:tcW w:w="1562" w:type="dxa"/>
            <w:tcBorders>
              <w:top w:val="nil"/>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12</w:t>
            </w:r>
          </w:p>
        </w:tc>
        <w:tc>
          <w:tcPr>
            <w:tcW w:w="1562" w:type="dxa"/>
            <w:tcBorders>
              <w:top w:val="nil"/>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16,7%</w:t>
            </w:r>
          </w:p>
        </w:tc>
      </w:tr>
      <w:tr w:rsidR="001B553B" w:rsidRPr="002B6F50" w:rsidTr="008E7916">
        <w:trPr>
          <w:trHeight w:val="298"/>
          <w:jc w:val="center"/>
        </w:trPr>
        <w:tc>
          <w:tcPr>
            <w:tcW w:w="3998" w:type="dxa"/>
            <w:tcBorders>
              <w:top w:val="nil"/>
              <w:left w:val="nil"/>
              <w:bottom w:val="single" w:sz="4" w:space="0" w:color="auto"/>
              <w:right w:val="nil"/>
            </w:tcBorders>
            <w:shd w:val="clear" w:color="auto" w:fill="auto"/>
            <w:noWrap/>
            <w:vAlign w:val="center"/>
            <w:hideMark/>
          </w:tcPr>
          <w:p w:rsidR="001B553B" w:rsidRPr="002B6F50" w:rsidRDefault="001B553B"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Not Satisfied</w:t>
            </w:r>
          </w:p>
        </w:tc>
        <w:tc>
          <w:tcPr>
            <w:tcW w:w="1562" w:type="dxa"/>
            <w:tcBorders>
              <w:top w:val="nil"/>
              <w:left w:val="nil"/>
              <w:bottom w:val="single" w:sz="4" w:space="0" w:color="auto"/>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60</w:t>
            </w:r>
          </w:p>
        </w:tc>
        <w:tc>
          <w:tcPr>
            <w:tcW w:w="1562" w:type="dxa"/>
            <w:tcBorders>
              <w:top w:val="nil"/>
              <w:left w:val="nil"/>
              <w:bottom w:val="single" w:sz="4" w:space="0" w:color="auto"/>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83,3%</w:t>
            </w:r>
          </w:p>
        </w:tc>
      </w:tr>
      <w:tr w:rsidR="001B553B" w:rsidRPr="002B6F50" w:rsidTr="008E7916">
        <w:trPr>
          <w:trHeight w:val="298"/>
          <w:jc w:val="center"/>
        </w:trPr>
        <w:tc>
          <w:tcPr>
            <w:tcW w:w="3998" w:type="dxa"/>
            <w:tcBorders>
              <w:top w:val="nil"/>
              <w:left w:val="nil"/>
              <w:bottom w:val="nil"/>
              <w:right w:val="nil"/>
            </w:tcBorders>
            <w:shd w:val="clear" w:color="auto" w:fill="auto"/>
            <w:noWrap/>
            <w:vAlign w:val="center"/>
            <w:hideMark/>
          </w:tcPr>
          <w:p w:rsidR="001B553B" w:rsidRPr="002B6F50" w:rsidRDefault="001B553B" w:rsidP="002B6F50">
            <w:pPr>
              <w:spacing w:after="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Responsiveness Satisfaction</w:t>
            </w:r>
          </w:p>
        </w:tc>
        <w:tc>
          <w:tcPr>
            <w:tcW w:w="1562" w:type="dxa"/>
            <w:tcBorders>
              <w:top w:val="nil"/>
              <w:left w:val="nil"/>
              <w:bottom w:val="nil"/>
              <w:right w:val="nil"/>
            </w:tcBorders>
            <w:shd w:val="clear" w:color="auto" w:fill="auto"/>
            <w:noWrap/>
            <w:vAlign w:val="center"/>
            <w:hideMark/>
          </w:tcPr>
          <w:p w:rsidR="001B553B" w:rsidRPr="002B6F50" w:rsidRDefault="001B553B" w:rsidP="002B6F50">
            <w:pPr>
              <w:spacing w:after="0"/>
              <w:rPr>
                <w:rFonts w:ascii="Times New Roman" w:eastAsia="Times New Roman" w:hAnsi="Times New Roman" w:cs="Times New Roman"/>
                <w:color w:val="000000"/>
                <w:sz w:val="24"/>
                <w:szCs w:val="24"/>
              </w:rPr>
            </w:pPr>
          </w:p>
        </w:tc>
        <w:tc>
          <w:tcPr>
            <w:tcW w:w="1562" w:type="dxa"/>
            <w:tcBorders>
              <w:top w:val="nil"/>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sz w:val="24"/>
                <w:szCs w:val="24"/>
              </w:rPr>
            </w:pPr>
          </w:p>
        </w:tc>
      </w:tr>
      <w:tr w:rsidR="001B553B" w:rsidRPr="002B6F50" w:rsidTr="008E7916">
        <w:trPr>
          <w:trHeight w:val="298"/>
          <w:jc w:val="center"/>
        </w:trPr>
        <w:tc>
          <w:tcPr>
            <w:tcW w:w="3998" w:type="dxa"/>
            <w:tcBorders>
              <w:top w:val="nil"/>
              <w:left w:val="nil"/>
              <w:bottom w:val="nil"/>
              <w:right w:val="nil"/>
            </w:tcBorders>
            <w:shd w:val="clear" w:color="auto" w:fill="auto"/>
            <w:noWrap/>
            <w:vAlign w:val="center"/>
            <w:hideMark/>
          </w:tcPr>
          <w:p w:rsidR="001B553B" w:rsidRPr="002B6F50" w:rsidRDefault="001B553B"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xml:space="preserve">Satisfied </w:t>
            </w:r>
          </w:p>
        </w:tc>
        <w:tc>
          <w:tcPr>
            <w:tcW w:w="1562" w:type="dxa"/>
            <w:tcBorders>
              <w:top w:val="nil"/>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17</w:t>
            </w:r>
          </w:p>
        </w:tc>
        <w:tc>
          <w:tcPr>
            <w:tcW w:w="1562" w:type="dxa"/>
            <w:tcBorders>
              <w:top w:val="nil"/>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23,6%</w:t>
            </w:r>
          </w:p>
        </w:tc>
      </w:tr>
      <w:tr w:rsidR="001B553B" w:rsidRPr="002B6F50" w:rsidTr="008E7916">
        <w:trPr>
          <w:trHeight w:val="298"/>
          <w:jc w:val="center"/>
        </w:trPr>
        <w:tc>
          <w:tcPr>
            <w:tcW w:w="3998" w:type="dxa"/>
            <w:tcBorders>
              <w:top w:val="nil"/>
              <w:left w:val="nil"/>
              <w:bottom w:val="nil"/>
              <w:right w:val="nil"/>
            </w:tcBorders>
            <w:shd w:val="clear" w:color="auto" w:fill="auto"/>
            <w:noWrap/>
            <w:vAlign w:val="center"/>
            <w:hideMark/>
          </w:tcPr>
          <w:p w:rsidR="001B553B" w:rsidRPr="002B6F50" w:rsidRDefault="001B553B"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Not Satisfied</w:t>
            </w:r>
          </w:p>
        </w:tc>
        <w:tc>
          <w:tcPr>
            <w:tcW w:w="1562" w:type="dxa"/>
            <w:tcBorders>
              <w:top w:val="nil"/>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55</w:t>
            </w:r>
          </w:p>
        </w:tc>
        <w:tc>
          <w:tcPr>
            <w:tcW w:w="1562" w:type="dxa"/>
            <w:tcBorders>
              <w:top w:val="nil"/>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76,4%</w:t>
            </w:r>
          </w:p>
        </w:tc>
      </w:tr>
      <w:tr w:rsidR="001B553B" w:rsidRPr="002B6F50" w:rsidTr="008E7916">
        <w:trPr>
          <w:trHeight w:val="298"/>
          <w:jc w:val="center"/>
        </w:trPr>
        <w:tc>
          <w:tcPr>
            <w:tcW w:w="3998" w:type="dxa"/>
            <w:tcBorders>
              <w:top w:val="single" w:sz="4" w:space="0" w:color="auto"/>
              <w:left w:val="nil"/>
              <w:bottom w:val="nil"/>
              <w:right w:val="nil"/>
            </w:tcBorders>
            <w:shd w:val="clear" w:color="auto" w:fill="auto"/>
            <w:noWrap/>
            <w:vAlign w:val="center"/>
            <w:hideMark/>
          </w:tcPr>
          <w:p w:rsidR="001B553B" w:rsidRPr="002B6F50" w:rsidRDefault="001B553B" w:rsidP="002B6F50">
            <w:pPr>
              <w:spacing w:after="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Assurance Satisfaction</w:t>
            </w:r>
          </w:p>
        </w:tc>
        <w:tc>
          <w:tcPr>
            <w:tcW w:w="1562" w:type="dxa"/>
            <w:tcBorders>
              <w:top w:val="single" w:sz="4" w:space="0" w:color="auto"/>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c>
          <w:tcPr>
            <w:tcW w:w="1562" w:type="dxa"/>
            <w:tcBorders>
              <w:top w:val="single" w:sz="4" w:space="0" w:color="auto"/>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r>
      <w:tr w:rsidR="001B553B" w:rsidRPr="002B6F50" w:rsidTr="008E7916">
        <w:trPr>
          <w:trHeight w:val="298"/>
          <w:jc w:val="center"/>
        </w:trPr>
        <w:tc>
          <w:tcPr>
            <w:tcW w:w="3998" w:type="dxa"/>
            <w:tcBorders>
              <w:top w:val="nil"/>
              <w:left w:val="nil"/>
              <w:bottom w:val="nil"/>
              <w:right w:val="nil"/>
            </w:tcBorders>
            <w:shd w:val="clear" w:color="auto" w:fill="auto"/>
            <w:noWrap/>
            <w:vAlign w:val="center"/>
            <w:hideMark/>
          </w:tcPr>
          <w:p w:rsidR="001B553B" w:rsidRPr="002B6F50" w:rsidRDefault="001B553B"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xml:space="preserve">Satisfied </w:t>
            </w:r>
          </w:p>
        </w:tc>
        <w:tc>
          <w:tcPr>
            <w:tcW w:w="1562" w:type="dxa"/>
            <w:tcBorders>
              <w:top w:val="nil"/>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11</w:t>
            </w:r>
          </w:p>
        </w:tc>
        <w:tc>
          <w:tcPr>
            <w:tcW w:w="1562" w:type="dxa"/>
            <w:tcBorders>
              <w:top w:val="nil"/>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15,3%</w:t>
            </w:r>
          </w:p>
        </w:tc>
      </w:tr>
      <w:tr w:rsidR="001B553B" w:rsidRPr="002B6F50" w:rsidTr="008E7916">
        <w:trPr>
          <w:trHeight w:val="298"/>
          <w:jc w:val="center"/>
        </w:trPr>
        <w:tc>
          <w:tcPr>
            <w:tcW w:w="3998" w:type="dxa"/>
            <w:tcBorders>
              <w:top w:val="nil"/>
              <w:left w:val="nil"/>
              <w:bottom w:val="nil"/>
              <w:right w:val="nil"/>
            </w:tcBorders>
            <w:shd w:val="clear" w:color="auto" w:fill="auto"/>
            <w:noWrap/>
            <w:vAlign w:val="center"/>
            <w:hideMark/>
          </w:tcPr>
          <w:p w:rsidR="001B553B" w:rsidRPr="002B6F50" w:rsidRDefault="001B553B"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Not Satisfied</w:t>
            </w:r>
          </w:p>
        </w:tc>
        <w:tc>
          <w:tcPr>
            <w:tcW w:w="1562" w:type="dxa"/>
            <w:tcBorders>
              <w:top w:val="nil"/>
              <w:left w:val="nil"/>
              <w:bottom w:val="single" w:sz="4" w:space="0" w:color="auto"/>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61</w:t>
            </w:r>
          </w:p>
        </w:tc>
        <w:tc>
          <w:tcPr>
            <w:tcW w:w="1562" w:type="dxa"/>
            <w:tcBorders>
              <w:top w:val="nil"/>
              <w:left w:val="nil"/>
              <w:bottom w:val="single" w:sz="4" w:space="0" w:color="auto"/>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84,7%</w:t>
            </w:r>
          </w:p>
        </w:tc>
      </w:tr>
      <w:tr w:rsidR="001B553B" w:rsidRPr="002B6F50" w:rsidTr="008E7916">
        <w:trPr>
          <w:trHeight w:val="298"/>
          <w:jc w:val="center"/>
        </w:trPr>
        <w:tc>
          <w:tcPr>
            <w:tcW w:w="3998" w:type="dxa"/>
            <w:tcBorders>
              <w:top w:val="single" w:sz="4" w:space="0" w:color="auto"/>
              <w:left w:val="nil"/>
              <w:bottom w:val="nil"/>
              <w:right w:val="nil"/>
            </w:tcBorders>
            <w:shd w:val="clear" w:color="auto" w:fill="auto"/>
            <w:noWrap/>
            <w:vAlign w:val="center"/>
            <w:hideMark/>
          </w:tcPr>
          <w:p w:rsidR="001B553B" w:rsidRPr="002B6F50" w:rsidRDefault="001B553B" w:rsidP="002B6F50">
            <w:pPr>
              <w:spacing w:after="0"/>
              <w:rPr>
                <w:rFonts w:ascii="Times New Roman" w:eastAsia="Times New Roman" w:hAnsi="Times New Roman" w:cs="Times New Roman"/>
                <w:color w:val="000000"/>
                <w:sz w:val="24"/>
                <w:szCs w:val="24"/>
              </w:rPr>
            </w:pPr>
            <w:proofErr w:type="spellStart"/>
            <w:r w:rsidRPr="002B6F50">
              <w:rPr>
                <w:rFonts w:ascii="Times New Roman" w:eastAsia="Times New Roman" w:hAnsi="Times New Roman" w:cs="Times New Roman"/>
                <w:color w:val="000000"/>
                <w:sz w:val="24"/>
                <w:szCs w:val="24"/>
              </w:rPr>
              <w:t>Emphaty</w:t>
            </w:r>
            <w:proofErr w:type="spellEnd"/>
            <w:r w:rsidRPr="002B6F50">
              <w:rPr>
                <w:rFonts w:ascii="Times New Roman" w:eastAsia="Times New Roman" w:hAnsi="Times New Roman" w:cs="Times New Roman"/>
                <w:color w:val="000000"/>
                <w:sz w:val="24"/>
                <w:szCs w:val="24"/>
              </w:rPr>
              <w:t xml:space="preserve"> Satisfaction</w:t>
            </w:r>
          </w:p>
        </w:tc>
        <w:tc>
          <w:tcPr>
            <w:tcW w:w="1562" w:type="dxa"/>
            <w:tcBorders>
              <w:top w:val="nil"/>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c>
          <w:tcPr>
            <w:tcW w:w="1562" w:type="dxa"/>
            <w:tcBorders>
              <w:top w:val="nil"/>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r>
      <w:tr w:rsidR="001B553B" w:rsidRPr="002B6F50" w:rsidTr="008E7916">
        <w:trPr>
          <w:trHeight w:val="298"/>
          <w:jc w:val="center"/>
        </w:trPr>
        <w:tc>
          <w:tcPr>
            <w:tcW w:w="3998" w:type="dxa"/>
            <w:tcBorders>
              <w:top w:val="nil"/>
              <w:left w:val="nil"/>
              <w:bottom w:val="nil"/>
              <w:right w:val="nil"/>
            </w:tcBorders>
            <w:shd w:val="clear" w:color="auto" w:fill="auto"/>
            <w:noWrap/>
            <w:vAlign w:val="center"/>
            <w:hideMark/>
          </w:tcPr>
          <w:p w:rsidR="001B553B" w:rsidRPr="002B6F50" w:rsidRDefault="001B553B"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xml:space="preserve">Satisfied </w:t>
            </w:r>
          </w:p>
        </w:tc>
        <w:tc>
          <w:tcPr>
            <w:tcW w:w="1562" w:type="dxa"/>
            <w:tcBorders>
              <w:top w:val="nil"/>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9</w:t>
            </w:r>
          </w:p>
        </w:tc>
        <w:tc>
          <w:tcPr>
            <w:tcW w:w="1562" w:type="dxa"/>
            <w:tcBorders>
              <w:top w:val="nil"/>
              <w:left w:val="nil"/>
              <w:bottom w:val="nil"/>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12,5%</w:t>
            </w:r>
          </w:p>
        </w:tc>
      </w:tr>
      <w:tr w:rsidR="001B553B" w:rsidRPr="002B6F50" w:rsidTr="008E7916">
        <w:trPr>
          <w:trHeight w:val="298"/>
          <w:jc w:val="center"/>
        </w:trPr>
        <w:tc>
          <w:tcPr>
            <w:tcW w:w="3998" w:type="dxa"/>
            <w:tcBorders>
              <w:top w:val="nil"/>
              <w:left w:val="nil"/>
              <w:bottom w:val="single" w:sz="4" w:space="0" w:color="auto"/>
              <w:right w:val="nil"/>
            </w:tcBorders>
            <w:shd w:val="clear" w:color="auto" w:fill="auto"/>
            <w:noWrap/>
            <w:vAlign w:val="center"/>
            <w:hideMark/>
          </w:tcPr>
          <w:p w:rsidR="001B553B" w:rsidRPr="002B6F50" w:rsidRDefault="001B553B"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Not Satisfied</w:t>
            </w:r>
          </w:p>
        </w:tc>
        <w:tc>
          <w:tcPr>
            <w:tcW w:w="1562" w:type="dxa"/>
            <w:tcBorders>
              <w:top w:val="nil"/>
              <w:left w:val="nil"/>
              <w:bottom w:val="single" w:sz="4" w:space="0" w:color="auto"/>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63</w:t>
            </w:r>
          </w:p>
        </w:tc>
        <w:tc>
          <w:tcPr>
            <w:tcW w:w="1562" w:type="dxa"/>
            <w:tcBorders>
              <w:top w:val="nil"/>
              <w:left w:val="nil"/>
              <w:bottom w:val="single" w:sz="4" w:space="0" w:color="auto"/>
              <w:right w:val="nil"/>
            </w:tcBorders>
            <w:shd w:val="clear" w:color="auto" w:fill="auto"/>
            <w:noWrap/>
            <w:vAlign w:val="center"/>
            <w:hideMark/>
          </w:tcPr>
          <w:p w:rsidR="001B553B" w:rsidRPr="002B6F50" w:rsidRDefault="001B553B"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87,5%</w:t>
            </w:r>
          </w:p>
        </w:tc>
      </w:tr>
    </w:tbl>
    <w:p w:rsidR="001B553B" w:rsidRPr="002B6F50" w:rsidRDefault="001B553B" w:rsidP="002B6F50">
      <w:pPr>
        <w:tabs>
          <w:tab w:val="left" w:pos="5143"/>
        </w:tabs>
        <w:rPr>
          <w:rFonts w:ascii="Times New Roman" w:hAnsi="Times New Roman" w:cs="Times New Roman"/>
          <w:b/>
          <w:sz w:val="24"/>
          <w:szCs w:val="24"/>
        </w:rPr>
      </w:pPr>
    </w:p>
    <w:p w:rsidR="00572493" w:rsidRPr="002B6F50" w:rsidRDefault="00C028C8"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lastRenderedPageBreak/>
        <w:t xml:space="preserve">Based on Table </w:t>
      </w:r>
      <w:r w:rsidR="00572493" w:rsidRPr="002B6F50">
        <w:rPr>
          <w:rFonts w:ascii="Times New Roman" w:hAnsi="Times New Roman" w:cs="Times New Roman"/>
          <w:sz w:val="24"/>
          <w:szCs w:val="24"/>
        </w:rPr>
        <w:t xml:space="preserve">10, it is known that of the 62 respondents who were dissatisfied with the service, the </w:t>
      </w:r>
      <w:proofErr w:type="gramStart"/>
      <w:r w:rsidR="00572493" w:rsidRPr="002B6F50">
        <w:rPr>
          <w:rFonts w:ascii="Times New Roman" w:hAnsi="Times New Roman" w:cs="Times New Roman"/>
          <w:sz w:val="24"/>
          <w:szCs w:val="24"/>
        </w:rPr>
        <w:t>majority were</w:t>
      </w:r>
      <w:proofErr w:type="gramEnd"/>
      <w:r w:rsidR="00572493" w:rsidRPr="002B6F50">
        <w:rPr>
          <w:rFonts w:ascii="Times New Roman" w:hAnsi="Times New Roman" w:cs="Times New Roman"/>
          <w:sz w:val="24"/>
          <w:szCs w:val="24"/>
        </w:rPr>
        <w:t xml:space="preserve"> categorized as not having their privacy needs met (88.7%), while of the 10 respondents who expressed satisfaction with the service, the majority were categorized as having their privacy needs met (80%). This is confirmed by the p-value obtained from the Chi Square test of &lt;0.001 which is much smaller than 0.05, which can be concluded that there is a significant relationship between fulfilling privacy needs and service satisfaction. If the fulfillment of privacy needs is met, it will be closely related to respondent satisfaction with the services received.</w:t>
      </w:r>
    </w:p>
    <w:p w:rsidR="00572493" w:rsidRPr="002B6F50" w:rsidRDefault="00572493" w:rsidP="002B6F50">
      <w:pPr>
        <w:tabs>
          <w:tab w:val="left" w:pos="5143"/>
        </w:tabs>
        <w:rPr>
          <w:rFonts w:ascii="Times New Roman" w:hAnsi="Times New Roman" w:cs="Times New Roman"/>
          <w:b/>
          <w:sz w:val="24"/>
          <w:szCs w:val="24"/>
        </w:rPr>
      </w:pPr>
    </w:p>
    <w:p w:rsidR="00C028C8" w:rsidRPr="002B6F50" w:rsidRDefault="00C028C8" w:rsidP="002B6F50">
      <w:pPr>
        <w:tabs>
          <w:tab w:val="left" w:pos="5143"/>
        </w:tabs>
        <w:rPr>
          <w:rFonts w:ascii="Times New Roman" w:hAnsi="Times New Roman" w:cs="Times New Roman"/>
          <w:b/>
          <w:sz w:val="24"/>
          <w:szCs w:val="24"/>
        </w:rPr>
      </w:pPr>
    </w:p>
    <w:p w:rsidR="00C028C8" w:rsidRPr="002B6F50" w:rsidRDefault="00C028C8" w:rsidP="002B6F50">
      <w:pPr>
        <w:tabs>
          <w:tab w:val="left" w:pos="5143"/>
        </w:tabs>
        <w:rPr>
          <w:rFonts w:ascii="Times New Roman" w:hAnsi="Times New Roman" w:cs="Times New Roman"/>
          <w:b/>
          <w:sz w:val="24"/>
          <w:szCs w:val="24"/>
        </w:rPr>
      </w:pPr>
    </w:p>
    <w:p w:rsidR="00572493" w:rsidRPr="002B6F50" w:rsidRDefault="00C028C8" w:rsidP="002B6F50">
      <w:pPr>
        <w:tabs>
          <w:tab w:val="left" w:pos="5143"/>
        </w:tabs>
        <w:jc w:val="center"/>
        <w:rPr>
          <w:rFonts w:ascii="Times New Roman" w:hAnsi="Times New Roman" w:cs="Times New Roman"/>
          <w:b/>
          <w:sz w:val="24"/>
          <w:szCs w:val="24"/>
        </w:rPr>
      </w:pPr>
      <w:r w:rsidRPr="002B6F50">
        <w:rPr>
          <w:rFonts w:ascii="Times New Roman" w:hAnsi="Times New Roman" w:cs="Times New Roman"/>
          <w:b/>
          <w:sz w:val="24"/>
          <w:szCs w:val="24"/>
        </w:rPr>
        <w:t xml:space="preserve">Table </w:t>
      </w:r>
      <w:r w:rsidR="00572493" w:rsidRPr="002B6F50">
        <w:rPr>
          <w:rFonts w:ascii="Times New Roman" w:hAnsi="Times New Roman" w:cs="Times New Roman"/>
          <w:b/>
          <w:sz w:val="24"/>
          <w:szCs w:val="24"/>
        </w:rPr>
        <w:t>10 Relationship between Privacy Needs and Service Satisfaction</w:t>
      </w:r>
    </w:p>
    <w:tbl>
      <w:tblPr>
        <w:tblW w:w="8080" w:type="dxa"/>
        <w:tblInd w:w="651" w:type="dxa"/>
        <w:tblLook w:val="04A0" w:firstRow="1" w:lastRow="0" w:firstColumn="1" w:lastColumn="0" w:noHBand="0" w:noVBand="1"/>
      </w:tblPr>
      <w:tblGrid>
        <w:gridCol w:w="2240"/>
        <w:gridCol w:w="2074"/>
        <w:gridCol w:w="1126"/>
        <w:gridCol w:w="1320"/>
        <w:gridCol w:w="1320"/>
      </w:tblGrid>
      <w:tr w:rsidR="00572493" w:rsidRPr="002B6F50" w:rsidTr="00572493">
        <w:trPr>
          <w:trHeight w:val="330"/>
        </w:trPr>
        <w:tc>
          <w:tcPr>
            <w:tcW w:w="2240" w:type="dxa"/>
            <w:vMerge w:val="restart"/>
            <w:tcBorders>
              <w:top w:val="single" w:sz="4" w:space="0" w:color="auto"/>
              <w:left w:val="nil"/>
              <w:bottom w:val="single" w:sz="4" w:space="0" w:color="000000"/>
              <w:right w:val="nil"/>
            </w:tcBorders>
            <w:shd w:val="clear" w:color="auto" w:fill="auto"/>
            <w:noWrap/>
            <w:vAlign w:val="center"/>
            <w:hideMark/>
          </w:tcPr>
          <w:p w:rsidR="00572493" w:rsidRPr="002B6F50" w:rsidRDefault="00572493"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Privacy Needs</w:t>
            </w:r>
          </w:p>
        </w:tc>
        <w:tc>
          <w:tcPr>
            <w:tcW w:w="3200" w:type="dxa"/>
            <w:gridSpan w:val="2"/>
            <w:tcBorders>
              <w:top w:val="single" w:sz="4" w:space="0" w:color="auto"/>
              <w:left w:val="nil"/>
              <w:bottom w:val="single" w:sz="4" w:space="0" w:color="auto"/>
              <w:right w:val="nil"/>
            </w:tcBorders>
            <w:shd w:val="clear" w:color="auto" w:fill="auto"/>
            <w:noWrap/>
            <w:vAlign w:val="bottom"/>
            <w:hideMark/>
          </w:tcPr>
          <w:p w:rsidR="00572493" w:rsidRPr="002B6F50" w:rsidRDefault="00572493"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Satisfaction</w:t>
            </w:r>
          </w:p>
        </w:tc>
        <w:tc>
          <w:tcPr>
            <w:tcW w:w="1320" w:type="dxa"/>
            <w:vMerge w:val="restart"/>
            <w:tcBorders>
              <w:top w:val="single" w:sz="4" w:space="0" w:color="auto"/>
              <w:left w:val="nil"/>
              <w:bottom w:val="single" w:sz="4" w:space="0" w:color="000000"/>
              <w:right w:val="nil"/>
            </w:tcBorders>
            <w:shd w:val="clear" w:color="auto" w:fill="auto"/>
            <w:noWrap/>
            <w:vAlign w:val="center"/>
            <w:hideMark/>
          </w:tcPr>
          <w:p w:rsidR="00572493" w:rsidRPr="002B6F50" w:rsidRDefault="00572493"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Total</w:t>
            </w:r>
          </w:p>
          <w:p w:rsidR="00572493" w:rsidRPr="002B6F50" w:rsidRDefault="00572493" w:rsidP="002B6F50">
            <w:pPr>
              <w:spacing w:after="0"/>
              <w:jc w:val="center"/>
              <w:rPr>
                <w:rFonts w:ascii="Times New Roman" w:eastAsia="Times New Roman" w:hAnsi="Times New Roman" w:cs="Times New Roman"/>
                <w:b/>
                <w:bCs/>
                <w:color w:val="000000"/>
                <w:sz w:val="24"/>
                <w:szCs w:val="24"/>
                <w:lang w:val="id-ID"/>
              </w:rPr>
            </w:pPr>
            <w:r w:rsidRPr="002B6F50">
              <w:rPr>
                <w:rFonts w:ascii="Times New Roman" w:eastAsia="Times New Roman" w:hAnsi="Times New Roman" w:cs="Times New Roman"/>
                <w:b/>
                <w:bCs/>
                <w:color w:val="000000"/>
                <w:sz w:val="24"/>
                <w:szCs w:val="24"/>
                <w:lang w:val="id-ID"/>
              </w:rPr>
              <w:t>F(%)</w:t>
            </w:r>
          </w:p>
        </w:tc>
        <w:tc>
          <w:tcPr>
            <w:tcW w:w="1320" w:type="dxa"/>
            <w:vMerge w:val="restart"/>
            <w:tcBorders>
              <w:top w:val="single" w:sz="4" w:space="0" w:color="auto"/>
              <w:left w:val="nil"/>
              <w:bottom w:val="single" w:sz="4" w:space="0" w:color="000000"/>
              <w:right w:val="nil"/>
            </w:tcBorders>
            <w:shd w:val="clear" w:color="auto" w:fill="auto"/>
            <w:noWrap/>
            <w:vAlign w:val="center"/>
            <w:hideMark/>
          </w:tcPr>
          <w:p w:rsidR="00572493" w:rsidRPr="002B6F50" w:rsidRDefault="00572493"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p-value</w:t>
            </w:r>
          </w:p>
        </w:tc>
      </w:tr>
      <w:tr w:rsidR="00572493" w:rsidRPr="002B6F50" w:rsidTr="00572493">
        <w:trPr>
          <w:trHeight w:val="330"/>
        </w:trPr>
        <w:tc>
          <w:tcPr>
            <w:tcW w:w="2240" w:type="dxa"/>
            <w:vMerge/>
            <w:tcBorders>
              <w:top w:val="single" w:sz="4" w:space="0" w:color="auto"/>
              <w:left w:val="nil"/>
              <w:bottom w:val="single" w:sz="4" w:space="0" w:color="auto"/>
              <w:right w:val="nil"/>
            </w:tcBorders>
            <w:vAlign w:val="center"/>
            <w:hideMark/>
          </w:tcPr>
          <w:p w:rsidR="00572493" w:rsidRPr="002B6F50" w:rsidRDefault="00572493" w:rsidP="002B6F50">
            <w:pPr>
              <w:spacing w:after="0"/>
              <w:rPr>
                <w:rFonts w:ascii="Times New Roman" w:eastAsia="Times New Roman" w:hAnsi="Times New Roman" w:cs="Times New Roman"/>
                <w:b/>
                <w:bCs/>
                <w:color w:val="000000"/>
                <w:sz w:val="24"/>
                <w:szCs w:val="24"/>
              </w:rPr>
            </w:pPr>
          </w:p>
        </w:tc>
        <w:tc>
          <w:tcPr>
            <w:tcW w:w="2074" w:type="dxa"/>
            <w:tcBorders>
              <w:top w:val="nil"/>
              <w:left w:val="nil"/>
              <w:bottom w:val="single" w:sz="4" w:space="0" w:color="auto"/>
              <w:right w:val="nil"/>
            </w:tcBorders>
            <w:shd w:val="clear" w:color="auto" w:fill="auto"/>
            <w:noWrap/>
            <w:vAlign w:val="bottom"/>
            <w:hideMark/>
          </w:tcPr>
          <w:p w:rsidR="00572493" w:rsidRPr="002B6F50" w:rsidRDefault="00572493"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Not Satisfied</w:t>
            </w:r>
          </w:p>
          <w:p w:rsidR="00572493" w:rsidRPr="002B6F50" w:rsidRDefault="00572493" w:rsidP="002B6F50">
            <w:pPr>
              <w:spacing w:after="0"/>
              <w:jc w:val="center"/>
              <w:rPr>
                <w:rFonts w:ascii="Times New Roman" w:eastAsia="Times New Roman" w:hAnsi="Times New Roman" w:cs="Times New Roman"/>
                <w:b/>
                <w:bCs/>
                <w:color w:val="000000"/>
                <w:sz w:val="24"/>
                <w:szCs w:val="24"/>
                <w:lang w:val="id-ID"/>
              </w:rPr>
            </w:pPr>
            <w:r w:rsidRPr="002B6F50">
              <w:rPr>
                <w:rFonts w:ascii="Times New Roman" w:eastAsia="Times New Roman" w:hAnsi="Times New Roman" w:cs="Times New Roman"/>
                <w:b/>
                <w:bCs/>
                <w:color w:val="000000"/>
                <w:sz w:val="24"/>
                <w:szCs w:val="24"/>
                <w:lang w:val="id-ID"/>
              </w:rPr>
              <w:t>F(%)</w:t>
            </w:r>
          </w:p>
        </w:tc>
        <w:tc>
          <w:tcPr>
            <w:tcW w:w="1126" w:type="dxa"/>
            <w:tcBorders>
              <w:top w:val="nil"/>
              <w:left w:val="nil"/>
              <w:bottom w:val="single" w:sz="4" w:space="0" w:color="auto"/>
              <w:right w:val="nil"/>
            </w:tcBorders>
            <w:shd w:val="clear" w:color="auto" w:fill="auto"/>
            <w:noWrap/>
            <w:vAlign w:val="bottom"/>
            <w:hideMark/>
          </w:tcPr>
          <w:p w:rsidR="00572493" w:rsidRPr="002B6F50" w:rsidRDefault="00572493"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Satisfied</w:t>
            </w:r>
          </w:p>
          <w:p w:rsidR="00572493" w:rsidRPr="002B6F50" w:rsidRDefault="00572493" w:rsidP="002B6F50">
            <w:pPr>
              <w:spacing w:after="0"/>
              <w:jc w:val="center"/>
              <w:rPr>
                <w:rFonts w:ascii="Times New Roman" w:eastAsia="Times New Roman" w:hAnsi="Times New Roman" w:cs="Times New Roman"/>
                <w:b/>
                <w:bCs/>
                <w:color w:val="000000"/>
                <w:sz w:val="24"/>
                <w:szCs w:val="24"/>
                <w:lang w:val="id-ID"/>
              </w:rPr>
            </w:pPr>
            <w:r w:rsidRPr="002B6F50">
              <w:rPr>
                <w:rFonts w:ascii="Times New Roman" w:eastAsia="Times New Roman" w:hAnsi="Times New Roman" w:cs="Times New Roman"/>
                <w:b/>
                <w:bCs/>
                <w:color w:val="000000"/>
                <w:sz w:val="24"/>
                <w:szCs w:val="24"/>
                <w:lang w:val="id-ID"/>
              </w:rPr>
              <w:t>F(%)</w:t>
            </w:r>
          </w:p>
        </w:tc>
        <w:tc>
          <w:tcPr>
            <w:tcW w:w="1320" w:type="dxa"/>
            <w:vMerge/>
            <w:tcBorders>
              <w:top w:val="single" w:sz="4" w:space="0" w:color="auto"/>
              <w:left w:val="nil"/>
              <w:bottom w:val="single" w:sz="4" w:space="0" w:color="auto"/>
              <w:right w:val="nil"/>
            </w:tcBorders>
            <w:vAlign w:val="center"/>
            <w:hideMark/>
          </w:tcPr>
          <w:p w:rsidR="00572493" w:rsidRPr="002B6F50" w:rsidRDefault="00572493" w:rsidP="002B6F50">
            <w:pPr>
              <w:spacing w:after="0"/>
              <w:rPr>
                <w:rFonts w:ascii="Times New Roman" w:eastAsia="Times New Roman" w:hAnsi="Times New Roman" w:cs="Times New Roman"/>
                <w:b/>
                <w:bCs/>
                <w:color w:val="000000"/>
                <w:sz w:val="24"/>
                <w:szCs w:val="24"/>
              </w:rPr>
            </w:pPr>
          </w:p>
        </w:tc>
        <w:tc>
          <w:tcPr>
            <w:tcW w:w="1320" w:type="dxa"/>
            <w:vMerge/>
            <w:tcBorders>
              <w:top w:val="single" w:sz="4" w:space="0" w:color="auto"/>
              <w:left w:val="nil"/>
              <w:bottom w:val="single" w:sz="4" w:space="0" w:color="auto"/>
              <w:right w:val="nil"/>
            </w:tcBorders>
            <w:vAlign w:val="center"/>
            <w:hideMark/>
          </w:tcPr>
          <w:p w:rsidR="00572493" w:rsidRPr="002B6F50" w:rsidRDefault="00572493" w:rsidP="002B6F50">
            <w:pPr>
              <w:spacing w:after="0"/>
              <w:rPr>
                <w:rFonts w:ascii="Times New Roman" w:eastAsia="Times New Roman" w:hAnsi="Times New Roman" w:cs="Times New Roman"/>
                <w:b/>
                <w:bCs/>
                <w:color w:val="000000"/>
                <w:sz w:val="24"/>
                <w:szCs w:val="24"/>
              </w:rPr>
            </w:pPr>
          </w:p>
        </w:tc>
      </w:tr>
      <w:tr w:rsidR="00572493" w:rsidRPr="002B6F50" w:rsidTr="00572493">
        <w:trPr>
          <w:trHeight w:val="330"/>
        </w:trPr>
        <w:tc>
          <w:tcPr>
            <w:tcW w:w="2240" w:type="dxa"/>
            <w:tcBorders>
              <w:top w:val="single" w:sz="4" w:space="0" w:color="auto"/>
            </w:tcBorders>
            <w:shd w:val="clear" w:color="auto" w:fill="auto"/>
            <w:noWrap/>
            <w:vAlign w:val="center"/>
            <w:hideMark/>
          </w:tcPr>
          <w:p w:rsidR="00572493" w:rsidRPr="002B6F50" w:rsidRDefault="00572493"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Not Fulfilled</w:t>
            </w:r>
          </w:p>
        </w:tc>
        <w:tc>
          <w:tcPr>
            <w:tcW w:w="2074" w:type="dxa"/>
            <w:tcBorders>
              <w:top w:val="single" w:sz="4" w:space="0" w:color="auto"/>
            </w:tcBorders>
            <w:shd w:val="clear" w:color="auto" w:fill="auto"/>
            <w:noWrap/>
            <w:vAlign w:val="center"/>
            <w:hideMark/>
          </w:tcPr>
          <w:p w:rsidR="00572493" w:rsidRPr="002B6F50" w:rsidRDefault="00572493" w:rsidP="002B6F50">
            <w:pPr>
              <w:spacing w:after="0"/>
              <w:jc w:val="center"/>
              <w:rPr>
                <w:rFonts w:ascii="Times New Roman" w:eastAsia="Times New Roman" w:hAnsi="Times New Roman" w:cs="Times New Roman"/>
                <w:color w:val="000000"/>
                <w:sz w:val="24"/>
                <w:szCs w:val="24"/>
                <w:lang w:val="id-ID"/>
              </w:rPr>
            </w:pPr>
            <w:r w:rsidRPr="002B6F50">
              <w:rPr>
                <w:rFonts w:ascii="Times New Roman" w:eastAsia="Times New Roman" w:hAnsi="Times New Roman" w:cs="Times New Roman"/>
                <w:color w:val="000000"/>
                <w:sz w:val="24"/>
                <w:szCs w:val="24"/>
              </w:rPr>
              <w:t>55</w:t>
            </w:r>
            <w:r w:rsidRPr="002B6F50">
              <w:rPr>
                <w:rFonts w:ascii="Times New Roman" w:eastAsia="Times New Roman" w:hAnsi="Times New Roman" w:cs="Times New Roman"/>
                <w:color w:val="000000"/>
                <w:sz w:val="24"/>
                <w:szCs w:val="24"/>
                <w:lang w:val="id-ID"/>
              </w:rPr>
              <w:t>(</w:t>
            </w:r>
            <w:r w:rsidRPr="002B6F50">
              <w:rPr>
                <w:rFonts w:ascii="Times New Roman" w:eastAsia="Times New Roman" w:hAnsi="Times New Roman" w:cs="Times New Roman"/>
                <w:color w:val="000000"/>
                <w:sz w:val="24"/>
                <w:szCs w:val="24"/>
              </w:rPr>
              <w:t>88,7)</w:t>
            </w:r>
          </w:p>
        </w:tc>
        <w:tc>
          <w:tcPr>
            <w:tcW w:w="1126" w:type="dxa"/>
            <w:tcBorders>
              <w:top w:val="single" w:sz="4" w:space="0" w:color="auto"/>
            </w:tcBorders>
            <w:shd w:val="clear" w:color="auto" w:fill="auto"/>
            <w:noWrap/>
            <w:vAlign w:val="center"/>
            <w:hideMark/>
          </w:tcPr>
          <w:p w:rsidR="00572493" w:rsidRPr="002B6F50" w:rsidRDefault="00572493" w:rsidP="002B6F50">
            <w:pPr>
              <w:spacing w:after="0"/>
              <w:jc w:val="center"/>
              <w:rPr>
                <w:rFonts w:ascii="Times New Roman" w:eastAsia="Times New Roman" w:hAnsi="Times New Roman" w:cs="Times New Roman"/>
                <w:color w:val="000000"/>
                <w:sz w:val="24"/>
                <w:szCs w:val="24"/>
                <w:lang w:val="id-ID"/>
              </w:rPr>
            </w:pPr>
            <w:r w:rsidRPr="002B6F50">
              <w:rPr>
                <w:rFonts w:ascii="Times New Roman" w:eastAsia="Times New Roman" w:hAnsi="Times New Roman" w:cs="Times New Roman"/>
                <w:color w:val="000000"/>
                <w:sz w:val="24"/>
                <w:szCs w:val="24"/>
              </w:rPr>
              <w:t>2</w:t>
            </w:r>
            <w:r w:rsidRPr="002B6F50">
              <w:rPr>
                <w:rFonts w:ascii="Times New Roman" w:eastAsia="Times New Roman" w:hAnsi="Times New Roman" w:cs="Times New Roman"/>
                <w:color w:val="000000"/>
                <w:sz w:val="24"/>
                <w:szCs w:val="24"/>
                <w:lang w:val="id-ID"/>
              </w:rPr>
              <w:t xml:space="preserve"> (20,0)</w:t>
            </w:r>
          </w:p>
        </w:tc>
        <w:tc>
          <w:tcPr>
            <w:tcW w:w="1320" w:type="dxa"/>
            <w:tcBorders>
              <w:top w:val="single" w:sz="4" w:space="0" w:color="auto"/>
            </w:tcBorders>
            <w:shd w:val="clear" w:color="auto" w:fill="auto"/>
            <w:noWrap/>
            <w:vAlign w:val="center"/>
            <w:hideMark/>
          </w:tcPr>
          <w:p w:rsidR="00572493" w:rsidRPr="002B6F50" w:rsidRDefault="00572493" w:rsidP="002B6F50">
            <w:pPr>
              <w:spacing w:after="0"/>
              <w:jc w:val="center"/>
              <w:rPr>
                <w:rFonts w:ascii="Times New Roman" w:eastAsia="Times New Roman" w:hAnsi="Times New Roman" w:cs="Times New Roman"/>
                <w:color w:val="000000"/>
                <w:sz w:val="24"/>
                <w:szCs w:val="24"/>
                <w:lang w:val="id-ID"/>
              </w:rPr>
            </w:pPr>
            <w:r w:rsidRPr="002B6F50">
              <w:rPr>
                <w:rFonts w:ascii="Times New Roman" w:eastAsia="Times New Roman" w:hAnsi="Times New Roman" w:cs="Times New Roman"/>
                <w:color w:val="000000"/>
                <w:sz w:val="24"/>
                <w:szCs w:val="24"/>
              </w:rPr>
              <w:t>57</w:t>
            </w:r>
            <w:r w:rsidRPr="002B6F50">
              <w:rPr>
                <w:rFonts w:ascii="Times New Roman" w:eastAsia="Times New Roman" w:hAnsi="Times New Roman" w:cs="Times New Roman"/>
                <w:color w:val="000000"/>
                <w:sz w:val="24"/>
                <w:szCs w:val="24"/>
                <w:lang w:val="id-ID"/>
              </w:rPr>
              <w:t xml:space="preserve"> (79,2)</w:t>
            </w:r>
          </w:p>
        </w:tc>
        <w:tc>
          <w:tcPr>
            <w:tcW w:w="1320" w:type="dxa"/>
            <w:tcBorders>
              <w:top w:val="single" w:sz="4" w:space="0" w:color="auto"/>
            </w:tcBorders>
            <w:shd w:val="clear" w:color="auto" w:fill="auto"/>
            <w:noWrap/>
            <w:vAlign w:val="center"/>
            <w:hideMark/>
          </w:tcPr>
          <w:p w:rsidR="00572493" w:rsidRPr="002B6F50" w:rsidRDefault="00572493"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&lt; 0,001</w:t>
            </w:r>
          </w:p>
        </w:tc>
      </w:tr>
      <w:tr w:rsidR="00572493" w:rsidRPr="002B6F50" w:rsidTr="00572493">
        <w:trPr>
          <w:trHeight w:val="315"/>
        </w:trPr>
        <w:tc>
          <w:tcPr>
            <w:tcW w:w="2240" w:type="dxa"/>
            <w:tcBorders>
              <w:bottom w:val="single" w:sz="4" w:space="0" w:color="auto"/>
            </w:tcBorders>
            <w:shd w:val="clear" w:color="auto" w:fill="auto"/>
            <w:noWrap/>
            <w:vAlign w:val="center"/>
            <w:hideMark/>
          </w:tcPr>
          <w:p w:rsidR="00572493" w:rsidRPr="002B6F50" w:rsidRDefault="00572493"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Fulfilled</w:t>
            </w:r>
          </w:p>
        </w:tc>
        <w:tc>
          <w:tcPr>
            <w:tcW w:w="2074" w:type="dxa"/>
            <w:tcBorders>
              <w:bottom w:val="single" w:sz="4" w:space="0" w:color="auto"/>
            </w:tcBorders>
            <w:shd w:val="clear" w:color="auto" w:fill="auto"/>
            <w:noWrap/>
            <w:vAlign w:val="center"/>
            <w:hideMark/>
          </w:tcPr>
          <w:p w:rsidR="00572493" w:rsidRPr="002B6F50" w:rsidRDefault="00572493" w:rsidP="002B6F50">
            <w:pPr>
              <w:spacing w:after="0"/>
              <w:jc w:val="center"/>
              <w:rPr>
                <w:rFonts w:ascii="Times New Roman" w:eastAsia="Times New Roman" w:hAnsi="Times New Roman" w:cs="Times New Roman"/>
                <w:color w:val="000000"/>
                <w:sz w:val="24"/>
                <w:szCs w:val="24"/>
                <w:lang w:val="id-ID"/>
              </w:rPr>
            </w:pPr>
            <w:r w:rsidRPr="002B6F50">
              <w:rPr>
                <w:rFonts w:ascii="Times New Roman" w:eastAsia="Times New Roman" w:hAnsi="Times New Roman" w:cs="Times New Roman"/>
                <w:color w:val="000000"/>
                <w:sz w:val="24"/>
                <w:szCs w:val="24"/>
              </w:rPr>
              <w:t>7</w:t>
            </w:r>
            <w:r w:rsidRPr="002B6F50">
              <w:rPr>
                <w:rFonts w:ascii="Times New Roman" w:eastAsia="Times New Roman" w:hAnsi="Times New Roman" w:cs="Times New Roman"/>
                <w:color w:val="000000"/>
                <w:sz w:val="24"/>
                <w:szCs w:val="24"/>
                <w:lang w:val="id-ID"/>
              </w:rPr>
              <w:t xml:space="preserve"> (11,3)</w:t>
            </w:r>
          </w:p>
        </w:tc>
        <w:tc>
          <w:tcPr>
            <w:tcW w:w="1126" w:type="dxa"/>
            <w:tcBorders>
              <w:bottom w:val="single" w:sz="4" w:space="0" w:color="auto"/>
            </w:tcBorders>
            <w:shd w:val="clear" w:color="auto" w:fill="auto"/>
            <w:noWrap/>
            <w:vAlign w:val="center"/>
            <w:hideMark/>
          </w:tcPr>
          <w:p w:rsidR="00572493" w:rsidRPr="002B6F50" w:rsidRDefault="00572493" w:rsidP="002B6F50">
            <w:pPr>
              <w:spacing w:after="0"/>
              <w:jc w:val="center"/>
              <w:rPr>
                <w:rFonts w:ascii="Times New Roman" w:eastAsia="Times New Roman" w:hAnsi="Times New Roman" w:cs="Times New Roman"/>
                <w:color w:val="000000"/>
                <w:sz w:val="24"/>
                <w:szCs w:val="24"/>
                <w:lang w:val="id-ID"/>
              </w:rPr>
            </w:pPr>
            <w:r w:rsidRPr="002B6F50">
              <w:rPr>
                <w:rFonts w:ascii="Times New Roman" w:eastAsia="Times New Roman" w:hAnsi="Times New Roman" w:cs="Times New Roman"/>
                <w:color w:val="000000"/>
                <w:sz w:val="24"/>
                <w:szCs w:val="24"/>
              </w:rPr>
              <w:t>8</w:t>
            </w:r>
            <w:r w:rsidRPr="002B6F50">
              <w:rPr>
                <w:rFonts w:ascii="Times New Roman" w:eastAsia="Times New Roman" w:hAnsi="Times New Roman" w:cs="Times New Roman"/>
                <w:color w:val="000000"/>
                <w:sz w:val="24"/>
                <w:szCs w:val="24"/>
                <w:lang w:val="id-ID"/>
              </w:rPr>
              <w:t xml:space="preserve"> (80,0)</w:t>
            </w:r>
          </w:p>
        </w:tc>
        <w:tc>
          <w:tcPr>
            <w:tcW w:w="1320" w:type="dxa"/>
            <w:tcBorders>
              <w:bottom w:val="single" w:sz="4" w:space="0" w:color="auto"/>
            </w:tcBorders>
            <w:shd w:val="clear" w:color="auto" w:fill="auto"/>
            <w:noWrap/>
            <w:vAlign w:val="center"/>
            <w:hideMark/>
          </w:tcPr>
          <w:p w:rsidR="00572493" w:rsidRPr="002B6F50" w:rsidRDefault="00572493" w:rsidP="002B6F50">
            <w:pPr>
              <w:spacing w:after="0"/>
              <w:jc w:val="center"/>
              <w:rPr>
                <w:rFonts w:ascii="Times New Roman" w:eastAsia="Times New Roman" w:hAnsi="Times New Roman" w:cs="Times New Roman"/>
                <w:color w:val="000000"/>
                <w:sz w:val="24"/>
                <w:szCs w:val="24"/>
                <w:lang w:val="id-ID"/>
              </w:rPr>
            </w:pPr>
            <w:r w:rsidRPr="002B6F50">
              <w:rPr>
                <w:rFonts w:ascii="Times New Roman" w:eastAsia="Times New Roman" w:hAnsi="Times New Roman" w:cs="Times New Roman"/>
                <w:color w:val="000000"/>
                <w:sz w:val="24"/>
                <w:szCs w:val="24"/>
              </w:rPr>
              <w:t>15</w:t>
            </w:r>
            <w:r w:rsidRPr="002B6F50">
              <w:rPr>
                <w:rFonts w:ascii="Times New Roman" w:eastAsia="Times New Roman" w:hAnsi="Times New Roman" w:cs="Times New Roman"/>
                <w:color w:val="000000"/>
                <w:sz w:val="24"/>
                <w:szCs w:val="24"/>
                <w:lang w:val="id-ID"/>
              </w:rPr>
              <w:t xml:space="preserve"> (20,8)</w:t>
            </w:r>
          </w:p>
        </w:tc>
        <w:tc>
          <w:tcPr>
            <w:tcW w:w="1320" w:type="dxa"/>
            <w:tcBorders>
              <w:bottom w:val="single" w:sz="4" w:space="0" w:color="auto"/>
            </w:tcBorders>
            <w:shd w:val="clear" w:color="auto" w:fill="auto"/>
            <w:vAlign w:val="center"/>
            <w:hideMark/>
          </w:tcPr>
          <w:p w:rsidR="00572493" w:rsidRPr="002B6F50" w:rsidRDefault="00572493" w:rsidP="002B6F50">
            <w:pPr>
              <w:spacing w:after="0"/>
              <w:jc w:val="center"/>
              <w:rPr>
                <w:rFonts w:ascii="Times New Roman" w:eastAsia="Times New Roman" w:hAnsi="Times New Roman" w:cs="Times New Roman"/>
                <w:color w:val="000000"/>
                <w:sz w:val="24"/>
                <w:szCs w:val="24"/>
              </w:rPr>
            </w:pPr>
          </w:p>
        </w:tc>
      </w:tr>
    </w:tbl>
    <w:p w:rsidR="00D05323" w:rsidRPr="002B6F50" w:rsidRDefault="00D05323" w:rsidP="002B6F50">
      <w:pPr>
        <w:tabs>
          <w:tab w:val="left" w:pos="5143"/>
        </w:tabs>
        <w:spacing w:after="0"/>
        <w:jc w:val="both"/>
        <w:rPr>
          <w:rFonts w:ascii="Times New Roman" w:hAnsi="Times New Roman" w:cs="Times New Roman"/>
          <w:sz w:val="24"/>
          <w:szCs w:val="24"/>
        </w:rPr>
      </w:pPr>
      <w:r w:rsidRPr="002B6F50">
        <w:rPr>
          <w:rFonts w:ascii="Times New Roman" w:hAnsi="Times New Roman" w:cs="Times New Roman"/>
          <w:sz w:val="24"/>
          <w:szCs w:val="24"/>
        </w:rPr>
        <w:t xml:space="preserve">Note: p-value is obtained from Chi Square test, the relationship * is significant if p &lt;0.05, ** is </w:t>
      </w:r>
    </w:p>
    <w:p w:rsidR="00572493" w:rsidRPr="002B6F50" w:rsidRDefault="00D05323" w:rsidP="002B6F50">
      <w:pPr>
        <w:tabs>
          <w:tab w:val="left" w:pos="5143"/>
        </w:tabs>
        <w:jc w:val="both"/>
        <w:rPr>
          <w:rFonts w:ascii="Times New Roman" w:hAnsi="Times New Roman" w:cs="Times New Roman"/>
          <w:sz w:val="24"/>
          <w:szCs w:val="24"/>
        </w:rPr>
      </w:pPr>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very</w:t>
      </w:r>
      <w:proofErr w:type="gramEnd"/>
      <w:r w:rsidRPr="002B6F50">
        <w:rPr>
          <w:rFonts w:ascii="Times New Roman" w:hAnsi="Times New Roman" w:cs="Times New Roman"/>
          <w:sz w:val="24"/>
          <w:szCs w:val="24"/>
        </w:rPr>
        <w:t xml:space="preserve"> significant if p &lt;0.01</w:t>
      </w:r>
    </w:p>
    <w:p w:rsidR="008E7916" w:rsidRPr="002B6F50" w:rsidRDefault="008E7916"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Based on Table 11 it is known that of the four dimensions of the need for privacy, two of them are stated to have a significant relationship with service satisfaction, namely the dimensions of information privacy and the dimensions of physical privacy.</w:t>
      </w:r>
    </w:p>
    <w:p w:rsidR="008E7916" w:rsidRPr="002B6F50" w:rsidRDefault="008E7916" w:rsidP="002B6F50">
      <w:pPr>
        <w:spacing w:after="0"/>
        <w:ind w:firstLine="720"/>
        <w:jc w:val="both"/>
        <w:rPr>
          <w:rFonts w:ascii="Times New Roman" w:hAnsi="Times New Roman" w:cs="Times New Roman"/>
          <w:sz w:val="24"/>
          <w:szCs w:val="24"/>
        </w:rPr>
      </w:pPr>
    </w:p>
    <w:p w:rsidR="0032426F" w:rsidRPr="002B6F50" w:rsidRDefault="008E7916" w:rsidP="002B6F50">
      <w:pPr>
        <w:tabs>
          <w:tab w:val="left" w:pos="5143"/>
        </w:tabs>
        <w:jc w:val="center"/>
        <w:rPr>
          <w:rFonts w:ascii="Times New Roman" w:hAnsi="Times New Roman" w:cs="Times New Roman"/>
          <w:b/>
          <w:sz w:val="24"/>
          <w:szCs w:val="24"/>
        </w:rPr>
      </w:pPr>
      <w:r w:rsidRPr="002B6F50">
        <w:rPr>
          <w:rFonts w:ascii="Times New Roman" w:hAnsi="Times New Roman" w:cs="Times New Roman"/>
          <w:b/>
          <w:sz w:val="24"/>
          <w:szCs w:val="24"/>
        </w:rPr>
        <w:t>Table 11 Dimensions Relationship between Privacy Needs Fulfillment and Service Satisfaction</w:t>
      </w:r>
    </w:p>
    <w:tbl>
      <w:tblPr>
        <w:tblW w:w="5000" w:type="pct"/>
        <w:tblLook w:val="04A0" w:firstRow="1" w:lastRow="0" w:firstColumn="1" w:lastColumn="0" w:noHBand="0" w:noVBand="1"/>
      </w:tblPr>
      <w:tblGrid>
        <w:gridCol w:w="2923"/>
        <w:gridCol w:w="370"/>
        <w:gridCol w:w="2076"/>
        <w:gridCol w:w="1377"/>
        <w:gridCol w:w="1421"/>
        <w:gridCol w:w="1409"/>
      </w:tblGrid>
      <w:tr w:rsidR="008E7916" w:rsidRPr="002B6F50" w:rsidTr="00AC16EA">
        <w:trPr>
          <w:trHeight w:val="315"/>
        </w:trPr>
        <w:tc>
          <w:tcPr>
            <w:tcW w:w="1319" w:type="pct"/>
            <w:vMerge w:val="restart"/>
            <w:tcBorders>
              <w:top w:val="single" w:sz="4" w:space="0" w:color="auto"/>
              <w:left w:val="nil"/>
              <w:bottom w:val="single" w:sz="4" w:space="0" w:color="000000"/>
              <w:right w:val="nil"/>
            </w:tcBorders>
            <w:shd w:val="clear" w:color="auto" w:fill="auto"/>
            <w:noWrap/>
            <w:vAlign w:val="center"/>
            <w:hideMark/>
          </w:tcPr>
          <w:p w:rsidR="008E7916" w:rsidRPr="002B6F50" w:rsidRDefault="005C62B9"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Privacy Needs Dimensions</w:t>
            </w:r>
          </w:p>
        </w:tc>
        <w:tc>
          <w:tcPr>
            <w:tcW w:w="235" w:type="pct"/>
            <w:vMerge w:val="restart"/>
            <w:tcBorders>
              <w:top w:val="single" w:sz="4" w:space="0" w:color="auto"/>
              <w:left w:val="nil"/>
              <w:bottom w:val="single" w:sz="4" w:space="0" w:color="000000"/>
              <w:right w:val="nil"/>
            </w:tcBorders>
            <w:shd w:val="clear" w:color="auto" w:fill="auto"/>
            <w:noWrap/>
            <w:vAlign w:val="center"/>
            <w:hideMark/>
          </w:tcPr>
          <w:p w:rsidR="008E7916" w:rsidRPr="002B6F50" w:rsidRDefault="008E7916"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 </w:t>
            </w:r>
          </w:p>
        </w:tc>
        <w:tc>
          <w:tcPr>
            <w:tcW w:w="1885" w:type="pct"/>
            <w:gridSpan w:val="2"/>
            <w:tcBorders>
              <w:top w:val="single" w:sz="4" w:space="0" w:color="auto"/>
              <w:left w:val="nil"/>
              <w:bottom w:val="single" w:sz="4" w:space="0" w:color="auto"/>
              <w:right w:val="nil"/>
            </w:tcBorders>
            <w:shd w:val="clear" w:color="auto" w:fill="auto"/>
            <w:noWrap/>
            <w:vAlign w:val="bottom"/>
            <w:hideMark/>
          </w:tcPr>
          <w:p w:rsidR="008E7916" w:rsidRPr="002B6F50" w:rsidRDefault="005C62B9"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Satisfaction</w:t>
            </w:r>
          </w:p>
        </w:tc>
        <w:tc>
          <w:tcPr>
            <w:tcW w:w="783" w:type="pct"/>
            <w:vMerge w:val="restart"/>
            <w:tcBorders>
              <w:top w:val="single" w:sz="4" w:space="0" w:color="auto"/>
              <w:left w:val="nil"/>
              <w:bottom w:val="single" w:sz="4" w:space="0" w:color="000000"/>
              <w:right w:val="nil"/>
            </w:tcBorders>
            <w:shd w:val="clear" w:color="auto" w:fill="auto"/>
            <w:noWrap/>
            <w:vAlign w:val="center"/>
            <w:hideMark/>
          </w:tcPr>
          <w:p w:rsidR="008E7916" w:rsidRPr="002B6F50" w:rsidRDefault="008E7916"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Total</w:t>
            </w:r>
          </w:p>
          <w:p w:rsidR="008E7916" w:rsidRPr="002B6F50" w:rsidRDefault="008E7916"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lang w:val="id-ID"/>
              </w:rPr>
              <w:t>F(%)</w:t>
            </w:r>
          </w:p>
        </w:tc>
        <w:tc>
          <w:tcPr>
            <w:tcW w:w="777" w:type="pct"/>
            <w:vMerge w:val="restart"/>
            <w:tcBorders>
              <w:top w:val="single" w:sz="4" w:space="0" w:color="auto"/>
              <w:left w:val="nil"/>
              <w:bottom w:val="single" w:sz="4" w:space="0" w:color="000000"/>
              <w:right w:val="nil"/>
            </w:tcBorders>
            <w:shd w:val="clear" w:color="auto" w:fill="auto"/>
            <w:noWrap/>
            <w:vAlign w:val="center"/>
            <w:hideMark/>
          </w:tcPr>
          <w:p w:rsidR="008E7916" w:rsidRPr="002B6F50" w:rsidRDefault="008E7916"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rPr>
              <w:t>p-value</w:t>
            </w:r>
          </w:p>
        </w:tc>
      </w:tr>
      <w:tr w:rsidR="008E7916" w:rsidRPr="002B6F50" w:rsidTr="00AC16EA">
        <w:trPr>
          <w:trHeight w:val="330"/>
        </w:trPr>
        <w:tc>
          <w:tcPr>
            <w:tcW w:w="1319" w:type="pct"/>
            <w:vMerge/>
            <w:tcBorders>
              <w:top w:val="single" w:sz="4" w:space="0" w:color="auto"/>
              <w:left w:val="nil"/>
              <w:bottom w:val="single" w:sz="4" w:space="0" w:color="000000"/>
              <w:right w:val="nil"/>
            </w:tcBorders>
            <w:vAlign w:val="center"/>
            <w:hideMark/>
          </w:tcPr>
          <w:p w:rsidR="008E7916" w:rsidRPr="002B6F50" w:rsidRDefault="008E7916" w:rsidP="002B6F50">
            <w:pPr>
              <w:spacing w:after="0"/>
              <w:rPr>
                <w:rFonts w:ascii="Times New Roman" w:eastAsia="Times New Roman" w:hAnsi="Times New Roman" w:cs="Times New Roman"/>
                <w:b/>
                <w:bCs/>
                <w:color w:val="000000"/>
                <w:sz w:val="24"/>
                <w:szCs w:val="24"/>
              </w:rPr>
            </w:pPr>
          </w:p>
        </w:tc>
        <w:tc>
          <w:tcPr>
            <w:tcW w:w="235" w:type="pct"/>
            <w:vMerge/>
            <w:tcBorders>
              <w:top w:val="single" w:sz="4" w:space="0" w:color="auto"/>
              <w:left w:val="nil"/>
              <w:bottom w:val="single" w:sz="4" w:space="0" w:color="000000"/>
              <w:right w:val="nil"/>
            </w:tcBorders>
            <w:vAlign w:val="center"/>
            <w:hideMark/>
          </w:tcPr>
          <w:p w:rsidR="008E7916" w:rsidRPr="002B6F50" w:rsidRDefault="008E7916" w:rsidP="002B6F50">
            <w:pPr>
              <w:spacing w:after="0"/>
              <w:rPr>
                <w:rFonts w:ascii="Times New Roman" w:eastAsia="Times New Roman" w:hAnsi="Times New Roman" w:cs="Times New Roman"/>
                <w:b/>
                <w:bCs/>
                <w:color w:val="000000"/>
                <w:sz w:val="24"/>
                <w:szCs w:val="24"/>
              </w:rPr>
            </w:pPr>
          </w:p>
        </w:tc>
        <w:tc>
          <w:tcPr>
            <w:tcW w:w="1125" w:type="pct"/>
            <w:tcBorders>
              <w:top w:val="nil"/>
              <w:left w:val="nil"/>
              <w:bottom w:val="single" w:sz="4" w:space="0" w:color="auto"/>
              <w:right w:val="nil"/>
            </w:tcBorders>
            <w:shd w:val="clear" w:color="auto" w:fill="auto"/>
            <w:noWrap/>
            <w:vAlign w:val="bottom"/>
            <w:hideMark/>
          </w:tcPr>
          <w:p w:rsidR="008E7916" w:rsidRPr="002B6F50" w:rsidRDefault="008E7916" w:rsidP="002B6F50">
            <w:pPr>
              <w:spacing w:after="0"/>
              <w:jc w:val="center"/>
              <w:rPr>
                <w:rFonts w:ascii="Times New Roman" w:eastAsia="Times New Roman" w:hAnsi="Times New Roman" w:cs="Times New Roman"/>
                <w:b/>
                <w:bCs/>
                <w:color w:val="000000"/>
                <w:sz w:val="24"/>
                <w:szCs w:val="24"/>
              </w:rPr>
            </w:pPr>
            <w:proofErr w:type="spellStart"/>
            <w:r w:rsidRPr="002B6F50">
              <w:rPr>
                <w:rFonts w:ascii="Times New Roman" w:eastAsia="Times New Roman" w:hAnsi="Times New Roman" w:cs="Times New Roman"/>
                <w:b/>
                <w:bCs/>
                <w:color w:val="000000"/>
                <w:sz w:val="24"/>
                <w:szCs w:val="24"/>
              </w:rPr>
              <w:t>Tidak</w:t>
            </w:r>
            <w:proofErr w:type="spellEnd"/>
            <w:r w:rsidRPr="002B6F50">
              <w:rPr>
                <w:rFonts w:ascii="Times New Roman" w:eastAsia="Times New Roman" w:hAnsi="Times New Roman" w:cs="Times New Roman"/>
                <w:b/>
                <w:bCs/>
                <w:color w:val="000000"/>
                <w:sz w:val="24"/>
                <w:szCs w:val="24"/>
              </w:rPr>
              <w:t xml:space="preserve"> </w:t>
            </w:r>
            <w:proofErr w:type="spellStart"/>
            <w:r w:rsidRPr="002B6F50">
              <w:rPr>
                <w:rFonts w:ascii="Times New Roman" w:eastAsia="Times New Roman" w:hAnsi="Times New Roman" w:cs="Times New Roman"/>
                <w:b/>
                <w:bCs/>
                <w:color w:val="000000"/>
                <w:sz w:val="24"/>
                <w:szCs w:val="24"/>
              </w:rPr>
              <w:t>Puas</w:t>
            </w:r>
            <w:proofErr w:type="spellEnd"/>
          </w:p>
          <w:p w:rsidR="008E7916" w:rsidRPr="002B6F50" w:rsidRDefault="008E7916" w:rsidP="002B6F50">
            <w:pPr>
              <w:spacing w:after="0"/>
              <w:jc w:val="center"/>
              <w:rPr>
                <w:rFonts w:ascii="Times New Roman" w:eastAsia="Times New Roman" w:hAnsi="Times New Roman" w:cs="Times New Roman"/>
                <w:b/>
                <w:bCs/>
                <w:color w:val="000000"/>
                <w:sz w:val="24"/>
                <w:szCs w:val="24"/>
                <w:lang w:val="id-ID"/>
              </w:rPr>
            </w:pPr>
            <w:r w:rsidRPr="002B6F50">
              <w:rPr>
                <w:rFonts w:ascii="Times New Roman" w:eastAsia="Times New Roman" w:hAnsi="Times New Roman" w:cs="Times New Roman"/>
                <w:b/>
                <w:bCs/>
                <w:color w:val="000000"/>
                <w:sz w:val="24"/>
                <w:szCs w:val="24"/>
                <w:lang w:val="id-ID"/>
              </w:rPr>
              <w:t>F(%)</w:t>
            </w:r>
          </w:p>
        </w:tc>
        <w:tc>
          <w:tcPr>
            <w:tcW w:w="760" w:type="pct"/>
            <w:tcBorders>
              <w:top w:val="nil"/>
              <w:left w:val="nil"/>
              <w:bottom w:val="single" w:sz="4" w:space="0" w:color="auto"/>
              <w:right w:val="nil"/>
            </w:tcBorders>
            <w:shd w:val="clear" w:color="auto" w:fill="auto"/>
            <w:noWrap/>
            <w:vAlign w:val="bottom"/>
            <w:hideMark/>
          </w:tcPr>
          <w:p w:rsidR="008E7916" w:rsidRPr="002B6F50" w:rsidRDefault="008E7916" w:rsidP="002B6F50">
            <w:pPr>
              <w:spacing w:after="0"/>
              <w:jc w:val="center"/>
              <w:rPr>
                <w:rFonts w:ascii="Times New Roman" w:eastAsia="Times New Roman" w:hAnsi="Times New Roman" w:cs="Times New Roman"/>
                <w:b/>
                <w:bCs/>
                <w:color w:val="000000"/>
                <w:sz w:val="24"/>
                <w:szCs w:val="24"/>
              </w:rPr>
            </w:pPr>
            <w:proofErr w:type="spellStart"/>
            <w:r w:rsidRPr="002B6F50">
              <w:rPr>
                <w:rFonts w:ascii="Times New Roman" w:eastAsia="Times New Roman" w:hAnsi="Times New Roman" w:cs="Times New Roman"/>
                <w:b/>
                <w:bCs/>
                <w:color w:val="000000"/>
                <w:sz w:val="24"/>
                <w:szCs w:val="24"/>
              </w:rPr>
              <w:t>Puas</w:t>
            </w:r>
            <w:proofErr w:type="spellEnd"/>
          </w:p>
          <w:p w:rsidR="008E7916" w:rsidRPr="002B6F50" w:rsidRDefault="008E7916" w:rsidP="002B6F50">
            <w:pPr>
              <w:spacing w:after="0"/>
              <w:jc w:val="center"/>
              <w:rPr>
                <w:rFonts w:ascii="Times New Roman" w:eastAsia="Times New Roman" w:hAnsi="Times New Roman" w:cs="Times New Roman"/>
                <w:b/>
                <w:bCs/>
                <w:color w:val="000000"/>
                <w:sz w:val="24"/>
                <w:szCs w:val="24"/>
              </w:rPr>
            </w:pPr>
            <w:r w:rsidRPr="002B6F50">
              <w:rPr>
                <w:rFonts w:ascii="Times New Roman" w:eastAsia="Times New Roman" w:hAnsi="Times New Roman" w:cs="Times New Roman"/>
                <w:b/>
                <w:bCs/>
                <w:color w:val="000000"/>
                <w:sz w:val="24"/>
                <w:szCs w:val="24"/>
                <w:lang w:val="id-ID"/>
              </w:rPr>
              <w:t>F(%)</w:t>
            </w:r>
          </w:p>
        </w:tc>
        <w:tc>
          <w:tcPr>
            <w:tcW w:w="783" w:type="pct"/>
            <w:vMerge/>
            <w:tcBorders>
              <w:top w:val="single" w:sz="4" w:space="0" w:color="auto"/>
              <w:left w:val="nil"/>
              <w:bottom w:val="single" w:sz="4" w:space="0" w:color="000000"/>
              <w:right w:val="nil"/>
            </w:tcBorders>
            <w:vAlign w:val="center"/>
            <w:hideMark/>
          </w:tcPr>
          <w:p w:rsidR="008E7916" w:rsidRPr="002B6F50" w:rsidRDefault="008E7916" w:rsidP="002B6F50">
            <w:pPr>
              <w:spacing w:after="0"/>
              <w:rPr>
                <w:rFonts w:ascii="Times New Roman" w:eastAsia="Times New Roman" w:hAnsi="Times New Roman" w:cs="Times New Roman"/>
                <w:b/>
                <w:bCs/>
                <w:color w:val="000000"/>
                <w:sz w:val="24"/>
                <w:szCs w:val="24"/>
              </w:rPr>
            </w:pPr>
          </w:p>
        </w:tc>
        <w:tc>
          <w:tcPr>
            <w:tcW w:w="777" w:type="pct"/>
            <w:vMerge/>
            <w:tcBorders>
              <w:top w:val="single" w:sz="4" w:space="0" w:color="auto"/>
              <w:left w:val="nil"/>
              <w:bottom w:val="single" w:sz="4" w:space="0" w:color="000000"/>
              <w:right w:val="nil"/>
            </w:tcBorders>
            <w:vAlign w:val="center"/>
            <w:hideMark/>
          </w:tcPr>
          <w:p w:rsidR="008E7916" w:rsidRPr="002B6F50" w:rsidRDefault="008E7916" w:rsidP="002B6F50">
            <w:pPr>
              <w:spacing w:after="0"/>
              <w:rPr>
                <w:rFonts w:ascii="Times New Roman" w:eastAsia="Times New Roman" w:hAnsi="Times New Roman" w:cs="Times New Roman"/>
                <w:b/>
                <w:bCs/>
                <w:color w:val="000000"/>
                <w:sz w:val="24"/>
                <w:szCs w:val="24"/>
              </w:rPr>
            </w:pPr>
          </w:p>
        </w:tc>
      </w:tr>
      <w:tr w:rsidR="008E7916" w:rsidRPr="002B6F50" w:rsidTr="00AC16EA">
        <w:trPr>
          <w:trHeight w:val="330"/>
        </w:trPr>
        <w:tc>
          <w:tcPr>
            <w:tcW w:w="1319" w:type="pct"/>
            <w:tcBorders>
              <w:top w:val="nil"/>
              <w:left w:val="nil"/>
              <w:bottom w:val="nil"/>
              <w:right w:val="nil"/>
            </w:tcBorders>
            <w:shd w:val="clear" w:color="auto" w:fill="auto"/>
            <w:noWrap/>
            <w:vAlign w:val="bottom"/>
            <w:hideMark/>
          </w:tcPr>
          <w:p w:rsidR="008E7916" w:rsidRPr="002B6F50" w:rsidRDefault="00AC16EA" w:rsidP="002B6F50">
            <w:pPr>
              <w:spacing w:after="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Information Privacy</w:t>
            </w:r>
          </w:p>
        </w:tc>
        <w:tc>
          <w:tcPr>
            <w:tcW w:w="235" w:type="pct"/>
            <w:tcBorders>
              <w:top w:val="nil"/>
              <w:left w:val="nil"/>
              <w:bottom w:val="nil"/>
              <w:right w:val="nil"/>
            </w:tcBorders>
            <w:shd w:val="clear" w:color="auto" w:fill="auto"/>
            <w:noWrap/>
            <w:vAlign w:val="bottom"/>
            <w:hideMark/>
          </w:tcPr>
          <w:p w:rsidR="008E7916" w:rsidRPr="002B6F50" w:rsidRDefault="008E7916"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c>
          <w:tcPr>
            <w:tcW w:w="1125" w:type="pct"/>
            <w:tcBorders>
              <w:top w:val="nil"/>
              <w:left w:val="nil"/>
              <w:bottom w:val="nil"/>
              <w:right w:val="nil"/>
            </w:tcBorders>
            <w:shd w:val="clear" w:color="auto" w:fill="auto"/>
            <w:noWrap/>
            <w:vAlign w:val="bottom"/>
            <w:hideMark/>
          </w:tcPr>
          <w:p w:rsidR="008E7916" w:rsidRPr="002B6F50" w:rsidRDefault="008E7916"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c>
          <w:tcPr>
            <w:tcW w:w="760" w:type="pct"/>
            <w:tcBorders>
              <w:top w:val="nil"/>
              <w:left w:val="nil"/>
              <w:bottom w:val="nil"/>
              <w:right w:val="nil"/>
            </w:tcBorders>
            <w:shd w:val="clear" w:color="auto" w:fill="auto"/>
            <w:noWrap/>
            <w:vAlign w:val="bottom"/>
            <w:hideMark/>
          </w:tcPr>
          <w:p w:rsidR="008E7916" w:rsidRPr="002B6F50" w:rsidRDefault="008E7916"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c>
          <w:tcPr>
            <w:tcW w:w="783" w:type="pct"/>
            <w:tcBorders>
              <w:top w:val="nil"/>
              <w:left w:val="nil"/>
              <w:bottom w:val="nil"/>
              <w:right w:val="nil"/>
            </w:tcBorders>
            <w:shd w:val="clear" w:color="auto" w:fill="auto"/>
            <w:noWrap/>
            <w:vAlign w:val="bottom"/>
            <w:hideMark/>
          </w:tcPr>
          <w:p w:rsidR="008E7916" w:rsidRPr="002B6F50" w:rsidRDefault="008E7916"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c>
          <w:tcPr>
            <w:tcW w:w="777" w:type="pct"/>
            <w:tcBorders>
              <w:top w:val="nil"/>
              <w:left w:val="nil"/>
              <w:bottom w:val="nil"/>
              <w:right w:val="nil"/>
            </w:tcBorders>
            <w:shd w:val="clear" w:color="auto" w:fill="auto"/>
            <w:noWrap/>
            <w:vAlign w:val="bottom"/>
            <w:hideMark/>
          </w:tcPr>
          <w:p w:rsidR="008E7916" w:rsidRPr="002B6F50" w:rsidRDefault="008E7916"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r>
      <w:tr w:rsidR="00AC16EA" w:rsidRPr="002B6F50" w:rsidTr="00AC16EA">
        <w:trPr>
          <w:trHeight w:val="330"/>
        </w:trPr>
        <w:tc>
          <w:tcPr>
            <w:tcW w:w="1319" w:type="pct"/>
            <w:tcBorders>
              <w:top w:val="nil"/>
              <w:left w:val="nil"/>
              <w:bottom w:val="nil"/>
              <w:right w:val="nil"/>
            </w:tcBorders>
            <w:shd w:val="clear" w:color="auto" w:fill="auto"/>
            <w:noWrap/>
            <w:vAlign w:val="center"/>
            <w:hideMark/>
          </w:tcPr>
          <w:p w:rsidR="00AC16EA" w:rsidRPr="002B6F50" w:rsidRDefault="00AC16EA"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xml:space="preserve">Fulfilled </w:t>
            </w:r>
          </w:p>
        </w:tc>
        <w:tc>
          <w:tcPr>
            <w:tcW w:w="235" w:type="pct"/>
            <w:tcBorders>
              <w:top w:val="nil"/>
              <w:left w:val="nil"/>
              <w:bottom w:val="nil"/>
              <w:right w:val="nil"/>
            </w:tcBorders>
            <w:shd w:val="clear" w:color="auto" w:fill="auto"/>
            <w:noWrap/>
            <w:vAlign w:val="bottom"/>
            <w:hideMark/>
          </w:tcPr>
          <w:p w:rsidR="00AC16EA" w:rsidRPr="002B6F50" w:rsidRDefault="00AC16EA" w:rsidP="002B6F50">
            <w:pPr>
              <w:spacing w:after="0"/>
              <w:ind w:firstLineChars="100" w:firstLine="240"/>
              <w:rPr>
                <w:rFonts w:ascii="Times New Roman" w:eastAsia="Times New Roman" w:hAnsi="Times New Roman" w:cs="Times New Roman"/>
                <w:color w:val="000000"/>
                <w:sz w:val="24"/>
                <w:szCs w:val="24"/>
              </w:rPr>
            </w:pPr>
          </w:p>
        </w:tc>
        <w:tc>
          <w:tcPr>
            <w:tcW w:w="1125"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50 (80</w:t>
            </w:r>
            <w:proofErr w:type="gramStart"/>
            <w:r w:rsidRPr="002B6F50">
              <w:rPr>
                <w:rFonts w:ascii="Times New Roman" w:eastAsia="Times New Roman" w:hAnsi="Times New Roman" w:cs="Times New Roman"/>
                <w:color w:val="000000"/>
                <w:sz w:val="24"/>
                <w:szCs w:val="24"/>
              </w:rPr>
              <w:t>,6</w:t>
            </w:r>
            <w:proofErr w:type="gramEnd"/>
            <w:r w:rsidRPr="002B6F50">
              <w:rPr>
                <w:rFonts w:ascii="Times New Roman" w:eastAsia="Times New Roman" w:hAnsi="Times New Roman" w:cs="Times New Roman"/>
                <w:color w:val="000000"/>
                <w:sz w:val="24"/>
                <w:szCs w:val="24"/>
              </w:rPr>
              <w:t>%)</w:t>
            </w:r>
          </w:p>
        </w:tc>
        <w:tc>
          <w:tcPr>
            <w:tcW w:w="760"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 (10%)</w:t>
            </w:r>
          </w:p>
        </w:tc>
        <w:tc>
          <w:tcPr>
            <w:tcW w:w="783"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51 (70</w:t>
            </w:r>
            <w:proofErr w:type="gramStart"/>
            <w:r w:rsidRPr="002B6F50">
              <w:rPr>
                <w:rFonts w:ascii="Times New Roman" w:eastAsia="Times New Roman" w:hAnsi="Times New Roman" w:cs="Times New Roman"/>
                <w:color w:val="000000"/>
                <w:sz w:val="24"/>
                <w:szCs w:val="24"/>
              </w:rPr>
              <w:t>,8</w:t>
            </w:r>
            <w:proofErr w:type="gramEnd"/>
            <w:r w:rsidRPr="002B6F50">
              <w:rPr>
                <w:rFonts w:ascii="Times New Roman" w:eastAsia="Times New Roman" w:hAnsi="Times New Roman" w:cs="Times New Roman"/>
                <w:color w:val="000000"/>
                <w:sz w:val="24"/>
                <w:szCs w:val="24"/>
              </w:rPr>
              <w:t>%)</w:t>
            </w:r>
          </w:p>
        </w:tc>
        <w:tc>
          <w:tcPr>
            <w:tcW w:w="777"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&lt; 0,001</w:t>
            </w:r>
          </w:p>
        </w:tc>
      </w:tr>
      <w:tr w:rsidR="00AC16EA" w:rsidRPr="002B6F50" w:rsidTr="00AC16EA">
        <w:trPr>
          <w:trHeight w:val="330"/>
        </w:trPr>
        <w:tc>
          <w:tcPr>
            <w:tcW w:w="1319" w:type="pct"/>
            <w:tcBorders>
              <w:top w:val="nil"/>
              <w:left w:val="nil"/>
              <w:bottom w:val="nil"/>
              <w:right w:val="nil"/>
            </w:tcBorders>
            <w:shd w:val="clear" w:color="auto" w:fill="auto"/>
            <w:noWrap/>
            <w:vAlign w:val="center"/>
            <w:hideMark/>
          </w:tcPr>
          <w:p w:rsidR="00AC16EA" w:rsidRPr="002B6F50" w:rsidRDefault="00AC16EA"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Not Fulfilled</w:t>
            </w:r>
          </w:p>
        </w:tc>
        <w:tc>
          <w:tcPr>
            <w:tcW w:w="235" w:type="pct"/>
            <w:tcBorders>
              <w:top w:val="nil"/>
              <w:left w:val="nil"/>
              <w:bottom w:val="nil"/>
              <w:right w:val="nil"/>
            </w:tcBorders>
            <w:shd w:val="clear" w:color="auto" w:fill="auto"/>
            <w:noWrap/>
            <w:vAlign w:val="bottom"/>
            <w:hideMark/>
          </w:tcPr>
          <w:p w:rsidR="00AC16EA" w:rsidRPr="002B6F50" w:rsidRDefault="00AC16EA" w:rsidP="002B6F50">
            <w:pPr>
              <w:spacing w:after="0"/>
              <w:ind w:firstLineChars="100" w:firstLine="240"/>
              <w:rPr>
                <w:rFonts w:ascii="Times New Roman" w:eastAsia="Times New Roman" w:hAnsi="Times New Roman" w:cs="Times New Roman"/>
                <w:color w:val="000000"/>
                <w:sz w:val="24"/>
                <w:szCs w:val="24"/>
              </w:rPr>
            </w:pPr>
          </w:p>
        </w:tc>
        <w:tc>
          <w:tcPr>
            <w:tcW w:w="1125"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12 (19</w:t>
            </w:r>
            <w:proofErr w:type="gramStart"/>
            <w:r w:rsidRPr="002B6F50">
              <w:rPr>
                <w:rFonts w:ascii="Times New Roman" w:eastAsia="Times New Roman" w:hAnsi="Times New Roman" w:cs="Times New Roman"/>
                <w:color w:val="000000"/>
                <w:sz w:val="24"/>
                <w:szCs w:val="24"/>
              </w:rPr>
              <w:t>,4</w:t>
            </w:r>
            <w:proofErr w:type="gramEnd"/>
            <w:r w:rsidRPr="002B6F50">
              <w:rPr>
                <w:rFonts w:ascii="Times New Roman" w:eastAsia="Times New Roman" w:hAnsi="Times New Roman" w:cs="Times New Roman"/>
                <w:color w:val="000000"/>
                <w:sz w:val="24"/>
                <w:szCs w:val="24"/>
              </w:rPr>
              <w:t>%)</w:t>
            </w:r>
          </w:p>
        </w:tc>
        <w:tc>
          <w:tcPr>
            <w:tcW w:w="760"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9 (90%)</w:t>
            </w:r>
          </w:p>
        </w:tc>
        <w:tc>
          <w:tcPr>
            <w:tcW w:w="783"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21 (29</w:t>
            </w:r>
            <w:proofErr w:type="gramStart"/>
            <w:r w:rsidRPr="002B6F50">
              <w:rPr>
                <w:rFonts w:ascii="Times New Roman" w:eastAsia="Times New Roman" w:hAnsi="Times New Roman" w:cs="Times New Roman"/>
                <w:color w:val="000000"/>
                <w:sz w:val="24"/>
                <w:szCs w:val="24"/>
              </w:rPr>
              <w:t>,2</w:t>
            </w:r>
            <w:proofErr w:type="gramEnd"/>
            <w:r w:rsidRPr="002B6F50">
              <w:rPr>
                <w:rFonts w:ascii="Times New Roman" w:eastAsia="Times New Roman" w:hAnsi="Times New Roman" w:cs="Times New Roman"/>
                <w:color w:val="000000"/>
                <w:sz w:val="24"/>
                <w:szCs w:val="24"/>
              </w:rPr>
              <w:t>%)</w:t>
            </w:r>
          </w:p>
        </w:tc>
        <w:tc>
          <w:tcPr>
            <w:tcW w:w="777"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p>
        </w:tc>
      </w:tr>
      <w:tr w:rsidR="00AC16EA" w:rsidRPr="002B6F50" w:rsidTr="00AC16EA">
        <w:trPr>
          <w:trHeight w:val="315"/>
        </w:trPr>
        <w:tc>
          <w:tcPr>
            <w:tcW w:w="1319" w:type="pct"/>
            <w:tcBorders>
              <w:top w:val="single" w:sz="4" w:space="0" w:color="auto"/>
              <w:left w:val="nil"/>
              <w:bottom w:val="nil"/>
              <w:right w:val="nil"/>
            </w:tcBorders>
            <w:shd w:val="clear" w:color="auto" w:fill="auto"/>
            <w:noWrap/>
            <w:vAlign w:val="bottom"/>
            <w:hideMark/>
          </w:tcPr>
          <w:p w:rsidR="00AC16EA" w:rsidRPr="002B6F50" w:rsidRDefault="00AC16EA" w:rsidP="002B6F50">
            <w:pPr>
              <w:spacing w:after="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Physical Privacy</w:t>
            </w:r>
          </w:p>
        </w:tc>
        <w:tc>
          <w:tcPr>
            <w:tcW w:w="235" w:type="pct"/>
            <w:tcBorders>
              <w:top w:val="single" w:sz="4" w:space="0" w:color="auto"/>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c>
          <w:tcPr>
            <w:tcW w:w="1125" w:type="pct"/>
            <w:tcBorders>
              <w:top w:val="single" w:sz="4" w:space="0" w:color="auto"/>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c>
          <w:tcPr>
            <w:tcW w:w="760" w:type="pct"/>
            <w:tcBorders>
              <w:top w:val="single" w:sz="4" w:space="0" w:color="auto"/>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c>
          <w:tcPr>
            <w:tcW w:w="783" w:type="pct"/>
            <w:tcBorders>
              <w:top w:val="single" w:sz="4" w:space="0" w:color="auto"/>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c>
          <w:tcPr>
            <w:tcW w:w="777" w:type="pct"/>
            <w:tcBorders>
              <w:top w:val="single" w:sz="4" w:space="0" w:color="auto"/>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r>
      <w:tr w:rsidR="00AC16EA" w:rsidRPr="002B6F50" w:rsidTr="00C83BB6">
        <w:trPr>
          <w:trHeight w:val="315"/>
        </w:trPr>
        <w:tc>
          <w:tcPr>
            <w:tcW w:w="1319" w:type="pct"/>
            <w:tcBorders>
              <w:top w:val="nil"/>
              <w:left w:val="nil"/>
              <w:bottom w:val="nil"/>
              <w:right w:val="nil"/>
            </w:tcBorders>
            <w:shd w:val="clear" w:color="auto" w:fill="auto"/>
            <w:noWrap/>
            <w:vAlign w:val="center"/>
            <w:hideMark/>
          </w:tcPr>
          <w:p w:rsidR="00AC16EA" w:rsidRPr="002B6F50" w:rsidRDefault="00AC16EA"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xml:space="preserve">Fulfilled </w:t>
            </w:r>
          </w:p>
        </w:tc>
        <w:tc>
          <w:tcPr>
            <w:tcW w:w="235" w:type="pct"/>
            <w:tcBorders>
              <w:top w:val="nil"/>
              <w:left w:val="nil"/>
              <w:bottom w:val="nil"/>
              <w:right w:val="nil"/>
            </w:tcBorders>
            <w:shd w:val="clear" w:color="auto" w:fill="auto"/>
            <w:noWrap/>
            <w:vAlign w:val="bottom"/>
            <w:hideMark/>
          </w:tcPr>
          <w:p w:rsidR="00AC16EA" w:rsidRPr="002B6F50" w:rsidRDefault="00AC16EA" w:rsidP="002B6F50">
            <w:pPr>
              <w:spacing w:after="0"/>
              <w:ind w:firstLineChars="100" w:firstLine="240"/>
              <w:rPr>
                <w:rFonts w:ascii="Times New Roman" w:eastAsia="Times New Roman" w:hAnsi="Times New Roman" w:cs="Times New Roman"/>
                <w:color w:val="000000"/>
                <w:sz w:val="24"/>
                <w:szCs w:val="24"/>
              </w:rPr>
            </w:pPr>
          </w:p>
        </w:tc>
        <w:tc>
          <w:tcPr>
            <w:tcW w:w="1125"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40 (64</w:t>
            </w:r>
            <w:proofErr w:type="gramStart"/>
            <w:r w:rsidRPr="002B6F50">
              <w:rPr>
                <w:rFonts w:ascii="Times New Roman" w:eastAsia="Times New Roman" w:hAnsi="Times New Roman" w:cs="Times New Roman"/>
                <w:color w:val="000000"/>
                <w:sz w:val="24"/>
                <w:szCs w:val="24"/>
              </w:rPr>
              <w:t>,5</w:t>
            </w:r>
            <w:proofErr w:type="gramEnd"/>
            <w:r w:rsidRPr="002B6F50">
              <w:rPr>
                <w:rFonts w:ascii="Times New Roman" w:eastAsia="Times New Roman" w:hAnsi="Times New Roman" w:cs="Times New Roman"/>
                <w:color w:val="000000"/>
                <w:sz w:val="24"/>
                <w:szCs w:val="24"/>
              </w:rPr>
              <w:t>%)</w:t>
            </w:r>
          </w:p>
        </w:tc>
        <w:tc>
          <w:tcPr>
            <w:tcW w:w="760"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 (20%)</w:t>
            </w:r>
          </w:p>
        </w:tc>
        <w:tc>
          <w:tcPr>
            <w:tcW w:w="783"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42 (58</w:t>
            </w:r>
            <w:proofErr w:type="gramStart"/>
            <w:r w:rsidRPr="002B6F50">
              <w:rPr>
                <w:rFonts w:ascii="Times New Roman" w:eastAsia="Times New Roman" w:hAnsi="Times New Roman" w:cs="Times New Roman"/>
                <w:color w:val="000000"/>
                <w:sz w:val="24"/>
                <w:szCs w:val="24"/>
              </w:rPr>
              <w:t>,3</w:t>
            </w:r>
            <w:proofErr w:type="gramEnd"/>
            <w:r w:rsidRPr="002B6F50">
              <w:rPr>
                <w:rFonts w:ascii="Times New Roman" w:eastAsia="Times New Roman" w:hAnsi="Times New Roman" w:cs="Times New Roman"/>
                <w:color w:val="000000"/>
                <w:sz w:val="24"/>
                <w:szCs w:val="24"/>
              </w:rPr>
              <w:t>%)</w:t>
            </w:r>
          </w:p>
        </w:tc>
        <w:tc>
          <w:tcPr>
            <w:tcW w:w="777"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0,021</w:t>
            </w:r>
          </w:p>
        </w:tc>
      </w:tr>
      <w:tr w:rsidR="00AC16EA" w:rsidRPr="002B6F50" w:rsidTr="00C83BB6">
        <w:trPr>
          <w:trHeight w:val="315"/>
        </w:trPr>
        <w:tc>
          <w:tcPr>
            <w:tcW w:w="1319" w:type="pct"/>
            <w:tcBorders>
              <w:top w:val="nil"/>
              <w:left w:val="nil"/>
              <w:bottom w:val="single" w:sz="4" w:space="0" w:color="auto"/>
              <w:right w:val="nil"/>
            </w:tcBorders>
            <w:shd w:val="clear" w:color="auto" w:fill="auto"/>
            <w:noWrap/>
            <w:vAlign w:val="center"/>
            <w:hideMark/>
          </w:tcPr>
          <w:p w:rsidR="00AC16EA" w:rsidRPr="002B6F50" w:rsidRDefault="00AC16EA"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Not Fulfilled</w:t>
            </w:r>
          </w:p>
        </w:tc>
        <w:tc>
          <w:tcPr>
            <w:tcW w:w="235" w:type="pct"/>
            <w:tcBorders>
              <w:top w:val="nil"/>
              <w:left w:val="nil"/>
              <w:bottom w:val="single" w:sz="4" w:space="0" w:color="auto"/>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c>
          <w:tcPr>
            <w:tcW w:w="1125" w:type="pct"/>
            <w:tcBorders>
              <w:top w:val="nil"/>
              <w:left w:val="nil"/>
              <w:bottom w:val="single" w:sz="4" w:space="0" w:color="auto"/>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22 (35</w:t>
            </w:r>
            <w:proofErr w:type="gramStart"/>
            <w:r w:rsidRPr="002B6F50">
              <w:rPr>
                <w:rFonts w:ascii="Times New Roman" w:eastAsia="Times New Roman" w:hAnsi="Times New Roman" w:cs="Times New Roman"/>
                <w:color w:val="000000"/>
                <w:sz w:val="24"/>
                <w:szCs w:val="24"/>
              </w:rPr>
              <w:t>,5</w:t>
            </w:r>
            <w:proofErr w:type="gramEnd"/>
            <w:r w:rsidRPr="002B6F50">
              <w:rPr>
                <w:rFonts w:ascii="Times New Roman" w:eastAsia="Times New Roman" w:hAnsi="Times New Roman" w:cs="Times New Roman"/>
                <w:color w:val="000000"/>
                <w:sz w:val="24"/>
                <w:szCs w:val="24"/>
              </w:rPr>
              <w:t>%)</w:t>
            </w:r>
          </w:p>
        </w:tc>
        <w:tc>
          <w:tcPr>
            <w:tcW w:w="760" w:type="pct"/>
            <w:tcBorders>
              <w:top w:val="nil"/>
              <w:left w:val="nil"/>
              <w:bottom w:val="single" w:sz="4" w:space="0" w:color="auto"/>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8 (80%)</w:t>
            </w:r>
          </w:p>
        </w:tc>
        <w:tc>
          <w:tcPr>
            <w:tcW w:w="783" w:type="pct"/>
            <w:tcBorders>
              <w:top w:val="nil"/>
              <w:left w:val="nil"/>
              <w:bottom w:val="single" w:sz="4" w:space="0" w:color="auto"/>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30 (41</w:t>
            </w:r>
            <w:proofErr w:type="gramStart"/>
            <w:r w:rsidRPr="002B6F50">
              <w:rPr>
                <w:rFonts w:ascii="Times New Roman" w:eastAsia="Times New Roman" w:hAnsi="Times New Roman" w:cs="Times New Roman"/>
                <w:color w:val="000000"/>
                <w:sz w:val="24"/>
                <w:szCs w:val="24"/>
              </w:rPr>
              <w:t>,7</w:t>
            </w:r>
            <w:proofErr w:type="gramEnd"/>
            <w:r w:rsidRPr="002B6F50">
              <w:rPr>
                <w:rFonts w:ascii="Times New Roman" w:eastAsia="Times New Roman" w:hAnsi="Times New Roman" w:cs="Times New Roman"/>
                <w:color w:val="000000"/>
                <w:sz w:val="24"/>
                <w:szCs w:val="24"/>
              </w:rPr>
              <w:t>%)</w:t>
            </w:r>
          </w:p>
        </w:tc>
        <w:tc>
          <w:tcPr>
            <w:tcW w:w="777" w:type="pct"/>
            <w:tcBorders>
              <w:top w:val="nil"/>
              <w:left w:val="nil"/>
              <w:bottom w:val="single" w:sz="4" w:space="0" w:color="auto"/>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r>
      <w:tr w:rsidR="00AC16EA" w:rsidRPr="002B6F50" w:rsidTr="00AC16EA">
        <w:trPr>
          <w:trHeight w:val="315"/>
        </w:trPr>
        <w:tc>
          <w:tcPr>
            <w:tcW w:w="1319" w:type="pct"/>
            <w:tcBorders>
              <w:top w:val="nil"/>
              <w:left w:val="nil"/>
              <w:bottom w:val="nil"/>
              <w:right w:val="nil"/>
            </w:tcBorders>
            <w:shd w:val="clear" w:color="auto" w:fill="auto"/>
            <w:noWrap/>
            <w:vAlign w:val="bottom"/>
            <w:hideMark/>
          </w:tcPr>
          <w:p w:rsidR="00AC16EA" w:rsidRPr="002B6F50" w:rsidRDefault="00AC16EA" w:rsidP="002B6F50">
            <w:pPr>
              <w:spacing w:after="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Psychological Privacy</w:t>
            </w:r>
          </w:p>
        </w:tc>
        <w:tc>
          <w:tcPr>
            <w:tcW w:w="235" w:type="pct"/>
            <w:tcBorders>
              <w:top w:val="nil"/>
              <w:left w:val="nil"/>
              <w:bottom w:val="nil"/>
              <w:right w:val="nil"/>
            </w:tcBorders>
            <w:shd w:val="clear" w:color="auto" w:fill="auto"/>
            <w:noWrap/>
            <w:vAlign w:val="bottom"/>
            <w:hideMark/>
          </w:tcPr>
          <w:p w:rsidR="00AC16EA" w:rsidRPr="002B6F50" w:rsidRDefault="00AC16EA" w:rsidP="002B6F50">
            <w:pPr>
              <w:spacing w:after="0"/>
              <w:rPr>
                <w:rFonts w:ascii="Times New Roman" w:eastAsia="Times New Roman" w:hAnsi="Times New Roman" w:cs="Times New Roman"/>
                <w:color w:val="000000"/>
                <w:sz w:val="24"/>
                <w:szCs w:val="24"/>
              </w:rPr>
            </w:pPr>
          </w:p>
        </w:tc>
        <w:tc>
          <w:tcPr>
            <w:tcW w:w="1125"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sz w:val="24"/>
                <w:szCs w:val="24"/>
              </w:rPr>
            </w:pPr>
          </w:p>
        </w:tc>
        <w:tc>
          <w:tcPr>
            <w:tcW w:w="760"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sz w:val="24"/>
                <w:szCs w:val="24"/>
              </w:rPr>
            </w:pPr>
          </w:p>
        </w:tc>
        <w:tc>
          <w:tcPr>
            <w:tcW w:w="783"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sz w:val="24"/>
                <w:szCs w:val="24"/>
              </w:rPr>
            </w:pPr>
          </w:p>
        </w:tc>
        <w:tc>
          <w:tcPr>
            <w:tcW w:w="777"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sz w:val="24"/>
                <w:szCs w:val="24"/>
              </w:rPr>
            </w:pPr>
          </w:p>
        </w:tc>
      </w:tr>
      <w:tr w:rsidR="00AC16EA" w:rsidRPr="002B6F50" w:rsidTr="00BF01E8">
        <w:trPr>
          <w:trHeight w:val="330"/>
        </w:trPr>
        <w:tc>
          <w:tcPr>
            <w:tcW w:w="1319" w:type="pct"/>
            <w:tcBorders>
              <w:top w:val="nil"/>
              <w:left w:val="nil"/>
              <w:bottom w:val="nil"/>
              <w:right w:val="nil"/>
            </w:tcBorders>
            <w:shd w:val="clear" w:color="auto" w:fill="auto"/>
            <w:noWrap/>
            <w:vAlign w:val="center"/>
            <w:hideMark/>
          </w:tcPr>
          <w:p w:rsidR="00AC16EA" w:rsidRPr="002B6F50" w:rsidRDefault="00AC16EA"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xml:space="preserve">Fulfilled </w:t>
            </w:r>
          </w:p>
        </w:tc>
        <w:tc>
          <w:tcPr>
            <w:tcW w:w="235" w:type="pct"/>
            <w:tcBorders>
              <w:top w:val="nil"/>
              <w:left w:val="nil"/>
              <w:bottom w:val="nil"/>
              <w:right w:val="nil"/>
            </w:tcBorders>
            <w:shd w:val="clear" w:color="auto" w:fill="auto"/>
            <w:noWrap/>
            <w:vAlign w:val="bottom"/>
            <w:hideMark/>
          </w:tcPr>
          <w:p w:rsidR="00AC16EA" w:rsidRPr="002B6F50" w:rsidRDefault="00AC16EA" w:rsidP="002B6F50">
            <w:pPr>
              <w:spacing w:after="0"/>
              <w:ind w:firstLineChars="100" w:firstLine="240"/>
              <w:rPr>
                <w:rFonts w:ascii="Times New Roman" w:eastAsia="Times New Roman" w:hAnsi="Times New Roman" w:cs="Times New Roman"/>
                <w:color w:val="000000"/>
                <w:sz w:val="24"/>
                <w:szCs w:val="24"/>
              </w:rPr>
            </w:pPr>
          </w:p>
        </w:tc>
        <w:tc>
          <w:tcPr>
            <w:tcW w:w="1125"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40 (64</w:t>
            </w:r>
            <w:proofErr w:type="gramStart"/>
            <w:r w:rsidRPr="002B6F50">
              <w:rPr>
                <w:rFonts w:ascii="Times New Roman" w:eastAsia="Times New Roman" w:hAnsi="Times New Roman" w:cs="Times New Roman"/>
                <w:color w:val="000000"/>
                <w:sz w:val="24"/>
                <w:szCs w:val="24"/>
              </w:rPr>
              <w:t>,5</w:t>
            </w:r>
            <w:proofErr w:type="gramEnd"/>
            <w:r w:rsidRPr="002B6F50">
              <w:rPr>
                <w:rFonts w:ascii="Times New Roman" w:eastAsia="Times New Roman" w:hAnsi="Times New Roman" w:cs="Times New Roman"/>
                <w:color w:val="000000"/>
                <w:sz w:val="24"/>
                <w:szCs w:val="24"/>
              </w:rPr>
              <w:t>%)</w:t>
            </w:r>
          </w:p>
        </w:tc>
        <w:tc>
          <w:tcPr>
            <w:tcW w:w="760"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6 (60%)</w:t>
            </w:r>
          </w:p>
        </w:tc>
        <w:tc>
          <w:tcPr>
            <w:tcW w:w="783"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46 (63</w:t>
            </w:r>
            <w:proofErr w:type="gramStart"/>
            <w:r w:rsidRPr="002B6F50">
              <w:rPr>
                <w:rFonts w:ascii="Times New Roman" w:eastAsia="Times New Roman" w:hAnsi="Times New Roman" w:cs="Times New Roman"/>
                <w:color w:val="000000"/>
                <w:sz w:val="24"/>
                <w:szCs w:val="24"/>
              </w:rPr>
              <w:t>,9</w:t>
            </w:r>
            <w:proofErr w:type="gramEnd"/>
            <w:r w:rsidRPr="002B6F50">
              <w:rPr>
                <w:rFonts w:ascii="Times New Roman" w:eastAsia="Times New Roman" w:hAnsi="Times New Roman" w:cs="Times New Roman"/>
                <w:color w:val="000000"/>
                <w:sz w:val="24"/>
                <w:szCs w:val="24"/>
              </w:rPr>
              <w:t>%)</w:t>
            </w:r>
          </w:p>
        </w:tc>
        <w:tc>
          <w:tcPr>
            <w:tcW w:w="777"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1,000</w:t>
            </w:r>
          </w:p>
        </w:tc>
      </w:tr>
      <w:tr w:rsidR="00AC16EA" w:rsidRPr="002B6F50" w:rsidTr="00BF01E8">
        <w:trPr>
          <w:trHeight w:val="330"/>
        </w:trPr>
        <w:tc>
          <w:tcPr>
            <w:tcW w:w="1319" w:type="pct"/>
            <w:tcBorders>
              <w:top w:val="nil"/>
              <w:left w:val="nil"/>
              <w:bottom w:val="single" w:sz="4" w:space="0" w:color="auto"/>
              <w:right w:val="nil"/>
            </w:tcBorders>
            <w:shd w:val="clear" w:color="auto" w:fill="auto"/>
            <w:noWrap/>
            <w:vAlign w:val="center"/>
            <w:hideMark/>
          </w:tcPr>
          <w:p w:rsidR="00AC16EA" w:rsidRPr="002B6F50" w:rsidRDefault="00AC16EA"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lastRenderedPageBreak/>
              <w:t>Not Fulfilled</w:t>
            </w:r>
          </w:p>
        </w:tc>
        <w:tc>
          <w:tcPr>
            <w:tcW w:w="235" w:type="pct"/>
            <w:tcBorders>
              <w:top w:val="nil"/>
              <w:left w:val="nil"/>
              <w:bottom w:val="single" w:sz="4" w:space="0" w:color="auto"/>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c>
          <w:tcPr>
            <w:tcW w:w="1125" w:type="pct"/>
            <w:tcBorders>
              <w:top w:val="nil"/>
              <w:left w:val="nil"/>
              <w:bottom w:val="single" w:sz="4" w:space="0" w:color="auto"/>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22 (35</w:t>
            </w:r>
            <w:proofErr w:type="gramStart"/>
            <w:r w:rsidRPr="002B6F50">
              <w:rPr>
                <w:rFonts w:ascii="Times New Roman" w:eastAsia="Times New Roman" w:hAnsi="Times New Roman" w:cs="Times New Roman"/>
                <w:color w:val="000000"/>
                <w:sz w:val="24"/>
                <w:szCs w:val="24"/>
              </w:rPr>
              <w:t>,5</w:t>
            </w:r>
            <w:proofErr w:type="gramEnd"/>
            <w:r w:rsidRPr="002B6F50">
              <w:rPr>
                <w:rFonts w:ascii="Times New Roman" w:eastAsia="Times New Roman" w:hAnsi="Times New Roman" w:cs="Times New Roman"/>
                <w:color w:val="000000"/>
                <w:sz w:val="24"/>
                <w:szCs w:val="24"/>
              </w:rPr>
              <w:t>%)</w:t>
            </w:r>
          </w:p>
        </w:tc>
        <w:tc>
          <w:tcPr>
            <w:tcW w:w="760" w:type="pct"/>
            <w:tcBorders>
              <w:top w:val="nil"/>
              <w:left w:val="nil"/>
              <w:bottom w:val="single" w:sz="4" w:space="0" w:color="auto"/>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4 (40%)</w:t>
            </w:r>
          </w:p>
        </w:tc>
        <w:tc>
          <w:tcPr>
            <w:tcW w:w="783" w:type="pct"/>
            <w:tcBorders>
              <w:top w:val="nil"/>
              <w:left w:val="nil"/>
              <w:bottom w:val="single" w:sz="4" w:space="0" w:color="auto"/>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26 (36</w:t>
            </w:r>
            <w:proofErr w:type="gramStart"/>
            <w:r w:rsidRPr="002B6F50">
              <w:rPr>
                <w:rFonts w:ascii="Times New Roman" w:eastAsia="Times New Roman" w:hAnsi="Times New Roman" w:cs="Times New Roman"/>
                <w:color w:val="000000"/>
                <w:sz w:val="24"/>
                <w:szCs w:val="24"/>
              </w:rPr>
              <w:t>,1</w:t>
            </w:r>
            <w:proofErr w:type="gramEnd"/>
            <w:r w:rsidRPr="002B6F50">
              <w:rPr>
                <w:rFonts w:ascii="Times New Roman" w:eastAsia="Times New Roman" w:hAnsi="Times New Roman" w:cs="Times New Roman"/>
                <w:color w:val="000000"/>
                <w:sz w:val="24"/>
                <w:szCs w:val="24"/>
              </w:rPr>
              <w:t>%)</w:t>
            </w:r>
          </w:p>
        </w:tc>
        <w:tc>
          <w:tcPr>
            <w:tcW w:w="777" w:type="pct"/>
            <w:tcBorders>
              <w:top w:val="nil"/>
              <w:left w:val="nil"/>
              <w:bottom w:val="single" w:sz="4" w:space="0" w:color="auto"/>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r>
      <w:tr w:rsidR="00AC16EA" w:rsidRPr="002B6F50" w:rsidTr="00AC16EA">
        <w:trPr>
          <w:trHeight w:val="330"/>
        </w:trPr>
        <w:tc>
          <w:tcPr>
            <w:tcW w:w="1319" w:type="pct"/>
            <w:tcBorders>
              <w:top w:val="nil"/>
              <w:left w:val="nil"/>
              <w:bottom w:val="nil"/>
              <w:right w:val="nil"/>
            </w:tcBorders>
            <w:shd w:val="clear" w:color="auto" w:fill="auto"/>
            <w:noWrap/>
            <w:vAlign w:val="bottom"/>
            <w:hideMark/>
          </w:tcPr>
          <w:p w:rsidR="00AC16EA" w:rsidRPr="002B6F50" w:rsidRDefault="00AC16EA" w:rsidP="002B6F50">
            <w:pPr>
              <w:spacing w:after="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Social Privacy</w:t>
            </w:r>
          </w:p>
        </w:tc>
        <w:tc>
          <w:tcPr>
            <w:tcW w:w="235"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c>
          <w:tcPr>
            <w:tcW w:w="1125"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c>
          <w:tcPr>
            <w:tcW w:w="760"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c>
          <w:tcPr>
            <w:tcW w:w="783"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c>
          <w:tcPr>
            <w:tcW w:w="777"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r>
      <w:tr w:rsidR="00AC16EA" w:rsidRPr="002B6F50" w:rsidTr="002D7230">
        <w:trPr>
          <w:trHeight w:val="330"/>
        </w:trPr>
        <w:tc>
          <w:tcPr>
            <w:tcW w:w="1319" w:type="pct"/>
            <w:tcBorders>
              <w:top w:val="nil"/>
              <w:left w:val="nil"/>
              <w:bottom w:val="nil"/>
              <w:right w:val="nil"/>
            </w:tcBorders>
            <w:shd w:val="clear" w:color="auto" w:fill="auto"/>
            <w:noWrap/>
            <w:vAlign w:val="center"/>
            <w:hideMark/>
          </w:tcPr>
          <w:p w:rsidR="00AC16EA" w:rsidRPr="002B6F50" w:rsidRDefault="00AC16EA"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xml:space="preserve">Fulfilled </w:t>
            </w:r>
          </w:p>
        </w:tc>
        <w:tc>
          <w:tcPr>
            <w:tcW w:w="235" w:type="pct"/>
            <w:tcBorders>
              <w:top w:val="nil"/>
              <w:left w:val="nil"/>
              <w:bottom w:val="nil"/>
              <w:right w:val="nil"/>
            </w:tcBorders>
            <w:shd w:val="clear" w:color="auto" w:fill="auto"/>
            <w:noWrap/>
            <w:vAlign w:val="bottom"/>
            <w:hideMark/>
          </w:tcPr>
          <w:p w:rsidR="00AC16EA" w:rsidRPr="002B6F50" w:rsidRDefault="00AC16EA" w:rsidP="002B6F50">
            <w:pPr>
              <w:spacing w:after="0"/>
              <w:ind w:firstLineChars="100" w:firstLine="240"/>
              <w:rPr>
                <w:rFonts w:ascii="Times New Roman" w:eastAsia="Times New Roman" w:hAnsi="Times New Roman" w:cs="Times New Roman"/>
                <w:color w:val="000000"/>
                <w:sz w:val="24"/>
                <w:szCs w:val="24"/>
              </w:rPr>
            </w:pPr>
          </w:p>
        </w:tc>
        <w:tc>
          <w:tcPr>
            <w:tcW w:w="1125"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32 (51</w:t>
            </w:r>
            <w:proofErr w:type="gramStart"/>
            <w:r w:rsidRPr="002B6F50">
              <w:rPr>
                <w:rFonts w:ascii="Times New Roman" w:eastAsia="Times New Roman" w:hAnsi="Times New Roman" w:cs="Times New Roman"/>
                <w:color w:val="000000"/>
                <w:sz w:val="24"/>
                <w:szCs w:val="24"/>
              </w:rPr>
              <w:t>,6</w:t>
            </w:r>
            <w:proofErr w:type="gramEnd"/>
            <w:r w:rsidRPr="002B6F50">
              <w:rPr>
                <w:rFonts w:ascii="Times New Roman" w:eastAsia="Times New Roman" w:hAnsi="Times New Roman" w:cs="Times New Roman"/>
                <w:color w:val="000000"/>
                <w:sz w:val="24"/>
                <w:szCs w:val="24"/>
              </w:rPr>
              <w:t>%)</w:t>
            </w:r>
          </w:p>
        </w:tc>
        <w:tc>
          <w:tcPr>
            <w:tcW w:w="760"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 (50%)</w:t>
            </w:r>
          </w:p>
        </w:tc>
        <w:tc>
          <w:tcPr>
            <w:tcW w:w="783"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37 (51</w:t>
            </w:r>
            <w:proofErr w:type="gramStart"/>
            <w:r w:rsidRPr="002B6F50">
              <w:rPr>
                <w:rFonts w:ascii="Times New Roman" w:eastAsia="Times New Roman" w:hAnsi="Times New Roman" w:cs="Times New Roman"/>
                <w:color w:val="000000"/>
                <w:sz w:val="24"/>
                <w:szCs w:val="24"/>
              </w:rPr>
              <w:t>,4</w:t>
            </w:r>
            <w:proofErr w:type="gramEnd"/>
            <w:r w:rsidRPr="002B6F50">
              <w:rPr>
                <w:rFonts w:ascii="Times New Roman" w:eastAsia="Times New Roman" w:hAnsi="Times New Roman" w:cs="Times New Roman"/>
                <w:color w:val="000000"/>
                <w:sz w:val="24"/>
                <w:szCs w:val="24"/>
              </w:rPr>
              <w:t>%)</w:t>
            </w:r>
          </w:p>
        </w:tc>
        <w:tc>
          <w:tcPr>
            <w:tcW w:w="777" w:type="pct"/>
            <w:tcBorders>
              <w:top w:val="nil"/>
              <w:left w:val="nil"/>
              <w:bottom w:val="nil"/>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1,000</w:t>
            </w:r>
          </w:p>
        </w:tc>
      </w:tr>
      <w:tr w:rsidR="00AC16EA" w:rsidRPr="002B6F50" w:rsidTr="002D7230">
        <w:trPr>
          <w:trHeight w:val="330"/>
        </w:trPr>
        <w:tc>
          <w:tcPr>
            <w:tcW w:w="1319" w:type="pct"/>
            <w:tcBorders>
              <w:top w:val="nil"/>
              <w:left w:val="nil"/>
              <w:bottom w:val="single" w:sz="4" w:space="0" w:color="auto"/>
              <w:right w:val="nil"/>
            </w:tcBorders>
            <w:shd w:val="clear" w:color="auto" w:fill="auto"/>
            <w:noWrap/>
            <w:vAlign w:val="center"/>
            <w:hideMark/>
          </w:tcPr>
          <w:p w:rsidR="00AC16EA" w:rsidRPr="002B6F50" w:rsidRDefault="00AC16EA" w:rsidP="002B6F50">
            <w:pPr>
              <w:spacing w:after="0"/>
              <w:ind w:firstLineChars="100" w:firstLine="240"/>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Not Fulfilled</w:t>
            </w:r>
          </w:p>
        </w:tc>
        <w:tc>
          <w:tcPr>
            <w:tcW w:w="235" w:type="pct"/>
            <w:tcBorders>
              <w:top w:val="nil"/>
              <w:left w:val="nil"/>
              <w:bottom w:val="single" w:sz="4" w:space="0" w:color="auto"/>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c>
          <w:tcPr>
            <w:tcW w:w="1125" w:type="pct"/>
            <w:tcBorders>
              <w:top w:val="nil"/>
              <w:left w:val="nil"/>
              <w:bottom w:val="single" w:sz="4" w:space="0" w:color="auto"/>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30 (48</w:t>
            </w:r>
            <w:proofErr w:type="gramStart"/>
            <w:r w:rsidRPr="002B6F50">
              <w:rPr>
                <w:rFonts w:ascii="Times New Roman" w:eastAsia="Times New Roman" w:hAnsi="Times New Roman" w:cs="Times New Roman"/>
                <w:color w:val="000000"/>
                <w:sz w:val="24"/>
                <w:szCs w:val="24"/>
              </w:rPr>
              <w:t>,4</w:t>
            </w:r>
            <w:proofErr w:type="gramEnd"/>
            <w:r w:rsidRPr="002B6F50">
              <w:rPr>
                <w:rFonts w:ascii="Times New Roman" w:eastAsia="Times New Roman" w:hAnsi="Times New Roman" w:cs="Times New Roman"/>
                <w:color w:val="000000"/>
                <w:sz w:val="24"/>
                <w:szCs w:val="24"/>
              </w:rPr>
              <w:t>%)</w:t>
            </w:r>
          </w:p>
        </w:tc>
        <w:tc>
          <w:tcPr>
            <w:tcW w:w="760" w:type="pct"/>
            <w:tcBorders>
              <w:top w:val="nil"/>
              <w:left w:val="nil"/>
              <w:bottom w:val="single" w:sz="4" w:space="0" w:color="auto"/>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5 (50%)</w:t>
            </w:r>
          </w:p>
        </w:tc>
        <w:tc>
          <w:tcPr>
            <w:tcW w:w="783" w:type="pct"/>
            <w:tcBorders>
              <w:top w:val="nil"/>
              <w:left w:val="nil"/>
              <w:bottom w:val="single" w:sz="4" w:space="0" w:color="auto"/>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35 (48</w:t>
            </w:r>
            <w:proofErr w:type="gramStart"/>
            <w:r w:rsidRPr="002B6F50">
              <w:rPr>
                <w:rFonts w:ascii="Times New Roman" w:eastAsia="Times New Roman" w:hAnsi="Times New Roman" w:cs="Times New Roman"/>
                <w:color w:val="000000"/>
                <w:sz w:val="24"/>
                <w:szCs w:val="24"/>
              </w:rPr>
              <w:t>,6</w:t>
            </w:r>
            <w:proofErr w:type="gramEnd"/>
            <w:r w:rsidRPr="002B6F50">
              <w:rPr>
                <w:rFonts w:ascii="Times New Roman" w:eastAsia="Times New Roman" w:hAnsi="Times New Roman" w:cs="Times New Roman"/>
                <w:color w:val="000000"/>
                <w:sz w:val="24"/>
                <w:szCs w:val="24"/>
              </w:rPr>
              <w:t>%)</w:t>
            </w:r>
          </w:p>
        </w:tc>
        <w:tc>
          <w:tcPr>
            <w:tcW w:w="777" w:type="pct"/>
            <w:tcBorders>
              <w:top w:val="nil"/>
              <w:left w:val="nil"/>
              <w:bottom w:val="single" w:sz="4" w:space="0" w:color="auto"/>
              <w:right w:val="nil"/>
            </w:tcBorders>
            <w:shd w:val="clear" w:color="auto" w:fill="auto"/>
            <w:noWrap/>
            <w:vAlign w:val="bottom"/>
            <w:hideMark/>
          </w:tcPr>
          <w:p w:rsidR="00AC16EA" w:rsidRPr="002B6F50" w:rsidRDefault="00AC16EA" w:rsidP="002B6F50">
            <w:pPr>
              <w:spacing w:after="0"/>
              <w:jc w:val="center"/>
              <w:rPr>
                <w:rFonts w:ascii="Times New Roman" w:eastAsia="Times New Roman" w:hAnsi="Times New Roman" w:cs="Times New Roman"/>
                <w:color w:val="000000"/>
                <w:sz w:val="24"/>
                <w:szCs w:val="24"/>
              </w:rPr>
            </w:pPr>
            <w:r w:rsidRPr="002B6F50">
              <w:rPr>
                <w:rFonts w:ascii="Times New Roman" w:eastAsia="Times New Roman" w:hAnsi="Times New Roman" w:cs="Times New Roman"/>
                <w:color w:val="000000"/>
                <w:sz w:val="24"/>
                <w:szCs w:val="24"/>
              </w:rPr>
              <w:t> </w:t>
            </w:r>
          </w:p>
        </w:tc>
      </w:tr>
    </w:tbl>
    <w:p w:rsidR="008E7916" w:rsidRPr="002B6F50" w:rsidRDefault="008E7916" w:rsidP="002B6F50">
      <w:pPr>
        <w:tabs>
          <w:tab w:val="left" w:pos="5143"/>
        </w:tabs>
        <w:rPr>
          <w:rFonts w:ascii="Times New Roman" w:hAnsi="Times New Roman" w:cs="Times New Roman"/>
          <w:b/>
          <w:sz w:val="24"/>
          <w:szCs w:val="24"/>
        </w:rPr>
      </w:pPr>
    </w:p>
    <w:p w:rsidR="00142809" w:rsidRPr="002B6F50" w:rsidRDefault="00142809" w:rsidP="002B6F50">
      <w:pPr>
        <w:tabs>
          <w:tab w:val="left" w:pos="5143"/>
        </w:tabs>
        <w:spacing w:after="0"/>
        <w:jc w:val="both"/>
        <w:rPr>
          <w:rFonts w:ascii="Times New Roman" w:hAnsi="Times New Roman" w:cs="Times New Roman"/>
          <w:b/>
          <w:sz w:val="24"/>
          <w:szCs w:val="24"/>
        </w:rPr>
      </w:pPr>
      <w:r w:rsidRPr="002B6F50">
        <w:rPr>
          <w:rFonts w:ascii="Times New Roman" w:hAnsi="Times New Roman" w:cs="Times New Roman"/>
          <w:b/>
          <w:sz w:val="24"/>
          <w:szCs w:val="24"/>
        </w:rPr>
        <w:t>Discussion</w:t>
      </w:r>
    </w:p>
    <w:p w:rsidR="00142809" w:rsidRPr="002B6F50" w:rsidRDefault="00142809" w:rsidP="002B6F50">
      <w:pPr>
        <w:tabs>
          <w:tab w:val="left" w:pos="5143"/>
        </w:tabs>
        <w:jc w:val="both"/>
        <w:rPr>
          <w:rFonts w:ascii="Times New Roman" w:hAnsi="Times New Roman" w:cs="Times New Roman"/>
          <w:b/>
          <w:sz w:val="24"/>
          <w:szCs w:val="24"/>
        </w:rPr>
      </w:pPr>
      <w:r w:rsidRPr="002B6F50">
        <w:rPr>
          <w:rFonts w:ascii="Times New Roman" w:hAnsi="Times New Roman" w:cs="Times New Roman"/>
          <w:b/>
          <w:sz w:val="24"/>
          <w:szCs w:val="24"/>
        </w:rPr>
        <w:t xml:space="preserve">Fulfilling the Privacy Needs of Adolescent Chronic Disease Conditions in the Inpatient Room of Dr. </w:t>
      </w:r>
      <w:proofErr w:type="spellStart"/>
      <w:r w:rsidRPr="002B6F50">
        <w:rPr>
          <w:rFonts w:ascii="Times New Roman" w:hAnsi="Times New Roman" w:cs="Times New Roman"/>
          <w:b/>
          <w:sz w:val="24"/>
          <w:szCs w:val="24"/>
        </w:rPr>
        <w:t>Adjidarmo</w:t>
      </w:r>
      <w:proofErr w:type="spellEnd"/>
      <w:r w:rsidRPr="002B6F50">
        <w:rPr>
          <w:rFonts w:ascii="Times New Roman" w:hAnsi="Times New Roman" w:cs="Times New Roman"/>
          <w:b/>
          <w:sz w:val="24"/>
          <w:szCs w:val="24"/>
        </w:rPr>
        <w:t xml:space="preserve"> </w:t>
      </w:r>
      <w:proofErr w:type="spellStart"/>
      <w:r w:rsidRPr="002B6F50">
        <w:rPr>
          <w:rFonts w:ascii="Times New Roman" w:hAnsi="Times New Roman" w:cs="Times New Roman"/>
          <w:b/>
          <w:sz w:val="24"/>
          <w:szCs w:val="24"/>
        </w:rPr>
        <w:t>Rangkasbitung</w:t>
      </w:r>
      <w:proofErr w:type="spellEnd"/>
    </w:p>
    <w:p w:rsidR="00142809" w:rsidRPr="002B6F50" w:rsidRDefault="00142809"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The privacy needs of adolescents with chronic disease conditions in the inpatient room of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 xml:space="preserve"> was measured using the Privacy instrument questionnaire which was modified by the researcher covering 4 dimensions of privacy, namely information privacy, physical privacy, psychological privacy, and social privacy. The results showed that the fulfillment of adolescent privacy needs with chronic disease conditions in the inpatient room of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 xml:space="preserve">, for the most part, did not meet their privacy needs as much as 79.2% of respondents. These results indicate that adolescents whose privacy is not fulfilled are more than the research conducted by </w:t>
      </w:r>
      <w:proofErr w:type="spellStart"/>
      <w:r w:rsidRPr="002B6F50">
        <w:rPr>
          <w:rFonts w:ascii="Times New Roman" w:hAnsi="Times New Roman" w:cs="Times New Roman"/>
          <w:sz w:val="24"/>
          <w:szCs w:val="24"/>
        </w:rPr>
        <w:t>Karimi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Nayeri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Ameri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Mehran</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Sadeghi</w:t>
      </w:r>
      <w:proofErr w:type="spellEnd"/>
      <w:r w:rsidRPr="002B6F50">
        <w:rPr>
          <w:rFonts w:ascii="Times New Roman" w:hAnsi="Times New Roman" w:cs="Times New Roman"/>
          <w:sz w:val="24"/>
          <w:szCs w:val="24"/>
        </w:rPr>
        <w:t xml:space="preserve"> (2009) which is as much as 59.4%.</w:t>
      </w:r>
    </w:p>
    <w:p w:rsidR="00142809" w:rsidRPr="002B6F50" w:rsidRDefault="00142809"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Meeting the privacy needs consists of 4 dimensions including information privacy, physical privacy, psychological privacy, and social privacy. Adolescents with chronic disease conditions in this study had the most privacy needs that were not fulfilled, namely information privacy as much as 70.8%, followed by psychological privacy as much as 63.9%, physical privacy with 58.3%, and the least being met was social privacy as many as 51, 4%.</w:t>
      </w:r>
    </w:p>
    <w:p w:rsidR="006403C2" w:rsidRPr="002B6F50" w:rsidRDefault="00142809"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The results show that information privacy that is not fulfilled is more than the research conducted by </w:t>
      </w:r>
      <w:proofErr w:type="spellStart"/>
      <w:r w:rsidRPr="002B6F50">
        <w:rPr>
          <w:rFonts w:ascii="Times New Roman" w:hAnsi="Times New Roman" w:cs="Times New Roman"/>
          <w:sz w:val="24"/>
          <w:szCs w:val="24"/>
        </w:rPr>
        <w:t>Foroozadeh</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Kiani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Afshar</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Bazmi</w:t>
      </w:r>
      <w:proofErr w:type="spellEnd"/>
      <w:r w:rsidRPr="002B6F50">
        <w:rPr>
          <w:rFonts w:ascii="Times New Roman" w:hAnsi="Times New Roman" w:cs="Times New Roman"/>
          <w:sz w:val="24"/>
          <w:szCs w:val="24"/>
        </w:rPr>
        <w:t xml:space="preserve"> (2017), namely 52.2%. Nurses are obliged to maintain the privacy of patient information because if that privacy is violated, communication between nurses and patients will be difficult, especially in discussing the patient's condition, one of which is chronic disease conditions (Lin, Lee, </w:t>
      </w:r>
      <w:proofErr w:type="spellStart"/>
      <w:r w:rsidRPr="002B6F50">
        <w:rPr>
          <w:rFonts w:ascii="Times New Roman" w:hAnsi="Times New Roman" w:cs="Times New Roman"/>
          <w:sz w:val="24"/>
          <w:szCs w:val="24"/>
        </w:rPr>
        <w:t>Kuo</w:t>
      </w:r>
      <w:proofErr w:type="spellEnd"/>
      <w:r w:rsidRPr="002B6F50">
        <w:rPr>
          <w:rFonts w:ascii="Times New Roman" w:hAnsi="Times New Roman" w:cs="Times New Roman"/>
          <w:sz w:val="24"/>
          <w:szCs w:val="24"/>
        </w:rPr>
        <w:t xml:space="preserve">, Cheng, Lin, Lin, Chen &amp; Lin, </w:t>
      </w:r>
      <w:proofErr w:type="gramStart"/>
      <w:r w:rsidRPr="002B6F50">
        <w:rPr>
          <w:rFonts w:ascii="Times New Roman" w:hAnsi="Times New Roman" w:cs="Times New Roman"/>
          <w:sz w:val="24"/>
          <w:szCs w:val="24"/>
        </w:rPr>
        <w:t>2013 )</w:t>
      </w:r>
      <w:proofErr w:type="gramEnd"/>
      <w:r w:rsidRPr="002B6F50">
        <w:rPr>
          <w:rFonts w:ascii="Times New Roman" w:hAnsi="Times New Roman" w:cs="Times New Roman"/>
          <w:sz w:val="24"/>
          <w:szCs w:val="24"/>
        </w:rPr>
        <w:t xml:space="preserve">. The research which was conducted in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 xml:space="preserve"> shows that adolescents with chronic disease conditions prefer to keep their condition a secret because confidential information is very important for adolescents who are being cared for as well as being the basis for the availability of adolescents to get treatment.</w:t>
      </w:r>
    </w:p>
    <w:p w:rsidR="00E3563F" w:rsidRPr="002B6F50" w:rsidRDefault="00E3563F"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The research which was conducted in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 xml:space="preserve"> showed that as many as 63.9% of adolescents with chronic conditions had not fulfilled their psychological privacy. This can happen when nurses do not protect the patient's individual values ​​from the emergence of negative assumptions by nurses so that adolescents feel uncomfortable when undergoing treatment in the hospital and nurses do not involve teenagers in making decisions about their health because decision making is part of psychological privacy and is very important in increase adolescent self-confidence.</w:t>
      </w:r>
    </w:p>
    <w:p w:rsidR="00E3563F" w:rsidRPr="002B6F50" w:rsidRDefault="00E3563F" w:rsidP="002B6F50">
      <w:pPr>
        <w:spacing w:after="0"/>
        <w:ind w:firstLine="720"/>
        <w:jc w:val="both"/>
        <w:rPr>
          <w:rFonts w:ascii="Times New Roman" w:hAnsi="Times New Roman" w:cs="Times New Roman"/>
          <w:sz w:val="24"/>
          <w:szCs w:val="24"/>
        </w:rPr>
      </w:pPr>
    </w:p>
    <w:p w:rsidR="00E3563F" w:rsidRPr="002B6F50" w:rsidRDefault="00E3563F"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lastRenderedPageBreak/>
        <w:t xml:space="preserve">Meanwhile, psychological privacy in the research of </w:t>
      </w:r>
      <w:proofErr w:type="spellStart"/>
      <w:r w:rsidRPr="002B6F50">
        <w:rPr>
          <w:rFonts w:ascii="Times New Roman" w:hAnsi="Times New Roman" w:cs="Times New Roman"/>
          <w:sz w:val="24"/>
          <w:szCs w:val="24"/>
        </w:rPr>
        <w:t>Foroozadeh</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Kiani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Afshar</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Bazmi</w:t>
      </w:r>
      <w:proofErr w:type="spellEnd"/>
      <w:r w:rsidRPr="002B6F50">
        <w:rPr>
          <w:rFonts w:ascii="Times New Roman" w:hAnsi="Times New Roman" w:cs="Times New Roman"/>
          <w:sz w:val="24"/>
          <w:szCs w:val="24"/>
        </w:rPr>
        <w:t xml:space="preserve"> (2017) shows that less psychological privacy is fulfilled from the results of the research that has been done, namely as much as 31.9%. Psychological privacy plays a role in giving patients the opportunity to maintain values, emotions and thoughts without feeling judged by others, especially health care providers and is involved in the autonomy of decisions to restore self-image, dignity, respect, and value from the patient. Patients with bad conditions, one of them with chronic disease conditions, will have a source of strength over the condition if their individual values ​​are maintained (</w:t>
      </w:r>
      <w:proofErr w:type="spellStart"/>
      <w:r w:rsidRPr="002B6F50">
        <w:rPr>
          <w:rFonts w:ascii="Times New Roman" w:hAnsi="Times New Roman" w:cs="Times New Roman"/>
          <w:sz w:val="24"/>
          <w:szCs w:val="24"/>
        </w:rPr>
        <w:t>Serenko</w:t>
      </w:r>
      <w:proofErr w:type="spellEnd"/>
      <w:r w:rsidRPr="002B6F50">
        <w:rPr>
          <w:rFonts w:ascii="Times New Roman" w:hAnsi="Times New Roman" w:cs="Times New Roman"/>
          <w:sz w:val="24"/>
          <w:szCs w:val="24"/>
        </w:rPr>
        <w:t xml:space="preserve"> &amp; Fan, 2013).</w:t>
      </w:r>
    </w:p>
    <w:p w:rsidR="00E3563F" w:rsidRPr="002B6F50" w:rsidRDefault="00E3563F" w:rsidP="002B6F50">
      <w:pPr>
        <w:spacing w:after="0"/>
        <w:ind w:firstLine="720"/>
        <w:jc w:val="both"/>
        <w:rPr>
          <w:rFonts w:ascii="Times New Roman" w:hAnsi="Times New Roman" w:cs="Times New Roman"/>
          <w:sz w:val="24"/>
          <w:szCs w:val="24"/>
        </w:rPr>
      </w:pPr>
    </w:p>
    <w:p w:rsidR="00E3563F" w:rsidRPr="002B6F50" w:rsidRDefault="00E3563F"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Physical privacy is a very important privacy for nurses to pay attention to, especially in adolescents with chronic disease conditions because it relates to the patient's personal and interactional space. Adolescents at the time of the examination want comfort and can control the room occupied at the time of the examination, so they try to control various unwanted actions from others such as physical presence, touching body parts and observing patient actions (</w:t>
      </w:r>
      <w:proofErr w:type="spellStart"/>
      <w:r w:rsidRPr="002B6F50">
        <w:rPr>
          <w:rFonts w:ascii="Times New Roman" w:hAnsi="Times New Roman" w:cs="Times New Roman"/>
          <w:sz w:val="24"/>
          <w:szCs w:val="24"/>
        </w:rPr>
        <w:t>Serenko</w:t>
      </w:r>
      <w:proofErr w:type="spellEnd"/>
      <w:r w:rsidRPr="002B6F50">
        <w:rPr>
          <w:rFonts w:ascii="Times New Roman" w:hAnsi="Times New Roman" w:cs="Times New Roman"/>
          <w:sz w:val="24"/>
          <w:szCs w:val="24"/>
        </w:rPr>
        <w:t xml:space="preserve"> &amp; Fan, 2013).</w:t>
      </w:r>
    </w:p>
    <w:p w:rsidR="00E3563F" w:rsidRPr="002B6F50" w:rsidRDefault="00E3563F" w:rsidP="002B6F50">
      <w:pPr>
        <w:spacing w:after="0"/>
        <w:ind w:firstLine="720"/>
        <w:jc w:val="both"/>
        <w:rPr>
          <w:rFonts w:ascii="Times New Roman" w:hAnsi="Times New Roman" w:cs="Times New Roman"/>
          <w:sz w:val="24"/>
          <w:szCs w:val="24"/>
        </w:rPr>
      </w:pPr>
    </w:p>
    <w:p w:rsidR="00142809" w:rsidRPr="002B6F50" w:rsidRDefault="00E3563F" w:rsidP="002B6F50">
      <w:pPr>
        <w:spacing w:after="0"/>
        <w:ind w:firstLine="720"/>
        <w:jc w:val="both"/>
        <w:rPr>
          <w:rFonts w:ascii="Times New Roman" w:hAnsi="Times New Roman" w:cs="Times New Roman"/>
          <w:sz w:val="24"/>
          <w:szCs w:val="24"/>
        </w:rPr>
      </w:pPr>
      <w:proofErr w:type="spellStart"/>
      <w:r w:rsidRPr="002B6F50">
        <w:rPr>
          <w:rFonts w:ascii="Times New Roman" w:hAnsi="Times New Roman" w:cs="Times New Roman"/>
          <w:sz w:val="24"/>
          <w:szCs w:val="24"/>
        </w:rPr>
        <w:t>Foroozadeh</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Kiani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Afshar</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Bazmi</w:t>
      </w:r>
      <w:proofErr w:type="spellEnd"/>
      <w:r w:rsidRPr="002B6F50">
        <w:rPr>
          <w:rFonts w:ascii="Times New Roman" w:hAnsi="Times New Roman" w:cs="Times New Roman"/>
          <w:sz w:val="24"/>
          <w:szCs w:val="24"/>
        </w:rPr>
        <w:t xml:space="preserve"> (2017) state that the fulfillment of physical privacy needs is not fulfilled, namely as much as 63.5%. The need for physical privacy that was not fulfilled in this study occurred because the nurses did not knock on the door or the nurses did not ask permission as much as 81.1% and the nurses did not close the curtains around the patient's bed or the door that was left open at the time of the examination on the patient as much as 40%. Physical privacy is not fulfilled due to the patient's inconvenience while undergoing treatment, including not closing doors or curtains during procedures, not avoiding unnecessary touching of the patient's body, not closing parts of the patient's body that are not required to be examined, not knocking on the door when entering the room patients, and do not ask permission when they want to do an examination or treatment (</w:t>
      </w:r>
      <w:proofErr w:type="spellStart"/>
      <w:r w:rsidRPr="002B6F50">
        <w:rPr>
          <w:rFonts w:ascii="Times New Roman" w:hAnsi="Times New Roman" w:cs="Times New Roman"/>
          <w:sz w:val="24"/>
          <w:szCs w:val="24"/>
        </w:rPr>
        <w:t>Akyuz</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Erdemir</w:t>
      </w:r>
      <w:proofErr w:type="spellEnd"/>
      <w:r w:rsidRPr="002B6F50">
        <w:rPr>
          <w:rFonts w:ascii="Times New Roman" w:hAnsi="Times New Roman" w:cs="Times New Roman"/>
          <w:sz w:val="24"/>
          <w:szCs w:val="24"/>
        </w:rPr>
        <w:t xml:space="preserve">, 2013; </w:t>
      </w:r>
      <w:proofErr w:type="spellStart"/>
      <w:r w:rsidRPr="002B6F50">
        <w:rPr>
          <w:rFonts w:ascii="Times New Roman" w:hAnsi="Times New Roman" w:cs="Times New Roman"/>
          <w:sz w:val="24"/>
          <w:szCs w:val="24"/>
        </w:rPr>
        <w:t>Valizadeh</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Ghasemi</w:t>
      </w:r>
      <w:proofErr w:type="spellEnd"/>
      <w:r w:rsidRPr="002B6F50">
        <w:rPr>
          <w:rFonts w:ascii="Times New Roman" w:hAnsi="Times New Roman" w:cs="Times New Roman"/>
          <w:sz w:val="24"/>
          <w:szCs w:val="24"/>
        </w:rPr>
        <w:t>, 2020).</w:t>
      </w:r>
    </w:p>
    <w:p w:rsidR="00E3563F" w:rsidRPr="002B6F50" w:rsidRDefault="00E3563F"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The research which was conducted in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 xml:space="preserve">, the social privacy of adolescents with chronic disease conditions was 51.4% which was not fulfilled. These results indicate that physical privacy in adolescents with chronic disease conditions in RSUD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 xml:space="preserve"> is most fulfilled compared to the dimensions of information, psychological and physical. </w:t>
      </w:r>
      <w:proofErr w:type="gramStart"/>
      <w:r w:rsidRPr="002B6F50">
        <w:rPr>
          <w:rFonts w:ascii="Times New Roman" w:hAnsi="Times New Roman" w:cs="Times New Roman"/>
          <w:sz w:val="24"/>
          <w:szCs w:val="24"/>
        </w:rPr>
        <w:t xml:space="preserve">Research by </w:t>
      </w:r>
      <w:proofErr w:type="spellStart"/>
      <w:r w:rsidRPr="002B6F50">
        <w:rPr>
          <w:rFonts w:ascii="Times New Roman" w:hAnsi="Times New Roman" w:cs="Times New Roman"/>
          <w:sz w:val="24"/>
          <w:szCs w:val="24"/>
        </w:rPr>
        <w:t>Ferri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Muzzalupo</w:t>
      </w:r>
      <w:proofErr w:type="spellEnd"/>
      <w:r w:rsidRPr="002B6F50">
        <w:rPr>
          <w:rFonts w:ascii="Times New Roman" w:hAnsi="Times New Roman" w:cs="Times New Roman"/>
          <w:sz w:val="24"/>
          <w:szCs w:val="24"/>
        </w:rPr>
        <w:t xml:space="preserve"> and Lorenzo (2015) shows that 26.5% of their social privacy is not fulfilled.</w:t>
      </w:r>
      <w:proofErr w:type="gramEnd"/>
    </w:p>
    <w:p w:rsidR="00E3563F" w:rsidRPr="002B6F50" w:rsidRDefault="00E3563F"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Adolescents with chronic disease conditions will not speak up to discuss problems that are considered unrelated to their health care, especially to nurses who are considered unknown and in large numbers. </w:t>
      </w:r>
      <w:proofErr w:type="gramStart"/>
      <w:r w:rsidRPr="002B6F50">
        <w:rPr>
          <w:rFonts w:ascii="Times New Roman" w:hAnsi="Times New Roman" w:cs="Times New Roman"/>
          <w:sz w:val="24"/>
          <w:szCs w:val="24"/>
        </w:rPr>
        <w:t>This adolescents</w:t>
      </w:r>
      <w:proofErr w:type="gramEnd"/>
      <w:r w:rsidRPr="002B6F50">
        <w:rPr>
          <w:rFonts w:ascii="Times New Roman" w:hAnsi="Times New Roman" w:cs="Times New Roman"/>
          <w:sz w:val="24"/>
          <w:szCs w:val="24"/>
        </w:rPr>
        <w:t xml:space="preserve"> have protected their privacy, namely social privacy, which is a control of a person's social or interpersonal interactions including contact, frequency, context and style in communicating or interacting (</w:t>
      </w:r>
      <w:proofErr w:type="spellStart"/>
      <w:r w:rsidRPr="002B6F50">
        <w:rPr>
          <w:rFonts w:ascii="Times New Roman" w:hAnsi="Times New Roman" w:cs="Times New Roman"/>
          <w:sz w:val="24"/>
          <w:szCs w:val="24"/>
        </w:rPr>
        <w:t>Britto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Tivorsak</w:t>
      </w:r>
      <w:proofErr w:type="spellEnd"/>
      <w:r w:rsidRPr="002B6F50">
        <w:rPr>
          <w:rFonts w:ascii="Times New Roman" w:hAnsi="Times New Roman" w:cs="Times New Roman"/>
          <w:sz w:val="24"/>
          <w:szCs w:val="24"/>
        </w:rPr>
        <w:t>, and Slap, 2010). The interaction between patients and nurses in a health care environment can affect the patient's response to treatment (</w:t>
      </w:r>
      <w:proofErr w:type="spellStart"/>
      <w:r w:rsidRPr="002B6F50">
        <w:rPr>
          <w:rFonts w:ascii="Times New Roman" w:hAnsi="Times New Roman" w:cs="Times New Roman"/>
          <w:sz w:val="24"/>
          <w:szCs w:val="24"/>
        </w:rPr>
        <w:t>Tehrani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Maddah</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Khoshknab</w:t>
      </w:r>
      <w:proofErr w:type="spellEnd"/>
      <w:r w:rsidRPr="002B6F50">
        <w:rPr>
          <w:rFonts w:ascii="Times New Roman" w:hAnsi="Times New Roman" w:cs="Times New Roman"/>
          <w:sz w:val="24"/>
          <w:szCs w:val="24"/>
        </w:rPr>
        <w:t>, 2018).</w:t>
      </w:r>
    </w:p>
    <w:p w:rsidR="00E3563F" w:rsidRPr="002B6F50" w:rsidRDefault="00E3563F" w:rsidP="002B6F50">
      <w:pPr>
        <w:spacing w:after="0"/>
        <w:ind w:firstLine="720"/>
        <w:jc w:val="both"/>
        <w:rPr>
          <w:rFonts w:ascii="Times New Roman" w:hAnsi="Times New Roman" w:cs="Times New Roman"/>
          <w:sz w:val="24"/>
          <w:szCs w:val="24"/>
        </w:rPr>
      </w:pPr>
    </w:p>
    <w:p w:rsidR="00E3563F" w:rsidRPr="002B6F50" w:rsidRDefault="00E3563F" w:rsidP="002B6F50">
      <w:pPr>
        <w:spacing w:after="0"/>
        <w:jc w:val="both"/>
        <w:rPr>
          <w:rFonts w:ascii="Times New Roman" w:hAnsi="Times New Roman" w:cs="Times New Roman"/>
          <w:b/>
          <w:sz w:val="24"/>
          <w:szCs w:val="24"/>
        </w:rPr>
      </w:pPr>
      <w:r w:rsidRPr="002B6F50">
        <w:rPr>
          <w:rFonts w:ascii="Times New Roman" w:hAnsi="Times New Roman" w:cs="Times New Roman"/>
          <w:b/>
          <w:sz w:val="24"/>
          <w:szCs w:val="24"/>
        </w:rPr>
        <w:lastRenderedPageBreak/>
        <w:t xml:space="preserve">Service Satisfaction in Adolescents with Chronic Disease Conditions in the Inpatient Room of Dr. </w:t>
      </w:r>
      <w:proofErr w:type="spellStart"/>
      <w:r w:rsidRPr="002B6F50">
        <w:rPr>
          <w:rFonts w:ascii="Times New Roman" w:hAnsi="Times New Roman" w:cs="Times New Roman"/>
          <w:b/>
          <w:sz w:val="24"/>
          <w:szCs w:val="24"/>
        </w:rPr>
        <w:t>Adjidarmo</w:t>
      </w:r>
      <w:proofErr w:type="spellEnd"/>
      <w:r w:rsidRPr="002B6F50">
        <w:rPr>
          <w:rFonts w:ascii="Times New Roman" w:hAnsi="Times New Roman" w:cs="Times New Roman"/>
          <w:b/>
          <w:sz w:val="24"/>
          <w:szCs w:val="24"/>
        </w:rPr>
        <w:t xml:space="preserve"> </w:t>
      </w:r>
      <w:proofErr w:type="spellStart"/>
      <w:r w:rsidRPr="002B6F50">
        <w:rPr>
          <w:rFonts w:ascii="Times New Roman" w:hAnsi="Times New Roman" w:cs="Times New Roman"/>
          <w:b/>
          <w:sz w:val="24"/>
          <w:szCs w:val="24"/>
        </w:rPr>
        <w:t>Rangkasbitung</w:t>
      </w:r>
      <w:proofErr w:type="spellEnd"/>
    </w:p>
    <w:p w:rsidR="00E3563F" w:rsidRPr="002B6F50" w:rsidRDefault="00E3563F" w:rsidP="002B6F50">
      <w:pPr>
        <w:spacing w:after="0"/>
        <w:ind w:firstLine="720"/>
        <w:jc w:val="both"/>
        <w:rPr>
          <w:rFonts w:ascii="Times New Roman" w:hAnsi="Times New Roman" w:cs="Times New Roman"/>
          <w:sz w:val="24"/>
          <w:szCs w:val="24"/>
        </w:rPr>
      </w:pPr>
    </w:p>
    <w:p w:rsidR="00E3563F" w:rsidRPr="002B6F50" w:rsidRDefault="00E3563F"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The results showed that service satisfaction in adolescents with chronic disease conditions in the inpatient room of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 xml:space="preserve"> more than half of the respondents were not satisfied with the services provided as much as 86.1%. Service satisfaction in this study includes 5 dimensions, namely tangibles, reliability, responsiveness, assurance, and empathy. Respondents were the most dissatisfied in the empathy dimension as much as 87.5%, the second order of assurance dimensions was 84.7%, the third order was the reliability dimension of 83.3%, the fourth order was the tangibles dimension as much as 80.6%, and the fifth was the responsiveness dimension as much as 76.4%.</w:t>
      </w:r>
    </w:p>
    <w:p w:rsidR="00E3563F" w:rsidRPr="002B6F50" w:rsidRDefault="00E3563F"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Research by </w:t>
      </w:r>
      <w:proofErr w:type="spellStart"/>
      <w:r w:rsidRPr="002B6F50">
        <w:rPr>
          <w:rFonts w:ascii="Times New Roman" w:hAnsi="Times New Roman" w:cs="Times New Roman"/>
          <w:sz w:val="24"/>
          <w:szCs w:val="24"/>
        </w:rPr>
        <w:t>Nayeri</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Aghajani</w:t>
      </w:r>
      <w:proofErr w:type="spellEnd"/>
      <w:r w:rsidRPr="002B6F50">
        <w:rPr>
          <w:rFonts w:ascii="Times New Roman" w:hAnsi="Times New Roman" w:cs="Times New Roman"/>
          <w:sz w:val="24"/>
          <w:szCs w:val="24"/>
        </w:rPr>
        <w:t xml:space="preserve"> (2010) showed that 44% of patients were dissatisfied when they were hospitalized. The results of this study showed that there were fewer patients who were dissatisfied at the time of being hospitalized compared to the research conducted in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 Patient satisfaction is an indicator of the quality of care that affects various factors and has a strong influence on adherence to health care, especially for adolescents (</w:t>
      </w:r>
      <w:proofErr w:type="spellStart"/>
      <w:r w:rsidRPr="002B6F50">
        <w:rPr>
          <w:rFonts w:ascii="Times New Roman" w:hAnsi="Times New Roman" w:cs="Times New Roman"/>
          <w:sz w:val="24"/>
          <w:szCs w:val="24"/>
        </w:rPr>
        <w:t>Nayeri</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Aghajani</w:t>
      </w:r>
      <w:proofErr w:type="spellEnd"/>
      <w:r w:rsidRPr="002B6F50">
        <w:rPr>
          <w:rFonts w:ascii="Times New Roman" w:hAnsi="Times New Roman" w:cs="Times New Roman"/>
          <w:sz w:val="24"/>
          <w:szCs w:val="24"/>
        </w:rPr>
        <w:t xml:space="preserve">, 2010; </w:t>
      </w:r>
      <w:proofErr w:type="spellStart"/>
      <w:r w:rsidRPr="002B6F50">
        <w:rPr>
          <w:rFonts w:ascii="Times New Roman" w:hAnsi="Times New Roman" w:cs="Times New Roman"/>
          <w:sz w:val="24"/>
          <w:szCs w:val="24"/>
        </w:rPr>
        <w:t>Dagnew</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Tessema</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Hiko</w:t>
      </w:r>
      <w:proofErr w:type="spellEnd"/>
      <w:r w:rsidRPr="002B6F50">
        <w:rPr>
          <w:rFonts w:ascii="Times New Roman" w:hAnsi="Times New Roman" w:cs="Times New Roman"/>
          <w:sz w:val="24"/>
          <w:szCs w:val="24"/>
        </w:rPr>
        <w:t>, 2015).</w:t>
      </w:r>
    </w:p>
    <w:p w:rsidR="00E3563F" w:rsidRPr="002B6F50" w:rsidRDefault="00E3563F"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Research conducted by </w:t>
      </w:r>
      <w:proofErr w:type="spellStart"/>
      <w:r w:rsidRPr="002B6F50">
        <w:rPr>
          <w:rFonts w:ascii="Times New Roman" w:hAnsi="Times New Roman" w:cs="Times New Roman"/>
          <w:sz w:val="24"/>
          <w:szCs w:val="24"/>
        </w:rPr>
        <w:t>Alghamdi</w:t>
      </w:r>
      <w:proofErr w:type="spellEnd"/>
      <w:r w:rsidRPr="002B6F50">
        <w:rPr>
          <w:rFonts w:ascii="Times New Roman" w:hAnsi="Times New Roman" w:cs="Times New Roman"/>
          <w:sz w:val="24"/>
          <w:szCs w:val="24"/>
        </w:rPr>
        <w:t xml:space="preserve"> (2014) shows results with a value of β = 0.476, namely that the </w:t>
      </w:r>
      <w:proofErr w:type="spellStart"/>
      <w:r w:rsidRPr="002B6F50">
        <w:rPr>
          <w:rFonts w:ascii="Times New Roman" w:hAnsi="Times New Roman" w:cs="Times New Roman"/>
          <w:sz w:val="24"/>
          <w:szCs w:val="24"/>
        </w:rPr>
        <w:t>emphaty</w:t>
      </w:r>
      <w:proofErr w:type="spellEnd"/>
      <w:r w:rsidRPr="002B6F50">
        <w:rPr>
          <w:rFonts w:ascii="Times New Roman" w:hAnsi="Times New Roman" w:cs="Times New Roman"/>
          <w:sz w:val="24"/>
          <w:szCs w:val="24"/>
        </w:rPr>
        <w:t xml:space="preserve"> dimension has a major influence on patient satisfaction. Meanwhile, the results of the research conducted showed that most adolescents with chronic disease conditions were in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is</w:t>
      </w:r>
      <w:proofErr w:type="gramEnd"/>
      <w:r w:rsidRPr="002B6F50">
        <w:rPr>
          <w:rFonts w:ascii="Times New Roman" w:hAnsi="Times New Roman" w:cs="Times New Roman"/>
          <w:sz w:val="24"/>
          <w:szCs w:val="24"/>
        </w:rPr>
        <w:t xml:space="preserve"> not satisfied with the dimension of empathy. This is due to the nurse's lack of concern for the patient in feeling and understanding what the patient needs when he is hospitalized.</w:t>
      </w:r>
    </w:p>
    <w:p w:rsidR="00E3563F" w:rsidRPr="002B6F50" w:rsidRDefault="00E3563F"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Nurses are expected to have good characteristics in caring for patients, one of which is empathy, which is being able to feel and understand the needs and desires of the patient (</w:t>
      </w:r>
      <w:proofErr w:type="spellStart"/>
      <w:r w:rsidRPr="002B6F50">
        <w:rPr>
          <w:rFonts w:ascii="Times New Roman" w:hAnsi="Times New Roman" w:cs="Times New Roman"/>
          <w:sz w:val="24"/>
          <w:szCs w:val="24"/>
        </w:rPr>
        <w:t>Svenaeus</w:t>
      </w:r>
      <w:proofErr w:type="spellEnd"/>
      <w:r w:rsidRPr="002B6F50">
        <w:rPr>
          <w:rFonts w:ascii="Times New Roman" w:hAnsi="Times New Roman" w:cs="Times New Roman"/>
          <w:sz w:val="24"/>
          <w:szCs w:val="24"/>
        </w:rPr>
        <w:t>, 2014). If the nurse has a lack of empathy or concern for the patient, they will not be able to understand what the patient needs, cannot build patient trust in nurses and cannot provide patient-centered care (</w:t>
      </w:r>
      <w:proofErr w:type="spellStart"/>
      <w:r w:rsidRPr="002B6F50">
        <w:rPr>
          <w:rFonts w:ascii="Times New Roman" w:hAnsi="Times New Roman" w:cs="Times New Roman"/>
          <w:sz w:val="24"/>
          <w:szCs w:val="24"/>
        </w:rPr>
        <w:t>Digby</w:t>
      </w:r>
      <w:proofErr w:type="spellEnd"/>
      <w:r w:rsidRPr="002B6F50">
        <w:rPr>
          <w:rFonts w:ascii="Times New Roman" w:hAnsi="Times New Roman" w:cs="Times New Roman"/>
          <w:sz w:val="24"/>
          <w:szCs w:val="24"/>
        </w:rPr>
        <w:t>, Williams &amp; Lee, 2017).</w:t>
      </w:r>
    </w:p>
    <w:p w:rsidR="003E6A53" w:rsidRPr="002B6F50" w:rsidRDefault="003E6A53"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Adolescents will feel satisfied in undergoing treatment in the inpatient room on the Assurance dimension if the nurse guarantees the confidentiality of adolescent information, friendliness and the ability to build patient trust in nurses. Adolescents in undergoing treatment usually feel uncomfortable in disclosing health problems and worry about confidentiality, especially for adolescents with chronic disease conditions. However, adolescents will reveal their health problems if nurses build trust so that they will build trust in adolescents (</w:t>
      </w:r>
      <w:proofErr w:type="spellStart"/>
      <w:r w:rsidRPr="002B6F50">
        <w:rPr>
          <w:rFonts w:ascii="Times New Roman" w:hAnsi="Times New Roman" w:cs="Times New Roman"/>
          <w:sz w:val="24"/>
          <w:szCs w:val="24"/>
        </w:rPr>
        <w:t>Dagnew</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Tessema</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Hiko</w:t>
      </w:r>
      <w:proofErr w:type="spellEnd"/>
      <w:r w:rsidRPr="002B6F50">
        <w:rPr>
          <w:rFonts w:ascii="Times New Roman" w:hAnsi="Times New Roman" w:cs="Times New Roman"/>
          <w:sz w:val="24"/>
          <w:szCs w:val="24"/>
        </w:rPr>
        <w:t>, 2015).</w:t>
      </w:r>
    </w:p>
    <w:p w:rsidR="003E6A53" w:rsidRPr="002B6F50" w:rsidRDefault="003E6A53"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It can be seen from the results of research conducted by </w:t>
      </w:r>
      <w:proofErr w:type="spellStart"/>
      <w:r w:rsidRPr="002B6F50">
        <w:rPr>
          <w:rFonts w:ascii="Times New Roman" w:hAnsi="Times New Roman" w:cs="Times New Roman"/>
          <w:sz w:val="24"/>
          <w:szCs w:val="24"/>
        </w:rPr>
        <w:t>Dagnew</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Tessema</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Hiko's</w:t>
      </w:r>
      <w:proofErr w:type="spellEnd"/>
      <w:r w:rsidRPr="002B6F50">
        <w:rPr>
          <w:rFonts w:ascii="Times New Roman" w:hAnsi="Times New Roman" w:cs="Times New Roman"/>
          <w:sz w:val="24"/>
          <w:szCs w:val="24"/>
        </w:rPr>
        <w:t xml:space="preserve"> research (2015) showing that as many as 73.7% of patients were satisfied with the nurse's attitude in ensuring the confidentiality of information about the patient's health condition, as many as 79% of patients were satisfied because the nurse was doing the treatment. </w:t>
      </w:r>
      <w:proofErr w:type="gramStart"/>
      <w:r w:rsidRPr="002B6F50">
        <w:rPr>
          <w:rFonts w:ascii="Times New Roman" w:hAnsi="Times New Roman" w:cs="Times New Roman"/>
          <w:sz w:val="24"/>
          <w:szCs w:val="24"/>
        </w:rPr>
        <w:t>behave</w:t>
      </w:r>
      <w:proofErr w:type="gramEnd"/>
      <w:r w:rsidRPr="002B6F50">
        <w:rPr>
          <w:rFonts w:ascii="Times New Roman" w:hAnsi="Times New Roman" w:cs="Times New Roman"/>
          <w:sz w:val="24"/>
          <w:szCs w:val="24"/>
        </w:rPr>
        <w:t xml:space="preserve"> in a friendly manner and the patient's trust has been built because privacy has been guaranteed with a </w:t>
      </w:r>
      <w:r w:rsidRPr="002B6F50">
        <w:rPr>
          <w:rFonts w:ascii="Times New Roman" w:hAnsi="Times New Roman" w:cs="Times New Roman"/>
          <w:sz w:val="24"/>
          <w:szCs w:val="24"/>
        </w:rPr>
        <w:lastRenderedPageBreak/>
        <w:t xml:space="preserve">value of 2.9 times (AOR = 2.9, 95% CI: 1.4, 5.6). This shows that there are fewer </w:t>
      </w:r>
      <w:proofErr w:type="gramStart"/>
      <w:r w:rsidRPr="002B6F50">
        <w:rPr>
          <w:rFonts w:ascii="Times New Roman" w:hAnsi="Times New Roman" w:cs="Times New Roman"/>
          <w:sz w:val="24"/>
          <w:szCs w:val="24"/>
        </w:rPr>
        <w:t>dissatisfied</w:t>
      </w:r>
      <w:proofErr w:type="gramEnd"/>
      <w:r w:rsidRPr="002B6F50">
        <w:rPr>
          <w:rFonts w:ascii="Times New Roman" w:hAnsi="Times New Roman" w:cs="Times New Roman"/>
          <w:sz w:val="24"/>
          <w:szCs w:val="24"/>
        </w:rPr>
        <w:t xml:space="preserve"> patients compared to the research conducted at RSUD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 which is only 15.3% of adolescents with chronic disease conditions who are satisfied with the assurance dimension.</w:t>
      </w:r>
    </w:p>
    <w:p w:rsidR="003E6A53" w:rsidRPr="002B6F50" w:rsidRDefault="003E6A53" w:rsidP="002B6F50">
      <w:pPr>
        <w:spacing w:after="0"/>
        <w:ind w:firstLine="720"/>
        <w:jc w:val="both"/>
        <w:rPr>
          <w:rFonts w:ascii="Times New Roman" w:hAnsi="Times New Roman" w:cs="Times New Roman"/>
          <w:sz w:val="24"/>
          <w:szCs w:val="24"/>
        </w:rPr>
      </w:pPr>
      <w:proofErr w:type="gramStart"/>
      <w:r w:rsidRPr="002B6F50">
        <w:rPr>
          <w:rFonts w:ascii="Times New Roman" w:hAnsi="Times New Roman" w:cs="Times New Roman"/>
          <w:sz w:val="24"/>
          <w:szCs w:val="24"/>
        </w:rPr>
        <w:t>Patient satisfaction on the Reliability dimension if the nurse promises treatment to the patient with the skills of the nurse to convince the patient.</w:t>
      </w:r>
      <w:proofErr w:type="gramEnd"/>
      <w:r w:rsidRPr="002B6F50">
        <w:rPr>
          <w:rFonts w:ascii="Times New Roman" w:hAnsi="Times New Roman" w:cs="Times New Roman"/>
          <w:sz w:val="24"/>
          <w:szCs w:val="24"/>
        </w:rPr>
        <w:t xml:space="preserve"> Research conducted by </w:t>
      </w:r>
      <w:proofErr w:type="spellStart"/>
      <w:r w:rsidRPr="002B6F50">
        <w:rPr>
          <w:rFonts w:ascii="Times New Roman" w:hAnsi="Times New Roman" w:cs="Times New Roman"/>
          <w:sz w:val="24"/>
          <w:szCs w:val="24"/>
        </w:rPr>
        <w:t>Dagnew</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Tessema</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Hiko</w:t>
      </w:r>
      <w:proofErr w:type="spellEnd"/>
      <w:r w:rsidRPr="002B6F50">
        <w:rPr>
          <w:rFonts w:ascii="Times New Roman" w:hAnsi="Times New Roman" w:cs="Times New Roman"/>
          <w:sz w:val="24"/>
          <w:szCs w:val="24"/>
        </w:rPr>
        <w:t xml:space="preserve"> (2015) showed that 66.7% of patients were satisfied with the skills of nurses and did not doubt it during treatment. </w:t>
      </w:r>
      <w:proofErr w:type="gramStart"/>
      <w:r w:rsidRPr="002B6F50">
        <w:rPr>
          <w:rFonts w:ascii="Times New Roman" w:hAnsi="Times New Roman" w:cs="Times New Roman"/>
          <w:sz w:val="24"/>
          <w:szCs w:val="24"/>
        </w:rPr>
        <w:t>This shows</w:t>
      </w:r>
      <w:proofErr w:type="gramEnd"/>
      <w:r w:rsidRPr="002B6F50">
        <w:rPr>
          <w:rFonts w:ascii="Times New Roman" w:hAnsi="Times New Roman" w:cs="Times New Roman"/>
          <w:sz w:val="24"/>
          <w:szCs w:val="24"/>
        </w:rPr>
        <w:t xml:space="preserve"> the results are more satisfied than the research conducted.</w:t>
      </w:r>
    </w:p>
    <w:p w:rsidR="003E6A53" w:rsidRPr="002B6F50" w:rsidRDefault="003E6A53" w:rsidP="002B6F50">
      <w:pPr>
        <w:spacing w:after="0"/>
        <w:ind w:firstLine="720"/>
        <w:jc w:val="both"/>
        <w:rPr>
          <w:rFonts w:ascii="Times New Roman" w:hAnsi="Times New Roman" w:cs="Times New Roman"/>
          <w:sz w:val="24"/>
          <w:szCs w:val="24"/>
        </w:rPr>
      </w:pPr>
      <w:proofErr w:type="gramStart"/>
      <w:r w:rsidRPr="002B6F50">
        <w:rPr>
          <w:rFonts w:ascii="Times New Roman" w:hAnsi="Times New Roman" w:cs="Times New Roman"/>
          <w:sz w:val="24"/>
          <w:szCs w:val="24"/>
        </w:rPr>
        <w:t xml:space="preserve">Research by Abdullah, Hassan, Said and </w:t>
      </w:r>
      <w:proofErr w:type="spellStart"/>
      <w:r w:rsidRPr="002B6F50">
        <w:rPr>
          <w:rFonts w:ascii="Times New Roman" w:hAnsi="Times New Roman" w:cs="Times New Roman"/>
          <w:sz w:val="24"/>
          <w:szCs w:val="24"/>
        </w:rPr>
        <w:t>Kamali</w:t>
      </w:r>
      <w:proofErr w:type="spellEnd"/>
      <w:r w:rsidRPr="002B6F50">
        <w:rPr>
          <w:rFonts w:ascii="Times New Roman" w:hAnsi="Times New Roman" w:cs="Times New Roman"/>
          <w:sz w:val="24"/>
          <w:szCs w:val="24"/>
        </w:rPr>
        <w:t xml:space="preserve"> (2010) states that patient satisfaction is not only seen from a measure of quality but also the purpose of providing health care.</w:t>
      </w:r>
      <w:proofErr w:type="gramEnd"/>
      <w:r w:rsidRPr="002B6F50">
        <w:rPr>
          <w:rFonts w:ascii="Times New Roman" w:hAnsi="Times New Roman" w:cs="Times New Roman"/>
          <w:sz w:val="24"/>
          <w:szCs w:val="24"/>
        </w:rPr>
        <w:t xml:space="preserve"> Nurses have an important role in providing emotional and psychological support to adolescents with chronic disease conditions, one of which is to ensure optimal care. The Tangibles dimension in this study shows that 30.5% of adolescents with chronic disease conditions are dissatisfied with the physical environment of the treatment room. This shows that there are fewer </w:t>
      </w:r>
      <w:proofErr w:type="gramStart"/>
      <w:r w:rsidRPr="002B6F50">
        <w:rPr>
          <w:rFonts w:ascii="Times New Roman" w:hAnsi="Times New Roman" w:cs="Times New Roman"/>
          <w:sz w:val="24"/>
          <w:szCs w:val="24"/>
        </w:rPr>
        <w:t>dissatisfied</w:t>
      </w:r>
      <w:proofErr w:type="gramEnd"/>
      <w:r w:rsidRPr="002B6F50">
        <w:rPr>
          <w:rFonts w:ascii="Times New Roman" w:hAnsi="Times New Roman" w:cs="Times New Roman"/>
          <w:sz w:val="24"/>
          <w:szCs w:val="24"/>
        </w:rPr>
        <w:t xml:space="preserve"> patients compared to the research conducted at RSUD Dr. </w:t>
      </w:r>
      <w:proofErr w:type="spellStart"/>
      <w:r w:rsidRPr="002B6F50">
        <w:rPr>
          <w:rFonts w:ascii="Times New Roman" w:hAnsi="Times New Roman" w:cs="Times New Roman"/>
          <w:sz w:val="24"/>
          <w:szCs w:val="24"/>
        </w:rPr>
        <w:t>Adjidarmmo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w:t>
      </w:r>
    </w:p>
    <w:p w:rsidR="00255E0C" w:rsidRPr="002B6F50" w:rsidRDefault="00255E0C" w:rsidP="002B6F50">
      <w:pPr>
        <w:spacing w:after="0"/>
        <w:ind w:firstLine="720"/>
        <w:jc w:val="both"/>
        <w:rPr>
          <w:rFonts w:ascii="Times New Roman" w:hAnsi="Times New Roman" w:cs="Times New Roman"/>
          <w:sz w:val="24"/>
          <w:szCs w:val="24"/>
        </w:rPr>
      </w:pPr>
      <w:proofErr w:type="gramStart"/>
      <w:r w:rsidRPr="002B6F50">
        <w:rPr>
          <w:rFonts w:ascii="Times New Roman" w:hAnsi="Times New Roman" w:cs="Times New Roman"/>
          <w:sz w:val="24"/>
          <w:szCs w:val="24"/>
        </w:rPr>
        <w:t xml:space="preserve">Research by </w:t>
      </w:r>
      <w:proofErr w:type="spellStart"/>
      <w:r w:rsidRPr="002B6F50">
        <w:rPr>
          <w:rFonts w:ascii="Times New Roman" w:hAnsi="Times New Roman" w:cs="Times New Roman"/>
          <w:sz w:val="24"/>
          <w:szCs w:val="24"/>
        </w:rPr>
        <w:t>Sadeghi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Torkan</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Abdeyazden</w:t>
      </w:r>
      <w:proofErr w:type="spellEnd"/>
      <w:r w:rsidRPr="002B6F50">
        <w:rPr>
          <w:rFonts w:ascii="Times New Roman" w:hAnsi="Times New Roman" w:cs="Times New Roman"/>
          <w:sz w:val="24"/>
          <w:szCs w:val="24"/>
        </w:rPr>
        <w:t>, (2012) shows that 66% of adolescents with chronic disease conditions are dissatisfied with the inpatient environment and as many as 87% are dissatisfied with facilities in maintaining privacy.</w:t>
      </w:r>
      <w:proofErr w:type="gramEnd"/>
      <w:r w:rsidRPr="002B6F50">
        <w:rPr>
          <w:rFonts w:ascii="Times New Roman" w:hAnsi="Times New Roman" w:cs="Times New Roman"/>
          <w:sz w:val="24"/>
          <w:szCs w:val="24"/>
        </w:rPr>
        <w:t xml:space="preserve"> This shows the same results as the research conducted, namely more than half of adolescents with chronic disease conditions are not satisfied with the Tangibles dimension. Adolescents need a comfortable environment in fulfilling their privacy needs because an environment where privacy is not considered will affect the daily activities of adolescents with chronic disease conditions (</w:t>
      </w:r>
      <w:proofErr w:type="spellStart"/>
      <w:r w:rsidRPr="002B6F50">
        <w:rPr>
          <w:rFonts w:ascii="Times New Roman" w:hAnsi="Times New Roman" w:cs="Times New Roman"/>
          <w:sz w:val="24"/>
          <w:szCs w:val="24"/>
        </w:rPr>
        <w:t>Sadeghi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Torkan</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Abdeyazden</w:t>
      </w:r>
      <w:proofErr w:type="spellEnd"/>
      <w:r w:rsidRPr="002B6F50">
        <w:rPr>
          <w:rFonts w:ascii="Times New Roman" w:hAnsi="Times New Roman" w:cs="Times New Roman"/>
          <w:sz w:val="24"/>
          <w:szCs w:val="24"/>
        </w:rPr>
        <w:t>, 2012).</w:t>
      </w:r>
    </w:p>
    <w:p w:rsidR="00255E0C" w:rsidRPr="002B6F50" w:rsidRDefault="00255E0C"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Adolescents will feel satisfied in undergoing treatment in the inpatient room on the </w:t>
      </w:r>
      <w:proofErr w:type="spellStart"/>
      <w:r w:rsidRPr="002B6F50">
        <w:rPr>
          <w:rFonts w:ascii="Times New Roman" w:hAnsi="Times New Roman" w:cs="Times New Roman"/>
          <w:sz w:val="24"/>
          <w:szCs w:val="24"/>
        </w:rPr>
        <w:t>Resvonsiveness</w:t>
      </w:r>
      <w:proofErr w:type="spellEnd"/>
      <w:r w:rsidRPr="002B6F50">
        <w:rPr>
          <w:rFonts w:ascii="Times New Roman" w:hAnsi="Times New Roman" w:cs="Times New Roman"/>
          <w:sz w:val="24"/>
          <w:szCs w:val="24"/>
        </w:rPr>
        <w:t xml:space="preserve"> dimension if nurses are responsive in fulfilling the patient's privacy needs, nurses who are polite and nurses respect patients (Ahmad, Nawaz, Khan, Rashid &amp; Khan, 2011). This study is in line with the research conducted by </w:t>
      </w:r>
      <w:proofErr w:type="spellStart"/>
      <w:r w:rsidRPr="002B6F50">
        <w:rPr>
          <w:rFonts w:ascii="Times New Roman" w:hAnsi="Times New Roman" w:cs="Times New Roman"/>
          <w:sz w:val="24"/>
          <w:szCs w:val="24"/>
        </w:rPr>
        <w:t>Gromulska</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Gorynski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Supranowicz</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Wysocki</w:t>
      </w:r>
      <w:proofErr w:type="spellEnd"/>
      <w:r w:rsidRPr="002B6F50">
        <w:rPr>
          <w:rFonts w:ascii="Times New Roman" w:hAnsi="Times New Roman" w:cs="Times New Roman"/>
          <w:sz w:val="24"/>
          <w:szCs w:val="24"/>
        </w:rPr>
        <w:t xml:space="preserve"> (2014) which shows that as many as 30% of patients are dissatisfied because their privacy needs are not fulfilled and as many as 60% of nurses do not respect patient privacy.</w:t>
      </w:r>
    </w:p>
    <w:p w:rsidR="00255E0C" w:rsidRPr="002B6F50" w:rsidRDefault="00255E0C"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The results of research conducted by researchers showed that 76.4% were dissatisfied with the </w:t>
      </w:r>
      <w:proofErr w:type="spellStart"/>
      <w:r w:rsidRPr="002B6F50">
        <w:rPr>
          <w:rFonts w:ascii="Times New Roman" w:hAnsi="Times New Roman" w:cs="Times New Roman"/>
          <w:sz w:val="24"/>
          <w:szCs w:val="24"/>
        </w:rPr>
        <w:t>Resvonsiveness</w:t>
      </w:r>
      <w:proofErr w:type="spellEnd"/>
      <w:r w:rsidRPr="002B6F50">
        <w:rPr>
          <w:rFonts w:ascii="Times New Roman" w:hAnsi="Times New Roman" w:cs="Times New Roman"/>
          <w:sz w:val="24"/>
          <w:szCs w:val="24"/>
        </w:rPr>
        <w:t xml:space="preserve"> dimension. Research conducted shows the results of adolescents with chronic disease conditions are less dissatisfied than other satisfaction dimensions. Patient satisfaction is the patient's perception of effective, useful and beneficial health services as well as the patient's assessment of nurses in meeting patient needs. Patients will increase adherence to the treatment process that is being carried out so that they will experience a fast recovery if their needs are met and are involved in making decisions in care (Ahmad, Nawaz, Khan, Rashid &amp; Khan, 2011).</w:t>
      </w:r>
    </w:p>
    <w:p w:rsidR="0025273C" w:rsidRPr="002B6F50" w:rsidRDefault="0025273C" w:rsidP="002B6F50">
      <w:pPr>
        <w:spacing w:after="0"/>
        <w:ind w:firstLine="720"/>
        <w:jc w:val="both"/>
        <w:rPr>
          <w:rFonts w:ascii="Times New Roman" w:hAnsi="Times New Roman" w:cs="Times New Roman"/>
          <w:sz w:val="24"/>
          <w:szCs w:val="24"/>
        </w:rPr>
      </w:pPr>
    </w:p>
    <w:p w:rsidR="0025273C" w:rsidRPr="002B6F50" w:rsidRDefault="0025273C" w:rsidP="002B6F50">
      <w:pPr>
        <w:spacing w:after="0"/>
        <w:jc w:val="both"/>
        <w:rPr>
          <w:rFonts w:ascii="Times New Roman" w:hAnsi="Times New Roman" w:cs="Times New Roman"/>
          <w:b/>
          <w:sz w:val="24"/>
          <w:szCs w:val="24"/>
        </w:rPr>
      </w:pPr>
      <w:r w:rsidRPr="002B6F50">
        <w:rPr>
          <w:rFonts w:ascii="Times New Roman" w:hAnsi="Times New Roman" w:cs="Times New Roman"/>
          <w:b/>
          <w:sz w:val="24"/>
          <w:szCs w:val="24"/>
        </w:rPr>
        <w:t xml:space="preserve">The Relationship between Fulfilling Privacy Needs and Service Satisfaction in Adolescents with Chronic Disease Conditions in the Inpatient Room of Dr. </w:t>
      </w:r>
      <w:proofErr w:type="spellStart"/>
      <w:r w:rsidRPr="002B6F50">
        <w:rPr>
          <w:rFonts w:ascii="Times New Roman" w:hAnsi="Times New Roman" w:cs="Times New Roman"/>
          <w:b/>
          <w:sz w:val="24"/>
          <w:szCs w:val="24"/>
        </w:rPr>
        <w:t>Adjidarmo</w:t>
      </w:r>
      <w:proofErr w:type="spellEnd"/>
      <w:r w:rsidRPr="002B6F50">
        <w:rPr>
          <w:rFonts w:ascii="Times New Roman" w:hAnsi="Times New Roman" w:cs="Times New Roman"/>
          <w:b/>
          <w:sz w:val="24"/>
          <w:szCs w:val="24"/>
        </w:rPr>
        <w:t xml:space="preserve"> </w:t>
      </w:r>
      <w:proofErr w:type="spellStart"/>
      <w:r w:rsidRPr="002B6F50">
        <w:rPr>
          <w:rFonts w:ascii="Times New Roman" w:hAnsi="Times New Roman" w:cs="Times New Roman"/>
          <w:b/>
          <w:sz w:val="24"/>
          <w:szCs w:val="24"/>
        </w:rPr>
        <w:t>Rangkasbitung</w:t>
      </w:r>
      <w:proofErr w:type="spellEnd"/>
    </w:p>
    <w:p w:rsidR="0025273C" w:rsidRPr="002B6F50" w:rsidRDefault="0025273C" w:rsidP="002B6F50">
      <w:pPr>
        <w:spacing w:after="0"/>
        <w:jc w:val="both"/>
        <w:rPr>
          <w:rFonts w:ascii="Times New Roman" w:hAnsi="Times New Roman" w:cs="Times New Roman"/>
          <w:sz w:val="24"/>
          <w:szCs w:val="24"/>
        </w:rPr>
      </w:pPr>
    </w:p>
    <w:p w:rsidR="0025273C" w:rsidRPr="002B6F50" w:rsidRDefault="0025273C"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The results of bivariate analysis using the Chi Square test found that there was a significant relationship between fulfilling privacy needs and service satisfaction (p = &lt;0.001). The meaning of the research results is that if the fulfillment of privacy needs is met, it will be closely related to respondent satisfaction with the services received.</w:t>
      </w:r>
    </w:p>
    <w:p w:rsidR="0025273C" w:rsidRPr="002B6F50" w:rsidRDefault="0025273C" w:rsidP="002B6F50">
      <w:pPr>
        <w:spacing w:after="0"/>
        <w:ind w:firstLine="720"/>
        <w:jc w:val="both"/>
        <w:rPr>
          <w:rFonts w:ascii="Times New Roman" w:hAnsi="Times New Roman" w:cs="Times New Roman"/>
          <w:sz w:val="24"/>
          <w:szCs w:val="24"/>
        </w:rPr>
      </w:pPr>
    </w:p>
    <w:p w:rsidR="0025273C" w:rsidRPr="002B6F50" w:rsidRDefault="0025273C" w:rsidP="002B6F50">
      <w:pPr>
        <w:spacing w:after="0"/>
        <w:jc w:val="both"/>
        <w:rPr>
          <w:rFonts w:ascii="Times New Roman" w:hAnsi="Times New Roman" w:cs="Times New Roman"/>
          <w:b/>
          <w:sz w:val="24"/>
          <w:szCs w:val="24"/>
        </w:rPr>
      </w:pPr>
      <w:r w:rsidRPr="002B6F50">
        <w:rPr>
          <w:rFonts w:ascii="Times New Roman" w:hAnsi="Times New Roman" w:cs="Times New Roman"/>
          <w:b/>
          <w:sz w:val="24"/>
          <w:szCs w:val="24"/>
        </w:rPr>
        <w:t>Dimensions Relationship between Information Privacy Needs and Service Satisfaction</w:t>
      </w:r>
    </w:p>
    <w:p w:rsidR="0025273C" w:rsidRPr="002B6F50" w:rsidRDefault="0025273C"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Information privacy has a very significant relationship with service satisfaction (p-value &lt;0.001), where respondents who are not satisfied with the majority of services have their information privacy not fulfilled (80.6%), while respondents who are satisfied with the majority of services have their information privacy needs fulfilled </w:t>
      </w:r>
      <w:proofErr w:type="gramStart"/>
      <w:r w:rsidRPr="002B6F50">
        <w:rPr>
          <w:rFonts w:ascii="Times New Roman" w:hAnsi="Times New Roman" w:cs="Times New Roman"/>
          <w:sz w:val="24"/>
          <w:szCs w:val="24"/>
        </w:rPr>
        <w:t>( 90</w:t>
      </w:r>
      <w:proofErr w:type="gramEnd"/>
      <w:r w:rsidRPr="002B6F50">
        <w:rPr>
          <w:rFonts w:ascii="Times New Roman" w:hAnsi="Times New Roman" w:cs="Times New Roman"/>
          <w:sz w:val="24"/>
          <w:szCs w:val="24"/>
        </w:rPr>
        <w:t>%).</w:t>
      </w:r>
    </w:p>
    <w:p w:rsidR="0025273C" w:rsidRPr="002B6F50" w:rsidRDefault="0025273C"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This study is in line with the research conducted by </w:t>
      </w:r>
      <w:proofErr w:type="spellStart"/>
      <w:r w:rsidRPr="002B6F50">
        <w:rPr>
          <w:rFonts w:ascii="Times New Roman" w:hAnsi="Times New Roman" w:cs="Times New Roman"/>
          <w:sz w:val="24"/>
          <w:szCs w:val="24"/>
        </w:rPr>
        <w:t>Nayeri</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Aghajani</w:t>
      </w:r>
      <w:proofErr w:type="spellEnd"/>
      <w:r w:rsidRPr="002B6F50">
        <w:rPr>
          <w:rFonts w:ascii="Times New Roman" w:hAnsi="Times New Roman" w:cs="Times New Roman"/>
          <w:sz w:val="24"/>
          <w:szCs w:val="24"/>
        </w:rPr>
        <w:t xml:space="preserve"> (2010) in Iran which shows that information privacy has a relatively strong and significant relationship with patient satisfaction with a p-value &lt;0.0001, where the patient's information privacy is not fulfilled (58.6%). ). This happens because information about the patient's health is known by other people from conversations between nurses and patients heard by other patients.</w:t>
      </w:r>
    </w:p>
    <w:p w:rsidR="0025273C" w:rsidRPr="002B6F50" w:rsidRDefault="0025273C"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Previous research conducted by Moore and </w:t>
      </w:r>
      <w:proofErr w:type="spellStart"/>
      <w:r w:rsidRPr="002B6F50">
        <w:rPr>
          <w:rFonts w:ascii="Times New Roman" w:hAnsi="Times New Roman" w:cs="Times New Roman"/>
          <w:sz w:val="24"/>
          <w:szCs w:val="24"/>
        </w:rPr>
        <w:t>Chaudhary</w:t>
      </w:r>
      <w:proofErr w:type="spellEnd"/>
      <w:r w:rsidRPr="002B6F50">
        <w:rPr>
          <w:rFonts w:ascii="Times New Roman" w:hAnsi="Times New Roman" w:cs="Times New Roman"/>
          <w:sz w:val="24"/>
          <w:szCs w:val="24"/>
        </w:rPr>
        <w:t xml:space="preserve"> (2013); </w:t>
      </w:r>
      <w:proofErr w:type="spellStart"/>
      <w:r w:rsidRPr="002B6F50">
        <w:rPr>
          <w:rFonts w:ascii="Times New Roman" w:hAnsi="Times New Roman" w:cs="Times New Roman"/>
          <w:sz w:val="24"/>
          <w:szCs w:val="24"/>
        </w:rPr>
        <w:t>Kaushansky</w:t>
      </w:r>
      <w:proofErr w:type="spellEnd"/>
      <w:r w:rsidRPr="002B6F50">
        <w:rPr>
          <w:rFonts w:ascii="Times New Roman" w:hAnsi="Times New Roman" w:cs="Times New Roman"/>
          <w:sz w:val="24"/>
          <w:szCs w:val="24"/>
        </w:rPr>
        <w:t xml:space="preserve">, Cox, Dodson, </w:t>
      </w:r>
      <w:proofErr w:type="spellStart"/>
      <w:r w:rsidRPr="002B6F50">
        <w:rPr>
          <w:rFonts w:ascii="Times New Roman" w:hAnsi="Times New Roman" w:cs="Times New Roman"/>
          <w:sz w:val="24"/>
          <w:szCs w:val="24"/>
        </w:rPr>
        <w:t>McNeeley</w:t>
      </w:r>
      <w:proofErr w:type="spellEnd"/>
      <w:r w:rsidRPr="002B6F50">
        <w:rPr>
          <w:rFonts w:ascii="Times New Roman" w:hAnsi="Times New Roman" w:cs="Times New Roman"/>
          <w:sz w:val="24"/>
          <w:szCs w:val="24"/>
        </w:rPr>
        <w:t xml:space="preserve">, Kumar and Iverson (2017) show that as many as 49% of patients consider that with chronic disease information about their condition is important to keep private because they have poor health conditions compared to healthy adolescents so that they feel embarrassed if known by others. </w:t>
      </w:r>
      <w:proofErr w:type="spellStart"/>
      <w:proofErr w:type="gramStart"/>
      <w:r w:rsidRPr="002B6F50">
        <w:rPr>
          <w:rFonts w:ascii="Times New Roman" w:hAnsi="Times New Roman" w:cs="Times New Roman"/>
          <w:sz w:val="24"/>
          <w:szCs w:val="24"/>
        </w:rPr>
        <w:t>Britto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Tivorsak</w:t>
      </w:r>
      <w:proofErr w:type="spellEnd"/>
      <w:r w:rsidRPr="002B6F50">
        <w:rPr>
          <w:rFonts w:ascii="Times New Roman" w:hAnsi="Times New Roman" w:cs="Times New Roman"/>
          <w:sz w:val="24"/>
          <w:szCs w:val="24"/>
        </w:rPr>
        <w:t xml:space="preserve"> and Slap (2010) state that the condition of adolescents with chronic diseases will be known to others because health workers, one of whom is a nurse, have disclosed it without the patient's knowledge or patient consent.</w:t>
      </w:r>
      <w:proofErr w:type="gramEnd"/>
    </w:p>
    <w:p w:rsidR="002C6301" w:rsidRPr="002B6F50" w:rsidRDefault="002C6301"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Research by </w:t>
      </w:r>
      <w:proofErr w:type="spellStart"/>
      <w:r w:rsidRPr="002B6F50">
        <w:rPr>
          <w:rFonts w:ascii="Times New Roman" w:hAnsi="Times New Roman" w:cs="Times New Roman"/>
          <w:sz w:val="24"/>
          <w:szCs w:val="24"/>
        </w:rPr>
        <w:t>Akyuz</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Erdemir</w:t>
      </w:r>
      <w:proofErr w:type="spellEnd"/>
      <w:r w:rsidRPr="002B6F50">
        <w:rPr>
          <w:rFonts w:ascii="Times New Roman" w:hAnsi="Times New Roman" w:cs="Times New Roman"/>
          <w:sz w:val="24"/>
          <w:szCs w:val="24"/>
        </w:rPr>
        <w:t xml:space="preserve"> (2013) shows that as many as 24.5% of patients experience discomfort regarding personal data being heard or heard intentionally or unintentionally by others. One of the inconveniences arose when a doctor visited, accompanied by a nurse, by revealing the patient's physical condition and sharing information about the patient so that other people in the room knowingly or unintentionally know the patient's condition. Nurses play a role in fulfilling the privacy of patient information and are careful to protect patient personal data while accompanying visits by speaking in a low voice, exchanging information about the patient's condition outside the visit room, and using medical language for information related to patients.</w:t>
      </w:r>
    </w:p>
    <w:p w:rsidR="002C6301" w:rsidRPr="002B6F50" w:rsidRDefault="002C6301" w:rsidP="002B6F50">
      <w:pPr>
        <w:spacing w:after="0"/>
        <w:ind w:firstLine="720"/>
        <w:jc w:val="both"/>
        <w:rPr>
          <w:rFonts w:ascii="Times New Roman" w:hAnsi="Times New Roman" w:cs="Times New Roman"/>
          <w:sz w:val="24"/>
          <w:szCs w:val="24"/>
        </w:rPr>
      </w:pPr>
      <w:proofErr w:type="spellStart"/>
      <w:r w:rsidRPr="002B6F50">
        <w:rPr>
          <w:rFonts w:ascii="Times New Roman" w:hAnsi="Times New Roman" w:cs="Times New Roman"/>
          <w:sz w:val="24"/>
          <w:szCs w:val="24"/>
        </w:rPr>
        <w:t>Serenko</w:t>
      </w:r>
      <w:proofErr w:type="spellEnd"/>
      <w:r w:rsidRPr="002B6F50">
        <w:rPr>
          <w:rFonts w:ascii="Times New Roman" w:hAnsi="Times New Roman" w:cs="Times New Roman"/>
          <w:sz w:val="24"/>
          <w:szCs w:val="24"/>
        </w:rPr>
        <w:t xml:space="preserve"> and Fan's research (2013) is in line with the above research showing that the anxiety of being treated adolescents increases and their sense of control decreases when their privacy is threatened, one of which is information privacy. Lack of control over personal information can affect the openness of patients in disclosing their condition and decrease confidence in nurses in treating patients. Thus, it was difficult for adolescents to cooperate in the treatment process, so they decided to end treatment in the hospital.</w:t>
      </w:r>
    </w:p>
    <w:p w:rsidR="00600469" w:rsidRPr="002B6F50" w:rsidRDefault="00600469" w:rsidP="002B6F50">
      <w:pPr>
        <w:spacing w:after="0"/>
        <w:jc w:val="both"/>
        <w:rPr>
          <w:rFonts w:ascii="Times New Roman" w:hAnsi="Times New Roman" w:cs="Times New Roman"/>
          <w:b/>
          <w:sz w:val="24"/>
          <w:szCs w:val="24"/>
        </w:rPr>
      </w:pPr>
      <w:r w:rsidRPr="002B6F50">
        <w:rPr>
          <w:rFonts w:ascii="Times New Roman" w:hAnsi="Times New Roman" w:cs="Times New Roman"/>
          <w:b/>
          <w:sz w:val="24"/>
          <w:szCs w:val="24"/>
        </w:rPr>
        <w:t>The Relationship between the Dimensions of Meeting the Need for Physical Privacy and Service Satisfaction</w:t>
      </w:r>
    </w:p>
    <w:p w:rsidR="00600469" w:rsidRPr="002B6F50" w:rsidRDefault="00600469"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lastRenderedPageBreak/>
        <w:t>Physical privacy has a significant relationship with service satisfaction (p-value 0.021 &lt;0.05), where respondents who are not satisfied with the majority of services have no physical privacy (64.5%), while respondents who are satisfied with the majority of services have their privacy needs fulfilled physical (80%).</w:t>
      </w:r>
    </w:p>
    <w:p w:rsidR="00600469" w:rsidRPr="002B6F50" w:rsidRDefault="00600469"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This study is in line with the research conducted by </w:t>
      </w:r>
      <w:proofErr w:type="spellStart"/>
      <w:r w:rsidRPr="002B6F50">
        <w:rPr>
          <w:rFonts w:ascii="Times New Roman" w:hAnsi="Times New Roman" w:cs="Times New Roman"/>
          <w:sz w:val="24"/>
          <w:szCs w:val="24"/>
        </w:rPr>
        <w:t>Nayeri</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Aghajani</w:t>
      </w:r>
      <w:proofErr w:type="spellEnd"/>
      <w:r w:rsidRPr="002B6F50">
        <w:rPr>
          <w:rFonts w:ascii="Times New Roman" w:hAnsi="Times New Roman" w:cs="Times New Roman"/>
          <w:sz w:val="24"/>
          <w:szCs w:val="24"/>
        </w:rPr>
        <w:t xml:space="preserve"> (2010) in Iran which shows that physical privacy has a relatively strong and significant relationship with patient satisfaction with a p-value &lt;0.0001, in which patients whose physical privacy is not fulfilled (50.0%) ). This study is supported by a cross sectional study in Iran conducted by </w:t>
      </w:r>
      <w:proofErr w:type="spellStart"/>
      <w:r w:rsidRPr="002B6F50">
        <w:rPr>
          <w:rFonts w:ascii="Times New Roman" w:hAnsi="Times New Roman" w:cs="Times New Roman"/>
          <w:sz w:val="24"/>
          <w:szCs w:val="24"/>
        </w:rPr>
        <w:t>Hajbaghery</w:t>
      </w:r>
      <w:proofErr w:type="spellEnd"/>
      <w:r w:rsidRPr="002B6F50">
        <w:rPr>
          <w:rFonts w:ascii="Times New Roman" w:hAnsi="Times New Roman" w:cs="Times New Roman"/>
          <w:sz w:val="24"/>
          <w:szCs w:val="24"/>
        </w:rPr>
        <w:t xml:space="preserve"> and Chi (2014) which shows the results that the patient's physical privacy is fulfilled at a moderate level of 64.2%, so that patient satisfaction is also at a moderate level.</w:t>
      </w:r>
    </w:p>
    <w:p w:rsidR="002C6301" w:rsidRPr="002B6F50" w:rsidRDefault="00600469"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The results of research conducted by </w:t>
      </w:r>
      <w:proofErr w:type="spellStart"/>
      <w:r w:rsidRPr="002B6F50">
        <w:rPr>
          <w:rFonts w:ascii="Times New Roman" w:hAnsi="Times New Roman" w:cs="Times New Roman"/>
          <w:sz w:val="24"/>
          <w:szCs w:val="24"/>
        </w:rPr>
        <w:t>Zirak</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Ghafouri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Aghajanloo</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Haririan</w:t>
      </w:r>
      <w:proofErr w:type="spellEnd"/>
      <w:r w:rsidRPr="002B6F50">
        <w:rPr>
          <w:rFonts w:ascii="Times New Roman" w:hAnsi="Times New Roman" w:cs="Times New Roman"/>
          <w:sz w:val="24"/>
          <w:szCs w:val="24"/>
        </w:rPr>
        <w:t xml:space="preserve"> (2015) show that respecting patient privacy can lead to satisfaction in patients who are in the inpatient room, can accelerate the healing process and reduce hospitalization time. The results showed that as much as 50.8% of physical privacy was not fulfilled and as many as 56.3% said that nurses never closed the curtains during physical examinations or treatments. This research is the same as research conducted by </w:t>
      </w:r>
      <w:proofErr w:type="spellStart"/>
      <w:r w:rsidRPr="002B6F50">
        <w:rPr>
          <w:rFonts w:ascii="Times New Roman" w:hAnsi="Times New Roman" w:cs="Times New Roman"/>
          <w:sz w:val="24"/>
          <w:szCs w:val="24"/>
        </w:rPr>
        <w:t>Foroozadeh</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Kiani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Afshar</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Bazmi</w:t>
      </w:r>
      <w:proofErr w:type="spellEnd"/>
      <w:r w:rsidRPr="002B6F50">
        <w:rPr>
          <w:rFonts w:ascii="Times New Roman" w:hAnsi="Times New Roman" w:cs="Times New Roman"/>
          <w:sz w:val="24"/>
          <w:szCs w:val="24"/>
        </w:rPr>
        <w:t xml:space="preserve"> (2017), it was found that only 36.48% of adolescent physical privacy needs were met because during the examination the curtains were not closed so that other patients could see when they were examined or care.</w:t>
      </w:r>
    </w:p>
    <w:p w:rsidR="00471205" w:rsidRPr="002B6F50" w:rsidRDefault="00471205" w:rsidP="002B6F50">
      <w:pPr>
        <w:spacing w:after="0"/>
        <w:ind w:firstLine="720"/>
        <w:jc w:val="both"/>
        <w:rPr>
          <w:rFonts w:ascii="Times New Roman" w:hAnsi="Times New Roman" w:cs="Times New Roman"/>
          <w:sz w:val="24"/>
          <w:szCs w:val="24"/>
        </w:rPr>
      </w:pPr>
    </w:p>
    <w:p w:rsidR="00471205" w:rsidRPr="002B6F50" w:rsidRDefault="00471205" w:rsidP="002B6F50">
      <w:pPr>
        <w:spacing w:before="240" w:after="0"/>
        <w:jc w:val="both"/>
        <w:rPr>
          <w:rFonts w:ascii="Times New Roman" w:hAnsi="Times New Roman" w:cs="Times New Roman"/>
          <w:b/>
          <w:sz w:val="24"/>
          <w:szCs w:val="24"/>
        </w:rPr>
      </w:pPr>
      <w:r w:rsidRPr="002B6F50">
        <w:rPr>
          <w:rFonts w:ascii="Times New Roman" w:hAnsi="Times New Roman" w:cs="Times New Roman"/>
          <w:b/>
          <w:sz w:val="24"/>
          <w:szCs w:val="24"/>
        </w:rPr>
        <w:t>The Relationship Dimensions of Psychological Privacy Needs Fulfillment with Service Satisfaction</w:t>
      </w:r>
    </w:p>
    <w:p w:rsidR="00471205" w:rsidRPr="002B6F50" w:rsidRDefault="00471205"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Psychological privacy is stated to have no significant relationship with service satisfaction (p-value 1,000&gt; 0.05), where respondents who are satisfied or dissatisfied with the majority of services do not have their psychological privacy needs met. Research conducted is not in line with research conducted by </w:t>
      </w:r>
      <w:proofErr w:type="spellStart"/>
      <w:r w:rsidRPr="002B6F50">
        <w:rPr>
          <w:rFonts w:ascii="Times New Roman" w:hAnsi="Times New Roman" w:cs="Times New Roman"/>
          <w:sz w:val="24"/>
          <w:szCs w:val="24"/>
        </w:rPr>
        <w:t>Nayeri</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Aghajani</w:t>
      </w:r>
      <w:proofErr w:type="spellEnd"/>
      <w:r w:rsidRPr="002B6F50">
        <w:rPr>
          <w:rFonts w:ascii="Times New Roman" w:hAnsi="Times New Roman" w:cs="Times New Roman"/>
          <w:sz w:val="24"/>
          <w:szCs w:val="24"/>
        </w:rPr>
        <w:t xml:space="preserve"> (2010) in Iran which shows that psychological privacy has a relatively strong and significant relationship with patient satisfaction with a p-value &lt;0.0001, where patients who are not fulfilled psychological privacy are 32%. .</w:t>
      </w:r>
    </w:p>
    <w:p w:rsidR="00471205" w:rsidRPr="002B6F50" w:rsidRDefault="00471205"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Research by </w:t>
      </w:r>
      <w:proofErr w:type="spellStart"/>
      <w:r w:rsidRPr="002B6F50">
        <w:rPr>
          <w:rFonts w:ascii="Times New Roman" w:hAnsi="Times New Roman" w:cs="Times New Roman"/>
          <w:sz w:val="24"/>
          <w:szCs w:val="24"/>
        </w:rPr>
        <w:t>Britto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Tivorsak</w:t>
      </w:r>
      <w:proofErr w:type="spellEnd"/>
      <w:r w:rsidRPr="002B6F50">
        <w:rPr>
          <w:rFonts w:ascii="Times New Roman" w:hAnsi="Times New Roman" w:cs="Times New Roman"/>
          <w:sz w:val="24"/>
          <w:szCs w:val="24"/>
        </w:rPr>
        <w:t xml:space="preserve"> and Slap (2010) is in line with the above research that as many as 40% of adolescent patients have not fulfilled their psychological privacy and show that psychological privacy is associated with negative expectations from health care providers, especially in adolescents with chronic disease conditions. Teens are willing to disclose personal information such as engaging in risky behavior if they feel comfortable discussing it and their behavior is acceptable. Thus, it is very important for nurses to explain that the questions to be asked are very important to health before asking questions related to risky behavior for adolescent health. If this privacy is violated, it will result in trauma with feelings of undervalued, withdrawn and insecure, and the patient will always feel uncomfortable in the hospital (</w:t>
      </w:r>
      <w:proofErr w:type="spellStart"/>
      <w:r w:rsidRPr="002B6F50">
        <w:rPr>
          <w:rFonts w:ascii="Times New Roman" w:hAnsi="Times New Roman" w:cs="Times New Roman"/>
          <w:sz w:val="24"/>
          <w:szCs w:val="24"/>
        </w:rPr>
        <w:t>Akyuz</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Erdemir</w:t>
      </w:r>
      <w:proofErr w:type="spellEnd"/>
      <w:r w:rsidRPr="002B6F50">
        <w:rPr>
          <w:rFonts w:ascii="Times New Roman" w:hAnsi="Times New Roman" w:cs="Times New Roman"/>
          <w:sz w:val="24"/>
          <w:szCs w:val="24"/>
        </w:rPr>
        <w:t>, 2013).</w:t>
      </w:r>
    </w:p>
    <w:p w:rsidR="00471205" w:rsidRPr="002B6F50" w:rsidRDefault="00471205"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Psychological privacy plays a role in giving patients the opportunity to maintain values, emotions and thoughts without feeling judged by others, especially health care providers and is involved in the autonomy of decisions to restore self-image, dignity, respect, and value from the </w:t>
      </w:r>
      <w:r w:rsidRPr="002B6F50">
        <w:rPr>
          <w:rFonts w:ascii="Times New Roman" w:hAnsi="Times New Roman" w:cs="Times New Roman"/>
          <w:sz w:val="24"/>
          <w:szCs w:val="24"/>
        </w:rPr>
        <w:lastRenderedPageBreak/>
        <w:t>patient. Patients with bad conditions, one of them with chronic disease conditions, will have a source of strength over the condition if their individual values ​​are maintained (</w:t>
      </w:r>
      <w:proofErr w:type="spellStart"/>
      <w:r w:rsidRPr="002B6F50">
        <w:rPr>
          <w:rFonts w:ascii="Times New Roman" w:hAnsi="Times New Roman" w:cs="Times New Roman"/>
          <w:sz w:val="24"/>
          <w:szCs w:val="24"/>
        </w:rPr>
        <w:t>Serenko</w:t>
      </w:r>
      <w:proofErr w:type="spellEnd"/>
      <w:r w:rsidRPr="002B6F50">
        <w:rPr>
          <w:rFonts w:ascii="Times New Roman" w:hAnsi="Times New Roman" w:cs="Times New Roman"/>
          <w:sz w:val="24"/>
          <w:szCs w:val="24"/>
        </w:rPr>
        <w:t xml:space="preserve"> &amp; Fan, 2013). Research conducted by </w:t>
      </w:r>
      <w:proofErr w:type="spellStart"/>
      <w:r w:rsidRPr="002B6F50">
        <w:rPr>
          <w:rFonts w:ascii="Times New Roman" w:hAnsi="Times New Roman" w:cs="Times New Roman"/>
          <w:sz w:val="24"/>
          <w:szCs w:val="24"/>
        </w:rPr>
        <w:t>Foroozadeh</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Kiani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Afshar</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Bazmi</w:t>
      </w:r>
      <w:proofErr w:type="spellEnd"/>
      <w:r w:rsidRPr="002B6F50">
        <w:rPr>
          <w:rFonts w:ascii="Times New Roman" w:hAnsi="Times New Roman" w:cs="Times New Roman"/>
          <w:sz w:val="24"/>
          <w:szCs w:val="24"/>
        </w:rPr>
        <w:t xml:space="preserve"> (2017) showed that 78% of patients' psychological privacy was not fulfilled when involved in decision making.</w:t>
      </w:r>
    </w:p>
    <w:p w:rsidR="00471205" w:rsidRPr="002B6F50" w:rsidRDefault="00471205" w:rsidP="002B6F50">
      <w:pPr>
        <w:spacing w:after="0"/>
        <w:jc w:val="both"/>
        <w:rPr>
          <w:rFonts w:ascii="Times New Roman" w:hAnsi="Times New Roman" w:cs="Times New Roman"/>
          <w:b/>
          <w:sz w:val="24"/>
          <w:szCs w:val="24"/>
        </w:rPr>
      </w:pPr>
      <w:r w:rsidRPr="002B6F50">
        <w:rPr>
          <w:rFonts w:ascii="Times New Roman" w:hAnsi="Times New Roman" w:cs="Times New Roman"/>
          <w:b/>
          <w:sz w:val="24"/>
          <w:szCs w:val="24"/>
        </w:rPr>
        <w:t>The Relationship Dimensions of Meeting Social Privacy Needs with Service Satisfaction</w:t>
      </w:r>
    </w:p>
    <w:p w:rsidR="00471205" w:rsidRPr="002B6F50" w:rsidRDefault="00471205"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Social privacy is stated to have no significant relationship with service satisfaction (p-value 1,000&gt; 0.05), where respondents who are satisfied or dissatisfied with the majority of services do not have their social privacy needs met.</w:t>
      </w:r>
    </w:p>
    <w:p w:rsidR="00471205" w:rsidRPr="002B6F50" w:rsidRDefault="00471205"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Research conducted is not in line with research conducted by </w:t>
      </w:r>
      <w:proofErr w:type="spellStart"/>
      <w:r w:rsidRPr="002B6F50">
        <w:rPr>
          <w:rFonts w:ascii="Times New Roman" w:hAnsi="Times New Roman" w:cs="Times New Roman"/>
          <w:sz w:val="24"/>
          <w:szCs w:val="24"/>
        </w:rPr>
        <w:t>Nayeri</w:t>
      </w:r>
      <w:proofErr w:type="spellEnd"/>
      <w:r w:rsidRPr="002B6F50">
        <w:rPr>
          <w:rFonts w:ascii="Times New Roman" w:hAnsi="Times New Roman" w:cs="Times New Roman"/>
          <w:sz w:val="24"/>
          <w:szCs w:val="24"/>
        </w:rPr>
        <w:t xml:space="preserve"> and </w:t>
      </w:r>
      <w:proofErr w:type="spellStart"/>
      <w:r w:rsidRPr="002B6F50">
        <w:rPr>
          <w:rFonts w:ascii="Times New Roman" w:hAnsi="Times New Roman" w:cs="Times New Roman"/>
          <w:sz w:val="24"/>
          <w:szCs w:val="24"/>
        </w:rPr>
        <w:t>Aghajani</w:t>
      </w:r>
      <w:proofErr w:type="spellEnd"/>
      <w:r w:rsidRPr="002B6F50">
        <w:rPr>
          <w:rFonts w:ascii="Times New Roman" w:hAnsi="Times New Roman" w:cs="Times New Roman"/>
          <w:sz w:val="24"/>
          <w:szCs w:val="24"/>
        </w:rPr>
        <w:t xml:space="preserve"> (2010) in Iran which shows that social privacy has a relatively strong and significant relationship with patient satisfaction with a p-value &lt;0.0001, where patients who are not fulfilled social privacy are 32% . Social privacy is an individual control in an interaction, one of which is in health services by paying attention to the frequency, duration and scope of interaction (</w:t>
      </w:r>
      <w:proofErr w:type="spellStart"/>
      <w:r w:rsidRPr="002B6F50">
        <w:rPr>
          <w:rFonts w:ascii="Times New Roman" w:hAnsi="Times New Roman" w:cs="Times New Roman"/>
          <w:sz w:val="24"/>
          <w:szCs w:val="24"/>
        </w:rPr>
        <w:t>Akyuz</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Erdemir</w:t>
      </w:r>
      <w:proofErr w:type="spellEnd"/>
      <w:r w:rsidRPr="002B6F50">
        <w:rPr>
          <w:rFonts w:ascii="Times New Roman" w:hAnsi="Times New Roman" w:cs="Times New Roman"/>
          <w:sz w:val="24"/>
          <w:szCs w:val="24"/>
        </w:rPr>
        <w:t>, 2013).</w:t>
      </w:r>
    </w:p>
    <w:p w:rsidR="00471205" w:rsidRPr="002B6F50" w:rsidRDefault="00471205" w:rsidP="002B6F50">
      <w:pPr>
        <w:spacing w:after="0"/>
        <w:jc w:val="both"/>
        <w:rPr>
          <w:rFonts w:ascii="Times New Roman" w:hAnsi="Times New Roman" w:cs="Times New Roman"/>
          <w:sz w:val="24"/>
          <w:szCs w:val="24"/>
        </w:rPr>
      </w:pPr>
    </w:p>
    <w:p w:rsidR="00471205" w:rsidRPr="002B6F50" w:rsidRDefault="00471205" w:rsidP="002B6F50">
      <w:pPr>
        <w:spacing w:after="0"/>
        <w:jc w:val="both"/>
        <w:rPr>
          <w:rFonts w:ascii="Times New Roman" w:hAnsi="Times New Roman" w:cs="Times New Roman"/>
          <w:b/>
          <w:sz w:val="24"/>
          <w:szCs w:val="24"/>
        </w:rPr>
      </w:pPr>
      <w:r w:rsidRPr="002B6F50">
        <w:rPr>
          <w:rFonts w:ascii="Times New Roman" w:hAnsi="Times New Roman" w:cs="Times New Roman"/>
          <w:b/>
          <w:sz w:val="24"/>
          <w:szCs w:val="24"/>
        </w:rPr>
        <w:t>Implications for Nursing Services</w:t>
      </w:r>
    </w:p>
    <w:p w:rsidR="00471205" w:rsidRPr="002B6F50" w:rsidRDefault="00471205"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The implication of the results of this study for nursing services for children is to provide information about the relationship between fulfilling privacy needs and service satisfaction for adolescents with chronic disease conditions in the inpatient room of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 The results of this study can be used as a basis in developing a nursing care plan in an effort to meet patient needs, one of which is the need for privacy which not only pays attention to information privacy but other privacy also includes physical, psychological and social privacy by implementing patient center care (PCC), namely patient-focused to improve service satisfaction of adolescent chronic disease conditions.</w:t>
      </w:r>
    </w:p>
    <w:p w:rsidR="00C13520" w:rsidRPr="002B6F50" w:rsidRDefault="00C13520" w:rsidP="002B6F50">
      <w:pPr>
        <w:spacing w:after="0"/>
        <w:ind w:firstLine="720"/>
        <w:jc w:val="both"/>
        <w:rPr>
          <w:rFonts w:ascii="Times New Roman" w:hAnsi="Times New Roman" w:cs="Times New Roman"/>
          <w:sz w:val="24"/>
          <w:szCs w:val="24"/>
        </w:rPr>
      </w:pPr>
    </w:p>
    <w:p w:rsidR="00C13520" w:rsidRPr="002B6F50" w:rsidRDefault="00C13520" w:rsidP="002B6F50">
      <w:pPr>
        <w:spacing w:after="0"/>
        <w:jc w:val="both"/>
        <w:rPr>
          <w:rFonts w:ascii="Times New Roman" w:hAnsi="Times New Roman" w:cs="Times New Roman"/>
          <w:b/>
          <w:sz w:val="24"/>
          <w:szCs w:val="24"/>
        </w:rPr>
      </w:pPr>
      <w:r w:rsidRPr="002B6F50">
        <w:rPr>
          <w:rFonts w:ascii="Times New Roman" w:hAnsi="Times New Roman" w:cs="Times New Roman"/>
          <w:b/>
          <w:sz w:val="24"/>
          <w:szCs w:val="24"/>
        </w:rPr>
        <w:t>CONCLUSIONS AND SUGGESTIONS</w:t>
      </w:r>
    </w:p>
    <w:p w:rsidR="00C13520" w:rsidRPr="002B6F50" w:rsidRDefault="00C13520"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Based on the results of the analysis and discussion, it can be concluded that service satisfaction in adolescents with chronic disease conditions in the inpatient room of Dr. The majority of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 xml:space="preserve"> was categorized as Dissatisfied (86.1%), fulfilling the privacy needs of adolescents with chronic disease conditions in the inpatient room of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 xml:space="preserve"> in the majority of the unfulfilled category (79.2%) and there is a significant relationship between fulfilling privacy needs and service satisfaction for adolescents with chronic disease conditions in the RSUD Dr. </w:t>
      </w:r>
      <w:proofErr w:type="spellStart"/>
      <w:r w:rsidRPr="002B6F50">
        <w:rPr>
          <w:rFonts w:ascii="Times New Roman" w:hAnsi="Times New Roman" w:cs="Times New Roman"/>
          <w:sz w:val="24"/>
          <w:szCs w:val="24"/>
        </w:rPr>
        <w:t>Adjidarmo</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Rangkasbitung</w:t>
      </w:r>
      <w:proofErr w:type="spellEnd"/>
      <w:r w:rsidRPr="002B6F50">
        <w:rPr>
          <w:rFonts w:ascii="Times New Roman" w:hAnsi="Times New Roman" w:cs="Times New Roman"/>
          <w:sz w:val="24"/>
          <w:szCs w:val="24"/>
        </w:rPr>
        <w:t>, where adolescents who have their privacy needs met tend to be satisfied with the services received (p = 0.000 &lt;0.05). Of the four dimensions of privacy needs, two of them have a significant relationship with service satisfaction, namely information privacy and physical privacy, while the other two dimensions are stated to have no significant relationship with service satisfaction, namely the dimensions of psychological privacy and social privacy.</w:t>
      </w:r>
    </w:p>
    <w:p w:rsidR="00C13520" w:rsidRPr="002B6F50" w:rsidRDefault="00C13520"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The hospital is expected to be able to fulfill the privacy needs of adolescents as the fulfillment of the rights of adolescent patients. This can be done by developing management and </w:t>
      </w:r>
      <w:r w:rsidRPr="002B6F50">
        <w:rPr>
          <w:rFonts w:ascii="Times New Roman" w:hAnsi="Times New Roman" w:cs="Times New Roman"/>
          <w:sz w:val="24"/>
          <w:szCs w:val="24"/>
        </w:rPr>
        <w:lastRenderedPageBreak/>
        <w:t>care programs for adolescents with chronic disease conditions by providing special inpatient rooms for adolescents based on increasing the fulfillment of privacy needs so that adolescents feel comfortable and satisfied.</w:t>
      </w:r>
    </w:p>
    <w:p w:rsidR="00C13520" w:rsidRPr="002B6F50" w:rsidRDefault="00C13520" w:rsidP="002B6F50">
      <w:pPr>
        <w:spacing w:after="0"/>
        <w:ind w:firstLine="720"/>
        <w:jc w:val="both"/>
        <w:rPr>
          <w:rFonts w:ascii="Times New Roman" w:hAnsi="Times New Roman" w:cs="Times New Roman"/>
          <w:sz w:val="24"/>
          <w:szCs w:val="24"/>
        </w:rPr>
      </w:pPr>
      <w:r w:rsidRPr="002B6F50">
        <w:rPr>
          <w:rFonts w:ascii="Times New Roman" w:hAnsi="Times New Roman" w:cs="Times New Roman"/>
          <w:sz w:val="24"/>
          <w:szCs w:val="24"/>
        </w:rPr>
        <w:t xml:space="preserve">The results of this study are expected to be input into consideration in providing nursing care to adolescents who have chronic diseases by increasing the need for information privacy by increasing control over personal information so that it can affect the openness of patients in disclosing their conditions and increase confidence in nurses in treating patients so as to increase satisfaction. </w:t>
      </w:r>
      <w:proofErr w:type="gramStart"/>
      <w:r w:rsidRPr="002B6F50">
        <w:rPr>
          <w:rFonts w:ascii="Times New Roman" w:hAnsi="Times New Roman" w:cs="Times New Roman"/>
          <w:sz w:val="24"/>
          <w:szCs w:val="24"/>
        </w:rPr>
        <w:t>nursing</w:t>
      </w:r>
      <w:proofErr w:type="gramEnd"/>
      <w:r w:rsidRPr="002B6F50">
        <w:rPr>
          <w:rFonts w:ascii="Times New Roman" w:hAnsi="Times New Roman" w:cs="Times New Roman"/>
          <w:sz w:val="24"/>
          <w:szCs w:val="24"/>
        </w:rPr>
        <w:t xml:space="preserve"> care services as well as increasing the need for physical privacy by arranging a room (especially for teenagers) at the time of the examination, so that they can control various unwanted actions from others such as physical presence, touching body parts and observing patient actions.</w:t>
      </w:r>
    </w:p>
    <w:p w:rsidR="0051438B" w:rsidRPr="002B6F50" w:rsidRDefault="0051438B" w:rsidP="002B6F50">
      <w:pPr>
        <w:spacing w:after="0"/>
        <w:jc w:val="both"/>
        <w:rPr>
          <w:rFonts w:ascii="Times New Roman" w:hAnsi="Times New Roman" w:cs="Times New Roman"/>
          <w:sz w:val="24"/>
          <w:szCs w:val="24"/>
        </w:rPr>
      </w:pPr>
    </w:p>
    <w:p w:rsidR="00A6029D" w:rsidRPr="002B6F50" w:rsidRDefault="0051438B" w:rsidP="002B6F50">
      <w:pPr>
        <w:spacing w:after="0"/>
        <w:jc w:val="center"/>
        <w:rPr>
          <w:rFonts w:ascii="Times New Roman" w:hAnsi="Times New Roman" w:cs="Times New Roman"/>
          <w:b/>
          <w:sz w:val="24"/>
          <w:szCs w:val="24"/>
        </w:rPr>
      </w:pPr>
      <w:r w:rsidRPr="002B6F50">
        <w:rPr>
          <w:rFonts w:ascii="Times New Roman" w:hAnsi="Times New Roman" w:cs="Times New Roman"/>
          <w:b/>
          <w:sz w:val="24"/>
          <w:szCs w:val="24"/>
        </w:rPr>
        <w:t>BIBLIOGRAPHY</w:t>
      </w:r>
    </w:p>
    <w:p w:rsidR="00A6029D" w:rsidRPr="002B6F50" w:rsidRDefault="00A6029D" w:rsidP="002B6F50">
      <w:pPr>
        <w:spacing w:after="0"/>
        <w:jc w:val="center"/>
        <w:rPr>
          <w:rFonts w:ascii="Times New Roman" w:hAnsi="Times New Roman" w:cs="Times New Roman"/>
          <w:b/>
          <w:sz w:val="24"/>
          <w:szCs w:val="24"/>
        </w:rPr>
      </w:pP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r w:rsidRPr="002B6F50">
        <w:rPr>
          <w:rFonts w:ascii="Times New Roman" w:hAnsi="Times New Roman" w:cs="Times New Roman"/>
          <w:sz w:val="24"/>
          <w:szCs w:val="24"/>
        </w:rPr>
        <w:t xml:space="preserve">Abdullah, Y.M., Hassan, S.T.S., Said, S.B., </w:t>
      </w:r>
      <w:proofErr w:type="spellStart"/>
      <w:r w:rsidRPr="002B6F50">
        <w:rPr>
          <w:rFonts w:ascii="Times New Roman" w:hAnsi="Times New Roman" w:cs="Times New Roman"/>
          <w:sz w:val="24"/>
          <w:szCs w:val="24"/>
        </w:rPr>
        <w:t>Kamali</w:t>
      </w:r>
      <w:proofErr w:type="spellEnd"/>
      <w:r w:rsidRPr="002B6F50">
        <w:rPr>
          <w:rFonts w:ascii="Times New Roman" w:hAnsi="Times New Roman" w:cs="Times New Roman"/>
          <w:sz w:val="24"/>
          <w:szCs w:val="24"/>
        </w:rPr>
        <w:t xml:space="preserve">, M. (2010). </w:t>
      </w:r>
      <w:r w:rsidRPr="002B6F50">
        <w:rPr>
          <w:rFonts w:ascii="Times New Roman" w:hAnsi="Times New Roman" w:cs="Times New Roman"/>
          <w:i/>
          <w:sz w:val="24"/>
          <w:szCs w:val="24"/>
        </w:rPr>
        <w:t xml:space="preserve">Patient Satisfaction: Evaluating Nursing Care for Patients Hospitalized with Cancer in Tehran Teaching Hospitals, Iran. </w:t>
      </w:r>
      <w:proofErr w:type="gramStart"/>
      <w:r w:rsidRPr="002B6F50">
        <w:rPr>
          <w:rFonts w:ascii="Times New Roman" w:hAnsi="Times New Roman" w:cs="Times New Roman"/>
          <w:sz w:val="24"/>
          <w:szCs w:val="24"/>
        </w:rPr>
        <w:t>Global Journal of Health Science.</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Vol. 2, No. 1.</w:t>
      </w:r>
      <w:proofErr w:type="gramEnd"/>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roofErr w:type="spellStart"/>
      <w:r w:rsidRPr="002B6F50">
        <w:rPr>
          <w:rFonts w:ascii="Times New Roman" w:hAnsi="Times New Roman" w:cs="Times New Roman"/>
          <w:sz w:val="24"/>
          <w:szCs w:val="24"/>
        </w:rPr>
        <w:t>Adib-Hajbagheri</w:t>
      </w:r>
      <w:proofErr w:type="spellEnd"/>
      <w:r w:rsidRPr="002B6F50">
        <w:rPr>
          <w:rFonts w:ascii="Times New Roman" w:hAnsi="Times New Roman" w:cs="Times New Roman"/>
          <w:sz w:val="24"/>
          <w:szCs w:val="24"/>
        </w:rPr>
        <w:t xml:space="preserve">, M., </w:t>
      </w:r>
      <w:proofErr w:type="spellStart"/>
      <w:r w:rsidRPr="002B6F50">
        <w:rPr>
          <w:rFonts w:ascii="Times New Roman" w:hAnsi="Times New Roman" w:cs="Times New Roman"/>
          <w:sz w:val="24"/>
          <w:szCs w:val="24"/>
        </w:rPr>
        <w:t>Zehtabchi</w:t>
      </w:r>
      <w:proofErr w:type="spellEnd"/>
      <w:r w:rsidRPr="002B6F50">
        <w:rPr>
          <w:rFonts w:ascii="Times New Roman" w:hAnsi="Times New Roman" w:cs="Times New Roman"/>
          <w:sz w:val="24"/>
          <w:szCs w:val="24"/>
        </w:rPr>
        <w:t xml:space="preserve">, S. </w:t>
      </w:r>
      <w:r w:rsidRPr="002B6F50">
        <w:rPr>
          <w:rFonts w:ascii="Times New Roman" w:hAnsi="Times New Roman" w:cs="Times New Roman"/>
          <w:i/>
          <w:sz w:val="24"/>
          <w:szCs w:val="24"/>
        </w:rPr>
        <w:t>Evaluation of elderly patients’ privacy and their satisfaction level of privacy in selected hospi</w:t>
      </w:r>
      <w:r w:rsidRPr="002B6F50">
        <w:rPr>
          <w:rFonts w:ascii="Times New Roman" w:hAnsi="Times New Roman" w:cs="Times New Roman"/>
          <w:i/>
          <w:sz w:val="24"/>
          <w:szCs w:val="24"/>
        </w:rPr>
        <w:softHyphen/>
        <w:t>tals in Esfahan</w:t>
      </w:r>
      <w:r w:rsidRPr="002B6F50">
        <w:rPr>
          <w:rFonts w:ascii="Times New Roman" w:hAnsi="Times New Roman" w:cs="Times New Roman"/>
          <w:sz w:val="24"/>
          <w:szCs w:val="24"/>
        </w:rPr>
        <w:t xml:space="preserve">. J Med Ethics </w:t>
      </w:r>
      <w:proofErr w:type="spellStart"/>
      <w:r w:rsidRPr="002B6F50">
        <w:rPr>
          <w:rFonts w:ascii="Times New Roman" w:hAnsi="Times New Roman" w:cs="Times New Roman"/>
          <w:sz w:val="24"/>
          <w:szCs w:val="24"/>
        </w:rPr>
        <w:t>Hist</w:t>
      </w:r>
      <w:proofErr w:type="spellEnd"/>
      <w:r w:rsidRPr="002B6F50">
        <w:rPr>
          <w:rFonts w:ascii="Times New Roman" w:hAnsi="Times New Roman" w:cs="Times New Roman"/>
          <w:sz w:val="24"/>
          <w:szCs w:val="24"/>
        </w:rPr>
        <w:t xml:space="preserve"> Med 2014</w:t>
      </w:r>
      <w:proofErr w:type="gramStart"/>
      <w:r w:rsidRPr="002B6F50">
        <w:rPr>
          <w:rFonts w:ascii="Times New Roman" w:hAnsi="Times New Roman" w:cs="Times New Roman"/>
          <w:sz w:val="24"/>
          <w:szCs w:val="24"/>
        </w:rPr>
        <w:t>;8:120</w:t>
      </w:r>
      <w:proofErr w:type="gramEnd"/>
      <w:r w:rsidRPr="002B6F50">
        <w:rPr>
          <w:rFonts w:ascii="Times New Roman" w:hAnsi="Times New Roman" w:cs="Times New Roman"/>
          <w:sz w:val="24"/>
          <w:szCs w:val="24"/>
        </w:rPr>
        <w:t>-197.</w:t>
      </w: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spacing w:after="0"/>
        <w:ind w:left="567" w:hanging="567"/>
        <w:jc w:val="both"/>
        <w:rPr>
          <w:rFonts w:ascii="Times New Roman" w:hAnsi="Times New Roman" w:cs="Times New Roman"/>
          <w:sz w:val="24"/>
          <w:szCs w:val="24"/>
        </w:rPr>
      </w:pPr>
      <w:proofErr w:type="gramStart"/>
      <w:r w:rsidRPr="002B6F50">
        <w:rPr>
          <w:rFonts w:ascii="Times New Roman" w:hAnsi="Times New Roman" w:cs="Times New Roman"/>
          <w:sz w:val="24"/>
          <w:szCs w:val="24"/>
        </w:rPr>
        <w:t>Ahmad, I., Nawaz, A., Khan, S., Khan, H., Rashid, M.A., Khan, M.H. (2011).</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Predictors of patient satisfaction.</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Journal of Medical Science, Vol.9, No.2.</w:t>
      </w:r>
      <w:proofErr w:type="gramEnd"/>
      <w:r w:rsidRPr="002B6F50">
        <w:rPr>
          <w:rFonts w:ascii="Times New Roman" w:hAnsi="Times New Roman" w:cs="Times New Roman"/>
          <w:sz w:val="24"/>
          <w:szCs w:val="24"/>
        </w:rPr>
        <w:t xml:space="preserve"> </w:t>
      </w:r>
      <w:hyperlink r:id="rId6" w:history="1">
        <w:r w:rsidRPr="002B6F50">
          <w:rPr>
            <w:rStyle w:val="Hyperlink"/>
            <w:rFonts w:ascii="Times New Roman" w:hAnsi="Times New Roman" w:cs="Times New Roman"/>
            <w:sz w:val="24"/>
            <w:szCs w:val="24"/>
          </w:rPr>
          <w:t>https://pdfs.semanticscholar.org/46cd/9ccedd7878c495b17116662a63afc204d46e.pdf</w:t>
        </w:r>
      </w:hyperlink>
      <w:r w:rsidRPr="002B6F50">
        <w:rPr>
          <w:rFonts w:ascii="Times New Roman" w:hAnsi="Times New Roman" w:cs="Times New Roman"/>
          <w:sz w:val="24"/>
          <w:szCs w:val="24"/>
        </w:rPr>
        <w:t>.</w:t>
      </w:r>
    </w:p>
    <w:p w:rsidR="00A6029D" w:rsidRPr="002B6F50" w:rsidRDefault="00A6029D" w:rsidP="002B6F50">
      <w:pPr>
        <w:spacing w:after="0"/>
        <w:ind w:left="567" w:hanging="567"/>
        <w:jc w:val="both"/>
        <w:rPr>
          <w:rFonts w:ascii="Times New Roman" w:hAnsi="Times New Roman" w:cs="Times New Roman"/>
          <w:sz w:val="24"/>
          <w:szCs w:val="24"/>
        </w:rPr>
      </w:pPr>
    </w:p>
    <w:p w:rsidR="00A6029D" w:rsidRPr="002B6F50" w:rsidRDefault="00A6029D" w:rsidP="002B6F50">
      <w:pPr>
        <w:autoSpaceDE w:val="0"/>
        <w:autoSpaceDN w:val="0"/>
        <w:adjustRightInd w:val="0"/>
        <w:spacing w:after="0"/>
        <w:ind w:left="567" w:hanging="567"/>
        <w:jc w:val="both"/>
        <w:rPr>
          <w:rFonts w:ascii="Times New Roman" w:eastAsia="HelveticaNeueLTStd-Lt" w:hAnsi="Times New Roman" w:cs="Times New Roman"/>
          <w:sz w:val="24"/>
          <w:szCs w:val="24"/>
        </w:rPr>
      </w:pPr>
      <w:proofErr w:type="gramStart"/>
      <w:r w:rsidRPr="002B6F50">
        <w:rPr>
          <w:rFonts w:ascii="Times New Roman" w:hAnsi="Times New Roman" w:cs="Times New Roman"/>
          <w:sz w:val="24"/>
          <w:szCs w:val="24"/>
        </w:rPr>
        <w:t>Al-</w:t>
      </w:r>
      <w:proofErr w:type="spellStart"/>
      <w:r w:rsidRPr="002B6F50">
        <w:rPr>
          <w:rFonts w:ascii="Times New Roman" w:hAnsi="Times New Roman" w:cs="Times New Roman"/>
          <w:sz w:val="24"/>
          <w:szCs w:val="24"/>
        </w:rPr>
        <w:t>Abri</w:t>
      </w:r>
      <w:proofErr w:type="spellEnd"/>
      <w:r w:rsidRPr="002B6F50">
        <w:rPr>
          <w:rFonts w:ascii="Times New Roman" w:hAnsi="Times New Roman" w:cs="Times New Roman"/>
          <w:sz w:val="24"/>
          <w:szCs w:val="24"/>
        </w:rPr>
        <w:t>, R &amp; Al-</w:t>
      </w:r>
      <w:proofErr w:type="spellStart"/>
      <w:r w:rsidRPr="002B6F50">
        <w:rPr>
          <w:rFonts w:ascii="Times New Roman" w:hAnsi="Times New Roman" w:cs="Times New Roman"/>
          <w:sz w:val="24"/>
          <w:szCs w:val="24"/>
        </w:rPr>
        <w:t>Balushi</w:t>
      </w:r>
      <w:proofErr w:type="spellEnd"/>
      <w:r w:rsidRPr="002B6F50">
        <w:rPr>
          <w:rFonts w:ascii="Times New Roman" w:hAnsi="Times New Roman" w:cs="Times New Roman"/>
          <w:sz w:val="24"/>
          <w:szCs w:val="24"/>
        </w:rPr>
        <w:t>, A. (2014).</w:t>
      </w:r>
      <w:proofErr w:type="gramEnd"/>
      <w:r w:rsidRPr="002B6F50">
        <w:rPr>
          <w:rFonts w:ascii="Times New Roman" w:hAnsi="Times New Roman" w:cs="Times New Roman"/>
          <w:sz w:val="24"/>
          <w:szCs w:val="24"/>
        </w:rPr>
        <w:t xml:space="preserve"> </w:t>
      </w:r>
      <w:proofErr w:type="gramStart"/>
      <w:r w:rsidRPr="002B6F50">
        <w:rPr>
          <w:rFonts w:ascii="Times New Roman" w:eastAsia="HelveticaNeueLTStd-Lt" w:hAnsi="Times New Roman" w:cs="Times New Roman"/>
          <w:i/>
          <w:sz w:val="24"/>
          <w:szCs w:val="24"/>
        </w:rPr>
        <w:t xml:space="preserve">Patient </w:t>
      </w:r>
      <w:proofErr w:type="spellStart"/>
      <w:r w:rsidRPr="002B6F50">
        <w:rPr>
          <w:rFonts w:ascii="Times New Roman" w:eastAsia="HelveticaNeueLTStd-Lt" w:hAnsi="Times New Roman" w:cs="Times New Roman"/>
          <w:i/>
          <w:sz w:val="24"/>
          <w:szCs w:val="24"/>
        </w:rPr>
        <w:t>satisfactionsurvey</w:t>
      </w:r>
      <w:proofErr w:type="spellEnd"/>
      <w:r w:rsidRPr="002B6F50">
        <w:rPr>
          <w:rFonts w:ascii="Times New Roman" w:eastAsia="HelveticaNeueLTStd-Lt" w:hAnsi="Times New Roman" w:cs="Times New Roman"/>
          <w:i/>
          <w:sz w:val="24"/>
          <w:szCs w:val="24"/>
        </w:rPr>
        <w:t xml:space="preserve"> as a tool towards quality improvement</w:t>
      </w:r>
      <w:r w:rsidRPr="002B6F50">
        <w:rPr>
          <w:rFonts w:ascii="Times New Roman" w:eastAsia="HelveticaNeueLTStd-Lt" w:hAnsi="Times New Roman" w:cs="Times New Roman"/>
          <w:sz w:val="24"/>
          <w:szCs w:val="24"/>
        </w:rPr>
        <w:t>.</w:t>
      </w:r>
      <w:proofErr w:type="gramEnd"/>
      <w:r w:rsidRPr="002B6F50">
        <w:rPr>
          <w:rFonts w:ascii="Times New Roman" w:eastAsia="HelveticaNeueLTStd-Lt" w:hAnsi="Times New Roman" w:cs="Times New Roman"/>
          <w:sz w:val="24"/>
          <w:szCs w:val="24"/>
        </w:rPr>
        <w:t xml:space="preserve"> </w:t>
      </w:r>
      <w:r w:rsidRPr="002B6F50">
        <w:rPr>
          <w:rFonts w:ascii="Times New Roman" w:eastAsia="HelveticaNeueLTStd-Lt" w:hAnsi="Times New Roman" w:cs="Times New Roman"/>
          <w:iCs/>
          <w:sz w:val="24"/>
          <w:szCs w:val="24"/>
        </w:rPr>
        <w:t>Oman Medical Journal</w:t>
      </w:r>
      <w:r w:rsidRPr="002B6F50">
        <w:rPr>
          <w:rFonts w:ascii="Times New Roman" w:eastAsia="HelveticaNeueLTStd-Lt" w:hAnsi="Times New Roman" w:cs="Times New Roman"/>
          <w:i/>
          <w:iCs/>
          <w:sz w:val="24"/>
          <w:szCs w:val="24"/>
        </w:rPr>
        <w:t xml:space="preserve">, </w:t>
      </w:r>
      <w:r w:rsidRPr="002B6F50">
        <w:rPr>
          <w:rFonts w:ascii="Times New Roman" w:eastAsia="HelveticaNeueLTStd-Lt" w:hAnsi="Times New Roman" w:cs="Times New Roman"/>
          <w:sz w:val="24"/>
          <w:szCs w:val="24"/>
        </w:rPr>
        <w:t>29: 3–7.</w:t>
      </w:r>
    </w:p>
    <w:p w:rsidR="00A6029D" w:rsidRPr="002B6F50" w:rsidRDefault="00A6029D" w:rsidP="002B6F50">
      <w:pPr>
        <w:autoSpaceDE w:val="0"/>
        <w:autoSpaceDN w:val="0"/>
        <w:adjustRightInd w:val="0"/>
        <w:spacing w:after="0"/>
        <w:ind w:left="567" w:hanging="567"/>
        <w:jc w:val="both"/>
        <w:rPr>
          <w:rFonts w:ascii="Times New Roman" w:eastAsia="HelveticaNeueLTStd-Lt" w:hAnsi="Times New Roman" w:cs="Times New Roman"/>
          <w:sz w:val="24"/>
          <w:szCs w:val="24"/>
        </w:rPr>
      </w:pP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roofErr w:type="spellStart"/>
      <w:r w:rsidRPr="002B6F50">
        <w:rPr>
          <w:rFonts w:ascii="Times New Roman" w:hAnsi="Times New Roman" w:cs="Times New Roman"/>
          <w:sz w:val="24"/>
          <w:szCs w:val="24"/>
        </w:rPr>
        <w:t>Alghamdi</w:t>
      </w:r>
      <w:proofErr w:type="spellEnd"/>
      <w:r w:rsidRPr="002B6F50">
        <w:rPr>
          <w:rFonts w:ascii="Times New Roman" w:hAnsi="Times New Roman" w:cs="Times New Roman"/>
          <w:sz w:val="24"/>
          <w:szCs w:val="24"/>
        </w:rPr>
        <w:t xml:space="preserve">, F.S. (2014). </w:t>
      </w:r>
      <w:proofErr w:type="gramStart"/>
      <w:r w:rsidRPr="002B6F50">
        <w:rPr>
          <w:rFonts w:ascii="Times New Roman" w:hAnsi="Times New Roman" w:cs="Times New Roman"/>
          <w:i/>
          <w:sz w:val="24"/>
          <w:szCs w:val="24"/>
        </w:rPr>
        <w:t>The impact of service quality perception on patient satisfaction in Government Hospitals in Southern Saudi Arabia</w:t>
      </w:r>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Saudi Med J 2014; Vol. 35 (10).</w:t>
      </w:r>
      <w:proofErr w:type="gramEnd"/>
      <w:r w:rsidRPr="002B6F50">
        <w:rPr>
          <w:rFonts w:ascii="Times New Roman" w:hAnsi="Times New Roman" w:cs="Times New Roman"/>
          <w:sz w:val="24"/>
          <w:szCs w:val="24"/>
        </w:rPr>
        <w:t xml:space="preserve"> </w:t>
      </w:r>
      <w:hyperlink r:id="rId7" w:history="1">
        <w:r w:rsidRPr="002B6F50">
          <w:rPr>
            <w:rStyle w:val="Hyperlink"/>
            <w:rFonts w:ascii="Times New Roman" w:hAnsi="Times New Roman" w:cs="Times New Roman"/>
            <w:sz w:val="24"/>
            <w:szCs w:val="24"/>
          </w:rPr>
          <w:t>https://www.ncbi.nlm.nih.gov/pubmed/25316476</w:t>
        </w:r>
      </w:hyperlink>
      <w:r w:rsidRPr="002B6F50">
        <w:rPr>
          <w:rFonts w:ascii="Times New Roman" w:hAnsi="Times New Roman" w:cs="Times New Roman"/>
          <w:sz w:val="24"/>
          <w:szCs w:val="24"/>
        </w:rPr>
        <w:t xml:space="preserve">. </w:t>
      </w: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roofErr w:type="gramStart"/>
      <w:r w:rsidRPr="002B6F50">
        <w:rPr>
          <w:rFonts w:ascii="Times New Roman" w:hAnsi="Times New Roman" w:cs="Times New Roman"/>
          <w:sz w:val="24"/>
          <w:szCs w:val="24"/>
        </w:rPr>
        <w:t>Al-</w:t>
      </w:r>
      <w:proofErr w:type="spellStart"/>
      <w:r w:rsidRPr="002B6F50">
        <w:rPr>
          <w:rFonts w:ascii="Times New Roman" w:hAnsi="Times New Roman" w:cs="Times New Roman"/>
          <w:sz w:val="24"/>
          <w:szCs w:val="24"/>
        </w:rPr>
        <w:t>Yateem</w:t>
      </w:r>
      <w:proofErr w:type="spellEnd"/>
      <w:r w:rsidRPr="002B6F50">
        <w:rPr>
          <w:rFonts w:ascii="Times New Roman" w:hAnsi="Times New Roman" w:cs="Times New Roman"/>
          <w:sz w:val="24"/>
          <w:szCs w:val="24"/>
        </w:rPr>
        <w:t xml:space="preserve">, N., Docherty, C., &amp; </w:t>
      </w:r>
      <w:proofErr w:type="spellStart"/>
      <w:r w:rsidRPr="002B6F50">
        <w:rPr>
          <w:rFonts w:ascii="Times New Roman" w:hAnsi="Times New Roman" w:cs="Times New Roman"/>
          <w:sz w:val="24"/>
          <w:szCs w:val="24"/>
        </w:rPr>
        <w:t>Rossiter</w:t>
      </w:r>
      <w:proofErr w:type="spellEnd"/>
      <w:r w:rsidRPr="002B6F50">
        <w:rPr>
          <w:rFonts w:ascii="Times New Roman" w:hAnsi="Times New Roman" w:cs="Times New Roman"/>
          <w:sz w:val="24"/>
          <w:szCs w:val="24"/>
        </w:rPr>
        <w:t>, R. (2015).</w:t>
      </w:r>
      <w:proofErr w:type="gramEnd"/>
      <w:r w:rsidRPr="002B6F50">
        <w:rPr>
          <w:rFonts w:ascii="Times New Roman" w:hAnsi="Times New Roman" w:cs="Times New Roman"/>
          <w:sz w:val="24"/>
          <w:szCs w:val="24"/>
        </w:rPr>
        <w:t xml:space="preserve"> </w:t>
      </w:r>
      <w:r w:rsidRPr="002B6F50">
        <w:rPr>
          <w:rFonts w:ascii="Times New Roman" w:hAnsi="Times New Roman" w:cs="Times New Roman"/>
          <w:i/>
          <w:sz w:val="24"/>
          <w:szCs w:val="24"/>
        </w:rPr>
        <w:t xml:space="preserve">Determinants of Quality of Care for Adolescents and Young Adults </w:t>
      </w:r>
      <w:proofErr w:type="gramStart"/>
      <w:r w:rsidRPr="002B6F50">
        <w:rPr>
          <w:rFonts w:ascii="Times New Roman" w:hAnsi="Times New Roman" w:cs="Times New Roman"/>
          <w:i/>
          <w:sz w:val="24"/>
          <w:szCs w:val="24"/>
        </w:rPr>
        <w:t>With</w:t>
      </w:r>
      <w:proofErr w:type="gramEnd"/>
      <w:r w:rsidRPr="002B6F50">
        <w:rPr>
          <w:rFonts w:ascii="Times New Roman" w:hAnsi="Times New Roman" w:cs="Times New Roman"/>
          <w:i/>
          <w:sz w:val="24"/>
          <w:szCs w:val="24"/>
        </w:rPr>
        <w:t xml:space="preserve"> Chronic Illnesses: A Mixed Methods Study</w:t>
      </w:r>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Journal of Pediatric Nursing.</w:t>
      </w:r>
      <w:proofErr w:type="gramEnd"/>
      <w:r w:rsidRPr="002B6F50">
        <w:rPr>
          <w:rFonts w:ascii="Times New Roman" w:hAnsi="Times New Roman" w:cs="Times New Roman"/>
          <w:sz w:val="24"/>
          <w:szCs w:val="24"/>
        </w:rPr>
        <w:t xml:space="preserve"> </w:t>
      </w:r>
      <w:hyperlink r:id="rId8" w:history="1">
        <w:r w:rsidRPr="002B6F50">
          <w:rPr>
            <w:rStyle w:val="Hyperlink"/>
            <w:rFonts w:ascii="Times New Roman" w:hAnsi="Times New Roman" w:cs="Times New Roman"/>
            <w:sz w:val="24"/>
            <w:szCs w:val="24"/>
          </w:rPr>
          <w:t>http://dx.doi.org/10.1016/j.pedn.2015.12.003</w:t>
        </w:r>
      </w:hyperlink>
      <w:r w:rsidRPr="002B6F50">
        <w:rPr>
          <w:rFonts w:ascii="Times New Roman" w:hAnsi="Times New Roman" w:cs="Times New Roman"/>
          <w:sz w:val="24"/>
          <w:szCs w:val="24"/>
        </w:rPr>
        <w:t>.</w:t>
      </w: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roofErr w:type="spellStart"/>
      <w:proofErr w:type="gramStart"/>
      <w:r w:rsidRPr="002B6F50">
        <w:rPr>
          <w:rFonts w:ascii="Times New Roman" w:hAnsi="Times New Roman" w:cs="Times New Roman"/>
          <w:sz w:val="24"/>
          <w:szCs w:val="24"/>
        </w:rPr>
        <w:t>Ama</w:t>
      </w:r>
      <w:proofErr w:type="spellEnd"/>
      <w:r w:rsidRPr="002B6F50">
        <w:rPr>
          <w:rFonts w:ascii="Times New Roman" w:hAnsi="Times New Roman" w:cs="Times New Roman"/>
          <w:sz w:val="24"/>
          <w:szCs w:val="24"/>
        </w:rPr>
        <w:t>, M.M. (2016).</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i/>
          <w:sz w:val="24"/>
          <w:szCs w:val="24"/>
        </w:rPr>
        <w:t>Evaluation of Patients' Privacy Rights- A Swiss Healthcare Level Perspective</w:t>
      </w:r>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w:t>
      </w:r>
      <w:r w:rsidRPr="002B6F50">
        <w:rPr>
          <w:rFonts w:ascii="Times New Roman" w:hAnsi="Times New Roman" w:cs="Times New Roman"/>
          <w:bCs/>
          <w:iCs/>
          <w:sz w:val="24"/>
          <w:szCs w:val="24"/>
        </w:rPr>
        <w:t xml:space="preserve">The International Journal </w:t>
      </w:r>
      <w:proofErr w:type="gramStart"/>
      <w:r w:rsidRPr="002B6F50">
        <w:rPr>
          <w:rFonts w:ascii="Times New Roman" w:hAnsi="Times New Roman" w:cs="Times New Roman"/>
          <w:bCs/>
          <w:iCs/>
          <w:sz w:val="24"/>
          <w:szCs w:val="24"/>
        </w:rPr>
        <w:t>Of</w:t>
      </w:r>
      <w:proofErr w:type="gramEnd"/>
      <w:r w:rsidRPr="002B6F50">
        <w:rPr>
          <w:rFonts w:ascii="Times New Roman" w:hAnsi="Times New Roman" w:cs="Times New Roman"/>
          <w:bCs/>
          <w:iCs/>
          <w:sz w:val="24"/>
          <w:szCs w:val="24"/>
        </w:rPr>
        <w:t xml:space="preserve"> Business &amp; Management</w:t>
      </w:r>
      <w:r w:rsidRPr="002B6F50">
        <w:rPr>
          <w:rFonts w:ascii="Times New Roman" w:hAnsi="Times New Roman" w:cs="Times New Roman"/>
          <w:bCs/>
          <w:i/>
          <w:iCs/>
          <w:sz w:val="24"/>
          <w:szCs w:val="24"/>
        </w:rPr>
        <w:t>.</w:t>
      </w:r>
      <w:r w:rsidRPr="002B6F50">
        <w:rPr>
          <w:rFonts w:ascii="Times New Roman" w:hAnsi="Times New Roman" w:cs="Times New Roman"/>
          <w:bCs/>
          <w:iCs/>
          <w:sz w:val="24"/>
          <w:szCs w:val="24"/>
        </w:rPr>
        <w:t xml:space="preserve"> </w:t>
      </w:r>
      <w:hyperlink r:id="rId9" w:history="1">
        <w:r w:rsidRPr="002B6F50">
          <w:rPr>
            <w:rStyle w:val="Hyperlink"/>
            <w:rFonts w:ascii="Times New Roman" w:hAnsi="Times New Roman" w:cs="Times New Roman"/>
            <w:sz w:val="24"/>
            <w:szCs w:val="24"/>
          </w:rPr>
          <w:t>https://www.researchgate.net/publication/309513085</w:t>
        </w:r>
      </w:hyperlink>
      <w:r w:rsidRPr="002B6F50">
        <w:rPr>
          <w:rFonts w:ascii="Times New Roman" w:hAnsi="Times New Roman" w:cs="Times New Roman"/>
          <w:sz w:val="24"/>
          <w:szCs w:val="24"/>
        </w:rPr>
        <w:t xml:space="preserve">. </w:t>
      </w: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roofErr w:type="spellStart"/>
      <w:r w:rsidRPr="002B6F50">
        <w:rPr>
          <w:rFonts w:ascii="Times New Roman" w:hAnsi="Times New Roman" w:cs="Times New Roman"/>
          <w:sz w:val="24"/>
          <w:szCs w:val="24"/>
        </w:rPr>
        <w:lastRenderedPageBreak/>
        <w:t>Atoui</w:t>
      </w:r>
      <w:proofErr w:type="spellEnd"/>
      <w:r w:rsidRPr="002B6F50">
        <w:rPr>
          <w:rFonts w:ascii="Times New Roman" w:hAnsi="Times New Roman" w:cs="Times New Roman"/>
          <w:sz w:val="24"/>
          <w:szCs w:val="24"/>
        </w:rPr>
        <w:t xml:space="preserve">, M., </w:t>
      </w:r>
      <w:proofErr w:type="spellStart"/>
      <w:r w:rsidRPr="002B6F50">
        <w:rPr>
          <w:rFonts w:ascii="Times New Roman" w:hAnsi="Times New Roman" w:cs="Times New Roman"/>
          <w:sz w:val="24"/>
          <w:szCs w:val="24"/>
        </w:rPr>
        <w:t>Badr</w:t>
      </w:r>
      <w:proofErr w:type="spellEnd"/>
      <w:r w:rsidRPr="002B6F50">
        <w:rPr>
          <w:rFonts w:ascii="Times New Roman" w:hAnsi="Times New Roman" w:cs="Times New Roman"/>
          <w:sz w:val="24"/>
          <w:szCs w:val="24"/>
        </w:rPr>
        <w:t xml:space="preserve">, L.K., Brand, T.D., </w:t>
      </w:r>
      <w:proofErr w:type="spellStart"/>
      <w:r w:rsidRPr="002B6F50">
        <w:rPr>
          <w:rFonts w:ascii="Times New Roman" w:hAnsi="Times New Roman" w:cs="Times New Roman"/>
          <w:sz w:val="24"/>
          <w:szCs w:val="24"/>
        </w:rPr>
        <w:t>Khoury</w:t>
      </w:r>
      <w:proofErr w:type="spellEnd"/>
      <w:r w:rsidRPr="002B6F50">
        <w:rPr>
          <w:rFonts w:ascii="Times New Roman" w:hAnsi="Times New Roman" w:cs="Times New Roman"/>
          <w:sz w:val="24"/>
          <w:szCs w:val="24"/>
        </w:rPr>
        <w:t xml:space="preserve">, R., </w:t>
      </w:r>
      <w:proofErr w:type="spellStart"/>
      <w:r w:rsidRPr="002B6F50">
        <w:rPr>
          <w:rFonts w:ascii="Times New Roman" w:hAnsi="Times New Roman" w:cs="Times New Roman"/>
          <w:sz w:val="24"/>
          <w:szCs w:val="24"/>
        </w:rPr>
        <w:t>Shahine</w:t>
      </w:r>
      <w:proofErr w:type="spellEnd"/>
      <w:r w:rsidRPr="002B6F50">
        <w:rPr>
          <w:rFonts w:ascii="Times New Roman" w:hAnsi="Times New Roman" w:cs="Times New Roman"/>
          <w:sz w:val="24"/>
          <w:szCs w:val="24"/>
        </w:rPr>
        <w:t xml:space="preserve">, R., </w:t>
      </w:r>
      <w:proofErr w:type="spellStart"/>
      <w:r w:rsidRPr="002B6F50">
        <w:rPr>
          <w:rFonts w:ascii="Times New Roman" w:hAnsi="Times New Roman" w:cs="Times New Roman"/>
          <w:sz w:val="24"/>
          <w:szCs w:val="24"/>
        </w:rPr>
        <w:t>Abboud</w:t>
      </w:r>
      <w:proofErr w:type="spellEnd"/>
      <w:r w:rsidRPr="002B6F50">
        <w:rPr>
          <w:rFonts w:ascii="Times New Roman" w:hAnsi="Times New Roman" w:cs="Times New Roman"/>
          <w:sz w:val="24"/>
          <w:szCs w:val="24"/>
        </w:rPr>
        <w:t xml:space="preserve">. (2015). </w:t>
      </w:r>
      <w:proofErr w:type="gramStart"/>
      <w:r w:rsidRPr="002B6F50">
        <w:rPr>
          <w:rFonts w:ascii="Times New Roman" w:hAnsi="Times New Roman" w:cs="Times New Roman"/>
          <w:sz w:val="24"/>
          <w:szCs w:val="24"/>
        </w:rPr>
        <w:t>The</w:t>
      </w:r>
      <w:proofErr w:type="gramEnd"/>
      <w:r w:rsidRPr="002B6F50">
        <w:rPr>
          <w:rFonts w:ascii="Times New Roman" w:hAnsi="Times New Roman" w:cs="Times New Roman"/>
          <w:sz w:val="24"/>
          <w:szCs w:val="24"/>
        </w:rPr>
        <w:t xml:space="preserve"> daily experiences of adolescents in </w:t>
      </w:r>
      <w:proofErr w:type="spellStart"/>
      <w:r w:rsidRPr="002B6F50">
        <w:rPr>
          <w:rFonts w:ascii="Times New Roman" w:hAnsi="Times New Roman" w:cs="Times New Roman"/>
          <w:sz w:val="24"/>
          <w:szCs w:val="24"/>
        </w:rPr>
        <w:t>lebanon</w:t>
      </w:r>
      <w:proofErr w:type="spellEnd"/>
      <w:r w:rsidRPr="002B6F50">
        <w:rPr>
          <w:rFonts w:ascii="Times New Roman" w:hAnsi="Times New Roman" w:cs="Times New Roman"/>
          <w:sz w:val="24"/>
          <w:szCs w:val="24"/>
        </w:rPr>
        <w:t xml:space="preserve"> with sickle cell disease. </w:t>
      </w:r>
      <w:hyperlink r:id="rId10" w:history="1">
        <w:r w:rsidRPr="002B6F50">
          <w:rPr>
            <w:rStyle w:val="Hyperlink"/>
            <w:rFonts w:ascii="Times New Roman" w:hAnsi="Times New Roman" w:cs="Times New Roman"/>
            <w:sz w:val="24"/>
            <w:szCs w:val="24"/>
          </w:rPr>
          <w:t>http://dx.doi.org/10.1016/j.pedhc.2015.01.012</w:t>
        </w:r>
      </w:hyperlink>
      <w:r w:rsidRPr="002B6F50">
        <w:rPr>
          <w:rFonts w:ascii="Times New Roman" w:hAnsi="Times New Roman" w:cs="Times New Roman"/>
          <w:sz w:val="24"/>
          <w:szCs w:val="24"/>
        </w:rPr>
        <w:t>.</w:t>
      </w: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spacing w:after="0"/>
        <w:ind w:left="567" w:hanging="567"/>
        <w:jc w:val="both"/>
        <w:rPr>
          <w:rStyle w:val="Hyperlink"/>
          <w:rFonts w:ascii="Times New Roman" w:hAnsi="Times New Roman" w:cs="Times New Roman"/>
          <w:sz w:val="24"/>
          <w:szCs w:val="24"/>
        </w:rPr>
      </w:pPr>
      <w:proofErr w:type="gramStart"/>
      <w:r w:rsidRPr="002B6F50">
        <w:rPr>
          <w:rFonts w:ascii="Times New Roman" w:eastAsia="JansonText-Roman" w:hAnsi="Times New Roman" w:cs="Times New Roman"/>
          <w:sz w:val="24"/>
          <w:szCs w:val="24"/>
        </w:rPr>
        <w:t>AYPH.</w:t>
      </w:r>
      <w:proofErr w:type="gramEnd"/>
      <w:r w:rsidRPr="002B6F50">
        <w:rPr>
          <w:rFonts w:ascii="Times New Roman" w:eastAsia="JansonText-Roman" w:hAnsi="Times New Roman" w:cs="Times New Roman"/>
          <w:sz w:val="24"/>
          <w:szCs w:val="24"/>
        </w:rPr>
        <w:t xml:space="preserve"> </w:t>
      </w:r>
      <w:proofErr w:type="gramStart"/>
      <w:r w:rsidRPr="002B6F50">
        <w:rPr>
          <w:rFonts w:ascii="Times New Roman" w:eastAsia="JansonText-Roman" w:hAnsi="Times New Roman" w:cs="Times New Roman"/>
          <w:sz w:val="24"/>
          <w:szCs w:val="24"/>
        </w:rPr>
        <w:t xml:space="preserve">(2015). </w:t>
      </w:r>
      <w:r w:rsidRPr="002B6F50">
        <w:rPr>
          <w:rFonts w:ascii="Times New Roman" w:eastAsia="JansonText-Roman" w:hAnsi="Times New Roman" w:cs="Times New Roman"/>
          <w:i/>
          <w:sz w:val="24"/>
          <w:szCs w:val="24"/>
        </w:rPr>
        <w:t>Key Data on Adolescent 2015</w:t>
      </w:r>
      <w:r w:rsidRPr="002B6F50">
        <w:rPr>
          <w:rFonts w:ascii="Times New Roman" w:eastAsia="JansonText-Roman" w:hAnsi="Times New Roman" w:cs="Times New Roman"/>
          <w:sz w:val="24"/>
          <w:szCs w:val="24"/>
        </w:rPr>
        <w:t>.</w:t>
      </w:r>
      <w:proofErr w:type="gramEnd"/>
      <w:r w:rsidRPr="002B6F50">
        <w:rPr>
          <w:rFonts w:ascii="Times New Roman" w:eastAsia="JansonText-Roman" w:hAnsi="Times New Roman" w:cs="Times New Roman"/>
          <w:sz w:val="24"/>
          <w:szCs w:val="24"/>
        </w:rPr>
        <w:t xml:space="preserve"> </w:t>
      </w:r>
      <w:proofErr w:type="gramStart"/>
      <w:r w:rsidRPr="002B6F50">
        <w:rPr>
          <w:rFonts w:ascii="Times New Roman" w:eastAsia="JansonText-Roman" w:hAnsi="Times New Roman" w:cs="Times New Roman"/>
          <w:sz w:val="24"/>
          <w:szCs w:val="24"/>
        </w:rPr>
        <w:t>Public Health England 10</w:t>
      </w:r>
      <w:r w:rsidRPr="002B6F50">
        <w:rPr>
          <w:rFonts w:ascii="Times New Roman" w:eastAsia="JansonText-Roman" w:hAnsi="Times New Roman" w:cs="Times New Roman"/>
          <w:sz w:val="24"/>
          <w:szCs w:val="24"/>
          <w:vertAlign w:val="superscript"/>
        </w:rPr>
        <w:t>TH</w:t>
      </w:r>
      <w:r w:rsidRPr="002B6F50">
        <w:rPr>
          <w:rFonts w:ascii="Times New Roman" w:eastAsia="JansonText-Roman" w:hAnsi="Times New Roman" w:cs="Times New Roman"/>
          <w:sz w:val="24"/>
          <w:szCs w:val="24"/>
        </w:rPr>
        <w:t xml:space="preserve"> Edition.</w:t>
      </w:r>
      <w:proofErr w:type="gramEnd"/>
      <w:r w:rsidRPr="002B6F50">
        <w:rPr>
          <w:rFonts w:ascii="Times New Roman" w:eastAsia="JansonText-Roman" w:hAnsi="Times New Roman" w:cs="Times New Roman"/>
          <w:sz w:val="24"/>
          <w:szCs w:val="24"/>
        </w:rPr>
        <w:t xml:space="preserve"> </w:t>
      </w:r>
      <w:hyperlink r:id="rId11" w:history="1">
        <w:r w:rsidRPr="002B6F50">
          <w:rPr>
            <w:rStyle w:val="Hyperlink"/>
            <w:rFonts w:ascii="Times New Roman" w:hAnsi="Times New Roman" w:cs="Times New Roman"/>
            <w:sz w:val="24"/>
            <w:szCs w:val="24"/>
          </w:rPr>
          <w:t>www.youngpeopleshealth.org.uk/wpcontent/uploads/2015/09/KeyData2015.pdf</w:t>
        </w:r>
      </w:hyperlink>
    </w:p>
    <w:p w:rsidR="00A6029D" w:rsidRPr="002B6F50" w:rsidRDefault="00A6029D" w:rsidP="002B6F50">
      <w:pPr>
        <w:spacing w:after="0"/>
        <w:ind w:left="567" w:hanging="567"/>
        <w:jc w:val="both"/>
        <w:rPr>
          <w:rStyle w:val="Hyperlink"/>
          <w:rFonts w:ascii="Times New Roman" w:hAnsi="Times New Roman" w:cs="Times New Roman"/>
          <w:sz w:val="24"/>
          <w:szCs w:val="24"/>
        </w:rPr>
      </w:pPr>
    </w:p>
    <w:p w:rsidR="00A6029D" w:rsidRPr="002B6F50" w:rsidRDefault="00A6029D" w:rsidP="002B6F50">
      <w:pPr>
        <w:pStyle w:val="ListParagraph"/>
        <w:autoSpaceDE w:val="0"/>
        <w:autoSpaceDN w:val="0"/>
        <w:adjustRightInd w:val="0"/>
        <w:spacing w:after="0"/>
        <w:ind w:left="567" w:hanging="567"/>
        <w:jc w:val="both"/>
        <w:rPr>
          <w:rStyle w:val="Hyperlink"/>
          <w:rFonts w:ascii="Times New Roman" w:hAnsi="Times New Roman" w:cs="Times New Roman"/>
          <w:sz w:val="24"/>
          <w:szCs w:val="24"/>
        </w:rPr>
      </w:pPr>
      <w:r w:rsidRPr="002B6F50">
        <w:rPr>
          <w:rFonts w:ascii="Times New Roman" w:hAnsi="Times New Roman" w:cs="Times New Roman"/>
          <w:sz w:val="24"/>
          <w:szCs w:val="24"/>
        </w:rPr>
        <w:t xml:space="preserve">Baillie, L. </w:t>
      </w:r>
      <w:r w:rsidRPr="002B6F50">
        <w:rPr>
          <w:rFonts w:ascii="Times New Roman" w:hAnsi="Times New Roman" w:cs="Times New Roman"/>
          <w:i/>
          <w:sz w:val="24"/>
          <w:szCs w:val="24"/>
        </w:rPr>
        <w:t>Patient dignity in an acute hospital setting: a case study</w:t>
      </w:r>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Int</w:t>
      </w:r>
      <w:proofErr w:type="spellEnd"/>
      <w:r w:rsidRPr="002B6F50">
        <w:rPr>
          <w:rFonts w:ascii="Times New Roman" w:hAnsi="Times New Roman" w:cs="Times New Roman"/>
          <w:sz w:val="24"/>
          <w:szCs w:val="24"/>
        </w:rPr>
        <w:t xml:space="preserve"> J </w:t>
      </w:r>
      <w:proofErr w:type="spellStart"/>
      <w:r w:rsidRPr="002B6F50">
        <w:rPr>
          <w:rFonts w:ascii="Times New Roman" w:hAnsi="Times New Roman" w:cs="Times New Roman"/>
          <w:sz w:val="24"/>
          <w:szCs w:val="24"/>
        </w:rPr>
        <w:t>Nurs</w:t>
      </w:r>
      <w:proofErr w:type="spellEnd"/>
      <w:r w:rsidRPr="002B6F50">
        <w:rPr>
          <w:rFonts w:ascii="Times New Roman" w:hAnsi="Times New Roman" w:cs="Times New Roman"/>
          <w:sz w:val="24"/>
          <w:szCs w:val="24"/>
        </w:rPr>
        <w:t xml:space="preserve"> Stud 2009</w:t>
      </w:r>
      <w:proofErr w:type="gramStart"/>
      <w:r w:rsidRPr="002B6F50">
        <w:rPr>
          <w:rFonts w:ascii="Times New Roman" w:hAnsi="Times New Roman" w:cs="Times New Roman"/>
          <w:sz w:val="24"/>
          <w:szCs w:val="24"/>
        </w:rPr>
        <w:t>;46:23</w:t>
      </w:r>
      <w:proofErr w:type="gramEnd"/>
      <w:r w:rsidRPr="002B6F50">
        <w:rPr>
          <w:rFonts w:ascii="Times New Roman" w:hAnsi="Times New Roman" w:cs="Times New Roman"/>
          <w:sz w:val="24"/>
          <w:szCs w:val="24"/>
        </w:rPr>
        <w:t xml:space="preserve">-36. </w:t>
      </w:r>
      <w:hyperlink r:id="rId12" w:history="1">
        <w:r w:rsidRPr="002B6F50">
          <w:rPr>
            <w:rStyle w:val="Hyperlink"/>
            <w:rFonts w:ascii="Times New Roman" w:hAnsi="Times New Roman" w:cs="Times New Roman"/>
            <w:sz w:val="24"/>
            <w:szCs w:val="24"/>
          </w:rPr>
          <w:t>http://dx.doi.org/10.1016/j.ijnurstu.2008.08.003</w:t>
        </w:r>
      </w:hyperlink>
      <w:r w:rsidRPr="002B6F50">
        <w:rPr>
          <w:rStyle w:val="Hyperlink"/>
          <w:rFonts w:ascii="Times New Roman" w:hAnsi="Times New Roman" w:cs="Times New Roman"/>
          <w:sz w:val="24"/>
          <w:szCs w:val="24"/>
        </w:rPr>
        <w:t>.</w:t>
      </w:r>
    </w:p>
    <w:p w:rsidR="00A6029D" w:rsidRPr="002B6F50" w:rsidRDefault="00A6029D" w:rsidP="002B6F50">
      <w:pPr>
        <w:pStyle w:val="ListParagraph"/>
        <w:autoSpaceDE w:val="0"/>
        <w:autoSpaceDN w:val="0"/>
        <w:adjustRightInd w:val="0"/>
        <w:spacing w:after="0"/>
        <w:ind w:left="567" w:hanging="567"/>
        <w:jc w:val="both"/>
        <w:rPr>
          <w:rStyle w:val="Hyperlink"/>
          <w:rFonts w:ascii="Times New Roman" w:hAnsi="Times New Roman" w:cs="Times New Roman"/>
          <w:sz w:val="24"/>
          <w:szCs w:val="24"/>
        </w:rPr>
      </w:pP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roofErr w:type="spellStart"/>
      <w:r w:rsidRPr="002B6F50">
        <w:rPr>
          <w:rFonts w:ascii="Times New Roman" w:hAnsi="Times New Roman" w:cs="Times New Roman"/>
          <w:sz w:val="24"/>
          <w:szCs w:val="24"/>
        </w:rPr>
        <w:t>Batbaatar</w:t>
      </w:r>
      <w:proofErr w:type="spellEnd"/>
      <w:r w:rsidRPr="002B6F50">
        <w:rPr>
          <w:rFonts w:ascii="Times New Roman" w:hAnsi="Times New Roman" w:cs="Times New Roman"/>
          <w:sz w:val="24"/>
          <w:szCs w:val="24"/>
        </w:rPr>
        <w:t xml:space="preserve">, E. (2016). </w:t>
      </w:r>
      <w:r w:rsidRPr="002B6F50">
        <w:rPr>
          <w:rFonts w:ascii="Times New Roman" w:hAnsi="Times New Roman" w:cs="Times New Roman"/>
          <w:i/>
          <w:sz w:val="24"/>
          <w:szCs w:val="24"/>
        </w:rPr>
        <w:t>Determinants of patient satisfaction: a systematic review</w:t>
      </w:r>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Perspective in Public Health.</w:t>
      </w:r>
      <w:proofErr w:type="gramEnd"/>
      <w:r w:rsidRPr="002B6F50">
        <w:rPr>
          <w:rFonts w:ascii="Times New Roman" w:hAnsi="Times New Roman" w:cs="Times New Roman"/>
          <w:sz w:val="24"/>
          <w:szCs w:val="24"/>
        </w:rPr>
        <w:t xml:space="preserve"> DOI: 10.1177/1757913916634136.</w:t>
      </w: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pStyle w:val="ListParagraph"/>
        <w:autoSpaceDE w:val="0"/>
        <w:autoSpaceDN w:val="0"/>
        <w:adjustRightInd w:val="0"/>
        <w:spacing w:after="0"/>
        <w:ind w:left="567" w:hanging="567"/>
        <w:jc w:val="both"/>
        <w:rPr>
          <w:rFonts w:ascii="Times New Roman" w:eastAsia="JansonText-Roman" w:hAnsi="Times New Roman" w:cs="Times New Roman"/>
          <w:sz w:val="24"/>
          <w:szCs w:val="24"/>
        </w:rPr>
      </w:pPr>
      <w:proofErr w:type="gramStart"/>
      <w:r w:rsidRPr="002B6F50">
        <w:rPr>
          <w:rFonts w:ascii="Times New Roman" w:eastAsia="JansonText-Roman" w:hAnsi="Times New Roman" w:cs="Times New Roman"/>
          <w:sz w:val="24"/>
          <w:szCs w:val="24"/>
        </w:rPr>
        <w:t xml:space="preserve">Blum, R.W., </w:t>
      </w:r>
      <w:proofErr w:type="spellStart"/>
      <w:r w:rsidRPr="002B6F50">
        <w:rPr>
          <w:rFonts w:ascii="Times New Roman" w:eastAsia="JansonText-Roman" w:hAnsi="Times New Roman" w:cs="Times New Roman"/>
          <w:sz w:val="24"/>
          <w:szCs w:val="24"/>
        </w:rPr>
        <w:t>Bastos</w:t>
      </w:r>
      <w:proofErr w:type="spellEnd"/>
      <w:r w:rsidRPr="002B6F50">
        <w:rPr>
          <w:rFonts w:ascii="Times New Roman" w:eastAsia="JansonText-Roman" w:hAnsi="Times New Roman" w:cs="Times New Roman"/>
          <w:sz w:val="24"/>
          <w:szCs w:val="24"/>
        </w:rPr>
        <w:t xml:space="preserve">, F.I., </w:t>
      </w:r>
      <w:proofErr w:type="spellStart"/>
      <w:r w:rsidRPr="002B6F50">
        <w:rPr>
          <w:rFonts w:ascii="Times New Roman" w:eastAsia="JansonText-Roman" w:hAnsi="Times New Roman" w:cs="Times New Roman"/>
          <w:sz w:val="24"/>
          <w:szCs w:val="24"/>
        </w:rPr>
        <w:t>Kabiru</w:t>
      </w:r>
      <w:proofErr w:type="spellEnd"/>
      <w:r w:rsidRPr="002B6F50">
        <w:rPr>
          <w:rFonts w:ascii="Times New Roman" w:eastAsia="JansonText-Roman" w:hAnsi="Times New Roman" w:cs="Times New Roman"/>
          <w:sz w:val="24"/>
          <w:szCs w:val="24"/>
        </w:rPr>
        <w:t>, C.W., &amp; Le, L.C. (2012).</w:t>
      </w:r>
      <w:proofErr w:type="gramEnd"/>
      <w:r w:rsidRPr="002B6F50">
        <w:rPr>
          <w:rFonts w:ascii="Times New Roman" w:eastAsia="JansonText-Roman" w:hAnsi="Times New Roman" w:cs="Times New Roman"/>
          <w:sz w:val="24"/>
          <w:szCs w:val="24"/>
        </w:rPr>
        <w:t xml:space="preserve"> </w:t>
      </w:r>
      <w:proofErr w:type="gramStart"/>
      <w:r w:rsidRPr="002B6F50">
        <w:rPr>
          <w:rFonts w:ascii="Times New Roman" w:eastAsia="JansonText-Roman" w:hAnsi="Times New Roman" w:cs="Times New Roman"/>
          <w:i/>
          <w:sz w:val="24"/>
          <w:szCs w:val="24"/>
        </w:rPr>
        <w:t>Adolescent health in the 21</w:t>
      </w:r>
      <w:r w:rsidRPr="002B6F50">
        <w:rPr>
          <w:rFonts w:ascii="Times New Roman" w:eastAsia="JansonText-Roman" w:hAnsi="Times New Roman" w:cs="Times New Roman"/>
          <w:i/>
          <w:sz w:val="24"/>
          <w:szCs w:val="24"/>
          <w:vertAlign w:val="superscript"/>
        </w:rPr>
        <w:t>st</w:t>
      </w:r>
      <w:r w:rsidRPr="002B6F50">
        <w:rPr>
          <w:rFonts w:ascii="Times New Roman" w:eastAsia="JansonText-Roman" w:hAnsi="Times New Roman" w:cs="Times New Roman"/>
          <w:i/>
          <w:sz w:val="24"/>
          <w:szCs w:val="24"/>
        </w:rPr>
        <w:t xml:space="preserve"> century</w:t>
      </w:r>
      <w:r w:rsidRPr="002B6F50">
        <w:rPr>
          <w:rFonts w:ascii="Times New Roman" w:eastAsia="JansonText-Roman" w:hAnsi="Times New Roman" w:cs="Times New Roman"/>
          <w:sz w:val="24"/>
          <w:szCs w:val="24"/>
        </w:rPr>
        <w:t>.</w:t>
      </w:r>
      <w:proofErr w:type="gramEnd"/>
      <w:r w:rsidRPr="002B6F50">
        <w:rPr>
          <w:rFonts w:ascii="Times New Roman" w:eastAsia="JansonText-Roman" w:hAnsi="Times New Roman" w:cs="Times New Roman"/>
          <w:sz w:val="24"/>
          <w:szCs w:val="24"/>
        </w:rPr>
        <w:t xml:space="preserve"> Lancet, 28; 379 (9826</w:t>
      </w:r>
      <w:proofErr w:type="gramStart"/>
      <w:r w:rsidRPr="002B6F50">
        <w:rPr>
          <w:rFonts w:ascii="Times New Roman" w:eastAsia="JansonText-Roman" w:hAnsi="Times New Roman" w:cs="Times New Roman"/>
          <w:sz w:val="24"/>
          <w:szCs w:val="24"/>
        </w:rPr>
        <w:t>) :</w:t>
      </w:r>
      <w:proofErr w:type="gramEnd"/>
      <w:r w:rsidRPr="002B6F50">
        <w:rPr>
          <w:rFonts w:ascii="Times New Roman" w:eastAsia="JansonText-Roman" w:hAnsi="Times New Roman" w:cs="Times New Roman"/>
          <w:sz w:val="24"/>
          <w:szCs w:val="24"/>
        </w:rPr>
        <w:t xml:space="preserve"> 1567-8. </w:t>
      </w:r>
      <w:proofErr w:type="spellStart"/>
      <w:r w:rsidRPr="002B6F50">
        <w:rPr>
          <w:rFonts w:ascii="Times New Roman" w:eastAsia="JansonText-Roman" w:hAnsi="Times New Roman" w:cs="Times New Roman"/>
          <w:sz w:val="24"/>
          <w:szCs w:val="24"/>
        </w:rPr>
        <w:t>Doi</w:t>
      </w:r>
      <w:proofErr w:type="spellEnd"/>
      <w:r w:rsidRPr="002B6F50">
        <w:rPr>
          <w:rFonts w:ascii="Times New Roman" w:eastAsia="JansonText-Roman" w:hAnsi="Times New Roman" w:cs="Times New Roman"/>
          <w:sz w:val="24"/>
          <w:szCs w:val="24"/>
        </w:rPr>
        <w:t>: 10.1016/S0140-6736(12)60407-3.</w:t>
      </w:r>
    </w:p>
    <w:p w:rsidR="00A6029D" w:rsidRPr="002B6F50" w:rsidRDefault="00A6029D" w:rsidP="002B6F50">
      <w:pPr>
        <w:pStyle w:val="ListParagraph"/>
        <w:spacing w:after="0"/>
        <w:ind w:left="567" w:hanging="567"/>
        <w:jc w:val="both"/>
        <w:rPr>
          <w:rFonts w:ascii="Times New Roman" w:hAnsi="Times New Roman" w:cs="Times New Roman"/>
          <w:sz w:val="24"/>
          <w:szCs w:val="24"/>
        </w:rPr>
      </w:pPr>
      <w:proofErr w:type="spellStart"/>
      <w:proofErr w:type="gramStart"/>
      <w:r w:rsidRPr="002B6F50">
        <w:rPr>
          <w:rFonts w:ascii="Times New Roman" w:hAnsi="Times New Roman" w:cs="Times New Roman"/>
          <w:sz w:val="24"/>
          <w:szCs w:val="24"/>
        </w:rPr>
        <w:t>Britto</w:t>
      </w:r>
      <w:proofErr w:type="spellEnd"/>
      <w:r w:rsidRPr="002B6F50">
        <w:rPr>
          <w:rFonts w:ascii="Times New Roman" w:hAnsi="Times New Roman" w:cs="Times New Roman"/>
          <w:sz w:val="24"/>
          <w:szCs w:val="24"/>
        </w:rPr>
        <w:t xml:space="preserve">, M.T., </w:t>
      </w:r>
      <w:proofErr w:type="spellStart"/>
      <w:r w:rsidRPr="002B6F50">
        <w:rPr>
          <w:rFonts w:ascii="Times New Roman" w:hAnsi="Times New Roman" w:cs="Times New Roman"/>
          <w:sz w:val="24"/>
          <w:szCs w:val="24"/>
        </w:rPr>
        <w:t>Tivorsak</w:t>
      </w:r>
      <w:proofErr w:type="spellEnd"/>
      <w:r w:rsidRPr="002B6F50">
        <w:rPr>
          <w:rFonts w:ascii="Times New Roman" w:hAnsi="Times New Roman" w:cs="Times New Roman"/>
          <w:sz w:val="24"/>
          <w:szCs w:val="24"/>
        </w:rPr>
        <w:t>, T.L., &amp; Slap, G.B. (2010).</w:t>
      </w:r>
      <w:proofErr w:type="gramEnd"/>
      <w:r w:rsidRPr="002B6F50">
        <w:rPr>
          <w:rFonts w:ascii="Times New Roman" w:hAnsi="Times New Roman" w:cs="Times New Roman"/>
          <w:sz w:val="24"/>
          <w:szCs w:val="24"/>
        </w:rPr>
        <w:t xml:space="preserve"> </w:t>
      </w:r>
      <w:r w:rsidRPr="002B6F50">
        <w:rPr>
          <w:rFonts w:ascii="Times New Roman" w:hAnsi="Times New Roman" w:cs="Times New Roman"/>
          <w:i/>
          <w:sz w:val="24"/>
          <w:szCs w:val="24"/>
        </w:rPr>
        <w:t>Adolescents’ needs for health care privacy</w:t>
      </w:r>
      <w:r w:rsidRPr="002B6F50">
        <w:rPr>
          <w:rFonts w:ascii="Times New Roman" w:hAnsi="Times New Roman" w:cs="Times New Roman"/>
          <w:sz w:val="24"/>
          <w:szCs w:val="24"/>
        </w:rPr>
        <w:t xml:space="preserve">. </w:t>
      </w:r>
      <w:hyperlink r:id="rId13" w:history="1">
        <w:r w:rsidRPr="002B6F50">
          <w:rPr>
            <w:rStyle w:val="Hyperlink"/>
            <w:rFonts w:ascii="Times New Roman" w:hAnsi="Times New Roman" w:cs="Times New Roman"/>
            <w:sz w:val="24"/>
            <w:szCs w:val="24"/>
          </w:rPr>
          <w:t>www.pediatrics.org/cgi/doi/10.1542/peds.2010-0389</w:t>
        </w:r>
      </w:hyperlink>
      <w:r w:rsidRPr="002B6F50">
        <w:rPr>
          <w:rFonts w:ascii="Times New Roman" w:hAnsi="Times New Roman" w:cs="Times New Roman"/>
          <w:sz w:val="24"/>
          <w:szCs w:val="24"/>
        </w:rPr>
        <w:t>.</w:t>
      </w:r>
    </w:p>
    <w:p w:rsidR="00A6029D" w:rsidRPr="002B6F50" w:rsidRDefault="00A6029D" w:rsidP="002B6F50">
      <w:pPr>
        <w:pStyle w:val="ListParagraph"/>
        <w:spacing w:after="0"/>
        <w:ind w:left="567" w:hanging="567"/>
        <w:jc w:val="both"/>
        <w:rPr>
          <w:rFonts w:ascii="Times New Roman" w:hAnsi="Times New Roman" w:cs="Times New Roman"/>
          <w:sz w:val="24"/>
          <w:szCs w:val="24"/>
        </w:rPr>
      </w:pPr>
    </w:p>
    <w:p w:rsidR="00A6029D" w:rsidRPr="002B6F50" w:rsidRDefault="00A6029D" w:rsidP="002B6F50">
      <w:pPr>
        <w:autoSpaceDE w:val="0"/>
        <w:autoSpaceDN w:val="0"/>
        <w:adjustRightInd w:val="0"/>
        <w:spacing w:after="0"/>
        <w:ind w:left="567" w:hanging="567"/>
        <w:jc w:val="both"/>
        <w:rPr>
          <w:rFonts w:ascii="Times New Roman" w:eastAsia="HelveticaNeueLTStd-Lt" w:hAnsi="Times New Roman" w:cs="Times New Roman"/>
          <w:sz w:val="24"/>
          <w:szCs w:val="24"/>
        </w:rPr>
      </w:pPr>
      <w:proofErr w:type="gramStart"/>
      <w:r w:rsidRPr="002B6F50">
        <w:rPr>
          <w:rFonts w:ascii="Times New Roman" w:eastAsia="HelveticaNeueLTStd-Lt" w:hAnsi="Times New Roman" w:cs="Times New Roman"/>
          <w:sz w:val="24"/>
          <w:szCs w:val="24"/>
        </w:rPr>
        <w:t>Carlin, C.S., Christianson, J.B., Keenan, P., &amp; Finch M. (2012).</w:t>
      </w:r>
      <w:proofErr w:type="gramEnd"/>
      <w:r w:rsidRPr="002B6F50">
        <w:rPr>
          <w:rFonts w:ascii="Times New Roman" w:eastAsia="HelveticaNeueLTStd-Lt" w:hAnsi="Times New Roman" w:cs="Times New Roman"/>
          <w:sz w:val="24"/>
          <w:szCs w:val="24"/>
        </w:rPr>
        <w:t xml:space="preserve"> </w:t>
      </w:r>
      <w:proofErr w:type="gramStart"/>
      <w:r w:rsidRPr="002B6F50">
        <w:rPr>
          <w:rFonts w:ascii="Times New Roman" w:eastAsia="HelveticaNeueLTStd-Lt" w:hAnsi="Times New Roman" w:cs="Times New Roman"/>
          <w:sz w:val="24"/>
          <w:szCs w:val="24"/>
        </w:rPr>
        <w:t>Chronic illness and patient satisfaction.</w:t>
      </w:r>
      <w:proofErr w:type="gramEnd"/>
      <w:r w:rsidRPr="002B6F50">
        <w:rPr>
          <w:rFonts w:ascii="Times New Roman" w:eastAsia="HelveticaNeueLTStd-Lt" w:hAnsi="Times New Roman" w:cs="Times New Roman"/>
          <w:sz w:val="24"/>
          <w:szCs w:val="24"/>
        </w:rPr>
        <w:t xml:space="preserve"> </w:t>
      </w:r>
      <w:r w:rsidRPr="002B6F50">
        <w:rPr>
          <w:rFonts w:ascii="Times New Roman" w:eastAsia="HelveticaNeueLTStd-Lt" w:hAnsi="Times New Roman" w:cs="Times New Roman"/>
          <w:iCs/>
          <w:sz w:val="24"/>
          <w:szCs w:val="24"/>
        </w:rPr>
        <w:t>Health</w:t>
      </w:r>
      <w:r w:rsidRPr="002B6F50">
        <w:rPr>
          <w:rFonts w:ascii="Times New Roman" w:eastAsia="HelveticaNeueLTStd-Lt" w:hAnsi="Times New Roman" w:cs="Times New Roman"/>
          <w:sz w:val="24"/>
          <w:szCs w:val="24"/>
        </w:rPr>
        <w:t xml:space="preserve"> </w:t>
      </w:r>
      <w:r w:rsidRPr="002B6F50">
        <w:rPr>
          <w:rFonts w:ascii="Times New Roman" w:eastAsia="HelveticaNeueLTStd-Lt" w:hAnsi="Times New Roman" w:cs="Times New Roman"/>
          <w:iCs/>
          <w:sz w:val="24"/>
          <w:szCs w:val="24"/>
        </w:rPr>
        <w:t xml:space="preserve">Services Research, </w:t>
      </w:r>
      <w:r w:rsidRPr="002B6F50">
        <w:rPr>
          <w:rFonts w:ascii="Times New Roman" w:eastAsia="HelveticaNeueLTStd-Lt" w:hAnsi="Times New Roman" w:cs="Times New Roman"/>
          <w:sz w:val="24"/>
          <w:szCs w:val="24"/>
        </w:rPr>
        <w:t>47: 2250–72.</w:t>
      </w:r>
    </w:p>
    <w:p w:rsidR="00A6029D" w:rsidRPr="002B6F50" w:rsidRDefault="00A6029D" w:rsidP="002B6F50">
      <w:pPr>
        <w:autoSpaceDE w:val="0"/>
        <w:autoSpaceDN w:val="0"/>
        <w:adjustRightInd w:val="0"/>
        <w:spacing w:after="0"/>
        <w:ind w:left="567" w:hanging="567"/>
        <w:jc w:val="both"/>
        <w:rPr>
          <w:rFonts w:ascii="Times New Roman" w:eastAsia="HelveticaNeueLTStd-Lt" w:hAnsi="Times New Roman" w:cs="Times New Roman"/>
          <w:sz w:val="24"/>
          <w:szCs w:val="24"/>
        </w:rPr>
      </w:pPr>
    </w:p>
    <w:p w:rsidR="00A6029D" w:rsidRPr="002B6F50" w:rsidRDefault="00A6029D" w:rsidP="002B6F50">
      <w:pPr>
        <w:pStyle w:val="Default"/>
        <w:spacing w:line="276" w:lineRule="auto"/>
        <w:ind w:left="567" w:hanging="567"/>
        <w:jc w:val="both"/>
        <w:rPr>
          <w:bCs/>
          <w:color w:val="auto"/>
        </w:rPr>
      </w:pPr>
      <w:proofErr w:type="spellStart"/>
      <w:proofErr w:type="gramStart"/>
      <w:r w:rsidRPr="002B6F50">
        <w:rPr>
          <w:color w:val="auto"/>
        </w:rPr>
        <w:t>Dagnew</w:t>
      </w:r>
      <w:proofErr w:type="spellEnd"/>
      <w:r w:rsidRPr="002B6F50">
        <w:rPr>
          <w:color w:val="auto"/>
        </w:rPr>
        <w:t xml:space="preserve">, T., </w:t>
      </w:r>
      <w:proofErr w:type="spellStart"/>
      <w:r w:rsidRPr="002B6F50">
        <w:rPr>
          <w:color w:val="auto"/>
        </w:rPr>
        <w:t>Tessema</w:t>
      </w:r>
      <w:proofErr w:type="spellEnd"/>
      <w:r w:rsidRPr="002B6F50">
        <w:rPr>
          <w:color w:val="auto"/>
        </w:rPr>
        <w:t xml:space="preserve">, F &amp; </w:t>
      </w:r>
      <w:proofErr w:type="spellStart"/>
      <w:r w:rsidRPr="002B6F50">
        <w:rPr>
          <w:color w:val="auto"/>
        </w:rPr>
        <w:t>Hiko</w:t>
      </w:r>
      <w:proofErr w:type="spellEnd"/>
      <w:r w:rsidRPr="002B6F50">
        <w:rPr>
          <w:color w:val="auto"/>
        </w:rPr>
        <w:t>, D. (2015).</w:t>
      </w:r>
      <w:proofErr w:type="gramEnd"/>
      <w:r w:rsidRPr="002B6F50">
        <w:rPr>
          <w:color w:val="auto"/>
        </w:rPr>
        <w:t xml:space="preserve"> </w:t>
      </w:r>
      <w:r w:rsidRPr="002B6F50">
        <w:rPr>
          <w:i/>
          <w:color w:val="auto"/>
        </w:rPr>
        <w:t xml:space="preserve">Health service utilization and reported satisfaction among adolescent in </w:t>
      </w:r>
      <w:proofErr w:type="spellStart"/>
      <w:r w:rsidRPr="002B6F50">
        <w:rPr>
          <w:i/>
          <w:color w:val="auto"/>
        </w:rPr>
        <w:t>dejen</w:t>
      </w:r>
      <w:proofErr w:type="spellEnd"/>
      <w:r w:rsidRPr="002B6F50">
        <w:rPr>
          <w:i/>
          <w:color w:val="auto"/>
        </w:rPr>
        <w:t xml:space="preserve"> district, Ethiopia: a cross-sectional study</w:t>
      </w:r>
      <w:r w:rsidRPr="002B6F50">
        <w:rPr>
          <w:color w:val="auto"/>
        </w:rPr>
        <w:t xml:space="preserve">. </w:t>
      </w:r>
      <w:hyperlink r:id="rId14" w:history="1">
        <w:r w:rsidRPr="002B6F50">
          <w:rPr>
            <w:rStyle w:val="Hyperlink"/>
            <w:color w:val="auto"/>
          </w:rPr>
          <w:t>Ethiop J Health Sci</w:t>
        </w:r>
      </w:hyperlink>
      <w:r w:rsidRPr="002B6F50">
        <w:rPr>
          <w:color w:val="auto"/>
        </w:rPr>
        <w:t xml:space="preserve">, 25(1): 17–28. </w:t>
      </w:r>
      <w:r w:rsidRPr="002B6F50">
        <w:rPr>
          <w:bCs/>
          <w:iCs/>
          <w:color w:val="auto"/>
        </w:rPr>
        <w:t>DOI</w:t>
      </w:r>
      <w:r w:rsidRPr="002B6F50">
        <w:rPr>
          <w:bCs/>
          <w:color w:val="auto"/>
        </w:rPr>
        <w:t xml:space="preserve">: </w:t>
      </w:r>
      <w:hyperlink r:id="rId15" w:history="1">
        <w:r w:rsidRPr="002B6F50">
          <w:rPr>
            <w:rStyle w:val="Hyperlink"/>
            <w:bCs/>
            <w:color w:val="auto"/>
          </w:rPr>
          <w:t>http://dx.doi.org/10.4314/ejhs.v25i1.4</w:t>
        </w:r>
      </w:hyperlink>
      <w:r w:rsidRPr="002B6F50">
        <w:rPr>
          <w:bCs/>
          <w:color w:val="auto"/>
        </w:rPr>
        <w:t>.</w:t>
      </w:r>
    </w:p>
    <w:p w:rsidR="00A6029D" w:rsidRPr="002B6F50" w:rsidRDefault="00A6029D" w:rsidP="002B6F50">
      <w:pPr>
        <w:pStyle w:val="Default"/>
        <w:spacing w:line="276" w:lineRule="auto"/>
        <w:ind w:left="567" w:hanging="567"/>
        <w:jc w:val="both"/>
        <w:rPr>
          <w:bCs/>
          <w:color w:val="auto"/>
        </w:rPr>
      </w:pP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roofErr w:type="gramStart"/>
      <w:r w:rsidRPr="002B6F50">
        <w:rPr>
          <w:rFonts w:ascii="Times New Roman" w:hAnsi="Times New Roman" w:cs="Times New Roman"/>
          <w:sz w:val="24"/>
          <w:szCs w:val="24"/>
        </w:rPr>
        <w:t xml:space="preserve">Daley, A.M., </w:t>
      </w:r>
      <w:proofErr w:type="spellStart"/>
      <w:r w:rsidRPr="002B6F50">
        <w:rPr>
          <w:rFonts w:ascii="Times New Roman" w:hAnsi="Times New Roman" w:cs="Times New Roman"/>
          <w:sz w:val="24"/>
          <w:szCs w:val="24"/>
        </w:rPr>
        <w:t>Polifroni</w:t>
      </w:r>
      <w:proofErr w:type="spellEnd"/>
      <w:r w:rsidRPr="002B6F50">
        <w:rPr>
          <w:rFonts w:ascii="Times New Roman" w:hAnsi="Times New Roman" w:cs="Times New Roman"/>
          <w:sz w:val="24"/>
          <w:szCs w:val="24"/>
        </w:rPr>
        <w:t>, C., &amp; Sadler, L.S. (2017).</w:t>
      </w:r>
      <w:proofErr w:type="gramEnd"/>
      <w:r w:rsidRPr="002B6F50">
        <w:rPr>
          <w:rFonts w:ascii="Times New Roman" w:hAnsi="Times New Roman" w:cs="Times New Roman"/>
          <w:sz w:val="24"/>
          <w:szCs w:val="24"/>
        </w:rPr>
        <w:t xml:space="preserve"> </w:t>
      </w:r>
      <w:r w:rsidRPr="002B6F50">
        <w:rPr>
          <w:rFonts w:ascii="Times New Roman" w:hAnsi="Times New Roman" w:cs="Times New Roman"/>
          <w:i/>
          <w:sz w:val="24"/>
          <w:szCs w:val="24"/>
        </w:rPr>
        <w:t xml:space="preserve">“Treat Me Like a Normal Person!” </w:t>
      </w:r>
      <w:proofErr w:type="gramStart"/>
      <w:r w:rsidRPr="002B6F50">
        <w:rPr>
          <w:rFonts w:ascii="Times New Roman" w:hAnsi="Times New Roman" w:cs="Times New Roman"/>
          <w:i/>
          <w:sz w:val="24"/>
          <w:szCs w:val="24"/>
        </w:rPr>
        <w:t>A Meta-Ethnography of Adolescents' Expectations of Their Health Care Providers</w:t>
      </w:r>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Journal of Pediatric Nursing 70-83. </w:t>
      </w:r>
      <w:hyperlink r:id="rId16" w:history="1">
        <w:r w:rsidRPr="002B6F50">
          <w:rPr>
            <w:rStyle w:val="Hyperlink"/>
            <w:rFonts w:ascii="Times New Roman" w:hAnsi="Times New Roman" w:cs="Times New Roman"/>
            <w:sz w:val="24"/>
            <w:szCs w:val="24"/>
          </w:rPr>
          <w:t>http://dx.doi.org/10.1016/j.pedn.2017.04.009</w:t>
        </w:r>
      </w:hyperlink>
      <w:r w:rsidRPr="002B6F50">
        <w:rPr>
          <w:rFonts w:ascii="Times New Roman" w:hAnsi="Times New Roman" w:cs="Times New Roman"/>
          <w:sz w:val="24"/>
          <w:szCs w:val="24"/>
        </w:rPr>
        <w:t>.</w:t>
      </w: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pStyle w:val="ListParagraph"/>
        <w:autoSpaceDE w:val="0"/>
        <w:autoSpaceDN w:val="0"/>
        <w:adjustRightInd w:val="0"/>
        <w:spacing w:after="0"/>
        <w:ind w:left="567" w:hanging="567"/>
        <w:jc w:val="both"/>
        <w:rPr>
          <w:rStyle w:val="Hyperlink"/>
          <w:rFonts w:ascii="Times New Roman" w:hAnsi="Times New Roman" w:cs="Times New Roman"/>
          <w:color w:val="auto"/>
          <w:sz w:val="24"/>
          <w:szCs w:val="24"/>
          <w:u w:val="none"/>
        </w:rPr>
      </w:pPr>
      <w:proofErr w:type="gramStart"/>
      <w:r w:rsidRPr="002B6F50">
        <w:rPr>
          <w:rFonts w:ascii="Times New Roman" w:hAnsi="Times New Roman" w:cs="Times New Roman"/>
          <w:sz w:val="24"/>
          <w:szCs w:val="24"/>
        </w:rPr>
        <w:t xml:space="preserve">Denny, S., Silva M.D., Fleming, T., Clark, T., Merry, S., </w:t>
      </w:r>
      <w:proofErr w:type="spellStart"/>
      <w:r w:rsidRPr="002B6F50">
        <w:rPr>
          <w:rFonts w:ascii="Times New Roman" w:hAnsi="Times New Roman" w:cs="Times New Roman"/>
          <w:sz w:val="24"/>
          <w:szCs w:val="24"/>
        </w:rPr>
        <w:t>Ameratunga</w:t>
      </w:r>
      <w:proofErr w:type="spellEnd"/>
      <w:r w:rsidRPr="002B6F50">
        <w:rPr>
          <w:rFonts w:ascii="Times New Roman" w:hAnsi="Times New Roman" w:cs="Times New Roman"/>
          <w:sz w:val="24"/>
          <w:szCs w:val="24"/>
        </w:rPr>
        <w:t xml:space="preserve">, S </w:t>
      </w:r>
      <w:r w:rsidRPr="002B6F50">
        <w:rPr>
          <w:rFonts w:ascii="Times New Roman" w:hAnsi="Times New Roman" w:cs="Times New Roman"/>
          <w:i/>
          <w:sz w:val="24"/>
          <w:szCs w:val="24"/>
        </w:rPr>
        <w:t>et al</w:t>
      </w:r>
      <w:r w:rsidRPr="002B6F50">
        <w:rPr>
          <w:rFonts w:ascii="Times New Roman" w:hAnsi="Times New Roman" w:cs="Times New Roman"/>
          <w:sz w:val="24"/>
          <w:szCs w:val="24"/>
        </w:rPr>
        <w:t>. (2014).</w:t>
      </w:r>
      <w:proofErr w:type="gramEnd"/>
      <w:r w:rsidRPr="002B6F50">
        <w:rPr>
          <w:rFonts w:ascii="Times New Roman" w:hAnsi="Times New Roman" w:cs="Times New Roman"/>
          <w:sz w:val="24"/>
          <w:szCs w:val="24"/>
        </w:rPr>
        <w:t xml:space="preserve"> </w:t>
      </w:r>
      <w:r w:rsidRPr="002B6F50">
        <w:rPr>
          <w:rFonts w:ascii="Times New Roman" w:hAnsi="Times New Roman" w:cs="Times New Roman"/>
          <w:i/>
          <w:sz w:val="24"/>
          <w:szCs w:val="24"/>
        </w:rPr>
        <w:t xml:space="preserve">The prevalence of chronic health conditions impacting on daily functioning and the association with emotional </w:t>
      </w:r>
      <w:proofErr w:type="spellStart"/>
      <w:r w:rsidRPr="002B6F50">
        <w:rPr>
          <w:rFonts w:ascii="Times New Roman" w:hAnsi="Times New Roman" w:cs="Times New Roman"/>
          <w:i/>
          <w:sz w:val="24"/>
          <w:szCs w:val="24"/>
        </w:rPr>
        <w:t>weel</w:t>
      </w:r>
      <w:proofErr w:type="spellEnd"/>
      <w:r w:rsidRPr="002B6F50">
        <w:rPr>
          <w:rFonts w:ascii="Times New Roman" w:hAnsi="Times New Roman" w:cs="Times New Roman"/>
          <w:i/>
          <w:sz w:val="24"/>
          <w:szCs w:val="24"/>
        </w:rPr>
        <w:t xml:space="preserve">-being among a national sample of high </w:t>
      </w:r>
      <w:proofErr w:type="spellStart"/>
      <w:r w:rsidRPr="002B6F50">
        <w:rPr>
          <w:rFonts w:ascii="Times New Roman" w:hAnsi="Times New Roman" w:cs="Times New Roman"/>
          <w:i/>
          <w:sz w:val="24"/>
          <w:szCs w:val="24"/>
        </w:rPr>
        <w:t>schoolstudents</w:t>
      </w:r>
      <w:proofErr w:type="spellEnd"/>
      <w:r w:rsidRPr="002B6F50">
        <w:rPr>
          <w:rFonts w:ascii="Times New Roman" w:hAnsi="Times New Roman" w:cs="Times New Roman"/>
          <w:i/>
          <w:sz w:val="24"/>
          <w:szCs w:val="24"/>
        </w:rPr>
        <w:t>.</w:t>
      </w:r>
      <w:r w:rsidRPr="002B6F50">
        <w:rPr>
          <w:rFonts w:ascii="Times New Roman" w:hAnsi="Times New Roman" w:cs="Times New Roman"/>
          <w:sz w:val="24"/>
          <w:szCs w:val="24"/>
        </w:rPr>
        <w:t xml:space="preserve"> Journal of </w:t>
      </w:r>
      <w:proofErr w:type="spellStart"/>
      <w:r w:rsidRPr="002B6F50">
        <w:rPr>
          <w:rFonts w:ascii="Times New Roman" w:hAnsi="Times New Roman" w:cs="Times New Roman"/>
          <w:sz w:val="24"/>
          <w:szCs w:val="24"/>
        </w:rPr>
        <w:t>Adolesecnt</w:t>
      </w:r>
      <w:proofErr w:type="spellEnd"/>
      <w:r w:rsidRPr="002B6F50">
        <w:rPr>
          <w:rFonts w:ascii="Times New Roman" w:hAnsi="Times New Roman" w:cs="Times New Roman"/>
          <w:sz w:val="24"/>
          <w:szCs w:val="24"/>
        </w:rPr>
        <w:t xml:space="preserve"> Health, 54:410-415. </w:t>
      </w:r>
      <w:hyperlink r:id="rId17" w:history="1">
        <w:r w:rsidRPr="002B6F50">
          <w:rPr>
            <w:rStyle w:val="Hyperlink"/>
            <w:rFonts w:ascii="Times New Roman" w:hAnsi="Times New Roman" w:cs="Times New Roman"/>
            <w:sz w:val="24"/>
            <w:szCs w:val="24"/>
          </w:rPr>
          <w:t>http://dx.doi.org/10.1016/j.jadohealth.2013.09.010</w:t>
        </w:r>
      </w:hyperlink>
    </w:p>
    <w:p w:rsidR="00A6029D" w:rsidRPr="002B6F50" w:rsidRDefault="00A6029D" w:rsidP="002B6F50">
      <w:pPr>
        <w:pStyle w:val="ListParagraph"/>
        <w:autoSpaceDE w:val="0"/>
        <w:autoSpaceDN w:val="0"/>
        <w:adjustRightInd w:val="0"/>
        <w:spacing w:after="0"/>
        <w:ind w:left="567" w:hanging="567"/>
        <w:jc w:val="both"/>
        <w:rPr>
          <w:rStyle w:val="Hyperlink"/>
          <w:rFonts w:ascii="Times New Roman" w:hAnsi="Times New Roman" w:cs="Times New Roman"/>
          <w:color w:val="auto"/>
          <w:sz w:val="24"/>
          <w:szCs w:val="24"/>
          <w:u w:val="none"/>
        </w:rPr>
      </w:pP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roofErr w:type="gramStart"/>
      <w:r w:rsidRPr="002B6F50">
        <w:rPr>
          <w:rFonts w:ascii="Times New Roman" w:hAnsi="Times New Roman" w:cs="Times New Roman"/>
          <w:sz w:val="24"/>
          <w:szCs w:val="24"/>
        </w:rPr>
        <w:t xml:space="preserve">Dick B, Ferguson J, </w:t>
      </w:r>
      <w:proofErr w:type="spellStart"/>
      <w:r w:rsidRPr="002B6F50">
        <w:rPr>
          <w:rFonts w:ascii="Times New Roman" w:hAnsi="Times New Roman" w:cs="Times New Roman"/>
          <w:sz w:val="24"/>
          <w:szCs w:val="24"/>
        </w:rPr>
        <w:t>Baltag</w:t>
      </w:r>
      <w:proofErr w:type="spellEnd"/>
      <w:r w:rsidRPr="002B6F50">
        <w:rPr>
          <w:rFonts w:ascii="Times New Roman" w:hAnsi="Times New Roman" w:cs="Times New Roman"/>
          <w:sz w:val="24"/>
          <w:szCs w:val="24"/>
        </w:rPr>
        <w:t xml:space="preserve"> V, Bose K, </w:t>
      </w:r>
      <w:proofErr w:type="spellStart"/>
      <w:r w:rsidRPr="002B6F50">
        <w:rPr>
          <w:rFonts w:ascii="Times New Roman" w:hAnsi="Times New Roman" w:cs="Times New Roman"/>
          <w:sz w:val="24"/>
          <w:szCs w:val="24"/>
        </w:rPr>
        <w:t>Saewyc</w:t>
      </w:r>
      <w:proofErr w:type="spellEnd"/>
      <w:r w:rsidRPr="002B6F50">
        <w:rPr>
          <w:rFonts w:ascii="Times New Roman" w:hAnsi="Times New Roman" w:cs="Times New Roman"/>
          <w:sz w:val="24"/>
          <w:szCs w:val="24"/>
        </w:rPr>
        <w:t xml:space="preserve"> E. Introduction.</w:t>
      </w:r>
      <w:proofErr w:type="gramEnd"/>
      <w:r w:rsidRPr="002B6F50">
        <w:rPr>
          <w:rFonts w:ascii="Times New Roman" w:hAnsi="Times New Roman" w:cs="Times New Roman"/>
          <w:sz w:val="24"/>
          <w:szCs w:val="24"/>
        </w:rPr>
        <w:t xml:space="preserve"> </w:t>
      </w:r>
      <w:r w:rsidRPr="002B6F50">
        <w:rPr>
          <w:rFonts w:ascii="Times New Roman" w:hAnsi="Times New Roman" w:cs="Times New Roman"/>
          <w:i/>
          <w:sz w:val="24"/>
          <w:szCs w:val="24"/>
        </w:rPr>
        <w:t>Health for the World's adolescents: a second chance in the second decade</w:t>
      </w:r>
      <w:r w:rsidRPr="002B6F50">
        <w:rPr>
          <w:rFonts w:ascii="Times New Roman" w:hAnsi="Times New Roman" w:cs="Times New Roman"/>
          <w:sz w:val="24"/>
          <w:szCs w:val="24"/>
        </w:rPr>
        <w:t xml:space="preserve">. Geneva, Switzerland: World Health Organization; 2014. </w:t>
      </w:r>
      <w:hyperlink r:id="rId18" w:history="1">
        <w:proofErr w:type="gramStart"/>
        <w:r w:rsidRPr="002B6F50">
          <w:rPr>
            <w:rStyle w:val="Hyperlink"/>
            <w:rFonts w:ascii="Times New Roman" w:hAnsi="Times New Roman" w:cs="Times New Roman"/>
            <w:sz w:val="24"/>
            <w:szCs w:val="24"/>
          </w:rPr>
          <w:t>http://apps.who.int/</w:t>
        </w:r>
      </w:hyperlink>
      <w:r w:rsidRPr="002B6F50">
        <w:rPr>
          <w:rFonts w:ascii="Times New Roman" w:hAnsi="Times New Roman" w:cs="Times New Roman"/>
          <w:sz w:val="24"/>
          <w:szCs w:val="24"/>
        </w:rPr>
        <w:t xml:space="preserve"> adolescent/second-decade/section1/page2/reasons-for growing-attention.</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html</w:t>
      </w:r>
      <w:proofErr w:type="gramEnd"/>
      <w:r w:rsidRPr="002B6F50">
        <w:rPr>
          <w:rFonts w:ascii="Times New Roman" w:hAnsi="Times New Roman" w:cs="Times New Roman"/>
          <w:sz w:val="24"/>
          <w:szCs w:val="24"/>
        </w:rPr>
        <w:t>.</w:t>
      </w: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color w:val="000000"/>
          <w:sz w:val="24"/>
          <w:szCs w:val="24"/>
        </w:rPr>
      </w:pPr>
      <w:proofErr w:type="spellStart"/>
      <w:r w:rsidRPr="002B6F50">
        <w:rPr>
          <w:rFonts w:ascii="Times New Roman" w:hAnsi="Times New Roman" w:cs="Times New Roman"/>
          <w:sz w:val="24"/>
          <w:szCs w:val="24"/>
        </w:rPr>
        <w:lastRenderedPageBreak/>
        <w:t>Digby</w:t>
      </w:r>
      <w:proofErr w:type="spellEnd"/>
      <w:r w:rsidRPr="002B6F50">
        <w:rPr>
          <w:rFonts w:ascii="Times New Roman" w:hAnsi="Times New Roman" w:cs="Times New Roman"/>
          <w:sz w:val="24"/>
          <w:szCs w:val="24"/>
        </w:rPr>
        <w:t xml:space="preserve">, R &amp; Lee, S. (2016). </w:t>
      </w:r>
      <w:proofErr w:type="gramStart"/>
      <w:r w:rsidRPr="002B6F50">
        <w:rPr>
          <w:rFonts w:ascii="Times New Roman" w:hAnsi="Times New Roman" w:cs="Times New Roman"/>
          <w:i/>
          <w:sz w:val="24"/>
          <w:szCs w:val="24"/>
        </w:rPr>
        <w:t>Nurse empathy and the care of people with dementia</w:t>
      </w:r>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w:t>
      </w:r>
      <w:r w:rsidRPr="002B6F50">
        <w:rPr>
          <w:rFonts w:ascii="Times New Roman" w:hAnsi="Times New Roman" w:cs="Times New Roman"/>
          <w:color w:val="333333"/>
          <w:sz w:val="24"/>
          <w:szCs w:val="24"/>
        </w:rPr>
        <w:t xml:space="preserve">Australian journal of advanced nursing </w:t>
      </w:r>
      <w:r w:rsidRPr="002B6F50">
        <w:rPr>
          <w:rFonts w:ascii="Times New Roman" w:hAnsi="Times New Roman" w:cs="Times New Roman"/>
          <w:color w:val="000000"/>
          <w:sz w:val="24"/>
          <w:szCs w:val="24"/>
        </w:rPr>
        <w:t>volume 34 issue 1</w:t>
      </w:r>
    </w:p>
    <w:p w:rsidR="00A6029D" w:rsidRPr="002B6F50" w:rsidRDefault="00A6029D" w:rsidP="002B6F50">
      <w:pPr>
        <w:pStyle w:val="ListParagraph"/>
        <w:autoSpaceDE w:val="0"/>
        <w:autoSpaceDN w:val="0"/>
        <w:adjustRightInd w:val="0"/>
        <w:spacing w:after="0"/>
        <w:ind w:left="567" w:hanging="567"/>
        <w:jc w:val="both"/>
        <w:rPr>
          <w:rStyle w:val="Hyperlink"/>
          <w:rFonts w:ascii="Times New Roman" w:hAnsi="Times New Roman" w:cs="Times New Roman"/>
          <w:color w:val="auto"/>
          <w:sz w:val="24"/>
          <w:szCs w:val="24"/>
          <w:u w:val="none"/>
        </w:rPr>
      </w:pP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roofErr w:type="spellStart"/>
      <w:r w:rsidRPr="002B6F50">
        <w:rPr>
          <w:rFonts w:ascii="Times New Roman" w:hAnsi="Times New Roman" w:cs="Times New Roman"/>
          <w:sz w:val="24"/>
          <w:szCs w:val="24"/>
        </w:rPr>
        <w:t>Dodds</w:t>
      </w:r>
      <w:proofErr w:type="spellEnd"/>
      <w:r w:rsidRPr="002B6F50">
        <w:rPr>
          <w:rFonts w:ascii="Times New Roman" w:hAnsi="Times New Roman" w:cs="Times New Roman"/>
          <w:sz w:val="24"/>
          <w:szCs w:val="24"/>
        </w:rPr>
        <w:t xml:space="preserve">, H. (2010). </w:t>
      </w:r>
      <w:proofErr w:type="gramStart"/>
      <w:r w:rsidRPr="002B6F50">
        <w:rPr>
          <w:rFonts w:ascii="Times New Roman" w:hAnsi="Times New Roman" w:cs="Times New Roman"/>
          <w:sz w:val="24"/>
          <w:szCs w:val="24"/>
        </w:rPr>
        <w:t>Meeting the needs of young people in hospital: Literature review.</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Pediatric Nursing Volume 22 N0.9.</w:t>
      </w:r>
      <w:proofErr w:type="gram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Doi</w:t>
      </w:r>
      <w:proofErr w:type="spellEnd"/>
      <w:r w:rsidRPr="002B6F50">
        <w:rPr>
          <w:rFonts w:ascii="Times New Roman" w:hAnsi="Times New Roman" w:cs="Times New Roman"/>
          <w:sz w:val="24"/>
          <w:szCs w:val="24"/>
        </w:rPr>
        <w:t>: 10.7748/paed2010.11.22.9.14.c8063.</w:t>
      </w: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r w:rsidRPr="002B6F50">
        <w:rPr>
          <w:rFonts w:ascii="Times New Roman" w:hAnsi="Times New Roman" w:cs="Times New Roman"/>
          <w:sz w:val="24"/>
          <w:szCs w:val="24"/>
        </w:rPr>
        <w:t xml:space="preserve">Fan, L.H., </w:t>
      </w:r>
      <w:proofErr w:type="spellStart"/>
      <w:proofErr w:type="gramStart"/>
      <w:r w:rsidRPr="002B6F50">
        <w:rPr>
          <w:rFonts w:ascii="Times New Roman" w:hAnsi="Times New Roman" w:cs="Times New Roman"/>
          <w:sz w:val="24"/>
          <w:szCs w:val="24"/>
        </w:rPr>
        <w:t>Gao</w:t>
      </w:r>
      <w:proofErr w:type="spellEnd"/>
      <w:proofErr w:type="gramEnd"/>
      <w:r w:rsidRPr="002B6F50">
        <w:rPr>
          <w:rFonts w:ascii="Times New Roman" w:hAnsi="Times New Roman" w:cs="Times New Roman"/>
          <w:sz w:val="24"/>
          <w:szCs w:val="24"/>
        </w:rPr>
        <w:t xml:space="preserve">, L., Liu, X., Zhao, S.H., Mu, H.T., Li, Z </w:t>
      </w:r>
      <w:r w:rsidRPr="002B6F50">
        <w:rPr>
          <w:rFonts w:ascii="Times New Roman" w:hAnsi="Times New Roman" w:cs="Times New Roman"/>
          <w:i/>
          <w:sz w:val="24"/>
          <w:szCs w:val="24"/>
        </w:rPr>
        <w:t>et al</w:t>
      </w:r>
      <w:r w:rsidRPr="002B6F50">
        <w:rPr>
          <w:rFonts w:ascii="Times New Roman" w:hAnsi="Times New Roman" w:cs="Times New Roman"/>
          <w:sz w:val="24"/>
          <w:szCs w:val="24"/>
        </w:rPr>
        <w:t xml:space="preserve">. (2017). </w:t>
      </w:r>
      <w:r w:rsidRPr="002B6F50">
        <w:rPr>
          <w:rFonts w:ascii="Times New Roman" w:hAnsi="Times New Roman" w:cs="Times New Roman"/>
          <w:i/>
          <w:sz w:val="24"/>
          <w:szCs w:val="24"/>
        </w:rPr>
        <w:t xml:space="preserve">Patients' perceptions of service quality in China: An investigation using the SERVQUAL model. </w:t>
      </w:r>
      <w:proofErr w:type="spellStart"/>
      <w:r w:rsidRPr="002B6F50">
        <w:rPr>
          <w:rFonts w:ascii="Times New Roman" w:hAnsi="Times New Roman" w:cs="Times New Roman"/>
          <w:sz w:val="24"/>
          <w:szCs w:val="24"/>
        </w:rPr>
        <w:t>PLoS</w:t>
      </w:r>
      <w:proofErr w:type="spellEnd"/>
      <w:r w:rsidRPr="002B6F50">
        <w:rPr>
          <w:rFonts w:ascii="Times New Roman" w:hAnsi="Times New Roman" w:cs="Times New Roman"/>
          <w:sz w:val="24"/>
          <w:szCs w:val="24"/>
        </w:rPr>
        <w:t xml:space="preserve"> ONE 12(12): e0190123. </w:t>
      </w:r>
      <w:hyperlink r:id="rId19" w:history="1">
        <w:r w:rsidRPr="002B6F50">
          <w:rPr>
            <w:rStyle w:val="Hyperlink"/>
            <w:rFonts w:ascii="Times New Roman" w:hAnsi="Times New Roman" w:cs="Times New Roman"/>
            <w:sz w:val="24"/>
            <w:szCs w:val="24"/>
          </w:rPr>
          <w:t>https://doi.org/10.1371/journal.pone.0190123</w:t>
        </w:r>
      </w:hyperlink>
      <w:r w:rsidRPr="002B6F50">
        <w:rPr>
          <w:rFonts w:ascii="Times New Roman" w:hAnsi="Times New Roman" w:cs="Times New Roman"/>
          <w:sz w:val="24"/>
          <w:szCs w:val="24"/>
        </w:rPr>
        <w:t>.</w:t>
      </w: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roofErr w:type="spellStart"/>
      <w:proofErr w:type="gramStart"/>
      <w:r w:rsidRPr="002B6F50">
        <w:rPr>
          <w:rFonts w:ascii="Times New Roman" w:hAnsi="Times New Roman" w:cs="Times New Roman"/>
          <w:bCs/>
          <w:sz w:val="24"/>
          <w:szCs w:val="24"/>
        </w:rPr>
        <w:t>Farre</w:t>
      </w:r>
      <w:proofErr w:type="spellEnd"/>
      <w:r w:rsidRPr="002B6F50">
        <w:rPr>
          <w:rFonts w:ascii="Times New Roman" w:hAnsi="Times New Roman" w:cs="Times New Roman"/>
          <w:bCs/>
          <w:sz w:val="24"/>
          <w:szCs w:val="24"/>
        </w:rPr>
        <w:t xml:space="preserve">, A &amp; </w:t>
      </w:r>
      <w:proofErr w:type="spellStart"/>
      <w:r w:rsidRPr="002B6F50">
        <w:rPr>
          <w:rFonts w:ascii="Times New Roman" w:hAnsi="Times New Roman" w:cs="Times New Roman"/>
          <w:bCs/>
          <w:sz w:val="24"/>
          <w:szCs w:val="24"/>
        </w:rPr>
        <w:t>McDonagh</w:t>
      </w:r>
      <w:proofErr w:type="spellEnd"/>
      <w:r w:rsidRPr="002B6F50">
        <w:rPr>
          <w:rFonts w:ascii="Times New Roman" w:hAnsi="Times New Roman" w:cs="Times New Roman"/>
          <w:bCs/>
          <w:sz w:val="24"/>
          <w:szCs w:val="24"/>
        </w:rPr>
        <w:t>, J.E. (2017).</w:t>
      </w:r>
      <w:proofErr w:type="gramEnd"/>
      <w:r w:rsidRPr="002B6F50">
        <w:rPr>
          <w:rFonts w:ascii="Times New Roman" w:hAnsi="Times New Roman" w:cs="Times New Roman"/>
          <w:bCs/>
          <w:sz w:val="24"/>
          <w:szCs w:val="24"/>
        </w:rPr>
        <w:t xml:space="preserve"> </w:t>
      </w:r>
      <w:r w:rsidRPr="002B6F50">
        <w:rPr>
          <w:rFonts w:ascii="Times New Roman" w:hAnsi="Times New Roman" w:cs="Times New Roman"/>
          <w:bCs/>
          <w:i/>
          <w:sz w:val="24"/>
          <w:szCs w:val="24"/>
        </w:rPr>
        <w:t>Helping health services to meet the needs of young people with chronic conditions: towards a developmental model for transition</w:t>
      </w:r>
      <w:r w:rsidRPr="002B6F50">
        <w:rPr>
          <w:rFonts w:ascii="Times New Roman" w:hAnsi="Times New Roman" w:cs="Times New Roman"/>
          <w:bCs/>
          <w:sz w:val="24"/>
          <w:szCs w:val="24"/>
        </w:rPr>
        <w:t xml:space="preserve">. </w:t>
      </w:r>
      <w:proofErr w:type="gramStart"/>
      <w:r w:rsidRPr="002B6F50">
        <w:rPr>
          <w:rFonts w:ascii="Times New Roman" w:hAnsi="Times New Roman" w:cs="Times New Roman"/>
          <w:sz w:val="24"/>
          <w:szCs w:val="24"/>
        </w:rPr>
        <w:t>Healthcare, 5, 77.</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doi:</w:t>
      </w:r>
      <w:proofErr w:type="gramEnd"/>
      <w:r w:rsidRPr="002B6F50">
        <w:rPr>
          <w:rFonts w:ascii="Times New Roman" w:hAnsi="Times New Roman" w:cs="Times New Roman"/>
          <w:sz w:val="24"/>
          <w:szCs w:val="24"/>
        </w:rPr>
        <w:t>10.3390/healthcare5040077.</w:t>
      </w: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roofErr w:type="spellStart"/>
      <w:proofErr w:type="gramStart"/>
      <w:r w:rsidRPr="002B6F50">
        <w:rPr>
          <w:rFonts w:ascii="Times New Roman" w:hAnsi="Times New Roman" w:cs="Times New Roman"/>
          <w:sz w:val="24"/>
          <w:szCs w:val="24"/>
        </w:rPr>
        <w:t>Farzianpour</w:t>
      </w:r>
      <w:proofErr w:type="spellEnd"/>
      <w:r w:rsidRPr="002B6F50">
        <w:rPr>
          <w:rFonts w:ascii="Times New Roman" w:hAnsi="Times New Roman" w:cs="Times New Roman"/>
          <w:sz w:val="24"/>
          <w:szCs w:val="24"/>
        </w:rPr>
        <w:t xml:space="preserve">, F., </w:t>
      </w:r>
      <w:proofErr w:type="spellStart"/>
      <w:r w:rsidRPr="002B6F50">
        <w:rPr>
          <w:rFonts w:ascii="Times New Roman" w:hAnsi="Times New Roman" w:cs="Times New Roman"/>
          <w:sz w:val="24"/>
          <w:szCs w:val="24"/>
        </w:rPr>
        <w:t>Foroushani</w:t>
      </w:r>
      <w:proofErr w:type="spellEnd"/>
      <w:r w:rsidRPr="002B6F50">
        <w:rPr>
          <w:rFonts w:ascii="Times New Roman" w:hAnsi="Times New Roman" w:cs="Times New Roman"/>
          <w:sz w:val="24"/>
          <w:szCs w:val="24"/>
        </w:rPr>
        <w:t xml:space="preserve">, A.R., </w:t>
      </w:r>
      <w:proofErr w:type="spellStart"/>
      <w:r w:rsidRPr="002B6F50">
        <w:rPr>
          <w:rFonts w:ascii="Times New Roman" w:hAnsi="Times New Roman" w:cs="Times New Roman"/>
          <w:sz w:val="24"/>
          <w:szCs w:val="24"/>
        </w:rPr>
        <w:t>Sadeghi</w:t>
      </w:r>
      <w:proofErr w:type="spellEnd"/>
      <w:r w:rsidRPr="002B6F50">
        <w:rPr>
          <w:rFonts w:ascii="Times New Roman" w:hAnsi="Times New Roman" w:cs="Times New Roman"/>
          <w:sz w:val="24"/>
          <w:szCs w:val="24"/>
        </w:rPr>
        <w:t xml:space="preserve">, N.S., &amp; </w:t>
      </w:r>
      <w:proofErr w:type="spellStart"/>
      <w:r w:rsidRPr="002B6F50">
        <w:rPr>
          <w:rFonts w:ascii="Times New Roman" w:hAnsi="Times New Roman" w:cs="Times New Roman"/>
          <w:sz w:val="24"/>
          <w:szCs w:val="24"/>
        </w:rPr>
        <w:t>Nosrati</w:t>
      </w:r>
      <w:proofErr w:type="spellEnd"/>
      <w:r w:rsidRPr="002B6F50">
        <w:rPr>
          <w:rFonts w:ascii="Times New Roman" w:hAnsi="Times New Roman" w:cs="Times New Roman"/>
          <w:sz w:val="24"/>
          <w:szCs w:val="24"/>
        </w:rPr>
        <w:t>, S.A. (2016).</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i/>
          <w:sz w:val="24"/>
          <w:szCs w:val="24"/>
        </w:rPr>
        <w:t>Relationship between’ patient’s rights charter’ and patients’ satisfaction in gynecological hospitals</w:t>
      </w:r>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BMC Health Service Research.</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DOI 10.1186/s12913-016-1679-9.</w:t>
      </w:r>
      <w:proofErr w:type="gramEnd"/>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roofErr w:type="spellStart"/>
      <w:proofErr w:type="gramStart"/>
      <w:r w:rsidRPr="002B6F50">
        <w:rPr>
          <w:rFonts w:ascii="Times New Roman" w:hAnsi="Times New Roman" w:cs="Times New Roman"/>
          <w:sz w:val="24"/>
          <w:szCs w:val="24"/>
        </w:rPr>
        <w:t>Ferri</w:t>
      </w:r>
      <w:proofErr w:type="spellEnd"/>
      <w:r w:rsidRPr="002B6F50">
        <w:rPr>
          <w:rFonts w:ascii="Times New Roman" w:hAnsi="Times New Roman" w:cs="Times New Roman"/>
          <w:sz w:val="24"/>
          <w:szCs w:val="24"/>
        </w:rPr>
        <w:t xml:space="preserve">, P., </w:t>
      </w:r>
      <w:proofErr w:type="spellStart"/>
      <w:r w:rsidRPr="002B6F50">
        <w:rPr>
          <w:rFonts w:ascii="Times New Roman" w:hAnsi="Times New Roman" w:cs="Times New Roman"/>
          <w:sz w:val="24"/>
          <w:szCs w:val="24"/>
        </w:rPr>
        <w:t>Muzzalipo</w:t>
      </w:r>
      <w:proofErr w:type="spellEnd"/>
      <w:r w:rsidRPr="002B6F50">
        <w:rPr>
          <w:rFonts w:ascii="Times New Roman" w:hAnsi="Times New Roman" w:cs="Times New Roman"/>
          <w:sz w:val="24"/>
          <w:szCs w:val="24"/>
        </w:rPr>
        <w:t>, J., &amp; Lorenzo, R.D. (2015).</w:t>
      </w:r>
      <w:proofErr w:type="gramEnd"/>
      <w:r w:rsidRPr="002B6F50">
        <w:rPr>
          <w:rFonts w:ascii="Times New Roman" w:hAnsi="Times New Roman" w:cs="Times New Roman"/>
          <w:sz w:val="24"/>
          <w:szCs w:val="24"/>
        </w:rPr>
        <w:t xml:space="preserve"> </w:t>
      </w:r>
      <w:r w:rsidRPr="002B6F50">
        <w:rPr>
          <w:rFonts w:ascii="Times New Roman" w:hAnsi="Times New Roman" w:cs="Times New Roman"/>
          <w:i/>
          <w:sz w:val="24"/>
          <w:szCs w:val="24"/>
        </w:rPr>
        <w:t>Patients’ perception of dignity in an Italian general hospital: a cross-sectional analysis.</w:t>
      </w:r>
      <w:r w:rsidRPr="002B6F50">
        <w:rPr>
          <w:rFonts w:ascii="Times New Roman" w:hAnsi="Times New Roman" w:cs="Times New Roman"/>
          <w:sz w:val="24"/>
          <w:szCs w:val="24"/>
        </w:rPr>
        <w:t xml:space="preserve"> BMC Health Service Research 15:41. </w:t>
      </w:r>
      <w:proofErr w:type="gramStart"/>
      <w:r w:rsidRPr="002B6F50">
        <w:rPr>
          <w:rFonts w:ascii="Times New Roman" w:hAnsi="Times New Roman" w:cs="Times New Roman"/>
          <w:sz w:val="24"/>
          <w:szCs w:val="24"/>
        </w:rPr>
        <w:t>DOI 10.1186/s12913-015-0704-8.</w:t>
      </w:r>
      <w:proofErr w:type="gramEnd"/>
    </w:p>
    <w:p w:rsidR="00A6029D" w:rsidRPr="002B6F50" w:rsidRDefault="00A6029D" w:rsidP="002B6F50">
      <w:pPr>
        <w:spacing w:after="0"/>
        <w:ind w:left="567" w:hanging="567"/>
        <w:jc w:val="both"/>
        <w:rPr>
          <w:rFonts w:ascii="Times New Roman" w:hAnsi="Times New Roman" w:cs="Times New Roman"/>
          <w:bCs/>
          <w:sz w:val="24"/>
          <w:szCs w:val="24"/>
        </w:rPr>
      </w:pPr>
      <w:proofErr w:type="spellStart"/>
      <w:r w:rsidRPr="002B6F50">
        <w:rPr>
          <w:rFonts w:ascii="Times New Roman" w:hAnsi="Times New Roman" w:cs="Times New Roman"/>
          <w:sz w:val="24"/>
          <w:szCs w:val="24"/>
        </w:rPr>
        <w:t>Gromulska</w:t>
      </w:r>
      <w:proofErr w:type="spellEnd"/>
      <w:r w:rsidRPr="002B6F50">
        <w:rPr>
          <w:rFonts w:ascii="Times New Roman" w:hAnsi="Times New Roman" w:cs="Times New Roman"/>
          <w:sz w:val="24"/>
          <w:szCs w:val="24"/>
        </w:rPr>
        <w:t>, L.</w:t>
      </w:r>
      <w:proofErr w:type="gramStart"/>
      <w:r w:rsidRPr="002B6F50">
        <w:rPr>
          <w:rFonts w:ascii="Times New Roman" w:hAnsi="Times New Roman" w:cs="Times New Roman"/>
          <w:sz w:val="24"/>
          <w:szCs w:val="24"/>
        </w:rPr>
        <w:t>,</w:t>
      </w:r>
      <w:proofErr w:type="spellStart"/>
      <w:r w:rsidRPr="002B6F50">
        <w:rPr>
          <w:rFonts w:ascii="Times New Roman" w:hAnsi="Times New Roman" w:cs="Times New Roman"/>
          <w:sz w:val="24"/>
          <w:szCs w:val="24"/>
        </w:rPr>
        <w:t>Gorynski</w:t>
      </w:r>
      <w:proofErr w:type="spellEnd"/>
      <w:proofErr w:type="gramEnd"/>
      <w:r w:rsidRPr="002B6F50">
        <w:rPr>
          <w:rFonts w:ascii="Times New Roman" w:hAnsi="Times New Roman" w:cs="Times New Roman"/>
          <w:sz w:val="24"/>
          <w:szCs w:val="24"/>
        </w:rPr>
        <w:t xml:space="preserve">, P., </w:t>
      </w:r>
      <w:proofErr w:type="spellStart"/>
      <w:r w:rsidRPr="002B6F50">
        <w:rPr>
          <w:rFonts w:ascii="Times New Roman" w:hAnsi="Times New Roman" w:cs="Times New Roman"/>
          <w:sz w:val="24"/>
          <w:szCs w:val="24"/>
        </w:rPr>
        <w:t>Supranowicz,P</w:t>
      </w:r>
      <w:proofErr w:type="spellEnd"/>
      <w:r w:rsidRPr="002B6F50">
        <w:rPr>
          <w:rFonts w:ascii="Times New Roman" w:hAnsi="Times New Roman" w:cs="Times New Roman"/>
          <w:sz w:val="24"/>
          <w:szCs w:val="24"/>
        </w:rPr>
        <w:t xml:space="preserve">., &amp; </w:t>
      </w:r>
      <w:proofErr w:type="spellStart"/>
      <w:r w:rsidRPr="002B6F50">
        <w:rPr>
          <w:rFonts w:ascii="Times New Roman" w:hAnsi="Times New Roman" w:cs="Times New Roman"/>
          <w:sz w:val="24"/>
          <w:szCs w:val="24"/>
        </w:rPr>
        <w:t>Wysocki</w:t>
      </w:r>
      <w:proofErr w:type="spellEnd"/>
      <w:r w:rsidRPr="002B6F50">
        <w:rPr>
          <w:rFonts w:ascii="Times New Roman" w:hAnsi="Times New Roman" w:cs="Times New Roman"/>
          <w:sz w:val="24"/>
          <w:szCs w:val="24"/>
        </w:rPr>
        <w:t xml:space="preserve">, M.J. (2014). </w:t>
      </w:r>
      <w:r w:rsidRPr="002B6F50">
        <w:rPr>
          <w:rFonts w:ascii="Times New Roman" w:hAnsi="Times New Roman" w:cs="Times New Roman"/>
          <w:bCs/>
          <w:i/>
          <w:sz w:val="24"/>
          <w:szCs w:val="24"/>
        </w:rPr>
        <w:t xml:space="preserve">Responsiveness to the hospital patient needs in </w:t>
      </w:r>
      <w:proofErr w:type="spellStart"/>
      <w:proofErr w:type="gramStart"/>
      <w:r w:rsidRPr="002B6F50">
        <w:rPr>
          <w:rFonts w:ascii="Times New Roman" w:hAnsi="Times New Roman" w:cs="Times New Roman"/>
          <w:bCs/>
          <w:i/>
          <w:sz w:val="24"/>
          <w:szCs w:val="24"/>
        </w:rPr>
        <w:t>poland</w:t>
      </w:r>
      <w:proofErr w:type="spellEnd"/>
      <w:proofErr w:type="gramEnd"/>
      <w:r w:rsidRPr="002B6F50">
        <w:rPr>
          <w:rFonts w:ascii="Times New Roman" w:hAnsi="Times New Roman" w:cs="Times New Roman"/>
          <w:bCs/>
          <w:i/>
          <w:sz w:val="24"/>
          <w:szCs w:val="24"/>
        </w:rPr>
        <w:t>.</w:t>
      </w:r>
      <w:r w:rsidRPr="002B6F50">
        <w:rPr>
          <w:rFonts w:ascii="Times New Roman" w:hAnsi="Times New Roman" w:cs="Times New Roman"/>
          <w:bCs/>
          <w:sz w:val="24"/>
          <w:szCs w:val="24"/>
        </w:rPr>
        <w:t xml:space="preserve"> </w:t>
      </w:r>
      <w:proofErr w:type="spellStart"/>
      <w:r w:rsidRPr="002B6F50">
        <w:rPr>
          <w:rFonts w:ascii="Times New Roman" w:hAnsi="Times New Roman" w:cs="Times New Roman"/>
          <w:bCs/>
          <w:sz w:val="24"/>
          <w:szCs w:val="24"/>
        </w:rPr>
        <w:t>Rocz</w:t>
      </w:r>
      <w:proofErr w:type="spellEnd"/>
      <w:r w:rsidRPr="002B6F50">
        <w:rPr>
          <w:rFonts w:ascii="Times New Roman" w:hAnsi="Times New Roman" w:cs="Times New Roman"/>
          <w:bCs/>
          <w:sz w:val="24"/>
          <w:szCs w:val="24"/>
        </w:rPr>
        <w:t xml:space="preserve"> </w:t>
      </w:r>
      <w:proofErr w:type="spellStart"/>
      <w:r w:rsidRPr="002B6F50">
        <w:rPr>
          <w:rFonts w:ascii="Times New Roman" w:hAnsi="Times New Roman" w:cs="Times New Roman"/>
          <w:bCs/>
          <w:sz w:val="24"/>
          <w:szCs w:val="24"/>
        </w:rPr>
        <w:t>Panstw</w:t>
      </w:r>
      <w:proofErr w:type="spellEnd"/>
      <w:r w:rsidRPr="002B6F50">
        <w:rPr>
          <w:rFonts w:ascii="Times New Roman" w:hAnsi="Times New Roman" w:cs="Times New Roman"/>
          <w:bCs/>
          <w:sz w:val="24"/>
          <w:szCs w:val="24"/>
        </w:rPr>
        <w:t xml:space="preserve"> </w:t>
      </w:r>
      <w:proofErr w:type="spellStart"/>
      <w:r w:rsidRPr="002B6F50">
        <w:rPr>
          <w:rFonts w:ascii="Times New Roman" w:hAnsi="Times New Roman" w:cs="Times New Roman"/>
          <w:bCs/>
          <w:sz w:val="24"/>
          <w:szCs w:val="24"/>
        </w:rPr>
        <w:t>Zakl</w:t>
      </w:r>
      <w:proofErr w:type="spellEnd"/>
      <w:r w:rsidRPr="002B6F50">
        <w:rPr>
          <w:rFonts w:ascii="Times New Roman" w:hAnsi="Times New Roman" w:cs="Times New Roman"/>
          <w:bCs/>
          <w:sz w:val="24"/>
          <w:szCs w:val="24"/>
        </w:rPr>
        <w:t xml:space="preserve"> </w:t>
      </w:r>
      <w:proofErr w:type="spellStart"/>
      <w:r w:rsidRPr="002B6F50">
        <w:rPr>
          <w:rFonts w:ascii="Times New Roman" w:hAnsi="Times New Roman" w:cs="Times New Roman"/>
          <w:bCs/>
          <w:sz w:val="24"/>
          <w:szCs w:val="24"/>
        </w:rPr>
        <w:t>Hig</w:t>
      </w:r>
      <w:proofErr w:type="spellEnd"/>
      <w:r w:rsidRPr="002B6F50">
        <w:rPr>
          <w:rFonts w:ascii="Times New Roman" w:hAnsi="Times New Roman" w:cs="Times New Roman"/>
          <w:bCs/>
          <w:sz w:val="24"/>
          <w:szCs w:val="24"/>
        </w:rPr>
        <w:t xml:space="preserve"> 2014</w:t>
      </w:r>
      <w:proofErr w:type="gramStart"/>
      <w:r w:rsidRPr="002B6F50">
        <w:rPr>
          <w:rFonts w:ascii="Times New Roman" w:hAnsi="Times New Roman" w:cs="Times New Roman"/>
          <w:bCs/>
          <w:sz w:val="24"/>
          <w:szCs w:val="24"/>
        </w:rPr>
        <w:t>;65</w:t>
      </w:r>
      <w:proofErr w:type="gramEnd"/>
      <w:r w:rsidRPr="002B6F50">
        <w:rPr>
          <w:rFonts w:ascii="Times New Roman" w:hAnsi="Times New Roman" w:cs="Times New Roman"/>
          <w:bCs/>
          <w:sz w:val="24"/>
          <w:szCs w:val="24"/>
        </w:rPr>
        <w:t xml:space="preserve">(2):155-164. </w:t>
      </w:r>
    </w:p>
    <w:p w:rsidR="00A6029D" w:rsidRPr="002B6F50" w:rsidRDefault="00A6029D" w:rsidP="002B6F50">
      <w:pPr>
        <w:spacing w:after="0"/>
        <w:ind w:left="567" w:hanging="567"/>
        <w:jc w:val="both"/>
        <w:rPr>
          <w:rFonts w:ascii="Times New Roman" w:hAnsi="Times New Roman" w:cs="Times New Roman"/>
          <w:bCs/>
          <w:sz w:val="24"/>
          <w:szCs w:val="24"/>
        </w:rPr>
      </w:pP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roofErr w:type="gramStart"/>
      <w:r w:rsidRPr="002B6F50">
        <w:rPr>
          <w:rFonts w:ascii="Times New Roman" w:hAnsi="Times New Roman" w:cs="Times New Roman"/>
          <w:sz w:val="24"/>
          <w:szCs w:val="24"/>
        </w:rPr>
        <w:t xml:space="preserve">Huff, M.B., </w:t>
      </w:r>
      <w:proofErr w:type="spellStart"/>
      <w:r w:rsidRPr="002B6F50">
        <w:rPr>
          <w:rFonts w:ascii="Times New Roman" w:hAnsi="Times New Roman" w:cs="Times New Roman"/>
          <w:sz w:val="24"/>
          <w:szCs w:val="24"/>
        </w:rPr>
        <w:t>McCanahan</w:t>
      </w:r>
      <w:proofErr w:type="spellEnd"/>
      <w:r w:rsidRPr="002B6F50">
        <w:rPr>
          <w:rFonts w:ascii="Times New Roman" w:hAnsi="Times New Roman" w:cs="Times New Roman"/>
          <w:sz w:val="24"/>
          <w:szCs w:val="24"/>
        </w:rPr>
        <w:t>, K.K., &amp; Omar, H.A. (2010).</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i/>
          <w:sz w:val="24"/>
          <w:szCs w:val="24"/>
        </w:rPr>
        <w:t>Chronic illness and mental health issues</w:t>
      </w:r>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Rural Child Health: International Aspects.</w:t>
      </w: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pStyle w:val="ListParagraph"/>
        <w:shd w:val="clear" w:color="auto" w:fill="FFFFFF"/>
        <w:spacing w:after="0"/>
        <w:ind w:left="567" w:hanging="567"/>
        <w:jc w:val="both"/>
        <w:outlineLvl w:val="1"/>
        <w:rPr>
          <w:rFonts w:ascii="Times New Roman" w:eastAsia="Times New Roman" w:hAnsi="Times New Roman" w:cs="Times New Roman"/>
          <w:caps/>
          <w:sz w:val="24"/>
          <w:szCs w:val="24"/>
        </w:rPr>
      </w:pPr>
      <w:proofErr w:type="gramStart"/>
      <w:r w:rsidRPr="002B6F50">
        <w:rPr>
          <w:rFonts w:ascii="Times New Roman" w:eastAsia="Times New Roman" w:hAnsi="Times New Roman" w:cs="Times New Roman"/>
          <w:sz w:val="24"/>
          <w:szCs w:val="24"/>
        </w:rPr>
        <w:t>IDAI.</w:t>
      </w:r>
      <w:proofErr w:type="gramEnd"/>
      <w:r w:rsidRPr="002B6F50">
        <w:rPr>
          <w:rFonts w:ascii="Times New Roman" w:eastAsia="Times New Roman" w:hAnsi="Times New Roman" w:cs="Times New Roman"/>
          <w:sz w:val="24"/>
          <w:szCs w:val="24"/>
        </w:rPr>
        <w:t xml:space="preserve"> </w:t>
      </w:r>
      <w:proofErr w:type="gramStart"/>
      <w:r w:rsidRPr="002B6F50">
        <w:rPr>
          <w:rFonts w:ascii="Times New Roman" w:eastAsia="Times New Roman" w:hAnsi="Times New Roman" w:cs="Times New Roman"/>
          <w:sz w:val="24"/>
          <w:szCs w:val="24"/>
        </w:rPr>
        <w:t xml:space="preserve">(2013). </w:t>
      </w:r>
      <w:proofErr w:type="spellStart"/>
      <w:r w:rsidRPr="002B6F50">
        <w:rPr>
          <w:rFonts w:ascii="Times New Roman" w:eastAsia="Times New Roman" w:hAnsi="Times New Roman" w:cs="Times New Roman"/>
          <w:i/>
          <w:sz w:val="24"/>
          <w:szCs w:val="24"/>
        </w:rPr>
        <w:t>Kualitas</w:t>
      </w:r>
      <w:proofErr w:type="spellEnd"/>
      <w:r w:rsidRPr="002B6F50">
        <w:rPr>
          <w:rFonts w:ascii="Times New Roman" w:eastAsia="Times New Roman" w:hAnsi="Times New Roman" w:cs="Times New Roman"/>
          <w:i/>
          <w:sz w:val="24"/>
          <w:szCs w:val="24"/>
        </w:rPr>
        <w:t xml:space="preserve"> </w:t>
      </w:r>
      <w:proofErr w:type="spellStart"/>
      <w:r w:rsidRPr="002B6F50">
        <w:rPr>
          <w:rFonts w:ascii="Times New Roman" w:eastAsia="Times New Roman" w:hAnsi="Times New Roman" w:cs="Times New Roman"/>
          <w:i/>
          <w:sz w:val="24"/>
          <w:szCs w:val="24"/>
        </w:rPr>
        <w:t>hidup</w:t>
      </w:r>
      <w:proofErr w:type="spellEnd"/>
      <w:r w:rsidRPr="002B6F50">
        <w:rPr>
          <w:rFonts w:ascii="Times New Roman" w:eastAsia="Times New Roman" w:hAnsi="Times New Roman" w:cs="Times New Roman"/>
          <w:i/>
          <w:sz w:val="24"/>
          <w:szCs w:val="24"/>
        </w:rPr>
        <w:t xml:space="preserve"> </w:t>
      </w:r>
      <w:proofErr w:type="spellStart"/>
      <w:r w:rsidRPr="002B6F50">
        <w:rPr>
          <w:rFonts w:ascii="Times New Roman" w:eastAsia="Times New Roman" w:hAnsi="Times New Roman" w:cs="Times New Roman"/>
          <w:i/>
          <w:sz w:val="24"/>
          <w:szCs w:val="24"/>
        </w:rPr>
        <w:t>anak</w:t>
      </w:r>
      <w:proofErr w:type="spellEnd"/>
      <w:r w:rsidRPr="002B6F50">
        <w:rPr>
          <w:rFonts w:ascii="Times New Roman" w:eastAsia="Times New Roman" w:hAnsi="Times New Roman" w:cs="Times New Roman"/>
          <w:i/>
          <w:sz w:val="24"/>
          <w:szCs w:val="24"/>
        </w:rPr>
        <w:t xml:space="preserve"> </w:t>
      </w:r>
      <w:proofErr w:type="spellStart"/>
      <w:r w:rsidRPr="002B6F50">
        <w:rPr>
          <w:rFonts w:ascii="Times New Roman" w:eastAsia="Times New Roman" w:hAnsi="Times New Roman" w:cs="Times New Roman"/>
          <w:i/>
          <w:sz w:val="24"/>
          <w:szCs w:val="24"/>
        </w:rPr>
        <w:t>remaja</w:t>
      </w:r>
      <w:proofErr w:type="spellEnd"/>
      <w:r w:rsidRPr="002B6F50">
        <w:rPr>
          <w:rFonts w:ascii="Times New Roman" w:eastAsia="Times New Roman" w:hAnsi="Times New Roman" w:cs="Times New Roman"/>
          <w:i/>
          <w:sz w:val="24"/>
          <w:szCs w:val="24"/>
        </w:rPr>
        <w:t xml:space="preserve"> </w:t>
      </w:r>
      <w:proofErr w:type="spellStart"/>
      <w:r w:rsidRPr="002B6F50">
        <w:rPr>
          <w:rFonts w:ascii="Times New Roman" w:eastAsia="Times New Roman" w:hAnsi="Times New Roman" w:cs="Times New Roman"/>
          <w:i/>
          <w:sz w:val="24"/>
          <w:szCs w:val="24"/>
        </w:rPr>
        <w:t>dengan</w:t>
      </w:r>
      <w:proofErr w:type="spellEnd"/>
      <w:r w:rsidRPr="002B6F50">
        <w:rPr>
          <w:rFonts w:ascii="Times New Roman" w:eastAsia="Times New Roman" w:hAnsi="Times New Roman" w:cs="Times New Roman"/>
          <w:i/>
          <w:sz w:val="24"/>
          <w:szCs w:val="24"/>
        </w:rPr>
        <w:t xml:space="preserve"> </w:t>
      </w:r>
      <w:proofErr w:type="spellStart"/>
      <w:r w:rsidRPr="002B6F50">
        <w:rPr>
          <w:rFonts w:ascii="Times New Roman" w:eastAsia="Times New Roman" w:hAnsi="Times New Roman" w:cs="Times New Roman"/>
          <w:i/>
          <w:sz w:val="24"/>
          <w:szCs w:val="24"/>
        </w:rPr>
        <w:t>kondisi</w:t>
      </w:r>
      <w:proofErr w:type="spellEnd"/>
      <w:r w:rsidRPr="002B6F50">
        <w:rPr>
          <w:rFonts w:ascii="Times New Roman" w:eastAsia="Times New Roman" w:hAnsi="Times New Roman" w:cs="Times New Roman"/>
          <w:i/>
          <w:sz w:val="24"/>
          <w:szCs w:val="24"/>
        </w:rPr>
        <w:t xml:space="preserve"> </w:t>
      </w:r>
      <w:proofErr w:type="spellStart"/>
      <w:r w:rsidRPr="002B6F50">
        <w:rPr>
          <w:rFonts w:ascii="Times New Roman" w:eastAsia="Times New Roman" w:hAnsi="Times New Roman" w:cs="Times New Roman"/>
          <w:i/>
          <w:sz w:val="24"/>
          <w:szCs w:val="24"/>
        </w:rPr>
        <w:t>penyakit</w:t>
      </w:r>
      <w:proofErr w:type="spellEnd"/>
      <w:r w:rsidRPr="002B6F50">
        <w:rPr>
          <w:rFonts w:ascii="Times New Roman" w:eastAsia="Times New Roman" w:hAnsi="Times New Roman" w:cs="Times New Roman"/>
          <w:i/>
          <w:sz w:val="24"/>
          <w:szCs w:val="24"/>
        </w:rPr>
        <w:t xml:space="preserve"> </w:t>
      </w:r>
      <w:proofErr w:type="spellStart"/>
      <w:r w:rsidRPr="002B6F50">
        <w:rPr>
          <w:rFonts w:ascii="Times New Roman" w:eastAsia="Times New Roman" w:hAnsi="Times New Roman" w:cs="Times New Roman"/>
          <w:i/>
          <w:sz w:val="24"/>
          <w:szCs w:val="24"/>
        </w:rPr>
        <w:t>kronis</w:t>
      </w:r>
      <w:proofErr w:type="spellEnd"/>
      <w:r w:rsidRPr="002B6F50">
        <w:rPr>
          <w:rFonts w:ascii="Times New Roman" w:eastAsia="Times New Roman" w:hAnsi="Times New Roman" w:cs="Times New Roman"/>
          <w:sz w:val="24"/>
          <w:szCs w:val="24"/>
        </w:rPr>
        <w:t>.</w:t>
      </w:r>
      <w:proofErr w:type="gramEnd"/>
      <w:r w:rsidRPr="002B6F50">
        <w:rPr>
          <w:rFonts w:ascii="Times New Roman" w:eastAsia="Times New Roman" w:hAnsi="Times New Roman" w:cs="Times New Roman"/>
          <w:sz w:val="24"/>
          <w:szCs w:val="24"/>
        </w:rPr>
        <w:t xml:space="preserve"> </w:t>
      </w:r>
      <w:hyperlink r:id="rId20" w:history="1">
        <w:r w:rsidRPr="002B6F50">
          <w:rPr>
            <w:rStyle w:val="Hyperlink"/>
            <w:rFonts w:ascii="Times New Roman" w:eastAsia="Times New Roman" w:hAnsi="Times New Roman" w:cs="Times New Roman"/>
            <w:caps/>
            <w:sz w:val="24"/>
            <w:szCs w:val="24"/>
          </w:rPr>
          <w:t>http://www.idai.or.id/artikel/seputar-kesehatan-anak/kualitas-hidup-remaja-dengan-kondisi-penyakit-kronis</w:t>
        </w:r>
      </w:hyperlink>
      <w:r w:rsidRPr="002B6F50">
        <w:rPr>
          <w:rFonts w:ascii="Times New Roman" w:eastAsia="Times New Roman" w:hAnsi="Times New Roman" w:cs="Times New Roman"/>
          <w:caps/>
          <w:sz w:val="24"/>
          <w:szCs w:val="24"/>
        </w:rPr>
        <w:t xml:space="preserve"> </w:t>
      </w:r>
    </w:p>
    <w:p w:rsidR="00A6029D" w:rsidRPr="002B6F50" w:rsidRDefault="00A6029D" w:rsidP="002B6F50">
      <w:pPr>
        <w:pStyle w:val="ListParagraph"/>
        <w:shd w:val="clear" w:color="auto" w:fill="FFFFFF"/>
        <w:spacing w:after="0"/>
        <w:ind w:left="567" w:hanging="567"/>
        <w:jc w:val="both"/>
        <w:outlineLvl w:val="1"/>
        <w:rPr>
          <w:rFonts w:ascii="Times New Roman" w:eastAsia="Times New Roman" w:hAnsi="Times New Roman" w:cs="Times New Roman"/>
          <w:caps/>
          <w:sz w:val="24"/>
          <w:szCs w:val="24"/>
        </w:rPr>
      </w:pPr>
    </w:p>
    <w:p w:rsidR="00A6029D" w:rsidRPr="002B6F50" w:rsidRDefault="00A6029D" w:rsidP="002B6F50">
      <w:pPr>
        <w:pStyle w:val="Default"/>
        <w:spacing w:line="276" w:lineRule="auto"/>
        <w:ind w:left="567" w:hanging="567"/>
        <w:jc w:val="both"/>
        <w:rPr>
          <w:color w:val="auto"/>
        </w:rPr>
      </w:pPr>
      <w:r w:rsidRPr="002B6F50">
        <w:rPr>
          <w:color w:val="auto"/>
        </w:rPr>
        <w:t xml:space="preserve">Jin, M., </w:t>
      </w:r>
      <w:proofErr w:type="gramStart"/>
      <w:r w:rsidRPr="002B6F50">
        <w:rPr>
          <w:color w:val="auto"/>
        </w:rPr>
        <w:t>An</w:t>
      </w:r>
      <w:proofErr w:type="gramEnd"/>
      <w:r w:rsidRPr="002B6F50">
        <w:rPr>
          <w:color w:val="auto"/>
        </w:rPr>
        <w:t xml:space="preserve">, Q., &amp; Wang, L. (2017). </w:t>
      </w:r>
      <w:r w:rsidRPr="002B6F50">
        <w:rPr>
          <w:i/>
          <w:color w:val="auto"/>
        </w:rPr>
        <w:t>Chronic conditions in adolescent (review)</w:t>
      </w:r>
      <w:r w:rsidRPr="002B6F50">
        <w:rPr>
          <w:color w:val="auto"/>
        </w:rPr>
        <w:t>.  Experimental and Therapeutic Medicine 14: 478-482, 2017.  DOI: 10.3892/etm.2017.4526.</w:t>
      </w:r>
    </w:p>
    <w:p w:rsidR="00A6029D" w:rsidRPr="002B6F50" w:rsidRDefault="00A6029D" w:rsidP="002B6F50">
      <w:pPr>
        <w:pStyle w:val="Default"/>
        <w:spacing w:line="276" w:lineRule="auto"/>
        <w:ind w:left="567" w:hanging="567"/>
        <w:jc w:val="both"/>
        <w:rPr>
          <w:color w:val="auto"/>
        </w:rPr>
      </w:pPr>
    </w:p>
    <w:p w:rsidR="00A6029D" w:rsidRPr="002B6F50" w:rsidRDefault="00A6029D" w:rsidP="002B6F50">
      <w:pPr>
        <w:pStyle w:val="Default"/>
        <w:spacing w:line="276" w:lineRule="auto"/>
        <w:ind w:left="567" w:hanging="567"/>
        <w:jc w:val="both"/>
        <w:rPr>
          <w:color w:val="auto"/>
        </w:rPr>
      </w:pPr>
      <w:proofErr w:type="spellStart"/>
      <w:proofErr w:type="gramStart"/>
      <w:r w:rsidRPr="002B6F50">
        <w:rPr>
          <w:color w:val="auto"/>
        </w:rPr>
        <w:t>Kaushansky</w:t>
      </w:r>
      <w:proofErr w:type="spellEnd"/>
      <w:r w:rsidRPr="002B6F50">
        <w:rPr>
          <w:color w:val="auto"/>
        </w:rPr>
        <w:t xml:space="preserve">, D., Cox, J., Dodson, C., </w:t>
      </w:r>
      <w:proofErr w:type="spellStart"/>
      <w:r w:rsidRPr="002B6F50">
        <w:rPr>
          <w:color w:val="auto"/>
        </w:rPr>
        <w:t>McNelley</w:t>
      </w:r>
      <w:proofErr w:type="spellEnd"/>
      <w:r w:rsidRPr="002B6F50">
        <w:rPr>
          <w:color w:val="auto"/>
        </w:rPr>
        <w:t>, M., Kumar, S., &amp; Iverson, E. (2017).</w:t>
      </w:r>
      <w:proofErr w:type="gramEnd"/>
      <w:r w:rsidRPr="002B6F50">
        <w:rPr>
          <w:color w:val="auto"/>
        </w:rPr>
        <w:t xml:space="preserve"> </w:t>
      </w:r>
      <w:proofErr w:type="gramStart"/>
      <w:r w:rsidRPr="002B6F50">
        <w:rPr>
          <w:i/>
          <w:color w:val="auto"/>
        </w:rPr>
        <w:t xml:space="preserve">Living a secret: disclosure among adolescent and young adults with chronic </w:t>
      </w:r>
      <w:proofErr w:type="spellStart"/>
      <w:r w:rsidRPr="002B6F50">
        <w:rPr>
          <w:i/>
          <w:color w:val="auto"/>
        </w:rPr>
        <w:t>illnesses.</w:t>
      </w:r>
      <w:r w:rsidRPr="002B6F50">
        <w:rPr>
          <w:color w:val="auto"/>
        </w:rPr>
        <w:t>Chronic</w:t>
      </w:r>
      <w:proofErr w:type="spellEnd"/>
      <w:r w:rsidRPr="002B6F50">
        <w:rPr>
          <w:color w:val="auto"/>
        </w:rPr>
        <w:t xml:space="preserve"> Illness 2017 Vol. 13(1) 49-61.</w:t>
      </w:r>
      <w:proofErr w:type="gramEnd"/>
      <w:r w:rsidRPr="002B6F50">
        <w:rPr>
          <w:color w:val="auto"/>
        </w:rPr>
        <w:t xml:space="preserve"> </w:t>
      </w:r>
      <w:proofErr w:type="spellStart"/>
      <w:r w:rsidRPr="002B6F50">
        <w:rPr>
          <w:color w:val="auto"/>
        </w:rPr>
        <w:t>Doi</w:t>
      </w:r>
      <w:proofErr w:type="spellEnd"/>
      <w:r w:rsidRPr="002B6F50">
        <w:rPr>
          <w:color w:val="auto"/>
        </w:rPr>
        <w:t>: 10.1177/1742395316655855.</w:t>
      </w:r>
    </w:p>
    <w:p w:rsidR="00A6029D" w:rsidRPr="002B6F50" w:rsidRDefault="00A6029D" w:rsidP="002B6F50">
      <w:pPr>
        <w:pStyle w:val="Default"/>
        <w:spacing w:line="276" w:lineRule="auto"/>
        <w:ind w:left="567" w:hanging="567"/>
        <w:jc w:val="both"/>
        <w:rPr>
          <w:color w:val="auto"/>
        </w:rPr>
      </w:pP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roofErr w:type="spellStart"/>
      <w:proofErr w:type="gramStart"/>
      <w:r w:rsidRPr="002B6F50">
        <w:rPr>
          <w:rFonts w:ascii="Times New Roman" w:hAnsi="Times New Roman" w:cs="Times New Roman"/>
          <w:sz w:val="24"/>
          <w:szCs w:val="24"/>
        </w:rPr>
        <w:t>Laurouche</w:t>
      </w:r>
      <w:proofErr w:type="spellEnd"/>
      <w:r w:rsidRPr="002B6F50">
        <w:rPr>
          <w:rFonts w:ascii="Times New Roman" w:hAnsi="Times New Roman" w:cs="Times New Roman"/>
          <w:sz w:val="24"/>
          <w:szCs w:val="24"/>
        </w:rPr>
        <w:t>, S. S., &amp; Chin-</w:t>
      </w:r>
      <w:proofErr w:type="spellStart"/>
      <w:r w:rsidRPr="002B6F50">
        <w:rPr>
          <w:rFonts w:ascii="Times New Roman" w:hAnsi="Times New Roman" w:cs="Times New Roman"/>
          <w:sz w:val="24"/>
          <w:szCs w:val="24"/>
        </w:rPr>
        <w:t>Peukert</w:t>
      </w:r>
      <w:proofErr w:type="spellEnd"/>
      <w:r w:rsidRPr="002B6F50">
        <w:rPr>
          <w:rFonts w:ascii="Times New Roman" w:hAnsi="Times New Roman" w:cs="Times New Roman"/>
          <w:sz w:val="24"/>
          <w:szCs w:val="24"/>
        </w:rPr>
        <w:t>, L. (2006).</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i/>
          <w:sz w:val="24"/>
          <w:szCs w:val="24"/>
        </w:rPr>
        <w:t>Changes in body image experienced by adolescents with cancer</w:t>
      </w:r>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Pediatric Oncology Nursing, 23, 200–209.</w:t>
      </w: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roofErr w:type="gramStart"/>
      <w:r w:rsidRPr="002B6F50">
        <w:rPr>
          <w:rFonts w:ascii="Times New Roman" w:hAnsi="Times New Roman" w:cs="Times New Roman"/>
          <w:sz w:val="24"/>
          <w:szCs w:val="24"/>
        </w:rPr>
        <w:t xml:space="preserve">Lee, M.Y., Mu, P.F., &amp; </w:t>
      </w:r>
      <w:proofErr w:type="spellStart"/>
      <w:r w:rsidRPr="002B6F50">
        <w:rPr>
          <w:rFonts w:ascii="Times New Roman" w:hAnsi="Times New Roman" w:cs="Times New Roman"/>
          <w:sz w:val="24"/>
          <w:szCs w:val="24"/>
        </w:rPr>
        <w:t>Tsay</w:t>
      </w:r>
      <w:proofErr w:type="spellEnd"/>
      <w:r w:rsidRPr="002B6F50">
        <w:rPr>
          <w:rFonts w:ascii="Times New Roman" w:hAnsi="Times New Roman" w:cs="Times New Roman"/>
          <w:sz w:val="24"/>
          <w:szCs w:val="24"/>
        </w:rPr>
        <w:t>, S.F. (2012</w:t>
      </w:r>
      <w:r w:rsidRPr="002B6F50">
        <w:rPr>
          <w:rFonts w:ascii="Times New Roman" w:hAnsi="Times New Roman" w:cs="Times New Roman"/>
          <w:i/>
          <w:sz w:val="24"/>
          <w:szCs w:val="24"/>
        </w:rPr>
        <w:t>).</w:t>
      </w:r>
      <w:proofErr w:type="gramEnd"/>
      <w:r w:rsidRPr="002B6F50">
        <w:rPr>
          <w:rFonts w:ascii="Times New Roman" w:hAnsi="Times New Roman" w:cs="Times New Roman"/>
          <w:i/>
          <w:sz w:val="24"/>
          <w:szCs w:val="24"/>
        </w:rPr>
        <w:t xml:space="preserve"> Body image of children and adolescents with cancer: A </w:t>
      </w:r>
      <w:proofErr w:type="spellStart"/>
      <w:r w:rsidRPr="002B6F50">
        <w:rPr>
          <w:rFonts w:ascii="Times New Roman" w:hAnsi="Times New Roman" w:cs="Times New Roman"/>
          <w:i/>
          <w:sz w:val="24"/>
          <w:szCs w:val="24"/>
        </w:rPr>
        <w:t>metasynthesis</w:t>
      </w:r>
      <w:proofErr w:type="spellEnd"/>
      <w:r w:rsidRPr="002B6F50">
        <w:rPr>
          <w:rFonts w:ascii="Times New Roman" w:hAnsi="Times New Roman" w:cs="Times New Roman"/>
          <w:i/>
          <w:sz w:val="24"/>
          <w:szCs w:val="24"/>
        </w:rPr>
        <w:t xml:space="preserve"> on qualitative research findings</w:t>
      </w:r>
      <w:r w:rsidRPr="002B6F50">
        <w:rPr>
          <w:rFonts w:ascii="Times New Roman" w:hAnsi="Times New Roman" w:cs="Times New Roman"/>
          <w:sz w:val="24"/>
          <w:szCs w:val="24"/>
        </w:rPr>
        <w:t>. Nursing &amp; Health Sciences, 14, 381–390.</w:t>
      </w: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pStyle w:val="Default"/>
        <w:spacing w:line="276" w:lineRule="auto"/>
        <w:ind w:left="567" w:hanging="567"/>
        <w:jc w:val="both"/>
        <w:rPr>
          <w:rFonts w:eastAsia="Times New Roman"/>
          <w:color w:val="auto"/>
        </w:rPr>
      </w:pPr>
      <w:proofErr w:type="spellStart"/>
      <w:proofErr w:type="gramStart"/>
      <w:r w:rsidRPr="002B6F50">
        <w:rPr>
          <w:color w:val="auto"/>
        </w:rPr>
        <w:t>Listiawaty</w:t>
      </w:r>
      <w:proofErr w:type="spellEnd"/>
      <w:r w:rsidRPr="002B6F50">
        <w:rPr>
          <w:color w:val="auto"/>
        </w:rPr>
        <w:t xml:space="preserve">, R &amp; </w:t>
      </w:r>
      <w:proofErr w:type="spellStart"/>
      <w:r w:rsidRPr="002B6F50">
        <w:rPr>
          <w:color w:val="auto"/>
        </w:rPr>
        <w:t>Candra</w:t>
      </w:r>
      <w:proofErr w:type="spellEnd"/>
      <w:r w:rsidRPr="002B6F50">
        <w:rPr>
          <w:color w:val="auto"/>
        </w:rPr>
        <w:t>, E. (2017).</w:t>
      </w:r>
      <w:proofErr w:type="gramEnd"/>
      <w:r w:rsidRPr="002B6F50">
        <w:rPr>
          <w:color w:val="auto"/>
        </w:rPr>
        <w:t xml:space="preserve"> </w:t>
      </w:r>
      <w:r w:rsidRPr="002B6F50">
        <w:rPr>
          <w:bCs/>
          <w:i/>
          <w:color w:val="auto"/>
        </w:rPr>
        <w:t xml:space="preserve">The Influence </w:t>
      </w:r>
      <w:proofErr w:type="gramStart"/>
      <w:r w:rsidRPr="002B6F50">
        <w:rPr>
          <w:bCs/>
          <w:i/>
          <w:color w:val="auto"/>
        </w:rPr>
        <w:t>Of</w:t>
      </w:r>
      <w:proofErr w:type="gramEnd"/>
      <w:r w:rsidRPr="002B6F50">
        <w:rPr>
          <w:bCs/>
          <w:i/>
          <w:color w:val="auto"/>
        </w:rPr>
        <w:t xml:space="preserve"> Service Quality </w:t>
      </w:r>
      <w:proofErr w:type="spellStart"/>
      <w:r w:rsidRPr="002B6F50">
        <w:rPr>
          <w:bCs/>
          <w:i/>
          <w:color w:val="auto"/>
        </w:rPr>
        <w:t>Perseption</w:t>
      </w:r>
      <w:proofErr w:type="spellEnd"/>
      <w:r w:rsidRPr="002B6F50">
        <w:rPr>
          <w:bCs/>
          <w:i/>
          <w:color w:val="auto"/>
        </w:rPr>
        <w:t xml:space="preserve"> Toward Inpatient Satisfaction At </w:t>
      </w:r>
      <w:proofErr w:type="spellStart"/>
      <w:r w:rsidRPr="002B6F50">
        <w:rPr>
          <w:bCs/>
          <w:i/>
          <w:color w:val="auto"/>
        </w:rPr>
        <w:t>Mayjen</w:t>
      </w:r>
      <w:proofErr w:type="spellEnd"/>
      <w:r w:rsidRPr="002B6F50">
        <w:rPr>
          <w:bCs/>
          <w:i/>
          <w:color w:val="auto"/>
        </w:rPr>
        <w:t xml:space="preserve"> H.A </w:t>
      </w:r>
      <w:proofErr w:type="spellStart"/>
      <w:r w:rsidRPr="002B6F50">
        <w:rPr>
          <w:bCs/>
          <w:i/>
          <w:color w:val="auto"/>
        </w:rPr>
        <w:t>Thalib</w:t>
      </w:r>
      <w:proofErr w:type="spellEnd"/>
      <w:r w:rsidRPr="002B6F50">
        <w:rPr>
          <w:bCs/>
          <w:i/>
          <w:color w:val="auto"/>
        </w:rPr>
        <w:t xml:space="preserve"> Hospital </w:t>
      </w:r>
      <w:proofErr w:type="spellStart"/>
      <w:r w:rsidRPr="002B6F50">
        <w:rPr>
          <w:bCs/>
          <w:i/>
          <w:color w:val="auto"/>
        </w:rPr>
        <w:t>Kerinci</w:t>
      </w:r>
      <w:proofErr w:type="spellEnd"/>
      <w:r w:rsidRPr="002B6F50">
        <w:rPr>
          <w:bCs/>
          <w:i/>
          <w:color w:val="auto"/>
        </w:rPr>
        <w:t xml:space="preserve"> 2016</w:t>
      </w:r>
      <w:r w:rsidRPr="002B6F50">
        <w:rPr>
          <w:bCs/>
          <w:color w:val="auto"/>
        </w:rPr>
        <w:t xml:space="preserve">. </w:t>
      </w:r>
      <w:hyperlink r:id="rId21" w:history="1">
        <w:r w:rsidRPr="002B6F50">
          <w:rPr>
            <w:rStyle w:val="Hyperlink"/>
            <w:rFonts w:eastAsia="Times New Roman"/>
          </w:rPr>
          <w:t>https://ojs.stikesstrada.ac.id/index.php/JGRPH/article/view/10</w:t>
        </w:r>
      </w:hyperlink>
      <w:r w:rsidRPr="002B6F50">
        <w:rPr>
          <w:rFonts w:eastAsia="Times New Roman"/>
          <w:color w:val="auto"/>
        </w:rPr>
        <w:t>.</w:t>
      </w:r>
    </w:p>
    <w:p w:rsidR="00A6029D" w:rsidRPr="002B6F50" w:rsidRDefault="00A6029D" w:rsidP="002B6F50">
      <w:pPr>
        <w:pStyle w:val="Default"/>
        <w:spacing w:line="276" w:lineRule="auto"/>
        <w:ind w:left="567" w:hanging="567"/>
        <w:jc w:val="both"/>
        <w:rPr>
          <w:rFonts w:eastAsia="Times New Roman"/>
          <w:color w:val="auto"/>
        </w:rPr>
      </w:pPr>
    </w:p>
    <w:p w:rsidR="00A6029D" w:rsidRPr="002B6F50" w:rsidRDefault="00A6029D" w:rsidP="002B6F50">
      <w:pPr>
        <w:pStyle w:val="Default"/>
        <w:spacing w:line="276" w:lineRule="auto"/>
        <w:ind w:left="567" w:hanging="567"/>
        <w:jc w:val="both"/>
        <w:rPr>
          <w:color w:val="auto"/>
        </w:rPr>
      </w:pPr>
      <w:proofErr w:type="spellStart"/>
      <w:r w:rsidRPr="002B6F50">
        <w:t>Maro</w:t>
      </w:r>
      <w:proofErr w:type="spellEnd"/>
      <w:r w:rsidRPr="002B6F50">
        <w:t xml:space="preserve">, G. (2012).  </w:t>
      </w:r>
      <w:r w:rsidRPr="002B6F50">
        <w:rPr>
          <w:bCs/>
          <w:i/>
        </w:rPr>
        <w:t xml:space="preserve">Assessment of health facility compliance with standards and perception of adolescents to quality of sexual and reproductive health services in </w:t>
      </w:r>
      <w:proofErr w:type="spellStart"/>
      <w:r w:rsidRPr="002B6F50">
        <w:rPr>
          <w:bCs/>
          <w:i/>
        </w:rPr>
        <w:t>kilindi</w:t>
      </w:r>
      <w:proofErr w:type="spellEnd"/>
      <w:r w:rsidRPr="002B6F50">
        <w:rPr>
          <w:bCs/>
          <w:i/>
        </w:rPr>
        <w:t xml:space="preserve">, </w:t>
      </w:r>
      <w:proofErr w:type="spellStart"/>
      <w:r w:rsidRPr="002B6F50">
        <w:rPr>
          <w:bCs/>
          <w:i/>
        </w:rPr>
        <w:t>tanga</w:t>
      </w:r>
      <w:proofErr w:type="spellEnd"/>
      <w:r w:rsidRPr="002B6F50">
        <w:rPr>
          <w:bCs/>
          <w:i/>
        </w:rPr>
        <w:t xml:space="preserve"> Tanzania</w:t>
      </w:r>
      <w:r w:rsidRPr="002B6F50">
        <w:rPr>
          <w:bCs/>
        </w:rPr>
        <w:t xml:space="preserve">. </w:t>
      </w:r>
      <w:hyperlink r:id="rId22" w:history="1">
        <w:r w:rsidRPr="002B6F50">
          <w:rPr>
            <w:rStyle w:val="Hyperlink"/>
            <w:color w:val="auto"/>
          </w:rPr>
          <w:t>http://ihi.eprints.org/id/eprint/1638</w:t>
        </w:r>
      </w:hyperlink>
      <w:r w:rsidRPr="002B6F50">
        <w:rPr>
          <w:color w:val="auto"/>
        </w:rPr>
        <w:t>.</w:t>
      </w:r>
    </w:p>
    <w:p w:rsidR="00A6029D" w:rsidRPr="002B6F50" w:rsidRDefault="00A6029D" w:rsidP="002B6F50">
      <w:pPr>
        <w:pStyle w:val="Default"/>
        <w:spacing w:line="276" w:lineRule="auto"/>
        <w:ind w:left="567" w:hanging="567"/>
        <w:jc w:val="both"/>
        <w:rPr>
          <w:color w:val="auto"/>
        </w:rPr>
      </w:pP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roofErr w:type="spellStart"/>
      <w:proofErr w:type="gramStart"/>
      <w:r w:rsidRPr="002B6F50">
        <w:rPr>
          <w:rFonts w:ascii="Times New Roman" w:hAnsi="Times New Roman" w:cs="Times New Roman"/>
          <w:sz w:val="24"/>
          <w:szCs w:val="24"/>
        </w:rPr>
        <w:t>Matiti</w:t>
      </w:r>
      <w:proofErr w:type="spellEnd"/>
      <w:r w:rsidRPr="002B6F50">
        <w:rPr>
          <w:rFonts w:ascii="Times New Roman" w:hAnsi="Times New Roman" w:cs="Times New Roman"/>
          <w:sz w:val="24"/>
          <w:szCs w:val="24"/>
        </w:rPr>
        <w:t xml:space="preserve">, M.R &amp; </w:t>
      </w:r>
      <w:proofErr w:type="spellStart"/>
      <w:r w:rsidRPr="002B6F50">
        <w:rPr>
          <w:rFonts w:ascii="Times New Roman" w:hAnsi="Times New Roman" w:cs="Times New Roman"/>
          <w:sz w:val="24"/>
          <w:szCs w:val="24"/>
        </w:rPr>
        <w:t>Trorey</w:t>
      </w:r>
      <w:proofErr w:type="spellEnd"/>
      <w:r w:rsidRPr="002B6F50">
        <w:rPr>
          <w:rFonts w:ascii="Times New Roman" w:hAnsi="Times New Roman" w:cs="Times New Roman"/>
          <w:sz w:val="24"/>
          <w:szCs w:val="24"/>
        </w:rPr>
        <w:t xml:space="preserve">, G.M. </w:t>
      </w:r>
      <w:r w:rsidRPr="002B6F50">
        <w:rPr>
          <w:rFonts w:ascii="Times New Roman" w:hAnsi="Times New Roman" w:cs="Times New Roman"/>
          <w:i/>
          <w:sz w:val="24"/>
          <w:szCs w:val="24"/>
        </w:rPr>
        <w:t>Patients' expectations of the maintenance of their dignity</w:t>
      </w:r>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 xml:space="preserve">J </w:t>
      </w:r>
      <w:proofErr w:type="spellStart"/>
      <w:r w:rsidRPr="002B6F50">
        <w:rPr>
          <w:rFonts w:ascii="Times New Roman" w:hAnsi="Times New Roman" w:cs="Times New Roman"/>
          <w:sz w:val="24"/>
          <w:szCs w:val="24"/>
        </w:rPr>
        <w:t>Clin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Nurs</w:t>
      </w:r>
      <w:proofErr w:type="spellEnd"/>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2008</w:t>
      </w:r>
      <w:proofErr w:type="gramStart"/>
      <w:r w:rsidRPr="002B6F50">
        <w:rPr>
          <w:rFonts w:ascii="Times New Roman" w:hAnsi="Times New Roman" w:cs="Times New Roman"/>
          <w:sz w:val="24"/>
          <w:szCs w:val="24"/>
        </w:rPr>
        <w:t>;17:2709</w:t>
      </w:r>
      <w:proofErr w:type="gramEnd"/>
      <w:r w:rsidRPr="002B6F50">
        <w:rPr>
          <w:rFonts w:ascii="Times New Roman" w:hAnsi="Times New Roman" w:cs="Times New Roman"/>
          <w:sz w:val="24"/>
          <w:szCs w:val="24"/>
        </w:rPr>
        <w:t>–17.</w:t>
      </w: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roofErr w:type="spellStart"/>
      <w:proofErr w:type="gramStart"/>
      <w:r w:rsidRPr="002B6F50">
        <w:rPr>
          <w:rFonts w:ascii="Times New Roman" w:hAnsi="Times New Roman" w:cs="Times New Roman"/>
          <w:sz w:val="24"/>
          <w:szCs w:val="24"/>
        </w:rPr>
        <w:t>Miralles</w:t>
      </w:r>
      <w:proofErr w:type="spellEnd"/>
      <w:r w:rsidRPr="002B6F50">
        <w:rPr>
          <w:rFonts w:ascii="Times New Roman" w:hAnsi="Times New Roman" w:cs="Times New Roman"/>
          <w:sz w:val="24"/>
          <w:szCs w:val="24"/>
        </w:rPr>
        <w:t>, P.M., Ramon., N.C., &amp; Valero, S.A. (2016).</w:t>
      </w:r>
      <w:proofErr w:type="gramEnd"/>
      <w:r w:rsidRPr="002B6F50">
        <w:rPr>
          <w:rFonts w:ascii="Times New Roman" w:hAnsi="Times New Roman" w:cs="Times New Roman"/>
          <w:sz w:val="24"/>
          <w:szCs w:val="24"/>
        </w:rPr>
        <w:t xml:space="preserve"> </w:t>
      </w:r>
      <w:r w:rsidRPr="002B6F50">
        <w:rPr>
          <w:rFonts w:ascii="Times New Roman" w:hAnsi="Times New Roman" w:cs="Times New Roman"/>
          <w:i/>
          <w:sz w:val="24"/>
          <w:szCs w:val="24"/>
        </w:rPr>
        <w:t>Adolescents with Cancer and Occupational Deprivation in Hospital Settings: A Qualitative Study</w:t>
      </w:r>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Hong Kong Journal of Occupational Therapy (2016) 27, 26e34.</w:t>
      </w:r>
      <w:proofErr w:type="gramEnd"/>
      <w:r w:rsidRPr="002B6F50">
        <w:rPr>
          <w:rFonts w:ascii="Times New Roman" w:hAnsi="Times New Roman" w:cs="Times New Roman"/>
          <w:sz w:val="24"/>
          <w:szCs w:val="24"/>
        </w:rPr>
        <w:t xml:space="preserve"> </w:t>
      </w:r>
      <w:hyperlink r:id="rId23" w:history="1">
        <w:r w:rsidRPr="002B6F50">
          <w:rPr>
            <w:rStyle w:val="Hyperlink"/>
            <w:rFonts w:ascii="Times New Roman" w:hAnsi="Times New Roman" w:cs="Times New Roman"/>
            <w:sz w:val="24"/>
            <w:szCs w:val="24"/>
          </w:rPr>
          <w:t>http://dx.doi.org/10.1016/j.hkjot.2016.05.001</w:t>
        </w:r>
      </w:hyperlink>
      <w:r w:rsidRPr="002B6F50">
        <w:rPr>
          <w:rFonts w:ascii="Times New Roman" w:hAnsi="Times New Roman" w:cs="Times New Roman"/>
          <w:sz w:val="24"/>
          <w:szCs w:val="24"/>
        </w:rPr>
        <w:t>.</w:t>
      </w: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roofErr w:type="spellStart"/>
      <w:r w:rsidRPr="002B6F50">
        <w:rPr>
          <w:rFonts w:ascii="Times New Roman" w:hAnsi="Times New Roman" w:cs="Times New Roman"/>
          <w:sz w:val="24"/>
          <w:szCs w:val="24"/>
        </w:rPr>
        <w:t>Mokkink</w:t>
      </w:r>
      <w:proofErr w:type="spellEnd"/>
      <w:r w:rsidRPr="002B6F50">
        <w:rPr>
          <w:rFonts w:ascii="Times New Roman" w:hAnsi="Times New Roman" w:cs="Times New Roman"/>
          <w:sz w:val="24"/>
          <w:szCs w:val="24"/>
        </w:rPr>
        <w:t xml:space="preserve">, L.B., van der Lee, J.H., </w:t>
      </w:r>
      <w:proofErr w:type="spellStart"/>
      <w:r w:rsidRPr="002B6F50">
        <w:rPr>
          <w:rFonts w:ascii="Times New Roman" w:hAnsi="Times New Roman" w:cs="Times New Roman"/>
          <w:sz w:val="24"/>
          <w:szCs w:val="24"/>
        </w:rPr>
        <w:t>Grootenhuis</w:t>
      </w:r>
      <w:proofErr w:type="spellEnd"/>
      <w:r w:rsidRPr="002B6F50">
        <w:rPr>
          <w:rFonts w:ascii="Times New Roman" w:hAnsi="Times New Roman" w:cs="Times New Roman"/>
          <w:sz w:val="24"/>
          <w:szCs w:val="24"/>
        </w:rPr>
        <w:t xml:space="preserve">, M.A., </w:t>
      </w:r>
      <w:proofErr w:type="spellStart"/>
      <w:r w:rsidRPr="002B6F50">
        <w:rPr>
          <w:rFonts w:ascii="Times New Roman" w:hAnsi="Times New Roman" w:cs="Times New Roman"/>
          <w:sz w:val="24"/>
          <w:szCs w:val="24"/>
        </w:rPr>
        <w:t>Offringa</w:t>
      </w:r>
      <w:proofErr w:type="spellEnd"/>
      <w:r w:rsidRPr="002B6F50">
        <w:rPr>
          <w:rFonts w:ascii="Times New Roman" w:hAnsi="Times New Roman" w:cs="Times New Roman"/>
          <w:sz w:val="24"/>
          <w:szCs w:val="24"/>
        </w:rPr>
        <w:t xml:space="preserve">, M., Heymans, H.S.A. (2008). </w:t>
      </w:r>
      <w:proofErr w:type="gramStart"/>
      <w:r w:rsidRPr="002B6F50">
        <w:rPr>
          <w:rFonts w:ascii="Times New Roman" w:hAnsi="Times New Roman" w:cs="Times New Roman"/>
          <w:i/>
          <w:sz w:val="24"/>
          <w:szCs w:val="24"/>
        </w:rPr>
        <w:t xml:space="preserve">Defining chronic diseases and health conditions in childhood (ages 0–18 years of age): National consensus in the </w:t>
      </w:r>
      <w:proofErr w:type="spellStart"/>
      <w:r w:rsidRPr="002B6F50">
        <w:rPr>
          <w:rFonts w:ascii="Times New Roman" w:hAnsi="Times New Roman" w:cs="Times New Roman"/>
          <w:i/>
          <w:sz w:val="24"/>
          <w:szCs w:val="24"/>
        </w:rPr>
        <w:t>Neatherlands</w:t>
      </w:r>
      <w:proofErr w:type="spellEnd"/>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Eur</w:t>
      </w:r>
      <w:proofErr w:type="spellEnd"/>
      <w:r w:rsidRPr="002B6F50">
        <w:rPr>
          <w:rFonts w:ascii="Times New Roman" w:hAnsi="Times New Roman" w:cs="Times New Roman"/>
          <w:sz w:val="24"/>
          <w:szCs w:val="24"/>
        </w:rPr>
        <w:t xml:space="preserve"> J </w:t>
      </w:r>
      <w:proofErr w:type="spellStart"/>
      <w:r w:rsidRPr="002B6F50">
        <w:rPr>
          <w:rFonts w:ascii="Times New Roman" w:hAnsi="Times New Roman" w:cs="Times New Roman"/>
          <w:sz w:val="24"/>
          <w:szCs w:val="24"/>
        </w:rPr>
        <w:t>Ped</w:t>
      </w:r>
      <w:proofErr w:type="spellEnd"/>
      <w:r w:rsidRPr="002B6F50">
        <w:rPr>
          <w:rFonts w:ascii="Times New Roman" w:hAnsi="Times New Roman" w:cs="Times New Roman"/>
          <w:sz w:val="24"/>
          <w:szCs w:val="24"/>
        </w:rPr>
        <w:t xml:space="preserve">, 167:1441–1447. </w:t>
      </w:r>
      <w:proofErr w:type="gramStart"/>
      <w:r w:rsidRPr="002B6F50">
        <w:rPr>
          <w:rFonts w:ascii="Times New Roman" w:hAnsi="Times New Roman" w:cs="Times New Roman"/>
          <w:sz w:val="24"/>
          <w:szCs w:val="24"/>
        </w:rPr>
        <w:t>DOI 10.1007/s00431-008-0697-y.</w:t>
      </w:r>
      <w:proofErr w:type="gramEnd"/>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roofErr w:type="spellStart"/>
      <w:proofErr w:type="gramStart"/>
      <w:r w:rsidRPr="002B6F50">
        <w:rPr>
          <w:rFonts w:ascii="Times New Roman" w:eastAsia="HelveticaNeueLTStd-Lt" w:hAnsi="Times New Roman" w:cs="Times New Roman"/>
          <w:sz w:val="24"/>
          <w:szCs w:val="24"/>
        </w:rPr>
        <w:t>Momennasab</w:t>
      </w:r>
      <w:proofErr w:type="spellEnd"/>
      <w:r w:rsidRPr="002B6F50">
        <w:rPr>
          <w:rFonts w:ascii="Times New Roman" w:eastAsia="HelveticaNeueLTStd-Lt" w:hAnsi="Times New Roman" w:cs="Times New Roman"/>
          <w:sz w:val="24"/>
          <w:szCs w:val="24"/>
        </w:rPr>
        <w:t xml:space="preserve">, M., </w:t>
      </w:r>
      <w:proofErr w:type="spellStart"/>
      <w:r w:rsidRPr="002B6F50">
        <w:rPr>
          <w:rFonts w:ascii="Times New Roman" w:eastAsia="HelveticaNeueLTStd-Lt" w:hAnsi="Times New Roman" w:cs="Times New Roman"/>
          <w:sz w:val="24"/>
          <w:szCs w:val="24"/>
        </w:rPr>
        <w:t>Ebadi</w:t>
      </w:r>
      <w:proofErr w:type="spellEnd"/>
      <w:r w:rsidRPr="002B6F50">
        <w:rPr>
          <w:rFonts w:ascii="Times New Roman" w:eastAsia="HelveticaNeueLTStd-Lt" w:hAnsi="Times New Roman" w:cs="Times New Roman"/>
          <w:sz w:val="24"/>
          <w:szCs w:val="24"/>
        </w:rPr>
        <w:t xml:space="preserve">, A., &amp; </w:t>
      </w:r>
      <w:proofErr w:type="spellStart"/>
      <w:r w:rsidRPr="002B6F50">
        <w:rPr>
          <w:rFonts w:ascii="Times New Roman" w:eastAsia="HelveticaNeueLTStd-Lt" w:hAnsi="Times New Roman" w:cs="Times New Roman"/>
          <w:sz w:val="24"/>
          <w:szCs w:val="24"/>
        </w:rPr>
        <w:t>Zare</w:t>
      </w:r>
      <w:proofErr w:type="spellEnd"/>
      <w:r w:rsidRPr="002B6F50">
        <w:rPr>
          <w:rFonts w:ascii="Times New Roman" w:eastAsia="HelveticaNeueLTStd-Lt" w:hAnsi="Times New Roman" w:cs="Times New Roman"/>
          <w:sz w:val="24"/>
          <w:szCs w:val="24"/>
        </w:rPr>
        <w:t>, N. (2017).</w:t>
      </w:r>
      <w:proofErr w:type="gramEnd"/>
      <w:r w:rsidRPr="002B6F50">
        <w:rPr>
          <w:rFonts w:ascii="Times New Roman" w:eastAsia="HelveticaNeueLTStd-Lt" w:hAnsi="Times New Roman" w:cs="Times New Roman"/>
          <w:sz w:val="24"/>
          <w:szCs w:val="24"/>
        </w:rPr>
        <w:t xml:space="preserve"> </w:t>
      </w:r>
      <w:r w:rsidRPr="002B6F50">
        <w:rPr>
          <w:rFonts w:ascii="Times New Roman" w:hAnsi="Times New Roman" w:cs="Times New Roman"/>
          <w:i/>
          <w:sz w:val="24"/>
          <w:szCs w:val="24"/>
        </w:rPr>
        <w:t>Hospitalized adolescents’ perception of dignity: A qualitative study</w:t>
      </w:r>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Nursing Ethics 1–10.</w:t>
      </w:r>
      <w:proofErr w:type="gramEnd"/>
      <w:r w:rsidRPr="002B6F50">
        <w:rPr>
          <w:rFonts w:ascii="Times New Roman" w:hAnsi="Times New Roman" w:cs="Times New Roman"/>
          <w:sz w:val="24"/>
          <w:szCs w:val="24"/>
        </w:rPr>
        <w:t xml:space="preserve"> Doi</w:t>
      </w:r>
      <w:proofErr w:type="gramStart"/>
      <w:r w:rsidRPr="002B6F50">
        <w:rPr>
          <w:rFonts w:ascii="Times New Roman" w:hAnsi="Times New Roman" w:cs="Times New Roman"/>
          <w:sz w:val="24"/>
          <w:szCs w:val="24"/>
        </w:rPr>
        <w:t>:10.1177</w:t>
      </w:r>
      <w:proofErr w:type="gramEnd"/>
      <w:r w:rsidRPr="002B6F50">
        <w:rPr>
          <w:rFonts w:ascii="Times New Roman" w:hAnsi="Times New Roman" w:cs="Times New Roman"/>
          <w:sz w:val="24"/>
          <w:szCs w:val="24"/>
        </w:rPr>
        <w:t>/0969733017720828.</w:t>
      </w: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roofErr w:type="gramStart"/>
      <w:r w:rsidRPr="002B6F50">
        <w:rPr>
          <w:rFonts w:ascii="Times New Roman" w:hAnsi="Times New Roman" w:cs="Times New Roman"/>
          <w:bCs/>
          <w:iCs/>
          <w:sz w:val="24"/>
          <w:szCs w:val="24"/>
        </w:rPr>
        <w:t xml:space="preserve">Moore, M &amp; </w:t>
      </w:r>
      <w:proofErr w:type="spellStart"/>
      <w:r w:rsidRPr="002B6F50">
        <w:rPr>
          <w:rFonts w:ascii="Times New Roman" w:hAnsi="Times New Roman" w:cs="Times New Roman"/>
          <w:bCs/>
          <w:iCs/>
          <w:sz w:val="24"/>
          <w:szCs w:val="24"/>
        </w:rPr>
        <w:t>Chaudhary</w:t>
      </w:r>
      <w:proofErr w:type="spellEnd"/>
      <w:r w:rsidRPr="002B6F50">
        <w:rPr>
          <w:rFonts w:ascii="Times New Roman" w:hAnsi="Times New Roman" w:cs="Times New Roman"/>
          <w:bCs/>
          <w:iCs/>
          <w:sz w:val="24"/>
          <w:szCs w:val="24"/>
        </w:rPr>
        <w:t>, A.R. (2013).</w:t>
      </w:r>
      <w:proofErr w:type="gramEnd"/>
      <w:r w:rsidRPr="002B6F50">
        <w:rPr>
          <w:rFonts w:ascii="Times New Roman" w:hAnsi="Times New Roman" w:cs="Times New Roman"/>
          <w:bCs/>
          <w:iCs/>
          <w:sz w:val="24"/>
          <w:szCs w:val="24"/>
        </w:rPr>
        <w:t xml:space="preserve"> </w:t>
      </w:r>
      <w:r w:rsidRPr="002B6F50">
        <w:rPr>
          <w:rFonts w:ascii="Times New Roman" w:hAnsi="Times New Roman" w:cs="Times New Roman"/>
          <w:i/>
          <w:sz w:val="24"/>
          <w:szCs w:val="24"/>
        </w:rPr>
        <w:t>Patients’ attitudes towards privacy in a Nepalese public hospital: a cross-sectional survey</w:t>
      </w:r>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BMC Research Notes.</w:t>
      </w:r>
      <w:proofErr w:type="gramEnd"/>
      <w:r w:rsidRPr="002B6F50">
        <w:rPr>
          <w:rFonts w:ascii="Times New Roman" w:hAnsi="Times New Roman" w:cs="Times New Roman"/>
          <w:sz w:val="24"/>
          <w:szCs w:val="24"/>
        </w:rPr>
        <w:t xml:space="preserve">  </w:t>
      </w:r>
      <w:hyperlink r:id="rId24" w:history="1">
        <w:r w:rsidRPr="002B6F50">
          <w:rPr>
            <w:rStyle w:val="Hyperlink"/>
            <w:rFonts w:ascii="Times New Roman" w:hAnsi="Times New Roman" w:cs="Times New Roman"/>
            <w:sz w:val="24"/>
            <w:szCs w:val="24"/>
          </w:rPr>
          <w:t>http://www.biomedcentral.com/1756-0500/6/31</w:t>
        </w:r>
      </w:hyperlink>
      <w:r w:rsidRPr="002B6F50">
        <w:rPr>
          <w:rFonts w:ascii="Times New Roman" w:hAnsi="Times New Roman" w:cs="Times New Roman"/>
          <w:sz w:val="24"/>
          <w:szCs w:val="24"/>
        </w:rPr>
        <w:t>.</w:t>
      </w: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r w:rsidRPr="002B6F50">
        <w:rPr>
          <w:rFonts w:ascii="Times New Roman" w:hAnsi="Times New Roman" w:cs="Times New Roman"/>
          <w:sz w:val="24"/>
          <w:szCs w:val="24"/>
        </w:rPr>
        <w:t xml:space="preserve">Naidu, A. (2009). </w:t>
      </w:r>
      <w:proofErr w:type="gramStart"/>
      <w:r w:rsidRPr="002B6F50">
        <w:rPr>
          <w:rFonts w:ascii="Times New Roman" w:hAnsi="Times New Roman" w:cs="Times New Roman"/>
          <w:i/>
          <w:sz w:val="24"/>
          <w:szCs w:val="24"/>
        </w:rPr>
        <w:t>Factor affecting patient satisfaction and health care quality</w:t>
      </w:r>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International Journal of Health Care Quality Assurance, 22:368-81.</w:t>
      </w: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roofErr w:type="spellStart"/>
      <w:proofErr w:type="gramStart"/>
      <w:r w:rsidRPr="002B6F50">
        <w:rPr>
          <w:rFonts w:ascii="Times New Roman" w:hAnsi="Times New Roman" w:cs="Times New Roman"/>
          <w:sz w:val="24"/>
          <w:szCs w:val="24"/>
        </w:rPr>
        <w:t>Nayeri</w:t>
      </w:r>
      <w:proofErr w:type="spellEnd"/>
      <w:r w:rsidRPr="002B6F50">
        <w:rPr>
          <w:rFonts w:ascii="Times New Roman" w:hAnsi="Times New Roman" w:cs="Times New Roman"/>
          <w:sz w:val="24"/>
          <w:szCs w:val="24"/>
        </w:rPr>
        <w:t xml:space="preserve">, N.D &amp; </w:t>
      </w:r>
      <w:proofErr w:type="spellStart"/>
      <w:r w:rsidRPr="002B6F50">
        <w:rPr>
          <w:rFonts w:ascii="Times New Roman" w:hAnsi="Times New Roman" w:cs="Times New Roman"/>
          <w:sz w:val="24"/>
          <w:szCs w:val="24"/>
        </w:rPr>
        <w:t>Aghajani</w:t>
      </w:r>
      <w:proofErr w:type="spellEnd"/>
      <w:r w:rsidRPr="002B6F50">
        <w:rPr>
          <w:rFonts w:ascii="Times New Roman" w:hAnsi="Times New Roman" w:cs="Times New Roman"/>
          <w:sz w:val="24"/>
          <w:szCs w:val="24"/>
        </w:rPr>
        <w:t>, M. (2010).</w:t>
      </w:r>
      <w:proofErr w:type="gramEnd"/>
      <w:r w:rsidRPr="002B6F50">
        <w:rPr>
          <w:rFonts w:ascii="Times New Roman" w:hAnsi="Times New Roman" w:cs="Times New Roman"/>
          <w:sz w:val="24"/>
          <w:szCs w:val="24"/>
        </w:rPr>
        <w:t xml:space="preserve"> </w:t>
      </w:r>
      <w:r w:rsidRPr="002B6F50">
        <w:rPr>
          <w:rFonts w:ascii="Times New Roman" w:hAnsi="Times New Roman" w:cs="Times New Roman"/>
          <w:i/>
          <w:sz w:val="24"/>
          <w:szCs w:val="24"/>
        </w:rPr>
        <w:t>Patient’s privacy and satisfaction in the emergency department: a descriptive analytical study</w:t>
      </w:r>
      <w:r w:rsidRPr="002B6F50">
        <w:rPr>
          <w:rFonts w:ascii="Times New Roman" w:hAnsi="Times New Roman" w:cs="Times New Roman"/>
          <w:sz w:val="24"/>
          <w:szCs w:val="24"/>
        </w:rPr>
        <w:t xml:space="preserve">. Nurse Ethics, 17(2):167-77. </w:t>
      </w:r>
      <w:proofErr w:type="spellStart"/>
      <w:r w:rsidRPr="002B6F50">
        <w:rPr>
          <w:rFonts w:ascii="Times New Roman" w:hAnsi="Times New Roman" w:cs="Times New Roman"/>
          <w:sz w:val="24"/>
          <w:szCs w:val="24"/>
        </w:rPr>
        <w:t>Doi</w:t>
      </w:r>
      <w:proofErr w:type="spellEnd"/>
      <w:r w:rsidRPr="002B6F50">
        <w:rPr>
          <w:rFonts w:ascii="Times New Roman" w:hAnsi="Times New Roman" w:cs="Times New Roman"/>
          <w:sz w:val="24"/>
          <w:szCs w:val="24"/>
        </w:rPr>
        <w:t>: 10.1177/0969733009355377.</w:t>
      </w: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spacing w:after="0"/>
        <w:ind w:left="630" w:hanging="630"/>
        <w:jc w:val="both"/>
        <w:rPr>
          <w:rFonts w:ascii="Times New Roman" w:hAnsi="Times New Roman" w:cs="Times New Roman"/>
          <w:sz w:val="24"/>
          <w:szCs w:val="24"/>
        </w:rPr>
      </w:pPr>
      <w:proofErr w:type="spellStart"/>
      <w:proofErr w:type="gramStart"/>
      <w:r w:rsidRPr="002B6F50">
        <w:rPr>
          <w:rFonts w:ascii="Times New Roman" w:hAnsi="Times New Roman" w:cs="Times New Roman"/>
          <w:sz w:val="24"/>
          <w:szCs w:val="24"/>
        </w:rPr>
        <w:t>Notoatmodjo</w:t>
      </w:r>
      <w:proofErr w:type="spellEnd"/>
      <w:r w:rsidRPr="002B6F50">
        <w:rPr>
          <w:rFonts w:ascii="Times New Roman" w:hAnsi="Times New Roman" w:cs="Times New Roman"/>
          <w:sz w:val="24"/>
          <w:szCs w:val="24"/>
        </w:rPr>
        <w:t>, S. (2012).</w:t>
      </w:r>
      <w:proofErr w:type="gram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Metodologi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Penelitian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Kesehatan</w:t>
      </w:r>
      <w:proofErr w:type="spellEnd"/>
      <w:r w:rsidRPr="002B6F50">
        <w:rPr>
          <w:rFonts w:ascii="Times New Roman" w:hAnsi="Times New Roman" w:cs="Times New Roman"/>
          <w:sz w:val="24"/>
          <w:szCs w:val="24"/>
        </w:rPr>
        <w:t xml:space="preserve">. Jakarta: </w:t>
      </w:r>
      <w:proofErr w:type="spellStart"/>
      <w:r w:rsidRPr="002B6F50">
        <w:rPr>
          <w:rFonts w:ascii="Times New Roman" w:hAnsi="Times New Roman" w:cs="Times New Roman"/>
          <w:sz w:val="24"/>
          <w:szCs w:val="24"/>
        </w:rPr>
        <w:t>Rineka</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Cipta</w:t>
      </w:r>
      <w:proofErr w:type="spellEnd"/>
      <w:r w:rsidRPr="002B6F50">
        <w:rPr>
          <w:rFonts w:ascii="Times New Roman" w:hAnsi="Times New Roman" w:cs="Times New Roman"/>
          <w:sz w:val="24"/>
          <w:szCs w:val="24"/>
        </w:rPr>
        <w:t>.</w:t>
      </w:r>
    </w:p>
    <w:p w:rsidR="00A6029D" w:rsidRPr="002B6F50" w:rsidRDefault="00A6029D" w:rsidP="002B6F50">
      <w:pPr>
        <w:spacing w:after="0"/>
        <w:ind w:left="630" w:hanging="630"/>
        <w:jc w:val="both"/>
        <w:rPr>
          <w:rFonts w:ascii="Times New Roman" w:hAnsi="Times New Roman" w:cs="Times New Roman"/>
          <w:sz w:val="24"/>
          <w:szCs w:val="24"/>
        </w:rPr>
      </w:pPr>
    </w:p>
    <w:p w:rsidR="00A6029D" w:rsidRPr="002B6F50" w:rsidRDefault="00A6029D" w:rsidP="002B6F50">
      <w:pPr>
        <w:pStyle w:val="ListParagraph"/>
        <w:spacing w:after="0"/>
        <w:ind w:left="567" w:hanging="567"/>
        <w:jc w:val="both"/>
        <w:rPr>
          <w:rFonts w:ascii="Times New Roman" w:hAnsi="Times New Roman" w:cs="Times New Roman"/>
          <w:sz w:val="24"/>
          <w:szCs w:val="24"/>
        </w:rPr>
      </w:pPr>
      <w:proofErr w:type="spellStart"/>
      <w:r w:rsidRPr="002B6F50">
        <w:rPr>
          <w:rFonts w:ascii="Times New Roman" w:hAnsi="Times New Roman" w:cs="Times New Roman"/>
          <w:sz w:val="24"/>
          <w:szCs w:val="24"/>
        </w:rPr>
        <w:lastRenderedPageBreak/>
        <w:t>Nurhidayah</w:t>
      </w:r>
      <w:proofErr w:type="spellEnd"/>
      <w:r w:rsidRPr="002B6F50">
        <w:rPr>
          <w:rFonts w:ascii="Times New Roman" w:hAnsi="Times New Roman" w:cs="Times New Roman"/>
          <w:sz w:val="24"/>
          <w:szCs w:val="24"/>
        </w:rPr>
        <w:t xml:space="preserve">, I., </w:t>
      </w:r>
      <w:proofErr w:type="spellStart"/>
      <w:r w:rsidRPr="002B6F50">
        <w:rPr>
          <w:rFonts w:ascii="Times New Roman" w:hAnsi="Times New Roman" w:cs="Times New Roman"/>
          <w:sz w:val="24"/>
          <w:szCs w:val="24"/>
        </w:rPr>
        <w:t>Hendrawati</w:t>
      </w:r>
      <w:proofErr w:type="spellEnd"/>
      <w:r w:rsidRPr="002B6F50">
        <w:rPr>
          <w:rFonts w:ascii="Times New Roman" w:hAnsi="Times New Roman" w:cs="Times New Roman"/>
          <w:sz w:val="24"/>
          <w:szCs w:val="24"/>
        </w:rPr>
        <w:t xml:space="preserve">, S., </w:t>
      </w:r>
      <w:proofErr w:type="spellStart"/>
      <w:r w:rsidRPr="002B6F50">
        <w:rPr>
          <w:rFonts w:ascii="Times New Roman" w:hAnsi="Times New Roman" w:cs="Times New Roman"/>
          <w:sz w:val="24"/>
          <w:szCs w:val="24"/>
        </w:rPr>
        <w:t>Mediani</w:t>
      </w:r>
      <w:proofErr w:type="spellEnd"/>
      <w:r w:rsidRPr="002B6F50">
        <w:rPr>
          <w:rFonts w:ascii="Times New Roman" w:hAnsi="Times New Roman" w:cs="Times New Roman"/>
          <w:sz w:val="24"/>
          <w:szCs w:val="24"/>
        </w:rPr>
        <w:t xml:space="preserve">, H.S., &amp; </w:t>
      </w:r>
      <w:proofErr w:type="spellStart"/>
      <w:r w:rsidRPr="002B6F50">
        <w:rPr>
          <w:rFonts w:ascii="Times New Roman" w:hAnsi="Times New Roman" w:cs="Times New Roman"/>
          <w:sz w:val="24"/>
          <w:szCs w:val="24"/>
        </w:rPr>
        <w:t>Adistie</w:t>
      </w:r>
      <w:proofErr w:type="spellEnd"/>
      <w:r w:rsidRPr="002B6F50">
        <w:rPr>
          <w:rFonts w:ascii="Times New Roman" w:hAnsi="Times New Roman" w:cs="Times New Roman"/>
          <w:sz w:val="24"/>
          <w:szCs w:val="24"/>
        </w:rPr>
        <w:t xml:space="preserve">, F. (2016). </w:t>
      </w:r>
      <w:proofErr w:type="spellStart"/>
      <w:proofErr w:type="gramStart"/>
      <w:r w:rsidRPr="002B6F50">
        <w:rPr>
          <w:rFonts w:ascii="Times New Roman" w:hAnsi="Times New Roman" w:cs="Times New Roman"/>
          <w:i/>
          <w:sz w:val="24"/>
          <w:szCs w:val="24"/>
        </w:rPr>
        <w:t>Kualitas</w:t>
      </w:r>
      <w:proofErr w:type="spellEnd"/>
      <w:r w:rsidRPr="002B6F50">
        <w:rPr>
          <w:rFonts w:ascii="Times New Roman" w:hAnsi="Times New Roman" w:cs="Times New Roman"/>
          <w:i/>
          <w:sz w:val="24"/>
          <w:szCs w:val="24"/>
        </w:rPr>
        <w:t xml:space="preserve"> </w:t>
      </w:r>
      <w:proofErr w:type="spellStart"/>
      <w:r w:rsidRPr="002B6F50">
        <w:rPr>
          <w:rFonts w:ascii="Times New Roman" w:hAnsi="Times New Roman" w:cs="Times New Roman"/>
          <w:i/>
          <w:sz w:val="24"/>
          <w:szCs w:val="24"/>
        </w:rPr>
        <w:t>hidup</w:t>
      </w:r>
      <w:proofErr w:type="spellEnd"/>
      <w:r w:rsidRPr="002B6F50">
        <w:rPr>
          <w:rFonts w:ascii="Times New Roman" w:hAnsi="Times New Roman" w:cs="Times New Roman"/>
          <w:i/>
          <w:sz w:val="24"/>
          <w:szCs w:val="24"/>
        </w:rPr>
        <w:t xml:space="preserve"> </w:t>
      </w:r>
      <w:proofErr w:type="spellStart"/>
      <w:r w:rsidRPr="002B6F50">
        <w:rPr>
          <w:rFonts w:ascii="Times New Roman" w:hAnsi="Times New Roman" w:cs="Times New Roman"/>
          <w:i/>
          <w:sz w:val="24"/>
          <w:szCs w:val="24"/>
        </w:rPr>
        <w:t>pada</w:t>
      </w:r>
      <w:proofErr w:type="spellEnd"/>
      <w:r w:rsidRPr="002B6F50">
        <w:rPr>
          <w:rFonts w:ascii="Times New Roman" w:hAnsi="Times New Roman" w:cs="Times New Roman"/>
          <w:i/>
          <w:sz w:val="24"/>
          <w:szCs w:val="24"/>
        </w:rPr>
        <w:t xml:space="preserve"> </w:t>
      </w:r>
      <w:proofErr w:type="spellStart"/>
      <w:r w:rsidRPr="002B6F50">
        <w:rPr>
          <w:rFonts w:ascii="Times New Roman" w:hAnsi="Times New Roman" w:cs="Times New Roman"/>
          <w:i/>
          <w:sz w:val="24"/>
          <w:szCs w:val="24"/>
        </w:rPr>
        <w:t>anak</w:t>
      </w:r>
      <w:proofErr w:type="spellEnd"/>
      <w:r w:rsidRPr="002B6F50">
        <w:rPr>
          <w:rFonts w:ascii="Times New Roman" w:hAnsi="Times New Roman" w:cs="Times New Roman"/>
          <w:i/>
          <w:sz w:val="24"/>
          <w:szCs w:val="24"/>
        </w:rPr>
        <w:t xml:space="preserve"> </w:t>
      </w:r>
      <w:proofErr w:type="spellStart"/>
      <w:r w:rsidRPr="002B6F50">
        <w:rPr>
          <w:rFonts w:ascii="Times New Roman" w:hAnsi="Times New Roman" w:cs="Times New Roman"/>
          <w:i/>
          <w:sz w:val="24"/>
          <w:szCs w:val="24"/>
        </w:rPr>
        <w:t>dengan</w:t>
      </w:r>
      <w:proofErr w:type="spellEnd"/>
      <w:r w:rsidRPr="002B6F50">
        <w:rPr>
          <w:rFonts w:ascii="Times New Roman" w:hAnsi="Times New Roman" w:cs="Times New Roman"/>
          <w:i/>
          <w:sz w:val="24"/>
          <w:szCs w:val="24"/>
        </w:rPr>
        <w:t xml:space="preserve"> </w:t>
      </w:r>
      <w:proofErr w:type="spellStart"/>
      <w:r w:rsidRPr="002B6F50">
        <w:rPr>
          <w:rFonts w:ascii="Times New Roman" w:hAnsi="Times New Roman" w:cs="Times New Roman"/>
          <w:i/>
          <w:sz w:val="24"/>
          <w:szCs w:val="24"/>
        </w:rPr>
        <w:t>kanker</w:t>
      </w:r>
      <w:proofErr w:type="spellEnd"/>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 xml:space="preserve">Volume 4 </w:t>
      </w:r>
      <w:proofErr w:type="spellStart"/>
      <w:r w:rsidRPr="002B6F50">
        <w:rPr>
          <w:rFonts w:ascii="Times New Roman" w:hAnsi="Times New Roman" w:cs="Times New Roman"/>
          <w:sz w:val="24"/>
          <w:szCs w:val="24"/>
        </w:rPr>
        <w:t>Nomor</w:t>
      </w:r>
      <w:proofErr w:type="spellEnd"/>
      <w:r w:rsidRPr="002B6F50">
        <w:rPr>
          <w:rFonts w:ascii="Times New Roman" w:hAnsi="Times New Roman" w:cs="Times New Roman"/>
          <w:sz w:val="24"/>
          <w:szCs w:val="24"/>
        </w:rPr>
        <w:t xml:space="preserve"> 1.</w:t>
      </w:r>
      <w:proofErr w:type="gramEnd"/>
    </w:p>
    <w:p w:rsidR="00A6029D" w:rsidRPr="002B6F50" w:rsidRDefault="00A6029D" w:rsidP="002B6F50">
      <w:pPr>
        <w:pStyle w:val="ListParagraph"/>
        <w:spacing w:after="0"/>
        <w:ind w:left="567" w:hanging="567"/>
        <w:jc w:val="both"/>
        <w:rPr>
          <w:rFonts w:ascii="Times New Roman" w:hAnsi="Times New Roman" w:cs="Times New Roman"/>
          <w:sz w:val="24"/>
          <w:szCs w:val="24"/>
        </w:rPr>
      </w:pP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color w:val="000000"/>
          <w:sz w:val="24"/>
          <w:szCs w:val="24"/>
        </w:rPr>
      </w:pPr>
      <w:r w:rsidRPr="002B6F50">
        <w:rPr>
          <w:rFonts w:ascii="Times New Roman" w:hAnsi="Times New Roman" w:cs="Times New Roman"/>
          <w:color w:val="000000"/>
          <w:sz w:val="24"/>
          <w:szCs w:val="24"/>
        </w:rPr>
        <w:t xml:space="preserve">Ontario, O. (2008). </w:t>
      </w:r>
      <w:proofErr w:type="gramStart"/>
      <w:r w:rsidRPr="002B6F50">
        <w:rPr>
          <w:rFonts w:ascii="Times New Roman" w:hAnsi="Times New Roman" w:cs="Times New Roman"/>
          <w:i/>
          <w:color w:val="000000"/>
          <w:sz w:val="24"/>
          <w:szCs w:val="24"/>
        </w:rPr>
        <w:t>Issue of care for hospitalized youth</w:t>
      </w:r>
      <w:r w:rsidRPr="002B6F50">
        <w:rPr>
          <w:rFonts w:ascii="Times New Roman" w:hAnsi="Times New Roman" w:cs="Times New Roman"/>
          <w:color w:val="000000"/>
          <w:sz w:val="24"/>
          <w:szCs w:val="24"/>
        </w:rPr>
        <w:t>.</w:t>
      </w:r>
      <w:proofErr w:type="gramEnd"/>
      <w:r w:rsidRPr="002B6F50">
        <w:rPr>
          <w:rFonts w:ascii="Times New Roman" w:hAnsi="Times New Roman" w:cs="Times New Roman"/>
          <w:color w:val="000000"/>
          <w:sz w:val="24"/>
          <w:szCs w:val="24"/>
        </w:rPr>
        <w:t xml:space="preserve"> Pediatric Child Health 2008</w:t>
      </w:r>
      <w:proofErr w:type="gramStart"/>
      <w:r w:rsidRPr="002B6F50">
        <w:rPr>
          <w:rFonts w:ascii="Times New Roman" w:hAnsi="Times New Roman" w:cs="Times New Roman"/>
          <w:color w:val="000000"/>
          <w:sz w:val="24"/>
          <w:szCs w:val="24"/>
        </w:rPr>
        <w:t>;13:61</w:t>
      </w:r>
      <w:proofErr w:type="gramEnd"/>
      <w:r w:rsidRPr="002B6F50">
        <w:rPr>
          <w:rFonts w:ascii="Times New Roman" w:hAnsi="Times New Roman" w:cs="Times New Roman"/>
          <w:color w:val="000000"/>
          <w:sz w:val="24"/>
          <w:szCs w:val="24"/>
        </w:rPr>
        <w:noBreakHyphen/>
        <w:t>4.</w:t>
      </w: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color w:val="000000"/>
          <w:sz w:val="24"/>
          <w:szCs w:val="24"/>
        </w:rPr>
      </w:pPr>
    </w:p>
    <w:p w:rsidR="00A6029D" w:rsidRPr="002B6F50" w:rsidRDefault="00A6029D" w:rsidP="002B6F50">
      <w:pPr>
        <w:pStyle w:val="Default"/>
        <w:spacing w:line="276" w:lineRule="auto"/>
        <w:ind w:left="567" w:hanging="567"/>
        <w:jc w:val="both"/>
        <w:rPr>
          <w:color w:val="auto"/>
        </w:rPr>
      </w:pPr>
      <w:proofErr w:type="gramStart"/>
      <w:r w:rsidRPr="002B6F50">
        <w:rPr>
          <w:rFonts w:eastAsia="Times New Roman"/>
          <w:color w:val="auto"/>
        </w:rPr>
        <w:t xml:space="preserve">Pena, M.M &amp; </w:t>
      </w:r>
      <w:proofErr w:type="spellStart"/>
      <w:r w:rsidRPr="002B6F50">
        <w:rPr>
          <w:rFonts w:eastAsia="Times New Roman"/>
          <w:color w:val="auto"/>
        </w:rPr>
        <w:t>Melleiro</w:t>
      </w:r>
      <w:proofErr w:type="spellEnd"/>
      <w:r w:rsidRPr="002B6F50">
        <w:rPr>
          <w:rFonts w:eastAsia="Times New Roman"/>
          <w:color w:val="auto"/>
        </w:rPr>
        <w:t>, M.M. (2012).</w:t>
      </w:r>
      <w:proofErr w:type="gramEnd"/>
      <w:r w:rsidRPr="002B6F50">
        <w:rPr>
          <w:rFonts w:eastAsia="Times New Roman"/>
          <w:color w:val="auto"/>
        </w:rPr>
        <w:t xml:space="preserve"> </w:t>
      </w:r>
      <w:proofErr w:type="gramStart"/>
      <w:r w:rsidRPr="002B6F50">
        <w:rPr>
          <w:bCs/>
          <w:i/>
          <w:color w:val="auto"/>
        </w:rPr>
        <w:t>Degree of satisfaction of users of a private hospital.</w:t>
      </w:r>
      <w:proofErr w:type="gramEnd"/>
      <w:r w:rsidRPr="002B6F50">
        <w:rPr>
          <w:bCs/>
          <w:i/>
          <w:color w:val="auto"/>
        </w:rPr>
        <w:t xml:space="preserve"> </w:t>
      </w:r>
      <w:proofErr w:type="spellStart"/>
      <w:r w:rsidRPr="002B6F50">
        <w:rPr>
          <w:bCs/>
          <w:i/>
          <w:color w:val="auto"/>
        </w:rPr>
        <w:t>Acta</w:t>
      </w:r>
      <w:proofErr w:type="spellEnd"/>
      <w:r w:rsidRPr="002B6F50">
        <w:rPr>
          <w:bCs/>
          <w:i/>
          <w:color w:val="auto"/>
        </w:rPr>
        <w:t xml:space="preserve"> Paul </w:t>
      </w:r>
      <w:proofErr w:type="spellStart"/>
      <w:r w:rsidRPr="002B6F50">
        <w:rPr>
          <w:bCs/>
          <w:i/>
          <w:color w:val="auto"/>
        </w:rPr>
        <w:t>Enferm</w:t>
      </w:r>
      <w:proofErr w:type="spellEnd"/>
      <w:r w:rsidRPr="002B6F50">
        <w:rPr>
          <w:bCs/>
          <w:color w:val="auto"/>
        </w:rPr>
        <w:t xml:space="preserve"> </w:t>
      </w:r>
      <w:r w:rsidRPr="002B6F50">
        <w:rPr>
          <w:color w:val="auto"/>
        </w:rPr>
        <w:t xml:space="preserve">25(2):197-203. </w:t>
      </w:r>
      <w:hyperlink r:id="rId25" w:history="1">
        <w:r w:rsidRPr="002B6F50">
          <w:rPr>
            <w:rStyle w:val="Hyperlink"/>
          </w:rPr>
          <w:t>http://dx.doi.org/10.1590/S0103-21002012000200007</w:t>
        </w:r>
      </w:hyperlink>
      <w:r w:rsidRPr="002B6F50">
        <w:rPr>
          <w:color w:val="auto"/>
        </w:rPr>
        <w:t>.</w:t>
      </w:r>
    </w:p>
    <w:p w:rsidR="00A6029D" w:rsidRPr="002B6F50" w:rsidRDefault="00A6029D" w:rsidP="002B6F50">
      <w:pPr>
        <w:pStyle w:val="Default"/>
        <w:spacing w:line="276" w:lineRule="auto"/>
        <w:ind w:left="567" w:hanging="567"/>
        <w:jc w:val="both"/>
        <w:rPr>
          <w:color w:val="auto"/>
        </w:rPr>
      </w:pPr>
    </w:p>
    <w:p w:rsidR="00A6029D" w:rsidRPr="002B6F50" w:rsidRDefault="00A6029D" w:rsidP="002B6F50">
      <w:pPr>
        <w:pStyle w:val="ListParagraph"/>
        <w:spacing w:after="0"/>
        <w:ind w:left="567" w:hanging="567"/>
        <w:jc w:val="both"/>
        <w:rPr>
          <w:rStyle w:val="Hyperlink"/>
          <w:rFonts w:ascii="Times New Roman" w:eastAsia="Times New Roman" w:hAnsi="Times New Roman" w:cs="Times New Roman"/>
          <w:sz w:val="24"/>
          <w:szCs w:val="24"/>
        </w:rPr>
      </w:pPr>
      <w:proofErr w:type="gramStart"/>
      <w:r w:rsidRPr="002B6F50">
        <w:rPr>
          <w:rFonts w:ascii="Times New Roman" w:hAnsi="Times New Roman" w:cs="Times New Roman"/>
          <w:sz w:val="24"/>
          <w:szCs w:val="24"/>
        </w:rPr>
        <w:t>RISKESDAS.</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 xml:space="preserve">(2013). </w:t>
      </w:r>
      <w:proofErr w:type="spellStart"/>
      <w:r w:rsidRPr="002B6F50">
        <w:rPr>
          <w:rFonts w:ascii="Times New Roman" w:hAnsi="Times New Roman" w:cs="Times New Roman"/>
          <w:sz w:val="24"/>
          <w:szCs w:val="24"/>
        </w:rPr>
        <w:t>Riset</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kesehatan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dasar</w:t>
      </w:r>
      <w:proofErr w:type="spellEnd"/>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w:t>
      </w:r>
      <w:hyperlink r:id="rId26" w:history="1">
        <w:r w:rsidRPr="002B6F50">
          <w:rPr>
            <w:rStyle w:val="Hyperlink"/>
            <w:rFonts w:ascii="Times New Roman" w:eastAsia="Times New Roman" w:hAnsi="Times New Roman" w:cs="Times New Roman"/>
            <w:sz w:val="24"/>
            <w:szCs w:val="24"/>
          </w:rPr>
          <w:t>www.depkes.go.id/resources/download/general/Hasil%20Riskesdas%202013.pdf</w:t>
        </w:r>
      </w:hyperlink>
      <w:r w:rsidRPr="002B6F50">
        <w:rPr>
          <w:rStyle w:val="Hyperlink"/>
          <w:rFonts w:ascii="Times New Roman" w:eastAsia="Times New Roman" w:hAnsi="Times New Roman" w:cs="Times New Roman"/>
          <w:sz w:val="24"/>
          <w:szCs w:val="24"/>
        </w:rPr>
        <w:t>.</w:t>
      </w:r>
    </w:p>
    <w:p w:rsidR="00A6029D" w:rsidRPr="002B6F50" w:rsidRDefault="00A6029D" w:rsidP="002B6F50">
      <w:pPr>
        <w:pStyle w:val="ListParagraph"/>
        <w:spacing w:after="0"/>
        <w:ind w:left="567" w:hanging="567"/>
        <w:jc w:val="both"/>
        <w:rPr>
          <w:rStyle w:val="Hyperlink"/>
          <w:rFonts w:ascii="Times New Roman" w:eastAsia="Times New Roman" w:hAnsi="Times New Roman" w:cs="Times New Roman"/>
          <w:sz w:val="24"/>
          <w:szCs w:val="24"/>
        </w:rPr>
      </w:pPr>
    </w:p>
    <w:p w:rsidR="00A6029D" w:rsidRPr="002B6F50" w:rsidRDefault="00A6029D" w:rsidP="002B6F50">
      <w:pPr>
        <w:spacing w:after="0"/>
        <w:ind w:left="630" w:hanging="630"/>
        <w:jc w:val="both"/>
        <w:rPr>
          <w:rFonts w:ascii="Times New Roman" w:hAnsi="Times New Roman" w:cs="Times New Roman"/>
          <w:sz w:val="24"/>
          <w:szCs w:val="24"/>
        </w:rPr>
      </w:pPr>
      <w:proofErr w:type="spellStart"/>
      <w:proofErr w:type="gramStart"/>
      <w:r w:rsidRPr="002B6F50">
        <w:rPr>
          <w:rFonts w:ascii="Times New Roman" w:hAnsi="Times New Roman" w:cs="Times New Roman"/>
          <w:sz w:val="24"/>
          <w:szCs w:val="24"/>
        </w:rPr>
        <w:t>RSUD.Dr.Adjidarmo</w:t>
      </w:r>
      <w:proofErr w:type="spellEnd"/>
      <w:r w:rsidRPr="002B6F50">
        <w:rPr>
          <w:rFonts w:ascii="Times New Roman" w:hAnsi="Times New Roman" w:cs="Times New Roman"/>
          <w:sz w:val="24"/>
          <w:szCs w:val="24"/>
        </w:rPr>
        <w:t>. (2017).</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 xml:space="preserve">Data </w:t>
      </w:r>
      <w:proofErr w:type="spellStart"/>
      <w:r w:rsidRPr="002B6F50">
        <w:rPr>
          <w:rFonts w:ascii="Times New Roman" w:hAnsi="Times New Roman" w:cs="Times New Roman"/>
          <w:sz w:val="24"/>
          <w:szCs w:val="24"/>
        </w:rPr>
        <w:t>keadaan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mobilitas</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pasien</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rawat</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inap</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rumah</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sakit</w:t>
      </w:r>
      <w:proofErr w:type="spellEnd"/>
      <w:r w:rsidRPr="002B6F50">
        <w:rPr>
          <w:rFonts w:ascii="Times New Roman" w:hAnsi="Times New Roman" w:cs="Times New Roman"/>
          <w:sz w:val="24"/>
          <w:szCs w:val="24"/>
        </w:rPr>
        <w:t>.</w:t>
      </w:r>
      <w:proofErr w:type="gramEnd"/>
    </w:p>
    <w:p w:rsidR="00A6029D" w:rsidRPr="002B6F50" w:rsidRDefault="00A6029D" w:rsidP="002B6F50">
      <w:pPr>
        <w:spacing w:after="0"/>
        <w:ind w:left="630" w:hanging="630"/>
        <w:jc w:val="both"/>
        <w:rPr>
          <w:rFonts w:ascii="Times New Roman" w:hAnsi="Times New Roman" w:cs="Times New Roman"/>
          <w:sz w:val="24"/>
          <w:szCs w:val="24"/>
        </w:rPr>
      </w:pP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roofErr w:type="spellStart"/>
      <w:proofErr w:type="gramStart"/>
      <w:r w:rsidRPr="002B6F50">
        <w:rPr>
          <w:rFonts w:ascii="Times New Roman" w:hAnsi="Times New Roman" w:cs="Times New Roman"/>
          <w:sz w:val="24"/>
          <w:szCs w:val="24"/>
        </w:rPr>
        <w:t>Sadeghi</w:t>
      </w:r>
      <w:proofErr w:type="spellEnd"/>
      <w:r w:rsidRPr="002B6F50">
        <w:rPr>
          <w:rFonts w:ascii="Times New Roman" w:hAnsi="Times New Roman" w:cs="Times New Roman"/>
          <w:sz w:val="24"/>
          <w:szCs w:val="24"/>
        </w:rPr>
        <w:t xml:space="preserve">, N., </w:t>
      </w:r>
      <w:proofErr w:type="spellStart"/>
      <w:r w:rsidRPr="002B6F50">
        <w:rPr>
          <w:rFonts w:ascii="Times New Roman" w:hAnsi="Times New Roman" w:cs="Times New Roman"/>
          <w:sz w:val="24"/>
          <w:szCs w:val="24"/>
        </w:rPr>
        <w:t>Abdeyazdan</w:t>
      </w:r>
      <w:proofErr w:type="spellEnd"/>
      <w:r w:rsidRPr="002B6F50">
        <w:rPr>
          <w:rFonts w:ascii="Times New Roman" w:hAnsi="Times New Roman" w:cs="Times New Roman"/>
          <w:sz w:val="24"/>
          <w:szCs w:val="24"/>
        </w:rPr>
        <w:t xml:space="preserve">, Z., </w:t>
      </w:r>
      <w:proofErr w:type="spellStart"/>
      <w:r w:rsidRPr="002B6F50">
        <w:rPr>
          <w:rFonts w:ascii="Times New Roman" w:hAnsi="Times New Roman" w:cs="Times New Roman"/>
          <w:sz w:val="24"/>
          <w:szCs w:val="24"/>
        </w:rPr>
        <w:t>Motaghi</w:t>
      </w:r>
      <w:proofErr w:type="spellEnd"/>
      <w:r w:rsidRPr="002B6F50">
        <w:rPr>
          <w:rFonts w:ascii="Times New Roman" w:hAnsi="Times New Roman" w:cs="Times New Roman"/>
          <w:sz w:val="24"/>
          <w:szCs w:val="24"/>
        </w:rPr>
        <w:t xml:space="preserve">, M., Rad, M.Z., </w:t>
      </w:r>
      <w:proofErr w:type="spellStart"/>
      <w:r w:rsidRPr="002B6F50">
        <w:rPr>
          <w:rFonts w:ascii="Times New Roman" w:hAnsi="Times New Roman" w:cs="Times New Roman"/>
          <w:sz w:val="24"/>
          <w:szCs w:val="24"/>
        </w:rPr>
        <w:t>Torkan</w:t>
      </w:r>
      <w:proofErr w:type="spellEnd"/>
      <w:r w:rsidRPr="002B6F50">
        <w:rPr>
          <w:rFonts w:ascii="Times New Roman" w:hAnsi="Times New Roman" w:cs="Times New Roman"/>
          <w:sz w:val="24"/>
          <w:szCs w:val="24"/>
        </w:rPr>
        <w:t>, B. (2012</w:t>
      </w:r>
      <w:r w:rsidRPr="002B6F50">
        <w:rPr>
          <w:rFonts w:ascii="Times New Roman" w:hAnsi="Times New Roman" w:cs="Times New Roman"/>
          <w:i/>
          <w:sz w:val="24"/>
          <w:szCs w:val="24"/>
        </w:rPr>
        <w:t>).</w:t>
      </w:r>
      <w:proofErr w:type="gramEnd"/>
      <w:r w:rsidRPr="002B6F50">
        <w:rPr>
          <w:rFonts w:ascii="Times New Roman" w:hAnsi="Times New Roman" w:cs="Times New Roman"/>
          <w:i/>
          <w:sz w:val="24"/>
          <w:szCs w:val="24"/>
        </w:rPr>
        <w:t xml:space="preserve"> </w:t>
      </w:r>
      <w:r w:rsidRPr="002B6F50">
        <w:rPr>
          <w:rFonts w:ascii="Times New Roman" w:hAnsi="Times New Roman" w:cs="Times New Roman"/>
          <w:bCs/>
          <w:i/>
          <w:sz w:val="24"/>
          <w:szCs w:val="24"/>
        </w:rPr>
        <w:t>Satisfaction levels about hospital wards’ environment among adolescents hospitalized in adult wards vs. pediatric ones</w:t>
      </w:r>
      <w:r w:rsidRPr="002B6F50">
        <w:rPr>
          <w:rFonts w:ascii="Times New Roman" w:hAnsi="Times New Roman" w:cs="Times New Roman"/>
          <w:bCs/>
          <w:sz w:val="24"/>
          <w:szCs w:val="24"/>
        </w:rPr>
        <w:t xml:space="preserve">. </w:t>
      </w:r>
      <w:proofErr w:type="gramStart"/>
      <w:r w:rsidRPr="002B6F50">
        <w:rPr>
          <w:rFonts w:ascii="Times New Roman" w:hAnsi="Times New Roman" w:cs="Times New Roman"/>
          <w:sz w:val="24"/>
          <w:szCs w:val="24"/>
        </w:rPr>
        <w:t>Iranian Journal of Nursing and Midwifery Research Vol.17.</w:t>
      </w:r>
      <w:proofErr w:type="gramEnd"/>
      <w:r w:rsidRPr="002B6F50">
        <w:rPr>
          <w:rFonts w:ascii="Times New Roman" w:hAnsi="Times New Roman" w:cs="Times New Roman"/>
          <w:sz w:val="24"/>
          <w:szCs w:val="24"/>
        </w:rPr>
        <w:t xml:space="preserve">  </w:t>
      </w:r>
      <w:hyperlink r:id="rId27" w:history="1">
        <w:r w:rsidRPr="002B6F50">
          <w:rPr>
            <w:rStyle w:val="Hyperlink"/>
            <w:rFonts w:ascii="Times New Roman" w:hAnsi="Times New Roman" w:cs="Times New Roman"/>
            <w:sz w:val="24"/>
            <w:szCs w:val="24"/>
          </w:rPr>
          <w:t>https://www.researchgate.net/publication/255695544</w:t>
        </w:r>
      </w:hyperlink>
      <w:r w:rsidRPr="002B6F50">
        <w:rPr>
          <w:rFonts w:ascii="Times New Roman" w:hAnsi="Times New Roman" w:cs="Times New Roman"/>
          <w:sz w:val="24"/>
          <w:szCs w:val="24"/>
        </w:rPr>
        <w:t>.</w:t>
      </w: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spacing w:after="0"/>
        <w:ind w:left="630" w:hanging="630"/>
        <w:jc w:val="both"/>
        <w:rPr>
          <w:rFonts w:ascii="Times New Roman" w:hAnsi="Times New Roman" w:cs="Times New Roman"/>
          <w:iCs/>
          <w:sz w:val="24"/>
          <w:szCs w:val="24"/>
        </w:rPr>
      </w:pPr>
      <w:proofErr w:type="spellStart"/>
      <w:r w:rsidRPr="002B6F50">
        <w:rPr>
          <w:rFonts w:ascii="Times New Roman" w:hAnsi="Times New Roman" w:cs="Times New Roman"/>
          <w:sz w:val="24"/>
          <w:szCs w:val="24"/>
        </w:rPr>
        <w:t>Sadeghi</w:t>
      </w:r>
      <w:proofErr w:type="spellEnd"/>
      <w:r w:rsidRPr="002B6F50">
        <w:rPr>
          <w:rFonts w:ascii="Times New Roman" w:hAnsi="Times New Roman" w:cs="Times New Roman"/>
          <w:sz w:val="24"/>
          <w:szCs w:val="24"/>
        </w:rPr>
        <w:t xml:space="preserve">, T., </w:t>
      </w:r>
      <w:proofErr w:type="spellStart"/>
      <w:r w:rsidRPr="002B6F50">
        <w:rPr>
          <w:rFonts w:ascii="Times New Roman" w:hAnsi="Times New Roman" w:cs="Times New Roman"/>
          <w:sz w:val="24"/>
          <w:szCs w:val="24"/>
        </w:rPr>
        <w:t>Dehghan</w:t>
      </w:r>
      <w:proofErr w:type="spellEnd"/>
      <w:r w:rsidRPr="002B6F50">
        <w:rPr>
          <w:rFonts w:ascii="Times New Roman" w:hAnsi="Times New Roman" w:cs="Times New Roman"/>
          <w:sz w:val="24"/>
          <w:szCs w:val="24"/>
        </w:rPr>
        <w:t xml:space="preserve">, N. </w:t>
      </w:r>
      <w:r w:rsidRPr="002B6F50">
        <w:rPr>
          <w:rFonts w:ascii="Times New Roman" w:hAnsi="Times New Roman" w:cs="Times New Roman"/>
          <w:i/>
          <w:sz w:val="24"/>
          <w:szCs w:val="24"/>
        </w:rPr>
        <w:t>Patients’ dignity: patients’ and nurses’ perspectives</w:t>
      </w:r>
      <w:r w:rsidRPr="002B6F50">
        <w:rPr>
          <w:rFonts w:ascii="Times New Roman" w:hAnsi="Times New Roman" w:cs="Times New Roman"/>
          <w:sz w:val="24"/>
          <w:szCs w:val="24"/>
        </w:rPr>
        <w:t xml:space="preserve">. </w:t>
      </w:r>
      <w:r w:rsidRPr="002B6F50">
        <w:rPr>
          <w:rFonts w:ascii="Times New Roman" w:hAnsi="Times New Roman" w:cs="Times New Roman"/>
          <w:iCs/>
          <w:sz w:val="24"/>
          <w:szCs w:val="24"/>
        </w:rPr>
        <w:t>IJME 2009</w:t>
      </w:r>
      <w:proofErr w:type="gramStart"/>
      <w:r w:rsidRPr="002B6F50">
        <w:rPr>
          <w:rFonts w:ascii="Times New Roman" w:hAnsi="Times New Roman" w:cs="Times New Roman"/>
          <w:iCs/>
          <w:sz w:val="24"/>
          <w:szCs w:val="24"/>
        </w:rPr>
        <w:t>;3</w:t>
      </w:r>
      <w:proofErr w:type="gramEnd"/>
      <w:r w:rsidRPr="002B6F50">
        <w:rPr>
          <w:rFonts w:ascii="Times New Roman" w:hAnsi="Times New Roman" w:cs="Times New Roman"/>
          <w:iCs/>
          <w:sz w:val="24"/>
          <w:szCs w:val="24"/>
        </w:rPr>
        <w:t>(1):9-20.</w:t>
      </w:r>
    </w:p>
    <w:p w:rsidR="00A6029D" w:rsidRPr="002B6F50" w:rsidRDefault="00A6029D" w:rsidP="002B6F50">
      <w:pPr>
        <w:spacing w:after="0"/>
        <w:ind w:left="630" w:hanging="630"/>
        <w:jc w:val="both"/>
        <w:rPr>
          <w:rFonts w:ascii="Times New Roman" w:hAnsi="Times New Roman" w:cs="Times New Roman"/>
          <w:iCs/>
          <w:sz w:val="24"/>
          <w:szCs w:val="24"/>
        </w:rPr>
      </w:pP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roofErr w:type="gramStart"/>
      <w:r w:rsidRPr="002B6F50">
        <w:rPr>
          <w:rFonts w:ascii="Times New Roman" w:hAnsi="Times New Roman" w:cs="Times New Roman"/>
          <w:sz w:val="24"/>
          <w:szCs w:val="24"/>
        </w:rPr>
        <w:t>Sanders, R.A. (2013).</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i/>
          <w:sz w:val="24"/>
          <w:szCs w:val="24"/>
        </w:rPr>
        <w:t xml:space="preserve">Adolescent </w:t>
      </w:r>
      <w:proofErr w:type="spellStart"/>
      <w:r w:rsidRPr="002B6F50">
        <w:rPr>
          <w:rFonts w:ascii="Times New Roman" w:hAnsi="Times New Roman" w:cs="Times New Roman"/>
          <w:i/>
          <w:sz w:val="24"/>
          <w:szCs w:val="24"/>
        </w:rPr>
        <w:t>psychososial</w:t>
      </w:r>
      <w:proofErr w:type="spellEnd"/>
      <w:r w:rsidRPr="002B6F50">
        <w:rPr>
          <w:rFonts w:ascii="Times New Roman" w:hAnsi="Times New Roman" w:cs="Times New Roman"/>
          <w:i/>
          <w:sz w:val="24"/>
          <w:szCs w:val="24"/>
        </w:rPr>
        <w:t>, social, and cognitive development</w:t>
      </w:r>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 xml:space="preserve">Pediatric in </w:t>
      </w:r>
      <w:proofErr w:type="spellStart"/>
      <w:r w:rsidRPr="002B6F50">
        <w:rPr>
          <w:rFonts w:ascii="Times New Roman" w:hAnsi="Times New Roman" w:cs="Times New Roman"/>
          <w:sz w:val="24"/>
          <w:szCs w:val="24"/>
        </w:rPr>
        <w:t>Riview</w:t>
      </w:r>
      <w:proofErr w:type="spellEnd"/>
      <w:r w:rsidRPr="002B6F50">
        <w:rPr>
          <w:rFonts w:ascii="Times New Roman" w:hAnsi="Times New Roman" w:cs="Times New Roman"/>
          <w:sz w:val="24"/>
          <w:szCs w:val="24"/>
        </w:rPr>
        <w:t xml:space="preserve"> Vol.34 No.8.</w:t>
      </w:r>
      <w:proofErr w:type="gramEnd"/>
      <w:r w:rsidRPr="002B6F50">
        <w:rPr>
          <w:rFonts w:ascii="Times New Roman" w:hAnsi="Times New Roman" w:cs="Times New Roman"/>
          <w:sz w:val="24"/>
          <w:szCs w:val="24"/>
        </w:rPr>
        <w:t xml:space="preserve"> </w:t>
      </w:r>
      <w:hyperlink r:id="rId28" w:history="1">
        <w:r w:rsidRPr="002B6F50">
          <w:rPr>
            <w:rStyle w:val="Hyperlink"/>
            <w:rFonts w:ascii="Times New Roman" w:hAnsi="Times New Roman" w:cs="Times New Roman"/>
            <w:sz w:val="24"/>
            <w:szCs w:val="24"/>
          </w:rPr>
          <w:t>http://pedsinreview.aappublications.org</w:t>
        </w:r>
      </w:hyperlink>
      <w:r w:rsidRPr="002B6F50">
        <w:rPr>
          <w:rFonts w:ascii="Times New Roman" w:hAnsi="Times New Roman" w:cs="Times New Roman"/>
          <w:sz w:val="24"/>
          <w:szCs w:val="24"/>
        </w:rPr>
        <w:t>.</w:t>
      </w: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roofErr w:type="gramStart"/>
      <w:r w:rsidRPr="002B6F50">
        <w:rPr>
          <w:rFonts w:ascii="Times New Roman" w:hAnsi="Times New Roman" w:cs="Times New Roman"/>
          <w:sz w:val="24"/>
          <w:szCs w:val="24"/>
        </w:rPr>
        <w:t>Sanders, R.A. (2013).</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i/>
          <w:sz w:val="24"/>
          <w:szCs w:val="24"/>
        </w:rPr>
        <w:t xml:space="preserve">Adolescent </w:t>
      </w:r>
      <w:proofErr w:type="spellStart"/>
      <w:r w:rsidRPr="002B6F50">
        <w:rPr>
          <w:rFonts w:ascii="Times New Roman" w:hAnsi="Times New Roman" w:cs="Times New Roman"/>
          <w:i/>
          <w:sz w:val="24"/>
          <w:szCs w:val="24"/>
        </w:rPr>
        <w:t>psychososial</w:t>
      </w:r>
      <w:proofErr w:type="spellEnd"/>
      <w:r w:rsidRPr="002B6F50">
        <w:rPr>
          <w:rFonts w:ascii="Times New Roman" w:hAnsi="Times New Roman" w:cs="Times New Roman"/>
          <w:i/>
          <w:sz w:val="24"/>
          <w:szCs w:val="24"/>
        </w:rPr>
        <w:t>, social, and cognitive development</w:t>
      </w:r>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 xml:space="preserve">Pediatric in </w:t>
      </w:r>
      <w:proofErr w:type="spellStart"/>
      <w:r w:rsidRPr="002B6F50">
        <w:rPr>
          <w:rFonts w:ascii="Times New Roman" w:hAnsi="Times New Roman" w:cs="Times New Roman"/>
          <w:sz w:val="24"/>
          <w:szCs w:val="24"/>
        </w:rPr>
        <w:t>Riview</w:t>
      </w:r>
      <w:proofErr w:type="spellEnd"/>
      <w:r w:rsidRPr="002B6F50">
        <w:rPr>
          <w:rFonts w:ascii="Times New Roman" w:hAnsi="Times New Roman" w:cs="Times New Roman"/>
          <w:sz w:val="24"/>
          <w:szCs w:val="24"/>
        </w:rPr>
        <w:t xml:space="preserve"> Vol.34 No.8.</w:t>
      </w:r>
      <w:proofErr w:type="gramEnd"/>
      <w:r w:rsidRPr="002B6F50">
        <w:rPr>
          <w:rFonts w:ascii="Times New Roman" w:hAnsi="Times New Roman" w:cs="Times New Roman"/>
          <w:sz w:val="24"/>
          <w:szCs w:val="24"/>
        </w:rPr>
        <w:t xml:space="preserve"> </w:t>
      </w:r>
      <w:hyperlink r:id="rId29" w:history="1">
        <w:r w:rsidRPr="002B6F50">
          <w:rPr>
            <w:rStyle w:val="Hyperlink"/>
            <w:rFonts w:ascii="Times New Roman" w:hAnsi="Times New Roman" w:cs="Times New Roman"/>
            <w:sz w:val="24"/>
            <w:szCs w:val="24"/>
          </w:rPr>
          <w:t>http://pedsinreview.aappublications.org</w:t>
        </w:r>
      </w:hyperlink>
      <w:r w:rsidRPr="002B6F50">
        <w:rPr>
          <w:rFonts w:ascii="Times New Roman" w:hAnsi="Times New Roman" w:cs="Times New Roman"/>
          <w:sz w:val="24"/>
          <w:szCs w:val="24"/>
        </w:rPr>
        <w:t>.</w:t>
      </w: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spacing w:after="0"/>
        <w:ind w:left="720" w:hanging="720"/>
        <w:jc w:val="both"/>
        <w:rPr>
          <w:rFonts w:ascii="Times New Roman" w:hAnsi="Times New Roman" w:cs="Times New Roman"/>
          <w:sz w:val="24"/>
          <w:szCs w:val="24"/>
        </w:rPr>
      </w:pPr>
      <w:proofErr w:type="spellStart"/>
      <w:r w:rsidRPr="002B6F50">
        <w:rPr>
          <w:rFonts w:ascii="Times New Roman" w:hAnsi="Times New Roman" w:cs="Times New Roman"/>
          <w:sz w:val="24"/>
          <w:szCs w:val="24"/>
        </w:rPr>
        <w:t>Santoso</w:t>
      </w:r>
      <w:proofErr w:type="spellEnd"/>
      <w:r w:rsidRPr="002B6F50">
        <w:rPr>
          <w:rFonts w:ascii="Times New Roman" w:hAnsi="Times New Roman" w:cs="Times New Roman"/>
          <w:sz w:val="24"/>
          <w:szCs w:val="24"/>
        </w:rPr>
        <w:t xml:space="preserve">, P.W., </w:t>
      </w:r>
      <w:proofErr w:type="spellStart"/>
      <w:r w:rsidRPr="002B6F50">
        <w:rPr>
          <w:rFonts w:ascii="Times New Roman" w:hAnsi="Times New Roman" w:cs="Times New Roman"/>
          <w:sz w:val="24"/>
          <w:szCs w:val="24"/>
        </w:rPr>
        <w:t>Hidayat</w:t>
      </w:r>
      <w:proofErr w:type="spellEnd"/>
      <w:r w:rsidRPr="002B6F50">
        <w:rPr>
          <w:rFonts w:ascii="Times New Roman" w:hAnsi="Times New Roman" w:cs="Times New Roman"/>
          <w:sz w:val="24"/>
          <w:szCs w:val="24"/>
        </w:rPr>
        <w:t>, A</w:t>
      </w:r>
      <w:proofErr w:type="gramStart"/>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2014). </w:t>
      </w:r>
      <w:proofErr w:type="spellStart"/>
      <w:proofErr w:type="gramStart"/>
      <w:r w:rsidRPr="002B6F50">
        <w:rPr>
          <w:rFonts w:ascii="Times New Roman" w:hAnsi="Times New Roman" w:cs="Times New Roman"/>
          <w:i/>
          <w:sz w:val="24"/>
          <w:szCs w:val="24"/>
        </w:rPr>
        <w:t>Riset</w:t>
      </w:r>
      <w:proofErr w:type="spellEnd"/>
      <w:r w:rsidRPr="002B6F50">
        <w:rPr>
          <w:rFonts w:ascii="Times New Roman" w:hAnsi="Times New Roman" w:cs="Times New Roman"/>
          <w:i/>
          <w:sz w:val="24"/>
          <w:szCs w:val="24"/>
        </w:rPr>
        <w:t xml:space="preserve"> </w:t>
      </w:r>
      <w:proofErr w:type="spellStart"/>
      <w:r w:rsidRPr="002B6F50">
        <w:rPr>
          <w:rFonts w:ascii="Times New Roman" w:hAnsi="Times New Roman" w:cs="Times New Roman"/>
          <w:i/>
          <w:sz w:val="24"/>
          <w:szCs w:val="24"/>
        </w:rPr>
        <w:t>Terapan</w:t>
      </w:r>
      <w:proofErr w:type="spellEnd"/>
      <w:r w:rsidRPr="002B6F50">
        <w:rPr>
          <w:rFonts w:ascii="Times New Roman" w:hAnsi="Times New Roman" w:cs="Times New Roman"/>
          <w:i/>
          <w:sz w:val="24"/>
          <w:szCs w:val="24"/>
        </w:rPr>
        <w:t xml:space="preserve"> </w:t>
      </w:r>
      <w:proofErr w:type="spellStart"/>
      <w:r w:rsidRPr="002B6F50">
        <w:rPr>
          <w:rFonts w:ascii="Times New Roman" w:hAnsi="Times New Roman" w:cs="Times New Roman"/>
          <w:i/>
          <w:sz w:val="24"/>
          <w:szCs w:val="24"/>
        </w:rPr>
        <w:t>Teori</w:t>
      </w:r>
      <w:proofErr w:type="spellEnd"/>
      <w:r w:rsidRPr="002B6F50">
        <w:rPr>
          <w:rFonts w:ascii="Times New Roman" w:hAnsi="Times New Roman" w:cs="Times New Roman"/>
          <w:i/>
          <w:sz w:val="24"/>
          <w:szCs w:val="24"/>
        </w:rPr>
        <w:t xml:space="preserve"> </w:t>
      </w:r>
      <w:proofErr w:type="spellStart"/>
      <w:r w:rsidRPr="002B6F50">
        <w:rPr>
          <w:rFonts w:ascii="Times New Roman" w:hAnsi="Times New Roman" w:cs="Times New Roman"/>
          <w:i/>
          <w:sz w:val="24"/>
          <w:szCs w:val="24"/>
        </w:rPr>
        <w:t>dan</w:t>
      </w:r>
      <w:proofErr w:type="spellEnd"/>
      <w:r w:rsidRPr="002B6F50">
        <w:rPr>
          <w:rFonts w:ascii="Times New Roman" w:hAnsi="Times New Roman" w:cs="Times New Roman"/>
          <w:i/>
          <w:sz w:val="24"/>
          <w:szCs w:val="24"/>
        </w:rPr>
        <w:t xml:space="preserve"> </w:t>
      </w:r>
      <w:proofErr w:type="spellStart"/>
      <w:r w:rsidRPr="002B6F50">
        <w:rPr>
          <w:rFonts w:ascii="Times New Roman" w:hAnsi="Times New Roman" w:cs="Times New Roman"/>
          <w:i/>
          <w:sz w:val="24"/>
          <w:szCs w:val="24"/>
        </w:rPr>
        <w:t>Aplikasinya</w:t>
      </w:r>
      <w:proofErr w:type="spellEnd"/>
      <w:r w:rsidRPr="002B6F50">
        <w:rPr>
          <w:rFonts w:ascii="Times New Roman" w:hAnsi="Times New Roman" w:cs="Times New Roman"/>
          <w:i/>
          <w:sz w:val="24"/>
          <w:szCs w:val="24"/>
        </w:rPr>
        <w:t xml:space="preserve">, </w:t>
      </w:r>
      <w:proofErr w:type="spellStart"/>
      <w:r w:rsidRPr="002B6F50">
        <w:rPr>
          <w:rFonts w:ascii="Times New Roman" w:hAnsi="Times New Roman" w:cs="Times New Roman"/>
          <w:i/>
          <w:sz w:val="24"/>
          <w:szCs w:val="24"/>
        </w:rPr>
        <w:t>Mahir</w:t>
      </w:r>
      <w:proofErr w:type="spellEnd"/>
      <w:r w:rsidRPr="002B6F50">
        <w:rPr>
          <w:rFonts w:ascii="Times New Roman" w:hAnsi="Times New Roman" w:cs="Times New Roman"/>
          <w:i/>
          <w:sz w:val="24"/>
          <w:szCs w:val="24"/>
        </w:rPr>
        <w:t xml:space="preserve"> </w:t>
      </w:r>
      <w:proofErr w:type="spellStart"/>
      <w:r w:rsidRPr="002B6F50">
        <w:rPr>
          <w:rFonts w:ascii="Times New Roman" w:hAnsi="Times New Roman" w:cs="Times New Roman"/>
          <w:i/>
          <w:sz w:val="24"/>
          <w:szCs w:val="24"/>
        </w:rPr>
        <w:t>Menggunakan</w:t>
      </w:r>
      <w:proofErr w:type="spellEnd"/>
      <w:r w:rsidRPr="002B6F50">
        <w:rPr>
          <w:rFonts w:ascii="Times New Roman" w:hAnsi="Times New Roman" w:cs="Times New Roman"/>
          <w:i/>
          <w:sz w:val="24"/>
          <w:szCs w:val="24"/>
        </w:rPr>
        <w:t xml:space="preserve"> </w:t>
      </w:r>
      <w:proofErr w:type="spellStart"/>
      <w:r w:rsidRPr="002B6F50">
        <w:rPr>
          <w:rFonts w:ascii="Times New Roman" w:hAnsi="Times New Roman" w:cs="Times New Roman"/>
          <w:i/>
          <w:sz w:val="24"/>
          <w:szCs w:val="24"/>
        </w:rPr>
        <w:t>Metode</w:t>
      </w:r>
      <w:proofErr w:type="spellEnd"/>
      <w:r w:rsidRPr="002B6F50">
        <w:rPr>
          <w:rFonts w:ascii="Times New Roman" w:hAnsi="Times New Roman" w:cs="Times New Roman"/>
          <w:i/>
          <w:sz w:val="24"/>
          <w:szCs w:val="24"/>
        </w:rPr>
        <w:t xml:space="preserve"> </w:t>
      </w:r>
      <w:proofErr w:type="spellStart"/>
      <w:r w:rsidRPr="002B6F50">
        <w:rPr>
          <w:rFonts w:ascii="Times New Roman" w:hAnsi="Times New Roman" w:cs="Times New Roman"/>
          <w:i/>
          <w:sz w:val="24"/>
          <w:szCs w:val="24"/>
        </w:rPr>
        <w:t>Statistika</w:t>
      </w:r>
      <w:proofErr w:type="spellEnd"/>
      <w:r w:rsidRPr="002B6F50">
        <w:rPr>
          <w:rFonts w:ascii="Times New Roman" w:hAnsi="Times New Roman" w:cs="Times New Roman"/>
          <w:i/>
          <w:sz w:val="24"/>
          <w:szCs w:val="24"/>
        </w:rPr>
        <w:t xml:space="preserve"> </w:t>
      </w:r>
      <w:proofErr w:type="spellStart"/>
      <w:r w:rsidRPr="002B6F50">
        <w:rPr>
          <w:rFonts w:ascii="Times New Roman" w:hAnsi="Times New Roman" w:cs="Times New Roman"/>
          <w:i/>
          <w:sz w:val="24"/>
          <w:szCs w:val="24"/>
        </w:rPr>
        <w:t>untuk</w:t>
      </w:r>
      <w:proofErr w:type="spellEnd"/>
      <w:r w:rsidRPr="002B6F50">
        <w:rPr>
          <w:rFonts w:ascii="Times New Roman" w:hAnsi="Times New Roman" w:cs="Times New Roman"/>
          <w:i/>
          <w:sz w:val="24"/>
          <w:szCs w:val="24"/>
        </w:rPr>
        <w:t xml:space="preserve"> </w:t>
      </w:r>
      <w:proofErr w:type="spellStart"/>
      <w:r w:rsidRPr="002B6F50">
        <w:rPr>
          <w:rFonts w:ascii="Times New Roman" w:hAnsi="Times New Roman" w:cs="Times New Roman"/>
          <w:i/>
          <w:sz w:val="24"/>
          <w:szCs w:val="24"/>
        </w:rPr>
        <w:t>Penelitian</w:t>
      </w:r>
      <w:proofErr w:type="spellEnd"/>
      <w:r w:rsidRPr="002B6F50">
        <w:rPr>
          <w:rFonts w:ascii="Times New Roman" w:hAnsi="Times New Roman" w:cs="Times New Roman"/>
          <w:i/>
          <w:sz w:val="24"/>
          <w:szCs w:val="24"/>
        </w:rPr>
        <w:t xml:space="preserve"> </w:t>
      </w:r>
      <w:proofErr w:type="spellStart"/>
      <w:r w:rsidRPr="002B6F50">
        <w:rPr>
          <w:rFonts w:ascii="Times New Roman" w:hAnsi="Times New Roman" w:cs="Times New Roman"/>
          <w:i/>
          <w:sz w:val="24"/>
          <w:szCs w:val="24"/>
        </w:rPr>
        <w:t>Ilmiah</w:t>
      </w:r>
      <w:proofErr w:type="spellEnd"/>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Jakarta: </w:t>
      </w:r>
      <w:proofErr w:type="spellStart"/>
      <w:r w:rsidRPr="002B6F50">
        <w:rPr>
          <w:rFonts w:ascii="Times New Roman" w:hAnsi="Times New Roman" w:cs="Times New Roman"/>
          <w:sz w:val="24"/>
          <w:szCs w:val="24"/>
        </w:rPr>
        <w:t>PT.Globustat</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Solusi</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Utama</w:t>
      </w:r>
      <w:proofErr w:type="spellEnd"/>
      <w:r w:rsidRPr="002B6F50">
        <w:rPr>
          <w:rFonts w:ascii="Times New Roman" w:hAnsi="Times New Roman" w:cs="Times New Roman"/>
          <w:sz w:val="24"/>
          <w:szCs w:val="24"/>
        </w:rPr>
        <w:t>.</w:t>
      </w:r>
    </w:p>
    <w:p w:rsidR="00A6029D" w:rsidRPr="002B6F50" w:rsidRDefault="00A6029D" w:rsidP="002B6F50">
      <w:pPr>
        <w:spacing w:after="0"/>
        <w:ind w:left="720" w:hanging="720"/>
        <w:jc w:val="both"/>
        <w:rPr>
          <w:rFonts w:ascii="Times New Roman" w:hAnsi="Times New Roman" w:cs="Times New Roman"/>
          <w:sz w:val="24"/>
          <w:szCs w:val="24"/>
        </w:rPr>
      </w:pPr>
    </w:p>
    <w:p w:rsidR="00A6029D" w:rsidRPr="002B6F50" w:rsidRDefault="00A6029D" w:rsidP="002B6F50">
      <w:pPr>
        <w:pStyle w:val="ListParagraph"/>
        <w:spacing w:after="0"/>
        <w:ind w:left="567" w:hanging="567"/>
        <w:jc w:val="both"/>
        <w:rPr>
          <w:rFonts w:ascii="Times New Roman" w:hAnsi="Times New Roman" w:cs="Times New Roman"/>
          <w:sz w:val="24"/>
          <w:szCs w:val="24"/>
        </w:rPr>
      </w:pPr>
      <w:proofErr w:type="spellStart"/>
      <w:r w:rsidRPr="002B6F50">
        <w:rPr>
          <w:rFonts w:ascii="Times New Roman" w:hAnsi="Times New Roman" w:cs="Times New Roman"/>
          <w:sz w:val="24"/>
          <w:szCs w:val="24"/>
        </w:rPr>
        <w:t>Sarenko</w:t>
      </w:r>
      <w:proofErr w:type="spellEnd"/>
      <w:r w:rsidRPr="002B6F50">
        <w:rPr>
          <w:rFonts w:ascii="Times New Roman" w:hAnsi="Times New Roman" w:cs="Times New Roman"/>
          <w:sz w:val="24"/>
          <w:szCs w:val="24"/>
        </w:rPr>
        <w:t>, N. (2013</w:t>
      </w:r>
      <w:r w:rsidRPr="002B6F50">
        <w:rPr>
          <w:rFonts w:ascii="Times New Roman" w:hAnsi="Times New Roman" w:cs="Times New Roman"/>
          <w:i/>
          <w:sz w:val="24"/>
          <w:szCs w:val="24"/>
        </w:rPr>
        <w:t>). Patients’ of privacy and their outcomes in health care</w:t>
      </w:r>
      <w:r w:rsidRPr="002B6F50">
        <w:rPr>
          <w:rFonts w:ascii="Times New Roman" w:hAnsi="Times New Roman" w:cs="Times New Roman"/>
          <w:sz w:val="24"/>
          <w:szCs w:val="24"/>
        </w:rPr>
        <w:t xml:space="preserve">. Int. J. </w:t>
      </w:r>
      <w:proofErr w:type="spellStart"/>
      <w:r w:rsidRPr="002B6F50">
        <w:rPr>
          <w:rFonts w:ascii="Times New Roman" w:hAnsi="Times New Roman" w:cs="Times New Roman"/>
          <w:sz w:val="24"/>
          <w:szCs w:val="24"/>
        </w:rPr>
        <w:t>Behavioural</w:t>
      </w:r>
      <w:proofErr w:type="spellEnd"/>
      <w:r w:rsidRPr="002B6F50">
        <w:rPr>
          <w:rFonts w:ascii="Times New Roman" w:hAnsi="Times New Roman" w:cs="Times New Roman"/>
          <w:sz w:val="24"/>
          <w:szCs w:val="24"/>
        </w:rPr>
        <w:t xml:space="preserve"> and Healthcare Research. </w:t>
      </w:r>
      <w:proofErr w:type="gramStart"/>
      <w:r w:rsidRPr="002B6F50">
        <w:rPr>
          <w:rFonts w:ascii="Times New Roman" w:hAnsi="Times New Roman" w:cs="Times New Roman"/>
          <w:sz w:val="24"/>
          <w:szCs w:val="24"/>
        </w:rPr>
        <w:t>Vol.4. No.2.</w:t>
      </w:r>
      <w:proofErr w:type="gramEnd"/>
      <w:r w:rsidRPr="002B6F50">
        <w:rPr>
          <w:rFonts w:ascii="Times New Roman" w:hAnsi="Times New Roman" w:cs="Times New Roman"/>
          <w:sz w:val="24"/>
          <w:szCs w:val="24"/>
        </w:rPr>
        <w:t xml:space="preserve"> </w:t>
      </w:r>
      <w:hyperlink r:id="rId30" w:history="1">
        <w:r w:rsidRPr="002B6F50">
          <w:rPr>
            <w:rStyle w:val="Hyperlink"/>
            <w:rFonts w:ascii="Times New Roman" w:hAnsi="Times New Roman" w:cs="Times New Roman"/>
            <w:sz w:val="24"/>
            <w:szCs w:val="24"/>
          </w:rPr>
          <w:t>https://doi.org/10.1504/IJBHR.2013.057359</w:t>
        </w:r>
      </w:hyperlink>
      <w:r w:rsidRPr="002B6F50">
        <w:rPr>
          <w:rFonts w:ascii="Times New Roman" w:hAnsi="Times New Roman" w:cs="Times New Roman"/>
          <w:sz w:val="24"/>
          <w:szCs w:val="24"/>
        </w:rPr>
        <w:t>.</w:t>
      </w:r>
    </w:p>
    <w:p w:rsidR="00A6029D" w:rsidRPr="002B6F50" w:rsidRDefault="00A6029D" w:rsidP="002B6F50">
      <w:pPr>
        <w:autoSpaceDE w:val="0"/>
        <w:autoSpaceDN w:val="0"/>
        <w:adjustRightInd w:val="0"/>
        <w:spacing w:after="0"/>
        <w:ind w:left="567" w:hanging="567"/>
        <w:jc w:val="both"/>
        <w:rPr>
          <w:rFonts w:ascii="Times New Roman" w:hAnsi="Times New Roman" w:cs="Times New Roman"/>
          <w:bCs/>
          <w:sz w:val="24"/>
          <w:szCs w:val="24"/>
        </w:rPr>
      </w:pPr>
      <w:proofErr w:type="spellStart"/>
      <w:proofErr w:type="gramStart"/>
      <w:r w:rsidRPr="002B6F50">
        <w:rPr>
          <w:rFonts w:ascii="Times New Roman" w:hAnsi="Times New Roman" w:cs="Times New Roman"/>
          <w:sz w:val="24"/>
          <w:szCs w:val="24"/>
        </w:rPr>
        <w:t>Schaeuble</w:t>
      </w:r>
      <w:proofErr w:type="spellEnd"/>
      <w:r w:rsidRPr="002B6F50">
        <w:rPr>
          <w:rFonts w:ascii="Times New Roman" w:hAnsi="Times New Roman" w:cs="Times New Roman"/>
          <w:sz w:val="24"/>
          <w:szCs w:val="24"/>
        </w:rPr>
        <w:t xml:space="preserve">, K., </w:t>
      </w:r>
      <w:proofErr w:type="spellStart"/>
      <w:r w:rsidRPr="002B6F50">
        <w:rPr>
          <w:rFonts w:ascii="Times New Roman" w:hAnsi="Times New Roman" w:cs="Times New Roman"/>
          <w:sz w:val="24"/>
          <w:szCs w:val="24"/>
        </w:rPr>
        <w:t>Haglund</w:t>
      </w:r>
      <w:proofErr w:type="spellEnd"/>
      <w:r w:rsidRPr="002B6F50">
        <w:rPr>
          <w:rFonts w:ascii="Times New Roman" w:hAnsi="Times New Roman" w:cs="Times New Roman"/>
          <w:sz w:val="24"/>
          <w:szCs w:val="24"/>
        </w:rPr>
        <w:t xml:space="preserve">, K., &amp; </w:t>
      </w:r>
      <w:proofErr w:type="spellStart"/>
      <w:r w:rsidRPr="002B6F50">
        <w:rPr>
          <w:rFonts w:ascii="Times New Roman" w:hAnsi="Times New Roman" w:cs="Times New Roman"/>
          <w:sz w:val="24"/>
          <w:szCs w:val="24"/>
        </w:rPr>
        <w:t>Vukovich</w:t>
      </w:r>
      <w:proofErr w:type="spellEnd"/>
      <w:r w:rsidRPr="002B6F50">
        <w:rPr>
          <w:rFonts w:ascii="Times New Roman" w:hAnsi="Times New Roman" w:cs="Times New Roman"/>
          <w:sz w:val="24"/>
          <w:szCs w:val="24"/>
        </w:rPr>
        <w:t>, M. (2010).</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i/>
          <w:iCs/>
          <w:sz w:val="24"/>
          <w:szCs w:val="24"/>
        </w:rPr>
        <w:t>Adolescents’ Preferences for Primary Care Provider Interactions.</w:t>
      </w:r>
      <w:proofErr w:type="gramEnd"/>
      <w:r w:rsidRPr="002B6F50">
        <w:rPr>
          <w:rFonts w:ascii="Times New Roman" w:hAnsi="Times New Roman" w:cs="Times New Roman"/>
          <w:i/>
          <w:iCs/>
          <w:sz w:val="24"/>
          <w:szCs w:val="24"/>
        </w:rPr>
        <w:t xml:space="preserve"> </w:t>
      </w:r>
      <w:r w:rsidRPr="002B6F50">
        <w:rPr>
          <w:rFonts w:ascii="Times New Roman" w:hAnsi="Times New Roman" w:cs="Times New Roman"/>
          <w:iCs/>
          <w:sz w:val="24"/>
          <w:szCs w:val="24"/>
        </w:rPr>
        <w:t xml:space="preserve">Journal </w:t>
      </w:r>
      <w:proofErr w:type="gramStart"/>
      <w:r w:rsidRPr="002B6F50">
        <w:rPr>
          <w:rFonts w:ascii="Times New Roman" w:hAnsi="Times New Roman" w:cs="Times New Roman"/>
          <w:iCs/>
          <w:sz w:val="24"/>
          <w:szCs w:val="24"/>
        </w:rPr>
        <w:t>For</w:t>
      </w:r>
      <w:proofErr w:type="gramEnd"/>
      <w:r w:rsidRPr="002B6F50">
        <w:rPr>
          <w:rFonts w:ascii="Times New Roman" w:hAnsi="Times New Roman" w:cs="Times New Roman"/>
          <w:iCs/>
          <w:sz w:val="24"/>
          <w:szCs w:val="24"/>
        </w:rPr>
        <w:t xml:space="preserve"> Specialist For Pediatric Nursing</w:t>
      </w:r>
      <w:r w:rsidRPr="002B6F50">
        <w:rPr>
          <w:rFonts w:ascii="Times New Roman" w:hAnsi="Times New Roman" w:cs="Times New Roman"/>
          <w:i/>
          <w:iCs/>
          <w:sz w:val="24"/>
          <w:szCs w:val="24"/>
        </w:rPr>
        <w:t xml:space="preserve">. </w:t>
      </w:r>
      <w:proofErr w:type="spellStart"/>
      <w:proofErr w:type="gramStart"/>
      <w:r w:rsidRPr="002B6F50">
        <w:rPr>
          <w:rFonts w:ascii="Times New Roman" w:hAnsi="Times New Roman" w:cs="Times New Roman"/>
          <w:bCs/>
          <w:sz w:val="24"/>
          <w:szCs w:val="24"/>
        </w:rPr>
        <w:t>doi</w:t>
      </w:r>
      <w:proofErr w:type="spellEnd"/>
      <w:proofErr w:type="gramEnd"/>
      <w:r w:rsidRPr="002B6F50">
        <w:rPr>
          <w:rFonts w:ascii="Times New Roman" w:hAnsi="Times New Roman" w:cs="Times New Roman"/>
          <w:bCs/>
          <w:sz w:val="24"/>
          <w:szCs w:val="24"/>
        </w:rPr>
        <w:t>: 10.1111/j.1744-6155.2010.00232.x.</w:t>
      </w:r>
    </w:p>
    <w:p w:rsidR="00A6029D" w:rsidRPr="002B6F50" w:rsidRDefault="00A6029D" w:rsidP="002B6F50">
      <w:pPr>
        <w:autoSpaceDE w:val="0"/>
        <w:autoSpaceDN w:val="0"/>
        <w:adjustRightInd w:val="0"/>
        <w:spacing w:after="0"/>
        <w:ind w:left="567" w:hanging="567"/>
        <w:jc w:val="both"/>
        <w:rPr>
          <w:rFonts w:ascii="Times New Roman" w:hAnsi="Times New Roman" w:cs="Times New Roman"/>
          <w:bCs/>
          <w:sz w:val="24"/>
          <w:szCs w:val="24"/>
        </w:rPr>
      </w:pP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roofErr w:type="gramStart"/>
      <w:r w:rsidRPr="002B6F50">
        <w:rPr>
          <w:rFonts w:ascii="Times New Roman" w:hAnsi="Times New Roman" w:cs="Times New Roman"/>
          <w:sz w:val="24"/>
          <w:szCs w:val="24"/>
        </w:rPr>
        <w:t xml:space="preserve">Schwartz, L., Radcliffe, J., &amp; </w:t>
      </w:r>
      <w:proofErr w:type="spellStart"/>
      <w:r w:rsidRPr="002B6F50">
        <w:rPr>
          <w:rFonts w:ascii="Times New Roman" w:hAnsi="Times New Roman" w:cs="Times New Roman"/>
          <w:sz w:val="24"/>
          <w:szCs w:val="24"/>
        </w:rPr>
        <w:t>Barakat</w:t>
      </w:r>
      <w:proofErr w:type="spellEnd"/>
      <w:r w:rsidRPr="002B6F50">
        <w:rPr>
          <w:rFonts w:ascii="Times New Roman" w:hAnsi="Times New Roman" w:cs="Times New Roman"/>
          <w:sz w:val="24"/>
          <w:szCs w:val="24"/>
        </w:rPr>
        <w:t>, L. (2009).</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i/>
          <w:sz w:val="24"/>
          <w:szCs w:val="24"/>
        </w:rPr>
        <w:t>Associates of school absenteeism in adolescents with sickle cell disease</w:t>
      </w:r>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Pediatric Blood Cancer, 52, 92-96. </w:t>
      </w:r>
      <w:proofErr w:type="spellStart"/>
      <w:r w:rsidRPr="002B6F50">
        <w:rPr>
          <w:rFonts w:ascii="Times New Roman" w:hAnsi="Times New Roman" w:cs="Times New Roman"/>
          <w:sz w:val="24"/>
          <w:szCs w:val="24"/>
        </w:rPr>
        <w:t>Doi</w:t>
      </w:r>
      <w:proofErr w:type="spellEnd"/>
      <w:r w:rsidRPr="002B6F50">
        <w:rPr>
          <w:rFonts w:ascii="Times New Roman" w:hAnsi="Times New Roman" w:cs="Times New Roman"/>
          <w:sz w:val="24"/>
          <w:szCs w:val="24"/>
        </w:rPr>
        <w:t>: 10.1002/pbc.21819.</w:t>
      </w: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pStyle w:val="ListParagraph"/>
        <w:autoSpaceDE w:val="0"/>
        <w:autoSpaceDN w:val="0"/>
        <w:adjustRightInd w:val="0"/>
        <w:spacing w:after="0"/>
        <w:ind w:left="567" w:hanging="567"/>
        <w:jc w:val="both"/>
        <w:rPr>
          <w:rFonts w:ascii="Times New Roman" w:eastAsia="JansonText-Roman" w:hAnsi="Times New Roman" w:cs="Times New Roman"/>
          <w:sz w:val="24"/>
          <w:szCs w:val="24"/>
        </w:rPr>
      </w:pPr>
      <w:r w:rsidRPr="002B6F50">
        <w:rPr>
          <w:rFonts w:ascii="Times New Roman" w:hAnsi="Times New Roman" w:cs="Times New Roman"/>
          <w:sz w:val="24"/>
          <w:szCs w:val="24"/>
        </w:rPr>
        <w:lastRenderedPageBreak/>
        <w:t xml:space="preserve">Stanton, A.L., </w:t>
      </w:r>
      <w:proofErr w:type="spellStart"/>
      <w:r w:rsidRPr="002B6F50">
        <w:rPr>
          <w:rFonts w:ascii="Times New Roman" w:hAnsi="Times New Roman" w:cs="Times New Roman"/>
          <w:sz w:val="24"/>
          <w:szCs w:val="24"/>
        </w:rPr>
        <w:t>Revenson</w:t>
      </w:r>
      <w:proofErr w:type="spellEnd"/>
      <w:r w:rsidRPr="002B6F50">
        <w:rPr>
          <w:rFonts w:ascii="Times New Roman" w:hAnsi="Times New Roman" w:cs="Times New Roman"/>
          <w:sz w:val="24"/>
          <w:szCs w:val="24"/>
        </w:rPr>
        <w:t xml:space="preserve">, T., &amp; </w:t>
      </w:r>
      <w:proofErr w:type="spellStart"/>
      <w:r w:rsidRPr="002B6F50">
        <w:rPr>
          <w:rFonts w:ascii="Times New Roman" w:hAnsi="Times New Roman" w:cs="Times New Roman"/>
          <w:sz w:val="24"/>
          <w:szCs w:val="24"/>
        </w:rPr>
        <w:t>Tennen</w:t>
      </w:r>
      <w:proofErr w:type="spellEnd"/>
      <w:r w:rsidRPr="002B6F50">
        <w:rPr>
          <w:rFonts w:ascii="Times New Roman" w:hAnsi="Times New Roman" w:cs="Times New Roman"/>
          <w:sz w:val="24"/>
          <w:szCs w:val="24"/>
        </w:rPr>
        <w:t>, H. (2007</w:t>
      </w:r>
      <w:r w:rsidRPr="002B6F50">
        <w:rPr>
          <w:rFonts w:ascii="Times New Roman" w:hAnsi="Times New Roman" w:cs="Times New Roman"/>
          <w:i/>
          <w:sz w:val="24"/>
          <w:szCs w:val="24"/>
        </w:rPr>
        <w:t>). Health psychology: Psychological adjustment to chronic disease</w:t>
      </w:r>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Annu.Rev.Psych</w:t>
      </w:r>
      <w:proofErr w:type="spellEnd"/>
      <w:r w:rsidRPr="002B6F50">
        <w:rPr>
          <w:rFonts w:ascii="Times New Roman" w:hAnsi="Times New Roman" w:cs="Times New Roman"/>
          <w:sz w:val="24"/>
          <w:szCs w:val="24"/>
        </w:rPr>
        <w:t xml:space="preserve">, 58:565–592. </w:t>
      </w:r>
      <w:proofErr w:type="spellStart"/>
      <w:r w:rsidRPr="002B6F50">
        <w:rPr>
          <w:rFonts w:ascii="Times New Roman" w:hAnsi="Times New Roman" w:cs="Times New Roman"/>
          <w:sz w:val="24"/>
          <w:szCs w:val="24"/>
        </w:rPr>
        <w:t>Doi</w:t>
      </w:r>
      <w:proofErr w:type="spellEnd"/>
      <w:r w:rsidRPr="002B6F50">
        <w:rPr>
          <w:rFonts w:ascii="Times New Roman" w:hAnsi="Times New Roman" w:cs="Times New Roman"/>
          <w:sz w:val="24"/>
          <w:szCs w:val="24"/>
        </w:rPr>
        <w:t>: 10.1146/</w:t>
      </w:r>
      <w:r w:rsidRPr="002B6F50">
        <w:rPr>
          <w:rFonts w:ascii="Times New Roman" w:eastAsia="JansonText-Roman" w:hAnsi="Times New Roman" w:cs="Times New Roman"/>
          <w:sz w:val="24"/>
          <w:szCs w:val="24"/>
        </w:rPr>
        <w:t>annurev.psych.58.110405.085615.</w:t>
      </w:r>
    </w:p>
    <w:p w:rsidR="00A6029D" w:rsidRPr="002B6F50" w:rsidRDefault="00A6029D" w:rsidP="002B6F50">
      <w:pPr>
        <w:pStyle w:val="ListParagraph"/>
        <w:autoSpaceDE w:val="0"/>
        <w:autoSpaceDN w:val="0"/>
        <w:adjustRightInd w:val="0"/>
        <w:spacing w:after="0"/>
        <w:ind w:left="567" w:hanging="567"/>
        <w:jc w:val="both"/>
        <w:rPr>
          <w:rFonts w:ascii="Times New Roman" w:eastAsia="JansonText-Roman" w:hAnsi="Times New Roman" w:cs="Times New Roman"/>
          <w:sz w:val="24"/>
          <w:szCs w:val="24"/>
        </w:rPr>
      </w:pPr>
    </w:p>
    <w:p w:rsidR="00A6029D" w:rsidRPr="002B6F50" w:rsidRDefault="00A6029D" w:rsidP="002B6F50">
      <w:pPr>
        <w:pStyle w:val="ListParagraph"/>
        <w:spacing w:after="0"/>
        <w:ind w:left="567" w:hanging="567"/>
        <w:jc w:val="both"/>
        <w:rPr>
          <w:rFonts w:ascii="Times New Roman" w:hAnsi="Times New Roman" w:cs="Times New Roman"/>
          <w:sz w:val="24"/>
          <w:szCs w:val="24"/>
        </w:rPr>
      </w:pPr>
      <w:proofErr w:type="spellStart"/>
      <w:proofErr w:type="gramStart"/>
      <w:r w:rsidRPr="002B6F50">
        <w:rPr>
          <w:rFonts w:ascii="Times New Roman" w:hAnsi="Times New Roman" w:cs="Times New Roman"/>
          <w:sz w:val="24"/>
          <w:szCs w:val="24"/>
        </w:rPr>
        <w:t>Svenaeus</w:t>
      </w:r>
      <w:proofErr w:type="spellEnd"/>
      <w:r w:rsidRPr="002B6F50">
        <w:rPr>
          <w:rFonts w:ascii="Times New Roman" w:hAnsi="Times New Roman" w:cs="Times New Roman"/>
          <w:sz w:val="24"/>
          <w:szCs w:val="24"/>
        </w:rPr>
        <w:t>, F. (2014).</w:t>
      </w:r>
      <w:proofErr w:type="gramEnd"/>
      <w:r w:rsidRPr="002B6F50">
        <w:rPr>
          <w:rFonts w:ascii="Times New Roman" w:hAnsi="Times New Roman" w:cs="Times New Roman"/>
          <w:sz w:val="24"/>
          <w:szCs w:val="24"/>
        </w:rPr>
        <w:t xml:space="preserve"> </w:t>
      </w:r>
      <w:r w:rsidRPr="002B6F50">
        <w:rPr>
          <w:rFonts w:ascii="Times New Roman" w:hAnsi="Times New Roman" w:cs="Times New Roman"/>
          <w:i/>
          <w:sz w:val="24"/>
          <w:szCs w:val="24"/>
        </w:rPr>
        <w:t xml:space="preserve">Empathy as a necessary condition of </w:t>
      </w:r>
      <w:proofErr w:type="spellStart"/>
      <w:r w:rsidRPr="002B6F50">
        <w:rPr>
          <w:rFonts w:ascii="Times New Roman" w:hAnsi="Times New Roman" w:cs="Times New Roman"/>
          <w:i/>
          <w:sz w:val="24"/>
          <w:szCs w:val="24"/>
        </w:rPr>
        <w:t>phronesis</w:t>
      </w:r>
      <w:proofErr w:type="spellEnd"/>
      <w:r w:rsidRPr="002B6F50">
        <w:rPr>
          <w:rFonts w:ascii="Times New Roman" w:hAnsi="Times New Roman" w:cs="Times New Roman"/>
          <w:i/>
          <w:sz w:val="24"/>
          <w:szCs w:val="24"/>
        </w:rPr>
        <w:t>: a line of thought for medical ethics</w:t>
      </w:r>
      <w:r w:rsidRPr="002B6F50">
        <w:rPr>
          <w:rFonts w:ascii="Times New Roman" w:hAnsi="Times New Roman" w:cs="Times New Roman"/>
          <w:sz w:val="24"/>
          <w:szCs w:val="24"/>
        </w:rPr>
        <w:t xml:space="preserve">. Med Health Care and </w:t>
      </w:r>
      <w:proofErr w:type="spellStart"/>
      <w:r w:rsidRPr="002B6F50">
        <w:rPr>
          <w:rFonts w:ascii="Times New Roman" w:hAnsi="Times New Roman" w:cs="Times New Roman"/>
          <w:sz w:val="24"/>
          <w:szCs w:val="24"/>
        </w:rPr>
        <w:t>Philos</w:t>
      </w:r>
      <w:proofErr w:type="spellEnd"/>
      <w:r w:rsidRPr="002B6F50">
        <w:rPr>
          <w:rFonts w:ascii="Times New Roman" w:hAnsi="Times New Roman" w:cs="Times New Roman"/>
          <w:sz w:val="24"/>
          <w:szCs w:val="24"/>
        </w:rPr>
        <w:t xml:space="preserve"> 17:293-299. </w:t>
      </w:r>
      <w:proofErr w:type="spellStart"/>
      <w:proofErr w:type="gramStart"/>
      <w:r w:rsidRPr="002B6F50">
        <w:rPr>
          <w:rFonts w:ascii="Times New Roman" w:hAnsi="Times New Roman" w:cs="Times New Roman"/>
          <w:sz w:val="24"/>
          <w:szCs w:val="24"/>
        </w:rPr>
        <w:t>doi</w:t>
      </w:r>
      <w:proofErr w:type="spellEnd"/>
      <w:proofErr w:type="gramEnd"/>
      <w:r w:rsidRPr="002B6F50">
        <w:rPr>
          <w:rFonts w:ascii="Times New Roman" w:hAnsi="Times New Roman" w:cs="Times New Roman"/>
          <w:sz w:val="24"/>
          <w:szCs w:val="24"/>
        </w:rPr>
        <w:t>:  10.1007/s11019-013-9487-z.</w:t>
      </w:r>
    </w:p>
    <w:p w:rsidR="00A6029D" w:rsidRPr="002B6F50" w:rsidRDefault="00A6029D" w:rsidP="002B6F50">
      <w:pPr>
        <w:pStyle w:val="ListParagraph"/>
        <w:spacing w:after="0"/>
        <w:ind w:left="567" w:hanging="567"/>
        <w:jc w:val="both"/>
        <w:rPr>
          <w:rFonts w:ascii="Times New Roman" w:hAnsi="Times New Roman" w:cs="Times New Roman"/>
          <w:sz w:val="24"/>
          <w:szCs w:val="24"/>
        </w:rPr>
      </w:pP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roofErr w:type="spellStart"/>
      <w:proofErr w:type="gramStart"/>
      <w:r w:rsidRPr="002B6F50">
        <w:rPr>
          <w:rFonts w:ascii="Times New Roman" w:hAnsi="Times New Roman" w:cs="Times New Roman"/>
          <w:sz w:val="24"/>
          <w:szCs w:val="24"/>
        </w:rPr>
        <w:t>Valizadeh</w:t>
      </w:r>
      <w:proofErr w:type="spellEnd"/>
      <w:r w:rsidRPr="002B6F50">
        <w:rPr>
          <w:rFonts w:ascii="Times New Roman" w:hAnsi="Times New Roman" w:cs="Times New Roman"/>
          <w:sz w:val="24"/>
          <w:szCs w:val="24"/>
        </w:rPr>
        <w:t xml:space="preserve">, F &amp; </w:t>
      </w:r>
      <w:proofErr w:type="spellStart"/>
      <w:r w:rsidRPr="002B6F50">
        <w:rPr>
          <w:rFonts w:ascii="Times New Roman" w:hAnsi="Times New Roman" w:cs="Times New Roman"/>
          <w:sz w:val="24"/>
          <w:szCs w:val="24"/>
        </w:rPr>
        <w:t>Ghasemi</w:t>
      </w:r>
      <w:proofErr w:type="spellEnd"/>
      <w:r w:rsidRPr="002B6F50">
        <w:rPr>
          <w:rFonts w:ascii="Times New Roman" w:hAnsi="Times New Roman" w:cs="Times New Roman"/>
          <w:sz w:val="24"/>
          <w:szCs w:val="24"/>
        </w:rPr>
        <w:t>, F.S. (2020).</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i/>
          <w:sz w:val="24"/>
          <w:szCs w:val="24"/>
        </w:rPr>
        <w:t>Human Privacy Respect from Viewpoint of Hospitalized Patients.</w:t>
      </w:r>
      <w:proofErr w:type="gram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Eur</w:t>
      </w:r>
      <w:proofErr w:type="spellEnd"/>
      <w:r w:rsidRPr="002B6F50">
        <w:rPr>
          <w:rFonts w:ascii="Times New Roman" w:hAnsi="Times New Roman" w:cs="Times New Roman"/>
          <w:sz w:val="24"/>
          <w:szCs w:val="24"/>
        </w:rPr>
        <w:t xml:space="preserve"> J </w:t>
      </w:r>
      <w:proofErr w:type="spellStart"/>
      <w:r w:rsidRPr="002B6F50">
        <w:rPr>
          <w:rFonts w:ascii="Times New Roman" w:hAnsi="Times New Roman" w:cs="Times New Roman"/>
          <w:sz w:val="24"/>
          <w:szCs w:val="24"/>
        </w:rPr>
        <w:t>Transl</w:t>
      </w:r>
      <w:proofErr w:type="spellEnd"/>
      <w:r w:rsidRPr="002B6F50">
        <w:rPr>
          <w:rFonts w:ascii="Times New Roman" w:hAnsi="Times New Roman" w:cs="Times New Roman"/>
          <w:sz w:val="24"/>
          <w:szCs w:val="24"/>
        </w:rPr>
        <w:t xml:space="preserve"> </w:t>
      </w:r>
      <w:proofErr w:type="spellStart"/>
      <w:r w:rsidRPr="002B6F50">
        <w:rPr>
          <w:rFonts w:ascii="Times New Roman" w:hAnsi="Times New Roman" w:cs="Times New Roman"/>
          <w:sz w:val="24"/>
          <w:szCs w:val="24"/>
        </w:rPr>
        <w:t>Myol</w:t>
      </w:r>
      <w:proofErr w:type="spellEnd"/>
      <w:r w:rsidRPr="002B6F50">
        <w:rPr>
          <w:rFonts w:ascii="Times New Roman" w:hAnsi="Times New Roman" w:cs="Times New Roman"/>
          <w:sz w:val="24"/>
          <w:szCs w:val="24"/>
        </w:rPr>
        <w:t xml:space="preserve"> 30 (1):194-201.</w:t>
      </w: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roofErr w:type="gramStart"/>
      <w:r w:rsidRPr="002B6F50">
        <w:rPr>
          <w:rFonts w:ascii="Times New Roman" w:hAnsi="Times New Roman" w:cs="Times New Roman"/>
          <w:sz w:val="24"/>
          <w:szCs w:val="24"/>
        </w:rPr>
        <w:t>Wei, J., Wang, X-L., Yang, H-B., Yang, T-B.</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 xml:space="preserve">(2015). </w:t>
      </w:r>
      <w:r w:rsidRPr="002B6F50">
        <w:rPr>
          <w:rFonts w:ascii="Times New Roman" w:hAnsi="Times New Roman" w:cs="Times New Roman"/>
          <w:i/>
          <w:sz w:val="24"/>
          <w:szCs w:val="24"/>
        </w:rPr>
        <w:t>Development of an In-Patient Satisfaction Questionnaire for the Chinese Population</w:t>
      </w:r>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PLOS ONE.</w:t>
      </w:r>
      <w:proofErr w:type="gramEnd"/>
      <w:r w:rsidRPr="002B6F50">
        <w:rPr>
          <w:rFonts w:ascii="Times New Roman" w:hAnsi="Times New Roman" w:cs="Times New Roman"/>
          <w:sz w:val="24"/>
          <w:szCs w:val="24"/>
        </w:rPr>
        <w:t xml:space="preserve">  DOI:10.1371/journal.pone.0144785. </w:t>
      </w:r>
    </w:p>
    <w:p w:rsidR="00A6029D" w:rsidRPr="002B6F50" w:rsidRDefault="00A6029D" w:rsidP="002B6F50">
      <w:pPr>
        <w:autoSpaceDE w:val="0"/>
        <w:autoSpaceDN w:val="0"/>
        <w:adjustRightInd w:val="0"/>
        <w:spacing w:after="0"/>
        <w:ind w:left="567" w:hanging="567"/>
        <w:jc w:val="both"/>
        <w:rPr>
          <w:rFonts w:ascii="Times New Roman" w:hAnsi="Times New Roman" w:cs="Times New Roman"/>
          <w:sz w:val="24"/>
          <w:szCs w:val="24"/>
        </w:rPr>
      </w:pP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roofErr w:type="spellStart"/>
      <w:proofErr w:type="gramStart"/>
      <w:r w:rsidRPr="002B6F50">
        <w:rPr>
          <w:rFonts w:ascii="Times New Roman" w:hAnsi="Times New Roman" w:cs="Times New Roman"/>
          <w:sz w:val="24"/>
          <w:szCs w:val="24"/>
        </w:rPr>
        <w:t>Zirak</w:t>
      </w:r>
      <w:proofErr w:type="spellEnd"/>
      <w:r w:rsidRPr="002B6F50">
        <w:rPr>
          <w:rFonts w:ascii="Times New Roman" w:hAnsi="Times New Roman" w:cs="Times New Roman"/>
          <w:sz w:val="24"/>
          <w:szCs w:val="24"/>
        </w:rPr>
        <w:t xml:space="preserve">, M., </w:t>
      </w:r>
      <w:proofErr w:type="spellStart"/>
      <w:r w:rsidRPr="002B6F50">
        <w:rPr>
          <w:rFonts w:ascii="Times New Roman" w:hAnsi="Times New Roman" w:cs="Times New Roman"/>
          <w:sz w:val="24"/>
          <w:szCs w:val="24"/>
        </w:rPr>
        <w:t>Ghafourifard</w:t>
      </w:r>
      <w:proofErr w:type="spellEnd"/>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 xml:space="preserve">M., </w:t>
      </w:r>
      <w:proofErr w:type="spellStart"/>
      <w:r w:rsidRPr="002B6F50">
        <w:rPr>
          <w:rFonts w:ascii="Times New Roman" w:hAnsi="Times New Roman" w:cs="Times New Roman"/>
          <w:sz w:val="24"/>
          <w:szCs w:val="24"/>
        </w:rPr>
        <w:t>Aghajanloo</w:t>
      </w:r>
      <w:proofErr w:type="spellEnd"/>
      <w:r w:rsidRPr="002B6F50">
        <w:rPr>
          <w:rFonts w:ascii="Times New Roman" w:hAnsi="Times New Roman" w:cs="Times New Roman"/>
          <w:sz w:val="24"/>
          <w:szCs w:val="24"/>
        </w:rPr>
        <w:t>.</w:t>
      </w:r>
      <w:proofErr w:type="gramEnd"/>
      <w:r w:rsidRPr="002B6F50">
        <w:rPr>
          <w:rFonts w:ascii="Times New Roman" w:hAnsi="Times New Roman" w:cs="Times New Roman"/>
          <w:sz w:val="24"/>
          <w:szCs w:val="24"/>
        </w:rPr>
        <w:t xml:space="preserve"> A., </w:t>
      </w:r>
      <w:proofErr w:type="spellStart"/>
      <w:r w:rsidRPr="002B6F50">
        <w:rPr>
          <w:rFonts w:ascii="Times New Roman" w:hAnsi="Times New Roman" w:cs="Times New Roman"/>
          <w:sz w:val="24"/>
          <w:szCs w:val="24"/>
        </w:rPr>
        <w:t>Haririan</w:t>
      </w:r>
      <w:proofErr w:type="spellEnd"/>
      <w:r w:rsidRPr="002B6F50">
        <w:rPr>
          <w:rFonts w:ascii="Times New Roman" w:hAnsi="Times New Roman" w:cs="Times New Roman"/>
          <w:sz w:val="24"/>
          <w:szCs w:val="24"/>
        </w:rPr>
        <w:t xml:space="preserve">. </w:t>
      </w:r>
      <w:proofErr w:type="gramStart"/>
      <w:r w:rsidRPr="002B6F50">
        <w:rPr>
          <w:rFonts w:ascii="Times New Roman" w:hAnsi="Times New Roman" w:cs="Times New Roman"/>
          <w:sz w:val="24"/>
          <w:szCs w:val="24"/>
        </w:rPr>
        <w:t>H. (2015).</w:t>
      </w:r>
      <w:proofErr w:type="gramEnd"/>
      <w:r w:rsidRPr="002B6F50">
        <w:rPr>
          <w:rFonts w:ascii="Times New Roman" w:hAnsi="Times New Roman" w:cs="Times New Roman"/>
          <w:sz w:val="24"/>
          <w:szCs w:val="24"/>
        </w:rPr>
        <w:t xml:space="preserve"> </w:t>
      </w:r>
      <w:r w:rsidRPr="002B6F50">
        <w:rPr>
          <w:rFonts w:ascii="Times New Roman" w:hAnsi="Times New Roman" w:cs="Times New Roman"/>
          <w:i/>
          <w:sz w:val="24"/>
          <w:szCs w:val="24"/>
        </w:rPr>
        <w:t xml:space="preserve">Respect for Patient Privacy in the Teaching Hospitals of </w:t>
      </w:r>
      <w:proofErr w:type="spellStart"/>
      <w:r w:rsidRPr="002B6F50">
        <w:rPr>
          <w:rFonts w:ascii="Times New Roman" w:hAnsi="Times New Roman" w:cs="Times New Roman"/>
          <w:i/>
          <w:sz w:val="24"/>
          <w:szCs w:val="24"/>
        </w:rPr>
        <w:t>Zanjan</w:t>
      </w:r>
      <w:proofErr w:type="spellEnd"/>
      <w:r w:rsidRPr="002B6F50">
        <w:rPr>
          <w:rFonts w:ascii="Times New Roman" w:hAnsi="Times New Roman" w:cs="Times New Roman"/>
          <w:i/>
          <w:sz w:val="24"/>
          <w:szCs w:val="24"/>
        </w:rPr>
        <w:t xml:space="preserve">. </w:t>
      </w:r>
    </w:p>
    <w:p w:rsidR="00A6029D" w:rsidRPr="002B6F50" w:rsidRDefault="00A6029D" w:rsidP="002B6F50">
      <w:pPr>
        <w:pStyle w:val="ListParagraph"/>
        <w:autoSpaceDE w:val="0"/>
        <w:autoSpaceDN w:val="0"/>
        <w:adjustRightInd w:val="0"/>
        <w:spacing w:after="0"/>
        <w:ind w:left="567" w:hanging="567"/>
        <w:jc w:val="both"/>
        <w:rPr>
          <w:rFonts w:ascii="Times New Roman" w:hAnsi="Times New Roman" w:cs="Times New Roman"/>
          <w:sz w:val="24"/>
          <w:szCs w:val="24"/>
        </w:rPr>
      </w:pPr>
    </w:p>
    <w:p w:rsidR="00207004" w:rsidRPr="002B6F50" w:rsidRDefault="00207004" w:rsidP="002B6F50">
      <w:pPr>
        <w:spacing w:after="0"/>
        <w:ind w:left="630" w:hanging="630"/>
        <w:jc w:val="both"/>
        <w:rPr>
          <w:rFonts w:ascii="Times New Roman" w:hAnsi="Times New Roman" w:cs="Times New Roman"/>
          <w:sz w:val="24"/>
          <w:szCs w:val="24"/>
        </w:rPr>
      </w:pPr>
    </w:p>
    <w:p w:rsidR="00207004" w:rsidRPr="002B6F50" w:rsidRDefault="00207004" w:rsidP="002B6F50">
      <w:pPr>
        <w:spacing w:after="0"/>
        <w:ind w:left="567" w:hanging="567"/>
        <w:jc w:val="both"/>
        <w:rPr>
          <w:rFonts w:ascii="Times New Roman" w:hAnsi="Times New Roman" w:cs="Times New Roman"/>
          <w:bCs/>
          <w:sz w:val="24"/>
          <w:szCs w:val="24"/>
        </w:rPr>
      </w:pPr>
    </w:p>
    <w:p w:rsidR="003F50A8" w:rsidRPr="002B6F50" w:rsidRDefault="003F50A8" w:rsidP="002B6F50">
      <w:pPr>
        <w:pStyle w:val="ListParagraph"/>
        <w:autoSpaceDE w:val="0"/>
        <w:autoSpaceDN w:val="0"/>
        <w:adjustRightInd w:val="0"/>
        <w:spacing w:after="0"/>
        <w:ind w:left="567" w:hanging="567"/>
        <w:jc w:val="both"/>
        <w:rPr>
          <w:rFonts w:ascii="Times New Roman" w:hAnsi="Times New Roman" w:cs="Times New Roman"/>
          <w:sz w:val="24"/>
          <w:szCs w:val="24"/>
        </w:rPr>
      </w:pPr>
    </w:p>
    <w:p w:rsidR="007B2F6A" w:rsidRPr="002B6F50" w:rsidRDefault="007B2F6A" w:rsidP="002B6F50">
      <w:pPr>
        <w:tabs>
          <w:tab w:val="left" w:pos="1663"/>
        </w:tabs>
        <w:spacing w:after="0"/>
        <w:rPr>
          <w:rFonts w:ascii="Times New Roman" w:hAnsi="Times New Roman" w:cs="Times New Roman"/>
          <w:b/>
          <w:sz w:val="24"/>
          <w:szCs w:val="24"/>
        </w:rPr>
      </w:pPr>
    </w:p>
    <w:sectPr w:rsidR="007B2F6A" w:rsidRPr="002B6F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NeueLTStd-Lt">
    <w:altName w:val="MS Gothic"/>
    <w:panose1 w:val="00000000000000000000"/>
    <w:charset w:val="80"/>
    <w:family w:val="swiss"/>
    <w:notTrueType/>
    <w:pitch w:val="default"/>
    <w:sig w:usb0="00000001" w:usb1="08070000" w:usb2="00000010" w:usb3="00000000" w:csb0="00020000" w:csb1="00000000"/>
  </w:font>
  <w:font w:name="JansonText-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6B"/>
    <w:rsid w:val="000774E6"/>
    <w:rsid w:val="00082A2A"/>
    <w:rsid w:val="00095108"/>
    <w:rsid w:val="000B2E26"/>
    <w:rsid w:val="000D7070"/>
    <w:rsid w:val="00142809"/>
    <w:rsid w:val="001B553B"/>
    <w:rsid w:val="001C069D"/>
    <w:rsid w:val="001E004E"/>
    <w:rsid w:val="001E0775"/>
    <w:rsid w:val="00207004"/>
    <w:rsid w:val="0025273C"/>
    <w:rsid w:val="00255E0C"/>
    <w:rsid w:val="002A51B5"/>
    <w:rsid w:val="002B6F50"/>
    <w:rsid w:val="002C6301"/>
    <w:rsid w:val="00303442"/>
    <w:rsid w:val="0032426F"/>
    <w:rsid w:val="003E6A53"/>
    <w:rsid w:val="003F50A8"/>
    <w:rsid w:val="0042507C"/>
    <w:rsid w:val="004425D2"/>
    <w:rsid w:val="00471205"/>
    <w:rsid w:val="0049089D"/>
    <w:rsid w:val="0051438B"/>
    <w:rsid w:val="00555CF9"/>
    <w:rsid w:val="00572493"/>
    <w:rsid w:val="005A5052"/>
    <w:rsid w:val="005C62B9"/>
    <w:rsid w:val="00600469"/>
    <w:rsid w:val="006403C2"/>
    <w:rsid w:val="006D4985"/>
    <w:rsid w:val="007B1A9E"/>
    <w:rsid w:val="007B2F6A"/>
    <w:rsid w:val="008E7916"/>
    <w:rsid w:val="0091264E"/>
    <w:rsid w:val="00956829"/>
    <w:rsid w:val="009E2793"/>
    <w:rsid w:val="009F3CED"/>
    <w:rsid w:val="00A552E1"/>
    <w:rsid w:val="00A6029D"/>
    <w:rsid w:val="00AC16EA"/>
    <w:rsid w:val="00BC3026"/>
    <w:rsid w:val="00C028C8"/>
    <w:rsid w:val="00C13520"/>
    <w:rsid w:val="00C23D0A"/>
    <w:rsid w:val="00C37FC4"/>
    <w:rsid w:val="00C424C7"/>
    <w:rsid w:val="00CA0270"/>
    <w:rsid w:val="00D05323"/>
    <w:rsid w:val="00DC7E5C"/>
    <w:rsid w:val="00DE6398"/>
    <w:rsid w:val="00DF79DB"/>
    <w:rsid w:val="00E216F2"/>
    <w:rsid w:val="00E279C6"/>
    <w:rsid w:val="00E3376B"/>
    <w:rsid w:val="00E3563F"/>
    <w:rsid w:val="00E43CDA"/>
    <w:rsid w:val="00F10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4E6"/>
    <w:rPr>
      <w:color w:val="0000FF" w:themeColor="hyperlink"/>
      <w:u w:val="single"/>
    </w:rPr>
  </w:style>
  <w:style w:type="paragraph" w:styleId="ListParagraph">
    <w:name w:val="List Paragraph"/>
    <w:aliases w:val="skripsi,Body Text Char1,Char Char2,List Paragraph2,List Paragraph1"/>
    <w:basedOn w:val="Normal"/>
    <w:link w:val="ListParagraphChar"/>
    <w:uiPriority w:val="34"/>
    <w:qFormat/>
    <w:rsid w:val="00F1056B"/>
    <w:pPr>
      <w:ind w:left="720"/>
      <w:contextualSpacing/>
    </w:pPr>
  </w:style>
  <w:style w:type="character" w:customStyle="1" w:styleId="ListParagraphChar">
    <w:name w:val="List Paragraph Char"/>
    <w:aliases w:val="skripsi Char,Body Text Char1 Char,Char Char2 Char,List Paragraph2 Char,List Paragraph1 Char"/>
    <w:link w:val="ListParagraph"/>
    <w:uiPriority w:val="34"/>
    <w:rsid w:val="000B2E26"/>
  </w:style>
  <w:style w:type="paragraph" w:customStyle="1" w:styleId="Default">
    <w:name w:val="Default"/>
    <w:rsid w:val="007B2F6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4E6"/>
    <w:rPr>
      <w:color w:val="0000FF" w:themeColor="hyperlink"/>
      <w:u w:val="single"/>
    </w:rPr>
  </w:style>
  <w:style w:type="paragraph" w:styleId="ListParagraph">
    <w:name w:val="List Paragraph"/>
    <w:aliases w:val="skripsi,Body Text Char1,Char Char2,List Paragraph2,List Paragraph1"/>
    <w:basedOn w:val="Normal"/>
    <w:link w:val="ListParagraphChar"/>
    <w:uiPriority w:val="34"/>
    <w:qFormat/>
    <w:rsid w:val="00F1056B"/>
    <w:pPr>
      <w:ind w:left="720"/>
      <w:contextualSpacing/>
    </w:pPr>
  </w:style>
  <w:style w:type="character" w:customStyle="1" w:styleId="ListParagraphChar">
    <w:name w:val="List Paragraph Char"/>
    <w:aliases w:val="skripsi Char,Body Text Char1 Char,Char Char2 Char,List Paragraph2 Char,List Paragraph1 Char"/>
    <w:link w:val="ListParagraph"/>
    <w:uiPriority w:val="34"/>
    <w:rsid w:val="000B2E26"/>
  </w:style>
  <w:style w:type="paragraph" w:customStyle="1" w:styleId="Default">
    <w:name w:val="Default"/>
    <w:rsid w:val="007B2F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pedn.2015.12.003" TargetMode="External"/><Relationship Id="rId13" Type="http://schemas.openxmlformats.org/officeDocument/2006/relationships/hyperlink" Target="http://www.pediatrics.org/cgi/doi/10.1542/peds.2010-0389" TargetMode="External"/><Relationship Id="rId18" Type="http://schemas.openxmlformats.org/officeDocument/2006/relationships/hyperlink" Target="http://apps.who.int/" TargetMode="External"/><Relationship Id="rId26" Type="http://schemas.openxmlformats.org/officeDocument/2006/relationships/hyperlink" Target="http://www.depkes.go.id/resources/download/general/Hasil%20Riskesdas%202013.pdf" TargetMode="External"/><Relationship Id="rId3" Type="http://schemas.openxmlformats.org/officeDocument/2006/relationships/settings" Target="settings.xml"/><Relationship Id="rId21" Type="http://schemas.openxmlformats.org/officeDocument/2006/relationships/hyperlink" Target="https://ojs.stikesstrada.ac.id/index.php/JGRPH/article/view/10" TargetMode="External"/><Relationship Id="rId7" Type="http://schemas.openxmlformats.org/officeDocument/2006/relationships/hyperlink" Target="https://www.ncbi.nlm.nih.gov/pubmed/25316476" TargetMode="External"/><Relationship Id="rId12" Type="http://schemas.openxmlformats.org/officeDocument/2006/relationships/hyperlink" Target="http://dx.doi.org/10.1016/j.ijnurstu.2008.08.003" TargetMode="External"/><Relationship Id="rId17" Type="http://schemas.openxmlformats.org/officeDocument/2006/relationships/hyperlink" Target="http://dx.doi.org/10.1016/j.jadohealth.2013.09.010" TargetMode="External"/><Relationship Id="rId25" Type="http://schemas.openxmlformats.org/officeDocument/2006/relationships/hyperlink" Target="http://dx.doi.org/10.1590/S0103-21002012000200007" TargetMode="External"/><Relationship Id="rId2" Type="http://schemas.microsoft.com/office/2007/relationships/stylesWithEffects" Target="stylesWithEffects.xml"/><Relationship Id="rId16" Type="http://schemas.openxmlformats.org/officeDocument/2006/relationships/hyperlink" Target="http://dx.doi.org/10.1016/j.pedn.2017.04.009" TargetMode="External"/><Relationship Id="rId20" Type="http://schemas.openxmlformats.org/officeDocument/2006/relationships/hyperlink" Target="http://www.idai.or.id/artikel/seputar-kesehatan-anak/kualitas-hidup-remaja-dengan-kondisi-penyakit-kronis" TargetMode="External"/><Relationship Id="rId29" Type="http://schemas.openxmlformats.org/officeDocument/2006/relationships/hyperlink" Target="http://pedsinreview.aappublications.org" TargetMode="External"/><Relationship Id="rId1" Type="http://schemas.openxmlformats.org/officeDocument/2006/relationships/styles" Target="styles.xml"/><Relationship Id="rId6" Type="http://schemas.openxmlformats.org/officeDocument/2006/relationships/hyperlink" Target="https://pdfs.semanticscholar.org/46cd/9ccedd7878c495b17116662a63afc204d46e.pdf" TargetMode="External"/><Relationship Id="rId11" Type="http://schemas.openxmlformats.org/officeDocument/2006/relationships/hyperlink" Target="http://www.youngpeopleshealth.org.uk/wpcontent/uploads/2015/09/KeyData2015.pdf" TargetMode="External"/><Relationship Id="rId24" Type="http://schemas.openxmlformats.org/officeDocument/2006/relationships/hyperlink" Target="http://www.biomedcentral.com/1756-0500/6/31" TargetMode="External"/><Relationship Id="rId32" Type="http://schemas.openxmlformats.org/officeDocument/2006/relationships/theme" Target="theme/theme1.xml"/><Relationship Id="rId5" Type="http://schemas.openxmlformats.org/officeDocument/2006/relationships/hyperlink" Target="mailto:hayatiaini90@gmail.com" TargetMode="External"/><Relationship Id="rId15" Type="http://schemas.openxmlformats.org/officeDocument/2006/relationships/hyperlink" Target="http://dx.doi.org/10.4314/ejhs.v25i1.4" TargetMode="External"/><Relationship Id="rId23" Type="http://schemas.openxmlformats.org/officeDocument/2006/relationships/hyperlink" Target="http://dx.doi.org/10.1016/j.hkjot.2016.05.001" TargetMode="External"/><Relationship Id="rId28" Type="http://schemas.openxmlformats.org/officeDocument/2006/relationships/hyperlink" Target="http://pedsinreview.aappublications.org" TargetMode="External"/><Relationship Id="rId10" Type="http://schemas.openxmlformats.org/officeDocument/2006/relationships/hyperlink" Target="http://dx.doi.org/10.1016/j.pedhc.2015.01.012" TargetMode="External"/><Relationship Id="rId19" Type="http://schemas.openxmlformats.org/officeDocument/2006/relationships/hyperlink" Target="https://doi.org/10.1371/journal.pone.019012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ublication/309513085" TargetMode="External"/><Relationship Id="rId14" Type="http://schemas.openxmlformats.org/officeDocument/2006/relationships/hyperlink" Target="https://www.ncbi.nlm.nih.gov/pmc/articles/PMC4337082/" TargetMode="External"/><Relationship Id="rId22" Type="http://schemas.openxmlformats.org/officeDocument/2006/relationships/hyperlink" Target="http://ihi.eprints.org/id/eprint/1638" TargetMode="External"/><Relationship Id="rId27" Type="http://schemas.openxmlformats.org/officeDocument/2006/relationships/hyperlink" Target="https://www.researchgate.net/publication/255695544" TargetMode="External"/><Relationship Id="rId30" Type="http://schemas.openxmlformats.org/officeDocument/2006/relationships/hyperlink" Target="https://doi.org/10.1504/IJBHR.2013.057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1</Pages>
  <Words>10455</Words>
  <Characters>59597</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43</cp:revision>
  <dcterms:created xsi:type="dcterms:W3CDTF">2021-02-03T03:59:00Z</dcterms:created>
  <dcterms:modified xsi:type="dcterms:W3CDTF">2021-02-04T13:45:00Z</dcterms:modified>
</cp:coreProperties>
</file>