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5B6F5" w14:textId="7CC8CE43" w:rsidR="0026482D" w:rsidRPr="002519C5" w:rsidRDefault="00DC1EB3" w:rsidP="003A6A6E">
      <w:pPr>
        <w:spacing w:after="120" w:line="240" w:lineRule="auto"/>
        <w:jc w:val="center"/>
        <w:rPr>
          <w:rFonts w:ascii="Times New Roman" w:hAnsi="Times New Roman"/>
          <w:b/>
          <w:noProof/>
          <w:color w:val="000000" w:themeColor="text1"/>
          <w:sz w:val="24"/>
          <w:szCs w:val="24"/>
          <w:lang w:eastAsia="id-ID"/>
        </w:rPr>
      </w:pPr>
      <w:r>
        <w:rPr>
          <w:rFonts w:ascii="Arial Narrow" w:hAnsi="Arial Narrow" w:cstheme="minorHAnsi"/>
          <w:noProof/>
          <w:color w:val="000000" w:themeColor="text1"/>
          <w:sz w:val="18"/>
          <w:szCs w:val="20"/>
        </w:rPr>
        <w:drawing>
          <wp:anchor distT="0" distB="0" distL="114300" distR="114300" simplePos="0" relativeHeight="251661824" behindDoc="0" locked="0" layoutInCell="1" allowOverlap="1" wp14:anchorId="712037CA" wp14:editId="6AD2E3C1">
            <wp:simplePos x="0" y="0"/>
            <wp:positionH relativeFrom="column">
              <wp:posOffset>3615055</wp:posOffset>
            </wp:positionH>
            <wp:positionV relativeFrom="page">
              <wp:posOffset>776000</wp:posOffset>
            </wp:positionV>
            <wp:extent cx="1176020" cy="691116"/>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8" cstate="print">
                      <a:extLst>
                        <a:ext uri="{28A0092B-C50C-407E-A947-70E740481C1C}">
                          <a14:useLocalDpi xmlns:a14="http://schemas.microsoft.com/office/drawing/2010/main" val="0"/>
                        </a:ext>
                      </a:extLst>
                    </a:blip>
                    <a:srcRect b="12299"/>
                    <a:stretch/>
                  </pic:blipFill>
                  <pic:spPr bwMode="auto">
                    <a:xfrm>
                      <a:off x="0" y="0"/>
                      <a:ext cx="1176020" cy="6911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4656" behindDoc="0" locked="0" layoutInCell="1" allowOverlap="1" wp14:anchorId="1529F682" wp14:editId="2AB5014D">
                <wp:simplePos x="0" y="0"/>
                <wp:positionH relativeFrom="column">
                  <wp:posOffset>203569</wp:posOffset>
                </wp:positionH>
                <wp:positionV relativeFrom="paragraph">
                  <wp:posOffset>-962468</wp:posOffset>
                </wp:positionV>
                <wp:extent cx="5038725" cy="778510"/>
                <wp:effectExtent l="0" t="0" r="28575" b="2159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8725" cy="778510"/>
                        </a:xfrm>
                        <a:prstGeom prst="rect">
                          <a:avLst/>
                        </a:prstGeom>
                        <a:solidFill>
                          <a:srgbClr val="FFFFFF"/>
                        </a:solidFill>
                        <a:ln w="9525">
                          <a:solidFill>
                            <a:srgbClr val="FFFFFF"/>
                          </a:solidFill>
                          <a:miter lim="800000"/>
                          <a:headEnd/>
                          <a:tailEnd/>
                        </a:ln>
                      </wps:spPr>
                      <wps:txbx>
                        <w:txbxContent>
                          <w:p w14:paraId="3E4D3E8F" w14:textId="6B96A8B1" w:rsidR="00095C3B" w:rsidRPr="00E7693D" w:rsidRDefault="00095C3B" w:rsidP="00DC1EB3">
                            <w:pPr>
                              <w:spacing w:after="0" w:line="240" w:lineRule="auto"/>
                              <w:rPr>
                                <w:rFonts w:asciiTheme="minorHAnsi" w:hAnsiTheme="minorHAnsi" w:cstheme="minorHAnsi"/>
                                <w:b/>
                                <w:sz w:val="20"/>
                                <w:szCs w:val="20"/>
                                <w:lang w:val="id-ID"/>
                              </w:rPr>
                            </w:pPr>
                            <w:r>
                              <w:rPr>
                                <w:rFonts w:asciiTheme="minorHAnsi" w:hAnsiTheme="minorHAnsi" w:cstheme="minorHAnsi"/>
                                <w:b/>
                                <w:sz w:val="20"/>
                                <w:szCs w:val="20"/>
                              </w:rPr>
                              <w:t>Psikoeduko: Journal of Guidance and Counseling</w:t>
                            </w:r>
                          </w:p>
                          <w:p w14:paraId="3465D701" w14:textId="325CA7F8" w:rsidR="00095C3B" w:rsidRPr="00321D3E" w:rsidRDefault="00095C3B" w:rsidP="00DC1EB3">
                            <w:pPr>
                              <w:spacing w:after="0" w:line="240" w:lineRule="auto"/>
                              <w:rPr>
                                <w:rFonts w:ascii="Arial Narrow" w:hAnsi="Arial Narrow" w:cstheme="minorHAnsi"/>
                                <w:color w:val="000000" w:themeColor="text1"/>
                                <w:sz w:val="18"/>
                                <w:szCs w:val="20"/>
                                <w:lang w:val="id-ID"/>
                              </w:rPr>
                            </w:pPr>
                            <w:r w:rsidRPr="00AC53A0">
                              <w:rPr>
                                <w:rFonts w:ascii="Arial Narrow" w:hAnsi="Arial Narrow" w:cstheme="minorHAnsi"/>
                                <w:color w:val="000000" w:themeColor="text1"/>
                                <w:sz w:val="18"/>
                                <w:szCs w:val="20"/>
                                <w:lang w:val="id-ID"/>
                              </w:rPr>
                              <w:t>V</w:t>
                            </w:r>
                            <w:r>
                              <w:rPr>
                                <w:rFonts w:ascii="Arial Narrow" w:hAnsi="Arial Narrow" w:cstheme="minorHAnsi"/>
                                <w:color w:val="000000" w:themeColor="text1"/>
                                <w:sz w:val="18"/>
                                <w:szCs w:val="20"/>
                              </w:rPr>
                              <w:t xml:space="preserve">olume </w:t>
                            </w:r>
                            <w:r>
                              <w:rPr>
                                <w:rFonts w:ascii="Arial Narrow" w:hAnsi="Arial Narrow" w:cstheme="minorHAnsi"/>
                                <w:color w:val="000000" w:themeColor="text1"/>
                                <w:sz w:val="18"/>
                                <w:szCs w:val="20"/>
                                <w:lang w:val="id-ID"/>
                              </w:rPr>
                              <w:t>X</w:t>
                            </w:r>
                            <w:r w:rsidRPr="00AC53A0">
                              <w:rPr>
                                <w:rFonts w:ascii="Arial Narrow" w:hAnsi="Arial Narrow" w:cstheme="minorHAnsi"/>
                                <w:color w:val="000000" w:themeColor="text1"/>
                                <w:sz w:val="18"/>
                                <w:szCs w:val="20"/>
                              </w:rPr>
                              <w:t xml:space="preserve">, </w:t>
                            </w:r>
                            <w:r w:rsidRPr="00AC53A0">
                              <w:rPr>
                                <w:rFonts w:ascii="Arial Narrow" w:hAnsi="Arial Narrow" w:cstheme="minorHAnsi"/>
                                <w:color w:val="000000" w:themeColor="text1"/>
                                <w:sz w:val="18"/>
                                <w:szCs w:val="20"/>
                                <w:lang w:val="id-ID"/>
                              </w:rPr>
                              <w:t>N</w:t>
                            </w:r>
                            <w:r>
                              <w:rPr>
                                <w:rFonts w:ascii="Arial Narrow" w:hAnsi="Arial Narrow" w:cstheme="minorHAnsi"/>
                                <w:color w:val="000000" w:themeColor="text1"/>
                                <w:sz w:val="18"/>
                                <w:szCs w:val="20"/>
                              </w:rPr>
                              <w:t>o.</w:t>
                            </w:r>
                            <w:r>
                              <w:rPr>
                                <w:rFonts w:ascii="Arial Narrow" w:hAnsi="Arial Narrow" w:cstheme="minorHAnsi"/>
                                <w:color w:val="000000" w:themeColor="text1"/>
                                <w:sz w:val="18"/>
                                <w:szCs w:val="20"/>
                                <w:lang w:val="id-ID"/>
                              </w:rPr>
                              <w:t>X</w:t>
                            </w:r>
                            <w:r w:rsidRPr="00AC53A0">
                              <w:rPr>
                                <w:rFonts w:ascii="Arial Narrow" w:hAnsi="Arial Narrow" w:cstheme="minorHAnsi"/>
                                <w:color w:val="000000" w:themeColor="text1"/>
                                <w:sz w:val="18"/>
                                <w:szCs w:val="20"/>
                              </w:rPr>
                              <w:t xml:space="preserve">, </w:t>
                            </w:r>
                            <w:r>
                              <w:rPr>
                                <w:rFonts w:ascii="Arial Narrow" w:hAnsi="Arial Narrow" w:cstheme="minorHAnsi"/>
                                <w:color w:val="000000" w:themeColor="text1"/>
                                <w:sz w:val="18"/>
                                <w:szCs w:val="20"/>
                                <w:lang w:val="id-ID"/>
                              </w:rPr>
                              <w:t>Month Year</w:t>
                            </w:r>
                            <w:r w:rsidRPr="00AC53A0">
                              <w:rPr>
                                <w:rFonts w:ascii="Arial Narrow" w:hAnsi="Arial Narrow" w:cstheme="minorHAnsi"/>
                                <w:color w:val="000000" w:themeColor="text1"/>
                                <w:sz w:val="18"/>
                                <w:szCs w:val="20"/>
                              </w:rPr>
                              <w:t xml:space="preserve">: Page </w:t>
                            </w:r>
                            <w:r>
                              <w:rPr>
                                <w:rFonts w:ascii="Arial Narrow" w:hAnsi="Arial Narrow" w:cstheme="minorHAnsi"/>
                                <w:sz w:val="18"/>
                                <w:szCs w:val="20"/>
                                <w:lang w:val="id-ID"/>
                              </w:rPr>
                              <w:t>XXX-XXX</w:t>
                            </w:r>
                          </w:p>
                          <w:p w14:paraId="1A3C2308" w14:textId="77777777" w:rsidR="00095C3B" w:rsidRPr="005752D5" w:rsidRDefault="00095C3B" w:rsidP="00DC1EB3">
                            <w:pPr>
                              <w:spacing w:after="0" w:line="240" w:lineRule="auto"/>
                              <w:rPr>
                                <w:rFonts w:ascii="Arial Narrow" w:hAnsi="Arial Narrow" w:cstheme="minorHAnsi"/>
                                <w:color w:val="000000" w:themeColor="text1"/>
                                <w:sz w:val="18"/>
                                <w:szCs w:val="20"/>
                                <w:lang w:val="id-ID"/>
                              </w:rPr>
                            </w:pPr>
                            <w:r>
                              <w:rPr>
                                <w:rFonts w:ascii="Arial Narrow" w:hAnsi="Arial Narrow" w:cstheme="minorHAnsi"/>
                                <w:color w:val="000000" w:themeColor="text1"/>
                                <w:sz w:val="18"/>
                                <w:szCs w:val="20"/>
                                <w:lang w:val="id-ID"/>
                              </w:rPr>
                              <w:t>DOI: (enter by editorial board)</w:t>
                            </w:r>
                          </w:p>
                          <w:p w14:paraId="1018997D" w14:textId="1634AE5D" w:rsidR="00095C3B" w:rsidRPr="00F021F9" w:rsidRDefault="00095C3B" w:rsidP="00DC1EB3">
                            <w:pPr>
                              <w:spacing w:after="0" w:line="240" w:lineRule="auto"/>
                              <w:rPr>
                                <w:rFonts w:asciiTheme="minorHAnsi" w:hAnsiTheme="minorHAnsi" w:cstheme="minorHAnsi"/>
                                <w:sz w:val="18"/>
                                <w:szCs w:val="20"/>
                              </w:rPr>
                            </w:pPr>
                            <w:r w:rsidRPr="00AC53A0">
                              <w:rPr>
                                <w:rFonts w:ascii="Arial Narrow" w:hAnsi="Arial Narrow" w:cstheme="minorHAnsi"/>
                                <w:bCs/>
                                <w:color w:val="000000" w:themeColor="text1"/>
                                <w:sz w:val="18"/>
                                <w:szCs w:val="20"/>
                              </w:rPr>
                              <w:t>Available online at</w:t>
                            </w:r>
                            <w:r w:rsidRPr="00F021F9">
                              <w:rPr>
                                <w:rFonts w:ascii="Arial Narrow" w:hAnsi="Arial Narrow" w:cstheme="minorHAnsi"/>
                                <w:bCs/>
                                <w:color w:val="000000" w:themeColor="text1"/>
                                <w:sz w:val="18"/>
                                <w:szCs w:val="20"/>
                              </w:rPr>
                              <w:t xml:space="preserve"> </w:t>
                            </w:r>
                            <w:hyperlink r:id="rId9" w:history="1">
                              <w:r w:rsidRPr="00F021F9">
                                <w:rPr>
                                  <w:rStyle w:val="Hyperlink"/>
                                  <w:rFonts w:ascii="Arial Narrow" w:hAnsi="Arial Narrow" w:cstheme="minorHAnsi"/>
                                  <w:bCs/>
                                  <w:color w:val="auto"/>
                                  <w:sz w:val="18"/>
                                  <w:szCs w:val="20"/>
                                  <w:u w:val="none"/>
                                </w:rPr>
                                <w:t>https://ejournal.upi.edu/index.php/Psikoeduko/index</w:t>
                              </w:r>
                            </w:hyperlink>
                          </w:p>
                        </w:txbxContent>
                      </wps:txbx>
                      <wps:bodyPr rot="0" vert="horz" wrap="square" lIns="91440" tIns="45720" rIns="91440" bIns="45720" anchor="t" anchorCtr="0" upright="1">
                        <a:noAutofit/>
                      </wps:bodyPr>
                    </wps:wsp>
                  </a:graphicData>
                </a:graphic>
              </wp:anchor>
            </w:drawing>
          </mc:Choice>
          <mc:Fallback>
            <w:pict>
              <v:rect w14:anchorId="1529F682" id="Rectangle 2" o:spid="_x0000_s1026" style="position:absolute;left:0;text-align:left;margin-left:16.05pt;margin-top:-75.8pt;width:396.75pt;height:61.3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" strokecolor="white">
                <v:textbox>
                  <w:txbxContent>
                    <w:p w14:paraId="3E4D3E8F" w14:textId="6B96A8B1" w:rsidR="00095C3B" w:rsidRPr="00E7693D" w:rsidRDefault="00095C3B" w:rsidP="00DC1EB3">
                      <w:pPr>
                        <w:spacing w:after="0" w:line="240" w:lineRule="auto"/>
                        <w:rPr>
                          <w:rFonts w:asciiTheme="minorHAnsi" w:hAnsiTheme="minorHAnsi" w:cstheme="minorHAnsi"/>
                          <w:b/>
                          <w:sz w:val="20"/>
                          <w:szCs w:val="20"/>
                          <w:lang w:val="id-ID"/>
                        </w:rPr>
                      </w:pPr>
                      <w:r>
                        <w:rPr>
                          <w:rFonts w:asciiTheme="minorHAnsi" w:hAnsiTheme="minorHAnsi" w:cstheme="minorHAnsi"/>
                          <w:b/>
                          <w:sz w:val="20"/>
                          <w:szCs w:val="20"/>
                        </w:rPr>
                        <w:t>Psikoeduko: Journal of Guidance and Counseling</w:t>
                      </w:r>
                    </w:p>
                    <w:p w14:paraId="3465D701" w14:textId="325CA7F8" w:rsidR="00095C3B" w:rsidRPr="00321D3E" w:rsidRDefault="00095C3B" w:rsidP="00DC1EB3">
                      <w:pPr>
                        <w:spacing w:after="0" w:line="240" w:lineRule="auto"/>
                        <w:rPr>
                          <w:rFonts w:ascii="Arial Narrow" w:hAnsi="Arial Narrow" w:cstheme="minorHAnsi"/>
                          <w:color w:val="000000" w:themeColor="text1"/>
                          <w:sz w:val="18"/>
                          <w:szCs w:val="20"/>
                          <w:lang w:val="id-ID"/>
                        </w:rPr>
                      </w:pPr>
                      <w:r w:rsidRPr="00AC53A0">
                        <w:rPr>
                          <w:rFonts w:ascii="Arial Narrow" w:hAnsi="Arial Narrow" w:cstheme="minorHAnsi"/>
                          <w:color w:val="000000" w:themeColor="text1"/>
                          <w:sz w:val="18"/>
                          <w:szCs w:val="20"/>
                          <w:lang w:val="id-ID"/>
                        </w:rPr>
                        <w:t>V</w:t>
                      </w:r>
                      <w:r>
                        <w:rPr>
                          <w:rFonts w:ascii="Arial Narrow" w:hAnsi="Arial Narrow" w:cstheme="minorHAnsi"/>
                          <w:color w:val="000000" w:themeColor="text1"/>
                          <w:sz w:val="18"/>
                          <w:szCs w:val="20"/>
                        </w:rPr>
                        <w:t xml:space="preserve">olume </w:t>
                      </w:r>
                      <w:r>
                        <w:rPr>
                          <w:rFonts w:ascii="Arial Narrow" w:hAnsi="Arial Narrow" w:cstheme="minorHAnsi"/>
                          <w:color w:val="000000" w:themeColor="text1"/>
                          <w:sz w:val="18"/>
                          <w:szCs w:val="20"/>
                          <w:lang w:val="id-ID"/>
                        </w:rPr>
                        <w:t>X</w:t>
                      </w:r>
                      <w:r w:rsidRPr="00AC53A0">
                        <w:rPr>
                          <w:rFonts w:ascii="Arial Narrow" w:hAnsi="Arial Narrow" w:cstheme="minorHAnsi"/>
                          <w:color w:val="000000" w:themeColor="text1"/>
                          <w:sz w:val="18"/>
                          <w:szCs w:val="20"/>
                        </w:rPr>
                        <w:t xml:space="preserve">, </w:t>
                      </w:r>
                      <w:r w:rsidRPr="00AC53A0">
                        <w:rPr>
                          <w:rFonts w:ascii="Arial Narrow" w:hAnsi="Arial Narrow" w:cstheme="minorHAnsi"/>
                          <w:color w:val="000000" w:themeColor="text1"/>
                          <w:sz w:val="18"/>
                          <w:szCs w:val="20"/>
                          <w:lang w:val="id-ID"/>
                        </w:rPr>
                        <w:t>N</w:t>
                      </w:r>
                      <w:r>
                        <w:rPr>
                          <w:rFonts w:ascii="Arial Narrow" w:hAnsi="Arial Narrow" w:cstheme="minorHAnsi"/>
                          <w:color w:val="000000" w:themeColor="text1"/>
                          <w:sz w:val="18"/>
                          <w:szCs w:val="20"/>
                        </w:rPr>
                        <w:t>o.</w:t>
                      </w:r>
                      <w:r>
                        <w:rPr>
                          <w:rFonts w:ascii="Arial Narrow" w:hAnsi="Arial Narrow" w:cstheme="minorHAnsi"/>
                          <w:color w:val="000000" w:themeColor="text1"/>
                          <w:sz w:val="18"/>
                          <w:szCs w:val="20"/>
                          <w:lang w:val="id-ID"/>
                        </w:rPr>
                        <w:t>X</w:t>
                      </w:r>
                      <w:r w:rsidRPr="00AC53A0">
                        <w:rPr>
                          <w:rFonts w:ascii="Arial Narrow" w:hAnsi="Arial Narrow" w:cstheme="minorHAnsi"/>
                          <w:color w:val="000000" w:themeColor="text1"/>
                          <w:sz w:val="18"/>
                          <w:szCs w:val="20"/>
                        </w:rPr>
                        <w:t xml:space="preserve">, </w:t>
                      </w:r>
                      <w:r>
                        <w:rPr>
                          <w:rFonts w:ascii="Arial Narrow" w:hAnsi="Arial Narrow" w:cstheme="minorHAnsi"/>
                          <w:color w:val="000000" w:themeColor="text1"/>
                          <w:sz w:val="18"/>
                          <w:szCs w:val="20"/>
                          <w:lang w:val="id-ID"/>
                        </w:rPr>
                        <w:t>Month Year</w:t>
                      </w:r>
                      <w:r w:rsidRPr="00AC53A0">
                        <w:rPr>
                          <w:rFonts w:ascii="Arial Narrow" w:hAnsi="Arial Narrow" w:cstheme="minorHAnsi"/>
                          <w:color w:val="000000" w:themeColor="text1"/>
                          <w:sz w:val="18"/>
                          <w:szCs w:val="20"/>
                        </w:rPr>
                        <w:t xml:space="preserve">: Page </w:t>
                      </w:r>
                      <w:r>
                        <w:rPr>
                          <w:rFonts w:ascii="Arial Narrow" w:hAnsi="Arial Narrow" w:cstheme="minorHAnsi"/>
                          <w:sz w:val="18"/>
                          <w:szCs w:val="20"/>
                          <w:lang w:val="id-ID"/>
                        </w:rPr>
                        <w:t>XXX-XXX</w:t>
                      </w:r>
                    </w:p>
                    <w:p w14:paraId="1A3C2308" w14:textId="77777777" w:rsidR="00095C3B" w:rsidRPr="005752D5" w:rsidRDefault="00095C3B" w:rsidP="00DC1EB3">
                      <w:pPr>
                        <w:spacing w:after="0" w:line="240" w:lineRule="auto"/>
                        <w:rPr>
                          <w:rFonts w:ascii="Arial Narrow" w:hAnsi="Arial Narrow" w:cstheme="minorHAnsi"/>
                          <w:color w:val="000000" w:themeColor="text1"/>
                          <w:sz w:val="18"/>
                          <w:szCs w:val="20"/>
                          <w:lang w:val="id-ID"/>
                        </w:rPr>
                      </w:pPr>
                      <w:r>
                        <w:rPr>
                          <w:rFonts w:ascii="Arial Narrow" w:hAnsi="Arial Narrow" w:cstheme="minorHAnsi"/>
                          <w:color w:val="000000" w:themeColor="text1"/>
                          <w:sz w:val="18"/>
                          <w:szCs w:val="20"/>
                          <w:lang w:val="id-ID"/>
                        </w:rPr>
                        <w:t>DOI: (enter by editorial board)</w:t>
                      </w:r>
                    </w:p>
                    <w:p w14:paraId="1018997D" w14:textId="1634AE5D" w:rsidR="00095C3B" w:rsidRPr="00F021F9" w:rsidRDefault="00095C3B" w:rsidP="00DC1EB3">
                      <w:pPr>
                        <w:spacing w:after="0" w:line="240" w:lineRule="auto"/>
                        <w:rPr>
                          <w:rFonts w:asciiTheme="minorHAnsi" w:hAnsiTheme="minorHAnsi" w:cstheme="minorHAnsi"/>
                          <w:sz w:val="18"/>
                          <w:szCs w:val="20"/>
                        </w:rPr>
                      </w:pPr>
                      <w:r w:rsidRPr="00AC53A0">
                        <w:rPr>
                          <w:rFonts w:ascii="Arial Narrow" w:hAnsi="Arial Narrow" w:cstheme="minorHAnsi"/>
                          <w:bCs/>
                          <w:color w:val="000000" w:themeColor="text1"/>
                          <w:sz w:val="18"/>
                          <w:szCs w:val="20"/>
                        </w:rPr>
                        <w:t>Available online at</w:t>
                      </w:r>
                      <w:r w:rsidRPr="00F021F9">
                        <w:rPr>
                          <w:rFonts w:ascii="Arial Narrow" w:hAnsi="Arial Narrow" w:cstheme="minorHAnsi"/>
                          <w:bCs/>
                          <w:color w:val="000000" w:themeColor="text1"/>
                          <w:sz w:val="18"/>
                          <w:szCs w:val="20"/>
                        </w:rPr>
                        <w:t xml:space="preserve"> </w:t>
                      </w:r>
                      <w:hyperlink r:id="rId10" w:history="1">
                        <w:r w:rsidRPr="00F021F9">
                          <w:rPr>
                            <w:rStyle w:val="Hyperlink"/>
                            <w:rFonts w:ascii="Arial Narrow" w:hAnsi="Arial Narrow" w:cstheme="minorHAnsi"/>
                            <w:bCs/>
                            <w:color w:val="auto"/>
                            <w:sz w:val="18"/>
                            <w:szCs w:val="20"/>
                            <w:u w:val="none"/>
                          </w:rPr>
                          <w:t>https://ejournal.upi.edu/index.php/Psikoeduko/index</w:t>
                        </w:r>
                      </w:hyperlink>
                    </w:p>
                  </w:txbxContent>
                </v:textbox>
              </v:rect>
            </w:pict>
          </mc:Fallback>
        </mc:AlternateContent>
      </w:r>
      <w:r w:rsidR="003A6A6E" w:rsidRPr="003A6A6E">
        <w:rPr>
          <w:rFonts w:ascii="Times New Roman" w:hAnsi="Times New Roman"/>
          <w:b/>
          <w:noProof/>
          <w:color w:val="000000" w:themeColor="text1"/>
          <w:sz w:val="24"/>
          <w:szCs w:val="24"/>
          <w:lang w:val="id-ID" w:eastAsia="id-ID"/>
        </w:rPr>
        <w:t xml:space="preserve"> </w:t>
      </w:r>
      <w:r w:rsidR="00AB33FA" w:rsidRPr="00AB33FA">
        <w:rPr>
          <w:rFonts w:ascii="Times New Roman" w:hAnsi="Times New Roman"/>
          <w:b/>
          <w:noProof/>
          <w:color w:val="000000" w:themeColor="text1"/>
          <w:sz w:val="24"/>
          <w:szCs w:val="24"/>
          <w:lang w:eastAsia="id-ID"/>
        </w:rPr>
        <w:t xml:space="preserve">PSYCHOLOGICAL CONDITION RESIDENTS </w:t>
      </w:r>
      <w:r w:rsidR="00A61AA8">
        <w:rPr>
          <w:rFonts w:ascii="Times New Roman" w:hAnsi="Times New Roman"/>
          <w:b/>
          <w:noProof/>
          <w:color w:val="000000" w:themeColor="text1"/>
          <w:sz w:val="24"/>
          <w:szCs w:val="24"/>
          <w:lang w:eastAsia="id-ID"/>
        </w:rPr>
        <w:t>OF COMMUNITY SOCIAL ENVIRONMENT</w:t>
      </w:r>
      <w:r w:rsidR="002519C5">
        <w:rPr>
          <w:rFonts w:ascii="Times New Roman" w:hAnsi="Times New Roman"/>
          <w:b/>
          <w:noProof/>
          <w:color w:val="000000" w:themeColor="text1"/>
          <w:sz w:val="24"/>
          <w:szCs w:val="24"/>
          <w:lang w:eastAsia="id-ID"/>
        </w:rPr>
        <w:t xml:space="preserve"> KEPUTIH SURABAYA</w:t>
      </w:r>
    </w:p>
    <w:p w14:paraId="0288DA9B" w14:textId="6F659FA4" w:rsidR="0026482D" w:rsidRPr="00D367D2" w:rsidRDefault="002519C5" w:rsidP="007B0AC0">
      <w:pPr>
        <w:spacing w:after="0" w:line="240" w:lineRule="auto"/>
        <w:jc w:val="center"/>
        <w:rPr>
          <w:rFonts w:ascii="Times New Roman" w:hAnsi="Times New Roman"/>
          <w:color w:val="000000" w:themeColor="text1"/>
          <w:sz w:val="24"/>
          <w:szCs w:val="24"/>
          <w:vertAlign w:val="superscript"/>
        </w:rPr>
      </w:pPr>
      <w:r>
        <w:rPr>
          <w:rFonts w:ascii="Times New Roman" w:hAnsi="Times New Roman"/>
          <w:color w:val="000000" w:themeColor="text1"/>
          <w:sz w:val="24"/>
          <w:szCs w:val="24"/>
        </w:rPr>
        <w:t>Laily Dzihni Kharisma</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Tri Prasetiyowati</w:t>
      </w:r>
      <w:r>
        <w:rPr>
          <w:rFonts w:ascii="Times New Roman" w:hAnsi="Times New Roman"/>
          <w:color w:val="000000" w:themeColor="text1"/>
          <w:sz w:val="24"/>
          <w:szCs w:val="24"/>
          <w:vertAlign w:val="superscript"/>
        </w:rPr>
        <w:t>2</w:t>
      </w:r>
      <w:r>
        <w:rPr>
          <w:rFonts w:ascii="Times New Roman" w:hAnsi="Times New Roman"/>
          <w:color w:val="000000" w:themeColor="text1"/>
          <w:sz w:val="24"/>
          <w:szCs w:val="24"/>
        </w:rPr>
        <w:t>, Rizkah Intana Rahmah</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 xml:space="preserve">, </w:t>
      </w:r>
      <w:r w:rsidR="00D42F69">
        <w:rPr>
          <w:rFonts w:ascii="Times New Roman" w:hAnsi="Times New Roman"/>
          <w:color w:val="000000" w:themeColor="text1"/>
          <w:sz w:val="24"/>
          <w:szCs w:val="24"/>
        </w:rPr>
        <w:t xml:space="preserve">Findy Eka </w:t>
      </w:r>
      <w:r w:rsidR="00D42F69" w:rsidRPr="00D367D2">
        <w:rPr>
          <w:rFonts w:ascii="Times New Roman" w:hAnsi="Times New Roman"/>
          <w:color w:val="000000" w:themeColor="text1"/>
          <w:sz w:val="24"/>
          <w:szCs w:val="24"/>
        </w:rPr>
        <w:t>Maul</w:t>
      </w:r>
      <w:r w:rsidR="00D367D2" w:rsidRPr="00D367D2">
        <w:rPr>
          <w:rFonts w:ascii="Times New Roman" w:hAnsi="Times New Roman"/>
          <w:color w:val="000000" w:themeColor="text1"/>
          <w:sz w:val="24"/>
          <w:szCs w:val="24"/>
        </w:rPr>
        <w:t>idyah</w:t>
      </w:r>
      <w:r w:rsidR="00D367D2">
        <w:rPr>
          <w:rFonts w:ascii="Times New Roman" w:hAnsi="Times New Roman"/>
          <w:color w:val="000000" w:themeColor="text1"/>
          <w:sz w:val="24"/>
          <w:szCs w:val="24"/>
          <w:vertAlign w:val="superscript"/>
        </w:rPr>
        <w:t>4</w:t>
      </w:r>
      <w:r w:rsidR="00717E14">
        <w:rPr>
          <w:rFonts w:ascii="Times New Roman" w:hAnsi="Times New Roman"/>
          <w:color w:val="000000" w:themeColor="text1"/>
          <w:sz w:val="24"/>
          <w:szCs w:val="24"/>
        </w:rPr>
        <w:t>, Ayong Lian</w:t>
      </w:r>
      <w:r w:rsidR="00D367D2">
        <w:rPr>
          <w:rFonts w:ascii="Times New Roman" w:hAnsi="Times New Roman"/>
          <w:color w:val="000000" w:themeColor="text1"/>
          <w:sz w:val="24"/>
          <w:szCs w:val="24"/>
        </w:rPr>
        <w:t>awati</w:t>
      </w:r>
      <w:r w:rsidR="00D367D2">
        <w:rPr>
          <w:rFonts w:ascii="Times New Roman" w:hAnsi="Times New Roman"/>
          <w:color w:val="000000" w:themeColor="text1"/>
          <w:sz w:val="24"/>
          <w:szCs w:val="24"/>
          <w:vertAlign w:val="superscript"/>
        </w:rPr>
        <w:t>5</w:t>
      </w:r>
    </w:p>
    <w:p w14:paraId="57371AB0" w14:textId="6FBF36B5" w:rsidR="0026482D" w:rsidRPr="00D367D2" w:rsidRDefault="00D367D2" w:rsidP="007B0AC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Universitas PGRI Adi Buana Surabaya</w:t>
      </w:r>
    </w:p>
    <w:p w14:paraId="7807BC7C" w14:textId="0A73CBC3" w:rsidR="0026482D" w:rsidRPr="00990EA2" w:rsidRDefault="00F743B3" w:rsidP="007B0AC0">
      <w:pPr>
        <w:spacing w:after="0" w:line="240" w:lineRule="auto"/>
        <w:jc w:val="center"/>
        <w:rPr>
          <w:rFonts w:ascii="Times New Roman" w:hAnsi="Times New Roman"/>
          <w:color w:val="000000" w:themeColor="text1"/>
          <w:sz w:val="24"/>
          <w:szCs w:val="24"/>
        </w:rPr>
      </w:pPr>
      <w:hyperlink r:id="rId11" w:history="1">
        <w:r w:rsidR="00D57295" w:rsidRPr="00990EA2">
          <w:rPr>
            <w:rStyle w:val="Hyperlink"/>
            <w:rFonts w:ascii="Times New Roman" w:hAnsi="Times New Roman"/>
            <w:color w:val="000000" w:themeColor="text1"/>
            <w:sz w:val="24"/>
            <w:szCs w:val="24"/>
            <w:u w:val="none"/>
          </w:rPr>
          <w:t>lailydzihni41@gmail.com</w:t>
        </w:r>
      </w:hyperlink>
      <w:r w:rsidR="00D57295" w:rsidRPr="00990EA2">
        <w:rPr>
          <w:rFonts w:ascii="Times New Roman" w:hAnsi="Times New Roman"/>
          <w:color w:val="000000" w:themeColor="text1"/>
          <w:sz w:val="24"/>
          <w:szCs w:val="24"/>
        </w:rPr>
        <w:t xml:space="preserve">, </w:t>
      </w:r>
      <w:hyperlink r:id="rId12" w:history="1">
        <w:r w:rsidR="00990EA2" w:rsidRPr="00990EA2">
          <w:rPr>
            <w:rStyle w:val="Hyperlink"/>
            <w:rFonts w:ascii="Times New Roman" w:hAnsi="Times New Roman"/>
            <w:color w:val="000000" w:themeColor="text1"/>
            <w:sz w:val="24"/>
            <w:szCs w:val="24"/>
            <w:u w:val="none"/>
          </w:rPr>
          <w:t>tri.prasetiyowati1954@gmail.com</w:t>
        </w:r>
      </w:hyperlink>
      <w:r w:rsidR="00990EA2" w:rsidRPr="00990EA2">
        <w:rPr>
          <w:rFonts w:ascii="Times New Roman" w:hAnsi="Times New Roman"/>
          <w:color w:val="000000" w:themeColor="text1"/>
          <w:sz w:val="24"/>
          <w:szCs w:val="24"/>
        </w:rPr>
        <w:t xml:space="preserve">, </w:t>
      </w:r>
      <w:hyperlink r:id="rId13" w:history="1">
        <w:r w:rsidR="006A3BB6" w:rsidRPr="00990EA2">
          <w:rPr>
            <w:rStyle w:val="Hyperlink"/>
            <w:rFonts w:ascii="Times New Roman" w:hAnsi="Times New Roman"/>
            <w:color w:val="000000" w:themeColor="text1"/>
            <w:sz w:val="24"/>
            <w:szCs w:val="24"/>
            <w:u w:val="none"/>
          </w:rPr>
          <w:t>rizkahintana@gmail.com</w:t>
        </w:r>
      </w:hyperlink>
      <w:r w:rsidR="006A3BB6" w:rsidRPr="00990EA2">
        <w:rPr>
          <w:rFonts w:ascii="Times New Roman" w:hAnsi="Times New Roman"/>
          <w:color w:val="000000" w:themeColor="text1"/>
          <w:sz w:val="24"/>
          <w:szCs w:val="24"/>
        </w:rPr>
        <w:t xml:space="preserve">, </w:t>
      </w:r>
      <w:hyperlink r:id="rId14" w:history="1">
        <w:r w:rsidR="006A3BB6" w:rsidRPr="00990EA2">
          <w:rPr>
            <w:rStyle w:val="Hyperlink"/>
            <w:rFonts w:ascii="Times New Roman" w:hAnsi="Times New Roman"/>
            <w:color w:val="000000" w:themeColor="text1"/>
            <w:sz w:val="24"/>
            <w:szCs w:val="24"/>
            <w:u w:val="none"/>
          </w:rPr>
          <w:t>findykamaal@gmail.com</w:t>
        </w:r>
      </w:hyperlink>
      <w:r w:rsidR="006A3BB6" w:rsidRPr="00990EA2">
        <w:rPr>
          <w:rFonts w:ascii="Times New Roman" w:hAnsi="Times New Roman"/>
          <w:color w:val="000000" w:themeColor="text1"/>
          <w:sz w:val="24"/>
          <w:szCs w:val="24"/>
        </w:rPr>
        <w:t xml:space="preserve">, </w:t>
      </w:r>
      <w:r w:rsidR="00D57295" w:rsidRPr="00990EA2">
        <w:rPr>
          <w:rFonts w:ascii="Times New Roman" w:hAnsi="Times New Roman"/>
          <w:color w:val="000000" w:themeColor="text1"/>
          <w:sz w:val="24"/>
          <w:szCs w:val="24"/>
        </w:rPr>
        <w:t>ayong@unipasby.ac.id</w:t>
      </w:r>
    </w:p>
    <w:p w14:paraId="5BD6DD20" w14:textId="77777777" w:rsidR="000826D4" w:rsidRPr="000826D4" w:rsidRDefault="000826D4" w:rsidP="0026482D">
      <w:pPr>
        <w:spacing w:after="0" w:line="276" w:lineRule="auto"/>
        <w:jc w:val="center"/>
        <w:rPr>
          <w:rFonts w:ascii="Times New Roman" w:hAnsi="Times New Roman"/>
          <w:color w:val="000000" w:themeColor="text1"/>
          <w:sz w:val="24"/>
          <w:szCs w:val="24"/>
          <w:lang w:val="id-ID"/>
        </w:rPr>
      </w:pPr>
    </w:p>
    <w:p w14:paraId="5CEE0D09" w14:textId="77777777" w:rsidR="000826D4" w:rsidRPr="000826D4" w:rsidRDefault="000826D4" w:rsidP="000826D4">
      <w:pPr>
        <w:spacing w:after="120" w:line="240" w:lineRule="auto"/>
        <w:rPr>
          <w:rFonts w:ascii="Times New Roman" w:hAnsi="Times New Roman"/>
          <w:color w:val="000000" w:themeColor="text1"/>
          <w:sz w:val="16"/>
          <w:szCs w:val="24"/>
          <w:lang w:val="id-ID"/>
        </w:rPr>
      </w:pPr>
      <w:r w:rsidRPr="000826D4">
        <w:rPr>
          <w:rFonts w:ascii="Times New Roman" w:hAnsi="Times New Roman"/>
          <w:color w:val="000000" w:themeColor="text1"/>
          <w:sz w:val="16"/>
          <w:szCs w:val="24"/>
          <w:lang w:val="id-ID"/>
        </w:rPr>
        <w:t>Final Received: (the data you send the manuscript)</w:t>
      </w:r>
      <w:r w:rsidRPr="000826D4">
        <w:rPr>
          <w:rFonts w:ascii="Times New Roman" w:hAnsi="Times New Roman"/>
          <w:color w:val="000000" w:themeColor="text1"/>
          <w:sz w:val="16"/>
          <w:szCs w:val="24"/>
          <w:lang w:val="id-ID"/>
        </w:rPr>
        <w:tab/>
      </w:r>
      <w:r>
        <w:rPr>
          <w:rFonts w:ascii="Times New Roman" w:hAnsi="Times New Roman"/>
          <w:color w:val="000000" w:themeColor="text1"/>
          <w:sz w:val="16"/>
          <w:szCs w:val="24"/>
          <w:lang w:val="id-ID"/>
        </w:rPr>
        <w:t xml:space="preserve">    </w:t>
      </w:r>
      <w:r w:rsidRPr="000826D4">
        <w:rPr>
          <w:rFonts w:ascii="Times New Roman" w:hAnsi="Times New Roman"/>
          <w:color w:val="000000" w:themeColor="text1"/>
          <w:sz w:val="16"/>
          <w:szCs w:val="24"/>
          <w:lang w:val="id-ID"/>
        </w:rPr>
        <w:t>Final Proof Received: (the data you send the final version)</w:t>
      </w:r>
    </w:p>
    <w:p w14:paraId="73B466B2" w14:textId="1AB21379" w:rsidR="002733F0" w:rsidRPr="0065625F" w:rsidRDefault="00D440E5" w:rsidP="007B0AC0">
      <w:pPr>
        <w:spacing w:after="0" w:line="240" w:lineRule="auto"/>
        <w:jc w:val="both"/>
        <w:rPr>
          <w:rFonts w:ascii="Times New Roman" w:hAnsi="Times New Roman"/>
          <w:sz w:val="20"/>
          <w:szCs w:val="20"/>
        </w:rPr>
      </w:pPr>
      <w:r w:rsidRPr="002203C5">
        <w:rPr>
          <w:rFonts w:ascii="Times New Roman" w:hAnsi="Times New Roman"/>
          <w:b/>
          <w:color w:val="000000" w:themeColor="text1"/>
          <w:sz w:val="20"/>
          <w:szCs w:val="24"/>
        </w:rPr>
        <w:t>Abstract</w:t>
      </w:r>
      <w:r w:rsidRPr="002203C5">
        <w:rPr>
          <w:rFonts w:ascii="Times New Roman" w:hAnsi="Times New Roman"/>
          <w:color w:val="000000" w:themeColor="text1"/>
          <w:sz w:val="20"/>
          <w:szCs w:val="24"/>
        </w:rPr>
        <w:t xml:space="preserve">: </w:t>
      </w:r>
      <w:r w:rsidR="00D367D2" w:rsidRPr="00D367D2">
        <w:rPr>
          <w:rFonts w:ascii="Times New Roman" w:hAnsi="Times New Roman"/>
          <w:sz w:val="20"/>
          <w:szCs w:val="20"/>
        </w:rPr>
        <w:t>Psychological is part of psychological science. Psychological health is very important in overall health. Psychology is a complex science. A psychological condition is a condition that can affect the daily life of an individual. This study aims to determine the psychological condition of the residents of the Pondok Sosial (Liponsos) Keputih Surabaya Environment. The method used in this study is a qualitative research method. The subjects or research samples amounted to 6 (six) people who were residents of the Pondok Sosial (Liponsos) Environment of Keputih Surabaya.</w:t>
      </w:r>
      <w:r w:rsidR="0065625F" w:rsidRPr="0065625F">
        <w:rPr>
          <w:rFonts w:ascii="Times New Roman" w:hAnsi="Times New Roman"/>
          <w:bCs/>
          <w:color w:val="000000"/>
          <w:sz w:val="24"/>
          <w:szCs w:val="23"/>
          <w:lang w:val="id-ID"/>
        </w:rPr>
        <w:t xml:space="preserve"> </w:t>
      </w:r>
      <w:r w:rsidR="0065625F" w:rsidRPr="0065625F">
        <w:rPr>
          <w:rFonts w:ascii="Times New Roman" w:hAnsi="Times New Roman"/>
          <w:bCs/>
          <w:color w:val="000000"/>
          <w:sz w:val="20"/>
          <w:szCs w:val="20"/>
          <w:lang w:val="id-ID"/>
        </w:rPr>
        <w:t>From the observations and interviews that have been conducted, the residents feel that Liponsos is like a prison for them. Because they can't be free outside, they often feel bored and want to get out of Liponsos.</w:t>
      </w:r>
      <w:r w:rsidR="0065625F" w:rsidRPr="00634650">
        <w:rPr>
          <w:rFonts w:ascii="Times New Roman" w:hAnsi="Times New Roman"/>
          <w:bCs/>
          <w:color w:val="000000"/>
          <w:sz w:val="24"/>
          <w:szCs w:val="23"/>
          <w:lang w:val="id-ID"/>
        </w:rPr>
        <w:t xml:space="preserve"> </w:t>
      </w:r>
      <w:r w:rsidR="0009654F" w:rsidRPr="0009654F">
        <w:rPr>
          <w:rFonts w:ascii="Times New Roman" w:hAnsi="Times New Roman"/>
          <w:sz w:val="20"/>
          <w:szCs w:val="20"/>
          <w:lang w:val="id-ID"/>
        </w:rPr>
        <w:t>Based on the results of data analysis, it can be concluded that the residents of Liponsos have various backgrounds of problems, with limited limitations because they are Cooperative ODGJ (Persons with Mental Disorders).</w:t>
      </w:r>
      <w:r w:rsidR="0065625F">
        <w:rPr>
          <w:rFonts w:ascii="Times New Roman" w:hAnsi="Times New Roman"/>
          <w:sz w:val="20"/>
          <w:szCs w:val="20"/>
        </w:rPr>
        <w:t xml:space="preserve"> </w:t>
      </w:r>
    </w:p>
    <w:p w14:paraId="7C3D1D66" w14:textId="124A5468" w:rsidR="00880D4F" w:rsidRPr="00D367D2" w:rsidRDefault="00D25223" w:rsidP="00D367D2">
      <w:pPr>
        <w:spacing w:after="120" w:line="240" w:lineRule="auto"/>
        <w:jc w:val="both"/>
        <w:rPr>
          <w:rFonts w:ascii="Times New Roman" w:hAnsi="Times New Roman"/>
          <w:color w:val="000000" w:themeColor="text1"/>
          <w:sz w:val="20"/>
          <w:szCs w:val="24"/>
          <w:lang w:val="id-ID"/>
        </w:rPr>
      </w:pPr>
      <w:r w:rsidRPr="002203C5">
        <w:rPr>
          <w:rFonts w:ascii="Times New Roman" w:hAnsi="Times New Roman"/>
          <w:b/>
          <w:color w:val="000000" w:themeColor="text1"/>
          <w:sz w:val="20"/>
          <w:szCs w:val="24"/>
        </w:rPr>
        <w:t>Keywords</w:t>
      </w:r>
      <w:r w:rsidRPr="002203C5">
        <w:rPr>
          <w:rFonts w:ascii="Times New Roman" w:hAnsi="Times New Roman"/>
          <w:color w:val="000000" w:themeColor="text1"/>
          <w:sz w:val="20"/>
          <w:szCs w:val="24"/>
        </w:rPr>
        <w:t xml:space="preserve">: </w:t>
      </w:r>
      <w:r w:rsidR="00D367D2" w:rsidRPr="00D367D2">
        <w:rPr>
          <w:rFonts w:ascii="Times New Roman" w:hAnsi="Times New Roman"/>
          <w:color w:val="000000" w:themeColor="text1"/>
          <w:sz w:val="20"/>
          <w:szCs w:val="24"/>
          <w:lang w:val="id-ID"/>
        </w:rPr>
        <w:t>Psychological, psychological condition, Liponsos</w:t>
      </w:r>
      <w:r w:rsidR="00D367D2">
        <w:rPr>
          <w:rFonts w:ascii="Times New Roman" w:hAnsi="Times New Roman"/>
          <w:color w:val="000000" w:themeColor="text1"/>
          <w:sz w:val="20"/>
          <w:szCs w:val="24"/>
        </w:rPr>
        <w:t>.</w:t>
      </w:r>
      <w:r w:rsidR="00243492" w:rsidRPr="00243492">
        <w:rPr>
          <w:rFonts w:ascii="Times New Roman" w:hAnsi="Times New Roman"/>
          <w:color w:val="000000" w:themeColor="text1"/>
          <w:sz w:val="20"/>
          <w:szCs w:val="24"/>
        </w:rPr>
        <w:t xml:space="preserve"> </w:t>
      </w:r>
    </w:p>
    <w:tbl>
      <w:tblPr>
        <w:tblStyle w:val="TableGrid"/>
        <w:tblW w:w="4844" w:type="pct"/>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shd w:val="clear" w:color="auto" w:fill="F2F2F2" w:themeFill="background1" w:themeFillShade="F2"/>
        <w:tblLook w:val="04A0" w:firstRow="1" w:lastRow="0" w:firstColumn="1" w:lastColumn="0" w:noHBand="0" w:noVBand="1"/>
      </w:tblPr>
      <w:tblGrid>
        <w:gridCol w:w="7343"/>
      </w:tblGrid>
      <w:tr w:rsidR="002203C5" w:rsidRPr="002203C5" w14:paraId="62151B4D" w14:textId="77777777" w:rsidTr="004B0143">
        <w:trPr>
          <w:jc w:val="center"/>
        </w:trPr>
        <w:tc>
          <w:tcPr>
            <w:tcW w:w="5000" w:type="pct"/>
            <w:shd w:val="clear" w:color="auto" w:fill="F2F2F2" w:themeFill="background1" w:themeFillShade="F2"/>
          </w:tcPr>
          <w:p w14:paraId="4F9DBF13" w14:textId="77777777" w:rsidR="00880D4F" w:rsidRPr="002203C5" w:rsidRDefault="00880D4F" w:rsidP="004B0143">
            <w:pPr>
              <w:autoSpaceDE w:val="0"/>
              <w:autoSpaceDN w:val="0"/>
              <w:adjustRightInd w:val="0"/>
              <w:spacing w:after="0" w:line="240" w:lineRule="auto"/>
              <w:ind w:left="84"/>
              <w:rPr>
                <w:rFonts w:ascii="Arial" w:hAnsi="Arial" w:cs="Arial"/>
                <w:color w:val="000000" w:themeColor="text1"/>
                <w:sz w:val="14"/>
                <w:szCs w:val="14"/>
              </w:rPr>
            </w:pPr>
          </w:p>
          <w:p w14:paraId="089A37DE" w14:textId="77777777" w:rsidR="00095C3B" w:rsidRPr="00095C3B" w:rsidRDefault="00095C3B" w:rsidP="004B0143">
            <w:pPr>
              <w:autoSpaceDE w:val="0"/>
              <w:autoSpaceDN w:val="0"/>
              <w:adjustRightInd w:val="0"/>
              <w:spacing w:after="0" w:line="240" w:lineRule="auto"/>
              <w:ind w:left="84"/>
              <w:rPr>
                <w:rFonts w:ascii="Arial" w:hAnsi="Arial" w:cs="Arial"/>
                <w:b/>
                <w:color w:val="000000" w:themeColor="text1"/>
                <w:sz w:val="14"/>
                <w:szCs w:val="14"/>
              </w:rPr>
            </w:pPr>
            <w:r w:rsidRPr="00095C3B">
              <w:rPr>
                <w:rFonts w:ascii="Arial" w:hAnsi="Arial" w:cs="Arial"/>
                <w:b/>
                <w:color w:val="000000" w:themeColor="text1"/>
                <w:sz w:val="14"/>
                <w:szCs w:val="14"/>
                <w:lang w:val="en-US"/>
              </w:rPr>
              <w:t>Psikoeduko: Journal of Guidance and Counseling</w:t>
            </w:r>
          </w:p>
          <w:p w14:paraId="3FD0588E" w14:textId="1785EA6B" w:rsidR="00880D4F" w:rsidRPr="000D1A50" w:rsidRDefault="00880D4F" w:rsidP="004B0143">
            <w:pPr>
              <w:autoSpaceDE w:val="0"/>
              <w:autoSpaceDN w:val="0"/>
              <w:adjustRightInd w:val="0"/>
              <w:spacing w:after="0" w:line="240" w:lineRule="auto"/>
              <w:ind w:left="84"/>
              <w:rPr>
                <w:rFonts w:ascii="Arial" w:hAnsi="Arial" w:cs="Arial"/>
                <w:color w:val="000000" w:themeColor="text1"/>
                <w:sz w:val="14"/>
                <w:szCs w:val="14"/>
              </w:rPr>
            </w:pPr>
            <w:r w:rsidRPr="000D1A50">
              <w:rPr>
                <w:rFonts w:ascii="Arial" w:hAnsi="Arial" w:cs="Arial"/>
                <w:color w:val="000000" w:themeColor="text1"/>
                <w:sz w:val="14"/>
                <w:szCs w:val="14"/>
              </w:rPr>
              <w:t xml:space="preserve">Website: </w:t>
            </w:r>
            <w:hyperlink r:id="rId15" w:history="1">
              <w:r w:rsidR="00095C3B" w:rsidRPr="00F021F9">
                <w:rPr>
                  <w:rStyle w:val="Hyperlink"/>
                  <w:rFonts w:ascii="Arial" w:hAnsi="Arial" w:cs="Arial"/>
                  <w:bCs/>
                  <w:color w:val="auto"/>
                  <w:sz w:val="14"/>
                  <w:szCs w:val="14"/>
                  <w:u w:val="none"/>
                  <w:lang w:val="en-US"/>
                </w:rPr>
                <w:t>https://ejournal.upi.edu/index.php/Psikoeduko/index</w:t>
              </w:r>
            </w:hyperlink>
          </w:p>
          <w:p w14:paraId="36E21D06" w14:textId="77777777" w:rsidR="00880D4F" w:rsidRPr="000D1A50" w:rsidRDefault="00880D4F" w:rsidP="004B0143">
            <w:pPr>
              <w:autoSpaceDE w:val="0"/>
              <w:autoSpaceDN w:val="0"/>
              <w:adjustRightInd w:val="0"/>
              <w:spacing w:after="0" w:line="240" w:lineRule="auto"/>
              <w:ind w:left="84"/>
              <w:rPr>
                <w:rFonts w:ascii="Arial" w:hAnsi="Arial" w:cs="Arial"/>
                <w:color w:val="000000" w:themeColor="text1"/>
                <w:sz w:val="14"/>
                <w:szCs w:val="14"/>
                <w:lang w:val="en-US"/>
              </w:rPr>
            </w:pPr>
          </w:p>
          <w:p w14:paraId="1B803610" w14:textId="3E85144A" w:rsidR="00C43073" w:rsidRPr="00C43073" w:rsidRDefault="00880D4F" w:rsidP="004B0143">
            <w:pPr>
              <w:autoSpaceDE w:val="0"/>
              <w:autoSpaceDN w:val="0"/>
              <w:adjustRightInd w:val="0"/>
              <w:spacing w:after="0" w:line="240" w:lineRule="auto"/>
              <w:ind w:left="84"/>
              <w:rPr>
                <w:rFonts w:ascii="Arial" w:hAnsi="Arial" w:cs="Arial"/>
                <w:color w:val="000000" w:themeColor="text1"/>
                <w:sz w:val="14"/>
                <w:szCs w:val="14"/>
              </w:rPr>
            </w:pPr>
            <w:r w:rsidRPr="001C4DCD">
              <w:rPr>
                <w:rFonts w:ascii="Arial" w:hAnsi="Arial" w:cs="Arial"/>
                <w:color w:val="000000" w:themeColor="text1"/>
                <w:sz w:val="14"/>
                <w:szCs w:val="14"/>
                <w:lang w:val="en-US"/>
              </w:rPr>
              <w:t>Permalink:</w:t>
            </w:r>
            <w:r w:rsidR="001C4DCD">
              <w:rPr>
                <w:rFonts w:ascii="Arial" w:hAnsi="Arial" w:cs="Arial"/>
                <w:color w:val="000000" w:themeColor="text1"/>
                <w:sz w:val="14"/>
                <w:szCs w:val="14"/>
                <w:lang w:val="en-US"/>
              </w:rPr>
              <w:t xml:space="preserve"> </w:t>
            </w:r>
            <w:r w:rsidR="001C4DCD" w:rsidRPr="001C4DCD">
              <w:rPr>
                <w:rFonts w:ascii="Arial" w:hAnsi="Arial" w:cs="Arial"/>
                <w:color w:val="000000" w:themeColor="text1"/>
                <w:sz w:val="14"/>
                <w:szCs w:val="14"/>
                <w:lang w:val="en-US"/>
              </w:rPr>
              <w:t>https://ejournal.upi.edu/index.php/Psikoeduko</w:t>
            </w:r>
          </w:p>
          <w:p w14:paraId="20A6D736" w14:textId="50612620" w:rsidR="00880D4F" w:rsidRPr="002733F0" w:rsidRDefault="00880D4F" w:rsidP="004B0143">
            <w:pPr>
              <w:autoSpaceDE w:val="0"/>
              <w:autoSpaceDN w:val="0"/>
              <w:adjustRightInd w:val="0"/>
              <w:spacing w:after="0" w:line="240" w:lineRule="auto"/>
              <w:ind w:left="84"/>
              <w:rPr>
                <w:rFonts w:ascii="Arial" w:hAnsi="Arial" w:cs="Arial"/>
                <w:color w:val="000000" w:themeColor="text1"/>
                <w:sz w:val="14"/>
                <w:szCs w:val="14"/>
              </w:rPr>
            </w:pPr>
            <w:r w:rsidRPr="000D1A50">
              <w:rPr>
                <w:rFonts w:ascii="Arial" w:hAnsi="Arial" w:cs="Arial"/>
                <w:color w:val="000000" w:themeColor="text1"/>
                <w:sz w:val="14"/>
                <w:szCs w:val="14"/>
                <w:lang w:val="en-US"/>
              </w:rPr>
              <w:t xml:space="preserve">How to cite (APA): </w:t>
            </w:r>
            <w:r w:rsidR="003A6A6E">
              <w:rPr>
                <w:rFonts w:ascii="Arial" w:hAnsi="Arial" w:cs="Arial"/>
                <w:color w:val="000000" w:themeColor="text1"/>
                <w:sz w:val="14"/>
                <w:szCs w:val="14"/>
              </w:rPr>
              <w:t>Name</w:t>
            </w:r>
            <w:r w:rsidR="00D25223" w:rsidRPr="000D1A50">
              <w:rPr>
                <w:rFonts w:ascii="Arial" w:hAnsi="Arial" w:cs="Arial"/>
                <w:color w:val="000000" w:themeColor="text1"/>
                <w:sz w:val="14"/>
                <w:szCs w:val="14"/>
                <w:lang w:val="en-US"/>
              </w:rPr>
              <w:t xml:space="preserve">. </w:t>
            </w:r>
            <w:r w:rsidR="00243492">
              <w:rPr>
                <w:rFonts w:ascii="Arial" w:hAnsi="Arial" w:cs="Arial"/>
                <w:color w:val="000000" w:themeColor="text1"/>
                <w:sz w:val="14"/>
                <w:szCs w:val="14"/>
                <w:lang w:val="en-US"/>
              </w:rPr>
              <w:t>(</w:t>
            </w:r>
            <w:r w:rsidR="003A6A6E">
              <w:rPr>
                <w:rFonts w:ascii="Arial" w:hAnsi="Arial" w:cs="Arial"/>
                <w:color w:val="000000" w:themeColor="text1"/>
                <w:sz w:val="14"/>
                <w:szCs w:val="14"/>
              </w:rPr>
              <w:t>Year</w:t>
            </w:r>
            <w:r w:rsidRPr="000D1A50">
              <w:rPr>
                <w:rFonts w:ascii="Arial" w:hAnsi="Arial" w:cs="Arial"/>
                <w:color w:val="000000" w:themeColor="text1"/>
                <w:sz w:val="14"/>
                <w:szCs w:val="14"/>
                <w:lang w:val="en-US"/>
              </w:rPr>
              <w:t xml:space="preserve">). </w:t>
            </w:r>
            <w:r w:rsidR="003A6A6E">
              <w:rPr>
                <w:rFonts w:ascii="Arial" w:hAnsi="Arial" w:cs="Arial"/>
                <w:color w:val="000000" w:themeColor="text1"/>
                <w:sz w:val="14"/>
                <w:szCs w:val="14"/>
              </w:rPr>
              <w:t>Tittle</w:t>
            </w:r>
            <w:r w:rsidRPr="000D1A50">
              <w:rPr>
                <w:rFonts w:ascii="Arial" w:hAnsi="Arial" w:cs="Arial"/>
                <w:color w:val="000000" w:themeColor="text1"/>
                <w:sz w:val="14"/>
                <w:szCs w:val="14"/>
                <w:lang w:val="en-US"/>
              </w:rPr>
              <w:t xml:space="preserve">. </w:t>
            </w:r>
            <w:r w:rsidR="00D67587" w:rsidRPr="00D67587">
              <w:rPr>
                <w:rFonts w:ascii="Arial" w:hAnsi="Arial" w:cs="Arial"/>
                <w:i/>
                <w:iCs/>
                <w:color w:val="000000" w:themeColor="text1"/>
                <w:sz w:val="14"/>
                <w:szCs w:val="14"/>
                <w:lang w:val="en-US"/>
              </w:rPr>
              <w:t>Psikoeduko: Journal of Guidance and Counseling</w:t>
            </w:r>
            <w:r w:rsidR="00D67587">
              <w:rPr>
                <w:rFonts w:ascii="Arial" w:hAnsi="Arial" w:cs="Arial"/>
                <w:color w:val="000000" w:themeColor="text1"/>
                <w:sz w:val="14"/>
                <w:szCs w:val="14"/>
                <w:lang w:val="en-US"/>
              </w:rPr>
              <w:t xml:space="preserve">, </w:t>
            </w:r>
            <w:r w:rsidR="003A6A6E">
              <w:rPr>
                <w:rFonts w:ascii="Arial" w:hAnsi="Arial" w:cs="Arial"/>
                <w:i/>
                <w:color w:val="000000" w:themeColor="text1"/>
                <w:sz w:val="14"/>
                <w:szCs w:val="14"/>
              </w:rPr>
              <w:t>Vol</w:t>
            </w:r>
            <w:r w:rsidRPr="000D1A50">
              <w:rPr>
                <w:rFonts w:ascii="Arial" w:hAnsi="Arial" w:cs="Arial"/>
                <w:color w:val="000000" w:themeColor="text1"/>
                <w:sz w:val="14"/>
                <w:szCs w:val="14"/>
                <w:lang w:val="en-US"/>
              </w:rPr>
              <w:t>(</w:t>
            </w:r>
            <w:r w:rsidR="003A6A6E">
              <w:rPr>
                <w:rFonts w:ascii="Arial" w:hAnsi="Arial" w:cs="Arial"/>
                <w:color w:val="000000" w:themeColor="text1"/>
                <w:sz w:val="14"/>
                <w:szCs w:val="14"/>
              </w:rPr>
              <w:t>No</w:t>
            </w:r>
            <w:r w:rsidRPr="000D1A50">
              <w:rPr>
                <w:rFonts w:ascii="Arial" w:hAnsi="Arial" w:cs="Arial"/>
                <w:color w:val="000000" w:themeColor="text1"/>
                <w:sz w:val="14"/>
                <w:szCs w:val="14"/>
                <w:lang w:val="en-US"/>
              </w:rPr>
              <w:t xml:space="preserve">), </w:t>
            </w:r>
            <w:r w:rsidR="003A6A6E">
              <w:rPr>
                <w:rFonts w:ascii="Arial" w:hAnsi="Arial" w:cs="Arial"/>
                <w:sz w:val="14"/>
                <w:szCs w:val="14"/>
              </w:rPr>
              <w:t>Page</w:t>
            </w:r>
            <w:r w:rsidR="002733F0">
              <w:rPr>
                <w:rFonts w:ascii="Arial" w:hAnsi="Arial" w:cs="Arial"/>
                <w:sz w:val="14"/>
                <w:szCs w:val="14"/>
              </w:rPr>
              <w:t>.</w:t>
            </w:r>
          </w:p>
          <w:p w14:paraId="3B9AEC76" w14:textId="77777777" w:rsidR="00880D4F" w:rsidRPr="000D1A50" w:rsidRDefault="00880D4F" w:rsidP="004B0143">
            <w:pPr>
              <w:autoSpaceDE w:val="0"/>
              <w:autoSpaceDN w:val="0"/>
              <w:adjustRightInd w:val="0"/>
              <w:spacing w:after="0" w:line="240" w:lineRule="auto"/>
              <w:ind w:left="84"/>
              <w:rPr>
                <w:rFonts w:ascii="Arial" w:hAnsi="Arial" w:cs="Arial"/>
                <w:color w:val="000000" w:themeColor="text1"/>
                <w:sz w:val="14"/>
                <w:szCs w:val="14"/>
              </w:rPr>
            </w:pPr>
          </w:p>
          <w:p w14:paraId="416E4D66" w14:textId="77777777" w:rsidR="00880D4F" w:rsidRPr="000D1A50" w:rsidRDefault="00880D4F" w:rsidP="004B0143">
            <w:pPr>
              <w:autoSpaceDE w:val="0"/>
              <w:autoSpaceDN w:val="0"/>
              <w:adjustRightInd w:val="0"/>
              <w:spacing w:after="0" w:line="240" w:lineRule="auto"/>
              <w:ind w:left="84"/>
              <w:rPr>
                <w:rFonts w:ascii="Arial" w:hAnsi="Arial" w:cs="Arial"/>
                <w:color w:val="000000" w:themeColor="text1"/>
                <w:sz w:val="14"/>
                <w:szCs w:val="14"/>
                <w:lang w:val="en-US"/>
              </w:rPr>
            </w:pPr>
            <w:r w:rsidRPr="000D1A50">
              <w:rPr>
                <w:rFonts w:ascii="Arial" w:hAnsi="Arial" w:cs="Arial"/>
                <w:color w:val="000000" w:themeColor="text1"/>
                <w:sz w:val="14"/>
                <w:szCs w:val="14"/>
              </w:rPr>
              <w:t>This is an open</w:t>
            </w:r>
            <w:r w:rsidR="00AB6E1E">
              <w:rPr>
                <w:rFonts w:ascii="Arial" w:hAnsi="Arial" w:cs="Arial"/>
                <w:color w:val="000000" w:themeColor="text1"/>
                <w:sz w:val="14"/>
                <w:szCs w:val="14"/>
              </w:rPr>
              <w:t>-</w:t>
            </w:r>
            <w:r w:rsidRPr="000D1A50">
              <w:rPr>
                <w:rFonts w:ascii="Arial" w:hAnsi="Arial" w:cs="Arial"/>
                <w:color w:val="000000" w:themeColor="text1"/>
                <w:sz w:val="14"/>
                <w:szCs w:val="14"/>
              </w:rPr>
              <w:t xml:space="preserve">access article distributed under the terms of the </w:t>
            </w:r>
            <w:hyperlink r:id="rId16" w:history="1">
              <w:r w:rsidRPr="000D1A50">
                <w:rPr>
                  <w:rStyle w:val="Hyperlink"/>
                  <w:rFonts w:ascii="Arial" w:hAnsi="Arial" w:cs="Arial"/>
                  <w:color w:val="000000" w:themeColor="text1"/>
                  <w:sz w:val="14"/>
                  <w:szCs w:val="14"/>
                  <w:u w:val="none"/>
                </w:rPr>
                <w:t>Creative Commons Attribution 4.0 International License</w:t>
              </w:r>
            </w:hyperlink>
            <w:r w:rsidRPr="000D1A50">
              <w:rPr>
                <w:rFonts w:ascii="Arial" w:hAnsi="Arial" w:cs="Arial"/>
                <w:color w:val="000000" w:themeColor="text1"/>
                <w:sz w:val="14"/>
                <w:szCs w:val="14"/>
              </w:rPr>
              <w:t>, which permits unrestricted use, distribution, and reproduction in any medium, provided the original work is properly cited.</w:t>
            </w:r>
          </w:p>
          <w:p w14:paraId="3F9C166D" w14:textId="77777777" w:rsidR="00880D4F" w:rsidRPr="002203C5" w:rsidRDefault="00880D4F" w:rsidP="004B0143">
            <w:pPr>
              <w:autoSpaceDE w:val="0"/>
              <w:autoSpaceDN w:val="0"/>
              <w:adjustRightInd w:val="0"/>
              <w:spacing w:after="0" w:line="240" w:lineRule="auto"/>
              <w:ind w:left="84"/>
              <w:rPr>
                <w:rFonts w:ascii="Arial" w:hAnsi="Arial" w:cs="Arial"/>
                <w:color w:val="000000" w:themeColor="text1"/>
                <w:sz w:val="14"/>
                <w:szCs w:val="14"/>
                <w:lang w:val="en-US"/>
              </w:rPr>
            </w:pPr>
            <w:r w:rsidRPr="002203C5">
              <w:rPr>
                <w:rFonts w:ascii="Arial" w:hAnsi="Arial" w:cs="Arial"/>
                <w:noProof/>
                <w:color w:val="000000" w:themeColor="text1"/>
                <w:sz w:val="14"/>
                <w:szCs w:val="14"/>
              </w:rPr>
              <w:drawing>
                <wp:anchor distT="0" distB="0" distL="114300" distR="114300" simplePos="0" relativeHeight="251708416" behindDoc="0" locked="0" layoutInCell="1" allowOverlap="1" wp14:anchorId="68E04268" wp14:editId="3A9390EC">
                  <wp:simplePos x="0" y="0"/>
                  <wp:positionH relativeFrom="column">
                    <wp:posOffset>55880</wp:posOffset>
                  </wp:positionH>
                  <wp:positionV relativeFrom="paragraph">
                    <wp:posOffset>-301625</wp:posOffset>
                  </wp:positionV>
                  <wp:extent cx="753745" cy="266700"/>
                  <wp:effectExtent l="19050" t="0" r="8255" b="0"/>
                  <wp:wrapSquare wrapText="bothSides"/>
                  <wp:docPr id="3" name="Picture 2" descr="Creative Commons Licens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ons License">
                            <a:hlinkClick r:id="rId16"/>
                          </pic:cNvPr>
                          <pic:cNvPicPr>
                            <a:picLocks noChangeAspect="1" noChangeArrowheads="1"/>
                          </pic:cNvPicPr>
                        </pic:nvPicPr>
                        <pic:blipFill>
                          <a:blip r:embed="rId17" cstate="print"/>
                          <a:stretch>
                            <a:fillRect/>
                          </a:stretch>
                        </pic:blipFill>
                        <pic:spPr bwMode="auto">
                          <a:xfrm>
                            <a:off x="0" y="0"/>
                            <a:ext cx="753745" cy="266700"/>
                          </a:xfrm>
                          <a:prstGeom prst="rect">
                            <a:avLst/>
                          </a:prstGeom>
                          <a:noFill/>
                          <a:ln w="9525">
                            <a:noFill/>
                            <a:miter lim="800000"/>
                            <a:headEnd/>
                            <a:tailEnd/>
                          </a:ln>
                        </pic:spPr>
                      </pic:pic>
                    </a:graphicData>
                  </a:graphic>
                </wp:anchor>
              </w:drawing>
            </w:r>
          </w:p>
        </w:tc>
      </w:tr>
    </w:tbl>
    <w:p w14:paraId="5EC552A8" w14:textId="77777777" w:rsidR="00880D4F" w:rsidRPr="002203C5" w:rsidRDefault="00880D4F" w:rsidP="00880D4F">
      <w:pPr>
        <w:spacing w:after="0" w:line="240" w:lineRule="auto"/>
        <w:ind w:left="567" w:right="567"/>
        <w:jc w:val="both"/>
        <w:rPr>
          <w:rFonts w:ascii="Georgia" w:hAnsi="Georgia"/>
          <w:color w:val="000000" w:themeColor="text1"/>
        </w:rPr>
      </w:pPr>
    </w:p>
    <w:p w14:paraId="7661D2CD" w14:textId="64E37AC9" w:rsidR="00516D38" w:rsidRDefault="00262FFC" w:rsidP="00097161">
      <w:pPr>
        <w:spacing w:after="120" w:line="276" w:lineRule="auto"/>
        <w:jc w:val="both"/>
        <w:rPr>
          <w:rFonts w:ascii="Times New Roman" w:hAnsi="Times New Roman"/>
          <w:b/>
          <w:color w:val="000000" w:themeColor="text1"/>
          <w:sz w:val="24"/>
          <w:szCs w:val="24"/>
          <w:lang w:val="id-ID"/>
        </w:rPr>
      </w:pPr>
      <w:r w:rsidRPr="002203C5">
        <w:rPr>
          <w:rFonts w:ascii="Georgia" w:hAnsi="Georgia"/>
          <w:bCs/>
          <w:noProof/>
          <w:color w:val="000000" w:themeColor="text1"/>
        </w:rPr>
        <mc:AlternateContent>
          <mc:Choice Requires="wps">
            <w:drawing>
              <wp:anchor distT="0" distB="0" distL="114300" distR="114300" simplePos="0" relativeHeight="251709440" behindDoc="0" locked="0" layoutInCell="1" allowOverlap="1" wp14:anchorId="58193862" wp14:editId="4A2B8BEB">
                <wp:simplePos x="0" y="0"/>
                <wp:positionH relativeFrom="column">
                  <wp:posOffset>-66675</wp:posOffset>
                </wp:positionH>
                <wp:positionV relativeFrom="paragraph">
                  <wp:posOffset>93345</wp:posOffset>
                </wp:positionV>
                <wp:extent cx="4933950" cy="635"/>
                <wp:effectExtent l="9525" t="13335" r="9525" b="508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A7E0B6" id="_x0000_t32" coordsize="21600,21600" o:spt="32" o:oned="t" path="m,l21600,21600e" filled="f">
                <v:path arrowok="t" fillok="f" o:connecttype="none"/>
                <o:lock v:ext="edit" shapetype="t"/>
              </v:shapetype>
              <v:shape id="AutoShape 8" o:spid="_x0000_s1026" type="#_x0000_t32" style="position:absolute;margin-left:-5.25pt;margin-top:7.35pt;width:388.5pt;height:.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"/>
            </w:pict>
          </mc:Fallback>
        </mc:AlternateContent>
      </w:r>
    </w:p>
    <w:p w14:paraId="21E10034" w14:textId="77777777" w:rsidR="00243492" w:rsidRDefault="00243492" w:rsidP="00D25223">
      <w:pPr>
        <w:pStyle w:val="NoSpacing"/>
        <w:spacing w:after="120" w:line="276" w:lineRule="auto"/>
        <w:jc w:val="both"/>
        <w:rPr>
          <w:rFonts w:ascii="Times New Roman" w:eastAsia="Calibri" w:hAnsi="Times New Roman" w:cs="Times New Roman"/>
          <w:b/>
          <w:color w:val="000000" w:themeColor="text1"/>
          <w:sz w:val="24"/>
          <w:szCs w:val="24"/>
          <w:lang w:val="id-ID"/>
        </w:rPr>
      </w:pPr>
      <w:r w:rsidRPr="00243492">
        <w:rPr>
          <w:rFonts w:ascii="Times New Roman" w:eastAsia="Calibri" w:hAnsi="Times New Roman" w:cs="Times New Roman"/>
          <w:b/>
          <w:color w:val="000000" w:themeColor="text1"/>
          <w:sz w:val="24"/>
          <w:szCs w:val="24"/>
        </w:rPr>
        <w:t>INTRODUCTION</w:t>
      </w:r>
    </w:p>
    <w:p w14:paraId="03E301AC" w14:textId="7810566F" w:rsidR="00466317" w:rsidRDefault="005A510E" w:rsidP="00737685">
      <w:pPr>
        <w:pStyle w:val="Default"/>
        <w:spacing w:line="276" w:lineRule="auto"/>
        <w:ind w:firstLine="426"/>
        <w:jc w:val="both"/>
        <w:rPr>
          <w:color w:val="000000" w:themeColor="text1"/>
          <w:lang w:val="en-US"/>
        </w:rPr>
      </w:pPr>
      <w:r>
        <w:rPr>
          <w:color w:val="000000" w:themeColor="text1"/>
          <w:lang w:val="en-US"/>
        </w:rPr>
        <w:t xml:space="preserve">A </w:t>
      </w:r>
      <w:r w:rsidR="00097161" w:rsidRPr="00097161">
        <w:rPr>
          <w:color w:val="000000" w:themeColor="text1"/>
          <w:lang w:val="en-US"/>
        </w:rPr>
        <w:t xml:space="preserve">Psychological condition is a condition that exists within an individual that can affect the attitude and behavior of the individual. Psychological conditions include sources of self-control, self-confidence, and goal orientation. This psychological condition is the foundation of an individual's personality. This means that an individual's personality can be reflected in how his psychological condition. </w:t>
      </w:r>
    </w:p>
    <w:p w14:paraId="09F6EE13" w14:textId="3DAE105D" w:rsidR="00516D38" w:rsidRDefault="005A510E" w:rsidP="00466317">
      <w:pPr>
        <w:pStyle w:val="Default"/>
        <w:spacing w:line="276" w:lineRule="auto"/>
        <w:ind w:firstLine="426"/>
        <w:jc w:val="both"/>
        <w:rPr>
          <w:b/>
          <w:szCs w:val="23"/>
        </w:rPr>
      </w:pPr>
      <w:r>
        <w:rPr>
          <w:color w:val="000000" w:themeColor="text1"/>
          <w:lang w:val="en-US"/>
        </w:rPr>
        <w:t xml:space="preserve">Some resident are </w:t>
      </w:r>
      <w:r w:rsidR="00097161" w:rsidRPr="00097161">
        <w:rPr>
          <w:color w:val="000000" w:themeColor="text1"/>
          <w:lang w:val="en-US"/>
        </w:rPr>
        <w:t xml:space="preserve">in Liponsos because they are drug addicts, </w:t>
      </w:r>
      <w:r>
        <w:rPr>
          <w:color w:val="000000" w:themeColor="text1"/>
          <w:lang w:val="en-US"/>
        </w:rPr>
        <w:t>some people</w:t>
      </w:r>
      <w:r w:rsidR="00097161" w:rsidRPr="00097161">
        <w:rPr>
          <w:color w:val="000000" w:themeColor="text1"/>
          <w:lang w:val="en-US"/>
        </w:rPr>
        <w:t xml:space="preserve"> have problems</w:t>
      </w:r>
      <w:r>
        <w:rPr>
          <w:color w:val="000000" w:themeColor="text1"/>
          <w:lang w:val="en-US"/>
        </w:rPr>
        <w:t xml:space="preserve"> with their families</w:t>
      </w:r>
      <w:r w:rsidR="00097161" w:rsidRPr="00097161">
        <w:rPr>
          <w:color w:val="000000" w:themeColor="text1"/>
          <w:lang w:val="en-US"/>
        </w:rPr>
        <w:t xml:space="preserve">, </w:t>
      </w:r>
      <w:r>
        <w:rPr>
          <w:color w:val="000000" w:themeColor="text1"/>
          <w:lang w:val="en-US"/>
        </w:rPr>
        <w:t>some</w:t>
      </w:r>
      <w:r w:rsidR="00097161" w:rsidRPr="00097161">
        <w:rPr>
          <w:color w:val="000000" w:themeColor="text1"/>
          <w:lang w:val="en-US"/>
        </w:rPr>
        <w:t xml:space="preserve"> are stressed because their loved ones have left them, and there is even an inmate who has limited communication. The residents have different stories about how they came to be in Lipon</w:t>
      </w:r>
      <w:r>
        <w:rPr>
          <w:color w:val="000000" w:themeColor="text1"/>
          <w:lang w:val="en-US"/>
        </w:rPr>
        <w:t>sos. In life, we will</w:t>
      </w:r>
      <w:r w:rsidR="00097161" w:rsidRPr="00097161">
        <w:rPr>
          <w:color w:val="000000" w:themeColor="text1"/>
          <w:lang w:val="en-US"/>
        </w:rPr>
        <w:t xml:space="preserve"> be faced with various kinds of problems. As humans, of course we </w:t>
      </w:r>
      <w:r w:rsidR="00097161" w:rsidRPr="00097161">
        <w:rPr>
          <w:color w:val="000000" w:themeColor="text1"/>
          <w:lang w:val="en-US"/>
        </w:rPr>
        <w:lastRenderedPageBreak/>
        <w:t>will survive or survive even though we are surrounded by various problems. For that every individual needs to have the ability to deal with difficult situations or resilience. The problem faced by the residents of Liponsos is not only when they are not yet in Liponsos, but when they are in Liponsos they also feel that Liponsos is a prison. Based on the description above, psychological conditions are important for the residents of Liponsos. The researcher conducted the research aiming to find out the psychological condition of the Liponsos residents.</w:t>
      </w:r>
      <w:r w:rsidR="00516D38" w:rsidRPr="00516D38">
        <w:rPr>
          <w:b/>
          <w:szCs w:val="23"/>
        </w:rPr>
        <w:t xml:space="preserve"> </w:t>
      </w:r>
    </w:p>
    <w:p w14:paraId="4FA27FEA" w14:textId="59B69B6C" w:rsidR="00466317" w:rsidRPr="00466317" w:rsidRDefault="00466317" w:rsidP="00466317">
      <w:pPr>
        <w:pStyle w:val="Default"/>
        <w:spacing w:line="276" w:lineRule="auto"/>
        <w:ind w:firstLine="426"/>
        <w:jc w:val="both"/>
        <w:rPr>
          <w:szCs w:val="23"/>
        </w:rPr>
      </w:pPr>
      <w:r w:rsidRPr="00466317">
        <w:rPr>
          <w:szCs w:val="23"/>
        </w:rPr>
        <w:t xml:space="preserve">Mental health is an integral part of general health and is the basis for human growth and development. Mental health makes a person's physical, intellectual and emotional development develop optimally in harmony with the development of others (Law No. 36 of 2009). Mental disorders cause loss of productivity, and </w:t>
      </w:r>
      <w:r w:rsidR="005A510E">
        <w:rPr>
          <w:szCs w:val="23"/>
          <w:lang w:val="en-US"/>
        </w:rPr>
        <w:t xml:space="preserve">are </w:t>
      </w:r>
      <w:r w:rsidRPr="00466317">
        <w:rPr>
          <w:szCs w:val="23"/>
        </w:rPr>
        <w:t>easy to recover thereby increasing treatment costs.</w:t>
      </w:r>
    </w:p>
    <w:p w14:paraId="28120588" w14:textId="5895F48C" w:rsidR="00466317" w:rsidRPr="00466317" w:rsidRDefault="00466317" w:rsidP="00466317">
      <w:pPr>
        <w:pStyle w:val="Default"/>
        <w:spacing w:line="276" w:lineRule="auto"/>
        <w:ind w:firstLine="426"/>
        <w:jc w:val="both"/>
        <w:rPr>
          <w:szCs w:val="23"/>
        </w:rPr>
      </w:pPr>
      <w:r w:rsidRPr="00466317">
        <w:rPr>
          <w:szCs w:val="23"/>
        </w:rPr>
        <w:t xml:space="preserve">The impact of mental disorders causes families to lose a lot of time to care, </w:t>
      </w:r>
      <w:r w:rsidR="005A510E">
        <w:rPr>
          <w:szCs w:val="23"/>
          <w:lang w:val="en-US"/>
        </w:rPr>
        <w:t xml:space="preserve">and </w:t>
      </w:r>
      <w:r w:rsidRPr="00466317">
        <w:rPr>
          <w:szCs w:val="23"/>
        </w:rPr>
        <w:t xml:space="preserve">experience emotional and social burdens due to stigma from society (Hogan, 2008). Clients with mental disorders not only need economic support but also need a social support system that includes emotional, informational, instrumental and assessment/award support to undergo recovery programs and deal with stigma in society. Schizophrenia is a common and multifactorial form of mental disorder, its development is influenced by genetic and environmental factors and is characterized by </w:t>
      </w:r>
      <w:r w:rsidR="005A510E">
        <w:rPr>
          <w:szCs w:val="23"/>
          <w:lang w:val="en-US"/>
        </w:rPr>
        <w:t xml:space="preserve">a </w:t>
      </w:r>
      <w:r w:rsidRPr="00466317">
        <w:rPr>
          <w:szCs w:val="23"/>
        </w:rPr>
        <w:t>positive, negative and cognitive decline (Jones et al, 2011). Symptoms include positive delusions, hallucinations, agitation, strange behavior, hostility, and disturbance of formal thinking. Negative symptoms include difficulty starting conversations, blunted or flattened affect, lack of motivation and attention, passivity, apathy and social withdrawal and discomfort (Videbeck, 2008).</w:t>
      </w:r>
    </w:p>
    <w:p w14:paraId="566AFDDC" w14:textId="4E53B3F6" w:rsidR="00466317" w:rsidRPr="00466317" w:rsidRDefault="005A510E" w:rsidP="00466317">
      <w:pPr>
        <w:pStyle w:val="Default"/>
        <w:spacing w:line="276" w:lineRule="auto"/>
        <w:ind w:firstLine="426"/>
        <w:jc w:val="both"/>
        <w:rPr>
          <w:szCs w:val="23"/>
        </w:rPr>
      </w:pPr>
      <w:r>
        <w:rPr>
          <w:szCs w:val="23"/>
          <w:lang w:val="en-US"/>
        </w:rPr>
        <w:t xml:space="preserve">A </w:t>
      </w:r>
      <w:r w:rsidR="00466317" w:rsidRPr="00466317">
        <w:rPr>
          <w:szCs w:val="23"/>
        </w:rPr>
        <w:t xml:space="preserve">Psychological condition is a condition that exists within an individual that can influence the attitude and behavior of the individual. Psychological conditions include sources of self-control, self-confidence, and goal orientation. The phenomena that occur in Liponsos are related to psychological conditions, such as narcotics addicts. Narcotics are a substance or drug, whether natural, synthetic or semi-synthetic, which causes a decrease in consciousness, hallucinations and excitability. Narcotics Addicts are people who abuse or use Narcotics and are in a state of dependence on Narcotics, both physically and psychologically. Not only narcotics addicts, </w:t>
      </w:r>
      <w:r>
        <w:rPr>
          <w:szCs w:val="23"/>
          <w:lang w:val="en-US"/>
        </w:rPr>
        <w:t xml:space="preserve">but </w:t>
      </w:r>
      <w:r w:rsidR="00466317" w:rsidRPr="00466317">
        <w:rPr>
          <w:szCs w:val="23"/>
        </w:rPr>
        <w:t xml:space="preserve">the phenomenon that occurs in Liponsos Keputih Surabaya is </w:t>
      </w:r>
      <w:r>
        <w:rPr>
          <w:szCs w:val="23"/>
          <w:lang w:val="en-US"/>
        </w:rPr>
        <w:t xml:space="preserve">also </w:t>
      </w:r>
      <w:r w:rsidR="00466317" w:rsidRPr="00466317">
        <w:rPr>
          <w:szCs w:val="23"/>
        </w:rPr>
        <w:t xml:space="preserve">stress due to trauma. Trauma is the body's emotional response to a horrific event such as an accident, punishment or natural </w:t>
      </w:r>
      <w:r w:rsidR="00466317" w:rsidRPr="00466317">
        <w:rPr>
          <w:szCs w:val="23"/>
        </w:rPr>
        <w:lastRenderedPageBreak/>
        <w:t>disaster. It can also occur in response to physically or emotionally harmful events. Trauma can appear after the incident or in the long term.</w:t>
      </w:r>
    </w:p>
    <w:p w14:paraId="6199B763" w14:textId="60E776CE" w:rsidR="00466317" w:rsidRPr="00466317" w:rsidRDefault="005A510E" w:rsidP="00466317">
      <w:pPr>
        <w:pStyle w:val="Default"/>
        <w:spacing w:line="276" w:lineRule="auto"/>
        <w:ind w:firstLine="426"/>
        <w:jc w:val="both"/>
        <w:rPr>
          <w:szCs w:val="23"/>
        </w:rPr>
      </w:pPr>
      <w:r>
        <w:rPr>
          <w:szCs w:val="23"/>
          <w:lang w:val="en-US"/>
        </w:rPr>
        <w:t>Some factors cause</w:t>
      </w:r>
      <w:r w:rsidR="00466317" w:rsidRPr="00466317">
        <w:rPr>
          <w:szCs w:val="23"/>
        </w:rPr>
        <w:t xml:space="preserve"> this phenomenon to occur, among others, it could be due to economic factors, lack of closeness to family, </w:t>
      </w:r>
      <w:r>
        <w:rPr>
          <w:szCs w:val="23"/>
          <w:lang w:val="en-US"/>
        </w:rPr>
        <w:t xml:space="preserve">and </w:t>
      </w:r>
      <w:r w:rsidR="00466317" w:rsidRPr="00466317">
        <w:rPr>
          <w:szCs w:val="23"/>
        </w:rPr>
        <w:t>not having friends to tell stories to, this phenomenon can even occur due to bad experiences experienced. Bad experiences such as fire, loss of loved ones, exposure to sexual harassment, and so on. Because there are factors that cause the phenomenon to occur, it can cause various impacts. The impact that arises from the phenomenon that occurs causes families to lose a lot of time to care for,</w:t>
      </w:r>
      <w:r>
        <w:rPr>
          <w:szCs w:val="23"/>
          <w:lang w:val="en-US"/>
        </w:rPr>
        <w:t xml:space="preserve"> and</w:t>
      </w:r>
      <w:r w:rsidR="00466317" w:rsidRPr="00466317">
        <w:rPr>
          <w:szCs w:val="23"/>
        </w:rPr>
        <w:t xml:space="preserve"> experience emotional and social burdens due to stigma from society (Hogan, 2008). Another impact of the things above is that residents experience low self-esteem which can interfere with th</w:t>
      </w:r>
      <w:r w:rsidR="0009654F">
        <w:rPr>
          <w:szCs w:val="23"/>
          <w:lang w:val="en-US"/>
        </w:rPr>
        <w:t>ir</w:t>
      </w:r>
      <w:r w:rsidR="00466317" w:rsidRPr="00466317">
        <w:rPr>
          <w:szCs w:val="23"/>
        </w:rPr>
        <w:t>e daily lives of residents.</w:t>
      </w:r>
    </w:p>
    <w:p w14:paraId="7A751D12" w14:textId="77777777" w:rsidR="00DF1CFB" w:rsidRDefault="00466317" w:rsidP="00466317">
      <w:pPr>
        <w:pStyle w:val="Default"/>
        <w:spacing w:line="276" w:lineRule="auto"/>
        <w:ind w:firstLine="426"/>
        <w:jc w:val="both"/>
        <w:rPr>
          <w:szCs w:val="23"/>
          <w:lang w:val="en-US"/>
        </w:rPr>
      </w:pPr>
      <w:r w:rsidRPr="00466317">
        <w:rPr>
          <w:szCs w:val="23"/>
        </w:rPr>
        <w:t>The author, who has a guidance and counseling background, hopes that there will be activities that can raise the spirits of the Liponsos residents. Such as bringing in an expert in the field of psychology and fields that are in great demand by residents. And this can also be balanced with friendly officers, but still able to control residents well.</w:t>
      </w:r>
      <w:r w:rsidR="00DF1CFB">
        <w:rPr>
          <w:szCs w:val="23"/>
          <w:lang w:val="en-US"/>
        </w:rPr>
        <w:t xml:space="preserve"> </w:t>
      </w:r>
    </w:p>
    <w:p w14:paraId="68E3C9F1" w14:textId="79E93525" w:rsidR="00466317" w:rsidRPr="00DF1CFB" w:rsidRDefault="00DF1CFB" w:rsidP="00466317">
      <w:pPr>
        <w:pStyle w:val="Default"/>
        <w:spacing w:line="276" w:lineRule="auto"/>
        <w:ind w:firstLine="426"/>
        <w:jc w:val="both"/>
        <w:rPr>
          <w:szCs w:val="23"/>
          <w:lang w:val="en-US"/>
        </w:rPr>
      </w:pPr>
      <w:r w:rsidRPr="00DF1CFB">
        <w:rPr>
          <w:szCs w:val="23"/>
          <w:lang w:val="en-US"/>
        </w:rPr>
        <w:t>This research is important, because with this research the existing gaps related to psychological conditions can be changed and repaired into healthy psychological conditions. As has been explained that the psychological condition is very important for individuals, because of how a behavior can affect health. This research can find out how the impact of trauma, depression and things that can affect psychological conditions.</w:t>
      </w:r>
    </w:p>
    <w:p w14:paraId="6117F62A" w14:textId="77777777" w:rsidR="00516D38" w:rsidRPr="00516D38" w:rsidRDefault="00516D38" w:rsidP="00516D38">
      <w:pPr>
        <w:spacing w:after="120" w:line="276" w:lineRule="auto"/>
        <w:ind w:right="3"/>
        <w:jc w:val="both"/>
        <w:rPr>
          <w:rFonts w:ascii="Times New Roman" w:hAnsi="Times New Roman"/>
          <w:b/>
          <w:color w:val="000000" w:themeColor="text1"/>
          <w:sz w:val="28"/>
          <w:szCs w:val="24"/>
          <w:lang w:val="id-ID"/>
        </w:rPr>
      </w:pPr>
    </w:p>
    <w:p w14:paraId="6F4B89FD" w14:textId="77777777" w:rsidR="00516D38" w:rsidRDefault="00611CD7" w:rsidP="00D25223">
      <w:pPr>
        <w:spacing w:after="120" w:line="276" w:lineRule="auto"/>
        <w:rPr>
          <w:rFonts w:ascii="Times New Roman" w:hAnsi="Times New Roman"/>
          <w:b/>
          <w:color w:val="000000" w:themeColor="text1"/>
          <w:sz w:val="24"/>
          <w:szCs w:val="24"/>
          <w:lang w:val="id-ID"/>
        </w:rPr>
      </w:pPr>
      <w:r w:rsidRPr="00611CD7">
        <w:rPr>
          <w:rFonts w:ascii="Times New Roman" w:hAnsi="Times New Roman"/>
          <w:b/>
          <w:color w:val="000000" w:themeColor="text1"/>
          <w:sz w:val="24"/>
          <w:szCs w:val="24"/>
        </w:rPr>
        <w:t>METHOD</w:t>
      </w:r>
    </w:p>
    <w:p w14:paraId="528CECEC" w14:textId="5DF0B1EE" w:rsidR="00097161" w:rsidRDefault="00097161" w:rsidP="00737685">
      <w:pPr>
        <w:pStyle w:val="Default"/>
        <w:spacing w:line="276" w:lineRule="auto"/>
        <w:ind w:firstLine="426"/>
        <w:jc w:val="both"/>
        <w:rPr>
          <w:bCs/>
          <w:szCs w:val="23"/>
        </w:rPr>
      </w:pPr>
      <w:r w:rsidRPr="00097161">
        <w:rPr>
          <w:bCs/>
          <w:szCs w:val="23"/>
        </w:rPr>
        <w:t>This study uses a qualitative descriptive research method. Qualitative descriptive research, descriptive is a formulation of the problem that guides research to explore or photograph social situations that will be thoroughly, broadly and deeply examined. According to Bogdan and Taylor quoted by Lexy.J. Moleong, a qualitative approach is a research procedure that produces descriptive data in the form of written or spoken words from people an</w:t>
      </w:r>
      <w:r>
        <w:rPr>
          <w:bCs/>
          <w:szCs w:val="23"/>
        </w:rPr>
        <w:t xml:space="preserve">d observed behavior. </w:t>
      </w:r>
      <w:r w:rsidRPr="00097161">
        <w:rPr>
          <w:bCs/>
          <w:szCs w:val="23"/>
        </w:rPr>
        <w:t xml:space="preserve">Qualitative research focuses on social phenomena, giving voice to the feelings and perceptions of the participants under study. A qualitative approach is an approach that intends to understand the phenomenon of what is experienced by research subjects, for example, behavior, perceptions, interests, motivations, </w:t>
      </w:r>
      <w:r w:rsidR="0009654F">
        <w:rPr>
          <w:bCs/>
          <w:szCs w:val="23"/>
          <w:lang w:val="en-US"/>
        </w:rPr>
        <w:t xml:space="preserve">and </w:t>
      </w:r>
      <w:r w:rsidRPr="00097161">
        <w:rPr>
          <w:bCs/>
          <w:szCs w:val="23"/>
        </w:rPr>
        <w:t xml:space="preserve">actions, </w:t>
      </w:r>
      <w:r w:rsidR="0009654F">
        <w:rPr>
          <w:bCs/>
          <w:szCs w:val="23"/>
          <w:lang w:val="en-US"/>
        </w:rPr>
        <w:t>using</w:t>
      </w:r>
      <w:r w:rsidRPr="00097161">
        <w:rPr>
          <w:bCs/>
          <w:szCs w:val="23"/>
        </w:rPr>
        <w:t xml:space="preserve"> descriptions in the form of words and </w:t>
      </w:r>
      <w:r w:rsidRPr="00097161">
        <w:rPr>
          <w:bCs/>
          <w:szCs w:val="23"/>
        </w:rPr>
        <w:lastRenderedPageBreak/>
        <w:t>language. This qualitative approach aims to obtain complete information to determine the Psychological Conditions of Residents of the Social Islamic Boarding School (Liponsos) Surabaya.</w:t>
      </w:r>
    </w:p>
    <w:p w14:paraId="02A8C528" w14:textId="54303E94" w:rsidR="00DF1CFB" w:rsidRDefault="00737685" w:rsidP="00737685">
      <w:pPr>
        <w:pStyle w:val="Default"/>
        <w:spacing w:line="276" w:lineRule="auto"/>
        <w:ind w:firstLine="426"/>
        <w:jc w:val="both"/>
        <w:rPr>
          <w:bCs/>
          <w:szCs w:val="23"/>
        </w:rPr>
      </w:pPr>
      <w:r w:rsidRPr="00737685">
        <w:rPr>
          <w:bCs/>
          <w:szCs w:val="23"/>
        </w:rPr>
        <w:t>The subjects or research samples amounted to 6 (six) people who were residents of the Pondok Sosial (Liponsos) Environment of Keputih Surabaya. The problems experienced by the subject include psychological conditions of various types, including trauma, depression, and self-esteem. By using data analysis in the form of observation and interviews.</w:t>
      </w:r>
    </w:p>
    <w:p w14:paraId="71ECE5AC" w14:textId="26E53D99" w:rsidR="00097161" w:rsidRPr="00097161" w:rsidRDefault="00097161" w:rsidP="00192F0C">
      <w:pPr>
        <w:pStyle w:val="Default"/>
        <w:spacing w:line="276" w:lineRule="auto"/>
        <w:rPr>
          <w:i/>
          <w:szCs w:val="23"/>
        </w:rPr>
      </w:pPr>
      <w:r w:rsidRPr="00097161">
        <w:rPr>
          <w:bCs/>
          <w:i/>
          <w:szCs w:val="23"/>
        </w:rPr>
        <w:t>Method of collecting data</w:t>
      </w:r>
    </w:p>
    <w:p w14:paraId="2833ED0C" w14:textId="4378E57B" w:rsidR="00097161" w:rsidRPr="00E62B35" w:rsidRDefault="00097161" w:rsidP="00192F0C">
      <w:pPr>
        <w:pStyle w:val="Default"/>
        <w:spacing w:line="276" w:lineRule="auto"/>
        <w:jc w:val="both"/>
        <w:rPr>
          <w:b/>
          <w:bCs/>
          <w:szCs w:val="23"/>
        </w:rPr>
      </w:pPr>
      <w:r w:rsidRPr="00E62B35">
        <w:rPr>
          <w:b/>
          <w:bCs/>
          <w:szCs w:val="23"/>
        </w:rPr>
        <w:t>Observation Method</w:t>
      </w:r>
    </w:p>
    <w:p w14:paraId="6B19BF0C" w14:textId="75E6CE99" w:rsidR="00097161" w:rsidRDefault="00097161" w:rsidP="00A85B18">
      <w:pPr>
        <w:pStyle w:val="Default"/>
        <w:spacing w:line="276" w:lineRule="auto"/>
        <w:ind w:firstLine="426"/>
        <w:jc w:val="both"/>
        <w:rPr>
          <w:bCs/>
          <w:szCs w:val="23"/>
        </w:rPr>
      </w:pPr>
      <w:r w:rsidRPr="00097161">
        <w:rPr>
          <w:bCs/>
          <w:szCs w:val="23"/>
        </w:rPr>
        <w:t>The observation method used is</w:t>
      </w:r>
      <w:r w:rsidR="0009654F">
        <w:rPr>
          <w:bCs/>
          <w:szCs w:val="23"/>
          <w:lang w:val="en-US"/>
        </w:rPr>
        <w:t xml:space="preserve"> the</w:t>
      </w:r>
      <w:r w:rsidRPr="00097161">
        <w:rPr>
          <w:bCs/>
          <w:szCs w:val="23"/>
        </w:rPr>
        <w:t xml:space="preserve"> participatory observation method and naturalistic observation method. The participatory observation method can be described as an observation method in which the researcher positions himself as a participant like other people being observed. In positioning themselves as participants, researchers still have to keep their distance so that the element of objectivity is maintained. Naturalistic observation method, where the process involves observing and studying the spontaneous behavior of participants in an open or natural environment. The role of the researcher is to find and record anything that can be seen and observed. This technique involves observing and studying the spontaneous behavior of participants in their natural environment. Researchers simply record what they see in any way they can. In unstructured observation, the researcher records all relevant behavior without a system.</w:t>
      </w:r>
    </w:p>
    <w:p w14:paraId="2A921259" w14:textId="78D1D466" w:rsidR="0039622F" w:rsidRPr="0039622F" w:rsidRDefault="0039622F" w:rsidP="0039622F">
      <w:pPr>
        <w:pStyle w:val="Default"/>
        <w:spacing w:line="276" w:lineRule="auto"/>
        <w:jc w:val="both"/>
        <w:rPr>
          <w:b/>
          <w:bCs/>
          <w:szCs w:val="23"/>
        </w:rPr>
      </w:pPr>
      <w:r>
        <w:rPr>
          <w:b/>
          <w:bCs/>
          <w:szCs w:val="23"/>
        </w:rPr>
        <w:t>Observation S</w:t>
      </w:r>
      <w:r w:rsidRPr="0039622F">
        <w:rPr>
          <w:b/>
          <w:bCs/>
          <w:szCs w:val="23"/>
        </w:rPr>
        <w:t>teps</w:t>
      </w:r>
    </w:p>
    <w:p w14:paraId="40D6B394" w14:textId="391FA5DD" w:rsidR="0039622F" w:rsidRPr="0039622F" w:rsidRDefault="0039622F" w:rsidP="0039622F">
      <w:pPr>
        <w:pStyle w:val="Default"/>
        <w:numPr>
          <w:ilvl w:val="0"/>
          <w:numId w:val="27"/>
        </w:numPr>
        <w:spacing w:line="276" w:lineRule="auto"/>
        <w:ind w:left="426" w:hanging="207"/>
        <w:jc w:val="both"/>
        <w:rPr>
          <w:bCs/>
          <w:szCs w:val="23"/>
        </w:rPr>
      </w:pPr>
      <w:r w:rsidRPr="0039622F">
        <w:rPr>
          <w:bCs/>
          <w:szCs w:val="23"/>
        </w:rPr>
        <w:t xml:space="preserve">Determine to whom </w:t>
      </w:r>
      <w:r>
        <w:rPr>
          <w:bCs/>
          <w:szCs w:val="23"/>
        </w:rPr>
        <w:t>the interview will be conducted</w:t>
      </w:r>
    </w:p>
    <w:p w14:paraId="07B4070A" w14:textId="1EBCE81E" w:rsidR="0039622F" w:rsidRPr="0039622F" w:rsidRDefault="0039622F" w:rsidP="0039622F">
      <w:pPr>
        <w:pStyle w:val="Default"/>
        <w:numPr>
          <w:ilvl w:val="0"/>
          <w:numId w:val="27"/>
        </w:numPr>
        <w:spacing w:line="276" w:lineRule="auto"/>
        <w:ind w:left="426" w:hanging="207"/>
        <w:jc w:val="both"/>
        <w:rPr>
          <w:bCs/>
          <w:szCs w:val="23"/>
        </w:rPr>
      </w:pPr>
      <w:r w:rsidRPr="0039622F">
        <w:rPr>
          <w:bCs/>
          <w:szCs w:val="23"/>
        </w:rPr>
        <w:t>Prepare the mai</w:t>
      </w:r>
      <w:r>
        <w:rPr>
          <w:bCs/>
          <w:szCs w:val="23"/>
        </w:rPr>
        <w:t>n issues that will be discussed</w:t>
      </w:r>
    </w:p>
    <w:p w14:paraId="207ECF0B" w14:textId="341AB01A" w:rsidR="0039622F" w:rsidRPr="0039622F" w:rsidRDefault="0039622F" w:rsidP="0039622F">
      <w:pPr>
        <w:pStyle w:val="Default"/>
        <w:numPr>
          <w:ilvl w:val="0"/>
          <w:numId w:val="27"/>
        </w:numPr>
        <w:spacing w:line="276" w:lineRule="auto"/>
        <w:ind w:left="426" w:hanging="207"/>
        <w:jc w:val="both"/>
        <w:rPr>
          <w:bCs/>
          <w:szCs w:val="23"/>
        </w:rPr>
      </w:pPr>
      <w:r w:rsidRPr="0039622F">
        <w:rPr>
          <w:bCs/>
          <w:szCs w:val="23"/>
        </w:rPr>
        <w:t>Initiatin</w:t>
      </w:r>
      <w:r>
        <w:rPr>
          <w:bCs/>
          <w:szCs w:val="23"/>
        </w:rPr>
        <w:t>g or opening the interview flow</w:t>
      </w:r>
    </w:p>
    <w:p w14:paraId="3BD9AC9E" w14:textId="580F84D7" w:rsidR="0039622F" w:rsidRPr="0039622F" w:rsidRDefault="0039622F" w:rsidP="0039622F">
      <w:pPr>
        <w:pStyle w:val="Default"/>
        <w:numPr>
          <w:ilvl w:val="0"/>
          <w:numId w:val="27"/>
        </w:numPr>
        <w:spacing w:line="276" w:lineRule="auto"/>
        <w:ind w:left="426" w:hanging="207"/>
        <w:jc w:val="both"/>
        <w:rPr>
          <w:bCs/>
          <w:szCs w:val="23"/>
        </w:rPr>
      </w:pPr>
      <w:r w:rsidRPr="0039622F">
        <w:rPr>
          <w:bCs/>
          <w:szCs w:val="23"/>
        </w:rPr>
        <w:t>Inform a summary of the resu</w:t>
      </w:r>
      <w:r>
        <w:rPr>
          <w:bCs/>
          <w:szCs w:val="23"/>
        </w:rPr>
        <w:t>lts of the interview and end it</w:t>
      </w:r>
    </w:p>
    <w:p w14:paraId="28BFF826" w14:textId="3FA7A75D" w:rsidR="0039622F" w:rsidRPr="0039622F" w:rsidRDefault="0039622F" w:rsidP="0039622F">
      <w:pPr>
        <w:pStyle w:val="Default"/>
        <w:numPr>
          <w:ilvl w:val="0"/>
          <w:numId w:val="27"/>
        </w:numPr>
        <w:spacing w:line="276" w:lineRule="auto"/>
        <w:ind w:left="426" w:hanging="207"/>
        <w:jc w:val="both"/>
        <w:rPr>
          <w:bCs/>
          <w:szCs w:val="23"/>
        </w:rPr>
      </w:pPr>
      <w:r w:rsidRPr="0039622F">
        <w:rPr>
          <w:bCs/>
          <w:szCs w:val="23"/>
        </w:rPr>
        <w:t>Write the results of the intervie</w:t>
      </w:r>
      <w:r>
        <w:rPr>
          <w:bCs/>
          <w:szCs w:val="23"/>
        </w:rPr>
        <w:t>ws into field notes</w:t>
      </w:r>
    </w:p>
    <w:p w14:paraId="55207B0E" w14:textId="356E5B0F" w:rsidR="0039622F" w:rsidRDefault="0039622F" w:rsidP="0039622F">
      <w:pPr>
        <w:pStyle w:val="Default"/>
        <w:numPr>
          <w:ilvl w:val="0"/>
          <w:numId w:val="27"/>
        </w:numPr>
        <w:spacing w:line="276" w:lineRule="auto"/>
        <w:ind w:left="426" w:hanging="207"/>
        <w:jc w:val="both"/>
        <w:rPr>
          <w:bCs/>
          <w:szCs w:val="23"/>
        </w:rPr>
      </w:pPr>
      <w:r w:rsidRPr="0039622F">
        <w:rPr>
          <w:bCs/>
          <w:szCs w:val="23"/>
        </w:rPr>
        <w:t xml:space="preserve">Identify follow-up interview </w:t>
      </w:r>
      <w:r>
        <w:rPr>
          <w:bCs/>
          <w:szCs w:val="23"/>
        </w:rPr>
        <w:t>results that have been obtained</w:t>
      </w:r>
    </w:p>
    <w:p w14:paraId="65A81D6C" w14:textId="77777777" w:rsidR="0039622F" w:rsidRPr="0039622F" w:rsidRDefault="0039622F" w:rsidP="0039622F">
      <w:pPr>
        <w:pStyle w:val="Default"/>
        <w:spacing w:line="276" w:lineRule="auto"/>
        <w:jc w:val="both"/>
        <w:rPr>
          <w:bCs/>
          <w:szCs w:val="23"/>
        </w:rPr>
      </w:pPr>
    </w:p>
    <w:p w14:paraId="55C31975" w14:textId="100883CB" w:rsidR="00097161" w:rsidRPr="00E62B35" w:rsidRDefault="00097161" w:rsidP="00192F0C">
      <w:pPr>
        <w:pStyle w:val="Default"/>
        <w:spacing w:line="276" w:lineRule="auto"/>
        <w:jc w:val="both"/>
        <w:rPr>
          <w:b/>
          <w:bCs/>
          <w:szCs w:val="23"/>
        </w:rPr>
      </w:pPr>
      <w:r w:rsidRPr="00E62B35">
        <w:rPr>
          <w:b/>
          <w:bCs/>
          <w:szCs w:val="23"/>
        </w:rPr>
        <w:t>Interview Method</w:t>
      </w:r>
    </w:p>
    <w:p w14:paraId="6A1FE57B" w14:textId="4C438C30" w:rsidR="00097161" w:rsidRPr="00097161" w:rsidRDefault="00097161" w:rsidP="0039622F">
      <w:pPr>
        <w:pStyle w:val="Default"/>
        <w:spacing w:line="276" w:lineRule="auto"/>
        <w:ind w:firstLine="426"/>
        <w:jc w:val="both"/>
        <w:rPr>
          <w:bCs/>
          <w:szCs w:val="23"/>
          <w:lang w:val="en-US"/>
        </w:rPr>
      </w:pPr>
      <w:r w:rsidRPr="00097161">
        <w:rPr>
          <w:bCs/>
          <w:szCs w:val="23"/>
        </w:rPr>
        <w:t>The interview method that we use is the unstructured interview method. Where free interviews or often called unstructured are types of interviews that are not guided by a list of questions. Typically, this type of interview tends to be more casual or less formal. The thing to note is that the question must relate to the desired data and avoid uncontrolled questions</w:t>
      </w:r>
      <w:r>
        <w:rPr>
          <w:bCs/>
          <w:szCs w:val="23"/>
          <w:lang w:val="en-US"/>
        </w:rPr>
        <w:t>.</w:t>
      </w:r>
    </w:p>
    <w:p w14:paraId="415CA29D" w14:textId="23F8FC9C" w:rsidR="00634650" w:rsidRPr="0039622F" w:rsidRDefault="0039622F" w:rsidP="0039622F">
      <w:pPr>
        <w:pStyle w:val="Default"/>
        <w:spacing w:line="276" w:lineRule="auto"/>
        <w:jc w:val="both"/>
        <w:rPr>
          <w:b/>
          <w:bCs/>
          <w:szCs w:val="23"/>
          <w:lang w:val="en-US"/>
        </w:rPr>
      </w:pPr>
      <w:r w:rsidRPr="0039622F">
        <w:rPr>
          <w:b/>
          <w:bCs/>
          <w:szCs w:val="23"/>
          <w:lang w:val="en-US"/>
        </w:rPr>
        <w:t>Interview Steps</w:t>
      </w:r>
    </w:p>
    <w:p w14:paraId="2E8EE36B" w14:textId="09E31979" w:rsidR="0039622F" w:rsidRDefault="0039622F" w:rsidP="0039622F">
      <w:pPr>
        <w:pStyle w:val="Default"/>
        <w:numPr>
          <w:ilvl w:val="0"/>
          <w:numId w:val="28"/>
        </w:numPr>
        <w:spacing w:line="276" w:lineRule="auto"/>
        <w:ind w:left="426" w:hanging="207"/>
        <w:jc w:val="both"/>
        <w:rPr>
          <w:bCs/>
          <w:szCs w:val="23"/>
          <w:lang w:val="en-US"/>
        </w:rPr>
      </w:pPr>
      <w:r>
        <w:rPr>
          <w:bCs/>
          <w:szCs w:val="23"/>
          <w:lang w:val="en-US"/>
        </w:rPr>
        <w:lastRenderedPageBreak/>
        <w:t xml:space="preserve">Know the knowledge first. </w:t>
      </w:r>
      <w:r w:rsidRPr="0039622F">
        <w:rPr>
          <w:bCs/>
          <w:szCs w:val="23"/>
          <w:lang w:val="en-US"/>
        </w:rPr>
        <w:t>The first thing you have to do is to know the science of observation first. This will make it easier for you to make observations, so that there is no failure or the results obtai</w:t>
      </w:r>
      <w:r>
        <w:rPr>
          <w:bCs/>
          <w:szCs w:val="23"/>
          <w:lang w:val="en-US"/>
        </w:rPr>
        <w:t>ned are not subjective results.</w:t>
      </w:r>
    </w:p>
    <w:p w14:paraId="6FF46C98" w14:textId="7820D76A" w:rsidR="0039622F" w:rsidRPr="0039622F" w:rsidRDefault="0039622F" w:rsidP="0039622F">
      <w:pPr>
        <w:pStyle w:val="Default"/>
        <w:numPr>
          <w:ilvl w:val="0"/>
          <w:numId w:val="28"/>
        </w:numPr>
        <w:spacing w:line="276" w:lineRule="auto"/>
        <w:ind w:left="426" w:hanging="207"/>
        <w:jc w:val="both"/>
        <w:rPr>
          <w:bCs/>
          <w:szCs w:val="23"/>
          <w:lang w:val="en-US"/>
        </w:rPr>
      </w:pPr>
      <w:r w:rsidRPr="0039622F">
        <w:rPr>
          <w:bCs/>
          <w:szCs w:val="23"/>
          <w:lang w:val="en-US"/>
        </w:rPr>
        <w:t>Dete</w:t>
      </w:r>
      <w:r>
        <w:rPr>
          <w:bCs/>
          <w:szCs w:val="23"/>
          <w:lang w:val="en-US"/>
        </w:rPr>
        <w:t xml:space="preserve">rmine the object to be observed. </w:t>
      </w:r>
      <w:r w:rsidRPr="0039622F">
        <w:rPr>
          <w:bCs/>
          <w:szCs w:val="23"/>
          <w:lang w:val="en-US"/>
        </w:rPr>
        <w:t>So that in your observation you don't experience co</w:t>
      </w:r>
      <w:r w:rsidR="0009654F">
        <w:rPr>
          <w:bCs/>
          <w:szCs w:val="23"/>
          <w:lang w:val="en-US"/>
        </w:rPr>
        <w:t>nfusion, determine the object</w:t>
      </w:r>
      <w:r w:rsidRPr="0039622F">
        <w:rPr>
          <w:bCs/>
          <w:szCs w:val="23"/>
          <w:lang w:val="en-US"/>
        </w:rPr>
        <w:t xml:space="preserve"> be observed first. This will be a limitation for you and will narrow the observation space which will streamline time and energy when the observation process begins.</w:t>
      </w:r>
    </w:p>
    <w:p w14:paraId="36117A86" w14:textId="4D548C76" w:rsidR="0039622F" w:rsidRPr="0039622F" w:rsidRDefault="0039622F" w:rsidP="0039622F">
      <w:pPr>
        <w:pStyle w:val="Default"/>
        <w:numPr>
          <w:ilvl w:val="0"/>
          <w:numId w:val="28"/>
        </w:numPr>
        <w:spacing w:line="276" w:lineRule="auto"/>
        <w:ind w:left="426" w:hanging="207"/>
        <w:jc w:val="both"/>
        <w:rPr>
          <w:bCs/>
          <w:szCs w:val="23"/>
          <w:lang w:val="en-US"/>
        </w:rPr>
      </w:pPr>
      <w:r w:rsidRPr="0039622F">
        <w:rPr>
          <w:bCs/>
          <w:szCs w:val="23"/>
          <w:lang w:val="en-US"/>
        </w:rPr>
        <w:t>Kno</w:t>
      </w:r>
      <w:r>
        <w:rPr>
          <w:bCs/>
          <w:szCs w:val="23"/>
          <w:lang w:val="en-US"/>
        </w:rPr>
        <w:t xml:space="preserve">wing the purpose of the problem. </w:t>
      </w:r>
      <w:r w:rsidRPr="0039622F">
        <w:rPr>
          <w:bCs/>
          <w:szCs w:val="23"/>
          <w:lang w:val="en-US"/>
        </w:rPr>
        <w:t>If the object of observation has been determined, you need to know the purpose of the problem you are raising. This requires research or existing references, so you can compare with the results obtained after you make observations.</w:t>
      </w:r>
    </w:p>
    <w:p w14:paraId="379DFDDD" w14:textId="287B65ED" w:rsidR="0039622F" w:rsidRPr="0039622F" w:rsidRDefault="0039622F" w:rsidP="0039622F">
      <w:pPr>
        <w:pStyle w:val="Default"/>
        <w:numPr>
          <w:ilvl w:val="0"/>
          <w:numId w:val="28"/>
        </w:numPr>
        <w:spacing w:line="276" w:lineRule="auto"/>
        <w:ind w:left="426" w:hanging="207"/>
        <w:jc w:val="both"/>
        <w:rPr>
          <w:bCs/>
          <w:szCs w:val="23"/>
          <w:lang w:val="en-US"/>
        </w:rPr>
      </w:pPr>
      <w:r>
        <w:rPr>
          <w:bCs/>
          <w:szCs w:val="23"/>
          <w:lang w:val="en-US"/>
        </w:rPr>
        <w:t xml:space="preserve">Prepare for observation. </w:t>
      </w:r>
      <w:r w:rsidRPr="0039622F">
        <w:rPr>
          <w:bCs/>
          <w:szCs w:val="23"/>
          <w:lang w:val="en-US"/>
        </w:rPr>
        <w:t>In observation, preparation is needed so that the process runs smoothly. You need to prepare tools and materials if needed. And the most important thing is to determine where you will make observations.</w:t>
      </w:r>
    </w:p>
    <w:p w14:paraId="5E47075B" w14:textId="3609B436" w:rsidR="0039622F" w:rsidRPr="0039622F" w:rsidRDefault="0039622F" w:rsidP="0039622F">
      <w:pPr>
        <w:pStyle w:val="Default"/>
        <w:numPr>
          <w:ilvl w:val="0"/>
          <w:numId w:val="28"/>
        </w:numPr>
        <w:spacing w:line="276" w:lineRule="auto"/>
        <w:ind w:left="426" w:hanging="207"/>
        <w:jc w:val="both"/>
        <w:rPr>
          <w:bCs/>
          <w:szCs w:val="23"/>
          <w:lang w:val="en-US"/>
        </w:rPr>
      </w:pPr>
      <w:r w:rsidRPr="0039622F">
        <w:rPr>
          <w:bCs/>
          <w:szCs w:val="23"/>
          <w:lang w:val="en-US"/>
        </w:rPr>
        <w:t>Determine the secondary data needed</w:t>
      </w:r>
      <w:r>
        <w:rPr>
          <w:bCs/>
          <w:szCs w:val="23"/>
          <w:lang w:val="en-US"/>
        </w:rPr>
        <w:t xml:space="preserve">. </w:t>
      </w:r>
      <w:r w:rsidRPr="0039622F">
        <w:rPr>
          <w:bCs/>
          <w:szCs w:val="23"/>
          <w:lang w:val="en-US"/>
        </w:rPr>
        <w:t xml:space="preserve">If you need secondary data, it's a good idea to prepare from the start. This is to assist the observation process and to assist you in </w:t>
      </w:r>
      <w:r w:rsidR="0009654F">
        <w:rPr>
          <w:bCs/>
          <w:szCs w:val="23"/>
          <w:lang w:val="en-US"/>
        </w:rPr>
        <w:t>conslusing</w:t>
      </w:r>
      <w:r w:rsidRPr="0039622F">
        <w:rPr>
          <w:bCs/>
          <w:szCs w:val="23"/>
          <w:lang w:val="en-US"/>
        </w:rPr>
        <w:t xml:space="preserve"> the observations.</w:t>
      </w:r>
    </w:p>
    <w:p w14:paraId="00B467A6" w14:textId="64E7FAE5" w:rsidR="0039622F" w:rsidRPr="0039622F" w:rsidRDefault="0039622F" w:rsidP="0039622F">
      <w:pPr>
        <w:pStyle w:val="Default"/>
        <w:numPr>
          <w:ilvl w:val="0"/>
          <w:numId w:val="28"/>
        </w:numPr>
        <w:spacing w:line="276" w:lineRule="auto"/>
        <w:ind w:left="426" w:hanging="207"/>
        <w:jc w:val="both"/>
        <w:rPr>
          <w:bCs/>
          <w:szCs w:val="23"/>
          <w:lang w:val="en-US"/>
        </w:rPr>
      </w:pPr>
      <w:r>
        <w:rPr>
          <w:bCs/>
          <w:szCs w:val="23"/>
          <w:lang w:val="en-US"/>
        </w:rPr>
        <w:t xml:space="preserve">Record results. </w:t>
      </w:r>
      <w:r w:rsidRPr="0039622F">
        <w:rPr>
          <w:bCs/>
          <w:szCs w:val="23"/>
          <w:lang w:val="en-US"/>
        </w:rPr>
        <w:t>The important thing in observation is to record the results. Some of the observation fields require detailed recording and you must be prepared to take notes.</w:t>
      </w:r>
    </w:p>
    <w:p w14:paraId="2F9A8F62" w14:textId="77777777" w:rsidR="00192F0C" w:rsidRPr="00192F0C" w:rsidRDefault="00192F0C" w:rsidP="00192F0C">
      <w:pPr>
        <w:pStyle w:val="Default"/>
        <w:ind w:firstLine="567"/>
        <w:jc w:val="both"/>
        <w:rPr>
          <w:szCs w:val="23"/>
        </w:rPr>
      </w:pPr>
    </w:p>
    <w:p w14:paraId="756264DA" w14:textId="77777777" w:rsidR="00611CD7" w:rsidRPr="00321D3E" w:rsidRDefault="00321D3E" w:rsidP="00537BF8">
      <w:pPr>
        <w:spacing w:after="80" w:line="276" w:lineRule="auto"/>
        <w:jc w:val="both"/>
        <w:rPr>
          <w:rFonts w:ascii="Times New Roman" w:hAnsi="Times New Roman"/>
          <w:b/>
          <w:color w:val="000000" w:themeColor="text1"/>
          <w:sz w:val="24"/>
          <w:szCs w:val="24"/>
          <w:lang w:val="id-ID"/>
        </w:rPr>
      </w:pPr>
      <w:r>
        <w:rPr>
          <w:rFonts w:ascii="Times New Roman" w:hAnsi="Times New Roman"/>
          <w:b/>
          <w:color w:val="000000" w:themeColor="text1"/>
          <w:sz w:val="24"/>
          <w:szCs w:val="24"/>
        </w:rPr>
        <w:t>FINDINGS AND DISCUSSION</w:t>
      </w:r>
      <w:r>
        <w:rPr>
          <w:rFonts w:ascii="Times New Roman" w:hAnsi="Times New Roman"/>
          <w:b/>
          <w:color w:val="000000" w:themeColor="text1"/>
          <w:sz w:val="24"/>
          <w:szCs w:val="24"/>
          <w:lang w:val="id-ID"/>
        </w:rPr>
        <w:t>S</w:t>
      </w:r>
    </w:p>
    <w:p w14:paraId="2595AD9E" w14:textId="6D5085B9" w:rsidR="00634650" w:rsidRPr="00634650" w:rsidRDefault="00634650" w:rsidP="00192F0C">
      <w:pPr>
        <w:spacing w:after="40" w:line="276" w:lineRule="auto"/>
        <w:jc w:val="both"/>
        <w:rPr>
          <w:rFonts w:ascii="Times New Roman" w:hAnsi="Times New Roman"/>
          <w:bCs/>
          <w:color w:val="000000"/>
          <w:sz w:val="24"/>
          <w:szCs w:val="23"/>
          <w:lang w:val="id-ID"/>
        </w:rPr>
      </w:pPr>
      <w:r w:rsidRPr="00634650">
        <w:rPr>
          <w:rFonts w:ascii="Times New Roman" w:hAnsi="Times New Roman"/>
          <w:bCs/>
          <w:color w:val="000000"/>
          <w:sz w:val="24"/>
          <w:szCs w:val="23"/>
          <w:lang w:val="id-ID"/>
        </w:rPr>
        <w:t>From the observations and interviews that have been conducted, the residents feel that Liponsos is like a prison for them.</w:t>
      </w:r>
      <w:r w:rsidR="0009654F">
        <w:rPr>
          <w:rFonts w:ascii="Times New Roman" w:hAnsi="Times New Roman"/>
          <w:bCs/>
          <w:color w:val="000000"/>
          <w:sz w:val="24"/>
          <w:szCs w:val="23"/>
          <w:lang w:val="id-ID"/>
        </w:rPr>
        <w:t xml:space="preserve"> Because they can't be free</w:t>
      </w:r>
      <w:r w:rsidRPr="00634650">
        <w:rPr>
          <w:rFonts w:ascii="Times New Roman" w:hAnsi="Times New Roman"/>
          <w:bCs/>
          <w:color w:val="000000"/>
          <w:sz w:val="24"/>
          <w:szCs w:val="23"/>
          <w:lang w:val="id-ID"/>
        </w:rPr>
        <w:t xml:space="preserve"> outside, they often feel bored and want to get out of Liponsos. But residents also sometimes feel happy to have friends who understand each other and are together, but they still feel that being in Liponsos is like being imprisoned and feel tired of continuing to help officers so they can get what they want.</w:t>
      </w:r>
    </w:p>
    <w:p w14:paraId="7A325119" w14:textId="4CF22B96" w:rsidR="00634650" w:rsidRPr="00634650" w:rsidRDefault="00634650" w:rsidP="00A85B18">
      <w:pPr>
        <w:spacing w:after="40" w:line="276" w:lineRule="auto"/>
        <w:ind w:firstLine="426"/>
        <w:jc w:val="both"/>
        <w:rPr>
          <w:rFonts w:ascii="Times New Roman" w:hAnsi="Times New Roman"/>
          <w:bCs/>
          <w:color w:val="000000"/>
          <w:sz w:val="24"/>
          <w:szCs w:val="23"/>
          <w:lang w:val="id-ID"/>
        </w:rPr>
      </w:pPr>
      <w:r w:rsidRPr="00634650">
        <w:rPr>
          <w:rFonts w:ascii="Times New Roman" w:hAnsi="Times New Roman"/>
          <w:bCs/>
          <w:color w:val="000000"/>
          <w:sz w:val="24"/>
          <w:szCs w:val="23"/>
          <w:lang w:val="id-ID"/>
        </w:rPr>
        <w:t>There is someone who is a drug addict, let's call him Mr. HA. Narcotics addicts are people who use or abuse narcotics and are in a state of dependence on narcotics, both physically and psychologically. Even though he used to be a drug addict, to slowly cure him</w:t>
      </w:r>
      <w:r w:rsidR="0009654F">
        <w:rPr>
          <w:rFonts w:ascii="Times New Roman" w:hAnsi="Times New Roman"/>
          <w:bCs/>
          <w:color w:val="000000"/>
          <w:sz w:val="24"/>
          <w:szCs w:val="23"/>
        </w:rPr>
        <w:t>self</w:t>
      </w:r>
      <w:r w:rsidRPr="00634650">
        <w:rPr>
          <w:rFonts w:ascii="Times New Roman" w:hAnsi="Times New Roman"/>
          <w:bCs/>
          <w:color w:val="000000"/>
          <w:sz w:val="24"/>
          <w:szCs w:val="23"/>
          <w:lang w:val="id-ID"/>
        </w:rPr>
        <w:t xml:space="preserve"> of his addiction, he has regularly taken drugs to reduce his addiction. Baliau also ran away from Liponsos and then came back again. From this it can be seen that he began to be able to control the resilience within himself. Resilience is a person's ability to overcom</w:t>
      </w:r>
      <w:r w:rsidR="0009654F">
        <w:rPr>
          <w:rFonts w:ascii="Times New Roman" w:hAnsi="Times New Roman"/>
          <w:bCs/>
          <w:color w:val="000000"/>
          <w:sz w:val="24"/>
          <w:szCs w:val="23"/>
          <w:lang w:val="id-ID"/>
        </w:rPr>
        <w:t xml:space="preserve">e, go through, and </w:t>
      </w:r>
      <w:r w:rsidR="0009654F">
        <w:rPr>
          <w:rFonts w:ascii="Times New Roman" w:hAnsi="Times New Roman"/>
          <w:bCs/>
          <w:color w:val="000000"/>
          <w:sz w:val="24"/>
          <w:szCs w:val="23"/>
          <w:lang w:val="id-ID"/>
        </w:rPr>
        <w:lastRenderedPageBreak/>
        <w:t>return to his</w:t>
      </w:r>
      <w:r w:rsidRPr="00634650">
        <w:rPr>
          <w:rFonts w:ascii="Times New Roman" w:hAnsi="Times New Roman"/>
          <w:bCs/>
          <w:color w:val="000000"/>
          <w:sz w:val="24"/>
          <w:szCs w:val="23"/>
          <w:lang w:val="id-ID"/>
        </w:rPr>
        <w:t xml:space="preserve"> original condition after experiencing a stressful event (Reivich &amp; Shatte, 2002). This ability is very important to use to manage stress in everyday life. Individuals who </w:t>
      </w:r>
      <w:r w:rsidR="0009654F">
        <w:rPr>
          <w:rFonts w:ascii="Times New Roman" w:hAnsi="Times New Roman"/>
          <w:bCs/>
          <w:color w:val="000000"/>
          <w:sz w:val="24"/>
          <w:szCs w:val="23"/>
        </w:rPr>
        <w:t>can</w:t>
      </w:r>
      <w:r w:rsidRPr="00634650">
        <w:rPr>
          <w:rFonts w:ascii="Times New Roman" w:hAnsi="Times New Roman"/>
          <w:bCs/>
          <w:color w:val="000000"/>
          <w:sz w:val="24"/>
          <w:szCs w:val="23"/>
          <w:lang w:val="id-ID"/>
        </w:rPr>
        <w:t xml:space="preserve"> develop resilience skills well will be more successful in dealing with life's problems that are being faced.</w:t>
      </w:r>
    </w:p>
    <w:p w14:paraId="216DD270" w14:textId="77777777" w:rsidR="00634650" w:rsidRDefault="00634650" w:rsidP="00A85B18">
      <w:pPr>
        <w:spacing w:after="40" w:line="276" w:lineRule="auto"/>
        <w:ind w:firstLine="426"/>
        <w:jc w:val="both"/>
        <w:rPr>
          <w:rFonts w:ascii="Times New Roman" w:hAnsi="Times New Roman"/>
          <w:bCs/>
          <w:color w:val="000000"/>
          <w:sz w:val="24"/>
          <w:szCs w:val="23"/>
          <w:lang w:val="id-ID"/>
        </w:rPr>
      </w:pPr>
      <w:r>
        <w:rPr>
          <w:rFonts w:ascii="Times New Roman" w:hAnsi="Times New Roman"/>
          <w:bCs/>
          <w:color w:val="000000"/>
          <w:sz w:val="24"/>
          <w:szCs w:val="23"/>
          <w:lang w:val="id-ID"/>
        </w:rPr>
        <w:t>I</w:t>
      </w:r>
      <w:r w:rsidRPr="00634650">
        <w:rPr>
          <w:rFonts w:ascii="Times New Roman" w:hAnsi="Times New Roman"/>
          <w:bCs/>
          <w:color w:val="000000"/>
          <w:sz w:val="24"/>
          <w:szCs w:val="23"/>
          <w:lang w:val="id-ID"/>
        </w:rPr>
        <w:t xml:space="preserve">n Liponsos, there is a person who, if you look at him, is quite old, but he always smiles, let's call him Pak NF. When communicating with us, he often repeats the word "fire", if it can be related he is like experiencing trauma in his past. Trauma is the body's emotional response to a horrific event such as an accident, rape or natural disaster. It can also occur in response to a physically or emotionally harmful event. Trauma can appear after the incident or in the long term. This depends on the type of trauma experienced. </w:t>
      </w:r>
    </w:p>
    <w:p w14:paraId="775E2FF4" w14:textId="4D4E6B7E" w:rsidR="00634650" w:rsidRPr="00634650" w:rsidRDefault="00634650" w:rsidP="00192F0C">
      <w:pPr>
        <w:spacing w:after="40" w:line="276" w:lineRule="auto"/>
        <w:jc w:val="both"/>
        <w:rPr>
          <w:rFonts w:ascii="Times New Roman" w:hAnsi="Times New Roman"/>
          <w:b/>
          <w:bCs/>
          <w:color w:val="000000"/>
          <w:sz w:val="24"/>
          <w:szCs w:val="23"/>
          <w:lang w:val="id-ID"/>
        </w:rPr>
      </w:pPr>
      <w:r w:rsidRPr="00634650">
        <w:rPr>
          <w:rFonts w:ascii="Times New Roman" w:hAnsi="Times New Roman"/>
          <w:b/>
          <w:bCs/>
          <w:color w:val="000000"/>
          <w:sz w:val="24"/>
          <w:szCs w:val="23"/>
        </w:rPr>
        <w:t>Types Trauma</w:t>
      </w:r>
    </w:p>
    <w:p w14:paraId="736297DA" w14:textId="34EED4D7" w:rsidR="00634650" w:rsidRPr="00634650" w:rsidRDefault="00634650" w:rsidP="00192F0C">
      <w:pPr>
        <w:pStyle w:val="ListParagraph"/>
        <w:numPr>
          <w:ilvl w:val="0"/>
          <w:numId w:val="19"/>
        </w:numPr>
        <w:spacing w:after="40" w:line="276" w:lineRule="auto"/>
        <w:ind w:left="567" w:hanging="207"/>
        <w:jc w:val="both"/>
        <w:rPr>
          <w:rFonts w:ascii="Times New Roman" w:hAnsi="Times New Roman"/>
          <w:bCs/>
          <w:color w:val="000000"/>
          <w:sz w:val="24"/>
          <w:szCs w:val="23"/>
          <w:lang w:val="id-ID"/>
        </w:rPr>
      </w:pPr>
      <w:r w:rsidRPr="00634650">
        <w:rPr>
          <w:rFonts w:ascii="Times New Roman" w:hAnsi="Times New Roman"/>
          <w:bCs/>
          <w:color w:val="000000"/>
          <w:sz w:val="24"/>
          <w:szCs w:val="23"/>
          <w:lang w:val="id-ID"/>
        </w:rPr>
        <w:t>Acute trauma. This occurs after an event that endangers safety.</w:t>
      </w:r>
    </w:p>
    <w:p w14:paraId="28687BE9" w14:textId="0E4BE5E3" w:rsidR="00634650" w:rsidRPr="00634650" w:rsidRDefault="00634650" w:rsidP="00192F0C">
      <w:pPr>
        <w:pStyle w:val="ListParagraph"/>
        <w:numPr>
          <w:ilvl w:val="0"/>
          <w:numId w:val="19"/>
        </w:numPr>
        <w:spacing w:after="40" w:line="276" w:lineRule="auto"/>
        <w:ind w:left="567" w:hanging="207"/>
        <w:jc w:val="both"/>
        <w:rPr>
          <w:rFonts w:ascii="Times New Roman" w:hAnsi="Times New Roman"/>
          <w:bCs/>
          <w:color w:val="000000"/>
          <w:sz w:val="24"/>
          <w:szCs w:val="23"/>
          <w:lang w:val="id-ID"/>
        </w:rPr>
      </w:pPr>
      <w:r w:rsidRPr="00634650">
        <w:rPr>
          <w:rFonts w:ascii="Times New Roman" w:hAnsi="Times New Roman"/>
          <w:bCs/>
          <w:color w:val="000000"/>
          <w:sz w:val="24"/>
          <w:szCs w:val="23"/>
          <w:lang w:val="id-ID"/>
        </w:rPr>
        <w:t>Chronic trauma. It occurs after repeated and prolonged exposure to events. Examples include child abuse, intimidation or domestic violence.</w:t>
      </w:r>
    </w:p>
    <w:p w14:paraId="30BA5824" w14:textId="0A85A897" w:rsidR="00634650" w:rsidRPr="00634650" w:rsidRDefault="00634650" w:rsidP="00192F0C">
      <w:pPr>
        <w:pStyle w:val="ListParagraph"/>
        <w:numPr>
          <w:ilvl w:val="0"/>
          <w:numId w:val="19"/>
        </w:numPr>
        <w:spacing w:after="40" w:line="276" w:lineRule="auto"/>
        <w:ind w:left="567" w:hanging="207"/>
        <w:jc w:val="both"/>
        <w:rPr>
          <w:rFonts w:ascii="Times New Roman" w:hAnsi="Times New Roman"/>
          <w:bCs/>
          <w:color w:val="000000"/>
          <w:sz w:val="24"/>
          <w:szCs w:val="23"/>
          <w:lang w:val="id-ID"/>
        </w:rPr>
      </w:pPr>
      <w:r w:rsidRPr="00634650">
        <w:rPr>
          <w:rFonts w:ascii="Times New Roman" w:hAnsi="Times New Roman"/>
          <w:bCs/>
          <w:color w:val="000000"/>
          <w:sz w:val="24"/>
          <w:szCs w:val="23"/>
          <w:lang w:val="id-ID"/>
        </w:rPr>
        <w:t>Complex trauma. This occurs after exposure to a traumatic event.</w:t>
      </w:r>
    </w:p>
    <w:p w14:paraId="77D41918" w14:textId="52ECDFA5" w:rsidR="00634650" w:rsidRPr="00717E14" w:rsidRDefault="00717E14" w:rsidP="00192F0C">
      <w:pPr>
        <w:spacing w:after="40" w:line="276" w:lineRule="auto"/>
        <w:jc w:val="both"/>
        <w:rPr>
          <w:rFonts w:ascii="Times New Roman" w:hAnsi="Times New Roman"/>
          <w:b/>
          <w:bCs/>
          <w:color w:val="000000"/>
          <w:sz w:val="24"/>
          <w:szCs w:val="23"/>
          <w:lang w:val="id-ID"/>
        </w:rPr>
      </w:pPr>
      <w:r w:rsidRPr="00717E14">
        <w:rPr>
          <w:rFonts w:ascii="Times New Roman" w:hAnsi="Times New Roman"/>
          <w:b/>
          <w:bCs/>
          <w:color w:val="000000"/>
          <w:sz w:val="24"/>
          <w:szCs w:val="23"/>
        </w:rPr>
        <w:t>Trauma</w:t>
      </w:r>
      <w:r w:rsidR="00634650" w:rsidRPr="00717E14">
        <w:rPr>
          <w:rFonts w:ascii="Times New Roman" w:hAnsi="Times New Roman"/>
          <w:b/>
          <w:bCs/>
          <w:color w:val="000000"/>
          <w:sz w:val="24"/>
          <w:szCs w:val="23"/>
          <w:lang w:val="id-ID"/>
        </w:rPr>
        <w:t xml:space="preserve"> </w:t>
      </w:r>
      <w:r w:rsidRPr="00717E14">
        <w:rPr>
          <w:rFonts w:ascii="Times New Roman" w:hAnsi="Times New Roman"/>
          <w:b/>
          <w:bCs/>
          <w:color w:val="000000"/>
          <w:sz w:val="24"/>
          <w:szCs w:val="23"/>
          <w:lang w:val="id-ID"/>
        </w:rPr>
        <w:t>Trigger Factors</w:t>
      </w:r>
    </w:p>
    <w:p w14:paraId="1ED39A84" w14:textId="0099FAEA" w:rsidR="00634650" w:rsidRPr="00634650" w:rsidRDefault="00634650" w:rsidP="00192F0C">
      <w:pPr>
        <w:pStyle w:val="ListParagraph"/>
        <w:numPr>
          <w:ilvl w:val="0"/>
          <w:numId w:val="21"/>
        </w:numPr>
        <w:spacing w:after="40" w:line="276" w:lineRule="auto"/>
        <w:jc w:val="both"/>
        <w:rPr>
          <w:rFonts w:ascii="Times New Roman" w:hAnsi="Times New Roman"/>
          <w:bCs/>
          <w:color w:val="000000"/>
          <w:sz w:val="24"/>
          <w:szCs w:val="23"/>
          <w:lang w:val="id-ID"/>
        </w:rPr>
      </w:pPr>
      <w:r w:rsidRPr="00634650">
        <w:rPr>
          <w:rFonts w:ascii="Times New Roman" w:hAnsi="Times New Roman"/>
          <w:bCs/>
          <w:color w:val="000000"/>
          <w:sz w:val="24"/>
          <w:szCs w:val="23"/>
          <w:lang w:val="id-ID"/>
        </w:rPr>
        <w:t xml:space="preserve">Biological condition: experiencing </w:t>
      </w:r>
      <w:r w:rsidR="0009654F">
        <w:rPr>
          <w:rFonts w:ascii="Times New Roman" w:hAnsi="Times New Roman"/>
          <w:bCs/>
          <w:color w:val="000000"/>
          <w:sz w:val="24"/>
          <w:szCs w:val="23"/>
        </w:rPr>
        <w:t xml:space="preserve">a </w:t>
      </w:r>
      <w:r w:rsidRPr="00634650">
        <w:rPr>
          <w:rFonts w:ascii="Times New Roman" w:hAnsi="Times New Roman"/>
          <w:bCs/>
          <w:color w:val="000000"/>
          <w:sz w:val="24"/>
          <w:szCs w:val="23"/>
          <w:lang w:val="id-ID"/>
        </w:rPr>
        <w:t xml:space="preserve">terminal illness, </w:t>
      </w:r>
      <w:r w:rsidR="0009654F">
        <w:rPr>
          <w:rFonts w:ascii="Times New Roman" w:hAnsi="Times New Roman"/>
          <w:bCs/>
          <w:color w:val="000000"/>
          <w:sz w:val="24"/>
          <w:szCs w:val="23"/>
        </w:rPr>
        <w:t xml:space="preserve">or </w:t>
      </w:r>
      <w:r w:rsidRPr="00634650">
        <w:rPr>
          <w:rFonts w:ascii="Times New Roman" w:hAnsi="Times New Roman"/>
          <w:bCs/>
          <w:color w:val="000000"/>
          <w:sz w:val="24"/>
          <w:szCs w:val="23"/>
          <w:lang w:val="id-ID"/>
        </w:rPr>
        <w:t>severe accident.</w:t>
      </w:r>
    </w:p>
    <w:p w14:paraId="36DB89E7" w14:textId="3BBE53CD" w:rsidR="00634650" w:rsidRPr="00634650" w:rsidRDefault="00634650" w:rsidP="00192F0C">
      <w:pPr>
        <w:pStyle w:val="ListParagraph"/>
        <w:numPr>
          <w:ilvl w:val="0"/>
          <w:numId w:val="21"/>
        </w:numPr>
        <w:spacing w:after="40" w:line="276" w:lineRule="auto"/>
        <w:jc w:val="both"/>
        <w:rPr>
          <w:rFonts w:ascii="Times New Roman" w:hAnsi="Times New Roman"/>
          <w:bCs/>
          <w:color w:val="000000"/>
          <w:sz w:val="24"/>
          <w:szCs w:val="23"/>
          <w:lang w:val="id-ID"/>
        </w:rPr>
      </w:pPr>
      <w:r w:rsidRPr="00634650">
        <w:rPr>
          <w:rFonts w:ascii="Times New Roman" w:hAnsi="Times New Roman"/>
          <w:bCs/>
          <w:color w:val="000000"/>
          <w:sz w:val="24"/>
          <w:szCs w:val="23"/>
          <w:lang w:val="id-ID"/>
        </w:rPr>
        <w:t>Environment: poverty, living in a noisy, polluted and unhealthy environment, lack of education, lack of nutrition and nutritional intake, full of violence, or low economic level.</w:t>
      </w:r>
    </w:p>
    <w:p w14:paraId="1F46357E" w14:textId="51C2E70F" w:rsidR="00634650" w:rsidRPr="00634650" w:rsidRDefault="00634650" w:rsidP="00192F0C">
      <w:pPr>
        <w:pStyle w:val="ListParagraph"/>
        <w:numPr>
          <w:ilvl w:val="0"/>
          <w:numId w:val="21"/>
        </w:numPr>
        <w:spacing w:after="40" w:line="276" w:lineRule="auto"/>
        <w:jc w:val="both"/>
        <w:rPr>
          <w:rFonts w:ascii="Times New Roman" w:hAnsi="Times New Roman"/>
          <w:bCs/>
          <w:color w:val="000000"/>
          <w:sz w:val="24"/>
          <w:szCs w:val="23"/>
          <w:lang w:val="id-ID"/>
        </w:rPr>
      </w:pPr>
      <w:r w:rsidRPr="00634650">
        <w:rPr>
          <w:rFonts w:ascii="Times New Roman" w:hAnsi="Times New Roman"/>
          <w:bCs/>
          <w:color w:val="000000"/>
          <w:sz w:val="24"/>
          <w:szCs w:val="23"/>
          <w:lang w:val="id-ID"/>
        </w:rPr>
        <w:t>Life experience: experiencing physical or sexual violence, losing parents in childhood, having been in military combat/war.</w:t>
      </w:r>
    </w:p>
    <w:p w14:paraId="637EDCB1" w14:textId="55C0E793" w:rsidR="00634650" w:rsidRPr="00634650" w:rsidRDefault="00634650" w:rsidP="00192F0C">
      <w:pPr>
        <w:pStyle w:val="ListParagraph"/>
        <w:numPr>
          <w:ilvl w:val="0"/>
          <w:numId w:val="21"/>
        </w:numPr>
        <w:spacing w:after="40" w:line="276" w:lineRule="auto"/>
        <w:jc w:val="both"/>
        <w:rPr>
          <w:rFonts w:ascii="Times New Roman" w:hAnsi="Times New Roman"/>
          <w:bCs/>
          <w:color w:val="000000"/>
          <w:sz w:val="24"/>
          <w:szCs w:val="23"/>
          <w:lang w:val="id-ID"/>
        </w:rPr>
      </w:pPr>
      <w:r w:rsidRPr="00634650">
        <w:rPr>
          <w:rFonts w:ascii="Times New Roman" w:hAnsi="Times New Roman"/>
          <w:bCs/>
          <w:color w:val="000000"/>
          <w:sz w:val="24"/>
          <w:szCs w:val="23"/>
          <w:lang w:val="id-ID"/>
        </w:rPr>
        <w:t>Mindset: comparing yourself to others, feeling yourself lower than others.</w:t>
      </w:r>
    </w:p>
    <w:p w14:paraId="14E55BCE" w14:textId="2E3B9117" w:rsidR="00634650" w:rsidRPr="00634650" w:rsidRDefault="00634650" w:rsidP="00192F0C">
      <w:pPr>
        <w:pStyle w:val="ListParagraph"/>
        <w:numPr>
          <w:ilvl w:val="0"/>
          <w:numId w:val="21"/>
        </w:numPr>
        <w:spacing w:after="40" w:line="276" w:lineRule="auto"/>
        <w:jc w:val="both"/>
        <w:rPr>
          <w:rFonts w:ascii="Times New Roman" w:hAnsi="Times New Roman"/>
          <w:bCs/>
          <w:color w:val="000000"/>
          <w:sz w:val="24"/>
          <w:szCs w:val="23"/>
          <w:lang w:val="id-ID"/>
        </w:rPr>
      </w:pPr>
      <w:r w:rsidRPr="00634650">
        <w:rPr>
          <w:rFonts w:ascii="Times New Roman" w:hAnsi="Times New Roman"/>
          <w:bCs/>
          <w:color w:val="000000"/>
          <w:sz w:val="24"/>
          <w:szCs w:val="23"/>
          <w:lang w:val="id-ID"/>
        </w:rPr>
        <w:t xml:space="preserve">Negative habits: unhealthy lifestyle, smoking, </w:t>
      </w:r>
      <w:r w:rsidR="0009654F">
        <w:rPr>
          <w:rFonts w:ascii="Times New Roman" w:hAnsi="Times New Roman"/>
          <w:bCs/>
          <w:color w:val="000000"/>
          <w:sz w:val="24"/>
          <w:szCs w:val="23"/>
        </w:rPr>
        <w:t xml:space="preserve">a </w:t>
      </w:r>
      <w:r w:rsidRPr="00634650">
        <w:rPr>
          <w:rFonts w:ascii="Times New Roman" w:hAnsi="Times New Roman"/>
          <w:bCs/>
          <w:color w:val="000000"/>
          <w:sz w:val="24"/>
          <w:szCs w:val="23"/>
          <w:lang w:val="id-ID"/>
        </w:rPr>
        <w:t>habit of drinking alcoholic beverages, lack of exercise.</w:t>
      </w:r>
    </w:p>
    <w:p w14:paraId="3DFF97B9" w14:textId="32C77138" w:rsidR="00634650" w:rsidRPr="00634650" w:rsidRDefault="00634650" w:rsidP="00192F0C">
      <w:pPr>
        <w:pStyle w:val="ListParagraph"/>
        <w:numPr>
          <w:ilvl w:val="0"/>
          <w:numId w:val="21"/>
        </w:numPr>
        <w:spacing w:after="40" w:line="276" w:lineRule="auto"/>
        <w:jc w:val="both"/>
        <w:rPr>
          <w:rFonts w:ascii="Times New Roman" w:hAnsi="Times New Roman"/>
          <w:bCs/>
          <w:color w:val="000000"/>
          <w:sz w:val="24"/>
          <w:szCs w:val="23"/>
          <w:lang w:val="id-ID"/>
        </w:rPr>
      </w:pPr>
      <w:r w:rsidRPr="00634650">
        <w:rPr>
          <w:rFonts w:ascii="Times New Roman" w:hAnsi="Times New Roman"/>
          <w:bCs/>
          <w:color w:val="000000"/>
          <w:sz w:val="24"/>
          <w:szCs w:val="23"/>
          <w:lang w:val="id-ID"/>
        </w:rPr>
        <w:t>Dynamics of life: divorce, death, childbirth, miscarriage, dismissal, conflicts with colleagues or partners, debt.</w:t>
      </w:r>
    </w:p>
    <w:p w14:paraId="163B9B94" w14:textId="77777777" w:rsidR="00634650" w:rsidRDefault="00634650" w:rsidP="00192F0C">
      <w:pPr>
        <w:spacing w:after="40" w:line="276" w:lineRule="auto"/>
        <w:ind w:firstLine="360"/>
        <w:jc w:val="both"/>
        <w:rPr>
          <w:rFonts w:ascii="Times New Roman" w:hAnsi="Times New Roman"/>
          <w:bCs/>
          <w:color w:val="000000"/>
          <w:sz w:val="24"/>
          <w:szCs w:val="23"/>
          <w:lang w:val="id-ID"/>
        </w:rPr>
      </w:pPr>
      <w:r w:rsidRPr="00634650">
        <w:rPr>
          <w:rFonts w:ascii="Times New Roman" w:hAnsi="Times New Roman"/>
          <w:bCs/>
          <w:color w:val="000000"/>
          <w:sz w:val="24"/>
          <w:szCs w:val="23"/>
          <w:lang w:val="id-ID"/>
        </w:rPr>
        <w:t>If from what Mr. NF told, it is very likely that he was traumatized by the fire incident in his past. The trauma caused Mr. NF to become stressed so that at this time he is experiencing a psychiatric disorder, he often smiles and sometimes the questions given get answers that are far from the questions he asked.</w:t>
      </w:r>
    </w:p>
    <w:p w14:paraId="50F9C835" w14:textId="07CC2F7F" w:rsidR="00634650" w:rsidRPr="00634650" w:rsidRDefault="00634650" w:rsidP="00192F0C">
      <w:pPr>
        <w:spacing w:after="40" w:line="276" w:lineRule="auto"/>
        <w:ind w:firstLine="360"/>
        <w:jc w:val="both"/>
        <w:rPr>
          <w:rFonts w:ascii="Times New Roman" w:hAnsi="Times New Roman"/>
          <w:bCs/>
          <w:color w:val="000000"/>
          <w:sz w:val="24"/>
          <w:szCs w:val="23"/>
          <w:lang w:val="id-ID"/>
        </w:rPr>
      </w:pPr>
      <w:r w:rsidRPr="00634650">
        <w:rPr>
          <w:rFonts w:ascii="Times New Roman" w:hAnsi="Times New Roman"/>
          <w:bCs/>
          <w:color w:val="000000"/>
          <w:sz w:val="24"/>
          <w:szCs w:val="23"/>
          <w:lang w:val="id-ID"/>
        </w:rPr>
        <w:t xml:space="preserve">Next there is a mother, let's call her Mrs. SW. He is someone who in his past faced bad things. She got pregnant out of wedlock to have children. Little did </w:t>
      </w:r>
      <w:r w:rsidRPr="00634650">
        <w:rPr>
          <w:rFonts w:ascii="Times New Roman" w:hAnsi="Times New Roman"/>
          <w:bCs/>
          <w:color w:val="000000"/>
          <w:sz w:val="24"/>
          <w:szCs w:val="23"/>
          <w:lang w:val="id-ID"/>
        </w:rPr>
        <w:lastRenderedPageBreak/>
        <w:t>he tell us so we got little information. So if you look at his story, he could have experienced the same thing as Mr. NF.</w:t>
      </w:r>
    </w:p>
    <w:p w14:paraId="697505FF" w14:textId="51269D40" w:rsidR="00717E14" w:rsidRDefault="00634650" w:rsidP="00192F0C">
      <w:pPr>
        <w:spacing w:after="40" w:line="276" w:lineRule="auto"/>
        <w:ind w:firstLine="360"/>
        <w:jc w:val="both"/>
        <w:rPr>
          <w:rFonts w:ascii="Times New Roman" w:hAnsi="Times New Roman"/>
          <w:bCs/>
          <w:color w:val="000000"/>
          <w:sz w:val="24"/>
          <w:szCs w:val="23"/>
          <w:lang w:val="id-ID"/>
        </w:rPr>
      </w:pPr>
      <w:r w:rsidRPr="00634650">
        <w:rPr>
          <w:rFonts w:ascii="Times New Roman" w:hAnsi="Times New Roman"/>
          <w:bCs/>
          <w:color w:val="000000"/>
          <w:sz w:val="24"/>
          <w:szCs w:val="23"/>
          <w:lang w:val="id-ID"/>
        </w:rPr>
        <w:t>Moving on to the next problem, which is about someone who often makes noise in his past, let's call him Mr. HR. He was in Liponsos because he often caused fights, which according to his statement there would be no fights if other people didn't say things that made Mr. HR ridicule. Judging from what he has said, he has low self-esteem. In psychology self-esteem can be referred to as self-esteem. Self-esteem is an aspect that is considered important in the world of psychology. With self-esteem, a person can believe in himself more, love himself, res</w:t>
      </w:r>
      <w:r w:rsidR="0009654F">
        <w:rPr>
          <w:rFonts w:ascii="Times New Roman" w:hAnsi="Times New Roman"/>
          <w:bCs/>
          <w:color w:val="000000"/>
          <w:sz w:val="24"/>
          <w:szCs w:val="23"/>
          <w:lang w:val="id-ID"/>
        </w:rPr>
        <w:t>pect himself, and accept his</w:t>
      </w:r>
      <w:r w:rsidRPr="00634650">
        <w:rPr>
          <w:rFonts w:ascii="Times New Roman" w:hAnsi="Times New Roman"/>
          <w:bCs/>
          <w:color w:val="000000"/>
          <w:sz w:val="24"/>
          <w:szCs w:val="23"/>
          <w:lang w:val="id-ID"/>
        </w:rPr>
        <w:t xml:space="preserve"> strengths and weaknesses. High or low self-esteem is determined by many factors, such as self-confidence, feelings of insecurity, self-identity, and feelings of competence. Living with low self-esteem can harm mental health and lead to problems such as depression and anxiety. </w:t>
      </w:r>
    </w:p>
    <w:p w14:paraId="198281C8" w14:textId="72F52DF7" w:rsidR="00634650" w:rsidRPr="00717E14" w:rsidRDefault="00717E14" w:rsidP="00192F0C">
      <w:pPr>
        <w:spacing w:after="40" w:line="276" w:lineRule="auto"/>
        <w:jc w:val="both"/>
        <w:rPr>
          <w:rFonts w:ascii="Times New Roman" w:hAnsi="Times New Roman"/>
          <w:b/>
          <w:bCs/>
          <w:color w:val="000000"/>
          <w:sz w:val="24"/>
          <w:szCs w:val="23"/>
          <w:lang w:val="id-ID"/>
        </w:rPr>
      </w:pPr>
      <w:r w:rsidRPr="00717E14">
        <w:rPr>
          <w:rFonts w:ascii="Times New Roman" w:hAnsi="Times New Roman"/>
          <w:b/>
          <w:bCs/>
          <w:color w:val="000000"/>
          <w:sz w:val="24"/>
          <w:szCs w:val="23"/>
        </w:rPr>
        <w:t>C</w:t>
      </w:r>
      <w:r w:rsidR="00634650" w:rsidRPr="00717E14">
        <w:rPr>
          <w:rFonts w:ascii="Times New Roman" w:hAnsi="Times New Roman"/>
          <w:b/>
          <w:bCs/>
          <w:color w:val="000000"/>
          <w:sz w:val="24"/>
          <w:szCs w:val="23"/>
          <w:lang w:val="id-ID"/>
        </w:rPr>
        <w:t>haract</w:t>
      </w:r>
      <w:r w:rsidRPr="00717E14">
        <w:rPr>
          <w:rFonts w:ascii="Times New Roman" w:hAnsi="Times New Roman"/>
          <w:b/>
          <w:bCs/>
          <w:color w:val="000000"/>
          <w:sz w:val="24"/>
          <w:szCs w:val="23"/>
          <w:lang w:val="id-ID"/>
        </w:rPr>
        <w:t>eristics Of Low Self-Esteem</w:t>
      </w:r>
    </w:p>
    <w:p w14:paraId="3F46CD7D" w14:textId="2FE80672" w:rsidR="00634650" w:rsidRPr="00634650" w:rsidRDefault="00634650" w:rsidP="00192F0C">
      <w:pPr>
        <w:pStyle w:val="ListParagraph"/>
        <w:numPr>
          <w:ilvl w:val="0"/>
          <w:numId w:val="23"/>
        </w:numPr>
        <w:spacing w:after="40" w:line="276" w:lineRule="auto"/>
        <w:jc w:val="both"/>
        <w:rPr>
          <w:rFonts w:ascii="Times New Roman" w:hAnsi="Times New Roman"/>
          <w:bCs/>
          <w:color w:val="000000"/>
          <w:sz w:val="24"/>
          <w:szCs w:val="23"/>
          <w:lang w:val="id-ID"/>
        </w:rPr>
      </w:pPr>
      <w:r w:rsidRPr="00634650">
        <w:rPr>
          <w:rFonts w:ascii="Times New Roman" w:hAnsi="Times New Roman"/>
          <w:bCs/>
          <w:color w:val="000000"/>
          <w:sz w:val="24"/>
          <w:szCs w:val="23"/>
          <w:lang w:val="id-ID"/>
        </w:rPr>
        <w:t xml:space="preserve">Believing that others are better than oneself. </w:t>
      </w:r>
    </w:p>
    <w:p w14:paraId="3EB9980B" w14:textId="4AE67B74" w:rsidR="00634650" w:rsidRPr="00634650" w:rsidRDefault="00634650" w:rsidP="00192F0C">
      <w:pPr>
        <w:pStyle w:val="ListParagraph"/>
        <w:numPr>
          <w:ilvl w:val="0"/>
          <w:numId w:val="23"/>
        </w:numPr>
        <w:spacing w:after="40" w:line="276" w:lineRule="auto"/>
        <w:jc w:val="both"/>
        <w:rPr>
          <w:rFonts w:ascii="Times New Roman" w:hAnsi="Times New Roman"/>
          <w:bCs/>
          <w:color w:val="000000"/>
          <w:sz w:val="24"/>
          <w:szCs w:val="23"/>
          <w:lang w:val="id-ID"/>
        </w:rPr>
      </w:pPr>
      <w:r w:rsidRPr="00634650">
        <w:rPr>
          <w:rFonts w:ascii="Times New Roman" w:hAnsi="Times New Roman"/>
          <w:bCs/>
          <w:color w:val="000000"/>
          <w:sz w:val="24"/>
          <w:szCs w:val="23"/>
          <w:lang w:val="id-ID"/>
        </w:rPr>
        <w:t>Always fixated on self-weaknesses.</w:t>
      </w:r>
    </w:p>
    <w:p w14:paraId="710AB549" w14:textId="68FFC784" w:rsidR="00634650" w:rsidRPr="00634650" w:rsidRDefault="00634650" w:rsidP="00192F0C">
      <w:pPr>
        <w:pStyle w:val="ListParagraph"/>
        <w:numPr>
          <w:ilvl w:val="0"/>
          <w:numId w:val="23"/>
        </w:numPr>
        <w:spacing w:after="40" w:line="276" w:lineRule="auto"/>
        <w:jc w:val="both"/>
        <w:rPr>
          <w:rFonts w:ascii="Times New Roman" w:hAnsi="Times New Roman"/>
          <w:bCs/>
          <w:color w:val="000000"/>
          <w:sz w:val="24"/>
          <w:szCs w:val="23"/>
          <w:lang w:val="id-ID"/>
        </w:rPr>
      </w:pPr>
      <w:r w:rsidRPr="00634650">
        <w:rPr>
          <w:rFonts w:ascii="Times New Roman" w:hAnsi="Times New Roman"/>
          <w:bCs/>
          <w:color w:val="000000"/>
          <w:sz w:val="24"/>
          <w:szCs w:val="23"/>
          <w:lang w:val="id-ID"/>
        </w:rPr>
        <w:t>Fear of failure in trying something new.</w:t>
      </w:r>
    </w:p>
    <w:p w14:paraId="42D9A2D0" w14:textId="34596948" w:rsidR="00634650" w:rsidRPr="00634650" w:rsidRDefault="00634650" w:rsidP="00192F0C">
      <w:pPr>
        <w:pStyle w:val="ListParagraph"/>
        <w:numPr>
          <w:ilvl w:val="0"/>
          <w:numId w:val="23"/>
        </w:numPr>
        <w:spacing w:after="40" w:line="276" w:lineRule="auto"/>
        <w:jc w:val="both"/>
        <w:rPr>
          <w:rFonts w:ascii="Times New Roman" w:hAnsi="Times New Roman"/>
          <w:bCs/>
          <w:color w:val="000000"/>
          <w:sz w:val="24"/>
          <w:szCs w:val="23"/>
          <w:lang w:val="id-ID"/>
        </w:rPr>
      </w:pPr>
      <w:r w:rsidRPr="00634650">
        <w:rPr>
          <w:rFonts w:ascii="Times New Roman" w:hAnsi="Times New Roman"/>
          <w:bCs/>
          <w:color w:val="000000"/>
          <w:sz w:val="24"/>
          <w:szCs w:val="23"/>
          <w:lang w:val="id-ID"/>
        </w:rPr>
        <w:t>It's hard to accept compliments from others.</w:t>
      </w:r>
    </w:p>
    <w:p w14:paraId="3247D19E" w14:textId="476F4E03" w:rsidR="00634650" w:rsidRPr="00634650" w:rsidRDefault="00634650" w:rsidP="00192F0C">
      <w:pPr>
        <w:pStyle w:val="ListParagraph"/>
        <w:numPr>
          <w:ilvl w:val="0"/>
          <w:numId w:val="23"/>
        </w:numPr>
        <w:spacing w:after="40" w:line="276" w:lineRule="auto"/>
        <w:jc w:val="both"/>
        <w:rPr>
          <w:rFonts w:ascii="Times New Roman" w:hAnsi="Times New Roman"/>
          <w:bCs/>
          <w:color w:val="000000"/>
          <w:sz w:val="24"/>
          <w:szCs w:val="23"/>
          <w:lang w:val="id-ID"/>
        </w:rPr>
      </w:pPr>
      <w:r w:rsidRPr="00634650">
        <w:rPr>
          <w:rFonts w:ascii="Times New Roman" w:hAnsi="Times New Roman"/>
          <w:bCs/>
          <w:color w:val="000000"/>
          <w:sz w:val="24"/>
          <w:szCs w:val="23"/>
          <w:lang w:val="id-ID"/>
        </w:rPr>
        <w:t>Forget about yourself and always put others first.</w:t>
      </w:r>
    </w:p>
    <w:p w14:paraId="08415BE4" w14:textId="516B834E" w:rsidR="00634650" w:rsidRPr="00634650" w:rsidRDefault="00634650" w:rsidP="00192F0C">
      <w:pPr>
        <w:pStyle w:val="ListParagraph"/>
        <w:numPr>
          <w:ilvl w:val="0"/>
          <w:numId w:val="23"/>
        </w:numPr>
        <w:spacing w:after="40" w:line="276" w:lineRule="auto"/>
        <w:jc w:val="both"/>
        <w:rPr>
          <w:rFonts w:ascii="Times New Roman" w:hAnsi="Times New Roman"/>
          <w:bCs/>
          <w:color w:val="000000"/>
          <w:sz w:val="24"/>
          <w:szCs w:val="23"/>
          <w:lang w:val="id-ID"/>
        </w:rPr>
      </w:pPr>
      <w:r w:rsidRPr="00634650">
        <w:rPr>
          <w:rFonts w:ascii="Times New Roman" w:hAnsi="Times New Roman"/>
          <w:bCs/>
          <w:color w:val="000000"/>
          <w:sz w:val="24"/>
          <w:szCs w:val="23"/>
          <w:lang w:val="id-ID"/>
        </w:rPr>
        <w:t>It's hard to turn down someone else's request if you don't want to do it.</w:t>
      </w:r>
    </w:p>
    <w:p w14:paraId="4E6EE3DD" w14:textId="0224A786" w:rsidR="00634650" w:rsidRPr="00634650" w:rsidRDefault="00634650" w:rsidP="00192F0C">
      <w:pPr>
        <w:pStyle w:val="ListParagraph"/>
        <w:numPr>
          <w:ilvl w:val="0"/>
          <w:numId w:val="23"/>
        </w:numPr>
        <w:spacing w:after="40" w:line="276" w:lineRule="auto"/>
        <w:jc w:val="both"/>
        <w:rPr>
          <w:rFonts w:ascii="Times New Roman" w:hAnsi="Times New Roman"/>
          <w:bCs/>
          <w:color w:val="000000"/>
          <w:sz w:val="24"/>
          <w:szCs w:val="23"/>
          <w:lang w:val="id-ID"/>
        </w:rPr>
      </w:pPr>
      <w:r w:rsidRPr="00634650">
        <w:rPr>
          <w:rFonts w:ascii="Times New Roman" w:hAnsi="Times New Roman"/>
          <w:bCs/>
          <w:color w:val="000000"/>
          <w:sz w:val="24"/>
          <w:szCs w:val="23"/>
          <w:lang w:val="id-ID"/>
        </w:rPr>
        <w:t>Don't believe in yourself.</w:t>
      </w:r>
    </w:p>
    <w:p w14:paraId="1CA956E5" w14:textId="7D793FB4" w:rsidR="00634650" w:rsidRPr="00634650" w:rsidRDefault="0009654F" w:rsidP="00192F0C">
      <w:pPr>
        <w:pStyle w:val="ListParagraph"/>
        <w:numPr>
          <w:ilvl w:val="0"/>
          <w:numId w:val="23"/>
        </w:numPr>
        <w:spacing w:after="40" w:line="276" w:lineRule="auto"/>
        <w:jc w:val="both"/>
        <w:rPr>
          <w:rFonts w:ascii="Times New Roman" w:hAnsi="Times New Roman"/>
          <w:bCs/>
          <w:color w:val="000000"/>
          <w:sz w:val="24"/>
          <w:szCs w:val="23"/>
          <w:lang w:val="id-ID"/>
        </w:rPr>
      </w:pPr>
      <w:r>
        <w:rPr>
          <w:rFonts w:ascii="Times New Roman" w:hAnsi="Times New Roman"/>
          <w:bCs/>
          <w:color w:val="000000"/>
          <w:sz w:val="24"/>
          <w:szCs w:val="23"/>
          <w:lang w:val="id-ID"/>
        </w:rPr>
        <w:t>Always compare your</w:t>
      </w:r>
      <w:r w:rsidR="00634650" w:rsidRPr="00634650">
        <w:rPr>
          <w:rFonts w:ascii="Times New Roman" w:hAnsi="Times New Roman"/>
          <w:bCs/>
          <w:color w:val="000000"/>
          <w:sz w:val="24"/>
          <w:szCs w:val="23"/>
          <w:lang w:val="id-ID"/>
        </w:rPr>
        <w:t xml:space="preserve"> quality of yourself with others.</w:t>
      </w:r>
    </w:p>
    <w:p w14:paraId="27775494" w14:textId="1193AE45" w:rsidR="00634650" w:rsidRPr="00634650" w:rsidRDefault="00634650" w:rsidP="00192F0C">
      <w:pPr>
        <w:spacing w:after="40" w:line="276" w:lineRule="auto"/>
        <w:ind w:firstLine="360"/>
        <w:jc w:val="both"/>
        <w:rPr>
          <w:rFonts w:ascii="Times New Roman" w:hAnsi="Times New Roman"/>
          <w:bCs/>
          <w:color w:val="000000"/>
          <w:sz w:val="24"/>
          <w:szCs w:val="23"/>
          <w:lang w:val="id-ID"/>
        </w:rPr>
      </w:pPr>
      <w:r w:rsidRPr="00634650">
        <w:rPr>
          <w:rFonts w:ascii="Times New Roman" w:hAnsi="Times New Roman"/>
          <w:bCs/>
          <w:color w:val="000000"/>
          <w:sz w:val="24"/>
          <w:szCs w:val="23"/>
          <w:lang w:val="id-ID"/>
        </w:rPr>
        <w:t xml:space="preserve">Next, let's just say Mr. C. He is a person who has experienced deep sadness in his past. He experienced a difficult economy and was also abandoned by his loved ones, namely his mother, who left Mr. C forever. From what he said, it seems he was depressed. Depression is a normal reaction when someone experiences failure and disappointment in life. Depression is a mood disorder that occurs </w:t>
      </w:r>
      <w:r w:rsidR="0009654F">
        <w:rPr>
          <w:rFonts w:ascii="Times New Roman" w:hAnsi="Times New Roman"/>
          <w:bCs/>
          <w:color w:val="000000"/>
          <w:sz w:val="24"/>
          <w:szCs w:val="23"/>
        </w:rPr>
        <w:t>for</w:t>
      </w:r>
      <w:r w:rsidRPr="00634650">
        <w:rPr>
          <w:rFonts w:ascii="Times New Roman" w:hAnsi="Times New Roman"/>
          <w:bCs/>
          <w:color w:val="000000"/>
          <w:sz w:val="24"/>
          <w:szCs w:val="23"/>
          <w:lang w:val="id-ID"/>
        </w:rPr>
        <w:t xml:space="preserve"> more than 2 weeks or more. Often, people refer to it as “depression,” but clinically, depression is much more t</w:t>
      </w:r>
      <w:r w:rsidR="00717E14">
        <w:rPr>
          <w:rFonts w:ascii="Times New Roman" w:hAnsi="Times New Roman"/>
          <w:bCs/>
          <w:color w:val="000000"/>
          <w:sz w:val="24"/>
          <w:szCs w:val="23"/>
          <w:lang w:val="id-ID"/>
        </w:rPr>
        <w:t xml:space="preserve">han just feeling sad. </w:t>
      </w:r>
      <w:r w:rsidR="00717E14" w:rsidRPr="00717E14">
        <w:rPr>
          <w:rFonts w:ascii="Times New Roman" w:hAnsi="Times New Roman"/>
          <w:b/>
          <w:bCs/>
          <w:color w:val="000000"/>
          <w:sz w:val="24"/>
          <w:szCs w:val="23"/>
          <w:lang w:val="id-ID"/>
        </w:rPr>
        <w:t>Depressive</w:t>
      </w:r>
      <w:r w:rsidRPr="00717E14">
        <w:rPr>
          <w:rFonts w:ascii="Times New Roman" w:hAnsi="Times New Roman"/>
          <w:b/>
          <w:bCs/>
          <w:color w:val="000000"/>
          <w:sz w:val="24"/>
          <w:szCs w:val="23"/>
          <w:lang w:val="id-ID"/>
        </w:rPr>
        <w:t xml:space="preserve"> </w:t>
      </w:r>
      <w:r w:rsidR="00717E14" w:rsidRPr="00717E14">
        <w:rPr>
          <w:rFonts w:ascii="Times New Roman" w:hAnsi="Times New Roman"/>
          <w:b/>
          <w:bCs/>
          <w:color w:val="000000"/>
          <w:sz w:val="24"/>
          <w:szCs w:val="23"/>
          <w:lang w:val="id-ID"/>
        </w:rPr>
        <w:t>Symptoms</w:t>
      </w:r>
    </w:p>
    <w:p w14:paraId="27F46CE3" w14:textId="28C6B416" w:rsidR="00634650" w:rsidRPr="00634650" w:rsidRDefault="00634650" w:rsidP="00192F0C">
      <w:pPr>
        <w:pStyle w:val="ListParagraph"/>
        <w:numPr>
          <w:ilvl w:val="0"/>
          <w:numId w:val="25"/>
        </w:numPr>
        <w:spacing w:after="40" w:line="276" w:lineRule="auto"/>
        <w:jc w:val="both"/>
        <w:rPr>
          <w:rFonts w:ascii="Times New Roman" w:hAnsi="Times New Roman"/>
          <w:bCs/>
          <w:color w:val="000000"/>
          <w:sz w:val="24"/>
          <w:szCs w:val="23"/>
          <w:lang w:val="id-ID"/>
        </w:rPr>
      </w:pPr>
      <w:r w:rsidRPr="00634650">
        <w:rPr>
          <w:rFonts w:ascii="Times New Roman" w:hAnsi="Times New Roman"/>
          <w:bCs/>
          <w:color w:val="000000"/>
          <w:sz w:val="24"/>
          <w:szCs w:val="23"/>
          <w:lang w:val="id-ID"/>
        </w:rPr>
        <w:t>A deep sense of sadness</w:t>
      </w:r>
    </w:p>
    <w:p w14:paraId="67020001" w14:textId="44615F46" w:rsidR="00634650" w:rsidRPr="00634650" w:rsidRDefault="00634650" w:rsidP="00192F0C">
      <w:pPr>
        <w:pStyle w:val="ListParagraph"/>
        <w:numPr>
          <w:ilvl w:val="0"/>
          <w:numId w:val="25"/>
        </w:numPr>
        <w:spacing w:after="40" w:line="276" w:lineRule="auto"/>
        <w:jc w:val="both"/>
        <w:rPr>
          <w:rFonts w:ascii="Times New Roman" w:hAnsi="Times New Roman"/>
          <w:bCs/>
          <w:color w:val="000000"/>
          <w:sz w:val="24"/>
          <w:szCs w:val="23"/>
          <w:lang w:val="id-ID"/>
        </w:rPr>
      </w:pPr>
      <w:r w:rsidRPr="00634650">
        <w:rPr>
          <w:rFonts w:ascii="Times New Roman" w:hAnsi="Times New Roman"/>
          <w:bCs/>
          <w:color w:val="000000"/>
          <w:sz w:val="24"/>
          <w:szCs w:val="23"/>
          <w:lang w:val="id-ID"/>
        </w:rPr>
        <w:t>Loss of appetite</w:t>
      </w:r>
    </w:p>
    <w:p w14:paraId="52C70166" w14:textId="2C6A4F9E" w:rsidR="00634650" w:rsidRPr="00634650" w:rsidRDefault="00634650" w:rsidP="00192F0C">
      <w:pPr>
        <w:pStyle w:val="ListParagraph"/>
        <w:numPr>
          <w:ilvl w:val="0"/>
          <w:numId w:val="25"/>
        </w:numPr>
        <w:spacing w:after="40" w:line="276" w:lineRule="auto"/>
        <w:jc w:val="both"/>
        <w:rPr>
          <w:rFonts w:ascii="Times New Roman" w:hAnsi="Times New Roman"/>
          <w:bCs/>
          <w:color w:val="000000"/>
          <w:sz w:val="24"/>
          <w:szCs w:val="23"/>
          <w:lang w:val="id-ID"/>
        </w:rPr>
      </w:pPr>
      <w:r w:rsidRPr="00634650">
        <w:rPr>
          <w:rFonts w:ascii="Times New Roman" w:hAnsi="Times New Roman"/>
          <w:bCs/>
          <w:color w:val="000000"/>
          <w:sz w:val="24"/>
          <w:szCs w:val="23"/>
          <w:lang w:val="id-ID"/>
        </w:rPr>
        <w:t>Irritability</w:t>
      </w:r>
    </w:p>
    <w:p w14:paraId="378D9A7E" w14:textId="214F3DDA" w:rsidR="00634650" w:rsidRPr="00634650" w:rsidRDefault="00634650" w:rsidP="00192F0C">
      <w:pPr>
        <w:pStyle w:val="ListParagraph"/>
        <w:numPr>
          <w:ilvl w:val="0"/>
          <w:numId w:val="25"/>
        </w:numPr>
        <w:spacing w:after="40" w:line="276" w:lineRule="auto"/>
        <w:jc w:val="both"/>
        <w:rPr>
          <w:rFonts w:ascii="Times New Roman" w:hAnsi="Times New Roman"/>
          <w:bCs/>
          <w:color w:val="000000"/>
          <w:sz w:val="24"/>
          <w:szCs w:val="23"/>
          <w:lang w:val="id-ID"/>
        </w:rPr>
      </w:pPr>
      <w:r w:rsidRPr="00634650">
        <w:rPr>
          <w:rFonts w:ascii="Times New Roman" w:hAnsi="Times New Roman"/>
          <w:bCs/>
          <w:color w:val="000000"/>
          <w:sz w:val="24"/>
          <w:szCs w:val="23"/>
          <w:lang w:val="id-ID"/>
        </w:rPr>
        <w:t>Inability to concentrate, make good decisions and remember to be frustrated over little things</w:t>
      </w:r>
    </w:p>
    <w:p w14:paraId="4E6CB7F4" w14:textId="11CF2DCE" w:rsidR="00634650" w:rsidRPr="00634650" w:rsidRDefault="00634650" w:rsidP="00192F0C">
      <w:pPr>
        <w:pStyle w:val="ListParagraph"/>
        <w:numPr>
          <w:ilvl w:val="0"/>
          <w:numId w:val="25"/>
        </w:numPr>
        <w:spacing w:after="40" w:line="276" w:lineRule="auto"/>
        <w:jc w:val="both"/>
        <w:rPr>
          <w:rFonts w:ascii="Times New Roman" w:hAnsi="Times New Roman"/>
          <w:bCs/>
          <w:color w:val="000000"/>
          <w:sz w:val="24"/>
          <w:szCs w:val="23"/>
          <w:lang w:val="id-ID"/>
        </w:rPr>
      </w:pPr>
      <w:r w:rsidRPr="00634650">
        <w:rPr>
          <w:rFonts w:ascii="Times New Roman" w:hAnsi="Times New Roman"/>
          <w:bCs/>
          <w:color w:val="000000"/>
          <w:sz w:val="24"/>
          <w:szCs w:val="23"/>
          <w:lang w:val="id-ID"/>
        </w:rPr>
        <w:t>Loss of interest in activities previously enjoyed</w:t>
      </w:r>
    </w:p>
    <w:p w14:paraId="3BD9DFDC" w14:textId="60742980" w:rsidR="00634650" w:rsidRPr="00634650" w:rsidRDefault="00634650" w:rsidP="00192F0C">
      <w:pPr>
        <w:pStyle w:val="ListParagraph"/>
        <w:numPr>
          <w:ilvl w:val="0"/>
          <w:numId w:val="25"/>
        </w:numPr>
        <w:spacing w:after="40" w:line="276" w:lineRule="auto"/>
        <w:jc w:val="both"/>
        <w:rPr>
          <w:rFonts w:ascii="Times New Roman" w:hAnsi="Times New Roman"/>
          <w:bCs/>
          <w:color w:val="000000"/>
          <w:sz w:val="24"/>
          <w:szCs w:val="23"/>
          <w:lang w:val="id-ID"/>
        </w:rPr>
      </w:pPr>
      <w:r w:rsidRPr="00634650">
        <w:rPr>
          <w:rFonts w:ascii="Times New Roman" w:hAnsi="Times New Roman"/>
          <w:bCs/>
          <w:color w:val="000000"/>
          <w:sz w:val="24"/>
          <w:szCs w:val="23"/>
          <w:lang w:val="id-ID"/>
        </w:rPr>
        <w:lastRenderedPageBreak/>
        <w:t>Anxiety and restlessness</w:t>
      </w:r>
    </w:p>
    <w:p w14:paraId="306DDB0E" w14:textId="76F611CE" w:rsidR="00634650" w:rsidRPr="00634650" w:rsidRDefault="00634650" w:rsidP="00192F0C">
      <w:pPr>
        <w:pStyle w:val="ListParagraph"/>
        <w:numPr>
          <w:ilvl w:val="0"/>
          <w:numId w:val="25"/>
        </w:numPr>
        <w:spacing w:after="40" w:line="276" w:lineRule="auto"/>
        <w:jc w:val="both"/>
        <w:rPr>
          <w:rFonts w:ascii="Times New Roman" w:hAnsi="Times New Roman"/>
          <w:bCs/>
          <w:color w:val="000000"/>
          <w:sz w:val="24"/>
          <w:szCs w:val="23"/>
          <w:lang w:val="id-ID"/>
        </w:rPr>
      </w:pPr>
      <w:r w:rsidRPr="00634650">
        <w:rPr>
          <w:rFonts w:ascii="Times New Roman" w:hAnsi="Times New Roman"/>
          <w:bCs/>
          <w:color w:val="000000"/>
          <w:sz w:val="24"/>
          <w:szCs w:val="23"/>
          <w:lang w:val="id-ID"/>
        </w:rPr>
        <w:t>Self-loathing and feelings of worthlessness. Fatigue or lack of energy.</w:t>
      </w:r>
    </w:p>
    <w:p w14:paraId="017983A7" w14:textId="4D99D613" w:rsidR="00634650" w:rsidRPr="00634650" w:rsidRDefault="00634650" w:rsidP="00192F0C">
      <w:pPr>
        <w:pStyle w:val="ListParagraph"/>
        <w:numPr>
          <w:ilvl w:val="0"/>
          <w:numId w:val="25"/>
        </w:numPr>
        <w:spacing w:after="40" w:line="276" w:lineRule="auto"/>
        <w:jc w:val="both"/>
        <w:rPr>
          <w:rFonts w:ascii="Times New Roman" w:hAnsi="Times New Roman"/>
          <w:bCs/>
          <w:color w:val="000000"/>
          <w:sz w:val="24"/>
          <w:szCs w:val="23"/>
          <w:lang w:val="id-ID"/>
        </w:rPr>
      </w:pPr>
      <w:r w:rsidRPr="00634650">
        <w:rPr>
          <w:rFonts w:ascii="Times New Roman" w:hAnsi="Times New Roman"/>
          <w:bCs/>
          <w:color w:val="000000"/>
          <w:sz w:val="24"/>
          <w:szCs w:val="23"/>
          <w:lang w:val="id-ID"/>
        </w:rPr>
        <w:t>Sleep disorders such as insomnia or excessive sleep</w:t>
      </w:r>
    </w:p>
    <w:p w14:paraId="2DBC4FCC" w14:textId="5CD9775A" w:rsidR="00634650" w:rsidRPr="00634650" w:rsidRDefault="00634650" w:rsidP="00192F0C">
      <w:pPr>
        <w:pStyle w:val="ListParagraph"/>
        <w:numPr>
          <w:ilvl w:val="0"/>
          <w:numId w:val="25"/>
        </w:numPr>
        <w:spacing w:after="40" w:line="276" w:lineRule="auto"/>
        <w:jc w:val="both"/>
        <w:rPr>
          <w:rFonts w:ascii="Times New Roman" w:hAnsi="Times New Roman"/>
          <w:bCs/>
          <w:color w:val="000000"/>
          <w:sz w:val="24"/>
          <w:szCs w:val="23"/>
          <w:lang w:val="id-ID"/>
        </w:rPr>
      </w:pPr>
      <w:r w:rsidRPr="00634650">
        <w:rPr>
          <w:rFonts w:ascii="Times New Roman" w:hAnsi="Times New Roman"/>
          <w:bCs/>
          <w:color w:val="000000"/>
          <w:sz w:val="24"/>
          <w:szCs w:val="23"/>
          <w:lang w:val="id-ID"/>
        </w:rPr>
        <w:t>Suicidal thoughts or thoughts of death occur frequently</w:t>
      </w:r>
    </w:p>
    <w:p w14:paraId="2C4E0C72" w14:textId="77777777" w:rsidR="00634650" w:rsidRPr="00634650" w:rsidRDefault="00634650" w:rsidP="00192F0C">
      <w:pPr>
        <w:spacing w:after="40" w:line="276" w:lineRule="auto"/>
        <w:ind w:firstLine="360"/>
        <w:jc w:val="both"/>
        <w:rPr>
          <w:rFonts w:ascii="Times New Roman" w:hAnsi="Times New Roman"/>
          <w:bCs/>
          <w:color w:val="000000"/>
          <w:sz w:val="24"/>
          <w:szCs w:val="23"/>
          <w:lang w:val="id-ID"/>
        </w:rPr>
      </w:pPr>
      <w:r w:rsidRPr="00634650">
        <w:rPr>
          <w:rFonts w:ascii="Times New Roman" w:hAnsi="Times New Roman"/>
          <w:bCs/>
          <w:color w:val="000000"/>
          <w:sz w:val="24"/>
          <w:szCs w:val="23"/>
          <w:lang w:val="id-ID"/>
        </w:rPr>
        <w:t>Often, depression occurs many times in a person's life. People who are depressed may feel miserable without knowing why. The symptoms usually persist for a long time and interfere with a person's ability to live a normal life. In some cases, depressive symptoms are part of an even more complex psychiatric problem. There are various types of clinical depressive disorder, with symptoms ranging from mild to severe.</w:t>
      </w:r>
    </w:p>
    <w:p w14:paraId="49402D65" w14:textId="03D06CE6" w:rsidR="00634650" w:rsidRPr="00634650" w:rsidRDefault="00634650" w:rsidP="00192F0C">
      <w:pPr>
        <w:spacing w:after="40" w:line="276" w:lineRule="auto"/>
        <w:ind w:firstLine="360"/>
        <w:jc w:val="both"/>
        <w:rPr>
          <w:rFonts w:ascii="Times New Roman" w:hAnsi="Times New Roman"/>
          <w:bCs/>
          <w:color w:val="000000"/>
          <w:sz w:val="24"/>
          <w:szCs w:val="23"/>
          <w:lang w:val="id-ID"/>
        </w:rPr>
      </w:pPr>
      <w:r w:rsidRPr="00634650">
        <w:rPr>
          <w:rFonts w:ascii="Times New Roman" w:hAnsi="Times New Roman"/>
          <w:bCs/>
          <w:color w:val="000000"/>
          <w:sz w:val="24"/>
          <w:szCs w:val="23"/>
          <w:lang w:val="id-ID"/>
        </w:rPr>
        <w:t>As for som</w:t>
      </w:r>
      <w:r w:rsidR="0009654F">
        <w:rPr>
          <w:rFonts w:ascii="Times New Roman" w:hAnsi="Times New Roman"/>
          <w:bCs/>
          <w:color w:val="000000"/>
          <w:sz w:val="24"/>
          <w:szCs w:val="23"/>
          <w:lang w:val="id-ID"/>
        </w:rPr>
        <w:t>eone who has difficulty</w:t>
      </w:r>
      <w:r w:rsidRPr="00634650">
        <w:rPr>
          <w:rFonts w:ascii="Times New Roman" w:hAnsi="Times New Roman"/>
          <w:bCs/>
          <w:color w:val="000000"/>
          <w:sz w:val="24"/>
          <w:szCs w:val="23"/>
          <w:lang w:val="id-ID"/>
        </w:rPr>
        <w:t xml:space="preserve"> communicating, let's call her Mrs. AS. He has communication limitations, so it's difficult for us to communicate because we can't communicate using sign language. Therefore, we have very little information. However, what is most visible is that he is passionate and energetic. Enthusiasm in the sense that he always smiles, tries to listen to people's stories well and pays attention to someone who is telling a story, tries to be like other friends, for example he wants to progress to take part in games.</w:t>
      </w:r>
    </w:p>
    <w:p w14:paraId="37682D00" w14:textId="3E1A51D2" w:rsidR="00491FD4" w:rsidRDefault="00634650" w:rsidP="00192F0C">
      <w:pPr>
        <w:spacing w:after="40" w:line="276" w:lineRule="auto"/>
        <w:ind w:firstLine="360"/>
        <w:jc w:val="both"/>
        <w:rPr>
          <w:rFonts w:ascii="Times New Roman" w:hAnsi="Times New Roman"/>
          <w:bCs/>
          <w:color w:val="000000"/>
          <w:sz w:val="24"/>
          <w:szCs w:val="23"/>
          <w:lang w:val="id-ID"/>
        </w:rPr>
      </w:pPr>
      <w:r w:rsidRPr="00634650">
        <w:rPr>
          <w:rFonts w:ascii="Times New Roman" w:hAnsi="Times New Roman"/>
          <w:bCs/>
          <w:color w:val="000000"/>
          <w:sz w:val="24"/>
          <w:szCs w:val="23"/>
          <w:lang w:val="id-ID"/>
        </w:rPr>
        <w:t>The following are the results of observations and interviews that we obtained from some of the residents we interviewed. It is certain that every resident feels bored in Liponsos and wants to go home. Why is that? This can happen because the activities carried out by residents are always repeated, there are no new activities that make residents feel comfortable. Like in Liponsos there are no activities that make them happy when doing these activities.</w:t>
      </w:r>
    </w:p>
    <w:p w14:paraId="4A71086A" w14:textId="77777777" w:rsidR="00717E14" w:rsidRDefault="00717E14" w:rsidP="00634650">
      <w:pPr>
        <w:spacing w:after="40" w:line="276" w:lineRule="auto"/>
        <w:ind w:firstLine="360"/>
        <w:jc w:val="both"/>
        <w:rPr>
          <w:rFonts w:ascii="Times New Roman" w:hAnsi="Times New Roman"/>
          <w:b/>
          <w:color w:val="000000" w:themeColor="text1"/>
          <w:sz w:val="24"/>
          <w:szCs w:val="24"/>
          <w:lang w:val="id-ID"/>
        </w:rPr>
      </w:pPr>
    </w:p>
    <w:p w14:paraId="18BD3D9D" w14:textId="77777777" w:rsidR="00717E14" w:rsidRDefault="00491FD4" w:rsidP="00717E14">
      <w:pPr>
        <w:spacing w:after="40" w:line="276"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CONCLUSION AND RECOMMENDATION</w:t>
      </w:r>
      <w:r w:rsidR="00DB4037" w:rsidRPr="00DB4037">
        <w:rPr>
          <w:rFonts w:ascii="Times New Roman" w:hAnsi="Times New Roman"/>
          <w:b/>
          <w:color w:val="000000" w:themeColor="text1"/>
          <w:sz w:val="24"/>
          <w:szCs w:val="24"/>
        </w:rPr>
        <w:t xml:space="preserve"> </w:t>
      </w:r>
    </w:p>
    <w:p w14:paraId="42A267F6" w14:textId="6DEE56B2" w:rsidR="00717E14" w:rsidRPr="00717E14" w:rsidRDefault="00717E14" w:rsidP="00192F0C">
      <w:pPr>
        <w:spacing w:after="40" w:line="276" w:lineRule="auto"/>
        <w:ind w:firstLine="426"/>
        <w:jc w:val="both"/>
        <w:rPr>
          <w:rFonts w:ascii="Times New Roman" w:hAnsi="Times New Roman"/>
          <w:sz w:val="24"/>
          <w:szCs w:val="24"/>
          <w:lang w:val="id-ID"/>
        </w:rPr>
      </w:pPr>
      <w:r w:rsidRPr="00717E14">
        <w:rPr>
          <w:rFonts w:ascii="Times New Roman" w:hAnsi="Times New Roman"/>
          <w:sz w:val="24"/>
          <w:szCs w:val="24"/>
          <w:lang w:val="id-ID"/>
        </w:rPr>
        <w:t>Based on the results of data analysis, it can be concluded that the residents of Liponsos have various backgrounds of problems, with limited limitations because they are Cooperative ODGJ (Persons with Mental Disorders). bored because they feel they are not free,</w:t>
      </w:r>
      <w:r w:rsidR="0009654F">
        <w:rPr>
          <w:rFonts w:ascii="Times New Roman" w:hAnsi="Times New Roman"/>
          <w:sz w:val="24"/>
          <w:szCs w:val="24"/>
        </w:rPr>
        <w:t xml:space="preserve"> and</w:t>
      </w:r>
      <w:r w:rsidRPr="00717E14">
        <w:rPr>
          <w:rFonts w:ascii="Times New Roman" w:hAnsi="Times New Roman"/>
          <w:sz w:val="24"/>
          <w:szCs w:val="24"/>
          <w:lang w:val="id-ID"/>
        </w:rPr>
        <w:t xml:space="preserve"> the activities they do are limited.</w:t>
      </w:r>
    </w:p>
    <w:p w14:paraId="2483BB4C" w14:textId="6B7B329E" w:rsidR="003A6A6E" w:rsidRDefault="00717E14" w:rsidP="00192F0C">
      <w:pPr>
        <w:spacing w:after="40" w:line="276" w:lineRule="auto"/>
        <w:ind w:firstLine="426"/>
        <w:jc w:val="both"/>
        <w:rPr>
          <w:rFonts w:ascii="Times New Roman" w:hAnsi="Times New Roman"/>
          <w:sz w:val="24"/>
          <w:szCs w:val="24"/>
          <w:lang w:val="id-ID"/>
        </w:rPr>
      </w:pPr>
      <w:r w:rsidRPr="00717E14">
        <w:rPr>
          <w:rFonts w:ascii="Times New Roman" w:hAnsi="Times New Roman"/>
          <w:sz w:val="24"/>
          <w:szCs w:val="24"/>
          <w:lang w:val="id-ID"/>
        </w:rPr>
        <w:t>Related to the findings of this study, the researchers suggest that it is necessary to hold a variety of renewal activities or bring in resource persons who can make the residents feel excited again.</w:t>
      </w:r>
    </w:p>
    <w:p w14:paraId="630C7564" w14:textId="4129CE9A" w:rsidR="00192F0C" w:rsidRDefault="0059511E" w:rsidP="00717E14">
      <w:pPr>
        <w:spacing w:after="40" w:line="240" w:lineRule="auto"/>
        <w:ind w:firstLine="426"/>
        <w:jc w:val="both"/>
        <w:rPr>
          <w:rFonts w:ascii="Times New Roman" w:hAnsi="Times New Roman"/>
          <w:sz w:val="24"/>
          <w:szCs w:val="24"/>
          <w:lang w:val="id-ID"/>
        </w:rPr>
      </w:pPr>
      <w:r w:rsidRPr="0059511E">
        <w:rPr>
          <w:rFonts w:ascii="Times New Roman" w:hAnsi="Times New Roman"/>
          <w:sz w:val="24"/>
          <w:szCs w:val="24"/>
          <w:lang w:val="id-ID"/>
        </w:rPr>
        <w:t xml:space="preserve">The renewal activities carried out can be in the form of inviting students to interact about fun activities, holding music performances, making routine activities (competitions) fun every year, supervisors giving good examples such as not smoking or using cellphones when interacting with Liponsos residents, </w:t>
      </w:r>
      <w:r w:rsidRPr="0059511E">
        <w:rPr>
          <w:rFonts w:ascii="Times New Roman" w:hAnsi="Times New Roman"/>
          <w:sz w:val="24"/>
          <w:szCs w:val="24"/>
          <w:lang w:val="id-ID"/>
        </w:rPr>
        <w:lastRenderedPageBreak/>
        <w:t>giving directions in a positive tone. stable, and organize activities outside of the Liponsos environment once a month so that Liponsos residents don't feel bored.</w:t>
      </w:r>
    </w:p>
    <w:p w14:paraId="7BE7CE6C" w14:textId="77777777" w:rsidR="0059511E" w:rsidRPr="00717E14" w:rsidRDefault="0059511E" w:rsidP="00717E14">
      <w:pPr>
        <w:spacing w:after="40" w:line="240" w:lineRule="auto"/>
        <w:ind w:firstLine="426"/>
        <w:jc w:val="both"/>
        <w:rPr>
          <w:rFonts w:ascii="Times New Roman" w:hAnsi="Times New Roman"/>
          <w:b/>
          <w:color w:val="000000" w:themeColor="text1"/>
          <w:sz w:val="24"/>
          <w:szCs w:val="24"/>
          <w:lang w:val="id-ID"/>
        </w:rPr>
      </w:pPr>
    </w:p>
    <w:p w14:paraId="6CB523E7" w14:textId="62A976E9" w:rsidR="000826D4" w:rsidRDefault="00192F0C" w:rsidP="000826D4">
      <w:pPr>
        <w:pStyle w:val="Default"/>
        <w:rPr>
          <w:sz w:val="23"/>
          <w:szCs w:val="23"/>
        </w:rPr>
      </w:pPr>
      <w:r w:rsidRPr="00192F0C">
        <w:rPr>
          <w:b/>
          <w:sz w:val="23"/>
          <w:szCs w:val="23"/>
        </w:rPr>
        <w:t>A</w:t>
      </w:r>
      <w:r w:rsidR="000826D4">
        <w:rPr>
          <w:b/>
          <w:bCs/>
          <w:sz w:val="23"/>
          <w:szCs w:val="23"/>
        </w:rPr>
        <w:t xml:space="preserve">CKNOWLEDGEMENTS </w:t>
      </w:r>
    </w:p>
    <w:p w14:paraId="6162D563" w14:textId="61D8BF4E" w:rsidR="000826D4" w:rsidRDefault="007B0AC0" w:rsidP="00192F0C">
      <w:pPr>
        <w:pStyle w:val="NormalWeb"/>
        <w:spacing w:before="0" w:beforeAutospacing="0" w:after="40" w:afterAutospacing="0" w:line="276" w:lineRule="auto"/>
        <w:jc w:val="both"/>
        <w:rPr>
          <w:sz w:val="23"/>
          <w:szCs w:val="23"/>
          <w:lang w:val="id-ID"/>
        </w:rPr>
      </w:pPr>
      <w:r w:rsidRPr="007B0AC0">
        <w:rPr>
          <w:sz w:val="23"/>
          <w:szCs w:val="23"/>
        </w:rPr>
        <w:t>With the completion of this scientific work, the auth</w:t>
      </w:r>
      <w:r>
        <w:rPr>
          <w:sz w:val="23"/>
          <w:szCs w:val="23"/>
        </w:rPr>
        <w:t xml:space="preserve">or expresses gratitude to Allah </w:t>
      </w:r>
      <w:r w:rsidRPr="007B0AC0">
        <w:rPr>
          <w:sz w:val="23"/>
          <w:szCs w:val="23"/>
        </w:rPr>
        <w:t>SWT. for the abundance of gifts to complete this scientific work. And thanks to Ayong Lianawati, S.Pd., M.Pd. as their g</w:t>
      </w:r>
      <w:bookmarkStart w:id="0" w:name="_GoBack"/>
      <w:bookmarkEnd w:id="0"/>
      <w:r w:rsidRPr="007B0AC0">
        <w:rPr>
          <w:sz w:val="23"/>
          <w:szCs w:val="23"/>
        </w:rPr>
        <w:t>uide during the writing of this scientific work.</w:t>
      </w:r>
    </w:p>
    <w:p w14:paraId="6C799D8A" w14:textId="0D897040" w:rsidR="00DC1EB3" w:rsidRPr="00DC1EB3" w:rsidRDefault="00DC1EB3" w:rsidP="000826D4">
      <w:pPr>
        <w:pStyle w:val="NormalWeb"/>
        <w:spacing w:before="0" w:beforeAutospacing="0" w:after="40" w:afterAutospacing="0"/>
        <w:ind w:left="547" w:hanging="547"/>
        <w:jc w:val="both"/>
        <w:rPr>
          <w:rFonts w:eastAsiaTheme="minorHAnsi"/>
          <w:b/>
          <w:color w:val="000000" w:themeColor="text1"/>
          <w:lang w:val="en-ID"/>
        </w:rPr>
      </w:pPr>
    </w:p>
    <w:p w14:paraId="27A12E07" w14:textId="2F475A1F" w:rsidR="00DB4037" w:rsidRDefault="0009654F" w:rsidP="005A38FC">
      <w:pPr>
        <w:pStyle w:val="NormalWeb"/>
        <w:spacing w:before="0" w:beforeAutospacing="0" w:after="40" w:afterAutospacing="0"/>
        <w:ind w:left="547" w:hanging="547"/>
        <w:jc w:val="both"/>
        <w:rPr>
          <w:rFonts w:eastAsiaTheme="minorHAnsi"/>
          <w:b/>
          <w:color w:val="000000" w:themeColor="text1"/>
        </w:rPr>
      </w:pPr>
      <w:r>
        <w:rPr>
          <w:rFonts w:eastAsiaTheme="minorHAnsi"/>
          <w:b/>
          <w:color w:val="000000" w:themeColor="text1"/>
        </w:rPr>
        <w:t>REFERENCES</w:t>
      </w:r>
    </w:p>
    <w:p w14:paraId="114AEAF5" w14:textId="2FDD7235" w:rsidR="00DA2638" w:rsidRPr="00DA2638" w:rsidRDefault="00DA2638" w:rsidP="00DA2638">
      <w:pPr>
        <w:widowControl w:val="0"/>
        <w:autoSpaceDE w:val="0"/>
        <w:autoSpaceDN w:val="0"/>
        <w:adjustRightInd w:val="0"/>
        <w:spacing w:line="240" w:lineRule="auto"/>
        <w:ind w:left="480" w:hanging="480"/>
        <w:jc w:val="both"/>
        <w:rPr>
          <w:rFonts w:ascii="Times New Roman" w:hAnsi="Times New Roman"/>
          <w:noProof/>
          <w:sz w:val="24"/>
          <w:szCs w:val="24"/>
        </w:rPr>
      </w:pPr>
      <w:r>
        <w:rPr>
          <w:rStyle w:val="FootnoteReference"/>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{"citationItems":[{"id":"ITEM-1","itemData":{"URL":"https://jobseeker.id/post/view/10002-pengertian-resiliensi.html","accessed":{"date-parts":[["2022","12","25"]]},"author":[{"dropping-particle":"","family":"Aqil Ilyas","given":"","non-dropping-particle":"","parse-names":false,"suffix":""}],"container-title":"jobseeker.id","id":"ITEM-1","issued":{"date-parts":[["2020"]]},"title":"PENGERTIAN RESILIENSI","type":"webpage"},"uris":["http://www.mendeley.com/documents/?uuid=74c23683-63fc-471c-a443-541fb116db23"]}],"mendeley":{"formattedCitation":"(Aqil Ilyas)","plainTextFormattedCitation":"(Aqil Ilyas)","previouslyFormattedCitation":"&lt;sup&gt;14&lt;/sup&gt;"},"properties":{"noteIndex":0},"schema":"https://github.com/citation-style-language/schema/raw/master/csl-citation.json"}</w:instrText>
      </w:r>
      <w:r>
        <w:rPr>
          <w:rStyle w:val="FootnoteReference"/>
          <w:rFonts w:ascii="Times New Roman" w:hAnsi="Times New Roman"/>
          <w:sz w:val="24"/>
          <w:szCs w:val="24"/>
          <w:lang w:val="en-ID"/>
        </w:rPr>
        <w:fldChar w:fldCharType="separate"/>
      </w:r>
      <w:r w:rsidRPr="00DA2638">
        <w:rPr>
          <w:rFonts w:ascii="Times New Roman" w:hAnsi="Times New Roman"/>
          <w:noProof/>
          <w:sz w:val="24"/>
          <w:szCs w:val="24"/>
          <w:lang w:val="en-ID"/>
        </w:rPr>
        <w:t>(Aqil Ilyas)</w:t>
      </w:r>
      <w:r>
        <w:rPr>
          <w:rStyle w:val="FootnoteReference"/>
          <w:rFonts w:ascii="Times New Roman" w:hAnsi="Times New Roman"/>
          <w:sz w:val="24"/>
          <w:szCs w:val="24"/>
          <w:lang w:val="en-ID"/>
        </w:rPr>
        <w:fldChar w:fldCharType="end"/>
      </w:r>
      <w:r w:rsidR="00E74C93">
        <w:rPr>
          <w:rFonts w:ascii="Times New Roman" w:hAnsi="Times New Roman"/>
          <w:sz w:val="24"/>
          <w:szCs w:val="24"/>
          <w:lang w:val="en-ID"/>
        </w:rPr>
        <w:fldChar w:fldCharType="begin" w:fldLock="1"/>
      </w:r>
      <w:r w:rsidR="00E74C93">
        <w:rPr>
          <w:rFonts w:ascii="Times New Roman" w:hAnsi="Times New Roman"/>
          <w:sz w:val="24"/>
          <w:szCs w:val="24"/>
          <w:lang w:val="en-ID"/>
        </w:rPr>
        <w:instrText xml:space="preserve">ADDIN Mendeley Bibliography CSL_BIBLIOGRAPHY </w:instrText>
      </w:r>
      <w:r w:rsidR="00E74C93">
        <w:rPr>
          <w:rFonts w:ascii="Times New Roman" w:hAnsi="Times New Roman"/>
          <w:sz w:val="24"/>
          <w:szCs w:val="24"/>
          <w:lang w:val="en-ID"/>
        </w:rPr>
        <w:fldChar w:fldCharType="separate"/>
      </w:r>
      <w:r w:rsidRPr="00DA2638">
        <w:rPr>
          <w:rFonts w:ascii="Times New Roman" w:hAnsi="Times New Roman"/>
          <w:noProof/>
          <w:sz w:val="24"/>
          <w:szCs w:val="24"/>
        </w:rPr>
        <w:t xml:space="preserve">’Abdullah, Yusuf’. “Resiliensi: Pengertian, Faktor Pengaruh Dan Contoh.” </w:t>
      </w:r>
      <w:r w:rsidRPr="00DA2638">
        <w:rPr>
          <w:rFonts w:ascii="Times New Roman" w:hAnsi="Times New Roman"/>
          <w:i/>
          <w:iCs/>
          <w:noProof/>
          <w:sz w:val="24"/>
          <w:szCs w:val="24"/>
        </w:rPr>
        <w:t>Deepublish Store</w:t>
      </w:r>
      <w:r w:rsidRPr="00DA2638">
        <w:rPr>
          <w:rFonts w:ascii="Times New Roman" w:hAnsi="Times New Roman"/>
          <w:noProof/>
          <w:sz w:val="24"/>
          <w:szCs w:val="24"/>
        </w:rPr>
        <w:t>, May 2022, https://deepublishstore.com/blog/pengertian-resiliensi/.</w:t>
      </w:r>
    </w:p>
    <w:p w14:paraId="022464EA" w14:textId="77777777" w:rsidR="00DA2638" w:rsidRPr="00DA2638" w:rsidRDefault="00DA2638" w:rsidP="00DA2638">
      <w:pPr>
        <w:widowControl w:val="0"/>
        <w:autoSpaceDE w:val="0"/>
        <w:autoSpaceDN w:val="0"/>
        <w:adjustRightInd w:val="0"/>
        <w:spacing w:line="240" w:lineRule="auto"/>
        <w:ind w:left="480" w:hanging="480"/>
        <w:jc w:val="both"/>
        <w:rPr>
          <w:rFonts w:ascii="Times New Roman" w:hAnsi="Times New Roman"/>
          <w:noProof/>
          <w:sz w:val="24"/>
          <w:szCs w:val="24"/>
        </w:rPr>
      </w:pPr>
      <w:r w:rsidRPr="00DA2638">
        <w:rPr>
          <w:rFonts w:ascii="Times New Roman" w:hAnsi="Times New Roman"/>
          <w:noProof/>
          <w:sz w:val="24"/>
          <w:szCs w:val="24"/>
        </w:rPr>
        <w:t xml:space="preserve">Agnes Z. Yonatan. “Wawancara Adalah: Jenis, Teknik, Tujuan, Dan Langkah-Langkah.” </w:t>
      </w:r>
      <w:r w:rsidRPr="00DA2638">
        <w:rPr>
          <w:rFonts w:ascii="Times New Roman" w:hAnsi="Times New Roman"/>
          <w:i/>
          <w:iCs/>
          <w:noProof/>
          <w:sz w:val="24"/>
          <w:szCs w:val="24"/>
        </w:rPr>
        <w:t>Detik.Com</w:t>
      </w:r>
      <w:r w:rsidRPr="00DA2638">
        <w:rPr>
          <w:rFonts w:ascii="Times New Roman" w:hAnsi="Times New Roman"/>
          <w:noProof/>
          <w:sz w:val="24"/>
          <w:szCs w:val="24"/>
        </w:rPr>
        <w:t>, 2022, https://www.detik.com/bali/berita/d-6381816/wawancara-adalah-jenis-teknik-tujuan-dan-langkah-langkah.</w:t>
      </w:r>
    </w:p>
    <w:p w14:paraId="4940296B" w14:textId="77777777" w:rsidR="00DA2638" w:rsidRPr="00DA2638" w:rsidRDefault="00DA2638" w:rsidP="00DA2638">
      <w:pPr>
        <w:widowControl w:val="0"/>
        <w:autoSpaceDE w:val="0"/>
        <w:autoSpaceDN w:val="0"/>
        <w:adjustRightInd w:val="0"/>
        <w:spacing w:line="240" w:lineRule="auto"/>
        <w:ind w:left="480" w:hanging="480"/>
        <w:jc w:val="both"/>
        <w:rPr>
          <w:rFonts w:ascii="Times New Roman" w:hAnsi="Times New Roman"/>
          <w:noProof/>
          <w:sz w:val="24"/>
          <w:szCs w:val="24"/>
        </w:rPr>
      </w:pPr>
      <w:r w:rsidRPr="00DA2638">
        <w:rPr>
          <w:rFonts w:ascii="Times New Roman" w:hAnsi="Times New Roman"/>
          <w:noProof/>
          <w:sz w:val="24"/>
          <w:szCs w:val="24"/>
        </w:rPr>
        <w:t xml:space="preserve">Anisa Sawu Dwi Astuti, S. Psi. “Bangkit Lagi Yuk! Mengenal Resiliensi Dan Cara Meningkatkannya.” </w:t>
      </w:r>
      <w:r w:rsidRPr="00DA2638">
        <w:rPr>
          <w:rFonts w:ascii="Times New Roman" w:hAnsi="Times New Roman"/>
          <w:i/>
          <w:iCs/>
          <w:noProof/>
          <w:sz w:val="24"/>
          <w:szCs w:val="24"/>
        </w:rPr>
        <w:t>Kampuspsikologi.Com</w:t>
      </w:r>
      <w:r w:rsidRPr="00DA2638">
        <w:rPr>
          <w:rFonts w:ascii="Times New Roman" w:hAnsi="Times New Roman"/>
          <w:noProof/>
          <w:sz w:val="24"/>
          <w:szCs w:val="24"/>
        </w:rPr>
        <w:t>, 2021, https://kampuspsikologi.com/resiliensi/.</w:t>
      </w:r>
    </w:p>
    <w:p w14:paraId="3D81C17E" w14:textId="77777777" w:rsidR="00DA2638" w:rsidRPr="00DA2638" w:rsidRDefault="00DA2638" w:rsidP="00DA2638">
      <w:pPr>
        <w:widowControl w:val="0"/>
        <w:autoSpaceDE w:val="0"/>
        <w:autoSpaceDN w:val="0"/>
        <w:adjustRightInd w:val="0"/>
        <w:spacing w:line="240" w:lineRule="auto"/>
        <w:ind w:left="480" w:hanging="480"/>
        <w:jc w:val="both"/>
        <w:rPr>
          <w:rFonts w:ascii="Times New Roman" w:hAnsi="Times New Roman"/>
          <w:noProof/>
          <w:sz w:val="24"/>
          <w:szCs w:val="24"/>
        </w:rPr>
      </w:pPr>
      <w:r w:rsidRPr="00DA2638">
        <w:rPr>
          <w:rFonts w:ascii="Times New Roman" w:hAnsi="Times New Roman"/>
          <w:noProof/>
          <w:sz w:val="24"/>
          <w:szCs w:val="24"/>
        </w:rPr>
        <w:t xml:space="preserve">Antonina Pantja Juni Wulandari. “Mengenal Resiliensi Dalam Ilmu Psikologi.” </w:t>
      </w:r>
      <w:r w:rsidRPr="00DA2638">
        <w:rPr>
          <w:rFonts w:ascii="Times New Roman" w:hAnsi="Times New Roman"/>
          <w:i/>
          <w:iCs/>
          <w:noProof/>
          <w:sz w:val="24"/>
          <w:szCs w:val="24"/>
        </w:rPr>
        <w:t>Psychology.Binus.Ac.Id</w:t>
      </w:r>
      <w:r w:rsidRPr="00DA2638">
        <w:rPr>
          <w:rFonts w:ascii="Times New Roman" w:hAnsi="Times New Roman"/>
          <w:noProof/>
          <w:sz w:val="24"/>
          <w:szCs w:val="24"/>
        </w:rPr>
        <w:t>, 2020, https://psychology.binus.ac.id/2020/03/31/mengenal-resiliensi-dalam-ilmu-psikologi/.</w:t>
      </w:r>
    </w:p>
    <w:p w14:paraId="35E8E487" w14:textId="77777777" w:rsidR="00DA2638" w:rsidRPr="00DA2638" w:rsidRDefault="00DA2638" w:rsidP="00DA2638">
      <w:pPr>
        <w:widowControl w:val="0"/>
        <w:autoSpaceDE w:val="0"/>
        <w:autoSpaceDN w:val="0"/>
        <w:adjustRightInd w:val="0"/>
        <w:spacing w:line="240" w:lineRule="auto"/>
        <w:ind w:left="480" w:hanging="480"/>
        <w:jc w:val="both"/>
        <w:rPr>
          <w:rFonts w:ascii="Times New Roman" w:hAnsi="Times New Roman"/>
          <w:noProof/>
          <w:sz w:val="24"/>
          <w:szCs w:val="24"/>
        </w:rPr>
      </w:pPr>
      <w:r w:rsidRPr="00DA2638">
        <w:rPr>
          <w:rFonts w:ascii="Times New Roman" w:hAnsi="Times New Roman"/>
          <w:noProof/>
          <w:sz w:val="24"/>
          <w:szCs w:val="24"/>
        </w:rPr>
        <w:t xml:space="preserve">Anwar Hidayat. “Penelitian Kualitatif (Metode): Penjelasan Lengkap.” </w:t>
      </w:r>
      <w:r w:rsidRPr="00DA2638">
        <w:rPr>
          <w:rFonts w:ascii="Times New Roman" w:hAnsi="Times New Roman"/>
          <w:i/>
          <w:iCs/>
          <w:noProof/>
          <w:sz w:val="24"/>
          <w:szCs w:val="24"/>
        </w:rPr>
        <w:t>Statistikian.Com</w:t>
      </w:r>
      <w:r w:rsidRPr="00DA2638">
        <w:rPr>
          <w:rFonts w:ascii="Times New Roman" w:hAnsi="Times New Roman"/>
          <w:noProof/>
          <w:sz w:val="24"/>
          <w:szCs w:val="24"/>
        </w:rPr>
        <w:t>, 2022, https://www.statistikian.com/2012/10/penelitian-kualitatif.html.</w:t>
      </w:r>
    </w:p>
    <w:p w14:paraId="4293DC25" w14:textId="77777777" w:rsidR="00DA2638" w:rsidRPr="00DA2638" w:rsidRDefault="00DA2638" w:rsidP="00DA2638">
      <w:pPr>
        <w:widowControl w:val="0"/>
        <w:autoSpaceDE w:val="0"/>
        <w:autoSpaceDN w:val="0"/>
        <w:adjustRightInd w:val="0"/>
        <w:spacing w:line="240" w:lineRule="auto"/>
        <w:ind w:left="480" w:hanging="480"/>
        <w:jc w:val="both"/>
        <w:rPr>
          <w:rFonts w:ascii="Times New Roman" w:hAnsi="Times New Roman"/>
          <w:noProof/>
          <w:sz w:val="24"/>
          <w:szCs w:val="24"/>
        </w:rPr>
      </w:pPr>
      <w:r w:rsidRPr="00DA2638">
        <w:rPr>
          <w:rFonts w:ascii="Times New Roman" w:hAnsi="Times New Roman"/>
          <w:noProof/>
          <w:sz w:val="24"/>
          <w:szCs w:val="24"/>
        </w:rPr>
        <w:t xml:space="preserve">Aqil Ilyas. “PENGERTIAN RESILIENSI.” </w:t>
      </w:r>
      <w:r w:rsidRPr="00DA2638">
        <w:rPr>
          <w:rFonts w:ascii="Times New Roman" w:hAnsi="Times New Roman"/>
          <w:i/>
          <w:iCs/>
          <w:noProof/>
          <w:sz w:val="24"/>
          <w:szCs w:val="24"/>
        </w:rPr>
        <w:t>Jobseeker.Id</w:t>
      </w:r>
      <w:r w:rsidRPr="00DA2638">
        <w:rPr>
          <w:rFonts w:ascii="Times New Roman" w:hAnsi="Times New Roman"/>
          <w:noProof/>
          <w:sz w:val="24"/>
          <w:szCs w:val="24"/>
        </w:rPr>
        <w:t>, 2020, https://jobseeker.id/post/view/10002-pengertian-resiliensi.html.</w:t>
      </w:r>
    </w:p>
    <w:p w14:paraId="3D714DC2" w14:textId="77777777" w:rsidR="00DA2638" w:rsidRPr="00DA2638" w:rsidRDefault="00DA2638" w:rsidP="00DA2638">
      <w:pPr>
        <w:widowControl w:val="0"/>
        <w:autoSpaceDE w:val="0"/>
        <w:autoSpaceDN w:val="0"/>
        <w:adjustRightInd w:val="0"/>
        <w:spacing w:line="240" w:lineRule="auto"/>
        <w:ind w:left="480" w:hanging="480"/>
        <w:jc w:val="both"/>
        <w:rPr>
          <w:rFonts w:ascii="Times New Roman" w:hAnsi="Times New Roman"/>
          <w:noProof/>
          <w:sz w:val="24"/>
          <w:szCs w:val="24"/>
        </w:rPr>
      </w:pPr>
      <w:r w:rsidRPr="00DA2638">
        <w:rPr>
          <w:rFonts w:ascii="Times New Roman" w:hAnsi="Times New Roman"/>
          <w:noProof/>
          <w:sz w:val="24"/>
          <w:szCs w:val="24"/>
        </w:rPr>
        <w:t xml:space="preserve">ardi@nsd.co.id. “Begini Cara Meningkatkan Kemampuan Resiliensi.” </w:t>
      </w:r>
      <w:r w:rsidRPr="00DA2638">
        <w:rPr>
          <w:rFonts w:ascii="Times New Roman" w:hAnsi="Times New Roman"/>
          <w:i/>
          <w:iCs/>
          <w:noProof/>
          <w:sz w:val="24"/>
          <w:szCs w:val="24"/>
        </w:rPr>
        <w:t>Jobseeker.Id</w:t>
      </w:r>
      <w:r w:rsidRPr="00DA2638">
        <w:rPr>
          <w:rFonts w:ascii="Times New Roman" w:hAnsi="Times New Roman"/>
          <w:noProof/>
          <w:sz w:val="24"/>
          <w:szCs w:val="24"/>
        </w:rPr>
        <w:t>, 2023, https://jobseeker.id/post/view/begini-cara-meningkatkan-kemampuan-resiliensi.html.</w:t>
      </w:r>
    </w:p>
    <w:p w14:paraId="3EC0EEE8" w14:textId="77777777" w:rsidR="00DA2638" w:rsidRPr="00DA2638" w:rsidRDefault="00DA2638" w:rsidP="00DA2638">
      <w:pPr>
        <w:widowControl w:val="0"/>
        <w:autoSpaceDE w:val="0"/>
        <w:autoSpaceDN w:val="0"/>
        <w:adjustRightInd w:val="0"/>
        <w:spacing w:line="240" w:lineRule="auto"/>
        <w:ind w:left="480" w:hanging="480"/>
        <w:jc w:val="both"/>
        <w:rPr>
          <w:rFonts w:ascii="Times New Roman" w:hAnsi="Times New Roman"/>
          <w:noProof/>
          <w:sz w:val="24"/>
          <w:szCs w:val="24"/>
        </w:rPr>
      </w:pPr>
      <w:r w:rsidRPr="00DA2638">
        <w:rPr>
          <w:rFonts w:ascii="Times New Roman" w:hAnsi="Times New Roman"/>
          <w:noProof/>
          <w:sz w:val="24"/>
          <w:szCs w:val="24"/>
        </w:rPr>
        <w:t xml:space="preserve">Dian, Kurniawan. “Serunya ODGJ Liponsos Keputih Surabaya Latihan Buat Handycraft.” </w:t>
      </w:r>
      <w:r w:rsidRPr="00DA2638">
        <w:rPr>
          <w:rFonts w:ascii="Times New Roman" w:hAnsi="Times New Roman"/>
          <w:i/>
          <w:iCs/>
          <w:noProof/>
          <w:sz w:val="24"/>
          <w:szCs w:val="24"/>
        </w:rPr>
        <w:t>Liputan6.Com</w:t>
      </w:r>
      <w:r w:rsidRPr="00DA2638">
        <w:rPr>
          <w:rFonts w:ascii="Times New Roman" w:hAnsi="Times New Roman"/>
          <w:noProof/>
          <w:sz w:val="24"/>
          <w:szCs w:val="24"/>
        </w:rPr>
        <w:t>, https://www.liputan6.com/surabaya/read/5096539/serunya-odgj-liponsos-keputih-surabaya-latihan-buat-handycraft. Accessed 22 Dec. 2022.</w:t>
      </w:r>
    </w:p>
    <w:p w14:paraId="0A9A158C" w14:textId="77777777" w:rsidR="00DA2638" w:rsidRPr="00DA2638" w:rsidRDefault="00DA2638" w:rsidP="00DA2638">
      <w:pPr>
        <w:widowControl w:val="0"/>
        <w:autoSpaceDE w:val="0"/>
        <w:autoSpaceDN w:val="0"/>
        <w:adjustRightInd w:val="0"/>
        <w:spacing w:line="240" w:lineRule="auto"/>
        <w:ind w:left="480" w:hanging="480"/>
        <w:jc w:val="both"/>
        <w:rPr>
          <w:rFonts w:ascii="Times New Roman" w:hAnsi="Times New Roman"/>
          <w:noProof/>
          <w:sz w:val="24"/>
          <w:szCs w:val="24"/>
        </w:rPr>
      </w:pPr>
      <w:r w:rsidRPr="00DA2638">
        <w:rPr>
          <w:rFonts w:ascii="Times New Roman" w:hAnsi="Times New Roman"/>
          <w:noProof/>
          <w:sz w:val="24"/>
          <w:szCs w:val="24"/>
        </w:rPr>
        <w:t xml:space="preserve">Jevi Nugraha. “Mengenal Jenis Wawancara, Lengkap Beserta Langkah-Langkah Dan Tujuannya.” </w:t>
      </w:r>
      <w:r w:rsidRPr="00DA2638">
        <w:rPr>
          <w:rFonts w:ascii="Times New Roman" w:hAnsi="Times New Roman"/>
          <w:i/>
          <w:iCs/>
          <w:noProof/>
          <w:sz w:val="24"/>
          <w:szCs w:val="24"/>
        </w:rPr>
        <w:t>Merdeka.Com</w:t>
      </w:r>
      <w:r w:rsidRPr="00DA2638">
        <w:rPr>
          <w:rFonts w:ascii="Times New Roman" w:hAnsi="Times New Roman"/>
          <w:noProof/>
          <w:sz w:val="24"/>
          <w:szCs w:val="24"/>
        </w:rPr>
        <w:t xml:space="preserve">, 2021, </w:t>
      </w:r>
      <w:r w:rsidRPr="00DA2638">
        <w:rPr>
          <w:rFonts w:ascii="Times New Roman" w:hAnsi="Times New Roman"/>
          <w:noProof/>
          <w:sz w:val="24"/>
          <w:szCs w:val="24"/>
        </w:rPr>
        <w:lastRenderedPageBreak/>
        <w:t>https://www.merdeka.com/jateng/mengenal-jenis-wawancara-lengkap-beserta-langkah-langkah-dan-tujuannya-kln.html.</w:t>
      </w:r>
    </w:p>
    <w:p w14:paraId="5439587A" w14:textId="77777777" w:rsidR="00DA2638" w:rsidRPr="00DA2638" w:rsidRDefault="00DA2638" w:rsidP="00DA2638">
      <w:pPr>
        <w:widowControl w:val="0"/>
        <w:autoSpaceDE w:val="0"/>
        <w:autoSpaceDN w:val="0"/>
        <w:adjustRightInd w:val="0"/>
        <w:spacing w:line="240" w:lineRule="auto"/>
        <w:ind w:left="480" w:hanging="480"/>
        <w:jc w:val="both"/>
        <w:rPr>
          <w:rFonts w:ascii="Times New Roman" w:hAnsi="Times New Roman"/>
          <w:noProof/>
          <w:sz w:val="24"/>
          <w:szCs w:val="24"/>
        </w:rPr>
      </w:pPr>
      <w:r w:rsidRPr="00DA2638">
        <w:rPr>
          <w:rFonts w:ascii="Times New Roman" w:hAnsi="Times New Roman"/>
          <w:noProof/>
          <w:sz w:val="24"/>
          <w:szCs w:val="24"/>
        </w:rPr>
        <w:t xml:space="preserve">Kanwil Maluku. “Rehabilitasi Sosial Dan Tantangan Bagi Pecandu Narkotika Di Masyarakat.” </w:t>
      </w:r>
      <w:r w:rsidRPr="00DA2638">
        <w:rPr>
          <w:rFonts w:ascii="Times New Roman" w:hAnsi="Times New Roman"/>
          <w:i/>
          <w:iCs/>
          <w:noProof/>
          <w:sz w:val="24"/>
          <w:szCs w:val="24"/>
        </w:rPr>
        <w:t>Kemenkuham.Go.Id</w:t>
      </w:r>
      <w:r w:rsidRPr="00DA2638">
        <w:rPr>
          <w:rFonts w:ascii="Times New Roman" w:hAnsi="Times New Roman"/>
          <w:noProof/>
          <w:sz w:val="24"/>
          <w:szCs w:val="24"/>
        </w:rPr>
        <w:t>, 2021, https://maluku.kemenkumham.go.id/pusat-informasi/artikel/3520-rehabilitasi-sosial-dan-tantangan-bagi-pecandu-narkotika-di-masyarakat.</w:t>
      </w:r>
    </w:p>
    <w:p w14:paraId="37041823" w14:textId="77777777" w:rsidR="00DA2638" w:rsidRPr="00DA2638" w:rsidRDefault="00DA2638" w:rsidP="00DA2638">
      <w:pPr>
        <w:widowControl w:val="0"/>
        <w:autoSpaceDE w:val="0"/>
        <w:autoSpaceDN w:val="0"/>
        <w:adjustRightInd w:val="0"/>
        <w:spacing w:line="240" w:lineRule="auto"/>
        <w:ind w:left="480" w:hanging="480"/>
        <w:jc w:val="both"/>
        <w:rPr>
          <w:rFonts w:ascii="Times New Roman" w:hAnsi="Times New Roman"/>
          <w:noProof/>
          <w:sz w:val="24"/>
          <w:szCs w:val="24"/>
        </w:rPr>
      </w:pPr>
      <w:r w:rsidRPr="00DA2638">
        <w:rPr>
          <w:rFonts w:ascii="Times New Roman" w:hAnsi="Times New Roman"/>
          <w:noProof/>
          <w:sz w:val="24"/>
          <w:szCs w:val="24"/>
        </w:rPr>
        <w:t xml:space="preserve">Kemenkes. “Apakah Yang Dimaksud Stres Itu?” </w:t>
      </w:r>
      <w:r w:rsidRPr="00DA2638">
        <w:rPr>
          <w:rFonts w:ascii="Times New Roman" w:hAnsi="Times New Roman"/>
          <w:i/>
          <w:iCs/>
          <w:noProof/>
          <w:sz w:val="24"/>
          <w:szCs w:val="24"/>
        </w:rPr>
        <w:t>Kemenkes.Co.Id</w:t>
      </w:r>
      <w:r w:rsidRPr="00DA2638">
        <w:rPr>
          <w:rFonts w:ascii="Times New Roman" w:hAnsi="Times New Roman"/>
          <w:noProof/>
          <w:sz w:val="24"/>
          <w:szCs w:val="24"/>
        </w:rPr>
        <w:t>, 2020, https://p2ptm.kemkes.go.id/infographic-p2ptm/stress/apakah-yang-dimaksud-stres-itu.</w:t>
      </w:r>
    </w:p>
    <w:p w14:paraId="331ECC0F" w14:textId="77777777" w:rsidR="00DA2638" w:rsidRPr="00DA2638" w:rsidRDefault="00DA2638" w:rsidP="00DA2638">
      <w:pPr>
        <w:widowControl w:val="0"/>
        <w:autoSpaceDE w:val="0"/>
        <w:autoSpaceDN w:val="0"/>
        <w:adjustRightInd w:val="0"/>
        <w:spacing w:line="240" w:lineRule="auto"/>
        <w:ind w:left="480" w:hanging="480"/>
        <w:jc w:val="both"/>
        <w:rPr>
          <w:rFonts w:ascii="Times New Roman" w:hAnsi="Times New Roman"/>
          <w:noProof/>
          <w:sz w:val="24"/>
          <w:szCs w:val="24"/>
        </w:rPr>
      </w:pPr>
      <w:r w:rsidRPr="00DA2638">
        <w:rPr>
          <w:rFonts w:ascii="Times New Roman" w:hAnsi="Times New Roman"/>
          <w:noProof/>
          <w:sz w:val="24"/>
          <w:szCs w:val="24"/>
        </w:rPr>
        <w:t xml:space="preserve">Praktis. “Tahapan Melakukan Observasi Dalam Penelitian.” </w:t>
      </w:r>
      <w:r w:rsidRPr="00DA2638">
        <w:rPr>
          <w:rFonts w:ascii="Times New Roman" w:hAnsi="Times New Roman"/>
          <w:i/>
          <w:iCs/>
          <w:noProof/>
          <w:sz w:val="24"/>
          <w:szCs w:val="24"/>
        </w:rPr>
        <w:t>Blog.Nus.Edu.Sg</w:t>
      </w:r>
      <w:r w:rsidRPr="00DA2638">
        <w:rPr>
          <w:rFonts w:ascii="Times New Roman" w:hAnsi="Times New Roman"/>
          <w:noProof/>
          <w:sz w:val="24"/>
          <w:szCs w:val="24"/>
        </w:rPr>
        <w:t>, 2020, https://blog.nus.edu.sg/praktis/2020/11/22/tahapan-melakukan-observasi-dalam-penelitian/.</w:t>
      </w:r>
    </w:p>
    <w:p w14:paraId="3F873105" w14:textId="77777777" w:rsidR="00DA2638" w:rsidRPr="00DA2638" w:rsidRDefault="00DA2638" w:rsidP="00DA2638">
      <w:pPr>
        <w:widowControl w:val="0"/>
        <w:autoSpaceDE w:val="0"/>
        <w:autoSpaceDN w:val="0"/>
        <w:adjustRightInd w:val="0"/>
        <w:spacing w:line="240" w:lineRule="auto"/>
        <w:ind w:left="480" w:hanging="480"/>
        <w:jc w:val="both"/>
        <w:rPr>
          <w:rFonts w:ascii="Times New Roman" w:hAnsi="Times New Roman"/>
          <w:noProof/>
          <w:sz w:val="24"/>
          <w:szCs w:val="24"/>
        </w:rPr>
      </w:pPr>
      <w:r w:rsidRPr="00DA2638">
        <w:rPr>
          <w:rFonts w:ascii="Times New Roman" w:hAnsi="Times New Roman"/>
          <w:noProof/>
          <w:sz w:val="24"/>
          <w:szCs w:val="24"/>
        </w:rPr>
        <w:t xml:space="preserve">redaksi. </w:t>
      </w:r>
      <w:r w:rsidRPr="00DA2638">
        <w:rPr>
          <w:rFonts w:ascii="Times New Roman" w:hAnsi="Times New Roman"/>
          <w:i/>
          <w:iCs/>
          <w:noProof/>
          <w:sz w:val="24"/>
          <w:szCs w:val="24"/>
        </w:rPr>
        <w:t>Pengertian Wawancara Menurut Sugiyono</w:t>
      </w:r>
      <w:r w:rsidRPr="00DA2638">
        <w:rPr>
          <w:rFonts w:ascii="Times New Roman" w:hAnsi="Times New Roman"/>
          <w:noProof/>
          <w:sz w:val="24"/>
          <w:szCs w:val="24"/>
        </w:rPr>
        <w:t>. 2023, https://www.presidentpost.id/pengertian-wawancara-menurut-sugiyono/.</w:t>
      </w:r>
    </w:p>
    <w:p w14:paraId="407050ED" w14:textId="77777777" w:rsidR="00DA2638" w:rsidRPr="00DA2638" w:rsidRDefault="00DA2638" w:rsidP="00DA2638">
      <w:pPr>
        <w:widowControl w:val="0"/>
        <w:autoSpaceDE w:val="0"/>
        <w:autoSpaceDN w:val="0"/>
        <w:adjustRightInd w:val="0"/>
        <w:spacing w:line="240" w:lineRule="auto"/>
        <w:ind w:left="480" w:hanging="480"/>
        <w:jc w:val="both"/>
        <w:rPr>
          <w:rFonts w:ascii="Times New Roman" w:hAnsi="Times New Roman"/>
          <w:noProof/>
          <w:sz w:val="24"/>
        </w:rPr>
      </w:pPr>
      <w:r w:rsidRPr="00DA2638">
        <w:rPr>
          <w:rFonts w:ascii="Times New Roman" w:hAnsi="Times New Roman"/>
          <w:noProof/>
          <w:sz w:val="24"/>
          <w:szCs w:val="24"/>
        </w:rPr>
        <w:t xml:space="preserve">Tasya Talitha. “Self Esteem: Arti, Faktor, Dan Cara Meningkatkan Self Esteem.” </w:t>
      </w:r>
      <w:r w:rsidRPr="00DA2638">
        <w:rPr>
          <w:rFonts w:ascii="Times New Roman" w:hAnsi="Times New Roman"/>
          <w:i/>
          <w:iCs/>
          <w:noProof/>
          <w:sz w:val="24"/>
          <w:szCs w:val="24"/>
        </w:rPr>
        <w:t>Gramedia.Com</w:t>
      </w:r>
      <w:r w:rsidRPr="00DA2638">
        <w:rPr>
          <w:rFonts w:ascii="Times New Roman" w:hAnsi="Times New Roman"/>
          <w:noProof/>
          <w:sz w:val="24"/>
          <w:szCs w:val="24"/>
        </w:rPr>
        <w:t>, 2023, https://www.gramedia.com/best-seller/self-esteem/amp/.</w:t>
      </w:r>
    </w:p>
    <w:p w14:paraId="6B2E8914" w14:textId="6B42F77A" w:rsidR="002529D8" w:rsidRPr="007B0AC0" w:rsidRDefault="00E74C93" w:rsidP="00DA2638">
      <w:pPr>
        <w:spacing w:line="240" w:lineRule="auto"/>
        <w:jc w:val="both"/>
        <w:rPr>
          <w:rFonts w:ascii="Times New Roman" w:hAnsi="Times New Roman"/>
          <w:sz w:val="24"/>
          <w:szCs w:val="24"/>
          <w:lang w:val="en-ID"/>
        </w:rPr>
      </w:pPr>
      <w:r>
        <w:rPr>
          <w:rFonts w:ascii="Times New Roman" w:hAnsi="Times New Roman"/>
          <w:sz w:val="24"/>
          <w:szCs w:val="24"/>
          <w:lang w:val="en-ID"/>
        </w:rPr>
        <w:fldChar w:fldCharType="end"/>
      </w:r>
    </w:p>
    <w:sectPr w:rsidR="002529D8" w:rsidRPr="007B0AC0" w:rsidSect="002529D8">
      <w:headerReference w:type="even" r:id="rId18"/>
      <w:headerReference w:type="default" r:id="rId19"/>
      <w:footerReference w:type="even" r:id="rId20"/>
      <w:footerReference w:type="default" r:id="rId21"/>
      <w:pgSz w:w="11909" w:h="16834" w:code="9"/>
      <w:pgMar w:top="2736" w:right="2160" w:bottom="2160" w:left="2160" w:header="1260" w:footer="108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B1DE6" w14:textId="77777777" w:rsidR="00F743B3" w:rsidRDefault="00F743B3" w:rsidP="001D7EA7">
      <w:pPr>
        <w:spacing w:after="0" w:line="240" w:lineRule="auto"/>
      </w:pPr>
      <w:r>
        <w:separator/>
      </w:r>
    </w:p>
  </w:endnote>
  <w:endnote w:type="continuationSeparator" w:id="0">
    <w:p w14:paraId="7C803A04" w14:textId="77777777" w:rsidR="00F743B3" w:rsidRDefault="00F743B3" w:rsidP="001D7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958958"/>
      <w:docPartObj>
        <w:docPartGallery w:val="Page Numbers (Bottom of Page)"/>
        <w:docPartUnique/>
      </w:docPartObj>
    </w:sdtPr>
    <w:sdtEndPr>
      <w:rPr>
        <w:rFonts w:asciiTheme="majorHAnsi" w:hAnsiTheme="majorHAnsi"/>
      </w:rPr>
    </w:sdtEndPr>
    <w:sdtContent>
      <w:p w14:paraId="188271AD" w14:textId="77777777" w:rsidR="007D6747" w:rsidRPr="00262FFC" w:rsidRDefault="007D6747" w:rsidP="00197AB0">
        <w:pPr>
          <w:pStyle w:val="Footer"/>
          <w:jc w:val="center"/>
          <w:rPr>
            <w:rFonts w:asciiTheme="majorHAnsi" w:hAnsiTheme="majorHAnsi"/>
          </w:rPr>
        </w:pPr>
        <w:r w:rsidRPr="00262FFC">
          <w:rPr>
            <w:rFonts w:asciiTheme="majorHAnsi" w:hAnsiTheme="majorHAnsi"/>
            <w:b/>
            <w:i/>
            <w:noProof/>
            <w:sz w:val="24"/>
          </w:rPr>
          <mc:AlternateContent>
            <mc:Choice Requires="wps">
              <w:drawing>
                <wp:anchor distT="4294967295" distB="4294967295" distL="114300" distR="114300" simplePos="0" relativeHeight="251661312" behindDoc="0" locked="0" layoutInCell="1" allowOverlap="1" wp14:anchorId="35F15D57" wp14:editId="0796931F">
                  <wp:simplePos x="0" y="0"/>
                  <wp:positionH relativeFrom="column">
                    <wp:posOffset>2143125</wp:posOffset>
                  </wp:positionH>
                  <wp:positionV relativeFrom="paragraph">
                    <wp:posOffset>-130811</wp:posOffset>
                  </wp:positionV>
                  <wp:extent cx="533400" cy="0"/>
                  <wp:effectExtent l="0" t="0" r="1905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16CEC5"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75pt,-10.3pt" to="210.7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" strokecolor="black [3213]" strokeweight=".5pt">
                  <v:stroke joinstyle="miter"/>
                  <o:lock v:ext="edit" shapetype="f"/>
                </v:line>
              </w:pict>
            </mc:Fallback>
          </mc:AlternateContent>
        </w:r>
        <w:r w:rsidRPr="00262FFC">
          <w:rPr>
            <w:rFonts w:asciiTheme="majorHAnsi" w:hAnsiTheme="majorHAnsi"/>
            <w:b/>
            <w:i/>
            <w:sz w:val="24"/>
          </w:rPr>
          <w:fldChar w:fldCharType="begin"/>
        </w:r>
        <w:r w:rsidRPr="00262FFC">
          <w:rPr>
            <w:rFonts w:asciiTheme="majorHAnsi" w:hAnsiTheme="majorHAnsi"/>
            <w:b/>
            <w:i/>
            <w:sz w:val="24"/>
          </w:rPr>
          <w:instrText xml:space="preserve"> PAGE   \* MERGEFORMAT </w:instrText>
        </w:r>
        <w:r w:rsidRPr="00262FFC">
          <w:rPr>
            <w:rFonts w:asciiTheme="majorHAnsi" w:hAnsiTheme="majorHAnsi"/>
            <w:b/>
            <w:i/>
            <w:sz w:val="24"/>
          </w:rPr>
          <w:fldChar w:fldCharType="separate"/>
        </w:r>
        <w:r w:rsidR="00DA2638">
          <w:rPr>
            <w:rFonts w:asciiTheme="majorHAnsi" w:hAnsiTheme="majorHAnsi"/>
            <w:b/>
            <w:i/>
            <w:noProof/>
            <w:sz w:val="24"/>
          </w:rPr>
          <w:t>10</w:t>
        </w:r>
        <w:r w:rsidRPr="00262FFC">
          <w:rPr>
            <w:rFonts w:asciiTheme="majorHAnsi" w:hAnsiTheme="majorHAnsi"/>
            <w:b/>
            <w:i/>
            <w:noProof/>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B52CF" w14:textId="77777777" w:rsidR="007D6747" w:rsidRPr="004B4233" w:rsidRDefault="007D6747" w:rsidP="00D20AF3">
    <w:pPr>
      <w:pStyle w:val="Footer"/>
      <w:jc w:val="center"/>
      <w:rPr>
        <w:rFonts w:asciiTheme="majorHAnsi" w:hAnsiTheme="majorHAnsi"/>
        <w:b/>
        <w:i/>
        <w:sz w:val="24"/>
        <w:szCs w:val="24"/>
      </w:rPr>
    </w:pPr>
    <w:r>
      <w:rPr>
        <w:rFonts w:asciiTheme="majorHAnsi" w:hAnsiTheme="majorHAnsi"/>
        <w:b/>
        <w:i/>
        <w:noProof/>
        <w:sz w:val="24"/>
        <w:szCs w:val="24"/>
      </w:rPr>
      <mc:AlternateContent>
        <mc:Choice Requires="wps">
          <w:drawing>
            <wp:anchor distT="4294967295" distB="4294967295" distL="114300" distR="114300" simplePos="0" relativeHeight="251660288" behindDoc="0" locked="0" layoutInCell="1" allowOverlap="1" wp14:anchorId="3696CECD" wp14:editId="52884D56">
              <wp:simplePos x="0" y="0"/>
              <wp:positionH relativeFrom="column">
                <wp:posOffset>2133600</wp:posOffset>
              </wp:positionH>
              <wp:positionV relativeFrom="paragraph">
                <wp:posOffset>-142241</wp:posOffset>
              </wp:positionV>
              <wp:extent cx="533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1FCCC9"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pt,-11.2pt" to="210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" strokecolor="black [3213]" strokeweight=".5pt">
              <v:stroke joinstyle="miter"/>
              <o:lock v:ext="edit" shapetype="f"/>
            </v:line>
          </w:pict>
        </mc:Fallback>
      </mc:AlternateContent>
    </w:r>
    <w:r w:rsidRPr="004B4233">
      <w:rPr>
        <w:rFonts w:asciiTheme="majorHAnsi" w:hAnsiTheme="majorHAnsi"/>
        <w:b/>
        <w:i/>
        <w:sz w:val="24"/>
        <w:szCs w:val="24"/>
      </w:rPr>
      <w:fldChar w:fldCharType="begin"/>
    </w:r>
    <w:r w:rsidRPr="004B4233">
      <w:rPr>
        <w:rFonts w:asciiTheme="majorHAnsi" w:hAnsiTheme="majorHAnsi"/>
        <w:b/>
        <w:i/>
        <w:sz w:val="24"/>
        <w:szCs w:val="24"/>
      </w:rPr>
      <w:instrText xml:space="preserve"> PAGE   \* MERGEFORMAT </w:instrText>
    </w:r>
    <w:r w:rsidRPr="004B4233">
      <w:rPr>
        <w:rFonts w:asciiTheme="majorHAnsi" w:hAnsiTheme="majorHAnsi"/>
        <w:b/>
        <w:i/>
        <w:sz w:val="24"/>
        <w:szCs w:val="24"/>
      </w:rPr>
      <w:fldChar w:fldCharType="separate"/>
    </w:r>
    <w:r w:rsidR="00DA2638">
      <w:rPr>
        <w:rFonts w:asciiTheme="majorHAnsi" w:hAnsiTheme="majorHAnsi"/>
        <w:b/>
        <w:i/>
        <w:noProof/>
        <w:sz w:val="24"/>
        <w:szCs w:val="24"/>
      </w:rPr>
      <w:t>9</w:t>
    </w:r>
    <w:r w:rsidRPr="004B4233">
      <w:rPr>
        <w:rFonts w:asciiTheme="majorHAnsi" w:hAnsiTheme="majorHAnsi"/>
        <w:b/>
        <w:i/>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6827E" w14:textId="77777777" w:rsidR="00F743B3" w:rsidRDefault="00F743B3" w:rsidP="001D7EA7">
      <w:pPr>
        <w:spacing w:after="0" w:line="240" w:lineRule="auto"/>
      </w:pPr>
      <w:r>
        <w:separator/>
      </w:r>
    </w:p>
  </w:footnote>
  <w:footnote w:type="continuationSeparator" w:id="0">
    <w:p w14:paraId="3002BC39" w14:textId="77777777" w:rsidR="00F743B3" w:rsidRDefault="00F743B3" w:rsidP="001D7E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6A3D8" w14:textId="77777777" w:rsidR="00717E14" w:rsidRPr="00D367D2" w:rsidRDefault="00717E14" w:rsidP="00717E14">
    <w:pPr>
      <w:spacing w:after="0" w:line="276" w:lineRule="auto"/>
      <w:jc w:val="center"/>
      <w:rPr>
        <w:rFonts w:ascii="Times New Roman" w:hAnsi="Times New Roman"/>
        <w:color w:val="000000" w:themeColor="text1"/>
        <w:sz w:val="24"/>
        <w:szCs w:val="24"/>
        <w:vertAlign w:val="superscript"/>
      </w:rPr>
    </w:pPr>
    <w:r>
      <w:rPr>
        <w:rFonts w:ascii="Times New Roman" w:hAnsi="Times New Roman"/>
        <w:color w:val="000000" w:themeColor="text1"/>
        <w:sz w:val="24"/>
        <w:szCs w:val="24"/>
      </w:rPr>
      <w:t>Laily Dzihni Kharisma</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Tri Prasetiyowati</w:t>
    </w:r>
    <w:r>
      <w:rPr>
        <w:rFonts w:ascii="Times New Roman" w:hAnsi="Times New Roman"/>
        <w:color w:val="000000" w:themeColor="text1"/>
        <w:sz w:val="24"/>
        <w:szCs w:val="24"/>
        <w:vertAlign w:val="superscript"/>
      </w:rPr>
      <w:t>2</w:t>
    </w:r>
    <w:r>
      <w:rPr>
        <w:rFonts w:ascii="Times New Roman" w:hAnsi="Times New Roman"/>
        <w:color w:val="000000" w:themeColor="text1"/>
        <w:sz w:val="24"/>
        <w:szCs w:val="24"/>
      </w:rPr>
      <w:t>, Rizkah Intana Rahmah</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 xml:space="preserve">, Findy Eka </w:t>
    </w:r>
    <w:r w:rsidRPr="00D367D2">
      <w:rPr>
        <w:rFonts w:ascii="Times New Roman" w:hAnsi="Times New Roman"/>
        <w:color w:val="000000" w:themeColor="text1"/>
        <w:sz w:val="24"/>
        <w:szCs w:val="24"/>
      </w:rPr>
      <w:t>Maulidyah</w:t>
    </w:r>
    <w:r>
      <w:rPr>
        <w:rFonts w:ascii="Times New Roman" w:hAnsi="Times New Roman"/>
        <w:color w:val="000000" w:themeColor="text1"/>
        <w:sz w:val="24"/>
        <w:szCs w:val="24"/>
        <w:vertAlign w:val="superscript"/>
      </w:rPr>
      <w:t>4</w:t>
    </w:r>
    <w:r>
      <w:rPr>
        <w:rFonts w:ascii="Times New Roman" w:hAnsi="Times New Roman"/>
        <w:color w:val="000000" w:themeColor="text1"/>
        <w:sz w:val="24"/>
        <w:szCs w:val="24"/>
      </w:rPr>
      <w:t>, Ayong Lianawati</w:t>
    </w:r>
    <w:r>
      <w:rPr>
        <w:rFonts w:ascii="Times New Roman" w:hAnsi="Times New Roman"/>
        <w:color w:val="000000" w:themeColor="text1"/>
        <w:sz w:val="24"/>
        <w:szCs w:val="24"/>
        <w:vertAlign w:val="superscript"/>
      </w:rPr>
      <w:t>5</w:t>
    </w:r>
  </w:p>
  <w:p w14:paraId="2BCD9454" w14:textId="64BCE47E" w:rsidR="007D6747" w:rsidRPr="00717E14" w:rsidRDefault="007D6747" w:rsidP="00717E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81DA5" w14:textId="05CB6883" w:rsidR="007D6747" w:rsidRPr="00611CD7" w:rsidRDefault="007D6747" w:rsidP="00611CD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74598"/>
    <w:multiLevelType w:val="hybridMultilevel"/>
    <w:tmpl w:val="278C6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17C9C"/>
    <w:multiLevelType w:val="hybridMultilevel"/>
    <w:tmpl w:val="B6E85D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6540140"/>
    <w:multiLevelType w:val="hybridMultilevel"/>
    <w:tmpl w:val="67604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0D6134"/>
    <w:multiLevelType w:val="hybridMultilevel"/>
    <w:tmpl w:val="BBF2C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A52184"/>
    <w:multiLevelType w:val="hybridMultilevel"/>
    <w:tmpl w:val="ED12778A"/>
    <w:lvl w:ilvl="0" w:tplc="F092D278">
      <w:start w:val="1"/>
      <w:numFmt w:val="lowerLetter"/>
      <w:lvlText w:val="%1."/>
      <w:lvlJc w:val="left"/>
      <w:pPr>
        <w:ind w:left="288" w:hanging="288"/>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A3B09B4"/>
    <w:multiLevelType w:val="hybridMultilevel"/>
    <w:tmpl w:val="9D66CA0C"/>
    <w:lvl w:ilvl="0" w:tplc="6F0A327E">
      <w:start w:val="1"/>
      <w:numFmt w:val="lowerLetter"/>
      <w:lvlText w:val="%1."/>
      <w:lvlJc w:val="left"/>
      <w:pPr>
        <w:ind w:left="288" w:hanging="288"/>
      </w:pPr>
    </w:lvl>
    <w:lvl w:ilvl="1" w:tplc="04090019">
      <w:start w:val="1"/>
      <w:numFmt w:val="lowerLetter"/>
      <w:lvlText w:val="%2."/>
      <w:lvlJc w:val="left"/>
      <w:pPr>
        <w:ind w:left="1426" w:hanging="360"/>
      </w:pPr>
    </w:lvl>
    <w:lvl w:ilvl="2" w:tplc="0409001B">
      <w:start w:val="1"/>
      <w:numFmt w:val="lowerRoman"/>
      <w:lvlText w:val="%3."/>
      <w:lvlJc w:val="right"/>
      <w:pPr>
        <w:ind w:left="2146" w:hanging="180"/>
      </w:pPr>
    </w:lvl>
    <w:lvl w:ilvl="3" w:tplc="0409000F">
      <w:start w:val="1"/>
      <w:numFmt w:val="decimal"/>
      <w:lvlText w:val="%4."/>
      <w:lvlJc w:val="left"/>
      <w:pPr>
        <w:ind w:left="2866" w:hanging="360"/>
      </w:pPr>
    </w:lvl>
    <w:lvl w:ilvl="4" w:tplc="04090019">
      <w:start w:val="1"/>
      <w:numFmt w:val="lowerLetter"/>
      <w:lvlText w:val="%5."/>
      <w:lvlJc w:val="left"/>
      <w:pPr>
        <w:ind w:left="3586" w:hanging="360"/>
      </w:pPr>
    </w:lvl>
    <w:lvl w:ilvl="5" w:tplc="0409001B">
      <w:start w:val="1"/>
      <w:numFmt w:val="lowerRoman"/>
      <w:lvlText w:val="%6."/>
      <w:lvlJc w:val="right"/>
      <w:pPr>
        <w:ind w:left="4306" w:hanging="180"/>
      </w:pPr>
    </w:lvl>
    <w:lvl w:ilvl="6" w:tplc="0409000F">
      <w:start w:val="1"/>
      <w:numFmt w:val="decimal"/>
      <w:lvlText w:val="%7."/>
      <w:lvlJc w:val="left"/>
      <w:pPr>
        <w:ind w:left="5026" w:hanging="360"/>
      </w:pPr>
    </w:lvl>
    <w:lvl w:ilvl="7" w:tplc="04090019">
      <w:start w:val="1"/>
      <w:numFmt w:val="lowerLetter"/>
      <w:lvlText w:val="%8."/>
      <w:lvlJc w:val="left"/>
      <w:pPr>
        <w:ind w:left="5746" w:hanging="360"/>
      </w:pPr>
    </w:lvl>
    <w:lvl w:ilvl="8" w:tplc="0409001B">
      <w:start w:val="1"/>
      <w:numFmt w:val="lowerRoman"/>
      <w:lvlText w:val="%9."/>
      <w:lvlJc w:val="right"/>
      <w:pPr>
        <w:ind w:left="6466" w:hanging="180"/>
      </w:pPr>
    </w:lvl>
  </w:abstractNum>
  <w:abstractNum w:abstractNumId="6">
    <w:nsid w:val="1E5C6FEC"/>
    <w:multiLevelType w:val="hybridMultilevel"/>
    <w:tmpl w:val="3CC813CC"/>
    <w:lvl w:ilvl="0" w:tplc="6AF84318">
      <w:start w:val="1"/>
      <w:numFmt w:val="lowerLetter"/>
      <w:lvlText w:val="%1."/>
      <w:lvlJc w:val="left"/>
      <w:pPr>
        <w:ind w:left="288" w:hanging="288"/>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1E855F9"/>
    <w:multiLevelType w:val="hybridMultilevel"/>
    <w:tmpl w:val="E28836CA"/>
    <w:lvl w:ilvl="0" w:tplc="6C4AD674">
      <w:start w:val="1"/>
      <w:numFmt w:val="lowerLetter"/>
      <w:lvlText w:val="%1."/>
      <w:lvlJc w:val="left"/>
      <w:pPr>
        <w:ind w:left="288" w:hanging="288"/>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24A76E7"/>
    <w:multiLevelType w:val="hybridMultilevel"/>
    <w:tmpl w:val="3EB0578C"/>
    <w:lvl w:ilvl="0" w:tplc="21B0B654">
      <w:start w:val="1"/>
      <w:numFmt w:val="lowerLetter"/>
      <w:lvlText w:val="%1."/>
      <w:lvlJc w:val="left"/>
      <w:pPr>
        <w:ind w:left="288" w:hanging="288"/>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7FA2215"/>
    <w:multiLevelType w:val="hybridMultilevel"/>
    <w:tmpl w:val="7E52B4FE"/>
    <w:lvl w:ilvl="0" w:tplc="46ACA9F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ACA207F"/>
    <w:multiLevelType w:val="hybridMultilevel"/>
    <w:tmpl w:val="8E1082EA"/>
    <w:lvl w:ilvl="0" w:tplc="BF3CD47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DDE4184"/>
    <w:multiLevelType w:val="hybridMultilevel"/>
    <w:tmpl w:val="3772811E"/>
    <w:lvl w:ilvl="0" w:tplc="9E8C0298">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E337E56"/>
    <w:multiLevelType w:val="hybridMultilevel"/>
    <w:tmpl w:val="047EA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E86598C"/>
    <w:multiLevelType w:val="hybridMultilevel"/>
    <w:tmpl w:val="6ABADFCC"/>
    <w:lvl w:ilvl="0" w:tplc="257A31A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84D7605"/>
    <w:multiLevelType w:val="hybridMultilevel"/>
    <w:tmpl w:val="81FE7454"/>
    <w:lvl w:ilvl="0" w:tplc="F062948E">
      <w:start w:val="1"/>
      <w:numFmt w:val="lowerLetter"/>
      <w:lvlText w:val="%1."/>
      <w:lvlJc w:val="left"/>
      <w:pPr>
        <w:ind w:left="288" w:hanging="288"/>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9673A29"/>
    <w:multiLevelType w:val="hybridMultilevel"/>
    <w:tmpl w:val="98B6027A"/>
    <w:lvl w:ilvl="0" w:tplc="7DA0D8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4DC127B2"/>
    <w:multiLevelType w:val="hybridMultilevel"/>
    <w:tmpl w:val="68EA5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D551E8"/>
    <w:multiLevelType w:val="hybridMultilevel"/>
    <w:tmpl w:val="E2A0D33A"/>
    <w:lvl w:ilvl="0" w:tplc="9E8C0298">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44B1BD9"/>
    <w:multiLevelType w:val="hybridMultilevel"/>
    <w:tmpl w:val="6F7A1424"/>
    <w:lvl w:ilvl="0" w:tplc="24D0B56C">
      <w:start w:val="1"/>
      <w:numFmt w:val="lowerLetter"/>
      <w:lvlText w:val="%1."/>
      <w:lvlJc w:val="left"/>
      <w:pPr>
        <w:ind w:left="288" w:hanging="288"/>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6B7701D"/>
    <w:multiLevelType w:val="hybridMultilevel"/>
    <w:tmpl w:val="120A63AC"/>
    <w:lvl w:ilvl="0" w:tplc="B3B49D5A">
      <w:start w:val="1"/>
      <w:numFmt w:val="lowerLetter"/>
      <w:lvlText w:val="%1."/>
      <w:lvlJc w:val="left"/>
      <w:pPr>
        <w:ind w:left="288" w:hanging="288"/>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620E10D5"/>
    <w:multiLevelType w:val="hybridMultilevel"/>
    <w:tmpl w:val="F63E6A1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68A4339F"/>
    <w:multiLevelType w:val="hybridMultilevel"/>
    <w:tmpl w:val="56C2C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F654D2"/>
    <w:multiLevelType w:val="hybridMultilevel"/>
    <w:tmpl w:val="7A48B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C8439D"/>
    <w:multiLevelType w:val="hybridMultilevel"/>
    <w:tmpl w:val="1F0EDDA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nsid w:val="734B469D"/>
    <w:multiLevelType w:val="hybridMultilevel"/>
    <w:tmpl w:val="95044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6D6CCA"/>
    <w:multiLevelType w:val="hybridMultilevel"/>
    <w:tmpl w:val="B9C20188"/>
    <w:lvl w:ilvl="0" w:tplc="AB90413A">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785643C2"/>
    <w:multiLevelType w:val="hybridMultilevel"/>
    <w:tmpl w:val="5F56C86A"/>
    <w:lvl w:ilvl="0" w:tplc="100E3194">
      <w:start w:val="1"/>
      <w:numFmt w:val="lowerLetter"/>
      <w:lvlText w:val="%1."/>
      <w:lvlJc w:val="left"/>
      <w:pPr>
        <w:ind w:left="288" w:hanging="288"/>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B303DDE"/>
    <w:multiLevelType w:val="hybridMultilevel"/>
    <w:tmpl w:val="72EC3D94"/>
    <w:lvl w:ilvl="0" w:tplc="6136E410">
      <w:start w:val="2"/>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0"/>
  </w:num>
  <w:num w:numId="9">
    <w:abstractNumId w:val="13"/>
  </w:num>
  <w:num w:numId="10">
    <w:abstractNumId w:val="25"/>
  </w:num>
  <w:num w:numId="11">
    <w:abstractNumId w:val="11"/>
  </w:num>
  <w:num w:numId="12">
    <w:abstractNumId w:val="17"/>
  </w:num>
  <w:num w:numId="13">
    <w:abstractNumId w:val="27"/>
  </w:num>
  <w:num w:numId="14">
    <w:abstractNumId w:val="1"/>
  </w:num>
  <w:num w:numId="15">
    <w:abstractNumId w:val="7"/>
  </w:num>
  <w:num w:numId="16">
    <w:abstractNumId w:val="19"/>
  </w:num>
  <w:num w:numId="17">
    <w:abstractNumId w:val="18"/>
  </w:num>
  <w:num w:numId="18">
    <w:abstractNumId w:val="8"/>
  </w:num>
  <w:num w:numId="19">
    <w:abstractNumId w:val="20"/>
  </w:num>
  <w:num w:numId="20">
    <w:abstractNumId w:val="15"/>
  </w:num>
  <w:num w:numId="21">
    <w:abstractNumId w:val="21"/>
  </w:num>
  <w:num w:numId="22">
    <w:abstractNumId w:val="16"/>
  </w:num>
  <w:num w:numId="23">
    <w:abstractNumId w:val="0"/>
  </w:num>
  <w:num w:numId="24">
    <w:abstractNumId w:val="24"/>
  </w:num>
  <w:num w:numId="25">
    <w:abstractNumId w:val="2"/>
  </w:num>
  <w:num w:numId="26">
    <w:abstractNumId w:val="22"/>
  </w:num>
  <w:num w:numId="27">
    <w:abstractNumId w:val="23"/>
  </w:num>
  <w:num w:numId="2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2NTW1MDE3MDMyMDRV0lEKTi0uzszPAykwrQUAuiN/YCwAAAA="/>
  </w:docVars>
  <w:rsids>
    <w:rsidRoot w:val="00B3024A"/>
    <w:rsid w:val="00010A7E"/>
    <w:rsid w:val="00011A0E"/>
    <w:rsid w:val="0001501E"/>
    <w:rsid w:val="0001679B"/>
    <w:rsid w:val="00021A4E"/>
    <w:rsid w:val="00026690"/>
    <w:rsid w:val="0002731A"/>
    <w:rsid w:val="0003411C"/>
    <w:rsid w:val="00051123"/>
    <w:rsid w:val="000542D4"/>
    <w:rsid w:val="00055039"/>
    <w:rsid w:val="0006319B"/>
    <w:rsid w:val="0007171E"/>
    <w:rsid w:val="000767B0"/>
    <w:rsid w:val="00081544"/>
    <w:rsid w:val="000826D4"/>
    <w:rsid w:val="000878E8"/>
    <w:rsid w:val="00092BC1"/>
    <w:rsid w:val="00095C3B"/>
    <w:rsid w:val="0009654F"/>
    <w:rsid w:val="00097161"/>
    <w:rsid w:val="000A3D7A"/>
    <w:rsid w:val="000B01D9"/>
    <w:rsid w:val="000B21FD"/>
    <w:rsid w:val="000C04A1"/>
    <w:rsid w:val="000C3F11"/>
    <w:rsid w:val="000C42B6"/>
    <w:rsid w:val="000D1A50"/>
    <w:rsid w:val="000D2AFC"/>
    <w:rsid w:val="000D61C0"/>
    <w:rsid w:val="000E39AE"/>
    <w:rsid w:val="00112D1A"/>
    <w:rsid w:val="00116DD7"/>
    <w:rsid w:val="00117D73"/>
    <w:rsid w:val="00121EA8"/>
    <w:rsid w:val="00124E67"/>
    <w:rsid w:val="00141527"/>
    <w:rsid w:val="00152AB1"/>
    <w:rsid w:val="0015727B"/>
    <w:rsid w:val="00157E8B"/>
    <w:rsid w:val="0016502B"/>
    <w:rsid w:val="0017118B"/>
    <w:rsid w:val="00175DCC"/>
    <w:rsid w:val="001768D3"/>
    <w:rsid w:val="0018317F"/>
    <w:rsid w:val="00191B11"/>
    <w:rsid w:val="00191F21"/>
    <w:rsid w:val="00192F0C"/>
    <w:rsid w:val="00196018"/>
    <w:rsid w:val="00197AB0"/>
    <w:rsid w:val="001A29BB"/>
    <w:rsid w:val="001A3087"/>
    <w:rsid w:val="001A331B"/>
    <w:rsid w:val="001C4DCD"/>
    <w:rsid w:val="001D7EA7"/>
    <w:rsid w:val="001E0155"/>
    <w:rsid w:val="002041F0"/>
    <w:rsid w:val="002203C5"/>
    <w:rsid w:val="002246B3"/>
    <w:rsid w:val="00234145"/>
    <w:rsid w:val="00236BE1"/>
    <w:rsid w:val="00243492"/>
    <w:rsid w:val="002507F1"/>
    <w:rsid w:val="00251849"/>
    <w:rsid w:val="002519C5"/>
    <w:rsid w:val="002524AC"/>
    <w:rsid w:val="002529D8"/>
    <w:rsid w:val="0025537A"/>
    <w:rsid w:val="00262FFC"/>
    <w:rsid w:val="00263B31"/>
    <w:rsid w:val="0026482D"/>
    <w:rsid w:val="0027120B"/>
    <w:rsid w:val="002733F0"/>
    <w:rsid w:val="00275A6A"/>
    <w:rsid w:val="00284FD5"/>
    <w:rsid w:val="002853A0"/>
    <w:rsid w:val="00295ACF"/>
    <w:rsid w:val="002B5E36"/>
    <w:rsid w:val="002C1475"/>
    <w:rsid w:val="002E091B"/>
    <w:rsid w:val="00302FB7"/>
    <w:rsid w:val="00321D3E"/>
    <w:rsid w:val="00322258"/>
    <w:rsid w:val="00335A4C"/>
    <w:rsid w:val="00343C45"/>
    <w:rsid w:val="003547AB"/>
    <w:rsid w:val="00354DDB"/>
    <w:rsid w:val="003664B2"/>
    <w:rsid w:val="00373613"/>
    <w:rsid w:val="00383D68"/>
    <w:rsid w:val="00393E10"/>
    <w:rsid w:val="0039622F"/>
    <w:rsid w:val="003A133F"/>
    <w:rsid w:val="003A167D"/>
    <w:rsid w:val="003A192A"/>
    <w:rsid w:val="003A6A6E"/>
    <w:rsid w:val="003B3C7F"/>
    <w:rsid w:val="003C5252"/>
    <w:rsid w:val="003C7783"/>
    <w:rsid w:val="003D6E97"/>
    <w:rsid w:val="003D6F33"/>
    <w:rsid w:val="003E193F"/>
    <w:rsid w:val="003E44E5"/>
    <w:rsid w:val="003F1980"/>
    <w:rsid w:val="00402BA3"/>
    <w:rsid w:val="00413A63"/>
    <w:rsid w:val="00417057"/>
    <w:rsid w:val="0042289B"/>
    <w:rsid w:val="0043609E"/>
    <w:rsid w:val="00437907"/>
    <w:rsid w:val="0044249F"/>
    <w:rsid w:val="004566B4"/>
    <w:rsid w:val="00465336"/>
    <w:rsid w:val="00465641"/>
    <w:rsid w:val="00466317"/>
    <w:rsid w:val="00466F73"/>
    <w:rsid w:val="00491FD4"/>
    <w:rsid w:val="004961FE"/>
    <w:rsid w:val="004A6869"/>
    <w:rsid w:val="004B0143"/>
    <w:rsid w:val="004B4233"/>
    <w:rsid w:val="004B710D"/>
    <w:rsid w:val="004C43A2"/>
    <w:rsid w:val="004C791E"/>
    <w:rsid w:val="004E4788"/>
    <w:rsid w:val="00516D38"/>
    <w:rsid w:val="00537BF8"/>
    <w:rsid w:val="00552A07"/>
    <w:rsid w:val="0056082C"/>
    <w:rsid w:val="00570202"/>
    <w:rsid w:val="005752D5"/>
    <w:rsid w:val="0058028A"/>
    <w:rsid w:val="0058068D"/>
    <w:rsid w:val="00582A34"/>
    <w:rsid w:val="00585BA6"/>
    <w:rsid w:val="00593CAF"/>
    <w:rsid w:val="0059511E"/>
    <w:rsid w:val="00595FA5"/>
    <w:rsid w:val="005A12F9"/>
    <w:rsid w:val="005A38FC"/>
    <w:rsid w:val="005A510E"/>
    <w:rsid w:val="005B2992"/>
    <w:rsid w:val="005B5478"/>
    <w:rsid w:val="005D210B"/>
    <w:rsid w:val="005D2A39"/>
    <w:rsid w:val="005D32D1"/>
    <w:rsid w:val="005E3FC3"/>
    <w:rsid w:val="005E4D51"/>
    <w:rsid w:val="005E6016"/>
    <w:rsid w:val="005F2624"/>
    <w:rsid w:val="006017F9"/>
    <w:rsid w:val="00611CD7"/>
    <w:rsid w:val="00622223"/>
    <w:rsid w:val="00624CF0"/>
    <w:rsid w:val="00634650"/>
    <w:rsid w:val="006378C1"/>
    <w:rsid w:val="00640BDD"/>
    <w:rsid w:val="0065625F"/>
    <w:rsid w:val="006674A7"/>
    <w:rsid w:val="00667B11"/>
    <w:rsid w:val="006947EA"/>
    <w:rsid w:val="00694C79"/>
    <w:rsid w:val="006A0941"/>
    <w:rsid w:val="006A3BB6"/>
    <w:rsid w:val="006A505A"/>
    <w:rsid w:val="006A6E59"/>
    <w:rsid w:val="006C40BC"/>
    <w:rsid w:val="006D7B56"/>
    <w:rsid w:val="006F0E50"/>
    <w:rsid w:val="006F26B4"/>
    <w:rsid w:val="006F525B"/>
    <w:rsid w:val="00702B9C"/>
    <w:rsid w:val="00704DD0"/>
    <w:rsid w:val="00705AEF"/>
    <w:rsid w:val="007169C9"/>
    <w:rsid w:val="00717E14"/>
    <w:rsid w:val="00717F4B"/>
    <w:rsid w:val="00723E5F"/>
    <w:rsid w:val="00724569"/>
    <w:rsid w:val="0072730E"/>
    <w:rsid w:val="0073738D"/>
    <w:rsid w:val="00737685"/>
    <w:rsid w:val="00744554"/>
    <w:rsid w:val="00757D71"/>
    <w:rsid w:val="0076454B"/>
    <w:rsid w:val="00780DAC"/>
    <w:rsid w:val="00786958"/>
    <w:rsid w:val="00786BAE"/>
    <w:rsid w:val="00790741"/>
    <w:rsid w:val="007927F0"/>
    <w:rsid w:val="007B0AC0"/>
    <w:rsid w:val="007B6EA0"/>
    <w:rsid w:val="007C7D65"/>
    <w:rsid w:val="007D3201"/>
    <w:rsid w:val="007D4E3B"/>
    <w:rsid w:val="007D6747"/>
    <w:rsid w:val="007E6ACB"/>
    <w:rsid w:val="007F04BA"/>
    <w:rsid w:val="007F51B0"/>
    <w:rsid w:val="007F54F3"/>
    <w:rsid w:val="007F6FE4"/>
    <w:rsid w:val="0082363C"/>
    <w:rsid w:val="008413D0"/>
    <w:rsid w:val="0085394F"/>
    <w:rsid w:val="008560D2"/>
    <w:rsid w:val="008605E2"/>
    <w:rsid w:val="0086729D"/>
    <w:rsid w:val="00880529"/>
    <w:rsid w:val="00880D4F"/>
    <w:rsid w:val="00892827"/>
    <w:rsid w:val="008A23E7"/>
    <w:rsid w:val="008B314B"/>
    <w:rsid w:val="008F0557"/>
    <w:rsid w:val="008F0658"/>
    <w:rsid w:val="008F2344"/>
    <w:rsid w:val="008F2F25"/>
    <w:rsid w:val="008F3C22"/>
    <w:rsid w:val="008F40AA"/>
    <w:rsid w:val="00902224"/>
    <w:rsid w:val="0091076D"/>
    <w:rsid w:val="00911F69"/>
    <w:rsid w:val="009129C9"/>
    <w:rsid w:val="00912E80"/>
    <w:rsid w:val="009135E3"/>
    <w:rsid w:val="00916F8C"/>
    <w:rsid w:val="009227C8"/>
    <w:rsid w:val="00924B0C"/>
    <w:rsid w:val="00927A1C"/>
    <w:rsid w:val="00934A40"/>
    <w:rsid w:val="009360AA"/>
    <w:rsid w:val="00936B92"/>
    <w:rsid w:val="009372D5"/>
    <w:rsid w:val="00942B42"/>
    <w:rsid w:val="00954C8D"/>
    <w:rsid w:val="00960A61"/>
    <w:rsid w:val="009879C7"/>
    <w:rsid w:val="00990EA2"/>
    <w:rsid w:val="009927A2"/>
    <w:rsid w:val="0099292B"/>
    <w:rsid w:val="009A277B"/>
    <w:rsid w:val="009B1408"/>
    <w:rsid w:val="009B5E68"/>
    <w:rsid w:val="009B6B8F"/>
    <w:rsid w:val="009B73D2"/>
    <w:rsid w:val="009C0D26"/>
    <w:rsid w:val="009C53B3"/>
    <w:rsid w:val="009D605C"/>
    <w:rsid w:val="009E6986"/>
    <w:rsid w:val="009E6AD4"/>
    <w:rsid w:val="009F4FDC"/>
    <w:rsid w:val="00A07829"/>
    <w:rsid w:val="00A1041D"/>
    <w:rsid w:val="00A245DE"/>
    <w:rsid w:val="00A24E15"/>
    <w:rsid w:val="00A262DA"/>
    <w:rsid w:val="00A30113"/>
    <w:rsid w:val="00A369A7"/>
    <w:rsid w:val="00A40616"/>
    <w:rsid w:val="00A42B70"/>
    <w:rsid w:val="00A477E6"/>
    <w:rsid w:val="00A61AA8"/>
    <w:rsid w:val="00A73936"/>
    <w:rsid w:val="00A773E9"/>
    <w:rsid w:val="00A82DAA"/>
    <w:rsid w:val="00A85B18"/>
    <w:rsid w:val="00A8606F"/>
    <w:rsid w:val="00A9198A"/>
    <w:rsid w:val="00AB1EFA"/>
    <w:rsid w:val="00AB2B24"/>
    <w:rsid w:val="00AB33FA"/>
    <w:rsid w:val="00AB348E"/>
    <w:rsid w:val="00AB6E1E"/>
    <w:rsid w:val="00AC045B"/>
    <w:rsid w:val="00AC53A0"/>
    <w:rsid w:val="00AC5F17"/>
    <w:rsid w:val="00AC5F32"/>
    <w:rsid w:val="00AE0942"/>
    <w:rsid w:val="00AE3B6B"/>
    <w:rsid w:val="00AF076A"/>
    <w:rsid w:val="00AF12E6"/>
    <w:rsid w:val="00B00F2B"/>
    <w:rsid w:val="00B06D6F"/>
    <w:rsid w:val="00B073B8"/>
    <w:rsid w:val="00B078D0"/>
    <w:rsid w:val="00B07D57"/>
    <w:rsid w:val="00B17608"/>
    <w:rsid w:val="00B3024A"/>
    <w:rsid w:val="00B306ED"/>
    <w:rsid w:val="00B34032"/>
    <w:rsid w:val="00B41A58"/>
    <w:rsid w:val="00B46366"/>
    <w:rsid w:val="00B56694"/>
    <w:rsid w:val="00B575DF"/>
    <w:rsid w:val="00B625B7"/>
    <w:rsid w:val="00B80AF2"/>
    <w:rsid w:val="00B935E1"/>
    <w:rsid w:val="00BA1FCD"/>
    <w:rsid w:val="00BF3B75"/>
    <w:rsid w:val="00BF6EB7"/>
    <w:rsid w:val="00C15442"/>
    <w:rsid w:val="00C3396F"/>
    <w:rsid w:val="00C410D5"/>
    <w:rsid w:val="00C43073"/>
    <w:rsid w:val="00C44CBB"/>
    <w:rsid w:val="00C540DB"/>
    <w:rsid w:val="00C644B6"/>
    <w:rsid w:val="00C64F6A"/>
    <w:rsid w:val="00C81BD7"/>
    <w:rsid w:val="00C826B1"/>
    <w:rsid w:val="00C85918"/>
    <w:rsid w:val="00C87E5A"/>
    <w:rsid w:val="00CA2388"/>
    <w:rsid w:val="00CA6C86"/>
    <w:rsid w:val="00CB0354"/>
    <w:rsid w:val="00CB16B6"/>
    <w:rsid w:val="00CB6AD5"/>
    <w:rsid w:val="00CC5310"/>
    <w:rsid w:val="00CC7A14"/>
    <w:rsid w:val="00CD65AD"/>
    <w:rsid w:val="00CF5BF7"/>
    <w:rsid w:val="00D0034B"/>
    <w:rsid w:val="00D059AF"/>
    <w:rsid w:val="00D1335E"/>
    <w:rsid w:val="00D20AF3"/>
    <w:rsid w:val="00D25223"/>
    <w:rsid w:val="00D2629C"/>
    <w:rsid w:val="00D309FA"/>
    <w:rsid w:val="00D367D2"/>
    <w:rsid w:val="00D42F69"/>
    <w:rsid w:val="00D440E5"/>
    <w:rsid w:val="00D44BB7"/>
    <w:rsid w:val="00D45574"/>
    <w:rsid w:val="00D57295"/>
    <w:rsid w:val="00D61DCD"/>
    <w:rsid w:val="00D64924"/>
    <w:rsid w:val="00D67587"/>
    <w:rsid w:val="00D710C8"/>
    <w:rsid w:val="00D7272C"/>
    <w:rsid w:val="00D75C4A"/>
    <w:rsid w:val="00D76567"/>
    <w:rsid w:val="00D77D3F"/>
    <w:rsid w:val="00D80E2B"/>
    <w:rsid w:val="00D83731"/>
    <w:rsid w:val="00D93DF3"/>
    <w:rsid w:val="00D93FB6"/>
    <w:rsid w:val="00DA2638"/>
    <w:rsid w:val="00DA38C2"/>
    <w:rsid w:val="00DB4037"/>
    <w:rsid w:val="00DC1EB3"/>
    <w:rsid w:val="00DC5297"/>
    <w:rsid w:val="00DC75F2"/>
    <w:rsid w:val="00DD7192"/>
    <w:rsid w:val="00DE62B2"/>
    <w:rsid w:val="00DF1CFB"/>
    <w:rsid w:val="00E011F9"/>
    <w:rsid w:val="00E129DC"/>
    <w:rsid w:val="00E2003F"/>
    <w:rsid w:val="00E23427"/>
    <w:rsid w:val="00E26AF0"/>
    <w:rsid w:val="00E34F93"/>
    <w:rsid w:val="00E34FCC"/>
    <w:rsid w:val="00E359C4"/>
    <w:rsid w:val="00E426DC"/>
    <w:rsid w:val="00E43A13"/>
    <w:rsid w:val="00E52F87"/>
    <w:rsid w:val="00E53219"/>
    <w:rsid w:val="00E62B35"/>
    <w:rsid w:val="00E74C93"/>
    <w:rsid w:val="00E75039"/>
    <w:rsid w:val="00E7693D"/>
    <w:rsid w:val="00E77771"/>
    <w:rsid w:val="00E8153B"/>
    <w:rsid w:val="00E851DC"/>
    <w:rsid w:val="00E905DC"/>
    <w:rsid w:val="00E94A86"/>
    <w:rsid w:val="00E94F94"/>
    <w:rsid w:val="00E96344"/>
    <w:rsid w:val="00EA03E0"/>
    <w:rsid w:val="00EA34C4"/>
    <w:rsid w:val="00EC5F19"/>
    <w:rsid w:val="00ED2561"/>
    <w:rsid w:val="00ED301F"/>
    <w:rsid w:val="00ED4A22"/>
    <w:rsid w:val="00ED4CEA"/>
    <w:rsid w:val="00EE22F2"/>
    <w:rsid w:val="00F021F9"/>
    <w:rsid w:val="00F027F0"/>
    <w:rsid w:val="00F039FD"/>
    <w:rsid w:val="00F05298"/>
    <w:rsid w:val="00F07E25"/>
    <w:rsid w:val="00F1406E"/>
    <w:rsid w:val="00F21000"/>
    <w:rsid w:val="00F2693A"/>
    <w:rsid w:val="00F37DC6"/>
    <w:rsid w:val="00F40B5B"/>
    <w:rsid w:val="00F418FD"/>
    <w:rsid w:val="00F44984"/>
    <w:rsid w:val="00F54197"/>
    <w:rsid w:val="00F5542A"/>
    <w:rsid w:val="00F73FD1"/>
    <w:rsid w:val="00F743B3"/>
    <w:rsid w:val="00F82CE3"/>
    <w:rsid w:val="00F92FB5"/>
    <w:rsid w:val="00FA6818"/>
    <w:rsid w:val="00FB59A5"/>
    <w:rsid w:val="00FD48EE"/>
    <w:rsid w:val="00FD7C40"/>
    <w:rsid w:val="00FE0D20"/>
    <w:rsid w:val="00FE3305"/>
    <w:rsid w:val="00FE3CC3"/>
    <w:rsid w:val="00FF50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67CB2"/>
  <w15:docId w15:val="{06302D35-A5B4-4CFC-B6C7-DEDE579E9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561"/>
    <w:pPr>
      <w:spacing w:after="160" w:line="259" w:lineRule="auto"/>
    </w:pPr>
    <w:rPr>
      <w:sz w:val="22"/>
      <w:szCs w:val="22"/>
    </w:rPr>
  </w:style>
  <w:style w:type="paragraph" w:styleId="Heading1">
    <w:name w:val="heading 1"/>
    <w:basedOn w:val="Normal"/>
    <w:link w:val="Heading1Char"/>
    <w:uiPriority w:val="9"/>
    <w:qFormat/>
    <w:rsid w:val="00F40B5B"/>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4">
    <w:name w:val="heading 4"/>
    <w:basedOn w:val="Normal"/>
    <w:next w:val="Normal"/>
    <w:link w:val="Heading4Char"/>
    <w:uiPriority w:val="9"/>
    <w:semiHidden/>
    <w:unhideWhenUsed/>
    <w:qFormat/>
    <w:rsid w:val="00D2522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B59A5"/>
    <w:pPr>
      <w:ind w:left="720"/>
      <w:contextualSpacing/>
    </w:pPr>
  </w:style>
  <w:style w:type="paragraph" w:styleId="Header">
    <w:name w:val="header"/>
    <w:basedOn w:val="Normal"/>
    <w:link w:val="HeaderChar"/>
    <w:uiPriority w:val="99"/>
    <w:unhideWhenUsed/>
    <w:rsid w:val="001D7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EA7"/>
  </w:style>
  <w:style w:type="paragraph" w:styleId="Footer">
    <w:name w:val="footer"/>
    <w:basedOn w:val="Normal"/>
    <w:link w:val="FooterChar"/>
    <w:uiPriority w:val="99"/>
    <w:unhideWhenUsed/>
    <w:rsid w:val="001D7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EA7"/>
  </w:style>
  <w:style w:type="character" w:styleId="Hyperlink">
    <w:name w:val="Hyperlink"/>
    <w:uiPriority w:val="99"/>
    <w:unhideWhenUsed/>
    <w:rsid w:val="009360AA"/>
    <w:rPr>
      <w:color w:val="0563C1"/>
      <w:u w:val="single"/>
    </w:rPr>
  </w:style>
  <w:style w:type="character" w:customStyle="1" w:styleId="apple-converted-space">
    <w:name w:val="apple-converted-space"/>
    <w:basedOn w:val="DefaultParagraphFont"/>
    <w:rsid w:val="00F40B5B"/>
  </w:style>
  <w:style w:type="character" w:customStyle="1" w:styleId="Heading1Char">
    <w:name w:val="Heading 1 Char"/>
    <w:basedOn w:val="DefaultParagraphFont"/>
    <w:link w:val="Heading1"/>
    <w:uiPriority w:val="9"/>
    <w:rsid w:val="00F40B5B"/>
    <w:rPr>
      <w:rFonts w:ascii="Times New Roman" w:eastAsia="Times New Roman" w:hAnsi="Times New Roman"/>
      <w:b/>
      <w:bCs/>
      <w:kern w:val="36"/>
      <w:sz w:val="48"/>
      <w:szCs w:val="48"/>
    </w:rPr>
  </w:style>
  <w:style w:type="paragraph" w:styleId="FootnoteText">
    <w:name w:val="footnote text"/>
    <w:basedOn w:val="Normal"/>
    <w:link w:val="FootnoteTextChar"/>
    <w:uiPriority w:val="99"/>
    <w:unhideWhenUsed/>
    <w:rsid w:val="00D440E5"/>
    <w:pPr>
      <w:spacing w:after="0" w:line="240" w:lineRule="auto"/>
    </w:pPr>
    <w:rPr>
      <w:sz w:val="20"/>
      <w:szCs w:val="20"/>
    </w:rPr>
  </w:style>
  <w:style w:type="character" w:customStyle="1" w:styleId="FootnoteTextChar">
    <w:name w:val="Footnote Text Char"/>
    <w:basedOn w:val="DefaultParagraphFont"/>
    <w:link w:val="FootnoteText"/>
    <w:uiPriority w:val="99"/>
    <w:rsid w:val="00D440E5"/>
  </w:style>
  <w:style w:type="character" w:styleId="FootnoteReference">
    <w:name w:val="footnote reference"/>
    <w:basedOn w:val="DefaultParagraphFont"/>
    <w:uiPriority w:val="99"/>
    <w:semiHidden/>
    <w:unhideWhenUsed/>
    <w:rsid w:val="00D440E5"/>
    <w:rPr>
      <w:vertAlign w:val="superscript"/>
    </w:rPr>
  </w:style>
  <w:style w:type="paragraph" w:styleId="BalloonText">
    <w:name w:val="Balloon Text"/>
    <w:basedOn w:val="Normal"/>
    <w:link w:val="BalloonTextChar"/>
    <w:uiPriority w:val="99"/>
    <w:semiHidden/>
    <w:unhideWhenUsed/>
    <w:rsid w:val="00AC0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45B"/>
    <w:rPr>
      <w:rFonts w:ascii="Segoe UI" w:hAnsi="Segoe UI" w:cs="Segoe UI"/>
      <w:sz w:val="18"/>
      <w:szCs w:val="18"/>
    </w:rPr>
  </w:style>
  <w:style w:type="table" w:styleId="TableGrid">
    <w:name w:val="Table Grid"/>
    <w:basedOn w:val="TableNormal"/>
    <w:uiPriority w:val="59"/>
    <w:rsid w:val="000C3F11"/>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A7393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112D1A"/>
    <w:rPr>
      <w:sz w:val="22"/>
      <w:szCs w:val="22"/>
    </w:rPr>
  </w:style>
  <w:style w:type="character" w:styleId="Emphasis">
    <w:name w:val="Emphasis"/>
    <w:basedOn w:val="DefaultParagraphFont"/>
    <w:uiPriority w:val="20"/>
    <w:qFormat/>
    <w:rsid w:val="00F73FD1"/>
    <w:rPr>
      <w:i/>
      <w:iCs/>
    </w:rPr>
  </w:style>
  <w:style w:type="paragraph" w:styleId="HTMLPreformatted">
    <w:name w:val="HTML Preformatted"/>
    <w:basedOn w:val="Normal"/>
    <w:link w:val="HTMLPreformattedChar"/>
    <w:uiPriority w:val="99"/>
    <w:unhideWhenUsed/>
    <w:rsid w:val="00D71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710C8"/>
    <w:rPr>
      <w:rFonts w:ascii="Courier New" w:eastAsia="Times New Roman" w:hAnsi="Courier New" w:cs="Courier New"/>
    </w:rPr>
  </w:style>
  <w:style w:type="paragraph" w:styleId="NormalWeb">
    <w:name w:val="Normal (Web)"/>
    <w:basedOn w:val="Normal"/>
    <w:uiPriority w:val="99"/>
    <w:unhideWhenUsed/>
    <w:rsid w:val="00383D68"/>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383D68"/>
    <w:rPr>
      <w:b/>
      <w:bCs/>
    </w:rPr>
  </w:style>
  <w:style w:type="character" w:customStyle="1" w:styleId="col">
    <w:name w:val="col"/>
    <w:basedOn w:val="DefaultParagraphFont"/>
    <w:rsid w:val="00902224"/>
  </w:style>
  <w:style w:type="paragraph" w:styleId="Bibliography">
    <w:name w:val="Bibliography"/>
    <w:basedOn w:val="Normal"/>
    <w:next w:val="Normal"/>
    <w:uiPriority w:val="37"/>
    <w:unhideWhenUsed/>
    <w:rsid w:val="005D210B"/>
    <w:rPr>
      <w:rFonts w:asciiTheme="minorHAnsi" w:eastAsiaTheme="minorHAnsi" w:hAnsiTheme="minorHAnsi" w:cstheme="minorBidi"/>
      <w:lang w:val="id-ID"/>
    </w:rPr>
  </w:style>
  <w:style w:type="paragraph" w:styleId="NoSpacing">
    <w:name w:val="No Spacing"/>
    <w:link w:val="NoSpacingChar"/>
    <w:uiPriority w:val="1"/>
    <w:qFormat/>
    <w:rsid w:val="00D25223"/>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locked/>
    <w:rsid w:val="00D25223"/>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D25223"/>
    <w:rPr>
      <w:rFonts w:asciiTheme="majorHAnsi" w:eastAsiaTheme="majorEastAsia" w:hAnsiTheme="majorHAnsi" w:cstheme="majorBidi"/>
      <w:i/>
      <w:iCs/>
      <w:color w:val="2E74B5" w:themeColor="accent1" w:themeShade="BF"/>
      <w:sz w:val="22"/>
      <w:szCs w:val="22"/>
    </w:rPr>
  </w:style>
  <w:style w:type="paragraph" w:customStyle="1" w:styleId="Default">
    <w:name w:val="Default"/>
    <w:rsid w:val="00516D38"/>
    <w:pPr>
      <w:autoSpaceDE w:val="0"/>
      <w:autoSpaceDN w:val="0"/>
      <w:adjustRightInd w:val="0"/>
    </w:pPr>
    <w:rPr>
      <w:rFonts w:ascii="Times New Roman" w:hAnsi="Times New Roman"/>
      <w:color w:val="000000"/>
      <w:sz w:val="24"/>
      <w:szCs w:val="24"/>
      <w:lang w:val="id-ID"/>
    </w:rPr>
  </w:style>
  <w:style w:type="character" w:customStyle="1" w:styleId="UnresolvedMention">
    <w:name w:val="Unresolved Mention"/>
    <w:basedOn w:val="DefaultParagraphFont"/>
    <w:uiPriority w:val="99"/>
    <w:semiHidden/>
    <w:unhideWhenUsed/>
    <w:rsid w:val="00095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43930">
      <w:bodyDiv w:val="1"/>
      <w:marLeft w:val="0"/>
      <w:marRight w:val="0"/>
      <w:marTop w:val="0"/>
      <w:marBottom w:val="0"/>
      <w:divBdr>
        <w:top w:val="none" w:sz="0" w:space="0" w:color="auto"/>
        <w:left w:val="none" w:sz="0" w:space="0" w:color="auto"/>
        <w:bottom w:val="none" w:sz="0" w:space="0" w:color="auto"/>
        <w:right w:val="none" w:sz="0" w:space="0" w:color="auto"/>
      </w:divBdr>
    </w:div>
    <w:div w:id="189686282">
      <w:bodyDiv w:val="1"/>
      <w:marLeft w:val="0"/>
      <w:marRight w:val="0"/>
      <w:marTop w:val="0"/>
      <w:marBottom w:val="0"/>
      <w:divBdr>
        <w:top w:val="none" w:sz="0" w:space="0" w:color="auto"/>
        <w:left w:val="none" w:sz="0" w:space="0" w:color="auto"/>
        <w:bottom w:val="none" w:sz="0" w:space="0" w:color="auto"/>
        <w:right w:val="none" w:sz="0" w:space="0" w:color="auto"/>
      </w:divBdr>
    </w:div>
    <w:div w:id="206184191">
      <w:bodyDiv w:val="1"/>
      <w:marLeft w:val="0"/>
      <w:marRight w:val="0"/>
      <w:marTop w:val="0"/>
      <w:marBottom w:val="0"/>
      <w:divBdr>
        <w:top w:val="none" w:sz="0" w:space="0" w:color="auto"/>
        <w:left w:val="none" w:sz="0" w:space="0" w:color="auto"/>
        <w:bottom w:val="none" w:sz="0" w:space="0" w:color="auto"/>
        <w:right w:val="none" w:sz="0" w:space="0" w:color="auto"/>
      </w:divBdr>
    </w:div>
    <w:div w:id="406348077">
      <w:bodyDiv w:val="1"/>
      <w:marLeft w:val="0"/>
      <w:marRight w:val="0"/>
      <w:marTop w:val="0"/>
      <w:marBottom w:val="0"/>
      <w:divBdr>
        <w:top w:val="none" w:sz="0" w:space="0" w:color="auto"/>
        <w:left w:val="none" w:sz="0" w:space="0" w:color="auto"/>
        <w:bottom w:val="none" w:sz="0" w:space="0" w:color="auto"/>
        <w:right w:val="none" w:sz="0" w:space="0" w:color="auto"/>
      </w:divBdr>
      <w:divsChild>
        <w:div w:id="1427074053">
          <w:marLeft w:val="360"/>
          <w:marRight w:val="0"/>
          <w:marTop w:val="200"/>
          <w:marBottom w:val="0"/>
          <w:divBdr>
            <w:top w:val="none" w:sz="0" w:space="0" w:color="auto"/>
            <w:left w:val="none" w:sz="0" w:space="0" w:color="auto"/>
            <w:bottom w:val="none" w:sz="0" w:space="0" w:color="auto"/>
            <w:right w:val="none" w:sz="0" w:space="0" w:color="auto"/>
          </w:divBdr>
        </w:div>
      </w:divsChild>
    </w:div>
    <w:div w:id="444546497">
      <w:bodyDiv w:val="1"/>
      <w:marLeft w:val="0"/>
      <w:marRight w:val="0"/>
      <w:marTop w:val="0"/>
      <w:marBottom w:val="0"/>
      <w:divBdr>
        <w:top w:val="none" w:sz="0" w:space="0" w:color="auto"/>
        <w:left w:val="none" w:sz="0" w:space="0" w:color="auto"/>
        <w:bottom w:val="none" w:sz="0" w:space="0" w:color="auto"/>
        <w:right w:val="none" w:sz="0" w:space="0" w:color="auto"/>
      </w:divBdr>
    </w:div>
    <w:div w:id="563101680">
      <w:bodyDiv w:val="1"/>
      <w:marLeft w:val="0"/>
      <w:marRight w:val="0"/>
      <w:marTop w:val="0"/>
      <w:marBottom w:val="0"/>
      <w:divBdr>
        <w:top w:val="none" w:sz="0" w:space="0" w:color="auto"/>
        <w:left w:val="none" w:sz="0" w:space="0" w:color="auto"/>
        <w:bottom w:val="none" w:sz="0" w:space="0" w:color="auto"/>
        <w:right w:val="none" w:sz="0" w:space="0" w:color="auto"/>
      </w:divBdr>
    </w:div>
    <w:div w:id="607322152">
      <w:bodyDiv w:val="1"/>
      <w:marLeft w:val="0"/>
      <w:marRight w:val="0"/>
      <w:marTop w:val="0"/>
      <w:marBottom w:val="0"/>
      <w:divBdr>
        <w:top w:val="none" w:sz="0" w:space="0" w:color="auto"/>
        <w:left w:val="none" w:sz="0" w:space="0" w:color="auto"/>
        <w:bottom w:val="none" w:sz="0" w:space="0" w:color="auto"/>
        <w:right w:val="none" w:sz="0" w:space="0" w:color="auto"/>
      </w:divBdr>
    </w:div>
    <w:div w:id="1067924883">
      <w:bodyDiv w:val="1"/>
      <w:marLeft w:val="0"/>
      <w:marRight w:val="0"/>
      <w:marTop w:val="0"/>
      <w:marBottom w:val="0"/>
      <w:divBdr>
        <w:top w:val="none" w:sz="0" w:space="0" w:color="auto"/>
        <w:left w:val="none" w:sz="0" w:space="0" w:color="auto"/>
        <w:bottom w:val="none" w:sz="0" w:space="0" w:color="auto"/>
        <w:right w:val="none" w:sz="0" w:space="0" w:color="auto"/>
      </w:divBdr>
    </w:div>
    <w:div w:id="1220164457">
      <w:bodyDiv w:val="1"/>
      <w:marLeft w:val="0"/>
      <w:marRight w:val="0"/>
      <w:marTop w:val="0"/>
      <w:marBottom w:val="0"/>
      <w:divBdr>
        <w:top w:val="none" w:sz="0" w:space="0" w:color="auto"/>
        <w:left w:val="none" w:sz="0" w:space="0" w:color="auto"/>
        <w:bottom w:val="none" w:sz="0" w:space="0" w:color="auto"/>
        <w:right w:val="none" w:sz="0" w:space="0" w:color="auto"/>
      </w:divBdr>
      <w:divsChild>
        <w:div w:id="20517576">
          <w:marLeft w:val="0"/>
          <w:marRight w:val="0"/>
          <w:marTop w:val="0"/>
          <w:marBottom w:val="0"/>
          <w:divBdr>
            <w:top w:val="none" w:sz="0" w:space="0" w:color="auto"/>
            <w:left w:val="none" w:sz="0" w:space="0" w:color="auto"/>
            <w:bottom w:val="none" w:sz="0" w:space="0" w:color="auto"/>
            <w:right w:val="none" w:sz="0" w:space="0" w:color="auto"/>
          </w:divBdr>
        </w:div>
        <w:div w:id="56248148">
          <w:marLeft w:val="0"/>
          <w:marRight w:val="0"/>
          <w:marTop w:val="0"/>
          <w:marBottom w:val="0"/>
          <w:divBdr>
            <w:top w:val="none" w:sz="0" w:space="0" w:color="auto"/>
            <w:left w:val="none" w:sz="0" w:space="0" w:color="auto"/>
            <w:bottom w:val="none" w:sz="0" w:space="0" w:color="auto"/>
            <w:right w:val="none" w:sz="0" w:space="0" w:color="auto"/>
          </w:divBdr>
        </w:div>
        <w:div w:id="277689830">
          <w:marLeft w:val="0"/>
          <w:marRight w:val="0"/>
          <w:marTop w:val="0"/>
          <w:marBottom w:val="0"/>
          <w:divBdr>
            <w:top w:val="none" w:sz="0" w:space="0" w:color="auto"/>
            <w:left w:val="none" w:sz="0" w:space="0" w:color="auto"/>
            <w:bottom w:val="none" w:sz="0" w:space="0" w:color="auto"/>
            <w:right w:val="none" w:sz="0" w:space="0" w:color="auto"/>
          </w:divBdr>
        </w:div>
        <w:div w:id="313216744">
          <w:marLeft w:val="0"/>
          <w:marRight w:val="0"/>
          <w:marTop w:val="0"/>
          <w:marBottom w:val="0"/>
          <w:divBdr>
            <w:top w:val="none" w:sz="0" w:space="0" w:color="auto"/>
            <w:left w:val="none" w:sz="0" w:space="0" w:color="auto"/>
            <w:bottom w:val="none" w:sz="0" w:space="0" w:color="auto"/>
            <w:right w:val="none" w:sz="0" w:space="0" w:color="auto"/>
          </w:divBdr>
        </w:div>
        <w:div w:id="315652440">
          <w:marLeft w:val="0"/>
          <w:marRight w:val="0"/>
          <w:marTop w:val="0"/>
          <w:marBottom w:val="0"/>
          <w:divBdr>
            <w:top w:val="none" w:sz="0" w:space="0" w:color="auto"/>
            <w:left w:val="none" w:sz="0" w:space="0" w:color="auto"/>
            <w:bottom w:val="none" w:sz="0" w:space="0" w:color="auto"/>
            <w:right w:val="none" w:sz="0" w:space="0" w:color="auto"/>
          </w:divBdr>
        </w:div>
        <w:div w:id="585303222">
          <w:marLeft w:val="0"/>
          <w:marRight w:val="0"/>
          <w:marTop w:val="0"/>
          <w:marBottom w:val="0"/>
          <w:divBdr>
            <w:top w:val="none" w:sz="0" w:space="0" w:color="auto"/>
            <w:left w:val="none" w:sz="0" w:space="0" w:color="auto"/>
            <w:bottom w:val="none" w:sz="0" w:space="0" w:color="auto"/>
            <w:right w:val="none" w:sz="0" w:space="0" w:color="auto"/>
          </w:divBdr>
        </w:div>
        <w:div w:id="739904389">
          <w:marLeft w:val="0"/>
          <w:marRight w:val="0"/>
          <w:marTop w:val="0"/>
          <w:marBottom w:val="0"/>
          <w:divBdr>
            <w:top w:val="none" w:sz="0" w:space="0" w:color="auto"/>
            <w:left w:val="none" w:sz="0" w:space="0" w:color="auto"/>
            <w:bottom w:val="none" w:sz="0" w:space="0" w:color="auto"/>
            <w:right w:val="none" w:sz="0" w:space="0" w:color="auto"/>
          </w:divBdr>
        </w:div>
        <w:div w:id="799541986">
          <w:marLeft w:val="0"/>
          <w:marRight w:val="0"/>
          <w:marTop w:val="0"/>
          <w:marBottom w:val="0"/>
          <w:divBdr>
            <w:top w:val="none" w:sz="0" w:space="0" w:color="auto"/>
            <w:left w:val="none" w:sz="0" w:space="0" w:color="auto"/>
            <w:bottom w:val="none" w:sz="0" w:space="0" w:color="auto"/>
            <w:right w:val="none" w:sz="0" w:space="0" w:color="auto"/>
          </w:divBdr>
        </w:div>
        <w:div w:id="817258705">
          <w:marLeft w:val="0"/>
          <w:marRight w:val="0"/>
          <w:marTop w:val="0"/>
          <w:marBottom w:val="0"/>
          <w:divBdr>
            <w:top w:val="none" w:sz="0" w:space="0" w:color="auto"/>
            <w:left w:val="none" w:sz="0" w:space="0" w:color="auto"/>
            <w:bottom w:val="none" w:sz="0" w:space="0" w:color="auto"/>
            <w:right w:val="none" w:sz="0" w:space="0" w:color="auto"/>
          </w:divBdr>
        </w:div>
        <w:div w:id="833490697">
          <w:marLeft w:val="0"/>
          <w:marRight w:val="0"/>
          <w:marTop w:val="0"/>
          <w:marBottom w:val="0"/>
          <w:divBdr>
            <w:top w:val="none" w:sz="0" w:space="0" w:color="auto"/>
            <w:left w:val="none" w:sz="0" w:space="0" w:color="auto"/>
            <w:bottom w:val="none" w:sz="0" w:space="0" w:color="auto"/>
            <w:right w:val="none" w:sz="0" w:space="0" w:color="auto"/>
          </w:divBdr>
        </w:div>
        <w:div w:id="882013015">
          <w:marLeft w:val="0"/>
          <w:marRight w:val="0"/>
          <w:marTop w:val="0"/>
          <w:marBottom w:val="0"/>
          <w:divBdr>
            <w:top w:val="none" w:sz="0" w:space="0" w:color="auto"/>
            <w:left w:val="none" w:sz="0" w:space="0" w:color="auto"/>
            <w:bottom w:val="none" w:sz="0" w:space="0" w:color="auto"/>
            <w:right w:val="none" w:sz="0" w:space="0" w:color="auto"/>
          </w:divBdr>
        </w:div>
        <w:div w:id="914049414">
          <w:marLeft w:val="0"/>
          <w:marRight w:val="0"/>
          <w:marTop w:val="0"/>
          <w:marBottom w:val="0"/>
          <w:divBdr>
            <w:top w:val="none" w:sz="0" w:space="0" w:color="auto"/>
            <w:left w:val="none" w:sz="0" w:space="0" w:color="auto"/>
            <w:bottom w:val="none" w:sz="0" w:space="0" w:color="auto"/>
            <w:right w:val="none" w:sz="0" w:space="0" w:color="auto"/>
          </w:divBdr>
        </w:div>
        <w:div w:id="1110514274">
          <w:marLeft w:val="0"/>
          <w:marRight w:val="0"/>
          <w:marTop w:val="0"/>
          <w:marBottom w:val="0"/>
          <w:divBdr>
            <w:top w:val="none" w:sz="0" w:space="0" w:color="auto"/>
            <w:left w:val="none" w:sz="0" w:space="0" w:color="auto"/>
            <w:bottom w:val="none" w:sz="0" w:space="0" w:color="auto"/>
            <w:right w:val="none" w:sz="0" w:space="0" w:color="auto"/>
          </w:divBdr>
        </w:div>
        <w:div w:id="1467089821">
          <w:marLeft w:val="0"/>
          <w:marRight w:val="0"/>
          <w:marTop w:val="0"/>
          <w:marBottom w:val="0"/>
          <w:divBdr>
            <w:top w:val="none" w:sz="0" w:space="0" w:color="auto"/>
            <w:left w:val="none" w:sz="0" w:space="0" w:color="auto"/>
            <w:bottom w:val="none" w:sz="0" w:space="0" w:color="auto"/>
            <w:right w:val="none" w:sz="0" w:space="0" w:color="auto"/>
          </w:divBdr>
        </w:div>
        <w:div w:id="1576355495">
          <w:marLeft w:val="0"/>
          <w:marRight w:val="0"/>
          <w:marTop w:val="0"/>
          <w:marBottom w:val="0"/>
          <w:divBdr>
            <w:top w:val="none" w:sz="0" w:space="0" w:color="auto"/>
            <w:left w:val="none" w:sz="0" w:space="0" w:color="auto"/>
            <w:bottom w:val="none" w:sz="0" w:space="0" w:color="auto"/>
            <w:right w:val="none" w:sz="0" w:space="0" w:color="auto"/>
          </w:divBdr>
        </w:div>
        <w:div w:id="1988314662">
          <w:marLeft w:val="0"/>
          <w:marRight w:val="0"/>
          <w:marTop w:val="0"/>
          <w:marBottom w:val="0"/>
          <w:divBdr>
            <w:top w:val="none" w:sz="0" w:space="0" w:color="auto"/>
            <w:left w:val="none" w:sz="0" w:space="0" w:color="auto"/>
            <w:bottom w:val="none" w:sz="0" w:space="0" w:color="auto"/>
            <w:right w:val="none" w:sz="0" w:space="0" w:color="auto"/>
          </w:divBdr>
        </w:div>
        <w:div w:id="1988970931">
          <w:marLeft w:val="0"/>
          <w:marRight w:val="0"/>
          <w:marTop w:val="0"/>
          <w:marBottom w:val="0"/>
          <w:divBdr>
            <w:top w:val="none" w:sz="0" w:space="0" w:color="auto"/>
            <w:left w:val="none" w:sz="0" w:space="0" w:color="auto"/>
            <w:bottom w:val="none" w:sz="0" w:space="0" w:color="auto"/>
            <w:right w:val="none" w:sz="0" w:space="0" w:color="auto"/>
          </w:divBdr>
        </w:div>
        <w:div w:id="2081361558">
          <w:marLeft w:val="0"/>
          <w:marRight w:val="0"/>
          <w:marTop w:val="0"/>
          <w:marBottom w:val="0"/>
          <w:divBdr>
            <w:top w:val="none" w:sz="0" w:space="0" w:color="auto"/>
            <w:left w:val="none" w:sz="0" w:space="0" w:color="auto"/>
            <w:bottom w:val="none" w:sz="0" w:space="0" w:color="auto"/>
            <w:right w:val="none" w:sz="0" w:space="0" w:color="auto"/>
          </w:divBdr>
        </w:div>
      </w:divsChild>
    </w:div>
    <w:div w:id="1231649694">
      <w:bodyDiv w:val="1"/>
      <w:marLeft w:val="0"/>
      <w:marRight w:val="0"/>
      <w:marTop w:val="0"/>
      <w:marBottom w:val="0"/>
      <w:divBdr>
        <w:top w:val="none" w:sz="0" w:space="0" w:color="auto"/>
        <w:left w:val="none" w:sz="0" w:space="0" w:color="auto"/>
        <w:bottom w:val="none" w:sz="0" w:space="0" w:color="auto"/>
        <w:right w:val="none" w:sz="0" w:space="0" w:color="auto"/>
      </w:divBdr>
    </w:div>
    <w:div w:id="1380784270">
      <w:bodyDiv w:val="1"/>
      <w:marLeft w:val="0"/>
      <w:marRight w:val="0"/>
      <w:marTop w:val="0"/>
      <w:marBottom w:val="0"/>
      <w:divBdr>
        <w:top w:val="none" w:sz="0" w:space="0" w:color="auto"/>
        <w:left w:val="none" w:sz="0" w:space="0" w:color="auto"/>
        <w:bottom w:val="none" w:sz="0" w:space="0" w:color="auto"/>
        <w:right w:val="none" w:sz="0" w:space="0" w:color="auto"/>
      </w:divBdr>
      <w:divsChild>
        <w:div w:id="91559986">
          <w:marLeft w:val="360"/>
          <w:marRight w:val="0"/>
          <w:marTop w:val="200"/>
          <w:marBottom w:val="0"/>
          <w:divBdr>
            <w:top w:val="none" w:sz="0" w:space="0" w:color="auto"/>
            <w:left w:val="none" w:sz="0" w:space="0" w:color="auto"/>
            <w:bottom w:val="none" w:sz="0" w:space="0" w:color="auto"/>
            <w:right w:val="none" w:sz="0" w:space="0" w:color="auto"/>
          </w:divBdr>
        </w:div>
        <w:div w:id="274824648">
          <w:marLeft w:val="360"/>
          <w:marRight w:val="0"/>
          <w:marTop w:val="200"/>
          <w:marBottom w:val="0"/>
          <w:divBdr>
            <w:top w:val="none" w:sz="0" w:space="0" w:color="auto"/>
            <w:left w:val="none" w:sz="0" w:space="0" w:color="auto"/>
            <w:bottom w:val="none" w:sz="0" w:space="0" w:color="auto"/>
            <w:right w:val="none" w:sz="0" w:space="0" w:color="auto"/>
          </w:divBdr>
        </w:div>
        <w:div w:id="327563165">
          <w:marLeft w:val="360"/>
          <w:marRight w:val="0"/>
          <w:marTop w:val="200"/>
          <w:marBottom w:val="0"/>
          <w:divBdr>
            <w:top w:val="none" w:sz="0" w:space="0" w:color="auto"/>
            <w:left w:val="none" w:sz="0" w:space="0" w:color="auto"/>
            <w:bottom w:val="none" w:sz="0" w:space="0" w:color="auto"/>
            <w:right w:val="none" w:sz="0" w:space="0" w:color="auto"/>
          </w:divBdr>
        </w:div>
        <w:div w:id="1870408227">
          <w:marLeft w:val="360"/>
          <w:marRight w:val="0"/>
          <w:marTop w:val="200"/>
          <w:marBottom w:val="0"/>
          <w:divBdr>
            <w:top w:val="none" w:sz="0" w:space="0" w:color="auto"/>
            <w:left w:val="none" w:sz="0" w:space="0" w:color="auto"/>
            <w:bottom w:val="none" w:sz="0" w:space="0" w:color="auto"/>
            <w:right w:val="none" w:sz="0" w:space="0" w:color="auto"/>
          </w:divBdr>
        </w:div>
        <w:div w:id="1960840454">
          <w:marLeft w:val="360"/>
          <w:marRight w:val="0"/>
          <w:marTop w:val="200"/>
          <w:marBottom w:val="0"/>
          <w:divBdr>
            <w:top w:val="none" w:sz="0" w:space="0" w:color="auto"/>
            <w:left w:val="none" w:sz="0" w:space="0" w:color="auto"/>
            <w:bottom w:val="none" w:sz="0" w:space="0" w:color="auto"/>
            <w:right w:val="none" w:sz="0" w:space="0" w:color="auto"/>
          </w:divBdr>
        </w:div>
      </w:divsChild>
    </w:div>
    <w:div w:id="1467965972">
      <w:bodyDiv w:val="1"/>
      <w:marLeft w:val="0"/>
      <w:marRight w:val="0"/>
      <w:marTop w:val="0"/>
      <w:marBottom w:val="0"/>
      <w:divBdr>
        <w:top w:val="none" w:sz="0" w:space="0" w:color="auto"/>
        <w:left w:val="none" w:sz="0" w:space="0" w:color="auto"/>
        <w:bottom w:val="none" w:sz="0" w:space="0" w:color="auto"/>
        <w:right w:val="none" w:sz="0" w:space="0" w:color="auto"/>
      </w:divBdr>
    </w:div>
    <w:div w:id="1716662505">
      <w:bodyDiv w:val="1"/>
      <w:marLeft w:val="0"/>
      <w:marRight w:val="0"/>
      <w:marTop w:val="0"/>
      <w:marBottom w:val="0"/>
      <w:divBdr>
        <w:top w:val="none" w:sz="0" w:space="0" w:color="auto"/>
        <w:left w:val="none" w:sz="0" w:space="0" w:color="auto"/>
        <w:bottom w:val="none" w:sz="0" w:space="0" w:color="auto"/>
        <w:right w:val="none" w:sz="0" w:space="0" w:color="auto"/>
      </w:divBdr>
    </w:div>
    <w:div w:id="1813019281">
      <w:bodyDiv w:val="1"/>
      <w:marLeft w:val="0"/>
      <w:marRight w:val="0"/>
      <w:marTop w:val="0"/>
      <w:marBottom w:val="0"/>
      <w:divBdr>
        <w:top w:val="none" w:sz="0" w:space="0" w:color="auto"/>
        <w:left w:val="none" w:sz="0" w:space="0" w:color="auto"/>
        <w:bottom w:val="none" w:sz="0" w:space="0" w:color="auto"/>
        <w:right w:val="none" w:sz="0" w:space="0" w:color="auto"/>
      </w:divBdr>
    </w:div>
    <w:div w:id="1949122560">
      <w:bodyDiv w:val="1"/>
      <w:marLeft w:val="0"/>
      <w:marRight w:val="0"/>
      <w:marTop w:val="0"/>
      <w:marBottom w:val="0"/>
      <w:divBdr>
        <w:top w:val="none" w:sz="0" w:space="0" w:color="auto"/>
        <w:left w:val="none" w:sz="0" w:space="0" w:color="auto"/>
        <w:bottom w:val="none" w:sz="0" w:space="0" w:color="auto"/>
        <w:right w:val="none" w:sz="0" w:space="0" w:color="auto"/>
      </w:divBdr>
    </w:div>
    <w:div w:id="1995599503">
      <w:bodyDiv w:val="1"/>
      <w:marLeft w:val="0"/>
      <w:marRight w:val="0"/>
      <w:marTop w:val="0"/>
      <w:marBottom w:val="0"/>
      <w:divBdr>
        <w:top w:val="none" w:sz="0" w:space="0" w:color="auto"/>
        <w:left w:val="none" w:sz="0" w:space="0" w:color="auto"/>
        <w:bottom w:val="none" w:sz="0" w:space="0" w:color="auto"/>
        <w:right w:val="none" w:sz="0" w:space="0" w:color="auto"/>
      </w:divBdr>
    </w:div>
    <w:div w:id="206159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izkahintana@gmail.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tri.prasetiyowati1954@gmail.com"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creativecommons.org/licenses/by/4.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ilydzihni41@gmail.com" TargetMode="External"/><Relationship Id="rId5" Type="http://schemas.openxmlformats.org/officeDocument/2006/relationships/webSettings" Target="webSettings.xml"/><Relationship Id="rId15" Type="http://schemas.openxmlformats.org/officeDocument/2006/relationships/hyperlink" Target="https://ejournal.upi.edu/index.php/Psikoeduko/index" TargetMode="External"/><Relationship Id="rId23" Type="http://schemas.openxmlformats.org/officeDocument/2006/relationships/theme" Target="theme/theme1.xml"/><Relationship Id="rId10" Type="http://schemas.openxmlformats.org/officeDocument/2006/relationships/hyperlink" Target="https://ejournal.upi.edu/index.php/Psikoeduko/inde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journal.upi.edu/index.php/Psikoeduko/index" TargetMode="External"/><Relationship Id="rId14" Type="http://schemas.openxmlformats.org/officeDocument/2006/relationships/hyperlink" Target="mailto:findykamaal@gmail.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PEDAGOGI%20KONSTRUKTIVISME%20DALAM%20PRAKTEK%20PENDIDIKAN%20-Euis%20Nurhidayat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Ols11</b:Tag>
    <b:SourceType>Book</b:SourceType>
    <b:Guid>{454BD805-29E1-4E05-B703-3E57230EC026}</b:Guid>
    <b:Title>Marriage and families: Intimacy, diversity, and strengths</b:Title>
    <b:Year>2011</b:Year>
    <b:LCID>id-ID</b:LCID>
    <b:Author>
      <b:Author>
        <b:NameList>
          <b:Person>
            <b:Last>Olson</b:Last>
            <b:First>David</b:First>
            <b:Middle>H.</b:Middle>
          </b:Person>
          <b:Person>
            <b:Last>DeFrain</b:Last>
            <b:First>John</b:First>
          </b:Person>
          <b:Person>
            <b:Last>Skogrand</b:Last>
            <b:First>Linda</b:First>
          </b:Person>
        </b:NameList>
      </b:Author>
    </b:Author>
    <b:City>New York</b:City>
    <b:Publisher>Mc Graw Hill</b:Publisher>
    <b:Edition>7th</b:Edition>
    <b:RefOrder>1</b:RefOrder>
  </b:Source>
  <b:Source>
    <b:Tag>EAt83</b:Tag>
    <b:SourceType>Book</b:SourceType>
    <b:Guid>{994109A7-C28B-407E-88EC-742495927873}</b:Guid>
    <b:LCID>id-ID</b:LCID>
    <b:Author>
      <b:Author>
        <b:NameList>
          <b:Person>
            <b:Last>Atwater</b:Last>
            <b:First>Easwood</b:First>
          </b:Person>
        </b:NameList>
      </b:Author>
    </b:Author>
    <b:Title>Psychology of adjustment</b:Title>
    <b:Year>1983</b:Year>
    <b:City>New Jersey</b:City>
    <b:Publisher>Prentice Hall</b:Publisher>
    <b:Edition>2nd</b:Edition>
    <b:RefOrder>2</b:RefOrder>
  </b:Source>
  <b:Source>
    <b:Tag>Muh04</b:Tag>
    <b:SourceType>Book</b:SourceType>
    <b:Guid>{4CBDE1D8-60F7-4E43-BEE5-234722F8E269}</b:Guid>
    <b:LCID>id-ID</b:LCID>
    <b:Author>
      <b:Author>
        <b:NameList>
          <b:Person>
            <b:Last>Ali</b:Last>
            <b:First>Muhammad</b:First>
          </b:Person>
          <b:Person>
            <b:Last>Asrori</b:Last>
            <b:First>Muhammad</b:First>
          </b:Person>
        </b:NameList>
      </b:Author>
    </b:Author>
    <b:Title>Psikologi remaja perkembangan peserta didik</b:Title>
    <b:Year>2004</b:Year>
    <b:City>Bandung</b:City>
    <b:Publisher>Bumi Aksara</b:Publisher>
    <b:RefOrder>3</b:RefOrder>
  </b:Source>
  <b:Source>
    <b:Tag>Kno10</b:Tag>
    <b:SourceType>Book</b:SourceType>
    <b:Guid>{EB6EF001-BD1E-4B92-9505-22B24A60D851}</b:Guid>
    <b:LCID>id-ID</b:LCID>
    <b:Author>
      <b:Author>
        <b:NameList>
          <b:Person>
            <b:Last>Knox</b:Last>
            <b:First>David</b:First>
          </b:Person>
          <b:Person>
            <b:Last>Schacht</b:Last>
            <b:First>Caroline</b:First>
          </b:Person>
        </b:NameList>
      </b:Author>
    </b:Author>
    <b:Title>Choices in relationships: An introduction to marriage and the family</b:Title>
    <b:Year>2010</b:Year>
    <b:City>Belmont</b:City>
    <b:Publisher>Wadsworth</b:Publisher>
    <b:Edition>10th</b:Edition>
    <b:RefOrder>4</b:RefOrder>
  </b:Source>
  <b:Source>
    <b:Tag>Cho87</b:Tag>
    <b:SourceType>Report</b:SourceType>
    <b:Guid>{B0C737E9-CBFD-475B-B88B-1B2779012DAE}</b:Guid>
    <b:Title>The marital adjustment process of Korean working-class couples</b:Title>
    <b:Year>1987</b:Year>
    <b:City>Iowa</b:City>
    <b:Publisher>Iowa State University</b:Publisher>
    <b:LCID>id-ID</b:LCID>
    <b:Author>
      <b:Author>
        <b:NameList>
          <b:Person>
            <b:Last>Choi</b:Last>
            <b:First>Sook-Hyun</b:First>
            <b:Middle>Lee</b:Middle>
          </b:Person>
        </b:NameList>
      </b:Author>
    </b:Author>
    <b:ThesisType>Retrospective Theses and Dissertations</b:ThesisType>
    <b:RefOrder>5</b:RefOrder>
  </b:Source>
  <b:Source>
    <b:Tag>Las87</b:Tag>
    <b:SourceType>Book</b:SourceType>
    <b:Guid>{F7690763-26A3-40FB-8FA4-A6725863FFD8}</b:Guid>
    <b:Author>
      <b:Author>
        <b:NameList>
          <b:Person>
            <b:Last>Lasswell</b:Last>
          </b:Person>
          <b:Person>
            <b:Last>Laswell</b:Last>
          </b:Person>
        </b:NameList>
      </b:Author>
    </b:Author>
    <b:Title>Marriage and the family</b:Title>
    <b:Year>1987</b:Year>
    <b:City>California</b:City>
    <b:Publisher>Wadworth Publishing</b:Publisher>
    <b:Edition>2nd</b:Edition>
    <b:RefOrder>6</b:RefOrder>
  </b:Source>
  <b:Source>
    <b:Tag>Hur80</b:Tag>
    <b:SourceType>Book</b:SourceType>
    <b:Guid>{4A51A69A-89E2-448A-9065-BCD48BD46D80}</b:Guid>
    <b:LCID>id-ID</b:LCID>
    <b:Author>
      <b:Author>
        <b:NameList>
          <b:Person>
            <b:Last>Hurlock</b:Last>
            <b:First>Elizabeth</b:First>
            <b:Middle>B.</b:Middle>
          </b:Person>
        </b:NameList>
      </b:Author>
      <b:Translator>
        <b:NameList>
          <b:Person>
            <b:Last>Soedjarwo</b:Last>
            <b:First>Istiwidayanti</b:First>
            <b:Middle>&amp;</b:Middle>
          </b:Person>
        </b:NameList>
      </b:Translator>
    </b:Author>
    <b:Title>Psikologi Perkembangan Suatu Pendekatan Sepanjang Rentang Kehidupan</b:Title>
    <b:Year>1980</b:Year>
    <b:Publisher>Erlangga</b:Publisher>
    <b:City>Jakarta</b:City>
    <b:Edition>ke-5</b:Edition>
    <b:RefOrder>7</b:RefOrder>
  </b:Source>
  <b:Source>
    <b:Tag>Cha05</b:Tag>
    <b:SourceType>JournalArticle</b:SourceType>
    <b:Guid>{5905BBF2-BC2D-48A1-B956-290C56BC9A48}</b:Guid>
    <b:LCID>id-ID</b:LCID>
    <b:Author>
      <b:Author>
        <b:NameList>
          <b:Person>
            <b:Last>Charsley</b:Last>
            <b:First>Katharine</b:First>
          </b:Person>
        </b:NameList>
      </b:Author>
    </b:Author>
    <b:Title>Vulnerable brides and transnational ghar damads: Gender, risk and adjumstment among Pakistani marriage migrants to Britain</b:Title>
    <b:JournalName>Indian Journal of Gender Studies</b:JournalName>
    <b:Year>2005</b:Year>
    <b:Pages>381-406</b:Pages>
    <b:Volume>12</b:Volume>
    <b:URL>http://ijg.sagepub.com/content/12/2-3/381</b:URL>
    <b:DOI>10.1177/097152150501200210</b:DOI>
    <b:RefOrder>8</b:RefOrder>
  </b:Source>
  <b:Source>
    <b:Tag>Sul06</b:Tag>
    <b:SourceType>JournalArticle</b:SourceType>
    <b:Guid>{6F37BAEE-CC14-46AF-B6D1-8EEC4C22B751}</b:Guid>
    <b:LCID>id-ID</b:LCID>
    <b:Author>
      <b:Author>
        <b:NameList>
          <b:Person>
            <b:Last>Sullivan</b:Last>
            <b:First>Christoper</b:First>
          </b:Person>
          <b:Person>
            <b:Last>Cottone</b:Last>
            <b:First>R.</b:First>
            <b:Middle>Rocco</b:Middle>
          </b:Person>
        </b:NameList>
      </b:Author>
    </b:Author>
    <b:Title>Culturally based couple therapy and intercultural relationships: A review of literature</b:Title>
    <b:JournalName>The Family Journal: Counseling and Therapy for Couples and Families</b:JournalName>
    <b:Year>2006</b:Year>
    <b:Pages>221-225</b:Pages>
    <b:Volume>14</b:Volume>
    <b:Issue>3</b:Issue>
    <b:DOI>10.1177/1066480706287278</b:DOI>
    <b:RefOrder>9</b:RefOrder>
  </b:Source>
  <b:Source>
    <b:Tag>Tre07</b:Tag>
    <b:SourceType>JournalArticle</b:SourceType>
    <b:Guid>{75EC3635-E757-49DD-854E-77B8338A1513}</b:Guid>
    <b:Title>A correlational study between depression and marital adjustment in Hispanic couples</b:Title>
    <b:Year>2007</b:Year>
    <b:LCID>id-ID</b:LCID>
    <b:Author>
      <b:Author>
        <b:NameList>
          <b:Person>
            <b:Last>Trevino</b:Last>
            <b:First>Yolanda</b:First>
            <b:Middle>A.</b:Middle>
          </b:Person>
          <b:Person>
            <b:Last>Wooten</b:Last>
            <b:First>H.</b:First>
            <b:Middle>Ray</b:Middle>
          </b:Person>
          <b:Person>
            <b:Last>Scoot</b:Last>
            <b:First>Robin</b:First>
            <b:Middle>E.</b:Middle>
          </b:Person>
        </b:NameList>
      </b:Author>
    </b:Author>
    <b:JournalName>The Family Journal: Counseling and Therapy for Couples and Families</b:JournalName>
    <b:Pages>46-52</b:Pages>
    <b:Volume>15</b:Volume>
    <b:Issue>1</b:Issue>
    <b:DOI>10.1177/1066480706294033</b:DOI>
    <b:RefOrder>10</b:RefOrder>
  </b:Source>
  <b:Source>
    <b:Tag>Dur08</b:Tag>
    <b:SourceType>JournalArticle</b:SourceType>
    <b:Guid>{E021496B-0F13-45FC-B8A2-B67A09AD16DC}</b:Guid>
    <b:Title>Crossing cultures in marriage: Implications for counseling African American/African couple</b:Title>
    <b:Year>2008</b:Year>
    <b:LCID>id-ID</b:LCID>
    <b:Author>
      <b:Author>
        <b:NameList>
          <b:Person>
            <b:Last>Durodoye</b:Last>
            <b:First>Beth</b:First>
            <b:Middle>A.</b:Middle>
          </b:Person>
          <b:Person>
            <b:Last>Coker</b:Last>
            <b:First>Angela</b:First>
            <b:Middle>D.</b:Middle>
          </b:Person>
        </b:NameList>
      </b:Author>
    </b:Author>
    <b:JournalName>Internaional Journal Advancement of Counseling</b:JournalName>
    <b:Pages>25-37</b:Pages>
    <b:Volume>30</b:Volume>
    <b:DOI>10.1007/s10447-007-9042-9</b:DOI>
    <b:RefOrder>11</b:RefOrder>
  </b:Source>
  <b:Source>
    <b:Tag>Pus08</b:Tag>
    <b:SourceType>Report</b:SourceType>
    <b:Guid>{EE757784-F10F-48AC-9860-D60CF840DB49}</b:Guid>
    <b:Title>Komunikasi antar budaya dalam keluarga kawin campur Jawa-Cina di Surakarta</b:Title>
    <b:Year>2008</b:Year>
    <b:LCID>id-ID</b:LCID>
    <b:Author>
      <b:Author>
        <b:NameList>
          <b:Person>
            <b:Last>Puspowardhani</b:Last>
            <b:First>Rulliyanti</b:First>
          </b:Person>
        </b:NameList>
      </b:Author>
    </b:Author>
    <b:Publisher>Pogram Pascasarjana Universitas Sebelas Maret</b:Publisher>
    <b:City>Surakarta</b:City>
    <b:ThesisType>Thesis</b:ThesisType>
    <b:RefOrder>12</b:RefOrder>
  </b:Source>
  <b:Source>
    <b:Tag>Chu13</b:Tag>
    <b:SourceType>JournalArticle</b:SourceType>
    <b:Guid>{E6D05153-F55F-4AF7-B6E4-F62B5403097A}</b:Guid>
    <b:LCID>id-ID</b:LCID>
    <b:Author>
      <b:Author>
        <b:NameList>
          <b:Person>
            <b:Last>Chung</b:Last>
            <b:First>Grace</b:First>
            <b:Middle>H.</b:Middle>
          </b:Person>
          <b:Person>
            <b:Last>Yoo</b:Last>
            <b:First>Joan</b:First>
            <b:Middle>P.</b:Middle>
          </b:Person>
        </b:NameList>
      </b:Author>
    </b:Author>
    <b:Title>Using the multicultural family support centers and adjustment among interethnic and interracial families in South Korea</b:Title>
    <b:JournalName>Family Relations</b:JournalName>
    <b:Year>2013</b:Year>
    <b:Pages>241-253</b:Pages>
    <b:Volume>62</b:Volume>
    <b:Issue>1</b:Issue>
    <b:DOI>10.1111/j.1741-3729.2012.00754.x</b:DOI>
    <b:RefOrder>13</b:RefOrder>
  </b:Source>
  <b:Source>
    <b:Tag>Pak131</b:Tag>
    <b:SourceType>JournalArticle</b:SourceType>
    <b:Guid>{983084A1-6741-409E-B191-7E625E118BC2}</b:Guid>
    <b:LCID>id-ID</b:LCID>
    <b:Author>
      <b:Author>
        <b:NameList>
          <b:Person>
            <b:Last>Pakpahan</b:Last>
            <b:First>Friska</b:First>
            <b:Middle>Berliana</b:Middle>
          </b:Person>
        </b:NameList>
      </b:Author>
    </b:Author>
    <b:Title>Fungsi komunikasi antar budaya dalam prosesi pernikahan adat Batak di kota Samarinda</b:Title>
    <b:JournalName>e-Journal Ilmu Komunikasi</b:JournalName>
    <b:Year>2013</b:Year>
    <b:Pages>234-248</b:Pages>
    <b:Volume>1</b:Volume>
    <b:Issue>3</b:Issue>
    <b:URL>ejournal.ilkom.fisip-unmul.ac.id</b:URL>
    <b:RefOrder>14</b:RefOrder>
  </b:Source>
  <b:Source>
    <b:Tag>Geo141</b:Tag>
    <b:SourceType>JournalArticle</b:SourceType>
    <b:Guid>{E5A2FEDC-6F1D-4FDA-AD1E-2DBB510DFB3A}</b:Guid>
    <b:LCID>id-ID</b:LCID>
    <b:Author>
      <b:Author>
        <b:NameList>
          <b:Person>
            <b:Last>George</b:Last>
            <b:First>Ime</b:First>
            <b:Middle>N.</b:Middle>
          </b:Person>
          <b:Person>
            <b:Last>Ukpong</b:Last>
            <b:First>David</b:First>
            <b:Middle>E.</b:Middle>
          </b:Person>
          <b:Person>
            <b:Last>Imah</b:Last>
            <b:First>Eme</b:First>
            <b:Middle>E.</b:Middle>
          </b:Person>
        </b:NameList>
      </b:Author>
    </b:Author>
    <b:Title>Cultural diversity of marriage sustainability in Nigeria: Strenghts and challanges</b:Title>
    <b:JournalName>Sosiology and Anthropology</b:JournalName>
    <b:Year>2014</b:Year>
    <b:Pages>7-14</b:Pages>
    <b:Volume>2</b:Volume>
    <b:Issue>1</b:Issue>
    <b:URL>http://www.hrpub.org</b:URL>
    <b:DOI>10.13189/sa.2014.020102</b:DOI>
    <b:RefOrder>15</b:RefOrder>
  </b:Source>
  <b:Source>
    <b:Tag>Ald10</b:Tag>
    <b:SourceType>Report</b:SourceType>
    <b:Guid>{05E5996B-93D6-4200-AEAB-3BCA7D79BF44}</b:Guid>
    <b:LCID>id-ID</b:LCID>
    <b:Author>
      <b:Author>
        <b:NameList>
          <b:Person>
            <b:Last>Alder</b:Last>
            <b:First>Emily</b:First>
            <b:Middle>S.</b:Middle>
          </b:Person>
        </b:NameList>
      </b:Author>
    </b:Author>
    <b:Title>Age, Education Level, and Length of Courtship in Relation to Marital Satisfaction</b:Title>
    <b:Year>2010</b:Year>
    <b:Publisher>Pacific University</b:Publisher>
    <b:City>Hillsboro</b:City>
    <b:ThesisType>Master Thesis</b:ThesisType>
    <b:URL>http://commons.pacificu.edu/spp/145</b:URL>
    <b:RefOrder>16</b:RefOrder>
  </b:Source>
  <b:Source>
    <b:Tag>Ayu12</b:Tag>
    <b:SourceType>JournalArticle</b:SourceType>
    <b:Guid>{34626770-6C52-4A6D-B321-85B019864F47}</b:Guid>
    <b:LCID>id-ID</b:LCID>
    <b:Author>
      <b:Author>
        <b:NameList>
          <b:Person>
            <b:Last>Ayub</b:Last>
            <b:First>Nadia</b:First>
          </b:Person>
          <b:Person>
            <b:Last>Iqbal</b:Last>
            <b:First>Shahid</b:First>
          </b:Person>
        </b:NameList>
      </b:Author>
    </b:Author>
    <b:Title>The Factors Predicting Marital Satisfaction: A Gender Difference in Pakistan</b:Title>
    <b:JournalName>The International Journal of Interdisciplinary Social Sciences</b:JournalName>
    <b:Year>2012</b:Year>
    <b:Pages>63-73</b:Pages>
    <b:Volume>6</b:Volume>
    <b:Issue>7</b:Issue>
    <b:URL>https://www.researchgate.net/publication/255712960</b:URL>
    <b:RefOrder>17</b:RefOrder>
  </b:Source>
  <b:Source>
    <b:Tag>Bar15</b:Tag>
    <b:SourceType>JournalArticle</b:SourceType>
    <b:Guid>{CAA5FA1F-3752-45D5-B622-76EAFDCF4BE4}</b:Guid>
    <b:Author>
      <b:Author>
        <b:NameList>
          <b:Person>
            <b:Last>Barongo</b:Last>
            <b:First>Samson</b:First>
          </b:Person>
          <b:Person>
            <b:Last>Okwara</b:Last>
            <b:First>Michael</b:First>
          </b:Person>
          <b:Person>
            <b:Last>Aloka</b:Last>
            <b:First>Peter</b:First>
          </b:Person>
          <b:Person>
            <b:Last>Masoka</b:Last>
            <b:First>Naftali</b:First>
            <b:Middle>Ondiba</b:Middle>
          </b:Person>
        </b:NameList>
      </b:Author>
    </b:Author>
    <b:Title>Association of Levels of Education and Marital Experience on Marital Satisfaction among Selected Marriages in Kisii Township Kisii County</b:Title>
    <b:JournalName>Research on Humanities and Social Sciences</b:JournalName>
    <b:Year>2015</b:Year>
    <b:Pages>27-32</b:Pages>
    <b:Volume>5</b:Volume>
    <b:Issue>8</b:Issue>
    <b:RefOrder>18</b:RefOrder>
  </b:Source>
  <b:Source>
    <b:Tag>Bar14</b:Tag>
    <b:SourceType>JournalArticle</b:SourceType>
    <b:Guid>{7EA37C69-C153-4140-932A-5ABDF7E52AB2}</b:Guid>
    <b:Author>
      <b:Author>
        <b:NameList>
          <b:Person>
            <b:Last>Barongo</b:Last>
            <b:First>Samson</b:First>
          </b:Person>
          <b:Person>
            <b:Last>Onderi</b:Last>
            <b:First>Peter</b:First>
          </b:Person>
          <b:Person>
            <b:Last>Kebari</b:Last>
            <b:First>Zachary</b:First>
          </b:Person>
          <b:Person>
            <b:Last>Okwara</b:Last>
            <b:First>Michael</b:First>
          </b:Person>
          <b:Person>
            <b:Last>Bantu</b:Last>
            <b:First>Edward</b:First>
          </b:Person>
        </b:NameList>
      </b:Author>
    </b:Author>
    <b:Title>Correlates between Levels of Education in Relation to Marital Satisfaction in KISII Township of KISII County, Kenya</b:Title>
    <b:Year>2014</b:Year>
    <b:LCID>id-ID</b:LCID>
    <b:JournalName>International Journal of Innovation and Applied Studies</b:JournalName>
    <b:Pages>387-392</b:Pages>
    <b:Volume>9</b:Volume>
    <b:Issue>1</b:Issue>
    <b:URL>http://www.ijias.issr-journals.org/</b:URL>
    <b:RefOrder>19</b:RefOrder>
  </b:Source>
  <b:Source>
    <b:Tag>Mih13</b:Tag>
    <b:SourceType>JournalArticle</b:SourceType>
    <b:Guid>{63011F18-12AB-45C1-8F18-3E8FCB9B6C56}</b:Guid>
    <b:LCID>id-ID</b:LCID>
    <b:Author>
      <b:Author>
        <b:NameList>
          <b:Person>
            <b:Last>Mihalcea</b:Last>
            <b:First>Alexandru</b:First>
          </b:Person>
          <b:Person>
            <b:Last>Iliescu</b:Last>
            <b:First>Dragos</b:First>
          </b:Person>
          <b:Person>
            <b:Last>Dinca</b:Last>
            <b:First>Margareta</b:First>
          </b:Person>
        </b:NameList>
      </b:Author>
    </b:Author>
    <b:Title>The Influence of the Educational Level on Couple Relationships</b:Title>
    <b:JournalName>Procedia Social and Behavioral Sciences</b:JournalName>
    <b:Year>2013</b:Year>
    <b:Pages>41-45</b:Pages>
    <b:Volume>78</b:Volume>
    <b:DOI>10.1016/j.sbspro.2013.04.247</b:DOI>
    <b:RefOrder>20</b:RefOrder>
  </b:Source>
  <b:Source>
    <b:Tag>Oju16</b:Tag>
    <b:SourceType>JournalArticle</b:SourceType>
    <b:Guid>{FF51488D-7F3F-4BFF-B4EE-78206DD520DA}</b:Guid>
    <b:LCID>id-ID</b:LCID>
    <b:Author>
      <b:Author>
        <b:NameList>
          <b:Person>
            <b:Last>Ojukwu</b:Last>
            <b:First>M.</b:First>
            <b:Middle>O.</b:Middle>
          </b:Person>
          <b:Person>
            <b:Last>Woko</b:Last>
            <b:First>S.I.</b:First>
          </b:Person>
          <b:Person>
            <b:Last>Onuoha</b:Last>
            <b:First>R.C.</b:First>
          </b:Person>
        </b:NameList>
      </b:Author>
    </b:Author>
    <b:Title>Impact of Educational Attainment on Marital Stability among Married Pesons in Imo State, Nigeria</b:Title>
    <b:JournalName>International Journal of Education &amp; Literacy Studies</b:JournalName>
    <b:Year>2016</b:Year>
    <b:Pages>88-96</b:Pages>
    <b:Volume>4</b:Volume>
    <b:Issue>3</b:Issue>
    <b:DOI>10.7575/aiac.ijels.v.4n.3p.88</b:DOI>
    <b:RefOrder>21</b:RefOrder>
  </b:Source>
  <b:Source>
    <b:Tag>AZZ</b:Tag>
    <b:SourceType>JournalArticle</b:SourceType>
    <b:Guid>{D98F96FD-0C14-4F4B-A7AD-7EBCA027BEC4}</b:Guid>
    <b:Author>
      <b:Author>
        <b:NameList>
          <b:Person>
            <b:Last>Zainah</b:Last>
            <b:First>A.</b:First>
            <b:Middle>Z.</b:Middle>
          </b:Person>
          <b:Person>
            <b:Last>Nasir</b:Last>
            <b:First>R.</b:First>
          </b:Person>
          <b:Person>
            <b:Last>Hashim</b:Last>
            <b:First>Ruzy</b:First>
            <b:Middle>Suliza</b:Middle>
          </b:Person>
          <b:Person>
            <b:Last>Yusof</b:Last>
            <b:First>Noraini</b:First>
            <b:Middle>Md</b:Middle>
          </b:Person>
        </b:NameList>
      </b:Author>
    </b:Author>
    <b:Title>Effects of Demographic Variables on Marital Satisfaction</b:Title>
    <b:Pages>46-49</b:Pages>
    <b:JournalName>Asian Social Science</b:JournalName>
    <b:Year>2012</b:Year>
    <b:Volume>8</b:Volume>
    <b:Issue>9</b:Issue>
    <b:URL>http://dx.doi.org/10.5539/ass.v8n9p46</b:URL>
    <b:DOI>10.5539/ass.v8n9p46</b:DOI>
    <b:RefOrder>22</b:RefOrder>
  </b:Source>
  <b:Source>
    <b:Tag>AlD14</b:Tag>
    <b:SourceType>JournalArticle</b:SourceType>
    <b:Guid>{1EE9EEFA-55D5-4186-B3DE-C3443DAEB94C}</b:Guid>
    <b:Title>Marital satisfaction in the United Arab Emirates: Development and validation of a culturally relevant scale</b:Title>
    <b:Year>2014</b:Year>
    <b:LCID>id-ID</b:LCID>
    <b:Author>
      <b:Author>
        <b:NameList>
          <b:Person>
            <b:Last>Al-Darmaki</b:Last>
            <b:First>Fatima</b:First>
            <b:Middle>Rashed</b:Middle>
          </b:Person>
          <b:Person>
            <b:Last>Hassane</b:Last>
            <b:First>Sofoh</b:First>
            <b:Middle>H.</b:Middle>
          </b:Person>
          <b:Person>
            <b:Last>Ahammed</b:Last>
            <b:First>Shaima</b:First>
          </b:Person>
          <b:Person>
            <b:Last>Abdullah</b:Last>
            <b:First>Abdullah</b:First>
            <b:Middle>Seif</b:Middle>
          </b:Person>
          <b:Person>
            <b:Last>Yaaqeib</b:Last>
            <b:First>Saad</b:First>
            <b:Middle>Ibrahim</b:Middle>
          </b:Person>
          <b:Person>
            <b:Last>Dodeen</b:Last>
            <b:First>Hamzeh</b:First>
          </b:Person>
        </b:NameList>
      </b:Author>
    </b:Author>
    <b:JournalName>Journal of Family Issues</b:JournalName>
    <b:Pages>1-27</b:Pages>
    <b:DOI>10.1177/0192513X14547418</b:DOI>
    <b:RefOrder>23</b:RefOrder>
  </b:Source>
  <b:Source>
    <b:Tag>Ars14</b:Tag>
    <b:SourceType>JournalArticle</b:SourceType>
    <b:Guid>{ECDEED1E-E72A-4141-8F81-1436206EE683}</b:Guid>
    <b:LCID>id-ID</b:LCID>
    <b:Author>
      <b:Author>
        <b:NameList>
          <b:Person>
            <b:Last>Arshad</b:Last>
            <b:First>Muhammad</b:First>
          </b:Person>
          <b:Person>
            <b:Last>Mohsin</b:Last>
            <b:First>M.</b:First>
            <b:Middle>Naeem</b:Middle>
          </b:Person>
          <b:Person>
            <b:Last>Mahmoud</b:Last>
            <b:First>Khalid</b:First>
          </b:Person>
        </b:NameList>
      </b:Author>
    </b:Author>
    <b:Title>Marital Adjustment And Life Satisfaction Among Early And Late Marriage</b:Title>
    <b:JournalName>Journal of Education and Practice</b:JournalName>
    <b:Year>2014</b:Year>
    <b:Pages>80-90</b:Pages>
    <b:Volume>5</b:Volume>
    <b:Issue>17</b:Issue>
    <b:RefOrder>24</b:RefOrder>
  </b:Source>
  <b:Source>
    <b:Tag>Bas15</b:Tag>
    <b:SourceType>JournalArticle</b:SourceType>
    <b:Guid>{A9991028-3BA8-47FA-AC51-069378DAA0EC}</b:Guid>
    <b:LCID>id-ID</b:LCID>
    <b:Author>
      <b:Author>
        <b:NameList>
          <b:Person>
            <b:Last>Basharpoor</b:Last>
            <b:First>Sajjad</b:First>
          </b:Person>
          <b:Person>
            <b:Last>Sheykholeslami</b:Last>
            <b:First>Ali</b:First>
          </b:Person>
        </b:NameList>
      </b:Author>
    </b:Author>
    <b:Title>The Relation of Marital Adjustment and Family Functions With Quality of Life in Women</b:Title>
    <b:JournalName>Europe's Journal of Psychology</b:JournalName>
    <b:Year>2015</b:Year>
    <b:Pages>432-441</b:Pages>
    <b:Volume>11</b:Volume>
    <b:Issue>3</b:Issue>
    <b:DOI>10.5964/ejop.v11i3.859</b:DOI>
    <b:RefOrder>25</b:RefOrder>
  </b:Source>
  <b:Source>
    <b:Tag>Mur13</b:Tag>
    <b:SourceType>JournalArticle</b:SourceType>
    <b:Guid>{66B6420E-1760-4B47-90B2-6B34C63419EC}</b:Guid>
    <b:LCID>id-ID</b:LCID>
    <b:Author>
      <b:Author>
        <b:NameList>
          <b:Person>
            <b:Last>Muraru</b:Last>
            <b:First>Antoaneta</b:First>
            <b:Middle>Andreea</b:Middle>
          </b:Person>
          <b:Person>
            <b:Last>Turliuc</b:Last>
            <b:First>Maria</b:First>
            <b:Middle>Nicoleta</b:Middle>
          </b:Person>
        </b:NameList>
      </b:Author>
    </b:Author>
    <b:Title>Predictors of Marital Adjustment: Are There Any Differences Between Women and Men?</b:Title>
    <b:JournalName>Europe's Journal of Psychology</b:JournalName>
    <b:Year>2013</b:Year>
    <b:Pages>427-442</b:Pages>
    <b:Volume>9</b:Volume>
    <b:Issue>3</b:Issue>
    <b:DOI>10.5964/ejop.v9i3.524</b:DOI>
    <b:RefOrder>26</b:RefOrder>
  </b:Source>
  <b:Source>
    <b:Tag>Qui98</b:Tag>
    <b:SourceType>JournalArticle</b:SourceType>
    <b:Guid>{95034773-D03E-4F14-A07F-1A05537F4899}</b:Guid>
    <b:LCID>id-ID</b:LCID>
    <b:Author>
      <b:Author>
        <b:NameList>
          <b:Person>
            <b:Last>Quinn</b:Last>
            <b:First>William</b:First>
            <b:Middle>H.</b:Middle>
          </b:Person>
          <b:Person>
            <b:Last>Odell</b:Last>
            <b:First>Mark</b:First>
          </b:Person>
        </b:NameList>
      </b:Author>
    </b:Author>
    <b:Title>Predictor of marital adjustment during the first two years</b:Title>
    <b:JournalName>Marriage &amp; Family Review</b:JournalName>
    <b:Year>1998</b:Year>
    <b:Pages>113-130</b:Pages>
    <b:Volume>23</b:Volume>
    <b:Issue>1/2</b:Issue>
    <b:RefOrder>27</b:RefOrder>
  </b:Source>
  <b:Source>
    <b:Tag>Hid14</b:Tag>
    <b:SourceType>Report</b:SourceType>
    <b:Guid>{91E21230-734D-40A2-B99E-3DB96FFD4C32}</b:Guid>
    <b:Title>Problematika Pelaksanaan Penasihatan Perkawinan di Kantor Urusan Agama Kecamatan Pontianak Timur Kota Pontianak</b:Title>
    <b:Year>2014</b:Year>
    <b:City>Pontianak</b:City>
    <b:Publisher>LP2M IAIN Pontianak</b:Publisher>
    <b:LCID>id-ID</b:LCID>
    <b:Author>
      <b:Author>
        <b:NameList>
          <b:Person>
            <b:Last>Hidayati</b:Last>
            <b:First>Sri</b:First>
          </b:Person>
        </b:NameList>
      </b:Author>
    </b:Author>
    <b:Institution>IAIN Pontianak</b:Institution>
    <b:ThesisType>Penelitian Individual</b:ThesisType>
    <b:RefOrder>28</b:RefOrder>
  </b:Source>
  <b:Source>
    <b:Tag>Koe97</b:Tag>
    <b:SourceType>Book</b:SourceType>
    <b:Guid>{061CBD5D-BC3E-458A-8F69-DDEEC285C3DA}</b:Guid>
    <b:Title>Kebudayaan, mentalitas dan pembangunan</b:Title>
    <b:Year>1997</b:Year>
    <b:City>Jakarta</b:City>
    <b:Publisher>Gramedia Pustaka Utama</b:Publisher>
    <b:LCID>id-ID</b:LCID>
    <b:Author>
      <b:Author>
        <b:NameList>
          <b:Person>
            <b:Last>Koentjaraningrat</b:Last>
          </b:Person>
        </b:NameList>
      </b:Author>
    </b:Author>
    <b:RefOrder>29</b:RefOrder>
  </b:Source>
  <b:Source>
    <b:Tag>Nas10</b:Tag>
    <b:SourceType>JournalArticle</b:SourceType>
    <b:Guid>{18FE2A97-26D9-4866-A767-E367E4AB6E92}</b:Guid>
    <b:Title>Job satisfaction, job performance and marital satisfaction among dual-worker Malay couple</b:Title>
    <b:Year>2010</b:Year>
    <b:LCID>id-ID</b:LCID>
    <b:Author>
      <b:Author>
        <b:NameList>
          <b:Person>
            <b:Last>Nasir</b:Last>
            <b:First>Rohany</b:First>
          </b:Person>
          <b:Person>
            <b:Last>Amin</b:Last>
            <b:First>Sakdiyah</b:First>
            <b:Middle>Md.</b:Middle>
          </b:Person>
        </b:NameList>
      </b:Author>
    </b:Author>
    <b:JournalName>International Journal of Interdisciplinary Social Science</b:JournalName>
    <b:Pages>299-306</b:Pages>
    <b:Volume>5</b:Volume>
    <b:Issue>3</b:Issue>
    <b:RefOrder>30</b:RefOrder>
  </b:Source>
  <b:Source>
    <b:Tag>Red13</b:Tag>
    <b:SourceType>InternetSite</b:SourceType>
    <b:Guid>{54DA7FBA-95A6-4606-A3DF-8EC24C83F3D0}</b:Guid>
    <b:LCID>id-ID</b:LCID>
    <b:Author>
      <b:Author>
        <b:Corporate>Redaksi BKKBN</b:Corporate>
      </b:Author>
    </b:Author>
    <b:Title>Badan Koordinasi Keluarga Berencana Nasional</b:Title>
    <b:InternetSiteTitle>BKKBN</b:InternetSiteTitle>
    <b:Year>2013</b:Year>
    <b:Month>Desember</b:Month>
    <b:Day>24</b:Day>
    <b:URL>http://bkkbn.go.id</b:URL>
    <b:YearAccessed>2016</b:YearAccessed>
    <b:MonthAccessed>Mei</b:MonthAccessed>
    <b:DayAccessed>24</b:DayAccessed>
    <b:RefOrder>31</b:RefOrder>
  </b:Source>
  <b:Source>
    <b:Tag>Emb13</b:Tag>
    <b:SourceType>BookSection</b:SourceType>
    <b:Guid>{19999081-40DC-4803-9B98-1581433A75F0}</b:Guid>
    <b:Title>Konsep Kebudayaan</b:Title>
    <b:Year>2013</b:Year>
    <b:City>Jakarta</b:City>
    <b:Publisher>Yayasan Pustaka Obor Indonesia</b:Publisher>
    <b:LCID>id-ID</b:LCID>
    <b:Author>
      <b:Author>
        <b:NameList>
          <b:Person>
            <b:Last>Ember</b:Last>
            <b:First>Carol</b:First>
            <b:Middle>R.</b:Middle>
          </b:Person>
          <b:Person>
            <b:Last>Ember</b:Last>
            <b:First>Melvin</b:First>
          </b:Person>
        </b:NameList>
      </b:Author>
      <b:Editor>
        <b:NameList>
          <b:Person>
            <b:Last>Ihromi</b:Last>
            <b:First>T.O.</b:First>
          </b:Person>
        </b:NameList>
      </b:Editor>
    </b:Author>
    <b:BookTitle>Pokok-pokok antropologi budaya</b:BookTitle>
    <b:Pages>13-31</b:Pages>
    <b:RefOrder>32</b:RefOrder>
  </b:Source>
  <b:Source>
    <b:Tag>Irw09</b:Tag>
    <b:SourceType>Book</b:SourceType>
    <b:Guid>{B9824826-49AD-4D31-8513-0190EEF62941}</b:Guid>
    <b:Title>Konstruksi dan Reproduksi Kebudayaan</b:Title>
    <b:Year>2009</b:Year>
    <b:City>Yogyakarta</b:City>
    <b:Publisher>Pustaka Pelajar</b:Publisher>
    <b:LCID>id-ID</b:LCID>
    <b:Author>
      <b:Author>
        <b:NameList>
          <b:Person>
            <b:Last>Abdullah</b:Last>
            <b:First>Irwan</b:First>
          </b:Person>
        </b:NameList>
      </b:Author>
    </b:Author>
    <b:RefOrder>33</b:RefOrder>
  </b:Source>
  <b:Source>
    <b:Tag>Poe05</b:Tag>
    <b:SourceType>Book</b:SourceType>
    <b:Guid>{1BC69753-130B-45F0-B370-48566C460902}</b:Guid>
    <b:LCID>id-ID</b:LCID>
    <b:Author>
      <b:Author>
        <b:NameList>
          <b:Person>
            <b:Last>Poerwanto</b:Last>
            <b:First>Hari</b:First>
          </b:Person>
        </b:NameList>
      </b:Author>
    </b:Author>
    <b:Title>Kebudayaan dan Lingkungan dalam Perspektif Antropologi</b:Title>
    <b:Year>2005</b:Year>
    <b:City>Yogyakarta</b:City>
    <b:Publisher>Pustaka Pelajar</b:Publisher>
    <b:RefOrder>34</b:RefOrder>
  </b:Source>
  <b:Source>
    <b:Tag>Por05</b:Tag>
    <b:SourceType>BookSection</b:SourceType>
    <b:Guid>{5221207B-9701-4DB4-9669-DBC91119F0BD}</b:Guid>
    <b:Title>Suatu pendekatan terhadap komunikasi antarbudaya</b:Title>
    <b:Year>2005</b:Year>
    <b:Pages>11-35</b:Pages>
    <b:LCID>id-ID</b:LCID>
    <b:Author>
      <b:Author>
        <b:NameList>
          <b:Person>
            <b:Last>Porter</b:Last>
            <b:First>Richard</b:First>
            <b:Middle>E.</b:Middle>
          </b:Person>
          <b:Person>
            <b:Last>Samovar</b:Last>
            <b:First>Larry</b:First>
            <b:Middle>A.</b:Middle>
          </b:Person>
        </b:NameList>
      </b:Author>
      <b:Editor>
        <b:NameList>
          <b:Person>
            <b:Last>Mulyana</b:Last>
            <b:First>Deddy</b:First>
          </b:Person>
          <b:Person>
            <b:Last>Rachmat</b:Last>
            <b:First>Jalaluddin</b:First>
          </b:Person>
        </b:NameList>
      </b:Editor>
    </b:Author>
    <b:City>Bandung</b:City>
    <b:Publisher>Remaja Rosdakarya</b:Publisher>
    <b:BookTitle>Komunikasi antar budaya: Panduan berkomunikasi dengan orang-orang berbeda budaya</b:BookTitle>
    <b:RefOrder>35</b:RefOrder>
  </b:Source>
  <b:Source>
    <b:Tag>Mat04</b:Tag>
    <b:SourceType>Book</b:SourceType>
    <b:Guid>{687574C0-008B-4E5D-BF61-B9EA78AE9FE5}</b:Guid>
    <b:Title>Pengantar psikologi lintas budaya</b:Title>
    <b:Year>2004</b:Year>
    <b:LCID>id-ID</b:LCID>
    <b:Author>
      <b:Author>
        <b:NameList>
          <b:Person>
            <b:Last>Matsumoto</b:Last>
            <b:First>David</b:First>
          </b:Person>
        </b:NameList>
      </b:Author>
      <b:Translator>
        <b:NameList>
          <b:Person>
            <b:Last>Aditomo</b:Last>
            <b:First>Anindito</b:First>
          </b:Person>
        </b:NameList>
      </b:Translator>
    </b:Author>
    <b:City>Yogyakarta</b:City>
    <b:Publisher>Pustaka Pelajar</b:Publisher>
    <b:RefOrder>36</b:RefOrder>
  </b:Source>
  <b:Source>
    <b:Tag>Mat07</b:Tag>
    <b:SourceType>JournalArticle</b:SourceType>
    <b:Guid>{0AEB7121-1BE8-465F-BE2D-1828CC1A65DE}</b:Guid>
    <b:LCID>id-ID</b:LCID>
    <b:Author>
      <b:Author>
        <b:NameList>
          <b:Person>
            <b:Last>Matsumoto</b:Last>
            <b:First>David</b:First>
          </b:Person>
          <b:Person>
            <b:Last>LeRoux</b:Last>
            <b:First>Jeffery</b:First>
            <b:Middle>A.</b:Middle>
          </b:Person>
          <b:Person>
            <b:Last>Robles</b:Last>
            <b:First>Yvette</b:First>
          </b:Person>
          <b:Person>
            <b:Last>Campos</b:Last>
            <b:First>Guilermo</b:First>
          </b:Person>
        </b:NameList>
      </b:Author>
    </b:Author>
    <b:Title>The intercultural adjustment potential scale (ICAPS) predicts adjustment above and beyond personality and general intelegence</b:Title>
    <b:JournalName>International Journal of Intercultural Ralations</b:JournalName>
    <b:Year>2007</b:Year>
    <b:Pages>747-759</b:Pages>
    <b:Volume>31</b:Volume>
    <b:URL>www.elsevier.com/locate/ijintrel</b:URL>
    <b:DOI>10.1016/j.ijintrel.2007.08.002</b:DOI>
    <b:RefOrder>37</b:RefOrder>
  </b:Source>
  <b:Source>
    <b:Tag>Har05</b:Tag>
    <b:SourceType>BookSection</b:SourceType>
    <b:Guid>{8B7385E4-A0E8-4C5E-9B0F-CC33B041F9D9}</b:Guid>
    <b:Title>Memahami perbedaan-perbedaan budaya</b:Title>
    <b:Year>2005</b:Year>
    <b:City>Bandung</b:City>
    <b:Publisher>Remaja Rosdakarya</b:Publisher>
    <b:LCID>id-ID</b:LCID>
    <b:Author>
      <b:Author>
        <b:NameList>
          <b:Person>
            <b:Last>Harris</b:Last>
            <b:First>PhiipR.</b:First>
          </b:Person>
          <b:Person>
            <b:Last>Moran</b:Last>
            <b:First>Robert</b:First>
            <b:Middle>T.</b:Middle>
          </b:Person>
        </b:NameList>
      </b:Author>
      <b:Editor>
        <b:NameList>
          <b:Person>
            <b:Last>Mulyana</b:Last>
            <b:First>Deddy</b:First>
          </b:Person>
          <b:Person>
            <b:Last>Rakhmat</b:Last>
            <b:First>Jalaluddin</b:First>
          </b:Person>
        </b:NameList>
      </b:Editor>
    </b:Author>
    <b:BookTitle>Komunikasi antarbudaya: Panduan berkomunikasi dengan orang-orang berbeda budaya</b:BookTitle>
    <b:Pages>54-71</b:Pages>
    <b:RefOrder>38</b:RefOrder>
  </b:Source>
  <b:Source>
    <b:Tag>Obe06</b:Tag>
    <b:SourceType>JournalArticle</b:SourceType>
    <b:Guid>{56EE68C5-7F04-40F7-A26E-453673FFE0CC}</b:Guid>
    <b:LCID>id-ID</b:LCID>
    <b:Author>
      <b:Author>
        <b:NameList>
          <b:Person>
            <b:Last>Oberg</b:Last>
            <b:First>Kalervo</b:First>
          </b:Person>
        </b:NameList>
      </b:Author>
    </b:Author>
    <b:Title>Cultural shock: Adjustment to new cultural environments</b:Title>
    <b:JournalName>Curare</b:JournalName>
    <b:Year>2006</b:Year>
    <b:Pages>142-146</b:Pages>
    <b:Volume>29</b:Volume>
    <b:Issue>2+3</b:Issue>
    <b:Comments>Reprint from: Practical Antropology 7 (1960) : 177-182 </b:Comments>
    <b:RefOrder>39</b:RefOrder>
  </b:Source>
  <b:Source>
    <b:Tag>Lys55</b:Tag>
    <b:SourceType>JournalArticle</b:SourceType>
    <b:Guid>{069FB1E2-E4A4-4FF7-B028-C5996F8F18B5}</b:Guid>
    <b:LCID>id-ID</b:LCID>
    <b:Author>
      <b:Author>
        <b:NameList>
          <b:Person>
            <b:Last>Lysgaard</b:Last>
            <b:First>S.</b:First>
          </b:Person>
        </b:NameList>
      </b:Author>
    </b:Author>
    <b:Title>Adjustment in a foreign society: Norwegian Fulbright grantees visiting the United States</b:Title>
    <b:JournalName>International Science Bulletin. 7: 45-51</b:JournalName>
    <b:Year>1955</b:Year>
    <b:Pages>45-51</b:Pages>
    <b:Volume>7</b:Volume>
    <b:RefOrder>40</b:RefOrder>
  </b:Source>
  <b:Source>
    <b:Tag>Ahm14</b:Tag>
    <b:SourceType>JournalArticle</b:SourceType>
    <b:Guid>{A3DE6DE5-E092-4AA6-A678-7A312D796DE1}</b:Guid>
    <b:LCID>id-ID</b:LCID>
    <b:Author>
      <b:Author>
        <b:NameList>
          <b:Person>
            <b:Last>Ahmad</b:Last>
            <b:First>Abdul</b:First>
            <b:Middle>Latiff</b:Middle>
          </b:Person>
          <b:Person>
            <b:Last>Zamri</b:Last>
            <b:First>Nur</b:First>
            <b:Middle>Zalila Md</b:Middle>
          </b:Person>
          <b:Person>
            <b:Last>Salman</b:Last>
            <b:First>Ali</b:First>
          </b:Person>
          <b:Person>
            <b:Last>Mohamed</b:Last>
            <b:First>Emma</b:First>
            <b:Middle>Mirza Wati</b:Middle>
          </b:Person>
          <b:Person>
            <b:Last>Hashim</b:Last>
            <b:First>Hasrul</b:First>
          </b:Person>
        </b:NameList>
      </b:Author>
    </b:Author>
    <b:Title>Isu-isu dan masalah adaptasi antarbudaya dalam kalangan pelajar Malaysia di United Kingdom dan Australia</b:Title>
    <b:JournalName>e-BANGI</b:JournalName>
    <b:Year>2014</b:Year>
    <b:Pages>162-171</b:Pages>
    <b:Volume>9</b:Volume>
    <b:Issue>2</b:Issue>
    <b:RefOrder>41</b:RefOrder>
  </b:Source>
  <b:Source>
    <b:Tag>Bla89</b:Tag>
    <b:SourceType>JournalArticle</b:SourceType>
    <b:Guid>{E9B5FE86-51ED-4228-9808-B8E069EC515B}</b:Guid>
    <b:Author>
      <b:Author>
        <b:NameList>
          <b:Person>
            <b:Last>Black</b:Last>
            <b:First>J.</b:First>
            <b:Middle>Stewart</b:Middle>
          </b:Person>
          <b:Person>
            <b:Last>Stephens</b:Last>
            <b:First>Gregory</b:First>
            <b:Middle>K.</b:Middle>
          </b:Person>
        </b:NameList>
      </b:Author>
    </b:Author>
    <b:Title>The influence of the spouse on American expatriate adjustment and intent to stay in Pacific Rim Overseas assignments</b:Title>
    <b:JournalName>Journal of Manajement</b:JournalName>
    <b:Year>1989</b:Year>
    <b:Pages>529-544</b:Pages>
    <b:Volume>15</b:Volume>
    <b:Issue>4</b:Issue>
    <b:URL>http://jom.sagepub.com/content/15/4/529</b:URL>
    <b:DOI>10.1177/014920638901500403</b:DOI>
    <b:RefOrder>42</b:RefOrder>
  </b:Source>
  <b:Source>
    <b:Tag>Fah771</b:Tag>
    <b:SourceType>Book</b:SourceType>
    <b:Guid>{3684EB41-B4C8-4578-BC61-B29FD6CCBC84}</b:Guid>
    <b:Author>
      <b:Author>
        <b:NameList>
          <b:Person>
            <b:Last>Fahmy</b:Last>
            <b:First>Musthafa</b:First>
          </b:Person>
        </b:NameList>
      </b:Author>
      <b:Translator>
        <b:NameList>
          <b:Person>
            <b:Last>Daradjat</b:Last>
            <b:First>Zakiah</b:First>
          </b:Person>
        </b:NameList>
      </b:Translator>
    </b:Author>
    <b:Title>Kesehatan jiwa dalam keluarga sekolah dan masyarakat</b:Title>
    <b:Year>1977</b:Year>
    <b:LCID>id-ID</b:LCID>
    <b:City>Jakarta</b:City>
    <b:Publisher>Bulan Bintang</b:Publisher>
    <b:RefOrder>43</b:RefOrder>
  </b:Source>
  <b:Source>
    <b:Tag>Hid07</b:Tag>
    <b:SourceType>Report</b:SourceType>
    <b:Guid>{F08592AE-1365-457A-8C4A-0EA1088F3742}</b:Guid>
    <b:LCID>id-ID</b:LCID>
    <b:Author>
      <b:Author>
        <b:NameList>
          <b:Person>
            <b:Last>Hidayati</b:Last>
            <b:First>Sri</b:First>
          </b:Person>
        </b:NameList>
      </b:Author>
    </b:Author>
    <b:Title>Program konseling komprehensif untuk meningkatkan kemampuan penyesuaian diri muallaf (Studi kasus pada forum komunikasi pembinaan muallaf Tionghoa di kota Pontianak  Kalimantan Barat)</b:Title>
    <b:Year>2007</b:Year>
    <b:Publisher>Sekolah Pascasarjana Universitas Pendidikan Indonesia</b:Publisher>
    <b:City>Bandung</b:City>
    <b:Institution>Universitas Pendidikan Indonesia</b:Institution>
    <b:ThesisType>M.Pd. Thesis</b:ThesisType>
    <b:RefOrder>44</b:RefOrder>
  </b:Source>
  <b:Source>
    <b:Tag>Str11</b:Tag>
    <b:SourceType>Book</b:SourceType>
    <b:Guid>{299173B1-4DCD-4C4B-8306-FD5A0347008F}</b:Guid>
    <b:LCID>id-ID</b:LCID>
    <b:Author>
      <b:Author>
        <b:NameList>
          <b:Person>
            <b:Last>Strong</b:Last>
            <b:First>Bryan</b:First>
          </b:Person>
          <b:Person>
            <b:Last>DeVault</b:Last>
            <b:First>Christine</b:First>
          </b:Person>
          <b:Person>
            <b:Last>Cohen</b:Last>
            <b:First>Theodore</b:First>
            <b:Middle>F.</b:Middle>
          </b:Person>
        </b:NameList>
      </b:Author>
    </b:Author>
    <b:Title>The marriage and family experience: Intimate relationship in a changing society</b:Title>
    <b:Year>2011</b:Year>
    <b:City>Belmont</b:City>
    <b:Publisher>Wadsworth</b:Publisher>
    <b:Edition>11th</b:Edition>
    <b:RefOrder>45</b:RefOrder>
  </b:Source>
  <b:Source>
    <b:Tag>Ols83</b:Tag>
    <b:SourceType>JournalArticle</b:SourceType>
    <b:Guid>{8D25641C-C905-4055-A258-3609537CBC41}</b:Guid>
    <b:LCID>id-ID</b:LCID>
    <b:Author>
      <b:Author>
        <b:NameList>
          <b:Person>
            <b:Last>Olson</b:Last>
            <b:First>David</b:First>
            <b:Middle>H.</b:Middle>
          </b:Person>
          <b:Person>
            <b:Last>Russel</b:Last>
            <b:First>Candyce</b:First>
            <b:Middle>S.</b:Middle>
          </b:Person>
          <b:Person>
            <b:Last>Sprenkle</b:Last>
            <b:First>Douglas</b:First>
            <b:Middle>H.</b:Middle>
          </b:Person>
        </b:NameList>
      </b:Author>
    </b:Author>
    <b:Title>Circumplex model of marital and family systems: Vi. Theoretical update</b:Title>
    <b:JournalName>Family Process</b:JournalName>
    <b:Year>1983</b:Year>
    <b:Pages>63-83</b:Pages>
    <b:Volume>22</b:Volume>
    <b:Issue>1</b:Issue>
    <b:DOI>10.1111/j.1545-5300.1983.00069.x</b:DOI>
    <b:RefOrder>46</b:RefOrder>
  </b:Source>
</b:Sources>
</file>

<file path=customXml/itemProps1.xml><?xml version="1.0" encoding="utf-8"?>
<ds:datastoreItem xmlns:ds="http://schemas.openxmlformats.org/officeDocument/2006/customXml" ds:itemID="{929B31C9-C1D8-43BF-B1CD-04764CFB6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PEDAGOGI KONSTRUKTIVISME DALAM PRAKTEK PENDIDIKAN -Euis Nurhidayati-</Template>
  <TotalTime>118</TotalTime>
  <Pages>10</Pages>
  <Words>3548</Words>
  <Characters>20227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23728</CharactersWithSpaces>
  <SharedDoc>false</SharedDoc>
  <HLinks>
    <vt:vector size="12" baseType="variant">
      <vt:variant>
        <vt:i4>5636105</vt:i4>
      </vt:variant>
      <vt:variant>
        <vt:i4>3</vt:i4>
      </vt:variant>
      <vt:variant>
        <vt:i4>0</vt:i4>
      </vt:variant>
      <vt:variant>
        <vt:i4>5</vt:i4>
      </vt:variant>
      <vt:variant>
        <vt:lpwstr>http://www.worldbank.org/in/country/indonesia/brief/world-bank-and-education-in-indonesia</vt:lpwstr>
      </vt:variant>
      <vt:variant>
        <vt:lpwstr/>
      </vt:variant>
      <vt:variant>
        <vt:i4>7798868</vt:i4>
      </vt:variant>
      <vt:variant>
        <vt:i4>0</vt:i4>
      </vt:variant>
      <vt:variant>
        <vt:i4>0</vt:i4>
      </vt:variant>
      <vt:variant>
        <vt:i4>5</vt:i4>
      </vt:variant>
      <vt:variant>
        <vt:lpwstr>mailto:euisnurhidayatie@gmail.com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Widodo</cp:lastModifiedBy>
  <cp:revision>4</cp:revision>
  <cp:lastPrinted>2019-11-14T15:35:00Z</cp:lastPrinted>
  <dcterms:created xsi:type="dcterms:W3CDTF">2023-03-10T09:36:00Z</dcterms:created>
  <dcterms:modified xsi:type="dcterms:W3CDTF">2023-03-30T04:38:00Z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1687dfeb-814b-3a8d-8f83-50990ab4acee</vt:lpwstr>
  </property>
  <property fmtid="{D5CDD505-2E9C-101B-9397-08002B2CF9AE}" pid="4" name="Mendeley Citation Style_1">
    <vt:lpwstr>http://www.zotero.org/styles/modern-language-association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