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FC4AE" w14:textId="77777777" w:rsidR="008933D9" w:rsidRDefault="008933D9" w:rsidP="001057A5">
      <w:pPr>
        <w:pStyle w:val="Title"/>
        <w:rPr>
          <w:rFonts w:ascii="Palatino Linotype" w:eastAsia="Palatino Linotype" w:hAnsi="Palatino Linotype" w:cs="Palatino Linotype"/>
        </w:rPr>
      </w:pPr>
      <w:r>
        <w:rPr>
          <w:rFonts w:ascii="Palatino Linotype" w:eastAsia="Palatino Linotype" w:hAnsi="Palatino Linotype" w:cs="Palatino Linotype"/>
        </w:rPr>
        <w:t>MENINGKATKAN HASIL BELAJAR SENI TARI</w:t>
      </w:r>
      <w:r w:rsidRPr="00355F35">
        <w:rPr>
          <w:rFonts w:ascii="Palatino Linotype" w:eastAsia="Palatino Linotype" w:hAnsi="Palatino Linotype" w:cs="Palatino Linotype"/>
          <w:strike/>
        </w:rPr>
        <w:t xml:space="preserve"> </w:t>
      </w:r>
      <w:r>
        <w:rPr>
          <w:rFonts w:ascii="Palatino Linotype" w:eastAsia="Palatino Linotype" w:hAnsi="Palatino Linotype" w:cs="Palatino Linotype"/>
        </w:rPr>
        <w:t xml:space="preserve"> </w:t>
      </w:r>
    </w:p>
    <w:p w14:paraId="67790938" w14:textId="77777777" w:rsidR="008933D9" w:rsidRDefault="008933D9" w:rsidP="001057A5">
      <w:pPr>
        <w:pStyle w:val="Title"/>
        <w:rPr>
          <w:rFonts w:ascii="Palatino Linotype" w:eastAsia="Palatino Linotype" w:hAnsi="Palatino Linotype" w:cs="Palatino Linotype"/>
        </w:rPr>
      </w:pPr>
      <w:r w:rsidRPr="00C2447B">
        <w:rPr>
          <w:rFonts w:ascii="Palatino Linotype" w:eastAsia="Palatino Linotype" w:hAnsi="Palatino Linotype" w:cs="Palatino Linotype"/>
        </w:rPr>
        <w:t xml:space="preserve">MELALUI </w:t>
      </w:r>
      <w:r>
        <w:rPr>
          <w:rFonts w:ascii="Palatino Linotype" w:eastAsia="Palatino Linotype" w:hAnsi="Palatino Linotype" w:cs="Palatino Linotype"/>
        </w:rPr>
        <w:t>BLENDED LEARNING</w:t>
      </w:r>
    </w:p>
    <w:p w14:paraId="3EEA5198" w14:textId="77777777" w:rsidR="00B47489" w:rsidRPr="005B3E0A" w:rsidRDefault="00B47489" w:rsidP="001057A5">
      <w:pPr>
        <w:ind w:left="2852" w:right="2852"/>
        <w:jc w:val="left"/>
        <w:rPr>
          <w:rFonts w:ascii="Palatino Linotype" w:hAnsi="Palatino Linotype"/>
          <w:color w:val="363435"/>
          <w:position w:val="7"/>
          <w:sz w:val="13"/>
          <w:szCs w:val="13"/>
          <w:lang w:val="id-ID"/>
        </w:rPr>
      </w:pPr>
    </w:p>
    <w:p w14:paraId="321CE70F" w14:textId="77777777" w:rsidR="008933D9" w:rsidRDefault="008933D9" w:rsidP="001057A5">
      <w:pPr>
        <w:ind w:left="2835" w:right="2552" w:hanging="38"/>
        <w:jc w:val="center"/>
        <w:rPr>
          <w:rFonts w:ascii="Palatino Linotype" w:eastAsia="Palatino Linotype" w:hAnsi="Palatino Linotype" w:cs="Palatino Linotype"/>
          <w:b/>
          <w:color w:val="363435"/>
          <w:sz w:val="24"/>
          <w:szCs w:val="24"/>
        </w:rPr>
      </w:pPr>
      <w:r>
        <w:rPr>
          <w:rFonts w:ascii="Palatino Linotype" w:eastAsia="Palatino Linotype" w:hAnsi="Palatino Linotype" w:cs="Palatino Linotype"/>
          <w:color w:val="363435"/>
          <w:sz w:val="22"/>
          <w:szCs w:val="22"/>
        </w:rPr>
        <w:t>Shifa Adelia, Juju Masunah, Ace Iwan Suryawan</w:t>
      </w:r>
      <w:r>
        <w:rPr>
          <w:rFonts w:ascii="Palatino Linotype" w:eastAsia="Palatino Linotype" w:hAnsi="Palatino Linotype" w:cs="Palatino Linotype"/>
          <w:sz w:val="22"/>
          <w:szCs w:val="22"/>
        </w:rPr>
        <w:t xml:space="preserve"> </w:t>
      </w:r>
    </w:p>
    <w:p w14:paraId="19D8EC50" w14:textId="7199BD88" w:rsidR="008933D9" w:rsidRDefault="008933D9" w:rsidP="001057A5">
      <w:pPr>
        <w:ind w:left="1623" w:right="568"/>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Program Studi </w:t>
      </w:r>
      <w:r>
        <w:rPr>
          <w:rFonts w:ascii="Palatino Linotype" w:eastAsia="Palatino Linotype" w:hAnsi="Palatino Linotype" w:cs="Palatino Linotype"/>
          <w:highlight w:val="white"/>
        </w:rPr>
        <w:t>Pendidikan Seni Tari</w:t>
      </w:r>
      <w:r>
        <w:rPr>
          <w:rFonts w:ascii="Palatino Linotype" w:eastAsia="Palatino Linotype" w:hAnsi="Palatino Linotype" w:cs="Palatino Linotype"/>
          <w:sz w:val="22"/>
          <w:szCs w:val="22"/>
        </w:rPr>
        <w:t>, Fakultas Pendidikan Seni dan Desain Universitas Pendidikan Indonesia</w:t>
      </w:r>
    </w:p>
    <w:p w14:paraId="31EE85F1" w14:textId="77777777" w:rsidR="008933D9" w:rsidRDefault="008933D9" w:rsidP="001057A5">
      <w:pPr>
        <w:ind w:left="1623" w:right="568"/>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Jl. Dr. Setiabudi No. 229, Isola, Kec. Sukasari, Kota Bandung 40154, Indonesia</w:t>
      </w:r>
    </w:p>
    <w:p w14:paraId="794256D0" w14:textId="5E02620B" w:rsidR="00876822" w:rsidRPr="008933D9" w:rsidRDefault="00A824E4" w:rsidP="001057A5">
      <w:pPr>
        <w:ind w:left="1623" w:right="879"/>
        <w:jc w:val="center"/>
        <w:rPr>
          <w:rFonts w:ascii="Palatino Linotype" w:eastAsia="Palatino Linotype" w:hAnsi="Palatino Linotype" w:cs="Palatino Linotype"/>
          <w:sz w:val="22"/>
          <w:szCs w:val="22"/>
        </w:rPr>
      </w:pPr>
      <w:hyperlink r:id="rId8">
        <w:r w:rsidR="008933D9">
          <w:rPr>
            <w:rFonts w:ascii="Palatino Linotype" w:eastAsia="Palatino Linotype" w:hAnsi="Palatino Linotype" w:cs="Palatino Linotype"/>
            <w:color w:val="0000FF"/>
            <w:sz w:val="22"/>
            <w:szCs w:val="22"/>
            <w:u w:val="single"/>
          </w:rPr>
          <w:t>shifaadelia10@gmail.com</w:t>
        </w:r>
      </w:hyperlink>
      <w:r w:rsidR="008933D9">
        <w:rPr>
          <w:rFonts w:ascii="Palatino Linotype" w:eastAsia="Palatino Linotype" w:hAnsi="Palatino Linotype" w:cs="Palatino Linotype"/>
          <w:sz w:val="22"/>
          <w:szCs w:val="22"/>
        </w:rPr>
        <w:t xml:space="preserve">, </w:t>
      </w:r>
      <w:hyperlink r:id="rId9">
        <w:r w:rsidR="008933D9">
          <w:rPr>
            <w:rFonts w:ascii="Palatino Linotype" w:eastAsia="Palatino Linotype" w:hAnsi="Palatino Linotype" w:cs="Palatino Linotype"/>
            <w:color w:val="0000FF"/>
            <w:sz w:val="22"/>
            <w:szCs w:val="22"/>
            <w:u w:val="single"/>
          </w:rPr>
          <w:t>jmasunah@upi.edu</w:t>
        </w:r>
      </w:hyperlink>
      <w:r w:rsidR="008933D9">
        <w:rPr>
          <w:rFonts w:ascii="Palatino Linotype" w:eastAsia="Palatino Linotype" w:hAnsi="Palatino Linotype" w:cs="Palatino Linotype"/>
          <w:sz w:val="22"/>
          <w:szCs w:val="22"/>
        </w:rPr>
        <w:t xml:space="preserve">, </w:t>
      </w:r>
      <w:hyperlink r:id="rId10">
        <w:r w:rsidR="008933D9">
          <w:rPr>
            <w:rFonts w:ascii="Palatino Linotype" w:eastAsia="Palatino Linotype" w:hAnsi="Palatino Linotype" w:cs="Palatino Linotype"/>
            <w:color w:val="0000FF"/>
            <w:sz w:val="22"/>
            <w:szCs w:val="22"/>
            <w:u w:val="single"/>
          </w:rPr>
          <w:t>aceiwans@upi.edu</w:t>
        </w:r>
      </w:hyperlink>
      <w:r w:rsidR="008933D9">
        <w:rPr>
          <w:rFonts w:ascii="Palatino Linotype" w:eastAsia="Palatino Linotype" w:hAnsi="Palatino Linotype" w:cs="Palatino Linotype"/>
          <w:sz w:val="22"/>
          <w:szCs w:val="22"/>
        </w:rPr>
        <w:t xml:space="preserve"> </w:t>
      </w:r>
      <w:r w:rsidR="00332C00" w:rsidRPr="00332C00">
        <w:rPr>
          <w:rFonts w:ascii="Palatino Linotype" w:hAnsi="Palatino Linotype"/>
          <w:sz w:val="22"/>
          <w:szCs w:val="22"/>
          <w:lang w:val="id-ID"/>
        </w:rPr>
        <w:t xml:space="preserve"> </w:t>
      </w:r>
    </w:p>
    <w:p w14:paraId="010966B2" w14:textId="77777777" w:rsidR="00B25EA8" w:rsidRPr="005B3E0A" w:rsidRDefault="001F2E40" w:rsidP="001057A5">
      <w:pPr>
        <w:pStyle w:val="Body"/>
        <w:ind w:firstLine="0"/>
        <w:rPr>
          <w:rFonts w:ascii="Palatino Linotype" w:hAnsi="Palatino Linotype"/>
          <w:b/>
          <w:i/>
          <w:sz w:val="22"/>
        </w:rPr>
      </w:pPr>
      <w:r w:rsidRPr="005B3E0A">
        <w:rPr>
          <w:rFonts w:ascii="Palatino Linotype" w:hAnsi="Palatino Linotype"/>
          <w:b/>
          <w:i/>
          <w:noProof/>
          <w:sz w:val="22"/>
          <w:lang w:val="en-GB" w:eastAsia="en-GB"/>
        </w:rPr>
        <mc:AlternateContent>
          <mc:Choice Requires="wps">
            <w:drawing>
              <wp:anchor distT="0" distB="0" distL="114300" distR="114300" simplePos="0" relativeHeight="251656192" behindDoc="0" locked="0" layoutInCell="1" allowOverlap="1" wp14:anchorId="7AF6243C" wp14:editId="4FD905B6">
                <wp:simplePos x="0" y="0"/>
                <wp:positionH relativeFrom="column">
                  <wp:posOffset>-8890</wp:posOffset>
                </wp:positionH>
                <wp:positionV relativeFrom="paragraph">
                  <wp:posOffset>144145</wp:posOffset>
                </wp:positionV>
                <wp:extent cx="6495415" cy="0"/>
                <wp:effectExtent l="0" t="19050" r="635"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945EFA" id="_x0000_t32" coordsize="21600,21600" o:spt="32" o:oned="t" path="m,l21600,21600e" filled="f">
                <v:path arrowok="t" fillok="f" o:connecttype="none"/>
                <o:lock v:ext="edit" shapetype="t"/>
              </v:shapetype>
              <v:shape id="AutoShape 5" o:spid="_x0000_s1026" type="#_x0000_t32" style="position:absolute;margin-left:-.7pt;margin-top:11.35pt;width:511.4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" strokeweight="2.25pt"/>
            </w:pict>
          </mc:Fallback>
        </mc:AlternateContent>
      </w:r>
    </w:p>
    <w:p w14:paraId="60B57B53" w14:textId="77777777" w:rsidR="00B25EA8" w:rsidRPr="005B3E0A" w:rsidRDefault="00B25EA8" w:rsidP="001057A5">
      <w:pPr>
        <w:pStyle w:val="Body"/>
        <w:ind w:firstLine="0"/>
        <w:jc w:val="center"/>
        <w:rPr>
          <w:rFonts w:ascii="Palatino Linotype" w:hAnsi="Palatino Linotype"/>
          <w:b/>
          <w:sz w:val="22"/>
        </w:rPr>
      </w:pPr>
    </w:p>
    <w:p w14:paraId="2D4915FE" w14:textId="77777777" w:rsidR="00B25EA8" w:rsidRPr="005B3E0A" w:rsidRDefault="004A0AB3" w:rsidP="001057A5">
      <w:pPr>
        <w:pStyle w:val="Body"/>
        <w:ind w:firstLine="0"/>
        <w:jc w:val="center"/>
        <w:rPr>
          <w:rFonts w:ascii="Palatino Linotype" w:hAnsi="Palatino Linotype"/>
          <w:b/>
          <w:sz w:val="22"/>
        </w:rPr>
      </w:pPr>
      <w:r>
        <w:rPr>
          <w:rFonts w:ascii="Palatino Linotype" w:hAnsi="Palatino Linotype"/>
          <w:b/>
          <w:sz w:val="22"/>
        </w:rPr>
        <w:t>Abstrak</w:t>
      </w:r>
    </w:p>
    <w:p w14:paraId="67DD735C" w14:textId="77777777" w:rsidR="00B25EA8" w:rsidRPr="005B3E0A" w:rsidRDefault="00B25EA8" w:rsidP="001057A5">
      <w:pPr>
        <w:pStyle w:val="Body"/>
        <w:tabs>
          <w:tab w:val="left" w:pos="5704"/>
        </w:tabs>
        <w:ind w:firstLine="0"/>
        <w:rPr>
          <w:rFonts w:ascii="Palatino Linotype" w:hAnsi="Palatino Linotype"/>
          <w:b/>
          <w:sz w:val="22"/>
        </w:rPr>
      </w:pPr>
      <w:r w:rsidRPr="005B3E0A">
        <w:rPr>
          <w:rFonts w:ascii="Palatino Linotype" w:hAnsi="Palatino Linotype"/>
          <w:b/>
          <w:sz w:val="22"/>
        </w:rPr>
        <w:tab/>
      </w:r>
    </w:p>
    <w:p w14:paraId="4789EC9F" w14:textId="77E52507" w:rsidR="008933D9" w:rsidRPr="005F2E7D" w:rsidRDefault="008933D9" w:rsidP="001057A5">
      <w:pPr>
        <w:pBdr>
          <w:top w:val="nil"/>
          <w:left w:val="nil"/>
          <w:bottom w:val="nil"/>
          <w:right w:val="nil"/>
          <w:between w:val="nil"/>
        </w:pBdr>
        <w:rPr>
          <w:rFonts w:ascii="Palatino Linotype" w:eastAsia="Palatino Linotype" w:hAnsi="Palatino Linotype" w:cs="Palatino Linotype"/>
          <w:color w:val="FF0000"/>
          <w:sz w:val="22"/>
          <w:szCs w:val="22"/>
        </w:rPr>
      </w:pPr>
      <w:r>
        <w:rPr>
          <w:rFonts w:ascii="Palatino Linotype" w:eastAsia="Palatino Linotype" w:hAnsi="Palatino Linotype" w:cs="Palatino Linotype"/>
          <w:color w:val="000000"/>
          <w:sz w:val="22"/>
          <w:szCs w:val="22"/>
        </w:rPr>
        <w:t xml:space="preserve">Hasil belajar siswa menurun semenjak diberlakukannya pembelajaran daring, sehingga pada pembelajaran tari siswa kurang memahami materi dengan baik dan hasil belajarpun rendah. Oleh karena itu. Tujuan penelitian ini adalah mengujicobakan model pembelajaran </w:t>
      </w:r>
      <w:r>
        <w:rPr>
          <w:rFonts w:ascii="Palatino Linotype" w:eastAsia="Palatino Linotype" w:hAnsi="Palatino Linotype" w:cs="Palatino Linotype"/>
          <w:i/>
          <w:color w:val="000000"/>
          <w:sz w:val="22"/>
          <w:szCs w:val="22"/>
        </w:rPr>
        <w:t>blended learning</w:t>
      </w:r>
      <w:r>
        <w:rPr>
          <w:rFonts w:ascii="Palatino Linotype" w:eastAsia="Palatino Linotype" w:hAnsi="Palatino Linotype" w:cs="Palatino Linotype"/>
          <w:color w:val="000000"/>
          <w:sz w:val="22"/>
          <w:szCs w:val="22"/>
        </w:rPr>
        <w:t xml:space="preserve"> untuk meningkatkan hasil belajar siswa pada pembelajaran seni tari</w:t>
      </w:r>
      <w:r w:rsidRPr="00355F35">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 xml:space="preserve">di SMPN 26 Bandung. Pendekatan penelitian adalah </w:t>
      </w:r>
      <w:r>
        <w:rPr>
          <w:rFonts w:ascii="Palatino Linotype" w:eastAsia="Palatino Linotype" w:hAnsi="Palatino Linotype" w:cs="Palatino Linotype"/>
          <w:sz w:val="22"/>
          <w:szCs w:val="22"/>
        </w:rPr>
        <w:t>kuantitatif</w:t>
      </w:r>
      <w:r>
        <w:rPr>
          <w:rFonts w:ascii="Palatino Linotype" w:eastAsia="Palatino Linotype" w:hAnsi="Palatino Linotype" w:cs="Palatino Linotype"/>
          <w:color w:val="000000"/>
          <w:sz w:val="22"/>
          <w:szCs w:val="22"/>
        </w:rPr>
        <w:t xml:space="preserve"> dengan metode </w:t>
      </w:r>
      <w:r>
        <w:rPr>
          <w:rFonts w:ascii="Palatino Linotype" w:eastAsia="Palatino Linotype" w:hAnsi="Palatino Linotype" w:cs="Palatino Linotype"/>
          <w:i/>
          <w:color w:val="000000"/>
          <w:sz w:val="22"/>
          <w:szCs w:val="22"/>
        </w:rPr>
        <w:t xml:space="preserve">Pre-Eksperimental Design. </w:t>
      </w:r>
      <w:r>
        <w:rPr>
          <w:rFonts w:ascii="Palatino Linotype" w:eastAsia="Palatino Linotype" w:hAnsi="Palatino Linotype" w:cs="Palatino Linotype"/>
          <w:color w:val="000000"/>
          <w:sz w:val="22"/>
          <w:szCs w:val="22"/>
        </w:rPr>
        <w:t xml:space="preserve">Teknik penelitian menggunakan </w:t>
      </w:r>
      <w:r>
        <w:rPr>
          <w:rFonts w:ascii="Palatino Linotype" w:eastAsia="Palatino Linotype" w:hAnsi="Palatino Linotype" w:cs="Palatino Linotype"/>
          <w:i/>
          <w:color w:val="000000"/>
          <w:sz w:val="22"/>
          <w:szCs w:val="22"/>
        </w:rPr>
        <w:t>One Group Pretest Posttest.</w:t>
      </w:r>
      <w:r>
        <w:rPr>
          <w:rFonts w:ascii="Palatino Linotype" w:eastAsia="Palatino Linotype" w:hAnsi="Palatino Linotype" w:cs="Palatino Linotype"/>
          <w:color w:val="000000"/>
          <w:sz w:val="22"/>
          <w:szCs w:val="22"/>
        </w:rPr>
        <w:t xml:space="preserve"> Populasi pada penelitian ini adalah siswa kelas VII SMPN 26 Bandung, yang berjumlah 267 siswa. Sampel penelitian ini yaitu kelas VII H yang berjumlah 34 siswa. Teknik pengumpulan data yang dilakukan oleh peneliti yaitu tes, wawancara, observasi, dokumentasi. Teknik analisis data </w:t>
      </w:r>
      <w:r>
        <w:rPr>
          <w:rFonts w:ascii="Palatino Linotype" w:eastAsia="Palatino Linotype" w:hAnsi="Palatino Linotype" w:cs="Palatino Linotype"/>
          <w:sz w:val="22"/>
          <w:szCs w:val="22"/>
        </w:rPr>
        <w:t>menggunakan</w:t>
      </w:r>
      <w:r>
        <w:rPr>
          <w:rFonts w:ascii="Palatino Linotype" w:eastAsia="Palatino Linotype" w:hAnsi="Palatino Linotype" w:cs="Palatino Linotype"/>
          <w:color w:val="000000"/>
          <w:sz w:val="22"/>
          <w:szCs w:val="22"/>
        </w:rPr>
        <w:t xml:space="preserve"> uji validitas, uji reliabilitas, uji normalitas, dan uji t-test. Hasil </w:t>
      </w:r>
      <w:r w:rsidR="00925ADD">
        <w:rPr>
          <w:rFonts w:ascii="Palatino Linotype" w:eastAsia="Palatino Linotype" w:hAnsi="Palatino Linotype" w:cs="Palatino Linotype"/>
          <w:color w:val="000000"/>
          <w:sz w:val="22"/>
          <w:szCs w:val="22"/>
        </w:rPr>
        <w:t xml:space="preserve">pada penelitian ini menunjukkan bahwa dengan menggunakan model </w:t>
      </w:r>
      <w:r w:rsidR="00925ADD" w:rsidRPr="00925ADD">
        <w:rPr>
          <w:rFonts w:ascii="Palatino Linotype" w:eastAsia="Palatino Linotype" w:hAnsi="Palatino Linotype" w:cs="Palatino Linotype"/>
          <w:i/>
          <w:iCs/>
          <w:color w:val="000000"/>
          <w:sz w:val="22"/>
          <w:szCs w:val="22"/>
        </w:rPr>
        <w:t>blended learning</w:t>
      </w:r>
      <w:r w:rsidR="00925ADD">
        <w:rPr>
          <w:rFonts w:ascii="Palatino Linotype" w:eastAsia="Palatino Linotype" w:hAnsi="Palatino Linotype" w:cs="Palatino Linotype"/>
          <w:color w:val="000000"/>
          <w:sz w:val="22"/>
          <w:szCs w:val="22"/>
        </w:rPr>
        <w:t xml:space="preserve"> dapat meningkatkan hasil belajar siswa, dapat dilihat </w:t>
      </w:r>
      <w:r w:rsidR="00C7320F">
        <w:rPr>
          <w:rFonts w:ascii="Palatino Linotype" w:eastAsia="Palatino Linotype" w:hAnsi="Palatino Linotype" w:cs="Palatino Linotype"/>
          <w:color w:val="000000"/>
          <w:sz w:val="22"/>
          <w:szCs w:val="22"/>
        </w:rPr>
        <w:t>dari</w:t>
      </w:r>
      <w:r w:rsidR="00925ADD">
        <w:rPr>
          <w:rFonts w:ascii="Palatino Linotype" w:eastAsia="Palatino Linotype" w:hAnsi="Palatino Linotype" w:cs="Palatino Linotype"/>
          <w:color w:val="000000"/>
          <w:sz w:val="22"/>
          <w:szCs w:val="22"/>
        </w:rPr>
        <w:t xml:space="preserve"> </w:t>
      </w:r>
      <w:r w:rsidR="00C7320F">
        <w:rPr>
          <w:rFonts w:ascii="Palatino Linotype" w:eastAsia="Palatino Linotype" w:hAnsi="Palatino Linotype" w:cs="Palatino Linotype"/>
          <w:color w:val="000000"/>
          <w:sz w:val="22"/>
          <w:szCs w:val="22"/>
        </w:rPr>
        <w:t>hasil pe</w:t>
      </w:r>
      <w:r w:rsidR="00925ADD">
        <w:rPr>
          <w:rFonts w:ascii="Palatino Linotype" w:eastAsia="Palatino Linotype" w:hAnsi="Palatino Linotype" w:cs="Palatino Linotype"/>
          <w:color w:val="000000"/>
          <w:sz w:val="22"/>
          <w:szCs w:val="22"/>
        </w:rPr>
        <w:t xml:space="preserve">ngumpulan data </w:t>
      </w:r>
      <w:r w:rsidR="00925ADD" w:rsidRPr="00925ADD">
        <w:rPr>
          <w:rFonts w:ascii="Palatino Linotype" w:eastAsia="Palatino Linotype" w:hAnsi="Palatino Linotype" w:cs="Palatino Linotype"/>
          <w:i/>
          <w:iCs/>
          <w:color w:val="000000"/>
          <w:sz w:val="22"/>
          <w:szCs w:val="22"/>
        </w:rPr>
        <w:t>pretest posttest</w:t>
      </w:r>
      <w:r w:rsidR="00925ADD">
        <w:rPr>
          <w:rFonts w:ascii="Palatino Linotype" w:eastAsia="Palatino Linotype" w:hAnsi="Palatino Linotype" w:cs="Palatino Linotype"/>
          <w:color w:val="000000"/>
          <w:sz w:val="22"/>
          <w:szCs w:val="22"/>
        </w:rPr>
        <w:t xml:space="preserve">. </w:t>
      </w:r>
      <w:r w:rsidR="00D17BAD">
        <w:rPr>
          <w:rFonts w:ascii="Palatino Linotype" w:eastAsia="Palatino Linotype" w:hAnsi="Palatino Linotype" w:cs="Palatino Linotype"/>
          <w:color w:val="000000"/>
          <w:sz w:val="22"/>
          <w:szCs w:val="22"/>
        </w:rPr>
        <w:t xml:space="preserve">Pada </w:t>
      </w:r>
      <w:r>
        <w:rPr>
          <w:rFonts w:ascii="Palatino Linotype" w:eastAsia="Palatino Linotype" w:hAnsi="Palatino Linotype" w:cs="Palatino Linotype"/>
          <w:color w:val="000000"/>
          <w:sz w:val="22"/>
          <w:szCs w:val="22"/>
        </w:rPr>
        <w:t xml:space="preserve">penelitian </w:t>
      </w:r>
      <w:r w:rsidR="00925ADD">
        <w:rPr>
          <w:rFonts w:ascii="Palatino Linotype" w:eastAsia="Palatino Linotype" w:hAnsi="Palatino Linotype" w:cs="Palatino Linotype"/>
          <w:color w:val="000000"/>
          <w:sz w:val="22"/>
          <w:szCs w:val="22"/>
        </w:rPr>
        <w:t xml:space="preserve">ini </w:t>
      </w:r>
      <w:r w:rsidR="00D17BAD" w:rsidRPr="00D17BAD">
        <w:rPr>
          <w:rFonts w:ascii="Palatino Linotype" w:eastAsia="Palatino Linotype" w:hAnsi="Palatino Linotype" w:cs="Palatino Linotype"/>
          <w:i/>
          <w:iCs/>
          <w:color w:val="000000"/>
          <w:sz w:val="22"/>
          <w:szCs w:val="22"/>
        </w:rPr>
        <w:t>pretest</w:t>
      </w:r>
      <w:r w:rsidR="00D17BAD">
        <w:rPr>
          <w:rFonts w:ascii="Palatino Linotype" w:eastAsia="Palatino Linotype" w:hAnsi="Palatino Linotype" w:cs="Palatino Linotype"/>
          <w:color w:val="000000"/>
          <w:sz w:val="22"/>
          <w:szCs w:val="22"/>
        </w:rPr>
        <w:t xml:space="preserve"> </w:t>
      </w:r>
      <w:r w:rsidR="000B4CAF">
        <w:rPr>
          <w:rFonts w:ascii="Palatino Linotype" w:eastAsia="Palatino Linotype" w:hAnsi="Palatino Linotype" w:cs="Palatino Linotype"/>
          <w:color w:val="000000"/>
          <w:sz w:val="22"/>
          <w:szCs w:val="22"/>
        </w:rPr>
        <w:t xml:space="preserve">rata – rata nilai </w:t>
      </w:r>
      <w:r w:rsidR="00D17BAD">
        <w:rPr>
          <w:rFonts w:ascii="Palatino Linotype" w:eastAsia="Palatino Linotype" w:hAnsi="Palatino Linotype" w:cs="Palatino Linotype"/>
          <w:color w:val="000000"/>
          <w:sz w:val="22"/>
          <w:szCs w:val="22"/>
        </w:rPr>
        <w:t xml:space="preserve">hasil </w:t>
      </w:r>
      <w:r w:rsidR="00925ADD">
        <w:rPr>
          <w:rFonts w:ascii="Palatino Linotype" w:eastAsia="Palatino Linotype" w:hAnsi="Palatino Linotype" w:cs="Palatino Linotype"/>
          <w:color w:val="000000"/>
          <w:sz w:val="22"/>
          <w:szCs w:val="22"/>
        </w:rPr>
        <w:t xml:space="preserve">belajar siswa </w:t>
      </w:r>
      <w:r w:rsidR="00D17BAD">
        <w:rPr>
          <w:rFonts w:ascii="Palatino Linotype" w:eastAsia="Palatino Linotype" w:hAnsi="Palatino Linotype" w:cs="Palatino Linotype"/>
          <w:color w:val="000000"/>
          <w:sz w:val="22"/>
          <w:szCs w:val="22"/>
        </w:rPr>
        <w:t xml:space="preserve">tergolong rendah yaitu </w:t>
      </w:r>
      <w:r w:rsidR="0034247C">
        <w:rPr>
          <w:rFonts w:ascii="Palatino Linotype" w:eastAsia="Palatino Linotype" w:hAnsi="Palatino Linotype" w:cs="Palatino Linotype"/>
          <w:color w:val="000000"/>
          <w:sz w:val="22"/>
          <w:szCs w:val="22"/>
        </w:rPr>
        <w:t xml:space="preserve">kognitif dan psikomotor </w:t>
      </w:r>
      <w:r w:rsidR="00D17BAD">
        <w:rPr>
          <w:rFonts w:ascii="Palatino Linotype" w:eastAsia="Palatino Linotype" w:hAnsi="Palatino Linotype" w:cs="Palatino Linotype"/>
          <w:color w:val="000000"/>
          <w:sz w:val="22"/>
          <w:szCs w:val="22"/>
        </w:rPr>
        <w:t>sebesar 47</w:t>
      </w:r>
      <w:r w:rsidR="0034247C">
        <w:rPr>
          <w:rFonts w:ascii="Palatino Linotype" w:eastAsia="Palatino Linotype" w:hAnsi="Palatino Linotype" w:cs="Palatino Linotype"/>
          <w:color w:val="000000"/>
          <w:sz w:val="22"/>
          <w:szCs w:val="22"/>
        </w:rPr>
        <w:t xml:space="preserve"> dan hasil afektif sebesar 10,95</w:t>
      </w:r>
      <w:r w:rsidR="00D17BAD">
        <w:rPr>
          <w:rFonts w:ascii="Palatino Linotype" w:eastAsia="Palatino Linotype" w:hAnsi="Palatino Linotype" w:cs="Palatino Linotype"/>
          <w:color w:val="000000"/>
          <w:sz w:val="22"/>
          <w:szCs w:val="22"/>
        </w:rPr>
        <w:t xml:space="preserve">, sedangkan pada </w:t>
      </w:r>
      <w:r w:rsidR="00D17BAD" w:rsidRPr="00C7320F">
        <w:rPr>
          <w:rFonts w:ascii="Palatino Linotype" w:eastAsia="Palatino Linotype" w:hAnsi="Palatino Linotype" w:cs="Palatino Linotype"/>
          <w:i/>
          <w:iCs/>
          <w:color w:val="000000"/>
          <w:sz w:val="22"/>
          <w:szCs w:val="22"/>
        </w:rPr>
        <w:t>posttest</w:t>
      </w:r>
      <w:r w:rsidR="00D17BAD">
        <w:rPr>
          <w:rFonts w:ascii="Palatino Linotype" w:eastAsia="Palatino Linotype" w:hAnsi="Palatino Linotype" w:cs="Palatino Linotype"/>
          <w:color w:val="000000"/>
          <w:sz w:val="22"/>
          <w:szCs w:val="22"/>
        </w:rPr>
        <w:t xml:space="preserve"> hasil belajar </w:t>
      </w:r>
      <w:r w:rsidR="0034247C">
        <w:rPr>
          <w:rFonts w:ascii="Palatino Linotype" w:eastAsia="Palatino Linotype" w:hAnsi="Palatino Linotype" w:cs="Palatino Linotype"/>
          <w:color w:val="000000"/>
          <w:sz w:val="22"/>
          <w:szCs w:val="22"/>
        </w:rPr>
        <w:t>kognitif dan psikomotor siswa</w:t>
      </w:r>
      <w:r w:rsidR="00D17BAD">
        <w:rPr>
          <w:rFonts w:ascii="Palatino Linotype" w:eastAsia="Palatino Linotype" w:hAnsi="Palatino Linotype" w:cs="Palatino Linotype"/>
          <w:color w:val="000000"/>
          <w:sz w:val="22"/>
          <w:szCs w:val="22"/>
        </w:rPr>
        <w:t xml:space="preserve"> </w:t>
      </w:r>
      <w:r w:rsidR="00700789">
        <w:rPr>
          <w:rFonts w:ascii="Palatino Linotype" w:eastAsia="Palatino Linotype" w:hAnsi="Palatino Linotype" w:cs="Palatino Linotype"/>
          <w:color w:val="000000"/>
          <w:sz w:val="22"/>
          <w:szCs w:val="22"/>
        </w:rPr>
        <w:t xml:space="preserve">mendapat </w:t>
      </w:r>
      <w:r w:rsidR="000B4CAF">
        <w:rPr>
          <w:rFonts w:ascii="Palatino Linotype" w:eastAsia="Palatino Linotype" w:hAnsi="Palatino Linotype" w:cs="Palatino Linotype"/>
          <w:color w:val="000000"/>
          <w:sz w:val="22"/>
          <w:szCs w:val="22"/>
        </w:rPr>
        <w:t>rata – rata nilai</w:t>
      </w:r>
      <w:r w:rsidR="00700789">
        <w:rPr>
          <w:rFonts w:ascii="Palatino Linotype" w:eastAsia="Palatino Linotype" w:hAnsi="Palatino Linotype" w:cs="Palatino Linotype"/>
          <w:color w:val="000000"/>
          <w:sz w:val="22"/>
          <w:szCs w:val="22"/>
        </w:rPr>
        <w:t xml:space="preserve"> </w:t>
      </w:r>
      <w:r w:rsidR="00D17BAD">
        <w:rPr>
          <w:rFonts w:ascii="Palatino Linotype" w:eastAsia="Palatino Linotype" w:hAnsi="Palatino Linotype" w:cs="Palatino Linotype"/>
          <w:color w:val="000000"/>
          <w:sz w:val="22"/>
          <w:szCs w:val="22"/>
        </w:rPr>
        <w:t xml:space="preserve">sebesar 78 </w:t>
      </w:r>
      <w:r w:rsidR="00B149F0">
        <w:rPr>
          <w:rFonts w:ascii="Palatino Linotype" w:eastAsia="Palatino Linotype" w:hAnsi="Palatino Linotype" w:cs="Palatino Linotype"/>
          <w:color w:val="000000"/>
          <w:sz w:val="22"/>
          <w:szCs w:val="22"/>
        </w:rPr>
        <w:t xml:space="preserve">yang tergolong </w:t>
      </w:r>
      <w:r w:rsidR="000B4CAF">
        <w:rPr>
          <w:rFonts w:ascii="Palatino Linotype" w:eastAsia="Palatino Linotype" w:hAnsi="Palatino Linotype" w:cs="Palatino Linotype"/>
          <w:color w:val="000000"/>
          <w:sz w:val="22"/>
          <w:szCs w:val="22"/>
        </w:rPr>
        <w:t>cukup</w:t>
      </w:r>
      <w:r w:rsidR="0034247C">
        <w:rPr>
          <w:rFonts w:ascii="Palatino Linotype" w:eastAsia="Palatino Linotype" w:hAnsi="Palatino Linotype" w:cs="Palatino Linotype"/>
          <w:color w:val="000000"/>
          <w:sz w:val="22"/>
          <w:szCs w:val="22"/>
        </w:rPr>
        <w:t xml:space="preserve"> dan hasil afektif siswa sebesar 13,53</w:t>
      </w:r>
      <w:r w:rsidR="00B149F0">
        <w:rPr>
          <w:rFonts w:ascii="Palatino Linotype" w:eastAsia="Palatino Linotype" w:hAnsi="Palatino Linotype" w:cs="Palatino Linotype"/>
          <w:color w:val="000000"/>
          <w:sz w:val="22"/>
          <w:szCs w:val="22"/>
        </w:rPr>
        <w:t xml:space="preserve">. Pada uji T-test yang dilakukan, </w:t>
      </w:r>
      <w:r w:rsidR="000B4CAF">
        <w:rPr>
          <w:rFonts w:ascii="Palatino Linotype" w:eastAsia="Palatino Linotype" w:hAnsi="Palatino Linotype" w:cs="Palatino Linotype"/>
          <w:color w:val="000000"/>
          <w:sz w:val="22"/>
          <w:szCs w:val="22"/>
        </w:rPr>
        <w:t xml:space="preserve">terbukti </w:t>
      </w:r>
      <w:r w:rsidR="00B149F0">
        <w:rPr>
          <w:rFonts w:ascii="Palatino Linotype" w:eastAsia="Palatino Linotype" w:hAnsi="Palatino Linotype" w:cs="Palatino Linotype"/>
          <w:color w:val="000000"/>
          <w:sz w:val="22"/>
          <w:szCs w:val="22"/>
        </w:rPr>
        <w:t xml:space="preserve">terdapat peningkatan nilai rata – rata </w:t>
      </w:r>
      <w:r w:rsidR="00B07526">
        <w:rPr>
          <w:rFonts w:ascii="Palatino Linotype" w:eastAsia="Palatino Linotype" w:hAnsi="Palatino Linotype" w:cs="Palatino Linotype"/>
          <w:color w:val="000000"/>
          <w:sz w:val="22"/>
          <w:szCs w:val="22"/>
        </w:rPr>
        <w:t xml:space="preserve">yang dialami siswa </w:t>
      </w:r>
      <w:r w:rsidR="000B4CAF">
        <w:rPr>
          <w:rFonts w:ascii="Palatino Linotype" w:eastAsia="Palatino Linotype" w:hAnsi="Palatino Linotype" w:cs="Palatino Linotype"/>
          <w:color w:val="000000"/>
          <w:sz w:val="22"/>
          <w:szCs w:val="22"/>
        </w:rPr>
        <w:t>dengan nilai signifikansi sebesar 91% yang berarti H</w:t>
      </w:r>
      <w:r w:rsidR="000B4CAF">
        <w:rPr>
          <w:rFonts w:ascii="Palatino Linotype" w:eastAsia="Palatino Linotype" w:hAnsi="Palatino Linotype" w:cs="Palatino Linotype"/>
          <w:color w:val="000000"/>
          <w:sz w:val="22"/>
          <w:szCs w:val="22"/>
          <w:vertAlign w:val="subscript"/>
        </w:rPr>
        <w:t xml:space="preserve">1 </w:t>
      </w:r>
      <w:r w:rsidR="000B4CAF">
        <w:rPr>
          <w:rFonts w:ascii="Palatino Linotype" w:eastAsia="Palatino Linotype" w:hAnsi="Palatino Linotype" w:cs="Palatino Linotype"/>
          <w:color w:val="000000"/>
          <w:sz w:val="22"/>
          <w:szCs w:val="22"/>
        </w:rPr>
        <w:t>diterima dan H</w:t>
      </w:r>
      <w:r w:rsidR="000B4CAF">
        <w:rPr>
          <w:rFonts w:ascii="Palatino Linotype" w:eastAsia="Palatino Linotype" w:hAnsi="Palatino Linotype" w:cs="Palatino Linotype"/>
          <w:color w:val="000000"/>
          <w:sz w:val="22"/>
          <w:szCs w:val="22"/>
          <w:vertAlign w:val="subscript"/>
        </w:rPr>
        <w:t xml:space="preserve">0 </w:t>
      </w:r>
      <w:r w:rsidR="000B4CAF">
        <w:rPr>
          <w:rFonts w:ascii="Palatino Linotype" w:eastAsia="Palatino Linotype" w:hAnsi="Palatino Linotype" w:cs="Palatino Linotype"/>
          <w:color w:val="000000"/>
          <w:sz w:val="22"/>
          <w:szCs w:val="22"/>
        </w:rPr>
        <w:t>ditolak</w:t>
      </w:r>
      <w:r>
        <w:rPr>
          <w:rFonts w:ascii="Palatino Linotype" w:eastAsia="Palatino Linotype" w:hAnsi="Palatino Linotype" w:cs="Palatino Linotype"/>
          <w:color w:val="000000"/>
          <w:sz w:val="22"/>
          <w:szCs w:val="22"/>
        </w:rPr>
        <w:t xml:space="preserve">. </w:t>
      </w:r>
      <w:r w:rsidRPr="00C2447B">
        <w:rPr>
          <w:rFonts w:ascii="Palatino Linotype" w:eastAsia="Palatino Linotype" w:hAnsi="Palatino Linotype" w:cs="Palatino Linotype"/>
          <w:sz w:val="22"/>
          <w:szCs w:val="22"/>
        </w:rPr>
        <w:t>Dengan demikian</w:t>
      </w:r>
      <w:r w:rsidR="000B4CAF">
        <w:rPr>
          <w:rFonts w:ascii="Palatino Linotype" w:eastAsia="Palatino Linotype" w:hAnsi="Palatino Linotype" w:cs="Palatino Linotype"/>
          <w:sz w:val="22"/>
          <w:szCs w:val="22"/>
        </w:rPr>
        <w:t xml:space="preserve"> dapat disimpulkan, bahwa </w:t>
      </w:r>
      <w:r w:rsidRPr="00C2447B">
        <w:rPr>
          <w:rFonts w:ascii="Palatino Linotype" w:eastAsia="Palatino Linotype" w:hAnsi="Palatino Linotype" w:cs="Palatino Linotype"/>
          <w:sz w:val="22"/>
          <w:szCs w:val="22"/>
        </w:rPr>
        <w:t xml:space="preserve">terdapat pengaruh positif pembelajaran tari dengan </w:t>
      </w:r>
      <w:r w:rsidRPr="000B4CAF">
        <w:rPr>
          <w:rFonts w:ascii="Palatino Linotype" w:eastAsia="Palatino Linotype" w:hAnsi="Palatino Linotype" w:cs="Palatino Linotype"/>
          <w:i/>
          <w:iCs/>
          <w:sz w:val="22"/>
          <w:szCs w:val="22"/>
        </w:rPr>
        <w:t>blended learning</w:t>
      </w:r>
      <w:r w:rsidRPr="00C2447B">
        <w:rPr>
          <w:rFonts w:ascii="Palatino Linotype" w:eastAsia="Palatino Linotype" w:hAnsi="Palatino Linotype" w:cs="Palatino Linotype"/>
          <w:sz w:val="22"/>
          <w:szCs w:val="22"/>
        </w:rPr>
        <w:t xml:space="preserve"> terhadap peningkatan hasil belajar siswa</w:t>
      </w:r>
      <w:r w:rsidR="000B4CAF">
        <w:rPr>
          <w:rFonts w:ascii="Palatino Linotype" w:eastAsia="Palatino Linotype" w:hAnsi="Palatino Linotype" w:cs="Palatino Linotype"/>
          <w:sz w:val="22"/>
          <w:szCs w:val="22"/>
        </w:rPr>
        <w:t xml:space="preserve"> pada aspek kognitif, afektif dan psikomotor.</w:t>
      </w:r>
      <w:r>
        <w:rPr>
          <w:rFonts w:ascii="Palatino Linotype" w:eastAsia="Palatino Linotype" w:hAnsi="Palatino Linotype" w:cs="Palatino Linotype"/>
          <w:color w:val="FF0000"/>
          <w:sz w:val="22"/>
          <w:szCs w:val="22"/>
        </w:rPr>
        <w:t xml:space="preserve"> </w:t>
      </w:r>
    </w:p>
    <w:p w14:paraId="11476A21" w14:textId="77777777" w:rsidR="008933D9" w:rsidRDefault="008933D9" w:rsidP="001057A5">
      <w:pPr>
        <w:pBdr>
          <w:top w:val="nil"/>
          <w:left w:val="nil"/>
          <w:bottom w:val="nil"/>
          <w:right w:val="nil"/>
          <w:between w:val="nil"/>
        </w:pBdr>
        <w:rPr>
          <w:rFonts w:ascii="Palatino Linotype" w:eastAsia="Palatino Linotype" w:hAnsi="Palatino Linotype" w:cs="Palatino Linotype"/>
          <w:color w:val="000000"/>
          <w:sz w:val="22"/>
          <w:szCs w:val="22"/>
        </w:rPr>
      </w:pPr>
    </w:p>
    <w:p w14:paraId="298084CB" w14:textId="0D70266D" w:rsidR="008933D9" w:rsidRDefault="008933D9" w:rsidP="001057A5">
      <w:pPr>
        <w:pStyle w:val="Body"/>
        <w:ind w:firstLine="0"/>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Kata Kunci:</w:t>
      </w:r>
      <w:r>
        <w:rPr>
          <w:rFonts w:ascii="Palatino Linotype" w:eastAsia="Palatino Linotype" w:hAnsi="Palatino Linotype" w:cs="Palatino Linotype"/>
          <w:color w:val="000000"/>
          <w:sz w:val="22"/>
          <w:szCs w:val="22"/>
        </w:rPr>
        <w:t xml:space="preserve"> </w:t>
      </w:r>
      <w:r w:rsidR="00B75F38" w:rsidRPr="00A144D6">
        <w:rPr>
          <w:rFonts w:ascii="Palatino Linotype" w:eastAsia="Palatino Linotype" w:hAnsi="Palatino Linotype" w:cs="Palatino Linotype"/>
          <w:i/>
          <w:color w:val="000000"/>
          <w:sz w:val="22"/>
          <w:szCs w:val="22"/>
        </w:rPr>
        <w:t>blended learning</w:t>
      </w:r>
      <w:r w:rsidR="00B75F38">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hasil belajar, pembelajaran seni tari</w:t>
      </w:r>
    </w:p>
    <w:p w14:paraId="0420DC68" w14:textId="77777777" w:rsidR="00901A32" w:rsidRPr="005B3E0A" w:rsidRDefault="001F2E40" w:rsidP="001057A5">
      <w:pPr>
        <w:rPr>
          <w:rFonts w:ascii="Palatino Linotype" w:hAnsi="Palatino Linotype"/>
          <w:sz w:val="22"/>
        </w:rPr>
      </w:pPr>
      <w:r w:rsidRPr="005B3E0A">
        <w:rPr>
          <w:rFonts w:ascii="Palatino Linotype" w:hAnsi="Palatino Linotype"/>
          <w:noProof/>
          <w:sz w:val="22"/>
          <w:lang w:val="en-GB" w:eastAsia="en-GB"/>
        </w:rPr>
        <mc:AlternateContent>
          <mc:Choice Requires="wps">
            <w:drawing>
              <wp:anchor distT="0" distB="0" distL="114300" distR="114300" simplePos="0" relativeHeight="251660288" behindDoc="0" locked="0" layoutInCell="1" allowOverlap="1" wp14:anchorId="53BCF0F5" wp14:editId="1274B8AE">
                <wp:simplePos x="0" y="0"/>
                <wp:positionH relativeFrom="column">
                  <wp:posOffset>-8890</wp:posOffset>
                </wp:positionH>
                <wp:positionV relativeFrom="paragraph">
                  <wp:posOffset>64135</wp:posOffset>
                </wp:positionV>
                <wp:extent cx="6495415" cy="0"/>
                <wp:effectExtent l="16510" t="20320" r="12700" b="1778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A9D2DB" id="AutoShape 6" o:spid="_x0000_s1026" type="#_x0000_t32" style="position:absolute;margin-left:-.7pt;margin-top:5.05pt;width:511.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" strokeweight="1.75pt"/>
            </w:pict>
          </mc:Fallback>
        </mc:AlternateContent>
      </w:r>
    </w:p>
    <w:p w14:paraId="7BB43182" w14:textId="77777777" w:rsidR="00901A32" w:rsidRPr="005B3E0A" w:rsidRDefault="00901A32" w:rsidP="001057A5">
      <w:pPr>
        <w:jc w:val="center"/>
        <w:rPr>
          <w:rFonts w:ascii="Palatino Linotype" w:hAnsi="Palatino Linotype"/>
          <w:sz w:val="22"/>
          <w:lang w:val="id-ID"/>
        </w:rPr>
      </w:pPr>
    </w:p>
    <w:p w14:paraId="4ADC3D1D" w14:textId="77777777" w:rsidR="00886CF3" w:rsidRPr="005B3E0A" w:rsidRDefault="00886CF3" w:rsidP="001057A5">
      <w:pPr>
        <w:jc w:val="center"/>
        <w:rPr>
          <w:rFonts w:ascii="Palatino Linotype" w:hAnsi="Palatino Linotype"/>
          <w:sz w:val="22"/>
          <w:lang w:val="id-ID"/>
        </w:rPr>
        <w:sectPr w:rsidR="00886CF3" w:rsidRPr="005B3E0A" w:rsidSect="005C6C0A">
          <w:headerReference w:type="default" r:id="rId11"/>
          <w:endnotePr>
            <w:numFmt w:val="decimal"/>
          </w:endnotePr>
          <w:pgSz w:w="11907" w:h="16840"/>
          <w:pgMar w:top="1361" w:right="907" w:bottom="1361" w:left="907" w:header="0" w:footer="0" w:gutter="0"/>
          <w:cols w:space="1152"/>
          <w:noEndnote/>
          <w:docGrid w:linePitch="272"/>
        </w:sectPr>
      </w:pPr>
    </w:p>
    <w:p w14:paraId="7E216928" w14:textId="77777777" w:rsidR="00AB37C2" w:rsidRPr="00F72BF5" w:rsidRDefault="00AB37C2" w:rsidP="001057A5">
      <w:pPr>
        <w:widowControl/>
        <w:autoSpaceDE/>
        <w:autoSpaceDN/>
        <w:adjustRightInd/>
        <w:textAlignment w:val="auto"/>
        <w:rPr>
          <w:rFonts w:ascii="Palatino Linotype" w:eastAsia="Calibri" w:hAnsi="Palatino Linotype"/>
          <w:kern w:val="0"/>
          <w:sz w:val="22"/>
          <w:szCs w:val="22"/>
          <w:lang w:val="en-GB" w:eastAsia="en-US"/>
        </w:rPr>
      </w:pPr>
      <w:r w:rsidRPr="00AB37C2">
        <w:rPr>
          <w:rFonts w:ascii="Palatino Linotype" w:eastAsia="Calibri" w:hAnsi="Palatino Linotype"/>
          <w:b/>
          <w:bCs/>
          <w:kern w:val="0"/>
          <w:sz w:val="22"/>
          <w:szCs w:val="22"/>
          <w:lang w:val="en-GB" w:eastAsia="en-US"/>
        </w:rPr>
        <w:t>PENDAHULUAN</w:t>
      </w:r>
      <w:r w:rsidRPr="00AB37C2">
        <w:rPr>
          <w:rFonts w:ascii="Palatino Linotype" w:eastAsia="Calibri" w:hAnsi="Palatino Linotype"/>
          <w:kern w:val="0"/>
          <w:sz w:val="22"/>
          <w:szCs w:val="22"/>
          <w:lang w:val="en-GB" w:eastAsia="en-US"/>
        </w:rPr>
        <w:t xml:space="preserve"> </w:t>
      </w:r>
    </w:p>
    <w:p w14:paraId="4DB74748" w14:textId="1BBF9C8F" w:rsidR="00AB37C2" w:rsidRDefault="00B07526" w:rsidP="001057A5">
      <w:pPr>
        <w:widowControl/>
        <w:ind w:firstLine="709"/>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Hasil belajar merupakan salah satu acuan keberhasilan siswa menerima materi dan guru menyampaikan materi pada sebuah proses pembelajaran sama halnya dengan pendapat dari </w:t>
      </w:r>
      <w:r>
        <w:rPr>
          <w:rFonts w:ascii="Palatino Linotype" w:eastAsia="Palatino Linotype" w:hAnsi="Palatino Linotype" w:cs="Palatino Linotype"/>
          <w:sz w:val="22"/>
          <w:szCs w:val="22"/>
        </w:rPr>
        <w:fldChar w:fldCharType="begin" w:fldLock="1"/>
      </w:r>
      <w:r>
        <w:rPr>
          <w:rFonts w:ascii="Palatino Linotype" w:eastAsia="Palatino Linotype" w:hAnsi="Palatino Linotype" w:cs="Palatino Linotype"/>
          <w:sz w:val="22"/>
          <w:szCs w:val="22"/>
        </w:rPr>
        <w:instrText>ADDIN CSL_CITATION {"citationItems":[{"id":"ITEM-1","itemData":{"ISSN":"2549-8959","author":[{"dropping-particle":"","family":"Hendrizal","given":"Hendrizal","non-dropping-particle":"","parse-names":false,"suffix":""},{"dropping-particle":"","family":"Puspita","given":"Vivi","non-dropping-particle":"","parse-names":false,"suffix":""},{"dropping-particle":"","family":"Zein","given":"Riwayati","non-dropping-particle":"","parse-names":false,"suffix":""}],"container-title":"Jurnal Obsesi: Jurnal Pendidikan Anak Usia Dini","id":"ITEM-1","issue":"2","issued":{"date-parts":[["2021"]]},"page":"642-651","title":"Efektifitas Model Discovery Learning Terhadap Hasil Belajar siswa pada Pembelajaran Tematik Terpadu Usia 7-8 tahun","type":"article-journal","volume":"6"},"uris":["http://www.mendeley.com/documents/?uuid=41fff93a-a52f-44c6-833c-6fc58bc28a16"]}],"mendeley":{"formattedCitation":"(Hendrizal et al., 2021)","plainTextFormattedCitation":"(Hendrizal et al., 2021)","previouslyFormattedCitation":"(Hendrizal et al., 2021)"},"properties":{"noteIndex":0},"schema":"https://github.com/citation-style-language/schema/raw/master/csl-citation.json"}</w:instrText>
      </w:r>
      <w:r>
        <w:rPr>
          <w:rFonts w:ascii="Palatino Linotype" w:eastAsia="Palatino Linotype" w:hAnsi="Palatino Linotype" w:cs="Palatino Linotype"/>
          <w:sz w:val="22"/>
          <w:szCs w:val="22"/>
        </w:rPr>
        <w:fldChar w:fldCharType="separate"/>
      </w:r>
      <w:r w:rsidRPr="00B07526">
        <w:rPr>
          <w:rFonts w:ascii="Palatino Linotype" w:eastAsia="Palatino Linotype" w:hAnsi="Palatino Linotype" w:cs="Palatino Linotype"/>
          <w:noProof/>
          <w:sz w:val="22"/>
          <w:szCs w:val="22"/>
        </w:rPr>
        <w:t>(Hendrizal et al., 2021)</w:t>
      </w:r>
      <w:r>
        <w:rPr>
          <w:rFonts w:ascii="Palatino Linotype" w:eastAsia="Palatino Linotype" w:hAnsi="Palatino Linotype" w:cs="Palatino Linotype"/>
          <w:sz w:val="22"/>
          <w:szCs w:val="22"/>
        </w:rPr>
        <w:fldChar w:fldCharType="end"/>
      </w:r>
      <w:r>
        <w:rPr>
          <w:rFonts w:ascii="Palatino Linotype" w:eastAsia="Palatino Linotype" w:hAnsi="Palatino Linotype" w:cs="Palatino Linotype"/>
          <w:sz w:val="22"/>
          <w:szCs w:val="22"/>
        </w:rPr>
        <w:t xml:space="preserve"> bahwa hasil belajar menjadi tolak ukur keberhasilan dari proses pelaksanaan pembelajaran. Sehingga, jika hasil belajar siswa menurun maka suatu pembelajaran tidak berhasil dilaksanakan. Begitu pula yang dialami pendidikan di Indonesia saat ini, setelah dilakukan pembelajaran daring selama  pandemi covid-19 mengakibatkan hasil belajar siswa </w:t>
      </w:r>
      <w:r>
        <w:rPr>
          <w:rFonts w:ascii="Palatino Linotype" w:eastAsia="Palatino Linotype" w:hAnsi="Palatino Linotype" w:cs="Palatino Linotype"/>
          <w:sz w:val="22"/>
          <w:szCs w:val="22"/>
        </w:rPr>
        <w:t xml:space="preserve">menurun. Hal tersebut sehubungan dengan pendapat </w:t>
      </w:r>
      <w:r>
        <w:rPr>
          <w:rFonts w:ascii="Palatino Linotype" w:eastAsia="Palatino Linotype" w:hAnsi="Palatino Linotype" w:cs="Palatino Linotype"/>
          <w:sz w:val="22"/>
          <w:szCs w:val="22"/>
        </w:rPr>
        <w:fldChar w:fldCharType="begin" w:fldLock="1"/>
      </w:r>
      <w:r>
        <w:rPr>
          <w:rFonts w:ascii="Palatino Linotype" w:eastAsia="Palatino Linotype" w:hAnsi="Palatino Linotype" w:cs="Palatino Linotype"/>
          <w:sz w:val="22"/>
          <w:szCs w:val="22"/>
        </w:rPr>
        <w:instrText>ADDIN CSL_CITATION {"citationItems":[{"id":"ITEM-1","itemData":{"abstract":"Rendahnya hasil belajar siswa dalam masa pandemi mengakibatkan menurunnya hasil belajar. Hal ini disebabkan karena metode pembelajaran yang tidak tepat sehingga menyebabkan proses pembelajaran menjadi membosankan. Penelitian ini bertujuan untuk menganalisis efektivitas metode diskusi pada pembelajaran daring terhadap hasil belajar IPS Siswa. Jenis penelitian ini adalah penelitian tindakan kelas yang dilaksanakan dalam dua siklus.setiap siklus terdiri dari perencanaan, pelaksanaan kegiatan, pengamatan, refleksi dan observasi. Metode pengumpulan data yang digunakan dalam penelitian ini adalah metode tes. Subjek penelitian adalah siswa kelas VI SD, yang berjumlah 12 orang siswa, yang terdiri dari 8 siswa laki-laki dan 4 siswa perempuan. Dalam penelitian ini data hasil belajar siswa dikumpulkan dengan lembar observasi, metode analisis data dengan analisis deskriptif. Data hasil penelitian menunjukkan bahwa pada siklus I hasil belajar siswa secara klasikal mencapai 66,66% dengan nilai rata-rata 70,83. Pada siklus II hasil belajar siswa meningkat menjadi 83,88% dengan nilai rata-rata 80,83. Berdasarkan hasil penelitian dapat disimpulkan bahwa metode diskusi pada pembelajaran daring efektif dalam meningkatkan hasil belajar IPS siswa.","author":[{"dropping-particle":"","family":"Wulandini","given":"N P W","non-dropping-particle":"","parse-names":false,"suffix":""},{"dropping-particle":"","family":"Wiweka","given":"I W E","non-dropping-particle":"","parse-names":false,"suffix":""},{"dropping-particle":"","family":"...","given":"","non-dropping-particle":"","parse-names":false,"suffix":""}],"container-title":"Journal for Lesson and …","id":"ITEM-1","issue":"2","issued":{"date-parts":[["2021"]]},"page":"143-149","title":"Efektivitas Metode Diskusi Pada Pembelajaran Daring Dalam Meningkatkan Hasil Belajar IPS Siswa","type":"article-journal","volume":"4"},"uris":["http://www.mendeley.com/documents/?uuid=e4f443c2-8b96-4034-a8f5-73182bdc5d71"]}],"mendeley":{"formattedCitation":"(Wulandini et al., 2021)","plainTextFormattedCitation":"(Wulandini et al., 2021)","previouslyFormattedCitation":"(Wulandini et al., 2021)"},"properties":{"noteIndex":0},"schema":"https://github.com/citation-style-language/schema/raw/master/csl-citation.json"}</w:instrText>
      </w:r>
      <w:r>
        <w:rPr>
          <w:rFonts w:ascii="Palatino Linotype" w:eastAsia="Palatino Linotype" w:hAnsi="Palatino Linotype" w:cs="Palatino Linotype"/>
          <w:sz w:val="22"/>
          <w:szCs w:val="22"/>
        </w:rPr>
        <w:fldChar w:fldCharType="separate"/>
      </w:r>
      <w:r w:rsidRPr="00B07526">
        <w:rPr>
          <w:rFonts w:ascii="Palatino Linotype" w:eastAsia="Palatino Linotype" w:hAnsi="Palatino Linotype" w:cs="Palatino Linotype"/>
          <w:noProof/>
          <w:sz w:val="22"/>
          <w:szCs w:val="22"/>
        </w:rPr>
        <w:t>(Wulandini et al., 2021)</w:t>
      </w:r>
      <w:r>
        <w:rPr>
          <w:rFonts w:ascii="Palatino Linotype" w:eastAsia="Palatino Linotype" w:hAnsi="Palatino Linotype" w:cs="Palatino Linotype"/>
          <w:sz w:val="22"/>
          <w:szCs w:val="22"/>
        </w:rPr>
        <w:fldChar w:fldCharType="end"/>
      </w:r>
      <w:r>
        <w:rPr>
          <w:rFonts w:ascii="Palatino Linotype" w:eastAsia="Palatino Linotype" w:hAnsi="Palatino Linotype" w:cs="Palatino Linotype"/>
          <w:sz w:val="22"/>
          <w:szCs w:val="22"/>
        </w:rPr>
        <w:t xml:space="preserve"> bahwa pada saat pandemi covid-19 hasil belajar siswa mengalami penurunan yang disebabkan oleh metode pembelajaran yang tidak tepat. Khususnya pada pembelajaran seni tari jika model pembelajaran yang diterapkan kurang tepat, maka hasil belajar siswa akan menurun.</w:t>
      </w:r>
    </w:p>
    <w:p w14:paraId="77BAF08D" w14:textId="184BD1EA" w:rsidR="00B07526" w:rsidRDefault="00B07526" w:rsidP="001057A5">
      <w:pPr>
        <w:widowControl/>
        <w:ind w:firstLine="709"/>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Ada pula beberapa penelitian terdahulu yang relevan seperti penelitian </w:t>
      </w:r>
      <w:r>
        <w:rPr>
          <w:rFonts w:ascii="Palatino Linotype" w:eastAsia="Palatino Linotype" w:hAnsi="Palatino Linotype" w:cs="Palatino Linotype"/>
          <w:color w:val="000000"/>
          <w:sz w:val="22"/>
          <w:szCs w:val="22"/>
        </w:rPr>
        <w:fldChar w:fldCharType="begin" w:fldLock="1"/>
      </w:r>
      <w:r>
        <w:rPr>
          <w:rFonts w:ascii="Palatino Linotype" w:eastAsia="Palatino Linotype" w:hAnsi="Palatino Linotype" w:cs="Palatino Linotype"/>
          <w:color w:val="000000"/>
          <w:sz w:val="22"/>
          <w:szCs w:val="22"/>
        </w:rPr>
        <w:instrText>ADDIN CSL_CITATION {"citationItems":[{"id":"ITEM-1","itemData":{"ISSN":"2548-7175","author":[{"dropping-particle":"","family":"Kantun","given":"Sri","non-dropping-particle":"","parse-names":false,"suffix":""},{"dropping-particle":"","family":"ASP","given":"Raras Siswandini","non-dropping-particle":"","parse-names":false,"suffix":""}],"container-title":"Jurnal Pendidikan Ekonomi: Jurnal Ilmiah Ilmu Pendidikan, Ilmu Ekonomi dan Ilmu Sosial","id":"ITEM-1","issue":"2","issued":{"date-parts":[["2015"]]},"title":"Implementasi blended learning untuk meningkatkan kreativitas dan hasil belajar pada mata pelajaran ekonomi peserta didik kelas XI IPS-2 SMAN 5 Jember Semester Gasal Tahun 2015/2016","type":"article-journal","volume":"9"},"uris":["http://www.mendeley.com/documents/?uuid=fc3a0202-02fb-4171-a060-f5291c2f555c"]}],"mendeley":{"formattedCitation":"(Kantun &amp; ASP, 2015)","plainTextFormattedCitation":"(Kantun &amp; ASP, 2015)","previouslyFormattedCitation":"(Kantun &amp; ASP, 2015)"},"properties":{"noteIndex":0},"schema":"https://github.com/citation-style-language/schema/raw/master/csl-citation.json"}</w:instrText>
      </w:r>
      <w:r>
        <w:rPr>
          <w:rFonts w:ascii="Palatino Linotype" w:eastAsia="Palatino Linotype" w:hAnsi="Palatino Linotype" w:cs="Palatino Linotype"/>
          <w:color w:val="000000"/>
          <w:sz w:val="22"/>
          <w:szCs w:val="22"/>
        </w:rPr>
        <w:fldChar w:fldCharType="separate"/>
      </w:r>
      <w:r w:rsidRPr="00B07526">
        <w:rPr>
          <w:rFonts w:ascii="Palatino Linotype" w:eastAsia="Palatino Linotype" w:hAnsi="Palatino Linotype" w:cs="Palatino Linotype"/>
          <w:noProof/>
          <w:color w:val="000000"/>
          <w:sz w:val="22"/>
          <w:szCs w:val="22"/>
        </w:rPr>
        <w:t>(Kantun &amp; ASP, 2015)</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yang meneliti tentang implementasi materi blended learning untuk meningkatkan kreativitas dan hasil belajar pada mata pelajaran </w:t>
      </w:r>
      <w:r>
        <w:rPr>
          <w:rFonts w:ascii="Palatino Linotype" w:eastAsia="Palatino Linotype" w:hAnsi="Palatino Linotype" w:cs="Palatino Linotype"/>
          <w:color w:val="000000"/>
          <w:sz w:val="22"/>
          <w:szCs w:val="22"/>
        </w:rPr>
        <w:lastRenderedPageBreak/>
        <w:t xml:space="preserve">ekonomi peserta didik kelas XI IPS-2 SMAN 5 Jember </w:t>
      </w:r>
      <w:r>
        <w:rPr>
          <w:rFonts w:ascii="Palatino Linotype" w:eastAsia="Palatino Linotype" w:hAnsi="Palatino Linotype" w:cs="Palatino Linotype"/>
          <w:sz w:val="22"/>
          <w:szCs w:val="22"/>
        </w:rPr>
        <w:t>semester</w:t>
      </w:r>
      <w:r>
        <w:rPr>
          <w:rFonts w:ascii="Palatino Linotype" w:eastAsia="Palatino Linotype" w:hAnsi="Palatino Linotype" w:cs="Palatino Linotype"/>
          <w:color w:val="000000"/>
          <w:sz w:val="22"/>
          <w:szCs w:val="22"/>
        </w:rPr>
        <w:t xml:space="preserve"> gasal tahun 2015/2016. </w:t>
      </w:r>
      <w:r>
        <w:rPr>
          <w:rFonts w:ascii="Palatino Linotype" w:eastAsia="Palatino Linotype" w:hAnsi="Palatino Linotype" w:cs="Palatino Linotype"/>
          <w:color w:val="000000"/>
          <w:sz w:val="22"/>
          <w:szCs w:val="22"/>
        </w:rPr>
        <w:fldChar w:fldCharType="begin" w:fldLock="1"/>
      </w:r>
      <w:r>
        <w:rPr>
          <w:rFonts w:ascii="Palatino Linotype" w:eastAsia="Palatino Linotype" w:hAnsi="Palatino Linotype" w:cs="Palatino Linotype"/>
          <w:color w:val="000000"/>
          <w:sz w:val="22"/>
          <w:szCs w:val="22"/>
        </w:rPr>
        <w:instrText>ADDIN CSL_CITATION {"citationItems":[{"id":"ITEM-1","itemData":{"DOI":"10.26877/jipmat.v2i1.1479","ISSN":"2502-7638","abstract":"Tujuan penelitian ini adalah mengetahui pengaruh pembelajaran bauran (blended learning) terhadap motivasi belajar siswa kelas VIII pada materi relasi dan fungsi. Penelitian studi kasus ini menggunakan penelitian kuantitatif karena data penelitian berupa angka-angka dan analisis menggunakan statistik. Analisis ini digunakan untuk mengetahui adakah pengaruh antara variabel bebas (independent variable) terhadap variabel terikat (dependent variable). Penelitian ini dilaksanakan diSMP YBPK Kediri yang beralamatkan di Jalan Mayor Bismo No. 52 Kelurahan Semampir, Kediri. Populasi dalam penelitian ini adalah seluruh siswa SMP YBPK Kota Kediri dan sampel yang digunakan adalah siswa kelas VIII SMP YBPK Kota Kediri dimana hanya terdapat satu kelas untuk kelas VIII. Penelitian ini dilaksanakan pada semester ganjil tahun ajaran 2015/2016tepatnya pada bulan September 2015. Penerapan pembelajaran bauran (blended learning) ini terbukti dapat meningkatkan motivasi belajar siswa dalam mengikuti pembelajaran matematika. Hal ini terlihat dari munculnya indikator-indikator motivasi belajar siswa di kelas setelah dilakukannya pembelajaran bauran (blended learning). Siswa terlihat bersemangat, penuh perhatian, bersungguh – sungguh dalam belajar, serta aktif berdiskusi dan mencari tambahan materi melalui internet. Hal ini sesuai dengan apa yang diungkapkan Sardiman (2011: 75) bahwa pada proses pembelajaran, motivasi dapat dikatakan sebagai keseluruhan daya penggerak di dalam diri siswa yang menimbulkan kegiatan belajar, sehingga tujuan yang dikehendaki oleh subjek belajar itu dapat tercapai.","author":[{"dropping-particle":"","family":"Hima","given":"Lina Rihatul","non-dropping-particle":"","parse-names":false,"suffix":""}],"container-title":"JIPMat","id":"ITEM-1","issue":"1","issued":{"date-parts":[["2017"]]},"page":"36 - 42","title":"Pengaruh Pembelajaran Bauran (Blended Learning) Terhadap Motivasi Siswa Pada Materi Relasi Dan Fungsi","type":"article-journal","volume":"2"},"uris":["http://www.mendeley.com/documents/?uuid=a4012286-4135-4ddd-9d2b-290435f161aa"]}],"mendeley":{"formattedCitation":"(Hima, 2017)","plainTextFormattedCitation":"(Hima, 2017)","previouslyFormattedCitation":"(Hima, 2017)"},"properties":{"noteIndex":0},"schema":"https://github.com/citation-style-language/schema/raw/master/csl-citation.json"}</w:instrText>
      </w:r>
      <w:r>
        <w:rPr>
          <w:rFonts w:ascii="Palatino Linotype" w:eastAsia="Palatino Linotype" w:hAnsi="Palatino Linotype" w:cs="Palatino Linotype"/>
          <w:color w:val="000000"/>
          <w:sz w:val="22"/>
          <w:szCs w:val="22"/>
        </w:rPr>
        <w:fldChar w:fldCharType="separate"/>
      </w:r>
      <w:r w:rsidRPr="00B07526">
        <w:rPr>
          <w:rFonts w:ascii="Palatino Linotype" w:eastAsia="Palatino Linotype" w:hAnsi="Palatino Linotype" w:cs="Palatino Linotype"/>
          <w:noProof/>
          <w:color w:val="000000"/>
          <w:sz w:val="22"/>
          <w:szCs w:val="22"/>
        </w:rPr>
        <w:t>(Hima, 2017)</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yang meneliti tentang pengaruh pembelajaran bauran (</w:t>
      </w:r>
      <w:r>
        <w:rPr>
          <w:rFonts w:ascii="Palatino Linotype" w:eastAsia="Palatino Linotype" w:hAnsi="Palatino Linotype" w:cs="Palatino Linotype"/>
          <w:i/>
          <w:color w:val="000000"/>
          <w:sz w:val="22"/>
          <w:szCs w:val="22"/>
        </w:rPr>
        <w:t>blended learning</w:t>
      </w:r>
      <w:r>
        <w:rPr>
          <w:rFonts w:ascii="Palatino Linotype" w:eastAsia="Palatino Linotype" w:hAnsi="Palatino Linotype" w:cs="Palatino Linotype"/>
          <w:color w:val="000000"/>
          <w:sz w:val="22"/>
          <w:szCs w:val="22"/>
        </w:rPr>
        <w:t xml:space="preserve">) terhadap motivasi siswa pada materi relasi dan fungsi. </w:t>
      </w:r>
      <w:r>
        <w:rPr>
          <w:rFonts w:ascii="Palatino Linotype" w:eastAsia="Palatino Linotype" w:hAnsi="Palatino Linotype" w:cs="Palatino Linotype"/>
          <w:color w:val="000000"/>
          <w:sz w:val="22"/>
          <w:szCs w:val="22"/>
        </w:rPr>
        <w:fldChar w:fldCharType="begin" w:fldLock="1"/>
      </w:r>
      <w:r>
        <w:rPr>
          <w:rFonts w:ascii="Palatino Linotype" w:eastAsia="Palatino Linotype" w:hAnsi="Palatino Linotype" w:cs="Palatino Linotype"/>
          <w:color w:val="000000"/>
          <w:sz w:val="22"/>
          <w:szCs w:val="22"/>
        </w:rPr>
        <w:instrText>ADDIN CSL_CITATION {"citationItems":[{"id":"ITEM-1","itemData":{"abstract":"Blended learning adalah strategi pembelajaran yang memanfaatkan teknologi internet (E-Learning) yang dikombinasikan dengan tatap muka di kelas. Tujuan Penelitian ini adalah untuk peningkatan hasil belajar siswa, kegiatan mengajar guru, kegiatan belajar siswa, dan respon siswa dalam penerapan strategi pembelajaran Blended Learning. Penelitian ini merupakan Penelitian Tindakan Kelas yang mengacu pada model Kemmis yang terdiri atas empat komponen yaitu perencanaan, pelaksanaan, observasi, dan refleksi. Penelitiam dilaksanakan di kelas X TGB SMK Negeri 7 Surabaya. Pengumpulan data menggunakan metode tes, observasi, dan angket respon siswa. Analisis data menggunakan teknik deskriptif kuantitatif. Hasil penelitian ini adalah sebagai berikut. (1) Hasil belajar siswa setelah penerapan Blended Learning mengalami peningkatan, persentase ketuntasan belajar sebelum tindakan adalah 30,30%, setelah tindakan siklus 1 adalah 72,73%, dan setelah tindakan siklus 2 adalah 87,88%. (2) Hasil kegiatan mengajar guru mengalami peningkatan dari siklus 1 dengan jumlah nilai rata-rata 55 dalam kategori cukup dan siklus 2 dengan jumlah nilai rata-rata 68,33 dalam kategori baik. (3) Hasil kegiatan belajar siswa siklus 1 dengan jumlah nilai rata- rata 26,33 dalam kategori kurang, dan siklus 2 dengan jumlah nilai rata-rata 35 dalam kategori baik. (4) Hasil respon siswa siklus 1 terhadap 33 siswa mendapatkan jumlah nilai 1210, dengan rata-rata 36,67 dalam kategori baik, dan siklus 2 terhadap 31 siswa mendapatkan jumlah nilai 1242, dengan jumlah rata-rata 40,06 dan termasuk dalam kategori sangat baik","author":[{"dropping-particle":"","family":"Rizkiyah","given":"Apriliya","non-dropping-particle":"","parse-names":false,"suffix":""}],"container-title":"Jurnal Kajian Pendidikan teknik Bangunan","id":"ITEM-1","issue":"1","issued":{"date-parts":[["2015"]]},"page":"40-49","title":"Penerapan Blended Learning untuk Meningkatkan Hasil Belajar Siswa pada Mata Pelajaran Ilmu Bangunan di Kelas X TGB SMK Negeri 7 Surabaya","type":"article-journal","volume":"1"},"uris":["http://www.mendeley.com/documents/?uuid=b4435656-9f01-4fc4-87d6-ca1ea5b8593c"]}],"mendeley":{"formattedCitation":"(Rizkiyah, 2015)","plainTextFormattedCitation":"(Rizkiyah, 2015)","previouslyFormattedCitation":"(Rizkiyah, 2015)"},"properties":{"noteIndex":0},"schema":"https://github.com/citation-style-language/schema/raw/master/csl-citation.json"}</w:instrText>
      </w:r>
      <w:r>
        <w:rPr>
          <w:rFonts w:ascii="Palatino Linotype" w:eastAsia="Palatino Linotype" w:hAnsi="Palatino Linotype" w:cs="Palatino Linotype"/>
          <w:color w:val="000000"/>
          <w:sz w:val="22"/>
          <w:szCs w:val="22"/>
        </w:rPr>
        <w:fldChar w:fldCharType="separate"/>
      </w:r>
      <w:r w:rsidRPr="00B07526">
        <w:rPr>
          <w:rFonts w:ascii="Palatino Linotype" w:eastAsia="Palatino Linotype" w:hAnsi="Palatino Linotype" w:cs="Palatino Linotype"/>
          <w:noProof/>
          <w:color w:val="000000"/>
          <w:sz w:val="22"/>
          <w:szCs w:val="22"/>
        </w:rPr>
        <w:t>(Rizkiyah, 2015)</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meneliti tentang penerapan blended learning untuk meningkatkan hasil belajar siswa pada mata pelajaran ilmu bangunan di kelas X TGB SMK NEGERI 7 Surabaya. Beberapa penelitian terdahulu di atas memiliki persamaan dan perbedaan dengan penelitian yang dilakukan oleh peneliti Persamaan terletak pada model pembelajaran serta faktor yang dipengaruhi pada penelitian – penelitian tersebut. Perbedaannya terletak dari tujuan penelitian, mata pelajaran dan sekolah yang diambil. Pada penelitian di atas belum ada yang mengambil mata pelajaran seni budaya khususnya pembelajaran seni tari dengan menggunakan model blended learning. Maka dari itu, tujuan penelitian yang dilakukan oleh peneliti adalah untuk mengimplementasikan model </w:t>
      </w:r>
      <w:r>
        <w:rPr>
          <w:rFonts w:ascii="Palatino Linotype" w:eastAsia="Palatino Linotype" w:hAnsi="Palatino Linotype" w:cs="Palatino Linotype"/>
          <w:i/>
          <w:color w:val="000000"/>
          <w:sz w:val="22"/>
          <w:szCs w:val="22"/>
        </w:rPr>
        <w:t>blended learning</w:t>
      </w:r>
      <w:r>
        <w:rPr>
          <w:rFonts w:ascii="Palatino Linotype" w:eastAsia="Palatino Linotype" w:hAnsi="Palatino Linotype" w:cs="Palatino Linotype"/>
          <w:color w:val="000000"/>
          <w:sz w:val="22"/>
          <w:szCs w:val="22"/>
        </w:rPr>
        <w:t xml:space="preserve"> pada pembelajaran seni tari untuk meningkatkan hasil belajar siswa. Berdasarkan tujuan tersebut, peneliti memfokuskan masalah pada 4 masalah yaitu (1) bagaimana hasil belajar siswa sebelum penerapan model </w:t>
      </w:r>
      <w:r>
        <w:rPr>
          <w:rFonts w:ascii="Palatino Linotype" w:eastAsia="Palatino Linotype" w:hAnsi="Palatino Linotype" w:cs="Palatino Linotype"/>
          <w:i/>
          <w:color w:val="000000"/>
          <w:sz w:val="22"/>
          <w:szCs w:val="22"/>
        </w:rPr>
        <w:t>blended learning</w:t>
      </w:r>
      <w:r>
        <w:rPr>
          <w:rFonts w:ascii="Palatino Linotype" w:eastAsia="Palatino Linotype" w:hAnsi="Palatino Linotype" w:cs="Palatino Linotype"/>
          <w:color w:val="000000"/>
          <w:sz w:val="22"/>
          <w:szCs w:val="22"/>
        </w:rPr>
        <w:t xml:space="preserve"> pada pembelajaran seni tari bagi siswa SMPN 26 Bandung? (2) bagaimana rancangan model </w:t>
      </w:r>
      <w:r>
        <w:rPr>
          <w:rFonts w:ascii="Palatino Linotype" w:eastAsia="Palatino Linotype" w:hAnsi="Palatino Linotype" w:cs="Palatino Linotype"/>
          <w:i/>
          <w:color w:val="000000"/>
          <w:sz w:val="22"/>
          <w:szCs w:val="22"/>
        </w:rPr>
        <w:t>blended learning</w:t>
      </w:r>
      <w:r>
        <w:rPr>
          <w:rFonts w:ascii="Palatino Linotype" w:eastAsia="Palatino Linotype" w:hAnsi="Palatino Linotype" w:cs="Palatino Linotype"/>
          <w:color w:val="000000"/>
          <w:sz w:val="22"/>
          <w:szCs w:val="22"/>
        </w:rPr>
        <w:t xml:space="preserve"> pada pembelajaran seni tari siswa SMPN 26 Bandung? (3) bagaimana proses pelaksanaan model </w:t>
      </w:r>
      <w:r>
        <w:rPr>
          <w:rFonts w:ascii="Palatino Linotype" w:eastAsia="Palatino Linotype" w:hAnsi="Palatino Linotype" w:cs="Palatino Linotype"/>
          <w:i/>
          <w:color w:val="000000"/>
          <w:sz w:val="22"/>
          <w:szCs w:val="22"/>
        </w:rPr>
        <w:t>blended learning</w:t>
      </w:r>
      <w:r>
        <w:rPr>
          <w:rFonts w:ascii="Palatino Linotype" w:eastAsia="Palatino Linotype" w:hAnsi="Palatino Linotype" w:cs="Palatino Linotype"/>
          <w:color w:val="000000"/>
          <w:sz w:val="22"/>
          <w:szCs w:val="22"/>
        </w:rPr>
        <w:t xml:space="preserve"> pada pembelajaran seni tari bagi siswa SMPN 26 Bandung? (4) bagaimana hasil belajar siswa SMPN 26 Bandung setelah penerapan model </w:t>
      </w:r>
      <w:r>
        <w:rPr>
          <w:rFonts w:ascii="Palatino Linotype" w:eastAsia="Palatino Linotype" w:hAnsi="Palatino Linotype" w:cs="Palatino Linotype"/>
          <w:i/>
          <w:color w:val="000000"/>
          <w:sz w:val="22"/>
          <w:szCs w:val="22"/>
        </w:rPr>
        <w:t>blended learning</w:t>
      </w:r>
      <w:r>
        <w:rPr>
          <w:rFonts w:ascii="Palatino Linotype" w:eastAsia="Palatino Linotype" w:hAnsi="Palatino Linotype" w:cs="Palatino Linotype"/>
          <w:color w:val="000000"/>
          <w:sz w:val="22"/>
          <w:szCs w:val="22"/>
        </w:rPr>
        <w:t xml:space="preserve"> pada pembelajaran seni tari?</w:t>
      </w:r>
      <w:r w:rsidR="00287F4B">
        <w:rPr>
          <w:rFonts w:ascii="Palatino Linotype" w:eastAsia="Palatino Linotype" w:hAnsi="Palatino Linotype" w:cs="Palatino Linotype"/>
          <w:color w:val="000000"/>
          <w:sz w:val="22"/>
          <w:szCs w:val="22"/>
        </w:rPr>
        <w:t>.</w:t>
      </w:r>
    </w:p>
    <w:p w14:paraId="4A7FC261" w14:textId="792957B0" w:rsidR="00B07526" w:rsidRDefault="00B07526" w:rsidP="001057A5">
      <w:pPr>
        <w:widowControl/>
        <w:ind w:firstLine="709"/>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Teori yang digunakan pada penelitian ini yaitu teori mengenai </w:t>
      </w:r>
      <w:r>
        <w:rPr>
          <w:rFonts w:ascii="Palatino Linotype" w:eastAsia="Palatino Linotype" w:hAnsi="Palatino Linotype" w:cs="Palatino Linotype"/>
          <w:i/>
          <w:color w:val="000000"/>
          <w:sz w:val="22"/>
          <w:szCs w:val="22"/>
        </w:rPr>
        <w:t>blended learning</w:t>
      </w:r>
      <w:r>
        <w:rPr>
          <w:rFonts w:ascii="Palatino Linotype" w:eastAsia="Palatino Linotype" w:hAnsi="Palatino Linotype" w:cs="Palatino Linotype"/>
          <w:color w:val="000000"/>
          <w:sz w:val="22"/>
          <w:szCs w:val="22"/>
        </w:rPr>
        <w:t xml:space="preserve">, hasil belajar, pembelajaran seni tari, dan karakteristik siswa sekolah menengah pertama. Model </w:t>
      </w:r>
      <w:r>
        <w:rPr>
          <w:rFonts w:ascii="Palatino Linotype" w:eastAsia="Palatino Linotype" w:hAnsi="Palatino Linotype" w:cs="Palatino Linotype"/>
          <w:i/>
          <w:color w:val="000000"/>
          <w:sz w:val="22"/>
          <w:szCs w:val="22"/>
        </w:rPr>
        <w:t xml:space="preserve">blended learning </w:t>
      </w:r>
      <w:r>
        <w:rPr>
          <w:rFonts w:ascii="Palatino Linotype" w:eastAsia="Palatino Linotype" w:hAnsi="Palatino Linotype" w:cs="Palatino Linotype"/>
          <w:color w:val="000000"/>
          <w:sz w:val="22"/>
          <w:szCs w:val="22"/>
        </w:rPr>
        <w:t xml:space="preserve">merupakan penggabungan dua metode unggulan pembelajaran yang terdiri dari metode tatap muka dan metode e – learning, Izzudin </w:t>
      </w:r>
      <w:r>
        <w:rPr>
          <w:rFonts w:ascii="Palatino Linotype" w:eastAsia="Palatino Linotype" w:hAnsi="Palatino Linotype" w:cs="Palatino Linotype"/>
          <w:color w:val="000000"/>
          <w:sz w:val="22"/>
          <w:szCs w:val="22"/>
        </w:rPr>
        <w:fldChar w:fldCharType="begin" w:fldLock="1"/>
      </w:r>
      <w:r w:rsidR="00287F4B">
        <w:rPr>
          <w:rFonts w:ascii="Palatino Linotype" w:eastAsia="Palatino Linotype" w:hAnsi="Palatino Linotype" w:cs="Palatino Linotype"/>
          <w:color w:val="000000"/>
          <w:sz w:val="22"/>
          <w:szCs w:val="22"/>
        </w:rPr>
        <w:instrText>ADDIN CSL_CITATION {"citationItems":[{"id":"ITEM-1","itemData":{"ISSN":"2798-141X","author":[{"dropping-particle":"","family":"Tethool","given":"Godaliva","non-dropping-particle":"","parse-names":false,"suffix":""},{"dropping-particle":"","family":"Paat","given":"Wensi Ronald Lesli","non-dropping-particle":"","parse-names":false,"suffix":""},{"dropping-particle":"","family":"Wonggo","given":"Djafar","non-dropping-particle":"","parse-names":false,"suffix":""}],"container-title":"Edutik: Jurnal Pendidikan Teknologi Informasi dan Komunikasi","id":"ITEM-1","issue":"3","issued":{"date-parts":[["2021"]]},"page":"268-275","title":"Penerapan Model Pembelajaran Blended Learning Untuk Meningkatkan Hasil Belajar Siswa SMK","type":"article-journal","volume":"1"},"uris":["http://www.mendeley.com/documents/?uuid=7b3d6707-4177-4908-bf28-f764076672e3"]}],"mendeley":{"formattedCitation":"(Tethool et al., 2021)","manualFormatting":"(dalam Tethool et al., 2021)","plainTextFormattedCitation":"(Tethool et al., 2021)","previouslyFormattedCitation":"(Tethool et al., 2021)"},"properties":{"noteIndex":0},"schema":"https://github.com/citation-style-language/schema/raw/master/csl-citation.json"}</w:instrText>
      </w:r>
      <w:r>
        <w:rPr>
          <w:rFonts w:ascii="Palatino Linotype" w:eastAsia="Palatino Linotype" w:hAnsi="Palatino Linotype" w:cs="Palatino Linotype"/>
          <w:color w:val="000000"/>
          <w:sz w:val="22"/>
          <w:szCs w:val="22"/>
        </w:rPr>
        <w:fldChar w:fldCharType="separate"/>
      </w:r>
      <w:r w:rsidRPr="00B07526">
        <w:rPr>
          <w:rFonts w:ascii="Palatino Linotype" w:eastAsia="Palatino Linotype" w:hAnsi="Palatino Linotype" w:cs="Palatino Linotype"/>
          <w:noProof/>
          <w:color w:val="000000"/>
          <w:sz w:val="22"/>
          <w:szCs w:val="22"/>
        </w:rPr>
        <w:t>(</w:t>
      </w:r>
      <w:r>
        <w:rPr>
          <w:rFonts w:ascii="Palatino Linotype" w:eastAsia="Palatino Linotype" w:hAnsi="Palatino Linotype" w:cs="Palatino Linotype"/>
          <w:noProof/>
          <w:color w:val="000000"/>
          <w:sz w:val="22"/>
          <w:szCs w:val="22"/>
        </w:rPr>
        <w:t xml:space="preserve">dalam </w:t>
      </w:r>
      <w:r w:rsidRPr="00B07526">
        <w:rPr>
          <w:rFonts w:ascii="Palatino Linotype" w:eastAsia="Palatino Linotype" w:hAnsi="Palatino Linotype" w:cs="Palatino Linotype"/>
          <w:noProof/>
          <w:color w:val="000000"/>
          <w:sz w:val="22"/>
          <w:szCs w:val="22"/>
        </w:rPr>
        <w:t>Tethool et al., 2021)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Selain, penggabungan kedua metode tersebut, </w:t>
      </w:r>
      <w:r>
        <w:rPr>
          <w:rFonts w:ascii="Palatino Linotype" w:eastAsia="Palatino Linotype" w:hAnsi="Palatino Linotype" w:cs="Palatino Linotype"/>
          <w:sz w:val="22"/>
          <w:szCs w:val="22"/>
        </w:rPr>
        <w:t>adapun</w:t>
      </w:r>
      <w:r>
        <w:rPr>
          <w:rFonts w:ascii="Palatino Linotype" w:eastAsia="Palatino Linotype" w:hAnsi="Palatino Linotype" w:cs="Palatino Linotype"/>
          <w:color w:val="000000"/>
          <w:sz w:val="22"/>
          <w:szCs w:val="22"/>
        </w:rPr>
        <w:t xml:space="preserve"> salah satu metode yang tidak dapat terlepas dari </w:t>
      </w:r>
      <w:r>
        <w:rPr>
          <w:rFonts w:ascii="Palatino Linotype" w:eastAsia="Palatino Linotype" w:hAnsi="Palatino Linotype" w:cs="Palatino Linotype"/>
          <w:i/>
          <w:color w:val="000000"/>
          <w:sz w:val="22"/>
          <w:szCs w:val="22"/>
        </w:rPr>
        <w:t>blended learning</w:t>
      </w:r>
      <w:r>
        <w:rPr>
          <w:rFonts w:ascii="Palatino Linotype" w:eastAsia="Palatino Linotype" w:hAnsi="Palatino Linotype" w:cs="Palatino Linotype"/>
          <w:color w:val="000000"/>
          <w:sz w:val="22"/>
          <w:szCs w:val="22"/>
        </w:rPr>
        <w:t xml:space="preserve"> yaitu metode belajar mandiri. Dalam keberhasilan model tersebut tentunya harus dilakukan juga metode belajar mandiri. Keberhasilan pembelajaran salah satunya ditentukan oleh hasil belajar siswa, menurut Hamalik </w:t>
      </w:r>
      <w:r w:rsidR="00287F4B">
        <w:rPr>
          <w:rFonts w:ascii="Palatino Linotype" w:eastAsia="Palatino Linotype" w:hAnsi="Palatino Linotype" w:cs="Palatino Linotype"/>
          <w:color w:val="000000"/>
          <w:sz w:val="22"/>
          <w:szCs w:val="22"/>
        </w:rPr>
        <w:fldChar w:fldCharType="begin" w:fldLock="1"/>
      </w:r>
      <w:r w:rsidR="00287F4B">
        <w:rPr>
          <w:rFonts w:ascii="Palatino Linotype" w:eastAsia="Palatino Linotype" w:hAnsi="Palatino Linotype" w:cs="Palatino Linotype"/>
          <w:color w:val="000000"/>
          <w:sz w:val="22"/>
          <w:szCs w:val="22"/>
        </w:rPr>
        <w:instrText>ADDIN CSL_CITATION {"citationItems":[{"id":"ITEM-1","itemData":{"DOI":"10.24853/instruksional.1.2.152-158","abstract":"This research aims to know the influence of the method of learning and learning style against the results of the Study IPA. This research uses experimental methods with quantitative research design treatmen by level 2x2. The instruments used to study results of multiple choice tests and is used for visual learning style is the questionnaire. The results of this study indicate that: (1) student learning outcomes given Expository learning methods in higher Learning of students who are granted for Conventional learning methods Learning (2) there is the influence of the interaction between the learning methods and visual learning style (3) the results of the study and science students who have high visual learning style and learning methods given expository learning higher than students who were given conventional learning methods learning (4) the results of the study and science students who have low visual learning style and learning methods given expository learning lower than students who were given conventional learning methods learning.","author":[{"dropping-particle":"","family":"Yuwanita","given":"Ika","non-dropping-particle":"","parse-names":false,"suffix":""},{"dropping-particle":"","family":"Dewi","given":"Happy Indira","non-dropping-particle":"","parse-names":false,"suffix":""},{"dropping-particle":"","family":"Wicaksono","given":"Dirgantara","non-dropping-particle":"","parse-names":false,"suffix":""}],"container-title":"Instruksional","id":"ITEM-1","issue":"2","issued":{"date-parts":[["2020"]]},"page":"152","title":"Pengaruh Metode Pembelajaran Dan Gaya Belajar Terhadap Hasil Belajar Ipa","type":"article-journal","volume":"1"},"uris":["http://www.mendeley.com/documents/?uuid=6ea68cba-0960-42c3-9ea9-69b9758a378e"]}],"mendeley":{"formattedCitation":"(Yuwanita et al., 2020)","plainTextFormattedCitation":"(Yuwanita et al., 2020)","previouslyFormattedCitation":"(Yuwanita et al., 2020)"},"properties":{"noteIndex":0},"schema":"https://github.com/citation-style-language/schema/raw/master/csl-citation.json"}</w:instrText>
      </w:r>
      <w:r w:rsidR="00287F4B">
        <w:rPr>
          <w:rFonts w:ascii="Palatino Linotype" w:eastAsia="Palatino Linotype" w:hAnsi="Palatino Linotype" w:cs="Palatino Linotype"/>
          <w:color w:val="000000"/>
          <w:sz w:val="22"/>
          <w:szCs w:val="22"/>
        </w:rPr>
        <w:fldChar w:fldCharType="separate"/>
      </w:r>
      <w:r w:rsidR="00287F4B" w:rsidRPr="00287F4B">
        <w:rPr>
          <w:rFonts w:ascii="Palatino Linotype" w:eastAsia="Palatino Linotype" w:hAnsi="Palatino Linotype" w:cs="Palatino Linotype"/>
          <w:noProof/>
          <w:color w:val="000000"/>
          <w:sz w:val="22"/>
          <w:szCs w:val="22"/>
        </w:rPr>
        <w:t>(Yuwanita et al., 2020)</w:t>
      </w:r>
      <w:r w:rsidR="00287F4B">
        <w:rPr>
          <w:rFonts w:ascii="Palatino Linotype" w:eastAsia="Palatino Linotype" w:hAnsi="Palatino Linotype" w:cs="Palatino Linotype"/>
          <w:color w:val="000000"/>
          <w:sz w:val="22"/>
          <w:szCs w:val="22"/>
        </w:rPr>
        <w:fldChar w:fldCharType="end"/>
      </w:r>
      <w:r w:rsidR="00287F4B">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 xml:space="preserve">hasil belajar merupakan berubahnya tingkah laku yang dimiliki seseorang sebagai hasil dari pembelajaran yang meliputi bidang kognitif, afektif dan psikomotor. Tentunya pada setiap model pembelajaran memiliki tahapan pembelajaran, model blended learning memiliki 3 tahapan pembelajaran yang dikemukakan oleh Grant Ramsay </w:t>
      </w:r>
      <w:r w:rsidR="00287F4B">
        <w:rPr>
          <w:rFonts w:ascii="Palatino Linotype" w:eastAsia="Palatino Linotype" w:hAnsi="Palatino Linotype" w:cs="Palatino Linotype"/>
          <w:color w:val="000000"/>
          <w:sz w:val="22"/>
          <w:szCs w:val="22"/>
        </w:rPr>
        <w:fldChar w:fldCharType="begin" w:fldLock="1"/>
      </w:r>
      <w:r w:rsidR="00287F4B">
        <w:rPr>
          <w:rFonts w:ascii="Palatino Linotype" w:eastAsia="Palatino Linotype" w:hAnsi="Palatino Linotype" w:cs="Palatino Linotype"/>
          <w:color w:val="000000"/>
          <w:sz w:val="22"/>
          <w:szCs w:val="22"/>
        </w:rPr>
        <w:instrText>ADDIN CSL_CITATION {"citationItems":[{"id":"ITEM-1","itemData":{"ISSN":"2599-2481","author":[{"dropping-particle":"","family":"Anggraeni","given":"Dewi","non-dropping-particle":"","parse-names":false,"suffix":""},{"dropping-particle":"","family":"Zahra","given":"Layla Az","non-dropping-particle":"","parse-names":false,"suffix":""},{"dropping-particle":"","family":"Shoheh","given":"Ridwan Arifin","non-dropping-particle":"","parse-names":false,"suffix":""}],"container-title":"TARBAWY: Indonesian Journal of Islamic Education","id":"ITEM-1","issue":"1","issued":{"date-parts":[["2020"]]},"page":"56-69","title":"Pembelajaran blended learning berbasis schoology pada mata kuliah Pendidikan Agama Islam","type":"article-journal","volume":"7"},"uris":["http://www.mendeley.com/documents/?uuid=855a4fb5-1657-4a8f-adcd-24ac3c56e73d"]}],"mendeley":{"formattedCitation":"(Anggraeni et al., 2020)","manualFormatting":"(dalam Anggraeni et al., 2020)","plainTextFormattedCitation":"(Anggraeni et al., 2020)","previouslyFormattedCitation":"(Anggraeni et al., 2020)"},"properties":{"noteIndex":0},"schema":"https://github.com/citation-style-language/schema/raw/master/csl-citation.json"}</w:instrText>
      </w:r>
      <w:r w:rsidR="00287F4B">
        <w:rPr>
          <w:rFonts w:ascii="Palatino Linotype" w:eastAsia="Palatino Linotype" w:hAnsi="Palatino Linotype" w:cs="Palatino Linotype"/>
          <w:color w:val="000000"/>
          <w:sz w:val="22"/>
          <w:szCs w:val="22"/>
        </w:rPr>
        <w:fldChar w:fldCharType="separate"/>
      </w:r>
      <w:r w:rsidR="00287F4B" w:rsidRPr="00287F4B">
        <w:rPr>
          <w:rFonts w:ascii="Palatino Linotype" w:eastAsia="Palatino Linotype" w:hAnsi="Palatino Linotype" w:cs="Palatino Linotype"/>
          <w:noProof/>
          <w:color w:val="000000"/>
          <w:sz w:val="22"/>
          <w:szCs w:val="22"/>
        </w:rPr>
        <w:t>(</w:t>
      </w:r>
      <w:r w:rsidR="00287F4B">
        <w:rPr>
          <w:rFonts w:ascii="Palatino Linotype" w:eastAsia="Palatino Linotype" w:hAnsi="Palatino Linotype" w:cs="Palatino Linotype"/>
          <w:noProof/>
          <w:color w:val="000000"/>
          <w:sz w:val="22"/>
          <w:szCs w:val="22"/>
        </w:rPr>
        <w:t xml:space="preserve">dalam </w:t>
      </w:r>
      <w:r w:rsidR="00287F4B" w:rsidRPr="00287F4B">
        <w:rPr>
          <w:rFonts w:ascii="Palatino Linotype" w:eastAsia="Palatino Linotype" w:hAnsi="Palatino Linotype" w:cs="Palatino Linotype"/>
          <w:noProof/>
          <w:color w:val="000000"/>
          <w:sz w:val="22"/>
          <w:szCs w:val="22"/>
        </w:rPr>
        <w:t>Anggraeni et al., 2020)</w:t>
      </w:r>
      <w:r w:rsidR="00287F4B">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sebagai berikut: 1) </w:t>
      </w:r>
      <w:r>
        <w:rPr>
          <w:rFonts w:ascii="Palatino Linotype" w:eastAsia="Palatino Linotype" w:hAnsi="Palatino Linotype" w:cs="Palatino Linotype"/>
          <w:i/>
          <w:color w:val="000000"/>
          <w:sz w:val="22"/>
          <w:szCs w:val="22"/>
        </w:rPr>
        <w:t>Seeking of information</w:t>
      </w:r>
      <w:r>
        <w:rPr>
          <w:rFonts w:ascii="Palatino Linotype" w:eastAsia="Palatino Linotype" w:hAnsi="Palatino Linotype" w:cs="Palatino Linotype"/>
          <w:color w:val="000000"/>
          <w:sz w:val="22"/>
          <w:szCs w:val="22"/>
        </w:rPr>
        <w:t xml:space="preserve"> merupakan tahapan </w:t>
      </w:r>
      <w:r>
        <w:rPr>
          <w:rFonts w:ascii="Palatino Linotype" w:eastAsia="Palatino Linotype" w:hAnsi="Palatino Linotype" w:cs="Palatino Linotype"/>
          <w:sz w:val="22"/>
          <w:szCs w:val="22"/>
        </w:rPr>
        <w:t>dilakukannya</w:t>
      </w:r>
      <w:r>
        <w:rPr>
          <w:rFonts w:ascii="Palatino Linotype" w:eastAsia="Palatino Linotype" w:hAnsi="Palatino Linotype" w:cs="Palatino Linotype"/>
          <w:color w:val="000000"/>
          <w:sz w:val="22"/>
          <w:szCs w:val="22"/>
        </w:rPr>
        <w:t xml:space="preserve"> pencarian informasi dari berbagai sumber berbasis teknologi. 2) </w:t>
      </w:r>
      <w:r>
        <w:rPr>
          <w:rFonts w:ascii="Palatino Linotype" w:eastAsia="Palatino Linotype" w:hAnsi="Palatino Linotype" w:cs="Palatino Linotype"/>
          <w:i/>
          <w:color w:val="000000"/>
          <w:sz w:val="22"/>
          <w:szCs w:val="22"/>
        </w:rPr>
        <w:t>Acquisition of information</w:t>
      </w:r>
      <w:r>
        <w:rPr>
          <w:rFonts w:ascii="Palatino Linotype" w:eastAsia="Palatino Linotype" w:hAnsi="Palatino Linotype" w:cs="Palatino Linotype"/>
          <w:color w:val="000000"/>
          <w:sz w:val="22"/>
          <w:szCs w:val="22"/>
        </w:rPr>
        <w:t xml:space="preserve"> merupakan tahapan dimana siswa melakukan pemahaman atas data informasi yang telah didapatkannya. 3) </w:t>
      </w:r>
      <w:r>
        <w:rPr>
          <w:rFonts w:ascii="Palatino Linotype" w:eastAsia="Palatino Linotype" w:hAnsi="Palatino Linotype" w:cs="Palatino Linotype"/>
          <w:i/>
          <w:color w:val="000000"/>
          <w:sz w:val="22"/>
          <w:szCs w:val="22"/>
        </w:rPr>
        <w:t>Synthesizing of knowledge</w:t>
      </w:r>
      <w:r>
        <w:rPr>
          <w:rFonts w:ascii="Palatino Linotype" w:eastAsia="Palatino Linotype" w:hAnsi="Palatino Linotype" w:cs="Palatino Linotype"/>
          <w:color w:val="000000"/>
          <w:sz w:val="22"/>
          <w:szCs w:val="22"/>
        </w:rPr>
        <w:t xml:space="preserve"> adalah tahapan dimana siswa merekonstruksi pengetahuan yang didapatkannya melalui proses pencarian dan pemahaman informasi pada tahap sebelumnya.</w:t>
      </w:r>
    </w:p>
    <w:p w14:paraId="3F16E8F3" w14:textId="440FE4C5" w:rsidR="00287F4B" w:rsidRDefault="00287F4B" w:rsidP="001057A5">
      <w:pPr>
        <w:widowControl/>
        <w:ind w:firstLine="709"/>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Pembelajaran seni tari merupakan interaksi antara siswa, guru dan sumber pembelajaran untuk meningkatkan apresiasi seseorang terhadap keindahan melalui gerakan dan sesuai dengan iringan musik sebuah tarian. Pembelajaran seni tari di sekolah menurut </w:t>
      </w:r>
      <w:r>
        <w:rPr>
          <w:rFonts w:ascii="Palatino Linotype" w:eastAsia="Palatino Linotype" w:hAnsi="Palatino Linotype" w:cs="Palatino Linotype"/>
          <w:sz w:val="22"/>
          <w:szCs w:val="22"/>
        </w:rPr>
        <w:fldChar w:fldCharType="begin" w:fldLock="1"/>
      </w:r>
      <w:r>
        <w:rPr>
          <w:rFonts w:ascii="Palatino Linotype" w:eastAsia="Palatino Linotype" w:hAnsi="Palatino Linotype" w:cs="Palatino Linotype"/>
          <w:sz w:val="22"/>
          <w:szCs w:val="22"/>
        </w:rPr>
        <w:instrText>ADDIN CSL_CITATION {"citationItems":[{"id":"ITEM-1","itemData":{"author":[{"dropping-particle":"","family":"Komalasari","given":"Heni","non-dropping-particle":"","parse-names":false,"suffix":""}],"id":"ITEM-1","issued":{"date-parts":[["2001"]]},"title":"Aplikasi model pembelajaran tari pendidikan di sdn nilem bandung","type":"article-journal"},"uris":["http://www.mendeley.com/documents/?uuid=d732975c-8c8e-42e3-a0e5-f9aa4ef6c1bb"]}],"mendeley":{"formattedCitation":"(Komalasari, 2001)","plainTextFormattedCitation":"(Komalasari, 2001)","previouslyFormattedCitation":"(Komalasari, 2001)"},"properties":{"noteIndex":0},"schema":"https://github.com/citation-style-language/schema/raw/master/csl-citation.json"}</w:instrText>
      </w:r>
      <w:r>
        <w:rPr>
          <w:rFonts w:ascii="Palatino Linotype" w:eastAsia="Palatino Linotype" w:hAnsi="Palatino Linotype" w:cs="Palatino Linotype"/>
          <w:sz w:val="22"/>
          <w:szCs w:val="22"/>
        </w:rPr>
        <w:fldChar w:fldCharType="separate"/>
      </w:r>
      <w:r w:rsidRPr="00287F4B">
        <w:rPr>
          <w:rFonts w:ascii="Palatino Linotype" w:eastAsia="Palatino Linotype" w:hAnsi="Palatino Linotype" w:cs="Palatino Linotype"/>
          <w:noProof/>
          <w:sz w:val="22"/>
          <w:szCs w:val="22"/>
        </w:rPr>
        <w:t>(Komalasari, 2001)</w:t>
      </w:r>
      <w:r>
        <w:rPr>
          <w:rFonts w:ascii="Palatino Linotype" w:eastAsia="Palatino Linotype" w:hAnsi="Palatino Linotype" w:cs="Palatino Linotype"/>
          <w:sz w:val="22"/>
          <w:szCs w:val="22"/>
        </w:rPr>
        <w:fldChar w:fldCharType="end"/>
      </w:r>
      <w:r>
        <w:rPr>
          <w:rFonts w:ascii="Palatino Linotype" w:eastAsia="Palatino Linotype" w:hAnsi="Palatino Linotype" w:cs="Palatino Linotype"/>
          <w:sz w:val="22"/>
          <w:szCs w:val="22"/>
        </w:rPr>
        <w:t xml:space="preserve"> bahwa  siswa tidak dituntut untuk terampil menari ataupun menjadi seniman, akan tetapi melalui pengalaman berseni siswa dapat menjadikan dirinya pribadi yang kreatif dan dapat menghargai suatu karya seni. Pada pembelajaran seni tari, model yang diterapkan harus sesuai, agar siswa memiliki motivasi belajar saat pembelajaran seni tari. Sama halnya dengan pendapat </w:t>
      </w:r>
      <w:r>
        <w:rPr>
          <w:rFonts w:ascii="Palatino Linotype" w:eastAsia="Palatino Linotype" w:hAnsi="Palatino Linotype" w:cs="Palatino Linotype"/>
          <w:sz w:val="22"/>
          <w:szCs w:val="22"/>
        </w:rPr>
        <w:fldChar w:fldCharType="begin" w:fldLock="1"/>
      </w:r>
      <w:r>
        <w:rPr>
          <w:rFonts w:ascii="Palatino Linotype" w:eastAsia="Palatino Linotype" w:hAnsi="Palatino Linotype" w:cs="Palatino Linotype"/>
          <w:sz w:val="22"/>
          <w:szCs w:val="22"/>
        </w:rPr>
        <w:instrText>ADDIN CSL_CITATION {"citationItems":[{"id":"ITEM-1","itemData":{"ISBN":"9781119130536","abstract":"Latar belakang penelitian ini adalah kurangnya pemahaman siswa pada pembelajaran Seni Tari di sekolah dasar. Kurang inovatifya model pembelajaran yang digunakan menyebabkan siswa menjadi tidak aktif, tidak paham, dan tidak menguasai materi. Tujuan penelitian ini adalah untuk mengetahui rancangan pembelajaran Tandur yang diimpelentasikan, proses pembelajaran Tandur yang diimpelentasikan, hasil belajar setelah mengimplementasikan kerangka belajar Tandur. Subjek penelitian ini adalah siswa kelas IV sebanyak 28 siswa, dengan lokasi di SD RA Kartini Subang. Metode penelitian yang digunakan adalah deksriptif analisis dengan teknik pengumpulan data berupa observasi dan tes. Hasil penelitian menunjukkan bahwa guru menerapkan kerangka belajar Tandur dengan hasil belajar yang maksimal. Sebnayak 70% siswa meraih nilai baik, baik dari aspek kognitif, afektif, dan psikomotor.Kata kunci: Quantum Teaching, kerangka belajar Tandur, pelajaran Seni Tari, sekolah dasar","author":[{"dropping-particle":"","family":"Karyati","given":"Dewi","non-dropping-particle":"","parse-names":false,"suffix":""},{"dropping-particle":"","family":"Oktavia","given":"Yani","non-dropping-particle":"","parse-names":false,"suffix":""}],"id":"ITEM-1","issued":{"date-parts":[["2019"]]},"page":"9-25","title":"Pembelajaran Seni Tari dengan Quantum Teaching melalui Kerangka Belajar Tandur di Sekolah Dasar","type":"article-journal"},"uris":["http://www.mendeley.com/documents/?uuid=6d198622-7460-44c9-8c25-0507c1ea01c5"]}],"mendeley":{"formattedCitation":"(Karyati &amp; Oktavia, 2019)","plainTextFormattedCitation":"(Karyati &amp; Oktavia, 2019)","previouslyFormattedCitation":"(Karyati &amp; Oktavia, 2019)"},"properties":{"noteIndex":0},"schema":"https://github.com/citation-style-language/schema/raw/master/csl-citation.json"}</w:instrText>
      </w:r>
      <w:r>
        <w:rPr>
          <w:rFonts w:ascii="Palatino Linotype" w:eastAsia="Palatino Linotype" w:hAnsi="Palatino Linotype" w:cs="Palatino Linotype"/>
          <w:sz w:val="22"/>
          <w:szCs w:val="22"/>
        </w:rPr>
        <w:fldChar w:fldCharType="separate"/>
      </w:r>
      <w:r w:rsidRPr="00287F4B">
        <w:rPr>
          <w:rFonts w:ascii="Palatino Linotype" w:eastAsia="Palatino Linotype" w:hAnsi="Palatino Linotype" w:cs="Palatino Linotype"/>
          <w:noProof/>
          <w:sz w:val="22"/>
          <w:szCs w:val="22"/>
        </w:rPr>
        <w:t>(Karyati &amp; Oktavia, 2019)</w:t>
      </w:r>
      <w:r>
        <w:rPr>
          <w:rFonts w:ascii="Palatino Linotype" w:eastAsia="Palatino Linotype" w:hAnsi="Palatino Linotype" w:cs="Palatino Linotype"/>
          <w:sz w:val="22"/>
          <w:szCs w:val="22"/>
        </w:rPr>
        <w:fldChar w:fldCharType="end"/>
      </w:r>
      <w:r>
        <w:rPr>
          <w:rFonts w:ascii="Palatino Linotype" w:eastAsia="Palatino Linotype" w:hAnsi="Palatino Linotype" w:cs="Palatino Linotype"/>
          <w:sz w:val="22"/>
          <w:szCs w:val="22"/>
        </w:rPr>
        <w:t xml:space="preserve"> bahwa dikarenakan pembelajaran yang monoton, siswa dapat mengalami kebosanan. Oleh karena itu pada penerapannya siswa diarahkan oleh peneliti untuk dapat mengeksplorasi gerak tari, agar siswa dapat menuangkan ide – ide atau gagasannya yang mungkin saja tidak pernah tertuangkan, seperti </w:t>
      </w:r>
      <w:r>
        <w:rPr>
          <w:rFonts w:ascii="Palatino Linotype" w:eastAsia="Palatino Linotype" w:hAnsi="Palatino Linotype" w:cs="Palatino Linotype"/>
          <w:sz w:val="22"/>
          <w:szCs w:val="22"/>
        </w:rPr>
        <w:lastRenderedPageBreak/>
        <w:t xml:space="preserve">menurut guru tari di </w:t>
      </w:r>
      <w:r>
        <w:rPr>
          <w:rFonts w:ascii="Palatino Linotype" w:eastAsia="Palatino Linotype" w:hAnsi="Palatino Linotype" w:cs="Palatino Linotype"/>
          <w:i/>
          <w:sz w:val="22"/>
          <w:szCs w:val="22"/>
        </w:rPr>
        <w:t>Indianola Elementary</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i/>
          <w:sz w:val="22"/>
          <w:szCs w:val="22"/>
        </w:rPr>
        <w:t xml:space="preserve">School </w:t>
      </w:r>
      <w:r>
        <w:rPr>
          <w:rFonts w:ascii="Palatino Linotype" w:eastAsia="Palatino Linotype" w:hAnsi="Palatino Linotype" w:cs="Palatino Linotype"/>
          <w:i/>
          <w:sz w:val="22"/>
          <w:szCs w:val="22"/>
        </w:rPr>
        <w:fldChar w:fldCharType="begin" w:fldLock="1"/>
      </w:r>
      <w:r>
        <w:rPr>
          <w:rFonts w:ascii="Palatino Linotype" w:eastAsia="Palatino Linotype" w:hAnsi="Palatino Linotype" w:cs="Palatino Linotype"/>
          <w:i/>
          <w:sz w:val="22"/>
          <w:szCs w:val="22"/>
        </w:rPr>
        <w:instrText>ADDIN CSL_CITATION {"citationItems":[{"id":"ITEM-1","itemData":{"author":[{"dropping-particle":"","family":"Masunah","given":"Juju","non-dropping-particle":"","parse-names":false,"suffix":""}],"container-title":"Ilmu Pendidikan","id":"ITEM-1","issue":"4","issued":{"date-parts":[["2011"]]},"page":"298-306","title":"KONSEP DAN PRAKTIK PENDIDIKAN MULTIKULTURAL.pdf","type":"article-journal","volume":"17"},"uris":["http://www.mendeley.com/documents/?uuid=65dfe433-b2d1-4bf6-ab46-bf22c98c4a27"]}],"mendeley":{"formattedCitation":"(Masunah, 2011)","manualFormatting":"(dalam Masunah, 2011)","plainTextFormattedCitation":"(Masunah, 2011)","previouslyFormattedCitation":"(Masunah, 2011)"},"properties":{"noteIndex":0},"schema":"https://github.com/citation-style-language/schema/raw/master/csl-citation.json"}</w:instrText>
      </w:r>
      <w:r>
        <w:rPr>
          <w:rFonts w:ascii="Palatino Linotype" w:eastAsia="Palatino Linotype" w:hAnsi="Palatino Linotype" w:cs="Palatino Linotype"/>
          <w:i/>
          <w:sz w:val="22"/>
          <w:szCs w:val="22"/>
        </w:rPr>
        <w:fldChar w:fldCharType="separate"/>
      </w:r>
      <w:r w:rsidRPr="00287F4B">
        <w:rPr>
          <w:rFonts w:ascii="Palatino Linotype" w:eastAsia="Palatino Linotype" w:hAnsi="Palatino Linotype" w:cs="Palatino Linotype"/>
          <w:noProof/>
          <w:sz w:val="22"/>
          <w:szCs w:val="22"/>
        </w:rPr>
        <w:t>(</w:t>
      </w:r>
      <w:r>
        <w:rPr>
          <w:rFonts w:ascii="Palatino Linotype" w:eastAsia="Palatino Linotype" w:hAnsi="Palatino Linotype" w:cs="Palatino Linotype"/>
          <w:noProof/>
          <w:sz w:val="22"/>
          <w:szCs w:val="22"/>
        </w:rPr>
        <w:t xml:space="preserve">dalam </w:t>
      </w:r>
      <w:r w:rsidRPr="00287F4B">
        <w:rPr>
          <w:rFonts w:ascii="Palatino Linotype" w:eastAsia="Palatino Linotype" w:hAnsi="Palatino Linotype" w:cs="Palatino Linotype"/>
          <w:noProof/>
          <w:sz w:val="22"/>
          <w:szCs w:val="22"/>
        </w:rPr>
        <w:t>Masunah, 2011)</w:t>
      </w:r>
      <w:r>
        <w:rPr>
          <w:rFonts w:ascii="Palatino Linotype" w:eastAsia="Palatino Linotype" w:hAnsi="Palatino Linotype" w:cs="Palatino Linotype"/>
          <w:i/>
          <w:sz w:val="22"/>
          <w:szCs w:val="22"/>
        </w:rPr>
        <w:fldChar w:fldCharType="end"/>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sz w:val="22"/>
          <w:szCs w:val="22"/>
        </w:rPr>
        <w:t xml:space="preserve">bahwa diharapkan siswa akan mendapatkan manfaat dari pembelajaran seni tari pada perkembangan aspek intelektual, emosional, dan perilaku sosial. Dengan proses pembelajaran tari, siswa diarahkan untuk dapat mengembangkan keterampilannya, melalui berbagai pengalaman belajar seperti eksplorasi, latihan, kerja sama kelompok, dan kegiatan belajar lainnya diharapkan siswa mampu mengembangkan keterampilannya dalam seni tari. Sejalan dengan pendapat </w:t>
      </w:r>
      <w:r>
        <w:rPr>
          <w:rFonts w:ascii="Palatino Linotype" w:eastAsia="Palatino Linotype" w:hAnsi="Palatino Linotype" w:cs="Palatino Linotype"/>
          <w:sz w:val="22"/>
          <w:szCs w:val="22"/>
        </w:rPr>
        <w:fldChar w:fldCharType="begin" w:fldLock="1"/>
      </w:r>
      <w:r>
        <w:rPr>
          <w:rFonts w:ascii="Palatino Linotype" w:eastAsia="Palatino Linotype" w:hAnsi="Palatino Linotype" w:cs="Palatino Linotype"/>
          <w:sz w:val="22"/>
          <w:szCs w:val="22"/>
        </w:rPr>
        <w:instrText>ADDIN CSL_CITATION {"citationItems":[{"id":"ITEM-1","itemData":{"author":[{"dropping-particle":"","family":"Nurhafidhoh","given":"Levi Siti","non-dropping-particle":"","parse-names":false,"suffix":""},{"dropping-particle":"","family":"Sekarningsih","given":"Frahma","non-dropping-particle":"","parse-names":false,"suffix":""},{"dropping-particle":"","family":"Sabaria","given":"Ria","non-dropping-particle":"","parse-names":false,"suffix":""}],"id":"ITEM-1","issue":"1","issued":{"date-parts":[["2021"]]},"page":"28-35","title":"Meningkatkan Kemampuan Berpikir Kreatif Dalam Pembelajaran Tari Melalui Model Treffinger","type":"article-journal","volume":"1"},"uris":["http://www.mendeley.com/documents/?uuid=8985f384-a578-4f0a-89ed-fb3e5fd87ae7"]}],"mendeley":{"formattedCitation":"(Nurhafidhoh et al., 2021)","plainTextFormattedCitation":"(Nurhafidhoh et al., 2021)","previouslyFormattedCitation":"(Nurhafidhoh et al., 2021)"},"properties":{"noteIndex":0},"schema":"https://github.com/citation-style-language/schema/raw/master/csl-citation.json"}</w:instrText>
      </w:r>
      <w:r>
        <w:rPr>
          <w:rFonts w:ascii="Palatino Linotype" w:eastAsia="Palatino Linotype" w:hAnsi="Palatino Linotype" w:cs="Palatino Linotype"/>
          <w:sz w:val="22"/>
          <w:szCs w:val="22"/>
        </w:rPr>
        <w:fldChar w:fldCharType="separate"/>
      </w:r>
      <w:r w:rsidRPr="00287F4B">
        <w:rPr>
          <w:rFonts w:ascii="Palatino Linotype" w:eastAsia="Palatino Linotype" w:hAnsi="Palatino Linotype" w:cs="Palatino Linotype"/>
          <w:noProof/>
          <w:sz w:val="22"/>
          <w:szCs w:val="22"/>
        </w:rPr>
        <w:t>(Nurhafidhoh et al., 2021)</w:t>
      </w:r>
      <w:r>
        <w:rPr>
          <w:rFonts w:ascii="Palatino Linotype" w:eastAsia="Palatino Linotype" w:hAnsi="Palatino Linotype" w:cs="Palatino Linotype"/>
          <w:sz w:val="22"/>
          <w:szCs w:val="22"/>
        </w:rPr>
        <w:fldChar w:fldCharType="end"/>
      </w:r>
      <w:r>
        <w:rPr>
          <w:rFonts w:ascii="Palatino Linotype" w:eastAsia="Palatino Linotype" w:hAnsi="Palatino Linotype" w:cs="Palatino Linotype"/>
          <w:sz w:val="22"/>
          <w:szCs w:val="22"/>
        </w:rPr>
        <w:t xml:space="preserve"> bahwa dengan pembelajaran tari siswa diharapkan mampu mengembangkan potensinya dalam seni tari melalui berbagai pengalamannya dalam berkegiatan seperti eksplorasi, apresiasi, latihan, kerjasama antara kelompok, dan pengalaman lainnya. Pada siswa usia remaja awal yaitu siswa Sekolah Menengah Pertama (SMP), siswa harus mendapatkan arahan lebih dari guru karena pada fase ini siswa harus menyesuaikan diri dengan perubahan – perubahan yang ada. Hal tersebut berhubungan dengan pendapat dari </w:t>
      </w:r>
      <w:r>
        <w:rPr>
          <w:rFonts w:ascii="Palatino Linotype" w:eastAsia="Palatino Linotype" w:hAnsi="Palatino Linotype" w:cs="Palatino Linotype"/>
          <w:sz w:val="22"/>
          <w:szCs w:val="22"/>
        </w:rPr>
        <w:fldChar w:fldCharType="begin" w:fldLock="1"/>
      </w:r>
      <w:r w:rsidR="00CC7AA4">
        <w:rPr>
          <w:rFonts w:ascii="Palatino Linotype" w:eastAsia="Palatino Linotype" w:hAnsi="Palatino Linotype" w:cs="Palatino Linotype"/>
          <w:sz w:val="22"/>
          <w:szCs w:val="22"/>
        </w:rPr>
        <w:instrText>ADDIN CSL_CITATION {"citationItems":[{"id":"ITEM-1","itemData":{"author":[{"dropping-particle":"","family":"Aisyaroh","given":"Noveri","non-dropping-particle":"","parse-names":false,"suffix":""},{"dropping-particle":"","family":"Kebidanan","given":"SPPDI","non-dropping-particle":"","parse-names":false,"suffix":""},{"dropping-particle":"","family":"Unissula","given":"F I K","non-dropping-particle":"","parse-names":false,"suffix":""}],"container-title":"Jurnal Majalah Ilmiah Sultan Agung. Universitas Sultan Agung","id":"ITEM-1","issued":{"date-parts":[["2010"]]},"title":"Kesehatan Reproduksi Remaja","type":"article-journal"},"uris":["http://www.mendeley.com/documents/?uuid=c1393a6f-a476-4545-b97f-1d01f887c42d"]}],"mendeley":{"formattedCitation":"(Aisyaroh et al., 2010)","plainTextFormattedCitation":"(Aisyaroh et al., 2010)","previouslyFormattedCitation":"(Aisyaroh et al., 2010)"},"properties":{"noteIndex":0},"schema":"https://github.com/citation-style-language/schema/raw/master/csl-citation.json"}</w:instrText>
      </w:r>
      <w:r>
        <w:rPr>
          <w:rFonts w:ascii="Palatino Linotype" w:eastAsia="Palatino Linotype" w:hAnsi="Palatino Linotype" w:cs="Palatino Linotype"/>
          <w:sz w:val="22"/>
          <w:szCs w:val="22"/>
        </w:rPr>
        <w:fldChar w:fldCharType="separate"/>
      </w:r>
      <w:r w:rsidRPr="00287F4B">
        <w:rPr>
          <w:rFonts w:ascii="Palatino Linotype" w:eastAsia="Palatino Linotype" w:hAnsi="Palatino Linotype" w:cs="Palatino Linotype"/>
          <w:noProof/>
          <w:sz w:val="22"/>
          <w:szCs w:val="22"/>
        </w:rPr>
        <w:t>(Aisyaroh et al., 2010)</w:t>
      </w:r>
      <w:r>
        <w:rPr>
          <w:rFonts w:ascii="Palatino Linotype" w:eastAsia="Palatino Linotype" w:hAnsi="Palatino Linotype" w:cs="Palatino Linotype"/>
          <w:sz w:val="22"/>
          <w:szCs w:val="22"/>
        </w:rPr>
        <w:fldChar w:fldCharType="end"/>
      </w:r>
      <w:r>
        <w:rPr>
          <w:rFonts w:ascii="Palatino Linotype" w:eastAsia="Palatino Linotype" w:hAnsi="Palatino Linotype" w:cs="Palatino Linotype"/>
          <w:sz w:val="22"/>
          <w:szCs w:val="22"/>
        </w:rPr>
        <w:t xml:space="preserve"> bahwa pada fase remaja, siswa sangat terpengaruh pada lingkungan sosialnya sehingga siswa harus menyesuaikan dirinya dengan perubahan yang dialami.</w:t>
      </w:r>
    </w:p>
    <w:p w14:paraId="6CF396AE" w14:textId="3ED1BAD7" w:rsidR="00287F4B" w:rsidRDefault="00965AA5" w:rsidP="001057A5">
      <w:pPr>
        <w:widowControl/>
        <w:ind w:firstLine="709"/>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Ditemukan masalah s</w:t>
      </w:r>
      <w:r w:rsidR="00287F4B">
        <w:rPr>
          <w:rFonts w:ascii="Palatino Linotype" w:eastAsia="Palatino Linotype" w:hAnsi="Palatino Linotype" w:cs="Palatino Linotype"/>
          <w:sz w:val="22"/>
          <w:szCs w:val="22"/>
        </w:rPr>
        <w:t xml:space="preserve">iswa </w:t>
      </w:r>
      <w:r>
        <w:rPr>
          <w:rFonts w:ascii="Palatino Linotype" w:eastAsia="Palatino Linotype" w:hAnsi="Palatino Linotype" w:cs="Palatino Linotype"/>
          <w:sz w:val="22"/>
          <w:szCs w:val="22"/>
        </w:rPr>
        <w:t xml:space="preserve">yang </w:t>
      </w:r>
      <w:r w:rsidR="00287F4B">
        <w:rPr>
          <w:rFonts w:ascii="Palatino Linotype" w:eastAsia="Palatino Linotype" w:hAnsi="Palatino Linotype" w:cs="Palatino Linotype"/>
          <w:sz w:val="22"/>
          <w:szCs w:val="22"/>
        </w:rPr>
        <w:t>mengalami penurunan hasil belajar dikarenakan sebelumnya siswa melakukan pembelajaran daring. Pada mata pelajaran seni budaya khususnya pembelajaran seni tari, siswa kurang memahami materi teori maupun praktik sehingga berpengaruh pada hasil belajarnya.</w:t>
      </w:r>
      <w:r>
        <w:rPr>
          <w:rFonts w:ascii="Palatino Linotype" w:eastAsia="Palatino Linotype" w:hAnsi="Palatino Linotype" w:cs="Palatino Linotype"/>
          <w:sz w:val="22"/>
          <w:szCs w:val="22"/>
        </w:rPr>
        <w:t xml:space="preserve"> Pada pembelajaran tari, siswa harus mendapatkan model pembelajaran yang sesuai agar siswa </w:t>
      </w:r>
      <w:r w:rsidR="005C49C4">
        <w:rPr>
          <w:rFonts w:ascii="Palatino Linotype" w:eastAsia="Palatino Linotype" w:hAnsi="Palatino Linotype" w:cs="Palatino Linotype"/>
          <w:sz w:val="22"/>
          <w:szCs w:val="22"/>
        </w:rPr>
        <w:t xml:space="preserve">tidak jenuh ataupun bosan, sama halnya dengan guru agar guru juga mudah dalam menyampaikan materi yang disampaikan kepada siswa. Hal ini sejalan dengan pendapat </w:t>
      </w:r>
      <w:r w:rsidR="005C49C4">
        <w:rPr>
          <w:rFonts w:ascii="Palatino Linotype" w:eastAsia="Palatino Linotype" w:hAnsi="Palatino Linotype" w:cs="Palatino Linotype"/>
          <w:sz w:val="22"/>
          <w:szCs w:val="22"/>
        </w:rPr>
        <w:fldChar w:fldCharType="begin" w:fldLock="1"/>
      </w:r>
      <w:r w:rsidR="005C49C4">
        <w:rPr>
          <w:rFonts w:ascii="Palatino Linotype" w:eastAsia="Palatino Linotype" w:hAnsi="Palatino Linotype" w:cs="Palatino Linotype"/>
          <w:sz w:val="22"/>
          <w:szCs w:val="22"/>
        </w:rPr>
        <w:instrText>ADDIN CSL_CITATION {"citationItems":[{"id":"ITEM-1","itemData":{"abstract":"… Penelitian ini dilakukan di SMPN 12 Bandung pada siswa kelas VII G berjumlah … Untuk mengetahui hubungan antara sebab-akibat antara variabel X dan Y, peneliti memberikan pretest untuk mengetahui pemahaman gerak tari sebelum diberikan perlakuan, kemudian …","author":[{"dropping-particle":"","family":"Hijriyanni","given":"Aisya Apriliani","non-dropping-particle":"","parse-names":false,"suffix":""},{"dropping-particle":"","family":"Sekarningsih","given":"Frahma","non-dropping-particle":"","parse-names":false,"suffix":""},{"dropping-particle":"","family":"Barnas","given":"Beben","non-dropping-particle":"","parse-names":false,"suffix":""}],"container-title":"Ringkang: Kajian Seni Tari dan Pendidikan Seni Tari","id":"ITEM-1","issue":"2","issued":{"date-parts":[["2020"]]},"page":"57-67","title":"Model Problem Based Learning Berbasis Multimedia Interaktif Melalui Daring Untuk Meningkatkan Pemahaman Gerak Tari","type":"article-journal","volume":"1"},"uris":["http://www.mendeley.com/documents/?uuid=9848307b-bda5-4a6c-9868-30c670031a51"]}],"mendeley":{"formattedCitation":"(Hijriyanni et al., 2020)","plainTextFormattedCitation":"(Hijriyanni et al., 2020)"},"properties":{"noteIndex":0},"schema":"https://github.com/citation-style-language/schema/raw/master/csl-citation.json"}</w:instrText>
      </w:r>
      <w:r w:rsidR="005C49C4">
        <w:rPr>
          <w:rFonts w:ascii="Palatino Linotype" w:eastAsia="Palatino Linotype" w:hAnsi="Palatino Linotype" w:cs="Palatino Linotype"/>
          <w:sz w:val="22"/>
          <w:szCs w:val="22"/>
        </w:rPr>
        <w:fldChar w:fldCharType="separate"/>
      </w:r>
      <w:r w:rsidR="005C49C4" w:rsidRPr="005C49C4">
        <w:rPr>
          <w:rFonts w:ascii="Palatino Linotype" w:eastAsia="Palatino Linotype" w:hAnsi="Palatino Linotype" w:cs="Palatino Linotype"/>
          <w:noProof/>
          <w:sz w:val="22"/>
          <w:szCs w:val="22"/>
        </w:rPr>
        <w:t>(Hijriyanni et al., 2020)</w:t>
      </w:r>
      <w:r w:rsidR="005C49C4">
        <w:rPr>
          <w:rFonts w:ascii="Palatino Linotype" w:eastAsia="Palatino Linotype" w:hAnsi="Palatino Linotype" w:cs="Palatino Linotype"/>
          <w:sz w:val="22"/>
          <w:szCs w:val="22"/>
        </w:rPr>
        <w:fldChar w:fldCharType="end"/>
      </w:r>
      <w:r w:rsidR="00287F4B">
        <w:rPr>
          <w:rFonts w:ascii="Palatino Linotype" w:eastAsia="Palatino Linotype" w:hAnsi="Palatino Linotype" w:cs="Palatino Linotype"/>
          <w:sz w:val="22"/>
          <w:szCs w:val="22"/>
        </w:rPr>
        <w:t xml:space="preserve"> </w:t>
      </w:r>
      <w:r w:rsidR="005C49C4">
        <w:rPr>
          <w:rFonts w:ascii="Palatino Linotype" w:eastAsia="Palatino Linotype" w:hAnsi="Palatino Linotype" w:cs="Palatino Linotype"/>
          <w:sz w:val="22"/>
          <w:szCs w:val="22"/>
        </w:rPr>
        <w:t xml:space="preserve">bahwa </w:t>
      </w:r>
      <w:r w:rsidR="00F30B7D">
        <w:rPr>
          <w:rFonts w:ascii="Palatino Linotype" w:eastAsia="Palatino Linotype" w:hAnsi="Palatino Linotype" w:cs="Palatino Linotype"/>
          <w:sz w:val="22"/>
          <w:szCs w:val="22"/>
        </w:rPr>
        <w:t>d</w:t>
      </w:r>
      <w:r w:rsidR="00F30B7D" w:rsidRPr="00F30B7D">
        <w:rPr>
          <w:rFonts w:ascii="Palatino Linotype" w:eastAsia="Palatino Linotype" w:hAnsi="Palatino Linotype" w:cs="Palatino Linotype"/>
          <w:sz w:val="22"/>
          <w:szCs w:val="22"/>
        </w:rPr>
        <w:t>iperlukan suatu model pembelajaran yang dapat membantu guru dalam menyampaikan materi sehingga proses pembelajaran lebih efektif dan efisien.</w:t>
      </w:r>
      <w:r w:rsidR="00F30B7D">
        <w:rPr>
          <w:rFonts w:ascii="Palatino Linotype" w:eastAsia="Palatino Linotype" w:hAnsi="Palatino Linotype" w:cs="Palatino Linotype"/>
          <w:sz w:val="22"/>
          <w:szCs w:val="22"/>
        </w:rPr>
        <w:t xml:space="preserve"> </w:t>
      </w:r>
      <w:r w:rsidR="00817937">
        <w:rPr>
          <w:rFonts w:ascii="Palatino Linotype" w:eastAsia="Palatino Linotype" w:hAnsi="Palatino Linotype" w:cs="Palatino Linotype"/>
          <w:sz w:val="22"/>
          <w:szCs w:val="22"/>
        </w:rPr>
        <w:t xml:space="preserve">Berdasarkan hasil observasi awal yang dilakukan oleh peneliti terdapat masalah yang </w:t>
      </w:r>
      <w:r w:rsidR="00817937">
        <w:rPr>
          <w:rFonts w:ascii="Palatino Linotype" w:eastAsia="Palatino Linotype" w:hAnsi="Palatino Linotype" w:cs="Palatino Linotype"/>
          <w:sz w:val="22"/>
          <w:szCs w:val="22"/>
        </w:rPr>
        <w:t xml:space="preserve">dialami oleh siswa kelas VII khususnya kelas VII H di SMPN 26 Bandung yaitu siswa mengalami penurunan hasil belajar dikarenakan sebelumnya siswa melakukan pembelajaran daring. Pada mata pelajaran seni budaya khususnya pembelajaran seni tari, siswa kurang memahami materi teori maupun praktik sehingga berpengaruh pada hasil belajarnya. </w:t>
      </w:r>
    </w:p>
    <w:p w14:paraId="57E87A56" w14:textId="63BD8909" w:rsidR="00287F4B" w:rsidRDefault="003E4C33" w:rsidP="001057A5">
      <w:pPr>
        <w:widowControl/>
        <w:ind w:firstLine="709"/>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T</w:t>
      </w:r>
      <w:r w:rsidR="00287F4B">
        <w:rPr>
          <w:rFonts w:ascii="Palatino Linotype" w:eastAsia="Palatino Linotype" w:hAnsi="Palatino Linotype" w:cs="Palatino Linotype"/>
          <w:sz w:val="22"/>
          <w:szCs w:val="22"/>
        </w:rPr>
        <w:t xml:space="preserve">ujuan penelitian ini adalah untuk menganalisis hasil belajar siswa </w:t>
      </w:r>
      <w:r w:rsidR="00B75F38">
        <w:rPr>
          <w:rFonts w:ascii="Palatino Linotype" w:eastAsia="Palatino Linotype" w:hAnsi="Palatino Linotype" w:cs="Palatino Linotype"/>
          <w:sz w:val="22"/>
          <w:szCs w:val="22"/>
        </w:rPr>
        <w:t xml:space="preserve">SMPN 26 Bandung </w:t>
      </w:r>
      <w:r w:rsidR="00287F4B">
        <w:rPr>
          <w:rFonts w:ascii="Palatino Linotype" w:eastAsia="Palatino Linotype" w:hAnsi="Palatino Linotype" w:cs="Palatino Linotype"/>
          <w:sz w:val="22"/>
          <w:szCs w:val="22"/>
        </w:rPr>
        <w:t xml:space="preserve">sebelum menggunakan model </w:t>
      </w:r>
      <w:r w:rsidR="00287F4B" w:rsidRPr="00AB548B">
        <w:rPr>
          <w:rFonts w:ascii="Palatino Linotype" w:eastAsia="Palatino Linotype" w:hAnsi="Palatino Linotype" w:cs="Palatino Linotype"/>
          <w:i/>
          <w:iCs/>
          <w:sz w:val="22"/>
          <w:szCs w:val="22"/>
        </w:rPr>
        <w:t>blended learning</w:t>
      </w:r>
      <w:r w:rsidR="00287F4B">
        <w:rPr>
          <w:rFonts w:ascii="Palatino Linotype" w:eastAsia="Palatino Linotype" w:hAnsi="Palatino Linotype" w:cs="Palatino Linotype"/>
          <w:sz w:val="22"/>
          <w:szCs w:val="22"/>
        </w:rPr>
        <w:t xml:space="preserve">, merumuskan rencana pembelajaran tari </w:t>
      </w:r>
      <w:r w:rsidR="00B75F38">
        <w:rPr>
          <w:rFonts w:ascii="Palatino Linotype" w:eastAsia="Palatino Linotype" w:hAnsi="Palatino Linotype" w:cs="Palatino Linotype"/>
          <w:sz w:val="22"/>
          <w:szCs w:val="22"/>
        </w:rPr>
        <w:t>dengan</w:t>
      </w:r>
      <w:r w:rsidR="00287F4B">
        <w:rPr>
          <w:rFonts w:ascii="Palatino Linotype" w:eastAsia="Palatino Linotype" w:hAnsi="Palatino Linotype" w:cs="Palatino Linotype"/>
          <w:sz w:val="22"/>
          <w:szCs w:val="22"/>
        </w:rPr>
        <w:t xml:space="preserve"> menggunakan model </w:t>
      </w:r>
      <w:r w:rsidR="00287F4B" w:rsidRPr="00AB548B">
        <w:rPr>
          <w:rFonts w:ascii="Palatino Linotype" w:eastAsia="Palatino Linotype" w:hAnsi="Palatino Linotype" w:cs="Palatino Linotype"/>
          <w:i/>
          <w:iCs/>
          <w:sz w:val="22"/>
          <w:szCs w:val="22"/>
        </w:rPr>
        <w:t>blended learning</w:t>
      </w:r>
      <w:r w:rsidR="00B75F38">
        <w:rPr>
          <w:rFonts w:ascii="Palatino Linotype" w:eastAsia="Palatino Linotype" w:hAnsi="Palatino Linotype" w:cs="Palatino Linotype"/>
          <w:i/>
          <w:iCs/>
          <w:sz w:val="22"/>
          <w:szCs w:val="22"/>
        </w:rPr>
        <w:t xml:space="preserve"> </w:t>
      </w:r>
      <w:r w:rsidR="00B75F38" w:rsidRPr="00B75F38">
        <w:rPr>
          <w:rFonts w:ascii="Palatino Linotype" w:eastAsia="Palatino Linotype" w:hAnsi="Palatino Linotype" w:cs="Palatino Linotype"/>
          <w:sz w:val="22"/>
          <w:szCs w:val="22"/>
        </w:rPr>
        <w:t>pada</w:t>
      </w:r>
      <w:r w:rsidR="00B75F38">
        <w:rPr>
          <w:rFonts w:ascii="Palatino Linotype" w:eastAsia="Palatino Linotype" w:hAnsi="Palatino Linotype" w:cs="Palatino Linotype"/>
          <w:sz w:val="22"/>
          <w:szCs w:val="22"/>
        </w:rPr>
        <w:t xml:space="preserve"> pembelajaran seni tari untuk siswa SMPN 26 Bandung</w:t>
      </w:r>
      <w:r w:rsidR="00287F4B">
        <w:rPr>
          <w:rFonts w:ascii="Palatino Linotype" w:eastAsia="Palatino Linotype" w:hAnsi="Palatino Linotype" w:cs="Palatino Linotype"/>
          <w:sz w:val="22"/>
          <w:szCs w:val="22"/>
        </w:rPr>
        <w:t xml:space="preserve">, mendeskripsikan proses pelaksanaan </w:t>
      </w:r>
      <w:r w:rsidR="00B75F38">
        <w:rPr>
          <w:rFonts w:ascii="Palatino Linotype" w:eastAsia="Palatino Linotype" w:hAnsi="Palatino Linotype" w:cs="Palatino Linotype"/>
          <w:sz w:val="22"/>
          <w:szCs w:val="22"/>
        </w:rPr>
        <w:t xml:space="preserve">model </w:t>
      </w:r>
      <w:r w:rsidR="00B75F38" w:rsidRPr="00B75F38">
        <w:rPr>
          <w:rFonts w:ascii="Palatino Linotype" w:eastAsia="Palatino Linotype" w:hAnsi="Palatino Linotype" w:cs="Palatino Linotype"/>
          <w:i/>
          <w:iCs/>
          <w:sz w:val="22"/>
          <w:szCs w:val="22"/>
        </w:rPr>
        <w:t>blended learning</w:t>
      </w:r>
      <w:r w:rsidR="00B75F38">
        <w:rPr>
          <w:rFonts w:ascii="Palatino Linotype" w:eastAsia="Palatino Linotype" w:hAnsi="Palatino Linotype" w:cs="Palatino Linotype"/>
          <w:sz w:val="22"/>
          <w:szCs w:val="22"/>
        </w:rPr>
        <w:t xml:space="preserve"> pada </w:t>
      </w:r>
      <w:r w:rsidR="00287F4B">
        <w:rPr>
          <w:rFonts w:ascii="Palatino Linotype" w:eastAsia="Palatino Linotype" w:hAnsi="Palatino Linotype" w:cs="Palatino Linotype"/>
          <w:sz w:val="22"/>
          <w:szCs w:val="22"/>
        </w:rPr>
        <w:t>pembelajaran</w:t>
      </w:r>
      <w:r w:rsidR="00B75F38">
        <w:rPr>
          <w:rFonts w:ascii="Palatino Linotype" w:eastAsia="Palatino Linotype" w:hAnsi="Palatino Linotype" w:cs="Palatino Linotype"/>
          <w:sz w:val="22"/>
          <w:szCs w:val="22"/>
        </w:rPr>
        <w:t xml:space="preserve"> seni</w:t>
      </w:r>
      <w:r w:rsidR="00287F4B">
        <w:rPr>
          <w:rFonts w:ascii="Palatino Linotype" w:eastAsia="Palatino Linotype" w:hAnsi="Palatino Linotype" w:cs="Palatino Linotype"/>
          <w:sz w:val="22"/>
          <w:szCs w:val="22"/>
        </w:rPr>
        <w:t xml:space="preserve"> tari</w:t>
      </w:r>
      <w:r w:rsidR="00B75F38">
        <w:rPr>
          <w:rFonts w:ascii="Palatino Linotype" w:eastAsia="Palatino Linotype" w:hAnsi="Palatino Linotype" w:cs="Palatino Linotype"/>
          <w:sz w:val="22"/>
          <w:szCs w:val="22"/>
        </w:rPr>
        <w:t xml:space="preserve"> di SMPN 26 Bandung,</w:t>
      </w:r>
      <w:r w:rsidR="00287F4B">
        <w:rPr>
          <w:rFonts w:ascii="Palatino Linotype" w:eastAsia="Palatino Linotype" w:hAnsi="Palatino Linotype" w:cs="Palatino Linotype"/>
          <w:sz w:val="22"/>
          <w:szCs w:val="22"/>
        </w:rPr>
        <w:t xml:space="preserve"> menggunakan model </w:t>
      </w:r>
      <w:r w:rsidR="00287F4B" w:rsidRPr="00AB548B">
        <w:rPr>
          <w:rFonts w:ascii="Palatino Linotype" w:eastAsia="Palatino Linotype" w:hAnsi="Palatino Linotype" w:cs="Palatino Linotype"/>
          <w:i/>
          <w:iCs/>
          <w:sz w:val="22"/>
          <w:szCs w:val="22"/>
        </w:rPr>
        <w:t>blended learning</w:t>
      </w:r>
      <w:r w:rsidR="00287F4B">
        <w:rPr>
          <w:rFonts w:ascii="Palatino Linotype" w:eastAsia="Palatino Linotype" w:hAnsi="Palatino Linotype" w:cs="Palatino Linotype"/>
          <w:sz w:val="22"/>
          <w:szCs w:val="22"/>
        </w:rPr>
        <w:t>, dan menganalisis hasil belajar siswa</w:t>
      </w:r>
      <w:r w:rsidR="00B75F38">
        <w:rPr>
          <w:rFonts w:ascii="Palatino Linotype" w:eastAsia="Palatino Linotype" w:hAnsi="Palatino Linotype" w:cs="Palatino Linotype"/>
          <w:sz w:val="22"/>
          <w:szCs w:val="22"/>
        </w:rPr>
        <w:t xml:space="preserve"> SMPN 26 Bandung</w:t>
      </w:r>
      <w:r w:rsidR="00287F4B">
        <w:rPr>
          <w:rFonts w:ascii="Palatino Linotype" w:eastAsia="Palatino Linotype" w:hAnsi="Palatino Linotype" w:cs="Palatino Linotype"/>
          <w:sz w:val="22"/>
          <w:szCs w:val="22"/>
        </w:rPr>
        <w:t xml:space="preserve"> setelah menggunakan model </w:t>
      </w:r>
      <w:r w:rsidR="00287F4B" w:rsidRPr="00AB548B">
        <w:rPr>
          <w:rFonts w:ascii="Palatino Linotype" w:eastAsia="Palatino Linotype" w:hAnsi="Palatino Linotype" w:cs="Palatino Linotype"/>
          <w:i/>
          <w:iCs/>
          <w:sz w:val="22"/>
          <w:szCs w:val="22"/>
        </w:rPr>
        <w:t>blended learning</w:t>
      </w:r>
      <w:r w:rsidR="00287F4B">
        <w:rPr>
          <w:rFonts w:ascii="Palatino Linotype" w:eastAsia="Palatino Linotype" w:hAnsi="Palatino Linotype" w:cs="Palatino Linotype"/>
          <w:sz w:val="22"/>
          <w:szCs w:val="22"/>
        </w:rPr>
        <w:t xml:space="preserve">. </w:t>
      </w:r>
    </w:p>
    <w:p w14:paraId="6D74598D" w14:textId="77777777" w:rsidR="00424D31" w:rsidRPr="00B07526" w:rsidRDefault="00424D31" w:rsidP="001057A5">
      <w:pPr>
        <w:widowControl/>
        <w:rPr>
          <w:rFonts w:ascii="Palatino Linotype" w:eastAsia="Palatino Linotype" w:hAnsi="Palatino Linotype" w:cs="Palatino Linotype"/>
          <w:sz w:val="22"/>
          <w:szCs w:val="22"/>
        </w:rPr>
      </w:pPr>
    </w:p>
    <w:p w14:paraId="6EDA16E0" w14:textId="3FAC8397" w:rsidR="00DF4715" w:rsidRDefault="00AB37C2" w:rsidP="001057A5">
      <w:pPr>
        <w:widowControl/>
        <w:autoSpaceDE/>
        <w:autoSpaceDN/>
        <w:adjustRightInd/>
        <w:textAlignment w:val="auto"/>
        <w:rPr>
          <w:rFonts w:ascii="Palatino Linotype" w:eastAsia="Calibri" w:hAnsi="Palatino Linotype"/>
          <w:b/>
          <w:bCs/>
          <w:kern w:val="0"/>
          <w:sz w:val="22"/>
          <w:szCs w:val="22"/>
          <w:lang w:val="en-GB" w:eastAsia="en-US"/>
        </w:rPr>
      </w:pPr>
      <w:r w:rsidRPr="00F72BF5">
        <w:rPr>
          <w:rFonts w:ascii="Palatino Linotype" w:eastAsia="Calibri" w:hAnsi="Palatino Linotype"/>
          <w:b/>
          <w:bCs/>
          <w:kern w:val="0"/>
          <w:sz w:val="22"/>
          <w:szCs w:val="22"/>
          <w:lang w:val="en-GB" w:eastAsia="en-US"/>
        </w:rPr>
        <w:t>METODE</w:t>
      </w:r>
    </w:p>
    <w:p w14:paraId="1D41642C" w14:textId="14BF3264" w:rsidR="00CC7AA4" w:rsidRDefault="00CC7AA4" w:rsidP="001057A5">
      <w:pPr>
        <w:widowControl/>
        <w:autoSpaceDE/>
        <w:autoSpaceDN/>
        <w:adjustRightInd/>
        <w:textAlignment w:val="auto"/>
        <w:rPr>
          <w:rFonts w:ascii="Palatino Linotype" w:eastAsia="Calibri" w:hAnsi="Palatino Linotype"/>
          <w:b/>
          <w:bCs/>
          <w:kern w:val="0"/>
          <w:sz w:val="22"/>
          <w:szCs w:val="22"/>
          <w:lang w:val="en-GB" w:eastAsia="en-US"/>
        </w:rPr>
      </w:pPr>
      <w:r>
        <w:rPr>
          <w:rFonts w:ascii="Palatino Linotype" w:eastAsia="Calibri" w:hAnsi="Palatino Linotype"/>
          <w:b/>
          <w:bCs/>
          <w:kern w:val="0"/>
          <w:sz w:val="22"/>
          <w:szCs w:val="22"/>
          <w:lang w:val="en-GB" w:eastAsia="en-US"/>
        </w:rPr>
        <w:t>Desain Penelitian</w:t>
      </w:r>
    </w:p>
    <w:p w14:paraId="67D85C5B" w14:textId="41DA0642" w:rsidR="00287F4B" w:rsidRDefault="00287F4B" w:rsidP="001057A5">
      <w:pPr>
        <w:widowControl/>
        <w:ind w:firstLine="72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Pada penelitian ini, peneliti menggunakan jenis penelitian Pre-Eksperimen menurut </w:t>
      </w:r>
      <w:r w:rsidR="00CC7AA4">
        <w:rPr>
          <w:rFonts w:ascii="Palatino Linotype" w:eastAsia="Palatino Linotype" w:hAnsi="Palatino Linotype" w:cs="Palatino Linotype"/>
          <w:sz w:val="22"/>
          <w:szCs w:val="22"/>
        </w:rPr>
        <w:fldChar w:fldCharType="begin" w:fldLock="1"/>
      </w:r>
      <w:r w:rsidR="00CC7AA4">
        <w:rPr>
          <w:rFonts w:ascii="Palatino Linotype" w:eastAsia="Palatino Linotype" w:hAnsi="Palatino Linotype" w:cs="Palatino Linotype"/>
          <w:sz w:val="22"/>
          <w:szCs w:val="22"/>
        </w:rPr>
        <w:instrText>ADDIN CSL_CITATION {"citationItems":[{"id":"ITEM-1","itemData":{"ISBN":"979-8433-64-0","author":[{"dropping-particle":"","family":"Sugiyono","given":"","non-dropping-particle":"","parse-names":false,"suffix":""}],"edition":"26","id":"ITEM-1","issued":{"date-parts":[["2017"]]},"number-of-pages":"v - 330","publisher":"ALFABETA","publisher-place":"BANDUNG","title":"METODE PENELITIAN Kuantitatif, Kualitatif, dan R&amp;D","type":"book"},"uris":["http://www.mendeley.com/documents/?uuid=f0572182-16ab-40dc-917a-0500b4900c42"]}],"mendeley":{"formattedCitation":"(Sugiyono, 2017)","plainTextFormattedCitation":"(Sugiyono, 2017)","previouslyFormattedCitation":"(Sugiyono, 2017)"},"properties":{"noteIndex":0},"schema":"https://github.com/citation-style-language/schema/raw/master/csl-citation.json"}</w:instrText>
      </w:r>
      <w:r w:rsidR="00CC7AA4">
        <w:rPr>
          <w:rFonts w:ascii="Palatino Linotype" w:eastAsia="Palatino Linotype" w:hAnsi="Palatino Linotype" w:cs="Palatino Linotype"/>
          <w:sz w:val="22"/>
          <w:szCs w:val="22"/>
        </w:rPr>
        <w:fldChar w:fldCharType="separate"/>
      </w:r>
      <w:r w:rsidR="00CC7AA4" w:rsidRPr="00CC7AA4">
        <w:rPr>
          <w:rFonts w:ascii="Palatino Linotype" w:eastAsia="Palatino Linotype" w:hAnsi="Palatino Linotype" w:cs="Palatino Linotype"/>
          <w:noProof/>
          <w:sz w:val="22"/>
          <w:szCs w:val="22"/>
        </w:rPr>
        <w:t>(Sugiyono, 2017)</w:t>
      </w:r>
      <w:r w:rsidR="00CC7AA4">
        <w:rPr>
          <w:rFonts w:ascii="Palatino Linotype" w:eastAsia="Palatino Linotype" w:hAnsi="Palatino Linotype" w:cs="Palatino Linotype"/>
          <w:sz w:val="22"/>
          <w:szCs w:val="22"/>
        </w:rPr>
        <w:fldChar w:fldCharType="end"/>
      </w:r>
      <w:r>
        <w:rPr>
          <w:rFonts w:ascii="Palatino Linotype" w:eastAsia="Palatino Linotype" w:hAnsi="Palatino Linotype" w:cs="Palatino Linotype"/>
          <w:sz w:val="22"/>
          <w:szCs w:val="22"/>
        </w:rPr>
        <w:t xml:space="preserve"> jenis penelitian ini merupakan jenis penelitian yang belum sungguh – sungguh, dikarenakan variabel dependen masih dapat dipengaruhi oleh faktor luar. Desain penelitian yang digunakan oleh peneliti yaitu </w:t>
      </w:r>
      <w:r>
        <w:rPr>
          <w:rFonts w:ascii="Palatino Linotype" w:eastAsia="Palatino Linotype" w:hAnsi="Palatino Linotype" w:cs="Palatino Linotype"/>
          <w:i/>
          <w:sz w:val="22"/>
          <w:szCs w:val="22"/>
        </w:rPr>
        <w:t>one group pretest – posttest</w:t>
      </w:r>
      <w:r>
        <w:rPr>
          <w:rFonts w:ascii="Palatino Linotype" w:eastAsia="Palatino Linotype" w:hAnsi="Palatino Linotype" w:cs="Palatino Linotype"/>
          <w:sz w:val="22"/>
          <w:szCs w:val="22"/>
        </w:rPr>
        <w:t xml:space="preserve">. Peneliti memberikan </w:t>
      </w:r>
      <w:r>
        <w:rPr>
          <w:rFonts w:ascii="Palatino Linotype" w:eastAsia="Palatino Linotype" w:hAnsi="Palatino Linotype" w:cs="Palatino Linotype"/>
          <w:i/>
          <w:sz w:val="22"/>
          <w:szCs w:val="22"/>
        </w:rPr>
        <w:t>pretest</w:t>
      </w:r>
      <w:r>
        <w:rPr>
          <w:rFonts w:ascii="Palatino Linotype" w:eastAsia="Palatino Linotype" w:hAnsi="Palatino Linotype" w:cs="Palatino Linotype"/>
          <w:sz w:val="22"/>
          <w:szCs w:val="22"/>
        </w:rPr>
        <w:t xml:space="preserve"> pada sebelum diimplementasikannya model dan </w:t>
      </w:r>
      <w:r>
        <w:rPr>
          <w:rFonts w:ascii="Palatino Linotype" w:eastAsia="Palatino Linotype" w:hAnsi="Palatino Linotype" w:cs="Palatino Linotype"/>
          <w:i/>
          <w:sz w:val="22"/>
          <w:szCs w:val="22"/>
        </w:rPr>
        <w:t>posttest</w:t>
      </w:r>
      <w:r>
        <w:rPr>
          <w:rFonts w:ascii="Palatino Linotype" w:eastAsia="Palatino Linotype" w:hAnsi="Palatino Linotype" w:cs="Palatino Linotype"/>
          <w:sz w:val="22"/>
          <w:szCs w:val="22"/>
        </w:rPr>
        <w:t xml:space="preserve"> setelah model diimplementasikan. </w:t>
      </w:r>
    </w:p>
    <w:p w14:paraId="7EF468C2" w14:textId="77777777" w:rsidR="00CC7AA4" w:rsidRDefault="00CC7AA4" w:rsidP="001057A5">
      <w:pPr>
        <w:widowControl/>
        <w:ind w:firstLine="720"/>
        <w:rPr>
          <w:rFonts w:ascii="Palatino Linotype" w:eastAsia="Palatino Linotype" w:hAnsi="Palatino Linotype" w:cs="Palatino Linotype"/>
          <w:sz w:val="22"/>
          <w:szCs w:val="22"/>
        </w:rPr>
      </w:pPr>
    </w:p>
    <w:p w14:paraId="04D07CC2" w14:textId="77777777" w:rsidR="00CC7AA4" w:rsidRDefault="00CC7AA4" w:rsidP="001057A5">
      <w:pPr>
        <w:widowControl/>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Partisipan dan Lokasi Penelitian </w:t>
      </w:r>
    </w:p>
    <w:p w14:paraId="4D4ECD75" w14:textId="3D9392EE" w:rsidR="00CC7AA4" w:rsidRDefault="00CC7AA4" w:rsidP="001057A5">
      <w:pPr>
        <w:widowControl/>
        <w:ind w:firstLine="72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Partisipan yang terlibat dalam penelitian ini kepala sekolah SMPN 26 Bandung yang telah mengizinkan peneliti untuk melakukan penelitian ini di SMPN 26 Bandung, Wakil Kepala Sekolah Bidang Kurikulum serta bapak dan ibu guru seni budaya yang telah bersedia menjadi narasumber wawancara peneliti saat melakukan penelitian, serta siswa kelas VII H SMPN 26 Bandung yang telah bersedia menjadi partisipan penelitian ini. Lokasi penelitian ini </w:t>
      </w:r>
      <w:r>
        <w:rPr>
          <w:rFonts w:ascii="Palatino Linotype" w:eastAsia="Palatino Linotype" w:hAnsi="Palatino Linotype" w:cs="Palatino Linotype"/>
          <w:sz w:val="22"/>
          <w:szCs w:val="22"/>
        </w:rPr>
        <w:lastRenderedPageBreak/>
        <w:t xml:space="preserve">berada di SMPN 26 Bandung yang beralamat di Jl. Cibogo Atas No. 148, Sukawarna, Kec. Sukajadi, Kota Bandung, Jawa Barat. </w:t>
      </w:r>
    </w:p>
    <w:p w14:paraId="5C94796E" w14:textId="77777777" w:rsidR="00CC7AA4" w:rsidRDefault="00CC7AA4" w:rsidP="001057A5">
      <w:pPr>
        <w:widowControl/>
        <w:rPr>
          <w:rFonts w:ascii="Palatino Linotype" w:eastAsia="Palatino Linotype" w:hAnsi="Palatino Linotype" w:cs="Palatino Linotype"/>
          <w:sz w:val="22"/>
          <w:szCs w:val="22"/>
        </w:rPr>
      </w:pPr>
    </w:p>
    <w:p w14:paraId="465C0347" w14:textId="77777777" w:rsidR="00CC7AA4" w:rsidRDefault="00CC7AA4" w:rsidP="001057A5">
      <w:pPr>
        <w:widowControl/>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Populasi dan Sampel Penelitian </w:t>
      </w:r>
    </w:p>
    <w:p w14:paraId="52F69BAD" w14:textId="239C6232" w:rsidR="00CC7AA4" w:rsidRDefault="00CC7AA4" w:rsidP="001057A5">
      <w:pPr>
        <w:widowControl/>
        <w:ind w:firstLine="72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Populasi pada penelitian ini tentunya siswa kelas VII SMPN 26 Bandung yang terdiri dari 8 kelas dengan jumlah 267 siswa. Sampel yang diambil oleh peneliti adalah kelas VII H tahun ajaran 2021/2022 yang berjumlah 34 siswa, karena menurut observasi awal yang dilakukan peneliti, kelas tersebut mengalami penurunan hasil belajar saat pembelajaran dilakukan secara daring. sehubungan dengan pendapat </w:t>
      </w:r>
      <w:r>
        <w:rPr>
          <w:rFonts w:ascii="Palatino Linotype" w:eastAsia="Palatino Linotype" w:hAnsi="Palatino Linotype" w:cs="Palatino Linotype"/>
          <w:sz w:val="22"/>
          <w:szCs w:val="22"/>
        </w:rPr>
        <w:fldChar w:fldCharType="begin" w:fldLock="1"/>
      </w:r>
      <w:r w:rsidR="006F180E">
        <w:rPr>
          <w:rFonts w:ascii="Palatino Linotype" w:eastAsia="Palatino Linotype" w:hAnsi="Palatino Linotype" w:cs="Palatino Linotype"/>
          <w:sz w:val="22"/>
          <w:szCs w:val="22"/>
        </w:rPr>
        <w:instrText>ADDIN CSL_CITATION {"citationItems":[{"id":"ITEM-1","itemData":{"author":[{"dropping-particle":"","family":"Khumaeroh","given":"Siti Iqlimatul","non-dropping-particle":"","parse-names":false,"suffix":""},{"dropping-particle":"","family":"Narawati","given":"Tati","non-dropping-particle":"","parse-names":false,"suffix":""},{"dropping-particle":"","family":"Sunaryo","given":"Ayo","non-dropping-particle":"","parse-names":false,"suffix":""}],"id":"ITEM-1","issue":"3","issued":{"date-parts":[["2021"]]},"page":"72-83","title":"KREATIVITAS TARI: PEMANFAATAN MEDIA BEROKAN DALAM PEMBELAJARAN TARI","type":"article-journal","volume":"1"},"uris":["http://www.mendeley.com/documents/?uuid=f43699b4-43f6-4d36-bcce-09ade26399dc"]}],"mendeley":{"formattedCitation":"(Khumaeroh et al., 2021)","plainTextFormattedCitation":"(Khumaeroh et al., 2021)","previouslyFormattedCitation":"(Khumaeroh et al., 2021)"},"properties":{"noteIndex":0},"schema":"https://github.com/citation-style-language/schema/raw/master/csl-citation.json"}</w:instrText>
      </w:r>
      <w:r>
        <w:rPr>
          <w:rFonts w:ascii="Palatino Linotype" w:eastAsia="Palatino Linotype" w:hAnsi="Palatino Linotype" w:cs="Palatino Linotype"/>
          <w:sz w:val="22"/>
          <w:szCs w:val="22"/>
        </w:rPr>
        <w:fldChar w:fldCharType="separate"/>
      </w:r>
      <w:r w:rsidRPr="00CC7AA4">
        <w:rPr>
          <w:rFonts w:ascii="Palatino Linotype" w:eastAsia="Palatino Linotype" w:hAnsi="Palatino Linotype" w:cs="Palatino Linotype"/>
          <w:noProof/>
          <w:sz w:val="22"/>
          <w:szCs w:val="22"/>
        </w:rPr>
        <w:t>(Khumaeroh et al., 2021)</w:t>
      </w:r>
      <w:r>
        <w:rPr>
          <w:rFonts w:ascii="Palatino Linotype" w:eastAsia="Palatino Linotype" w:hAnsi="Palatino Linotype" w:cs="Palatino Linotype"/>
          <w:sz w:val="22"/>
          <w:szCs w:val="22"/>
        </w:rPr>
        <w:fldChar w:fldCharType="end"/>
      </w:r>
      <w:r>
        <w:rPr>
          <w:rFonts w:ascii="Palatino Linotype" w:eastAsia="Palatino Linotype" w:hAnsi="Palatino Linotype" w:cs="Palatino Linotype"/>
          <w:sz w:val="22"/>
          <w:szCs w:val="22"/>
        </w:rPr>
        <w:t xml:space="preserve"> bahwa akibat dari pembelajaran daring yang dilakukan siswa di SMPN 26 Bandung mengalami penurunan hasil belajar pada aspek kognitif, afektif dan psikomotornya sehingga siswa kurang kreatif dalam melakukan pembelajaran tari. </w:t>
      </w:r>
    </w:p>
    <w:p w14:paraId="733C6348" w14:textId="6EB9B19F" w:rsidR="00CC7AA4" w:rsidRDefault="00CC7AA4" w:rsidP="001057A5">
      <w:pPr>
        <w:widowControl/>
        <w:rPr>
          <w:rFonts w:ascii="Palatino Linotype" w:eastAsia="Palatino Linotype" w:hAnsi="Palatino Linotype" w:cs="Palatino Linotype"/>
          <w:sz w:val="22"/>
          <w:szCs w:val="22"/>
        </w:rPr>
      </w:pPr>
    </w:p>
    <w:p w14:paraId="03524D05" w14:textId="77777777" w:rsidR="00CC7AA4" w:rsidRDefault="00CC7AA4" w:rsidP="001057A5">
      <w:pPr>
        <w:widowControl/>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Pengumpulan Data</w:t>
      </w:r>
    </w:p>
    <w:p w14:paraId="07616195" w14:textId="01499E80" w:rsidR="00CC7AA4" w:rsidRDefault="00CC7AA4" w:rsidP="001057A5">
      <w:pPr>
        <w:widowControl/>
        <w:ind w:firstLine="72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Teknik pengumpulan data yang dilakukan oleh peneliti berupa tes, observasi, wawancara, dan dokumentasi. Tes yang diberikan kepada siswa terdiri dari tes praktek untuk mengambil nilai psikomotor, dan tes soal untuk mengambil nilai kognitif, peneliti memberikan soal sebanyak 13 butir soal yang terdiri dari 7 soal pilihan ganda dan 1 soal menjodohkan. Tes tersebut diberikan sebelum dan sesudah pengimplementasian model pembelajaran </w:t>
      </w:r>
      <w:r w:rsidR="00842FEA">
        <w:rPr>
          <w:rFonts w:ascii="Palatino Linotype" w:eastAsia="Palatino Linotype" w:hAnsi="Palatino Linotype" w:cs="Palatino Linotype"/>
          <w:i/>
          <w:sz w:val="22"/>
          <w:szCs w:val="22"/>
        </w:rPr>
        <w:t>b</w:t>
      </w:r>
      <w:r>
        <w:rPr>
          <w:rFonts w:ascii="Palatino Linotype" w:eastAsia="Palatino Linotype" w:hAnsi="Palatino Linotype" w:cs="Palatino Linotype"/>
          <w:i/>
          <w:sz w:val="22"/>
          <w:szCs w:val="22"/>
        </w:rPr>
        <w:t xml:space="preserve">lended </w:t>
      </w:r>
      <w:r w:rsidR="00842FEA">
        <w:rPr>
          <w:rFonts w:ascii="Palatino Linotype" w:eastAsia="Palatino Linotype" w:hAnsi="Palatino Linotype" w:cs="Palatino Linotype"/>
          <w:i/>
          <w:sz w:val="22"/>
          <w:szCs w:val="22"/>
        </w:rPr>
        <w:t>l</w:t>
      </w:r>
      <w:r>
        <w:rPr>
          <w:rFonts w:ascii="Palatino Linotype" w:eastAsia="Palatino Linotype" w:hAnsi="Palatino Linotype" w:cs="Palatino Linotype"/>
          <w:i/>
          <w:sz w:val="22"/>
          <w:szCs w:val="22"/>
        </w:rPr>
        <w:t>earning</w:t>
      </w:r>
      <w:r>
        <w:rPr>
          <w:rFonts w:ascii="Palatino Linotype" w:eastAsia="Palatino Linotype" w:hAnsi="Palatino Linotype" w:cs="Palatino Linotype"/>
          <w:sz w:val="22"/>
          <w:szCs w:val="22"/>
        </w:rPr>
        <w:t xml:space="preserve">. Observasi yang dilaksanakan sebanyak 2 kali yaitu sebelum dan sesudah model pembelajaran diterapkan untuk mengetahui kemajuan yang dialami siswa dan dilakukan untuk melihat proses pembelajaran siswa pada pembelajaran seni tari. Wawancara yang dilakukan sebanyak 3 kali yaitu bersama wakasek kurikulum, guru seni budaya, dan beberapa siswa kelas VII H. </w:t>
      </w:r>
      <w:r w:rsidR="006F180E">
        <w:rPr>
          <w:rFonts w:ascii="Palatino Linotype" w:eastAsia="Palatino Linotype" w:hAnsi="Palatino Linotype" w:cs="Palatino Linotype"/>
          <w:sz w:val="22"/>
          <w:szCs w:val="22"/>
        </w:rPr>
        <w:t>D</w:t>
      </w:r>
      <w:r>
        <w:rPr>
          <w:rFonts w:ascii="Palatino Linotype" w:eastAsia="Palatino Linotype" w:hAnsi="Palatino Linotype" w:cs="Palatino Linotype"/>
          <w:sz w:val="22"/>
          <w:szCs w:val="22"/>
        </w:rPr>
        <w:t>okumentasi yang digunakan oleh peneliti berupa gambar pada saat proses penelitian</w:t>
      </w:r>
      <w:r w:rsidR="006F180E">
        <w:rPr>
          <w:rFonts w:ascii="Palatino Linotype" w:eastAsia="Palatino Linotype" w:hAnsi="Palatino Linotype" w:cs="Palatino Linotype"/>
          <w:sz w:val="22"/>
          <w:szCs w:val="22"/>
        </w:rPr>
        <w:t xml:space="preserve"> berlangsung.</w:t>
      </w:r>
      <w:r>
        <w:rPr>
          <w:rFonts w:ascii="Palatino Linotype" w:eastAsia="Palatino Linotype" w:hAnsi="Palatino Linotype" w:cs="Palatino Linotype"/>
          <w:sz w:val="22"/>
          <w:szCs w:val="22"/>
        </w:rPr>
        <w:t>.</w:t>
      </w:r>
    </w:p>
    <w:p w14:paraId="3DE93D6A" w14:textId="77777777" w:rsidR="00CC7AA4" w:rsidRDefault="00CC7AA4" w:rsidP="001057A5">
      <w:pPr>
        <w:widowControl/>
        <w:ind w:firstLine="72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09AC0537" w14:textId="4720446C" w:rsidR="006F180E" w:rsidRDefault="006F180E" w:rsidP="001057A5">
      <w:pPr>
        <w:widowControl/>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Analisis Data</w:t>
      </w:r>
    </w:p>
    <w:p w14:paraId="2750C468" w14:textId="5F7579FD" w:rsidR="006F180E" w:rsidRDefault="006F180E" w:rsidP="001057A5">
      <w:pPr>
        <w:widowControl/>
        <w:ind w:firstLine="72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Data yang telah didapatkan dianalisis menggunakan Uji Validitas, Reliabilitas, </w:t>
      </w:r>
      <w:r>
        <w:rPr>
          <w:rFonts w:ascii="Palatino Linotype" w:eastAsia="Palatino Linotype" w:hAnsi="Palatino Linotype" w:cs="Palatino Linotype"/>
          <w:sz w:val="22"/>
          <w:szCs w:val="22"/>
        </w:rPr>
        <w:t xml:space="preserve">Normalitas menggunakan aplikasi BMI SPSS 26 serta uji t-Test.   Uji T-test yang dilakukan oleh peneliti bertujuan untuk mengetahui pengaruh variabel bebas terhadap variabel terikat , pada penelitian ini uji t-test berdasarkan pada nilai </w:t>
      </w:r>
      <w:r>
        <w:rPr>
          <w:rFonts w:ascii="Palatino Linotype" w:eastAsia="Palatino Linotype" w:hAnsi="Palatino Linotype" w:cs="Palatino Linotype"/>
          <w:i/>
          <w:sz w:val="22"/>
          <w:szCs w:val="22"/>
        </w:rPr>
        <w:t>pretest</w:t>
      </w:r>
      <w:r>
        <w:rPr>
          <w:rFonts w:ascii="Palatino Linotype" w:eastAsia="Palatino Linotype" w:hAnsi="Palatino Linotype" w:cs="Palatino Linotype"/>
          <w:sz w:val="22"/>
          <w:szCs w:val="22"/>
        </w:rPr>
        <w:t xml:space="preserve"> dan </w:t>
      </w:r>
      <w:r>
        <w:rPr>
          <w:rFonts w:ascii="Palatino Linotype" w:eastAsia="Palatino Linotype" w:hAnsi="Palatino Linotype" w:cs="Palatino Linotype"/>
          <w:i/>
          <w:sz w:val="22"/>
          <w:szCs w:val="22"/>
        </w:rPr>
        <w:t xml:space="preserve">posttest </w:t>
      </w:r>
      <w:r>
        <w:rPr>
          <w:rFonts w:ascii="Palatino Linotype" w:eastAsia="Palatino Linotype" w:hAnsi="Palatino Linotype" w:cs="Palatino Linotype"/>
          <w:sz w:val="22"/>
          <w:szCs w:val="22"/>
        </w:rPr>
        <w:t>siswa</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sz w:val="22"/>
          <w:szCs w:val="22"/>
        </w:rPr>
        <w:t xml:space="preserve">Sama halnya dengan pendapat Ghozali </w:t>
      </w:r>
      <w:r>
        <w:rPr>
          <w:rFonts w:ascii="Palatino Linotype" w:eastAsia="Palatino Linotype" w:hAnsi="Palatino Linotype" w:cs="Palatino Linotype"/>
          <w:sz w:val="22"/>
          <w:szCs w:val="22"/>
        </w:rPr>
        <w:fldChar w:fldCharType="begin" w:fldLock="1"/>
      </w:r>
      <w:r w:rsidR="00730C02">
        <w:rPr>
          <w:rFonts w:ascii="Palatino Linotype" w:eastAsia="Palatino Linotype" w:hAnsi="Palatino Linotype" w:cs="Palatino Linotype"/>
          <w:sz w:val="22"/>
          <w:szCs w:val="22"/>
        </w:rPr>
        <w:instrText>ADDIN CSL_CITATION {"citationItems":[{"id":"ITEM-1","itemData":{"ISSN":"2655-8416","author":[{"dropping-particle":"","family":"Krisanti","given":"Maria Angela","non-dropping-particle":"","parse-names":false,"suffix":""}],"container-title":"Jurnal Tekno","id":"ITEM-1","issue":"2","issued":{"date-parts":[["2019"]]},"page":"35-48","title":"Analisis Penyebab dan Solusi Rekonsiliasi Finished Goods Menggunakan Hipotesis Statistik dengan Metode Pengujian Independent Sample T-Test di PT. Merck, Tbk.","type":"article-journal","volume":"16"},"uris":["http://www.mendeley.com/documents/?uuid=180e19ab-beca-4134-a3ae-c8e9f0097f13"]}],"mendeley":{"formattedCitation":"(Krisanti, 2019)","manualFormatting":"(dalam Krisanti, 2019)","plainTextFormattedCitation":"(Krisanti, 2019)","previouslyFormattedCitation":"(Krisanti, 2019)"},"properties":{"noteIndex":0},"schema":"https://github.com/citation-style-language/schema/raw/master/csl-citation.json"}</w:instrText>
      </w:r>
      <w:r>
        <w:rPr>
          <w:rFonts w:ascii="Palatino Linotype" w:eastAsia="Palatino Linotype" w:hAnsi="Palatino Linotype" w:cs="Palatino Linotype"/>
          <w:sz w:val="22"/>
          <w:szCs w:val="22"/>
        </w:rPr>
        <w:fldChar w:fldCharType="separate"/>
      </w:r>
      <w:r w:rsidRPr="006F180E">
        <w:rPr>
          <w:rFonts w:ascii="Palatino Linotype" w:eastAsia="Palatino Linotype" w:hAnsi="Palatino Linotype" w:cs="Palatino Linotype"/>
          <w:noProof/>
          <w:sz w:val="22"/>
          <w:szCs w:val="22"/>
        </w:rPr>
        <w:t>(</w:t>
      </w:r>
      <w:r>
        <w:rPr>
          <w:rFonts w:ascii="Palatino Linotype" w:eastAsia="Palatino Linotype" w:hAnsi="Palatino Linotype" w:cs="Palatino Linotype"/>
          <w:noProof/>
          <w:sz w:val="22"/>
          <w:szCs w:val="22"/>
        </w:rPr>
        <w:t xml:space="preserve">dalam </w:t>
      </w:r>
      <w:r w:rsidRPr="006F180E">
        <w:rPr>
          <w:rFonts w:ascii="Palatino Linotype" w:eastAsia="Palatino Linotype" w:hAnsi="Palatino Linotype" w:cs="Palatino Linotype"/>
          <w:noProof/>
          <w:sz w:val="22"/>
          <w:szCs w:val="22"/>
        </w:rPr>
        <w:t>Krisanti, 2019)</w:t>
      </w:r>
      <w:r>
        <w:rPr>
          <w:rFonts w:ascii="Palatino Linotype" w:eastAsia="Palatino Linotype" w:hAnsi="Palatino Linotype" w:cs="Palatino Linotype"/>
          <w:sz w:val="22"/>
          <w:szCs w:val="22"/>
        </w:rPr>
        <w:fldChar w:fldCharType="end"/>
      </w:r>
      <w:r>
        <w:rPr>
          <w:rFonts w:ascii="Palatino Linotype" w:eastAsia="Palatino Linotype" w:hAnsi="Palatino Linotype" w:cs="Palatino Linotype"/>
          <w:sz w:val="22"/>
          <w:szCs w:val="22"/>
        </w:rPr>
        <w:t xml:space="preserve"> bahwa uji T-test merupakan salah satu metode pengujian untuk menguijkan pengaruh variabel independen terhadap variabel dependen. Adapun hipotesis yang ditentukan oleh peneliti, sebagai berikut:</w:t>
      </w:r>
    </w:p>
    <w:p w14:paraId="38D5BA40" w14:textId="77777777" w:rsidR="00963F09" w:rsidRDefault="00963F09" w:rsidP="001057A5">
      <w:pPr>
        <w:widowControl/>
        <w:ind w:firstLine="720"/>
        <w:rPr>
          <w:rFonts w:ascii="Palatino Linotype" w:eastAsia="Palatino Linotype" w:hAnsi="Palatino Linotype" w:cs="Palatino Linotype"/>
          <w:sz w:val="22"/>
          <w:szCs w:val="22"/>
        </w:rPr>
      </w:pPr>
    </w:p>
    <w:p w14:paraId="608B90D0" w14:textId="77777777" w:rsidR="006F180E" w:rsidRDefault="006F180E" w:rsidP="001057A5">
      <w:pPr>
        <w:pBdr>
          <w:top w:val="nil"/>
          <w:left w:val="nil"/>
          <w:bottom w:val="nil"/>
          <w:right w:val="nil"/>
          <w:between w:val="nil"/>
        </w:pBdr>
        <w:spacing w:after="160"/>
        <w:ind w:left="720" w:hanging="720"/>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H</w:t>
      </w:r>
      <w:r>
        <w:rPr>
          <w:rFonts w:ascii="Palatino Linotype" w:eastAsia="Palatino Linotype" w:hAnsi="Palatino Linotype" w:cs="Palatino Linotype"/>
          <w:color w:val="000000"/>
          <w:sz w:val="22"/>
          <w:szCs w:val="22"/>
          <w:vertAlign w:val="subscript"/>
        </w:rPr>
        <w:t>0</w:t>
      </w:r>
      <w:r>
        <w:rPr>
          <w:rFonts w:ascii="Palatino Linotype" w:eastAsia="Palatino Linotype" w:hAnsi="Palatino Linotype" w:cs="Palatino Linotype"/>
          <w:color w:val="000000"/>
          <w:sz w:val="22"/>
          <w:szCs w:val="22"/>
        </w:rPr>
        <w:tab/>
        <w:t xml:space="preserve">: Tidak meningkatnya hasil belajar siswa setelah penerapan </w:t>
      </w:r>
      <w:r>
        <w:rPr>
          <w:rFonts w:ascii="Palatino Linotype" w:eastAsia="Palatino Linotype" w:hAnsi="Palatino Linotype" w:cs="Palatino Linotype"/>
          <w:i/>
          <w:color w:val="000000"/>
          <w:sz w:val="22"/>
          <w:szCs w:val="22"/>
        </w:rPr>
        <w:t>Blended Learning</w:t>
      </w:r>
      <w:r>
        <w:rPr>
          <w:rFonts w:ascii="Palatino Linotype" w:eastAsia="Palatino Linotype" w:hAnsi="Palatino Linotype" w:cs="Palatino Linotype"/>
          <w:color w:val="000000"/>
          <w:sz w:val="22"/>
          <w:szCs w:val="22"/>
        </w:rPr>
        <w:t xml:space="preserve"> pada pembelajaran seni tari</w:t>
      </w:r>
    </w:p>
    <w:p w14:paraId="2CB0C412" w14:textId="6C99D693" w:rsidR="001E4BD7" w:rsidRDefault="006F180E" w:rsidP="001057A5">
      <w:pPr>
        <w:widowControl/>
        <w:autoSpaceDE/>
        <w:autoSpaceDN/>
        <w:adjustRightInd/>
        <w:ind w:left="720" w:hanging="720"/>
        <w:textAlignment w:val="auto"/>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H</w:t>
      </w:r>
      <w:r>
        <w:rPr>
          <w:rFonts w:ascii="Palatino Linotype" w:eastAsia="Palatino Linotype" w:hAnsi="Palatino Linotype" w:cs="Palatino Linotype"/>
          <w:color w:val="000000"/>
          <w:sz w:val="22"/>
          <w:szCs w:val="22"/>
          <w:vertAlign w:val="subscript"/>
        </w:rPr>
        <w:t>1</w:t>
      </w:r>
      <w:r>
        <w:rPr>
          <w:rFonts w:ascii="Palatino Linotype" w:eastAsia="Palatino Linotype" w:hAnsi="Palatino Linotype" w:cs="Palatino Linotype"/>
          <w:color w:val="000000"/>
          <w:sz w:val="22"/>
          <w:szCs w:val="22"/>
        </w:rPr>
        <w:tab/>
        <w:t xml:space="preserve">: Meningkatnya hasil belajar siswa setelah penerapan </w:t>
      </w:r>
      <w:r>
        <w:rPr>
          <w:rFonts w:ascii="Palatino Linotype" w:eastAsia="Palatino Linotype" w:hAnsi="Palatino Linotype" w:cs="Palatino Linotype"/>
          <w:i/>
          <w:color w:val="000000"/>
          <w:sz w:val="22"/>
          <w:szCs w:val="22"/>
        </w:rPr>
        <w:t>Blended Learning</w:t>
      </w:r>
      <w:r>
        <w:rPr>
          <w:rFonts w:ascii="Palatino Linotype" w:eastAsia="Palatino Linotype" w:hAnsi="Palatino Linotype" w:cs="Palatino Linotype"/>
          <w:color w:val="000000"/>
          <w:sz w:val="22"/>
          <w:szCs w:val="22"/>
        </w:rPr>
        <w:t xml:space="preserve"> pada pembelajaran seni tari</w:t>
      </w:r>
    </w:p>
    <w:p w14:paraId="5B4174FF" w14:textId="77777777" w:rsidR="006F180E" w:rsidRPr="00F72BF5" w:rsidRDefault="006F180E" w:rsidP="001057A5">
      <w:pPr>
        <w:widowControl/>
        <w:autoSpaceDE/>
        <w:autoSpaceDN/>
        <w:adjustRightInd/>
        <w:textAlignment w:val="auto"/>
        <w:rPr>
          <w:rFonts w:ascii="Palatino Linotype" w:eastAsia="Calibri" w:hAnsi="Palatino Linotype"/>
          <w:kern w:val="0"/>
          <w:sz w:val="22"/>
          <w:szCs w:val="22"/>
          <w:lang w:val="en-GB" w:eastAsia="en-US"/>
        </w:rPr>
      </w:pPr>
    </w:p>
    <w:p w14:paraId="145EBFC8" w14:textId="0375CD45" w:rsidR="00AB37C2" w:rsidRDefault="00AB37C2" w:rsidP="001057A5">
      <w:pPr>
        <w:widowControl/>
        <w:autoSpaceDE/>
        <w:autoSpaceDN/>
        <w:adjustRightInd/>
        <w:textAlignment w:val="auto"/>
        <w:rPr>
          <w:rFonts w:ascii="Palatino Linotype" w:eastAsia="Calibri" w:hAnsi="Palatino Linotype"/>
          <w:b/>
          <w:bCs/>
          <w:kern w:val="0"/>
          <w:sz w:val="22"/>
          <w:szCs w:val="22"/>
          <w:lang w:val="en-GB" w:eastAsia="en-US"/>
        </w:rPr>
      </w:pPr>
      <w:r w:rsidRPr="00AB37C2">
        <w:rPr>
          <w:rFonts w:ascii="Palatino Linotype" w:eastAsia="Calibri" w:hAnsi="Palatino Linotype"/>
          <w:b/>
          <w:bCs/>
          <w:kern w:val="0"/>
          <w:sz w:val="22"/>
          <w:szCs w:val="22"/>
          <w:lang w:val="en-GB" w:eastAsia="en-US"/>
        </w:rPr>
        <w:t>HASIL</w:t>
      </w:r>
      <w:r w:rsidRPr="00F72BF5">
        <w:rPr>
          <w:rFonts w:ascii="Palatino Linotype" w:eastAsia="Calibri" w:hAnsi="Palatino Linotype"/>
          <w:b/>
          <w:bCs/>
          <w:kern w:val="0"/>
          <w:sz w:val="22"/>
          <w:szCs w:val="22"/>
          <w:lang w:val="en-GB" w:eastAsia="en-US"/>
        </w:rPr>
        <w:t xml:space="preserve"> </w:t>
      </w:r>
    </w:p>
    <w:p w14:paraId="7EB6D57A" w14:textId="77777777" w:rsidR="006F180E" w:rsidRDefault="006F180E" w:rsidP="001057A5">
      <w:pPr>
        <w:widowControl/>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Hasil Belajar Siswa Sebelum Penerapan Model Blended Learning Pada Pembelajaran Seni Tari SMPN 26 Bandung</w:t>
      </w:r>
    </w:p>
    <w:p w14:paraId="4728B091" w14:textId="3680869E" w:rsidR="006F180E" w:rsidRDefault="006F180E" w:rsidP="001057A5">
      <w:pPr>
        <w:widowControl/>
        <w:ind w:firstLine="709"/>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Sebelum menerapkan model pembelajaran, peneliti melakukan wawancara bersama wakasek kurikulum, guru seni budaya, dan juga beberapa siswa kelas VII H. Hasil yang didapatkan melalui wawancara tersebut yaitu memang siswa mengalami penurunan hasil belajar dikarenakan pembelajaran yang dilakukan secara daring sehingga pihak sekolah tidak bisa memantau secara langsung kelebihan dan kekurangan siswa saat melakukan pembelajaran. Hal tersebut dikuatkan dengan hasil wawancara bersama beberapa siswa kelas VII H bahwa siswa kurang memahami materi pembelajaran saat melakukan pembelajaran daring. </w:t>
      </w:r>
    </w:p>
    <w:p w14:paraId="7F0A7F44" w14:textId="77777777" w:rsidR="006F180E" w:rsidRDefault="006F180E" w:rsidP="001057A5">
      <w:pPr>
        <w:pBdr>
          <w:top w:val="nil"/>
          <w:left w:val="nil"/>
          <w:bottom w:val="nil"/>
          <w:right w:val="nil"/>
          <w:between w:val="nil"/>
        </w:pBdr>
        <w:tabs>
          <w:tab w:val="left" w:pos="709"/>
        </w:tabs>
        <w:ind w:firstLine="709"/>
        <w:rPr>
          <w:rFonts w:ascii="Palatino Linotype" w:eastAsia="Palatino Linotype" w:hAnsi="Palatino Linotype" w:cs="Palatino Linotype"/>
          <w:color w:val="000000"/>
          <w:sz w:val="22"/>
          <w:szCs w:val="22"/>
        </w:rPr>
      </w:pPr>
      <w:r>
        <w:rPr>
          <w:rFonts w:ascii="Palatino Linotype" w:eastAsia="Palatino Linotype" w:hAnsi="Palatino Linotype" w:cs="Palatino Linotype"/>
          <w:sz w:val="22"/>
          <w:szCs w:val="22"/>
        </w:rPr>
        <w:t xml:space="preserve">Selanjutnya untuk mendapatkan data hasil belajar siswa sebelum penerapan model pembelajaran, peneliti melakukan tes pada awal pertemuan dengan siswa kelas VII H sebelum mengimplementasikan model pembelajaran model blended learning. </w:t>
      </w:r>
      <w:r>
        <w:rPr>
          <w:rFonts w:ascii="Palatino Linotype" w:eastAsia="Palatino Linotype" w:hAnsi="Palatino Linotype" w:cs="Palatino Linotype"/>
          <w:i/>
          <w:sz w:val="22"/>
          <w:szCs w:val="22"/>
        </w:rPr>
        <w:t>Pretest</w:t>
      </w:r>
      <w:r>
        <w:rPr>
          <w:rFonts w:ascii="Palatino Linotype" w:eastAsia="Palatino Linotype" w:hAnsi="Palatino Linotype" w:cs="Palatino Linotype"/>
          <w:sz w:val="22"/>
          <w:szCs w:val="22"/>
        </w:rPr>
        <w:t xml:space="preserve"> dilakukan pada tanggal 4 Maret 2022 untuk mendapatkan hasil </w:t>
      </w:r>
      <w:r>
        <w:rPr>
          <w:rFonts w:ascii="Palatino Linotype" w:eastAsia="Palatino Linotype" w:hAnsi="Palatino Linotype" w:cs="Palatino Linotype"/>
          <w:sz w:val="22"/>
          <w:szCs w:val="22"/>
        </w:rPr>
        <w:lastRenderedPageBreak/>
        <w:t xml:space="preserve">belajar afektif siswa, peneliti melakukan observasi yang dilakukan selama 2 kali yaitu </w:t>
      </w:r>
      <w:r>
        <w:rPr>
          <w:rFonts w:ascii="Palatino Linotype" w:eastAsia="Palatino Linotype" w:hAnsi="Palatino Linotype" w:cs="Palatino Linotype"/>
          <w:i/>
          <w:sz w:val="22"/>
          <w:szCs w:val="22"/>
        </w:rPr>
        <w:t>pretest</w:t>
      </w:r>
      <w:r>
        <w:rPr>
          <w:rFonts w:ascii="Palatino Linotype" w:eastAsia="Palatino Linotype" w:hAnsi="Palatino Linotype" w:cs="Palatino Linotype"/>
          <w:sz w:val="22"/>
          <w:szCs w:val="22"/>
        </w:rPr>
        <w:t xml:space="preserve"> dan </w:t>
      </w:r>
      <w:r>
        <w:rPr>
          <w:rFonts w:ascii="Palatino Linotype" w:eastAsia="Palatino Linotype" w:hAnsi="Palatino Linotype" w:cs="Palatino Linotype"/>
          <w:i/>
          <w:sz w:val="22"/>
          <w:szCs w:val="22"/>
        </w:rPr>
        <w:t>posttest</w:t>
      </w:r>
      <w:r>
        <w:rPr>
          <w:rFonts w:ascii="Palatino Linotype" w:eastAsia="Palatino Linotype" w:hAnsi="Palatino Linotype" w:cs="Palatino Linotype"/>
          <w:sz w:val="22"/>
          <w:szCs w:val="22"/>
        </w:rPr>
        <w:t xml:space="preserve"> serta dilakukan pada proses pembelajaran untuk melihat proses belajar tari siswa.  Untuk mendapatkan hasil belajar siswa pada aspek psikomotor peneliti memberikan tes praktek dan pada aspek kognitif peneliti memberikan test berupa soal melalui </w:t>
      </w:r>
      <w:r>
        <w:rPr>
          <w:rFonts w:ascii="Palatino Linotype" w:eastAsia="Palatino Linotype" w:hAnsi="Palatino Linotype" w:cs="Palatino Linotype"/>
          <w:i/>
          <w:sz w:val="22"/>
          <w:szCs w:val="22"/>
        </w:rPr>
        <w:t>Google Form</w:t>
      </w:r>
      <w:r>
        <w:rPr>
          <w:rFonts w:ascii="Palatino Linotype" w:eastAsia="Palatino Linotype" w:hAnsi="Palatino Linotype" w:cs="Palatino Linotype"/>
          <w:sz w:val="22"/>
          <w:szCs w:val="22"/>
        </w:rPr>
        <w:t xml:space="preserve"> dengan 13 butir soal yang terdiri dari 7 soal pilihan ganda dan 1 soal perjodohan yang berisi 6 gambar.  Soal tes yang dikembangkan oleh peneliti, sebagai berikut: </w:t>
      </w:r>
      <w:r>
        <w:rPr>
          <w:rFonts w:ascii="Palatino Linotype" w:eastAsia="Palatino Linotype" w:hAnsi="Palatino Linotype" w:cs="Palatino Linotype"/>
          <w:color w:val="000000"/>
          <w:sz w:val="22"/>
          <w:szCs w:val="22"/>
        </w:rPr>
        <w:t xml:space="preserve">1) Level pada gerak tari adalah.. 2) Macam – </w:t>
      </w:r>
      <w:r>
        <w:rPr>
          <w:rFonts w:ascii="Palatino Linotype" w:eastAsia="Palatino Linotype" w:hAnsi="Palatino Linotype" w:cs="Palatino Linotype"/>
          <w:sz w:val="22"/>
          <w:szCs w:val="22"/>
        </w:rPr>
        <w:t>macam</w:t>
      </w:r>
      <w:r>
        <w:rPr>
          <w:rFonts w:ascii="Palatino Linotype" w:eastAsia="Palatino Linotype" w:hAnsi="Palatino Linotype" w:cs="Palatino Linotype"/>
          <w:color w:val="000000"/>
          <w:sz w:val="22"/>
          <w:szCs w:val="22"/>
        </w:rPr>
        <w:t xml:space="preserve"> level, yaitu.. 3) Pola lantai pada gerak tari adalah … yang dilalui oleh penari saat melakukan gerak tari 4) Macam – macam pola lantai, yaitu.. 5) Contoh level sedang pada gerak tari, diantaranya.. 6) Pada pola lantai … posisi penari berjajar lurus kebelakang dan arah hadap serong kanan/kiri.. 7) Gambar dibawah ini merupakan pola lantai garis lurus, kecuali.. 8) Jodohkanlah gambar di bawah ini dengan nama unsurnya dalam gerak tari! (terdapat 6 gambar yang harus dijodohkan).</w:t>
      </w:r>
    </w:p>
    <w:p w14:paraId="50C156AD" w14:textId="77777777" w:rsidR="006F180E" w:rsidRDefault="006F180E" w:rsidP="001057A5">
      <w:pPr>
        <w:pBdr>
          <w:top w:val="nil"/>
          <w:left w:val="nil"/>
          <w:bottom w:val="nil"/>
          <w:right w:val="nil"/>
          <w:between w:val="nil"/>
        </w:pBdr>
        <w:tabs>
          <w:tab w:val="left" w:pos="709"/>
        </w:tabs>
        <w:ind w:firstLine="709"/>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Melalui hasil observasi yang dilakukan </w:t>
      </w:r>
      <w:r>
        <w:rPr>
          <w:rFonts w:ascii="Palatino Linotype" w:eastAsia="Palatino Linotype" w:hAnsi="Palatino Linotype" w:cs="Palatino Linotype"/>
          <w:sz w:val="22"/>
          <w:szCs w:val="22"/>
        </w:rPr>
        <w:t>peneliti</w:t>
      </w:r>
      <w:r>
        <w:rPr>
          <w:rFonts w:ascii="Palatino Linotype" w:eastAsia="Palatino Linotype" w:hAnsi="Palatino Linotype" w:cs="Palatino Linotype"/>
          <w:color w:val="000000"/>
          <w:sz w:val="22"/>
          <w:szCs w:val="22"/>
        </w:rPr>
        <w:t xml:space="preserve"> terhadap 34 siswa, peneliti mendapatkan hasil yang dapat dianalisis dengan kriteria penilaian sebagai berikut:</w:t>
      </w:r>
    </w:p>
    <w:p w14:paraId="2427182C" w14:textId="05DA0A3E" w:rsidR="006F180E" w:rsidRDefault="006F180E" w:rsidP="001057A5">
      <w:pPr>
        <w:pBdr>
          <w:top w:val="nil"/>
          <w:left w:val="nil"/>
          <w:bottom w:val="nil"/>
          <w:right w:val="nil"/>
          <w:between w:val="nil"/>
        </w:pBdr>
        <w:spacing w:before="120" w:after="120"/>
        <w:ind w:firstLine="340"/>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Tabel 1.</w:t>
      </w:r>
      <w:r>
        <w:rPr>
          <w:rFonts w:ascii="Palatino Linotype" w:eastAsia="Palatino Linotype" w:hAnsi="Palatino Linotype" w:cs="Palatino Linotype"/>
          <w:color w:val="000000"/>
          <w:sz w:val="22"/>
          <w:szCs w:val="22"/>
        </w:rPr>
        <w:t xml:space="preserve"> Tafsiran Nilai Rata – Rata </w:t>
      </w:r>
    </w:p>
    <w:tbl>
      <w:tblPr>
        <w:tblW w:w="4629" w:type="dxa"/>
        <w:tblBorders>
          <w:top w:val="single" w:sz="4" w:space="0" w:color="D7E3BC"/>
          <w:left w:val="nil"/>
          <w:bottom w:val="single" w:sz="4" w:space="0" w:color="D7E3BC"/>
          <w:right w:val="nil"/>
          <w:insideH w:val="single" w:sz="4" w:space="0" w:color="D7E3BC"/>
          <w:insideV w:val="nil"/>
        </w:tblBorders>
        <w:tblLayout w:type="fixed"/>
        <w:tblLook w:val="0400" w:firstRow="0" w:lastRow="0" w:firstColumn="0" w:lastColumn="0" w:noHBand="0" w:noVBand="1"/>
      </w:tblPr>
      <w:tblGrid>
        <w:gridCol w:w="1984"/>
        <w:gridCol w:w="2645"/>
      </w:tblGrid>
      <w:tr w:rsidR="006F180E" w14:paraId="7D2B47C1" w14:textId="77777777" w:rsidTr="00A10222">
        <w:trPr>
          <w:trHeight w:val="419"/>
        </w:trPr>
        <w:tc>
          <w:tcPr>
            <w:tcW w:w="1984" w:type="dxa"/>
          </w:tcPr>
          <w:p w14:paraId="0AD703FD" w14:textId="77777777" w:rsidR="006F180E" w:rsidRDefault="006F180E" w:rsidP="001057A5">
            <w:pPr>
              <w:jc w:val="center"/>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Interval</w:t>
            </w:r>
          </w:p>
        </w:tc>
        <w:tc>
          <w:tcPr>
            <w:tcW w:w="2645" w:type="dxa"/>
          </w:tcPr>
          <w:p w14:paraId="75C0B6A1" w14:textId="77777777" w:rsidR="006F180E" w:rsidRDefault="006F180E" w:rsidP="001057A5">
            <w:pPr>
              <w:jc w:val="center"/>
              <w:rPr>
                <w:rFonts w:ascii="Palatino Linotype" w:eastAsia="Palatino Linotype" w:hAnsi="Palatino Linotype" w:cs="Palatino Linotype"/>
              </w:rPr>
            </w:pPr>
            <w:r>
              <w:rPr>
                <w:rFonts w:ascii="Palatino Linotype" w:eastAsia="Palatino Linotype" w:hAnsi="Palatino Linotype" w:cs="Palatino Linotype"/>
              </w:rPr>
              <w:t>Kriteria</w:t>
            </w:r>
          </w:p>
        </w:tc>
      </w:tr>
      <w:tr w:rsidR="006F180E" w14:paraId="17F78577" w14:textId="77777777" w:rsidTr="00A10222">
        <w:trPr>
          <w:trHeight w:val="357"/>
        </w:trPr>
        <w:tc>
          <w:tcPr>
            <w:tcW w:w="1984" w:type="dxa"/>
          </w:tcPr>
          <w:p w14:paraId="006CAE54" w14:textId="77777777" w:rsidR="006F180E" w:rsidRDefault="006F180E" w:rsidP="001057A5">
            <w:pPr>
              <w:jc w:val="center"/>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rPr>
              <w:t>10 - 10,8</w:t>
            </w:r>
          </w:p>
        </w:tc>
        <w:tc>
          <w:tcPr>
            <w:tcW w:w="2645" w:type="dxa"/>
          </w:tcPr>
          <w:p w14:paraId="64687FB1" w14:textId="77777777" w:rsidR="006F180E" w:rsidRDefault="006F180E" w:rsidP="001057A5">
            <w:pPr>
              <w:jc w:val="center"/>
              <w:rPr>
                <w:rFonts w:ascii="Palatino Linotype" w:eastAsia="Palatino Linotype" w:hAnsi="Palatino Linotype" w:cs="Palatino Linotype"/>
              </w:rPr>
            </w:pPr>
            <w:r>
              <w:rPr>
                <w:rFonts w:ascii="Palatino Linotype" w:eastAsia="Palatino Linotype" w:hAnsi="Palatino Linotype" w:cs="Palatino Linotype"/>
              </w:rPr>
              <w:t>Sangat Tidak Terlihat</w:t>
            </w:r>
          </w:p>
        </w:tc>
      </w:tr>
      <w:tr w:rsidR="006F180E" w14:paraId="4175EADC" w14:textId="77777777" w:rsidTr="00A10222">
        <w:trPr>
          <w:trHeight w:val="419"/>
        </w:trPr>
        <w:tc>
          <w:tcPr>
            <w:tcW w:w="1984" w:type="dxa"/>
          </w:tcPr>
          <w:p w14:paraId="0DC7F535" w14:textId="77777777" w:rsidR="006F180E" w:rsidRDefault="006F180E" w:rsidP="001057A5">
            <w:pPr>
              <w:jc w:val="center"/>
              <w:rPr>
                <w:rFonts w:ascii="Palatino Linotype" w:eastAsia="Palatino Linotype" w:hAnsi="Palatino Linotype" w:cs="Palatino Linotype"/>
              </w:rPr>
            </w:pPr>
            <w:r>
              <w:rPr>
                <w:rFonts w:ascii="Palatino Linotype" w:eastAsia="Palatino Linotype" w:hAnsi="Palatino Linotype" w:cs="Palatino Linotype"/>
              </w:rPr>
              <w:t>10,9 - 11,6</w:t>
            </w:r>
          </w:p>
        </w:tc>
        <w:tc>
          <w:tcPr>
            <w:tcW w:w="2645" w:type="dxa"/>
          </w:tcPr>
          <w:p w14:paraId="4B16B6F6" w14:textId="77777777" w:rsidR="006F180E" w:rsidRDefault="006F180E" w:rsidP="001057A5">
            <w:pPr>
              <w:jc w:val="center"/>
              <w:rPr>
                <w:rFonts w:ascii="Palatino Linotype" w:eastAsia="Palatino Linotype" w:hAnsi="Palatino Linotype" w:cs="Palatino Linotype"/>
              </w:rPr>
            </w:pPr>
            <w:r>
              <w:rPr>
                <w:rFonts w:ascii="Palatino Linotype" w:eastAsia="Palatino Linotype" w:hAnsi="Palatino Linotype" w:cs="Palatino Linotype"/>
              </w:rPr>
              <w:t>Tidak Terlihat</w:t>
            </w:r>
          </w:p>
        </w:tc>
      </w:tr>
      <w:tr w:rsidR="006F180E" w14:paraId="1BE1583D" w14:textId="77777777" w:rsidTr="00A10222">
        <w:trPr>
          <w:trHeight w:val="442"/>
        </w:trPr>
        <w:tc>
          <w:tcPr>
            <w:tcW w:w="1984" w:type="dxa"/>
          </w:tcPr>
          <w:p w14:paraId="63BFDE8C" w14:textId="77777777" w:rsidR="006F180E" w:rsidRDefault="006F180E" w:rsidP="001057A5">
            <w:pPr>
              <w:jc w:val="center"/>
              <w:rPr>
                <w:rFonts w:ascii="Palatino Linotype" w:eastAsia="Palatino Linotype" w:hAnsi="Palatino Linotype" w:cs="Palatino Linotype"/>
              </w:rPr>
            </w:pPr>
            <w:r>
              <w:rPr>
                <w:rFonts w:ascii="Palatino Linotype" w:eastAsia="Palatino Linotype" w:hAnsi="Palatino Linotype" w:cs="Palatino Linotype"/>
              </w:rPr>
              <w:t>11, 7 - 12,4</w:t>
            </w:r>
          </w:p>
        </w:tc>
        <w:tc>
          <w:tcPr>
            <w:tcW w:w="2645" w:type="dxa"/>
          </w:tcPr>
          <w:p w14:paraId="52C99EE3" w14:textId="77777777" w:rsidR="006F180E" w:rsidRDefault="006F180E" w:rsidP="001057A5">
            <w:pPr>
              <w:jc w:val="center"/>
              <w:rPr>
                <w:rFonts w:ascii="Palatino Linotype" w:eastAsia="Palatino Linotype" w:hAnsi="Palatino Linotype" w:cs="Palatino Linotype"/>
              </w:rPr>
            </w:pPr>
            <w:r>
              <w:rPr>
                <w:rFonts w:ascii="Palatino Linotype" w:eastAsia="Palatino Linotype" w:hAnsi="Palatino Linotype" w:cs="Palatino Linotype"/>
              </w:rPr>
              <w:t>Netral</w:t>
            </w:r>
          </w:p>
        </w:tc>
      </w:tr>
      <w:tr w:rsidR="006F180E" w14:paraId="4085D70F" w14:textId="77777777" w:rsidTr="00A10222">
        <w:trPr>
          <w:trHeight w:val="419"/>
        </w:trPr>
        <w:tc>
          <w:tcPr>
            <w:tcW w:w="1984" w:type="dxa"/>
          </w:tcPr>
          <w:p w14:paraId="2F02D39C" w14:textId="77777777" w:rsidR="006F180E" w:rsidRDefault="006F180E" w:rsidP="001057A5">
            <w:pPr>
              <w:jc w:val="center"/>
              <w:rPr>
                <w:rFonts w:ascii="Palatino Linotype" w:eastAsia="Palatino Linotype" w:hAnsi="Palatino Linotype" w:cs="Palatino Linotype"/>
              </w:rPr>
            </w:pPr>
            <w:r>
              <w:rPr>
                <w:rFonts w:ascii="Palatino Linotype" w:eastAsia="Palatino Linotype" w:hAnsi="Palatino Linotype" w:cs="Palatino Linotype"/>
              </w:rPr>
              <w:t>12,5 - 13,2</w:t>
            </w:r>
          </w:p>
        </w:tc>
        <w:tc>
          <w:tcPr>
            <w:tcW w:w="2645" w:type="dxa"/>
          </w:tcPr>
          <w:p w14:paraId="1A7CCB09" w14:textId="77777777" w:rsidR="006F180E" w:rsidRDefault="006F180E" w:rsidP="001057A5">
            <w:pPr>
              <w:jc w:val="center"/>
              <w:rPr>
                <w:rFonts w:ascii="Palatino Linotype" w:eastAsia="Palatino Linotype" w:hAnsi="Palatino Linotype" w:cs="Palatino Linotype"/>
              </w:rPr>
            </w:pPr>
            <w:r>
              <w:rPr>
                <w:rFonts w:ascii="Palatino Linotype" w:eastAsia="Palatino Linotype" w:hAnsi="Palatino Linotype" w:cs="Palatino Linotype"/>
              </w:rPr>
              <w:t>Terlihat</w:t>
            </w:r>
          </w:p>
        </w:tc>
      </w:tr>
      <w:tr w:rsidR="006F180E" w14:paraId="7467BCF2" w14:textId="77777777" w:rsidTr="00A10222">
        <w:trPr>
          <w:trHeight w:val="396"/>
        </w:trPr>
        <w:tc>
          <w:tcPr>
            <w:tcW w:w="1984" w:type="dxa"/>
          </w:tcPr>
          <w:p w14:paraId="69983C87" w14:textId="77777777" w:rsidR="006F180E" w:rsidRDefault="006F180E" w:rsidP="001057A5">
            <w:pPr>
              <w:jc w:val="center"/>
              <w:rPr>
                <w:rFonts w:ascii="Palatino Linotype" w:eastAsia="Palatino Linotype" w:hAnsi="Palatino Linotype" w:cs="Palatino Linotype"/>
              </w:rPr>
            </w:pPr>
            <w:r>
              <w:rPr>
                <w:rFonts w:ascii="Palatino Linotype" w:eastAsia="Palatino Linotype" w:hAnsi="Palatino Linotype" w:cs="Palatino Linotype"/>
              </w:rPr>
              <w:t>13,4 – 14</w:t>
            </w:r>
          </w:p>
        </w:tc>
        <w:tc>
          <w:tcPr>
            <w:tcW w:w="2645" w:type="dxa"/>
          </w:tcPr>
          <w:p w14:paraId="1056FE55" w14:textId="77777777" w:rsidR="006F180E" w:rsidRDefault="006F180E" w:rsidP="001057A5">
            <w:pPr>
              <w:keepNext/>
              <w:jc w:val="center"/>
              <w:rPr>
                <w:rFonts w:ascii="Palatino Linotype" w:eastAsia="Palatino Linotype" w:hAnsi="Palatino Linotype" w:cs="Palatino Linotype"/>
              </w:rPr>
            </w:pPr>
            <w:r>
              <w:rPr>
                <w:rFonts w:ascii="Palatino Linotype" w:eastAsia="Palatino Linotype" w:hAnsi="Palatino Linotype" w:cs="Palatino Linotype"/>
              </w:rPr>
              <w:t>Sangat  Terlihat</w:t>
            </w:r>
          </w:p>
        </w:tc>
      </w:tr>
    </w:tbl>
    <w:p w14:paraId="4AC88759" w14:textId="77777777" w:rsidR="006F180E" w:rsidRDefault="006F180E" w:rsidP="001057A5">
      <w:pPr>
        <w:pBdr>
          <w:top w:val="nil"/>
          <w:left w:val="nil"/>
          <w:bottom w:val="nil"/>
          <w:right w:val="nil"/>
          <w:between w:val="nil"/>
        </w:pBdr>
        <w:spacing w:before="120" w:after="120"/>
        <w:ind w:firstLine="340"/>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Berdasarkan pada penghitungan hasil belajar afektif siswa, peneliti mendapatkan hasil  sebesar 10,95 dengan kriteria Tidak Terlihat. </w:t>
      </w:r>
    </w:p>
    <w:p w14:paraId="09FD4FDB" w14:textId="77777777" w:rsidR="006F180E" w:rsidRDefault="006F180E" w:rsidP="001057A5">
      <w:pPr>
        <w:pBdr>
          <w:top w:val="nil"/>
          <w:left w:val="nil"/>
          <w:bottom w:val="nil"/>
          <w:right w:val="nil"/>
          <w:between w:val="nil"/>
        </w:pBdr>
        <w:tabs>
          <w:tab w:val="left" w:pos="709"/>
        </w:tabs>
        <w:ind w:firstLine="709"/>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Adapun penilaian hasil belajar kognitif dan psikomotor yang didapatkan siswa dari hasil tes yang telah dihitung rata – ratanya dan diurutkan dari </w:t>
      </w:r>
      <w:r>
        <w:rPr>
          <w:rFonts w:ascii="Palatino Linotype" w:eastAsia="Palatino Linotype" w:hAnsi="Palatino Linotype" w:cs="Palatino Linotype"/>
          <w:sz w:val="22"/>
          <w:szCs w:val="22"/>
        </w:rPr>
        <w:t>terendah</w:t>
      </w:r>
      <w:r>
        <w:rPr>
          <w:rFonts w:ascii="Palatino Linotype" w:eastAsia="Palatino Linotype" w:hAnsi="Palatino Linotype" w:cs="Palatino Linotype"/>
          <w:color w:val="000000"/>
          <w:sz w:val="22"/>
          <w:szCs w:val="22"/>
        </w:rPr>
        <w:t xml:space="preserve"> hingga tertinggi sebagai berikut </w:t>
      </w:r>
    </w:p>
    <w:p w14:paraId="55ED34F6" w14:textId="77777777" w:rsidR="006F180E" w:rsidRDefault="006F180E" w:rsidP="001057A5">
      <w:pPr>
        <w:widowControl/>
        <w:ind w:firstLine="72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Hasil pretest yang dilakukan oleh siswa, diurutkan oleh peneliti dari yang terendah hingga tertinggi seperti berikut:</w:t>
      </w:r>
    </w:p>
    <w:p w14:paraId="0815A83F" w14:textId="77777777" w:rsidR="006F180E" w:rsidRDefault="006F180E" w:rsidP="001057A5">
      <w:pPr>
        <w:pBdr>
          <w:top w:val="nil"/>
          <w:left w:val="nil"/>
          <w:bottom w:val="nil"/>
          <w:right w:val="nil"/>
          <w:between w:val="nil"/>
        </w:pBdr>
        <w:spacing w:before="120" w:after="120"/>
        <w:ind w:firstLine="720"/>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Tabel 2.</w:t>
      </w:r>
      <w:r>
        <w:rPr>
          <w:rFonts w:ascii="Palatino Linotype" w:eastAsia="Palatino Linotype" w:hAnsi="Palatino Linotype" w:cs="Palatino Linotype"/>
          <w:color w:val="000000"/>
          <w:sz w:val="22"/>
          <w:szCs w:val="22"/>
        </w:rPr>
        <w:t xml:space="preserve"> Nilai </w:t>
      </w:r>
      <w:r>
        <w:rPr>
          <w:rFonts w:ascii="Palatino Linotype" w:eastAsia="Palatino Linotype" w:hAnsi="Palatino Linotype" w:cs="Palatino Linotype"/>
          <w:i/>
          <w:color w:val="000000"/>
          <w:sz w:val="22"/>
          <w:szCs w:val="22"/>
        </w:rPr>
        <w:t>Pretest</w:t>
      </w:r>
      <w:r>
        <w:rPr>
          <w:rFonts w:ascii="Palatino Linotype" w:eastAsia="Palatino Linotype" w:hAnsi="Palatino Linotype" w:cs="Palatino Linotype"/>
          <w:color w:val="000000"/>
          <w:sz w:val="22"/>
          <w:szCs w:val="22"/>
        </w:rPr>
        <w:t xml:space="preserve"> Kognitif dan Psikomotor Siswa Terendah hingga Tertinggi </w:t>
      </w:r>
    </w:p>
    <w:tbl>
      <w:tblPr>
        <w:tblW w:w="4781"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97"/>
        <w:gridCol w:w="597"/>
        <w:gridCol w:w="597"/>
        <w:gridCol w:w="598"/>
        <w:gridCol w:w="598"/>
        <w:gridCol w:w="598"/>
        <w:gridCol w:w="598"/>
        <w:gridCol w:w="598"/>
      </w:tblGrid>
      <w:tr w:rsidR="006F180E" w14:paraId="450B1617" w14:textId="77777777" w:rsidTr="00A10222">
        <w:tc>
          <w:tcPr>
            <w:tcW w:w="597" w:type="dxa"/>
            <w:vAlign w:val="center"/>
          </w:tcPr>
          <w:p w14:paraId="41E43B6C" w14:textId="77777777" w:rsidR="006F180E" w:rsidRDefault="006F180E" w:rsidP="001057A5">
            <w:pPr>
              <w:rPr>
                <w:rFonts w:ascii="Palatino Linotype" w:eastAsia="Palatino Linotype" w:hAnsi="Palatino Linotype" w:cs="Palatino Linotype"/>
              </w:rPr>
            </w:pPr>
            <w:r>
              <w:rPr>
                <w:rFonts w:ascii="Palatino Linotype" w:eastAsia="Palatino Linotype" w:hAnsi="Palatino Linotype" w:cs="Palatino Linotype"/>
                <w:color w:val="000000"/>
                <w:sz w:val="24"/>
                <w:szCs w:val="24"/>
              </w:rPr>
              <w:t>30</w:t>
            </w:r>
          </w:p>
        </w:tc>
        <w:tc>
          <w:tcPr>
            <w:tcW w:w="597" w:type="dxa"/>
            <w:vAlign w:val="center"/>
          </w:tcPr>
          <w:p w14:paraId="6BC88376" w14:textId="77777777" w:rsidR="006F180E" w:rsidRDefault="006F180E" w:rsidP="001057A5">
            <w:pPr>
              <w:rPr>
                <w:rFonts w:ascii="Palatino Linotype" w:eastAsia="Palatino Linotype" w:hAnsi="Palatino Linotype" w:cs="Palatino Linotype"/>
              </w:rPr>
            </w:pPr>
            <w:r>
              <w:rPr>
                <w:rFonts w:ascii="Palatino Linotype" w:eastAsia="Palatino Linotype" w:hAnsi="Palatino Linotype" w:cs="Palatino Linotype"/>
                <w:color w:val="000000"/>
                <w:sz w:val="24"/>
                <w:szCs w:val="24"/>
              </w:rPr>
              <w:t>30</w:t>
            </w:r>
          </w:p>
        </w:tc>
        <w:tc>
          <w:tcPr>
            <w:tcW w:w="597" w:type="dxa"/>
            <w:vAlign w:val="center"/>
          </w:tcPr>
          <w:p w14:paraId="06682EEC" w14:textId="77777777" w:rsidR="006F180E" w:rsidRDefault="006F180E" w:rsidP="001057A5">
            <w:pPr>
              <w:rPr>
                <w:rFonts w:ascii="Palatino Linotype" w:eastAsia="Palatino Linotype" w:hAnsi="Palatino Linotype" w:cs="Palatino Linotype"/>
              </w:rPr>
            </w:pPr>
            <w:r>
              <w:rPr>
                <w:rFonts w:ascii="Palatino Linotype" w:eastAsia="Palatino Linotype" w:hAnsi="Palatino Linotype" w:cs="Palatino Linotype"/>
                <w:color w:val="000000"/>
                <w:sz w:val="24"/>
                <w:szCs w:val="24"/>
              </w:rPr>
              <w:t>30</w:t>
            </w:r>
          </w:p>
        </w:tc>
        <w:tc>
          <w:tcPr>
            <w:tcW w:w="598" w:type="dxa"/>
            <w:vAlign w:val="center"/>
          </w:tcPr>
          <w:p w14:paraId="65DCBA52" w14:textId="77777777" w:rsidR="006F180E" w:rsidRDefault="006F180E" w:rsidP="001057A5">
            <w:pPr>
              <w:rPr>
                <w:rFonts w:ascii="Palatino Linotype" w:eastAsia="Palatino Linotype" w:hAnsi="Palatino Linotype" w:cs="Palatino Linotype"/>
              </w:rPr>
            </w:pPr>
            <w:r>
              <w:rPr>
                <w:rFonts w:ascii="Palatino Linotype" w:eastAsia="Palatino Linotype" w:hAnsi="Palatino Linotype" w:cs="Palatino Linotype"/>
                <w:color w:val="000000"/>
                <w:sz w:val="24"/>
                <w:szCs w:val="24"/>
              </w:rPr>
              <w:t>35</w:t>
            </w:r>
          </w:p>
        </w:tc>
        <w:tc>
          <w:tcPr>
            <w:tcW w:w="598" w:type="dxa"/>
            <w:vAlign w:val="center"/>
          </w:tcPr>
          <w:p w14:paraId="5FE4CA88" w14:textId="77777777" w:rsidR="006F180E" w:rsidRDefault="006F180E" w:rsidP="001057A5">
            <w:pPr>
              <w:rPr>
                <w:rFonts w:ascii="Palatino Linotype" w:eastAsia="Palatino Linotype" w:hAnsi="Palatino Linotype" w:cs="Palatino Linotype"/>
              </w:rPr>
            </w:pPr>
            <w:r>
              <w:rPr>
                <w:rFonts w:ascii="Palatino Linotype" w:eastAsia="Palatino Linotype" w:hAnsi="Palatino Linotype" w:cs="Palatino Linotype"/>
                <w:color w:val="000000"/>
                <w:sz w:val="24"/>
                <w:szCs w:val="24"/>
              </w:rPr>
              <w:t>35</w:t>
            </w:r>
          </w:p>
        </w:tc>
        <w:tc>
          <w:tcPr>
            <w:tcW w:w="598" w:type="dxa"/>
            <w:vAlign w:val="center"/>
          </w:tcPr>
          <w:p w14:paraId="673AAF13" w14:textId="77777777" w:rsidR="006F180E" w:rsidRDefault="006F180E" w:rsidP="001057A5">
            <w:pPr>
              <w:rPr>
                <w:rFonts w:ascii="Palatino Linotype" w:eastAsia="Palatino Linotype" w:hAnsi="Palatino Linotype" w:cs="Palatino Linotype"/>
              </w:rPr>
            </w:pPr>
            <w:r>
              <w:rPr>
                <w:rFonts w:ascii="Palatino Linotype" w:eastAsia="Palatino Linotype" w:hAnsi="Palatino Linotype" w:cs="Palatino Linotype"/>
                <w:color w:val="000000"/>
                <w:sz w:val="24"/>
                <w:szCs w:val="24"/>
              </w:rPr>
              <w:t>35</w:t>
            </w:r>
          </w:p>
        </w:tc>
        <w:tc>
          <w:tcPr>
            <w:tcW w:w="598" w:type="dxa"/>
            <w:vAlign w:val="center"/>
          </w:tcPr>
          <w:p w14:paraId="515B6CC7" w14:textId="77777777" w:rsidR="006F180E" w:rsidRDefault="006F180E" w:rsidP="001057A5">
            <w:pPr>
              <w:rPr>
                <w:rFonts w:ascii="Palatino Linotype" w:eastAsia="Palatino Linotype" w:hAnsi="Palatino Linotype" w:cs="Palatino Linotype"/>
              </w:rPr>
            </w:pPr>
            <w:r>
              <w:rPr>
                <w:rFonts w:ascii="Palatino Linotype" w:eastAsia="Palatino Linotype" w:hAnsi="Palatino Linotype" w:cs="Palatino Linotype"/>
                <w:color w:val="000000"/>
                <w:sz w:val="24"/>
                <w:szCs w:val="24"/>
              </w:rPr>
              <w:t>35</w:t>
            </w:r>
          </w:p>
        </w:tc>
        <w:tc>
          <w:tcPr>
            <w:tcW w:w="598" w:type="dxa"/>
            <w:vAlign w:val="center"/>
          </w:tcPr>
          <w:p w14:paraId="3B68F851" w14:textId="77777777" w:rsidR="006F180E" w:rsidRDefault="006F180E" w:rsidP="001057A5">
            <w:pPr>
              <w:rPr>
                <w:rFonts w:ascii="Palatino Linotype" w:eastAsia="Palatino Linotype" w:hAnsi="Palatino Linotype" w:cs="Palatino Linotype"/>
              </w:rPr>
            </w:pPr>
            <w:r>
              <w:rPr>
                <w:rFonts w:ascii="Palatino Linotype" w:eastAsia="Palatino Linotype" w:hAnsi="Palatino Linotype" w:cs="Palatino Linotype"/>
                <w:color w:val="000000"/>
                <w:sz w:val="24"/>
                <w:szCs w:val="24"/>
              </w:rPr>
              <w:t>37</w:t>
            </w:r>
          </w:p>
        </w:tc>
      </w:tr>
      <w:tr w:rsidR="006F180E" w14:paraId="0488BFFC" w14:textId="77777777" w:rsidTr="00A10222">
        <w:tc>
          <w:tcPr>
            <w:tcW w:w="597" w:type="dxa"/>
            <w:vAlign w:val="center"/>
          </w:tcPr>
          <w:p w14:paraId="555B41F4" w14:textId="77777777" w:rsidR="006F180E" w:rsidRDefault="006F180E" w:rsidP="001057A5">
            <w:pPr>
              <w:rPr>
                <w:rFonts w:ascii="Palatino Linotype" w:eastAsia="Palatino Linotype" w:hAnsi="Palatino Linotype" w:cs="Palatino Linotype"/>
              </w:rPr>
            </w:pPr>
            <w:r>
              <w:rPr>
                <w:rFonts w:ascii="Palatino Linotype" w:eastAsia="Palatino Linotype" w:hAnsi="Palatino Linotype" w:cs="Palatino Linotype"/>
                <w:color w:val="000000"/>
                <w:sz w:val="24"/>
                <w:szCs w:val="24"/>
              </w:rPr>
              <w:t>40</w:t>
            </w:r>
          </w:p>
        </w:tc>
        <w:tc>
          <w:tcPr>
            <w:tcW w:w="597" w:type="dxa"/>
            <w:vAlign w:val="center"/>
          </w:tcPr>
          <w:p w14:paraId="28FE0010" w14:textId="77777777" w:rsidR="006F180E" w:rsidRDefault="006F180E" w:rsidP="001057A5">
            <w:pPr>
              <w:rPr>
                <w:rFonts w:ascii="Palatino Linotype" w:eastAsia="Palatino Linotype" w:hAnsi="Palatino Linotype" w:cs="Palatino Linotype"/>
              </w:rPr>
            </w:pPr>
            <w:r>
              <w:rPr>
                <w:rFonts w:ascii="Palatino Linotype" w:eastAsia="Palatino Linotype" w:hAnsi="Palatino Linotype" w:cs="Palatino Linotype"/>
                <w:color w:val="000000"/>
                <w:sz w:val="24"/>
                <w:szCs w:val="24"/>
              </w:rPr>
              <w:t>40</w:t>
            </w:r>
          </w:p>
        </w:tc>
        <w:tc>
          <w:tcPr>
            <w:tcW w:w="597" w:type="dxa"/>
            <w:vAlign w:val="center"/>
          </w:tcPr>
          <w:p w14:paraId="33553829" w14:textId="77777777" w:rsidR="006F180E" w:rsidRDefault="006F180E" w:rsidP="001057A5">
            <w:pPr>
              <w:rPr>
                <w:rFonts w:ascii="Palatino Linotype" w:eastAsia="Palatino Linotype" w:hAnsi="Palatino Linotype" w:cs="Palatino Linotype"/>
              </w:rPr>
            </w:pPr>
            <w:r>
              <w:rPr>
                <w:rFonts w:ascii="Palatino Linotype" w:eastAsia="Palatino Linotype" w:hAnsi="Palatino Linotype" w:cs="Palatino Linotype"/>
                <w:color w:val="000000"/>
                <w:sz w:val="24"/>
                <w:szCs w:val="24"/>
              </w:rPr>
              <w:t>40</w:t>
            </w:r>
          </w:p>
        </w:tc>
        <w:tc>
          <w:tcPr>
            <w:tcW w:w="598" w:type="dxa"/>
            <w:vAlign w:val="center"/>
          </w:tcPr>
          <w:p w14:paraId="67584845" w14:textId="77777777" w:rsidR="006F180E" w:rsidRDefault="006F180E" w:rsidP="001057A5">
            <w:pPr>
              <w:rPr>
                <w:rFonts w:ascii="Palatino Linotype" w:eastAsia="Palatino Linotype" w:hAnsi="Palatino Linotype" w:cs="Palatino Linotype"/>
              </w:rPr>
            </w:pPr>
            <w:r>
              <w:rPr>
                <w:rFonts w:ascii="Palatino Linotype" w:eastAsia="Palatino Linotype" w:hAnsi="Palatino Linotype" w:cs="Palatino Linotype"/>
                <w:color w:val="000000"/>
                <w:sz w:val="24"/>
                <w:szCs w:val="24"/>
              </w:rPr>
              <w:t>42</w:t>
            </w:r>
          </w:p>
        </w:tc>
        <w:tc>
          <w:tcPr>
            <w:tcW w:w="598" w:type="dxa"/>
            <w:vAlign w:val="center"/>
          </w:tcPr>
          <w:p w14:paraId="40D974EE" w14:textId="77777777" w:rsidR="006F180E" w:rsidRDefault="006F180E" w:rsidP="001057A5">
            <w:pPr>
              <w:rPr>
                <w:rFonts w:ascii="Palatino Linotype" w:eastAsia="Palatino Linotype" w:hAnsi="Palatino Linotype" w:cs="Palatino Linotype"/>
              </w:rPr>
            </w:pPr>
            <w:r>
              <w:rPr>
                <w:rFonts w:ascii="Palatino Linotype" w:eastAsia="Palatino Linotype" w:hAnsi="Palatino Linotype" w:cs="Palatino Linotype"/>
                <w:color w:val="000000"/>
                <w:sz w:val="24"/>
                <w:szCs w:val="24"/>
              </w:rPr>
              <w:t>42</w:t>
            </w:r>
          </w:p>
        </w:tc>
        <w:tc>
          <w:tcPr>
            <w:tcW w:w="598" w:type="dxa"/>
            <w:vAlign w:val="center"/>
          </w:tcPr>
          <w:p w14:paraId="71679D95" w14:textId="77777777" w:rsidR="006F180E" w:rsidRDefault="006F180E" w:rsidP="001057A5">
            <w:pPr>
              <w:rPr>
                <w:rFonts w:ascii="Palatino Linotype" w:eastAsia="Palatino Linotype" w:hAnsi="Palatino Linotype" w:cs="Palatino Linotype"/>
              </w:rPr>
            </w:pPr>
            <w:r>
              <w:rPr>
                <w:rFonts w:ascii="Palatino Linotype" w:eastAsia="Palatino Linotype" w:hAnsi="Palatino Linotype" w:cs="Palatino Linotype"/>
                <w:color w:val="000000"/>
                <w:sz w:val="24"/>
                <w:szCs w:val="24"/>
              </w:rPr>
              <w:t>45</w:t>
            </w:r>
          </w:p>
        </w:tc>
        <w:tc>
          <w:tcPr>
            <w:tcW w:w="598" w:type="dxa"/>
            <w:vAlign w:val="center"/>
          </w:tcPr>
          <w:p w14:paraId="2F155624" w14:textId="77777777" w:rsidR="006F180E" w:rsidRDefault="006F180E" w:rsidP="001057A5">
            <w:pPr>
              <w:rPr>
                <w:rFonts w:ascii="Palatino Linotype" w:eastAsia="Palatino Linotype" w:hAnsi="Palatino Linotype" w:cs="Palatino Linotype"/>
              </w:rPr>
            </w:pPr>
            <w:r>
              <w:rPr>
                <w:rFonts w:ascii="Palatino Linotype" w:eastAsia="Palatino Linotype" w:hAnsi="Palatino Linotype" w:cs="Palatino Linotype"/>
                <w:color w:val="000000"/>
                <w:sz w:val="24"/>
                <w:szCs w:val="24"/>
              </w:rPr>
              <w:t>45</w:t>
            </w:r>
          </w:p>
        </w:tc>
        <w:tc>
          <w:tcPr>
            <w:tcW w:w="598" w:type="dxa"/>
            <w:vAlign w:val="center"/>
          </w:tcPr>
          <w:p w14:paraId="6096640A" w14:textId="77777777" w:rsidR="006F180E" w:rsidRDefault="006F180E" w:rsidP="001057A5">
            <w:pPr>
              <w:rPr>
                <w:rFonts w:ascii="Palatino Linotype" w:eastAsia="Palatino Linotype" w:hAnsi="Palatino Linotype" w:cs="Palatino Linotype"/>
              </w:rPr>
            </w:pPr>
            <w:r>
              <w:rPr>
                <w:rFonts w:ascii="Palatino Linotype" w:eastAsia="Palatino Linotype" w:hAnsi="Palatino Linotype" w:cs="Palatino Linotype"/>
                <w:color w:val="000000"/>
                <w:sz w:val="24"/>
                <w:szCs w:val="24"/>
              </w:rPr>
              <w:t>45</w:t>
            </w:r>
          </w:p>
        </w:tc>
      </w:tr>
      <w:tr w:rsidR="006F180E" w14:paraId="62257789" w14:textId="77777777" w:rsidTr="00A10222">
        <w:tc>
          <w:tcPr>
            <w:tcW w:w="597" w:type="dxa"/>
            <w:vAlign w:val="center"/>
          </w:tcPr>
          <w:p w14:paraId="0D39CCB0" w14:textId="77777777" w:rsidR="006F180E" w:rsidRDefault="006F180E" w:rsidP="001057A5">
            <w:pPr>
              <w:rPr>
                <w:rFonts w:ascii="Palatino Linotype" w:eastAsia="Palatino Linotype" w:hAnsi="Palatino Linotype" w:cs="Palatino Linotype"/>
              </w:rPr>
            </w:pPr>
            <w:r>
              <w:rPr>
                <w:rFonts w:ascii="Palatino Linotype" w:eastAsia="Palatino Linotype" w:hAnsi="Palatino Linotype" w:cs="Palatino Linotype"/>
                <w:color w:val="000000"/>
                <w:sz w:val="24"/>
                <w:szCs w:val="24"/>
              </w:rPr>
              <w:t>50</w:t>
            </w:r>
          </w:p>
        </w:tc>
        <w:tc>
          <w:tcPr>
            <w:tcW w:w="597" w:type="dxa"/>
            <w:vAlign w:val="center"/>
          </w:tcPr>
          <w:p w14:paraId="7D6E40DE" w14:textId="77777777" w:rsidR="006F180E" w:rsidRDefault="006F180E" w:rsidP="001057A5">
            <w:pPr>
              <w:rPr>
                <w:rFonts w:ascii="Palatino Linotype" w:eastAsia="Palatino Linotype" w:hAnsi="Palatino Linotype" w:cs="Palatino Linotype"/>
              </w:rPr>
            </w:pPr>
            <w:r>
              <w:rPr>
                <w:rFonts w:ascii="Palatino Linotype" w:eastAsia="Palatino Linotype" w:hAnsi="Palatino Linotype" w:cs="Palatino Linotype"/>
                <w:color w:val="000000"/>
                <w:sz w:val="24"/>
                <w:szCs w:val="24"/>
              </w:rPr>
              <w:t>50</w:t>
            </w:r>
          </w:p>
        </w:tc>
        <w:tc>
          <w:tcPr>
            <w:tcW w:w="597" w:type="dxa"/>
            <w:vAlign w:val="center"/>
          </w:tcPr>
          <w:p w14:paraId="09BB890D" w14:textId="77777777" w:rsidR="006F180E" w:rsidRDefault="006F180E" w:rsidP="001057A5">
            <w:pPr>
              <w:rPr>
                <w:rFonts w:ascii="Palatino Linotype" w:eastAsia="Palatino Linotype" w:hAnsi="Palatino Linotype" w:cs="Palatino Linotype"/>
              </w:rPr>
            </w:pPr>
            <w:r>
              <w:rPr>
                <w:rFonts w:ascii="Palatino Linotype" w:eastAsia="Palatino Linotype" w:hAnsi="Palatino Linotype" w:cs="Palatino Linotype"/>
                <w:color w:val="000000"/>
                <w:sz w:val="24"/>
                <w:szCs w:val="24"/>
              </w:rPr>
              <w:t>50</w:t>
            </w:r>
          </w:p>
        </w:tc>
        <w:tc>
          <w:tcPr>
            <w:tcW w:w="598" w:type="dxa"/>
            <w:vAlign w:val="center"/>
          </w:tcPr>
          <w:p w14:paraId="7A8569B2" w14:textId="77777777" w:rsidR="006F180E" w:rsidRDefault="006F180E" w:rsidP="001057A5">
            <w:pPr>
              <w:rPr>
                <w:rFonts w:ascii="Palatino Linotype" w:eastAsia="Palatino Linotype" w:hAnsi="Palatino Linotype" w:cs="Palatino Linotype"/>
              </w:rPr>
            </w:pPr>
            <w:r>
              <w:rPr>
                <w:rFonts w:ascii="Palatino Linotype" w:eastAsia="Palatino Linotype" w:hAnsi="Palatino Linotype" w:cs="Palatino Linotype"/>
                <w:color w:val="000000"/>
                <w:sz w:val="24"/>
                <w:szCs w:val="24"/>
              </w:rPr>
              <w:t>50</w:t>
            </w:r>
          </w:p>
        </w:tc>
        <w:tc>
          <w:tcPr>
            <w:tcW w:w="598" w:type="dxa"/>
            <w:vAlign w:val="center"/>
          </w:tcPr>
          <w:p w14:paraId="6B34D7C9" w14:textId="77777777" w:rsidR="006F180E" w:rsidRDefault="006F180E" w:rsidP="001057A5">
            <w:pPr>
              <w:rPr>
                <w:rFonts w:ascii="Palatino Linotype" w:eastAsia="Palatino Linotype" w:hAnsi="Palatino Linotype" w:cs="Palatino Linotype"/>
              </w:rPr>
            </w:pPr>
            <w:r>
              <w:rPr>
                <w:rFonts w:ascii="Palatino Linotype" w:eastAsia="Palatino Linotype" w:hAnsi="Palatino Linotype" w:cs="Palatino Linotype"/>
                <w:color w:val="000000"/>
                <w:sz w:val="24"/>
                <w:szCs w:val="24"/>
              </w:rPr>
              <w:t>50</w:t>
            </w:r>
          </w:p>
        </w:tc>
        <w:tc>
          <w:tcPr>
            <w:tcW w:w="598" w:type="dxa"/>
            <w:vAlign w:val="center"/>
          </w:tcPr>
          <w:p w14:paraId="65471940" w14:textId="77777777" w:rsidR="006F180E" w:rsidRDefault="006F180E" w:rsidP="001057A5">
            <w:pPr>
              <w:rPr>
                <w:rFonts w:ascii="Palatino Linotype" w:eastAsia="Palatino Linotype" w:hAnsi="Palatino Linotype" w:cs="Palatino Linotype"/>
              </w:rPr>
            </w:pPr>
            <w:r>
              <w:rPr>
                <w:rFonts w:ascii="Palatino Linotype" w:eastAsia="Palatino Linotype" w:hAnsi="Palatino Linotype" w:cs="Palatino Linotype"/>
                <w:color w:val="000000"/>
                <w:sz w:val="24"/>
                <w:szCs w:val="24"/>
              </w:rPr>
              <w:t>52</w:t>
            </w:r>
          </w:p>
        </w:tc>
        <w:tc>
          <w:tcPr>
            <w:tcW w:w="598" w:type="dxa"/>
            <w:vAlign w:val="center"/>
          </w:tcPr>
          <w:p w14:paraId="73A0A75B" w14:textId="77777777" w:rsidR="006F180E" w:rsidRDefault="006F180E" w:rsidP="001057A5">
            <w:pPr>
              <w:rPr>
                <w:rFonts w:ascii="Palatino Linotype" w:eastAsia="Palatino Linotype" w:hAnsi="Palatino Linotype" w:cs="Palatino Linotype"/>
              </w:rPr>
            </w:pPr>
            <w:r>
              <w:rPr>
                <w:rFonts w:ascii="Palatino Linotype" w:eastAsia="Palatino Linotype" w:hAnsi="Palatino Linotype" w:cs="Palatino Linotype"/>
                <w:color w:val="000000"/>
                <w:sz w:val="24"/>
                <w:szCs w:val="24"/>
              </w:rPr>
              <w:t>52</w:t>
            </w:r>
          </w:p>
        </w:tc>
        <w:tc>
          <w:tcPr>
            <w:tcW w:w="598" w:type="dxa"/>
            <w:vAlign w:val="center"/>
          </w:tcPr>
          <w:p w14:paraId="7541389B" w14:textId="77777777" w:rsidR="006F180E" w:rsidRDefault="006F180E" w:rsidP="001057A5">
            <w:pPr>
              <w:rPr>
                <w:rFonts w:ascii="Palatino Linotype" w:eastAsia="Palatino Linotype" w:hAnsi="Palatino Linotype" w:cs="Palatino Linotype"/>
              </w:rPr>
            </w:pPr>
            <w:r>
              <w:rPr>
                <w:rFonts w:ascii="Palatino Linotype" w:eastAsia="Palatino Linotype" w:hAnsi="Palatino Linotype" w:cs="Palatino Linotype"/>
                <w:color w:val="000000"/>
                <w:sz w:val="24"/>
                <w:szCs w:val="24"/>
              </w:rPr>
              <w:t>55</w:t>
            </w:r>
          </w:p>
        </w:tc>
      </w:tr>
      <w:tr w:rsidR="006F180E" w14:paraId="360703F0" w14:textId="77777777" w:rsidTr="00A10222">
        <w:tc>
          <w:tcPr>
            <w:tcW w:w="597" w:type="dxa"/>
            <w:vAlign w:val="center"/>
          </w:tcPr>
          <w:p w14:paraId="5267ABE5" w14:textId="77777777" w:rsidR="006F180E" w:rsidRDefault="006F180E" w:rsidP="001057A5">
            <w:pPr>
              <w:rPr>
                <w:rFonts w:ascii="Palatino Linotype" w:eastAsia="Palatino Linotype" w:hAnsi="Palatino Linotype" w:cs="Palatino Linotype"/>
              </w:rPr>
            </w:pPr>
            <w:r>
              <w:rPr>
                <w:rFonts w:ascii="Palatino Linotype" w:eastAsia="Palatino Linotype" w:hAnsi="Palatino Linotype" w:cs="Palatino Linotype"/>
                <w:color w:val="000000"/>
                <w:sz w:val="24"/>
                <w:szCs w:val="24"/>
              </w:rPr>
              <w:t>55</w:t>
            </w:r>
          </w:p>
        </w:tc>
        <w:tc>
          <w:tcPr>
            <w:tcW w:w="597" w:type="dxa"/>
            <w:vAlign w:val="center"/>
          </w:tcPr>
          <w:p w14:paraId="6E3A43F5" w14:textId="77777777" w:rsidR="006F180E" w:rsidRDefault="006F180E" w:rsidP="001057A5">
            <w:pPr>
              <w:rPr>
                <w:rFonts w:ascii="Palatino Linotype" w:eastAsia="Palatino Linotype" w:hAnsi="Palatino Linotype" w:cs="Palatino Linotype"/>
              </w:rPr>
            </w:pPr>
            <w:r>
              <w:rPr>
                <w:rFonts w:ascii="Palatino Linotype" w:eastAsia="Palatino Linotype" w:hAnsi="Palatino Linotype" w:cs="Palatino Linotype"/>
                <w:color w:val="000000"/>
                <w:sz w:val="24"/>
                <w:szCs w:val="24"/>
              </w:rPr>
              <w:t>57</w:t>
            </w:r>
          </w:p>
        </w:tc>
        <w:tc>
          <w:tcPr>
            <w:tcW w:w="597" w:type="dxa"/>
            <w:vAlign w:val="center"/>
          </w:tcPr>
          <w:p w14:paraId="4C4E110E" w14:textId="77777777" w:rsidR="006F180E" w:rsidRDefault="006F180E" w:rsidP="001057A5">
            <w:pPr>
              <w:rPr>
                <w:rFonts w:ascii="Palatino Linotype" w:eastAsia="Palatino Linotype" w:hAnsi="Palatino Linotype" w:cs="Palatino Linotype"/>
              </w:rPr>
            </w:pPr>
            <w:r>
              <w:rPr>
                <w:rFonts w:ascii="Palatino Linotype" w:eastAsia="Palatino Linotype" w:hAnsi="Palatino Linotype" w:cs="Palatino Linotype"/>
                <w:color w:val="000000"/>
                <w:sz w:val="24"/>
                <w:szCs w:val="24"/>
              </w:rPr>
              <w:t>57</w:t>
            </w:r>
          </w:p>
        </w:tc>
        <w:tc>
          <w:tcPr>
            <w:tcW w:w="598" w:type="dxa"/>
            <w:vAlign w:val="center"/>
          </w:tcPr>
          <w:p w14:paraId="69F11416" w14:textId="77777777" w:rsidR="006F180E" w:rsidRDefault="006F180E" w:rsidP="001057A5">
            <w:pPr>
              <w:rPr>
                <w:rFonts w:ascii="Palatino Linotype" w:eastAsia="Palatino Linotype" w:hAnsi="Palatino Linotype" w:cs="Palatino Linotype"/>
              </w:rPr>
            </w:pPr>
            <w:r>
              <w:rPr>
                <w:rFonts w:ascii="Palatino Linotype" w:eastAsia="Palatino Linotype" w:hAnsi="Palatino Linotype" w:cs="Palatino Linotype"/>
                <w:color w:val="000000"/>
                <w:sz w:val="24"/>
                <w:szCs w:val="24"/>
              </w:rPr>
              <w:t>60</w:t>
            </w:r>
          </w:p>
        </w:tc>
        <w:tc>
          <w:tcPr>
            <w:tcW w:w="598" w:type="dxa"/>
            <w:vAlign w:val="center"/>
          </w:tcPr>
          <w:p w14:paraId="609C6D34" w14:textId="77777777" w:rsidR="006F180E" w:rsidRDefault="006F180E" w:rsidP="001057A5">
            <w:pPr>
              <w:rPr>
                <w:rFonts w:ascii="Palatino Linotype" w:eastAsia="Palatino Linotype" w:hAnsi="Palatino Linotype" w:cs="Palatino Linotype"/>
              </w:rPr>
            </w:pPr>
            <w:r>
              <w:rPr>
                <w:rFonts w:ascii="Palatino Linotype" w:eastAsia="Palatino Linotype" w:hAnsi="Palatino Linotype" w:cs="Palatino Linotype"/>
                <w:color w:val="000000"/>
                <w:sz w:val="24"/>
                <w:szCs w:val="24"/>
              </w:rPr>
              <w:t>60</w:t>
            </w:r>
          </w:p>
        </w:tc>
        <w:tc>
          <w:tcPr>
            <w:tcW w:w="598" w:type="dxa"/>
            <w:vAlign w:val="center"/>
          </w:tcPr>
          <w:p w14:paraId="6C163C3B" w14:textId="77777777" w:rsidR="006F180E" w:rsidRDefault="006F180E" w:rsidP="001057A5">
            <w:pPr>
              <w:rPr>
                <w:rFonts w:ascii="Palatino Linotype" w:eastAsia="Palatino Linotype" w:hAnsi="Palatino Linotype" w:cs="Palatino Linotype"/>
              </w:rPr>
            </w:pPr>
            <w:r>
              <w:rPr>
                <w:rFonts w:ascii="Palatino Linotype" w:eastAsia="Palatino Linotype" w:hAnsi="Palatino Linotype" w:cs="Palatino Linotype"/>
                <w:color w:val="000000"/>
                <w:sz w:val="24"/>
                <w:szCs w:val="24"/>
              </w:rPr>
              <w:t>60</w:t>
            </w:r>
          </w:p>
        </w:tc>
        <w:tc>
          <w:tcPr>
            <w:tcW w:w="598" w:type="dxa"/>
            <w:vAlign w:val="center"/>
          </w:tcPr>
          <w:p w14:paraId="2C118332" w14:textId="77777777" w:rsidR="006F180E" w:rsidRDefault="006F180E" w:rsidP="001057A5">
            <w:pPr>
              <w:rPr>
                <w:rFonts w:ascii="Palatino Linotype" w:eastAsia="Palatino Linotype" w:hAnsi="Palatino Linotype" w:cs="Palatino Linotype"/>
              </w:rPr>
            </w:pPr>
            <w:r>
              <w:rPr>
                <w:rFonts w:ascii="Palatino Linotype" w:eastAsia="Palatino Linotype" w:hAnsi="Palatino Linotype" w:cs="Palatino Linotype"/>
                <w:color w:val="000000"/>
                <w:sz w:val="24"/>
                <w:szCs w:val="24"/>
              </w:rPr>
              <w:t>60</w:t>
            </w:r>
          </w:p>
        </w:tc>
        <w:tc>
          <w:tcPr>
            <w:tcW w:w="598" w:type="dxa"/>
            <w:vAlign w:val="center"/>
          </w:tcPr>
          <w:p w14:paraId="36E2CE09" w14:textId="77777777" w:rsidR="006F180E" w:rsidRDefault="006F180E" w:rsidP="001057A5">
            <w:pPr>
              <w:rPr>
                <w:rFonts w:ascii="Palatino Linotype" w:eastAsia="Palatino Linotype" w:hAnsi="Palatino Linotype" w:cs="Palatino Linotype"/>
              </w:rPr>
            </w:pPr>
            <w:r>
              <w:rPr>
                <w:rFonts w:ascii="Palatino Linotype" w:eastAsia="Palatino Linotype" w:hAnsi="Palatino Linotype" w:cs="Palatino Linotype"/>
                <w:color w:val="000000"/>
                <w:sz w:val="24"/>
                <w:szCs w:val="24"/>
              </w:rPr>
              <w:t>62</w:t>
            </w:r>
          </w:p>
        </w:tc>
      </w:tr>
      <w:tr w:rsidR="006F180E" w14:paraId="07EC4A8C" w14:textId="77777777" w:rsidTr="00A10222">
        <w:tc>
          <w:tcPr>
            <w:tcW w:w="597" w:type="dxa"/>
            <w:vAlign w:val="center"/>
          </w:tcPr>
          <w:p w14:paraId="462EF1C4" w14:textId="77777777" w:rsidR="006F180E" w:rsidRDefault="006F180E" w:rsidP="001057A5">
            <w:pPr>
              <w:rPr>
                <w:rFonts w:ascii="Palatino Linotype" w:eastAsia="Palatino Linotype" w:hAnsi="Palatino Linotype" w:cs="Palatino Linotype"/>
              </w:rPr>
            </w:pPr>
            <w:r>
              <w:rPr>
                <w:rFonts w:ascii="Palatino Linotype" w:eastAsia="Palatino Linotype" w:hAnsi="Palatino Linotype" w:cs="Palatino Linotype"/>
                <w:color w:val="000000"/>
                <w:sz w:val="24"/>
                <w:szCs w:val="24"/>
              </w:rPr>
              <w:t>65</w:t>
            </w:r>
          </w:p>
        </w:tc>
        <w:tc>
          <w:tcPr>
            <w:tcW w:w="597" w:type="dxa"/>
            <w:vAlign w:val="center"/>
          </w:tcPr>
          <w:p w14:paraId="11FDD568" w14:textId="77777777" w:rsidR="006F180E" w:rsidRDefault="006F180E" w:rsidP="001057A5">
            <w:pPr>
              <w:rPr>
                <w:rFonts w:ascii="Palatino Linotype" w:eastAsia="Palatino Linotype" w:hAnsi="Palatino Linotype" w:cs="Palatino Linotype"/>
              </w:rPr>
            </w:pPr>
            <w:r>
              <w:rPr>
                <w:rFonts w:ascii="Palatino Linotype" w:eastAsia="Palatino Linotype" w:hAnsi="Palatino Linotype" w:cs="Palatino Linotype"/>
                <w:color w:val="000000"/>
                <w:sz w:val="24"/>
                <w:szCs w:val="24"/>
              </w:rPr>
              <w:t>65</w:t>
            </w:r>
          </w:p>
        </w:tc>
        <w:tc>
          <w:tcPr>
            <w:tcW w:w="597" w:type="dxa"/>
          </w:tcPr>
          <w:p w14:paraId="51F0AB28" w14:textId="77777777" w:rsidR="006F180E" w:rsidRDefault="006F180E" w:rsidP="001057A5">
            <w:pPr>
              <w:rPr>
                <w:rFonts w:ascii="Palatino Linotype" w:eastAsia="Palatino Linotype" w:hAnsi="Palatino Linotype" w:cs="Palatino Linotype"/>
              </w:rPr>
            </w:pPr>
          </w:p>
        </w:tc>
        <w:tc>
          <w:tcPr>
            <w:tcW w:w="598" w:type="dxa"/>
          </w:tcPr>
          <w:p w14:paraId="18E2F619" w14:textId="77777777" w:rsidR="006F180E" w:rsidRDefault="006F180E" w:rsidP="001057A5">
            <w:pPr>
              <w:rPr>
                <w:rFonts w:ascii="Palatino Linotype" w:eastAsia="Palatino Linotype" w:hAnsi="Palatino Linotype" w:cs="Palatino Linotype"/>
              </w:rPr>
            </w:pPr>
          </w:p>
        </w:tc>
        <w:tc>
          <w:tcPr>
            <w:tcW w:w="598" w:type="dxa"/>
          </w:tcPr>
          <w:p w14:paraId="5607EB62" w14:textId="77777777" w:rsidR="006F180E" w:rsidRDefault="006F180E" w:rsidP="001057A5">
            <w:pPr>
              <w:rPr>
                <w:rFonts w:ascii="Palatino Linotype" w:eastAsia="Palatino Linotype" w:hAnsi="Palatino Linotype" w:cs="Palatino Linotype"/>
              </w:rPr>
            </w:pPr>
          </w:p>
        </w:tc>
        <w:tc>
          <w:tcPr>
            <w:tcW w:w="598" w:type="dxa"/>
          </w:tcPr>
          <w:p w14:paraId="08DDE153" w14:textId="77777777" w:rsidR="006F180E" w:rsidRDefault="006F180E" w:rsidP="001057A5">
            <w:pPr>
              <w:rPr>
                <w:rFonts w:ascii="Palatino Linotype" w:eastAsia="Palatino Linotype" w:hAnsi="Palatino Linotype" w:cs="Palatino Linotype"/>
              </w:rPr>
            </w:pPr>
          </w:p>
        </w:tc>
        <w:tc>
          <w:tcPr>
            <w:tcW w:w="598" w:type="dxa"/>
          </w:tcPr>
          <w:p w14:paraId="4319F502" w14:textId="77777777" w:rsidR="006F180E" w:rsidRDefault="006F180E" w:rsidP="001057A5">
            <w:pPr>
              <w:rPr>
                <w:rFonts w:ascii="Palatino Linotype" w:eastAsia="Palatino Linotype" w:hAnsi="Palatino Linotype" w:cs="Palatino Linotype"/>
              </w:rPr>
            </w:pPr>
          </w:p>
        </w:tc>
        <w:tc>
          <w:tcPr>
            <w:tcW w:w="598" w:type="dxa"/>
          </w:tcPr>
          <w:p w14:paraId="55D92EFC" w14:textId="77777777" w:rsidR="006F180E" w:rsidRDefault="006F180E" w:rsidP="001057A5">
            <w:pPr>
              <w:rPr>
                <w:rFonts w:ascii="Palatino Linotype" w:eastAsia="Palatino Linotype" w:hAnsi="Palatino Linotype" w:cs="Palatino Linotype"/>
              </w:rPr>
            </w:pPr>
          </w:p>
        </w:tc>
      </w:tr>
    </w:tbl>
    <w:p w14:paraId="0EF49DE7" w14:textId="77777777" w:rsidR="006F180E" w:rsidRDefault="006F180E" w:rsidP="001057A5">
      <w:pPr>
        <w:widowControl/>
        <w:rPr>
          <w:rFonts w:ascii="Palatino Linotype" w:eastAsia="Palatino Linotype" w:hAnsi="Palatino Linotype" w:cs="Palatino Linotype"/>
          <w:sz w:val="22"/>
          <w:szCs w:val="22"/>
        </w:rPr>
      </w:pPr>
    </w:p>
    <w:p w14:paraId="595A4D81" w14:textId="77777777" w:rsidR="006F180E" w:rsidRDefault="006F180E" w:rsidP="001057A5">
      <w:pPr>
        <w:widowControl/>
        <w:ind w:firstLine="72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Berdasarkan nilai hasil pretest diatas, peneliti mencari rata – rata nilai melalui perhitungan menggunakan rumus mean, median, modus, banyaknya interval, rentang, panjang kelas, serta tabel distribusi frekuensi, sebagai berikut:</w:t>
      </w:r>
    </w:p>
    <w:p w14:paraId="785C3C9B" w14:textId="77777777" w:rsidR="006F180E" w:rsidRDefault="006F180E" w:rsidP="001057A5">
      <w:pPr>
        <w:widowControl/>
        <w:numPr>
          <w:ilvl w:val="0"/>
          <w:numId w:val="6"/>
        </w:numPr>
        <w:pBdr>
          <w:top w:val="nil"/>
          <w:left w:val="nil"/>
          <w:bottom w:val="nil"/>
          <w:right w:val="nil"/>
          <w:between w:val="nil"/>
        </w:pBdr>
        <w:tabs>
          <w:tab w:val="left" w:pos="426"/>
        </w:tabs>
        <w:ind w:left="0" w:firstLine="0"/>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Mean atau rata – rata nilai</w:t>
      </w:r>
    </w:p>
    <w:p w14:paraId="058DF1FC" w14:textId="77777777" w:rsidR="006F180E" w:rsidRDefault="006F180E" w:rsidP="001057A5">
      <w:pPr>
        <w:pBdr>
          <w:top w:val="nil"/>
          <w:left w:val="nil"/>
          <w:bottom w:val="nil"/>
          <w:right w:val="nil"/>
          <w:between w:val="nil"/>
        </w:pBdr>
        <w:tabs>
          <w:tab w:val="left" w:pos="426"/>
        </w:tabs>
        <w:ind w:firstLine="426"/>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Mean </w:t>
      </w:r>
      <m:oMath>
        <m:bar>
          <m:barPr>
            <m:ctrlPr>
              <w:rPr>
                <w:rFonts w:ascii="Cambria Math" w:eastAsia="Cambria Math" w:hAnsi="Cambria Math" w:cs="Cambria Math"/>
                <w:color w:val="000000"/>
                <w:sz w:val="22"/>
                <w:szCs w:val="22"/>
              </w:rPr>
            </m:ctrlPr>
          </m:barPr>
          <m:e>
            <m:r>
              <w:rPr>
                <w:rFonts w:ascii="Cambria Math" w:eastAsia="Cambria Math" w:hAnsi="Cambria Math" w:cs="Cambria Math"/>
                <w:color w:val="000000"/>
                <w:sz w:val="22"/>
                <w:szCs w:val="22"/>
              </w:rPr>
              <m:t>x</m:t>
            </m:r>
          </m:e>
        </m:bar>
      </m:oMath>
      <w:r>
        <w:rPr>
          <w:rFonts w:ascii="Palatino Linotype" w:eastAsia="Palatino Linotype" w:hAnsi="Palatino Linotype" w:cs="Palatino Linotype"/>
          <w:color w:val="000000"/>
          <w:sz w:val="22"/>
          <w:szCs w:val="22"/>
        </w:rPr>
        <w:tab/>
        <w:t xml:space="preserve">= </w:t>
      </w:r>
      <m:oMath>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∑xi</m:t>
            </m:r>
          </m:num>
          <m:den>
            <m:r>
              <w:rPr>
                <w:rFonts w:ascii="Cambria Math" w:eastAsia="Cambria Math" w:hAnsi="Cambria Math" w:cs="Cambria Math"/>
                <w:color w:val="000000"/>
                <w:sz w:val="22"/>
                <w:szCs w:val="22"/>
              </w:rPr>
              <m:t>n</m:t>
            </m:r>
          </m:den>
        </m:f>
      </m:oMath>
    </w:p>
    <w:p w14:paraId="318904C6" w14:textId="77777777" w:rsidR="006F180E" w:rsidRDefault="006F180E" w:rsidP="001057A5">
      <w:pPr>
        <w:pBdr>
          <w:top w:val="nil"/>
          <w:left w:val="nil"/>
          <w:bottom w:val="nil"/>
          <w:right w:val="nil"/>
          <w:between w:val="nil"/>
        </w:pBdr>
        <w:tabs>
          <w:tab w:val="left" w:pos="426"/>
        </w:tabs>
        <w:ind w:firstLine="426"/>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b/>
      </w:r>
      <w:r>
        <w:rPr>
          <w:rFonts w:ascii="Palatino Linotype" w:eastAsia="Palatino Linotype" w:hAnsi="Palatino Linotype" w:cs="Palatino Linotype"/>
          <w:color w:val="000000"/>
          <w:sz w:val="22"/>
          <w:szCs w:val="22"/>
        </w:rPr>
        <w:tab/>
        <w:t xml:space="preserve">= </w:t>
      </w:r>
      <m:oMath>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1616</m:t>
            </m:r>
          </m:num>
          <m:den>
            <m:r>
              <w:rPr>
                <w:rFonts w:ascii="Cambria Math" w:eastAsia="Cambria Math" w:hAnsi="Cambria Math" w:cs="Cambria Math"/>
                <w:color w:val="000000"/>
                <w:sz w:val="22"/>
                <w:szCs w:val="22"/>
              </w:rPr>
              <m:t>34</m:t>
            </m:r>
          </m:den>
        </m:f>
      </m:oMath>
    </w:p>
    <w:p w14:paraId="7088EA8E" w14:textId="77777777" w:rsidR="006F180E" w:rsidRDefault="006F180E" w:rsidP="001057A5">
      <w:pPr>
        <w:pBdr>
          <w:top w:val="nil"/>
          <w:left w:val="nil"/>
          <w:bottom w:val="nil"/>
          <w:right w:val="nil"/>
          <w:between w:val="nil"/>
        </w:pBdr>
        <w:tabs>
          <w:tab w:val="left" w:pos="426"/>
        </w:tabs>
        <w:ind w:firstLine="426"/>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b/>
      </w:r>
      <w:r>
        <w:rPr>
          <w:rFonts w:ascii="Palatino Linotype" w:eastAsia="Palatino Linotype" w:hAnsi="Palatino Linotype" w:cs="Palatino Linotype"/>
          <w:color w:val="000000"/>
          <w:sz w:val="22"/>
          <w:szCs w:val="22"/>
        </w:rPr>
        <w:tab/>
        <w:t>= 47,5 dibulatkan 47</w:t>
      </w:r>
    </w:p>
    <w:p w14:paraId="4F9B467E" w14:textId="77777777" w:rsidR="006F180E" w:rsidRDefault="006F180E" w:rsidP="001057A5">
      <w:pPr>
        <w:pBdr>
          <w:top w:val="nil"/>
          <w:left w:val="nil"/>
          <w:bottom w:val="nil"/>
          <w:right w:val="nil"/>
          <w:between w:val="nil"/>
        </w:pBdr>
        <w:tabs>
          <w:tab w:val="left" w:pos="426"/>
        </w:tabs>
        <w:ind w:firstLine="426"/>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Maka nilai rata – rata </w:t>
      </w:r>
      <w:r>
        <w:rPr>
          <w:rFonts w:ascii="Palatino Linotype" w:eastAsia="Palatino Linotype" w:hAnsi="Palatino Linotype" w:cs="Palatino Linotype"/>
          <w:i/>
          <w:color w:val="000000"/>
          <w:sz w:val="22"/>
          <w:szCs w:val="22"/>
        </w:rPr>
        <w:t>pretest</w:t>
      </w:r>
      <w:r>
        <w:rPr>
          <w:rFonts w:ascii="Palatino Linotype" w:eastAsia="Palatino Linotype" w:hAnsi="Palatino Linotype" w:cs="Palatino Linotype"/>
          <w:color w:val="000000"/>
          <w:sz w:val="22"/>
          <w:szCs w:val="22"/>
        </w:rPr>
        <w:t xml:space="preserve"> yang diperoleh siswa adalah 61.</w:t>
      </w:r>
    </w:p>
    <w:p w14:paraId="12EC21D3" w14:textId="77777777" w:rsidR="006F180E" w:rsidRDefault="006F180E" w:rsidP="001057A5">
      <w:pPr>
        <w:widowControl/>
        <w:numPr>
          <w:ilvl w:val="0"/>
          <w:numId w:val="6"/>
        </w:numPr>
        <w:pBdr>
          <w:top w:val="nil"/>
          <w:left w:val="nil"/>
          <w:bottom w:val="nil"/>
          <w:right w:val="nil"/>
          <w:between w:val="nil"/>
        </w:pBdr>
        <w:tabs>
          <w:tab w:val="left" w:pos="426"/>
        </w:tabs>
        <w:ind w:left="0" w:firstLine="0"/>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Median atau nilai tengah</w:t>
      </w:r>
    </w:p>
    <w:p w14:paraId="07DA4B29" w14:textId="77777777" w:rsidR="006F180E" w:rsidRDefault="006F180E" w:rsidP="001057A5">
      <w:pPr>
        <w:pBdr>
          <w:top w:val="nil"/>
          <w:left w:val="nil"/>
          <w:bottom w:val="nil"/>
          <w:right w:val="nil"/>
          <w:between w:val="nil"/>
        </w:pBdr>
        <w:tabs>
          <w:tab w:val="left" w:pos="426"/>
        </w:tabs>
        <w:ind w:firstLine="426"/>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Diketahui: n = 34</w:t>
      </w:r>
    </w:p>
    <w:p w14:paraId="5C821D83" w14:textId="77777777" w:rsidR="006F180E" w:rsidRDefault="006F180E" w:rsidP="001057A5">
      <w:pPr>
        <w:pBdr>
          <w:top w:val="nil"/>
          <w:left w:val="nil"/>
          <w:bottom w:val="nil"/>
          <w:right w:val="nil"/>
          <w:between w:val="nil"/>
        </w:pBdr>
        <w:tabs>
          <w:tab w:val="left" w:pos="426"/>
        </w:tabs>
        <w:ind w:firstLine="426"/>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Me</w:t>
      </w:r>
      <w:r>
        <w:rPr>
          <w:rFonts w:ascii="Palatino Linotype" w:eastAsia="Palatino Linotype" w:hAnsi="Palatino Linotype" w:cs="Palatino Linotype"/>
          <w:color w:val="000000"/>
          <w:sz w:val="22"/>
          <w:szCs w:val="22"/>
        </w:rPr>
        <w:tab/>
        <w:t xml:space="preserve">= </w:t>
      </w:r>
      <m:oMath>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data ke-</m:t>
            </m:r>
            <m:d>
              <m:dPr>
                <m:ctrlPr>
                  <w:rPr>
                    <w:rFonts w:ascii="Cambria Math" w:eastAsia="Cambria Math" w:hAnsi="Cambria Math" w:cs="Cambria Math"/>
                    <w:color w:val="000000"/>
                    <w:sz w:val="22"/>
                    <w:szCs w:val="22"/>
                  </w:rPr>
                </m:ctrlPr>
              </m:dPr>
              <m:e>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n</m:t>
                    </m:r>
                  </m:num>
                  <m:den>
                    <m:r>
                      <w:rPr>
                        <w:rFonts w:ascii="Cambria Math" w:eastAsia="Cambria Math" w:hAnsi="Cambria Math" w:cs="Cambria Math"/>
                        <w:color w:val="000000"/>
                        <w:sz w:val="22"/>
                        <w:szCs w:val="22"/>
                      </w:rPr>
                      <m:t>2</m:t>
                    </m:r>
                  </m:den>
                </m:f>
              </m:e>
            </m:d>
            <m:r>
              <w:rPr>
                <w:rFonts w:ascii="Cambria Math" w:eastAsia="Cambria Math" w:hAnsi="Cambria Math" w:cs="Cambria Math"/>
                <w:color w:val="000000"/>
                <w:sz w:val="22"/>
                <w:szCs w:val="22"/>
              </w:rPr>
              <m:t>+data ke-</m:t>
            </m:r>
            <m:d>
              <m:dPr>
                <m:ctrlPr>
                  <w:rPr>
                    <w:rFonts w:ascii="Cambria Math" w:eastAsia="Cambria Math" w:hAnsi="Cambria Math" w:cs="Cambria Math"/>
                    <w:color w:val="000000"/>
                    <w:sz w:val="22"/>
                    <w:szCs w:val="22"/>
                  </w:rPr>
                </m:ctrlPr>
              </m:dPr>
              <m:e>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n</m:t>
                    </m:r>
                  </m:num>
                  <m:den>
                    <m:r>
                      <w:rPr>
                        <w:rFonts w:ascii="Cambria Math" w:eastAsia="Cambria Math" w:hAnsi="Cambria Math" w:cs="Cambria Math"/>
                        <w:color w:val="000000"/>
                        <w:sz w:val="22"/>
                        <w:szCs w:val="22"/>
                      </w:rPr>
                      <m:t>2</m:t>
                    </m:r>
                  </m:den>
                </m:f>
                <m:r>
                  <w:rPr>
                    <w:rFonts w:ascii="Cambria Math" w:eastAsia="Cambria Math" w:hAnsi="Cambria Math" w:cs="Cambria Math"/>
                    <w:color w:val="000000"/>
                    <w:sz w:val="22"/>
                    <w:szCs w:val="22"/>
                  </w:rPr>
                  <m:t>+1</m:t>
                </m:r>
              </m:e>
            </m:d>
          </m:num>
          <m:den>
            <m:r>
              <w:rPr>
                <w:rFonts w:ascii="Cambria Math" w:eastAsia="Cambria Math" w:hAnsi="Cambria Math" w:cs="Cambria Math"/>
                <w:color w:val="000000"/>
                <w:sz w:val="22"/>
                <w:szCs w:val="22"/>
              </w:rPr>
              <m:t>2</m:t>
            </m:r>
          </m:den>
        </m:f>
      </m:oMath>
    </w:p>
    <w:p w14:paraId="06B31E95" w14:textId="77777777" w:rsidR="006F180E" w:rsidRDefault="006F180E" w:rsidP="001057A5">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b/>
      </w:r>
      <w:r>
        <w:rPr>
          <w:rFonts w:ascii="Palatino Linotype" w:eastAsia="Palatino Linotype" w:hAnsi="Palatino Linotype" w:cs="Palatino Linotype"/>
          <w:color w:val="000000"/>
          <w:sz w:val="22"/>
          <w:szCs w:val="22"/>
        </w:rPr>
        <w:tab/>
        <w:t xml:space="preserve">= </w:t>
      </w:r>
      <m:oMath>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data ke-</m:t>
            </m:r>
            <m:d>
              <m:dPr>
                <m:ctrlPr>
                  <w:rPr>
                    <w:rFonts w:ascii="Cambria Math" w:eastAsia="Cambria Math" w:hAnsi="Cambria Math" w:cs="Cambria Math"/>
                    <w:color w:val="000000"/>
                    <w:sz w:val="22"/>
                    <w:szCs w:val="22"/>
                  </w:rPr>
                </m:ctrlPr>
              </m:dPr>
              <m:e>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34</m:t>
                    </m:r>
                  </m:num>
                  <m:den>
                    <m:r>
                      <w:rPr>
                        <w:rFonts w:ascii="Cambria Math" w:eastAsia="Cambria Math" w:hAnsi="Cambria Math" w:cs="Cambria Math"/>
                        <w:color w:val="000000"/>
                        <w:sz w:val="22"/>
                        <w:szCs w:val="22"/>
                      </w:rPr>
                      <m:t>2</m:t>
                    </m:r>
                  </m:den>
                </m:f>
              </m:e>
            </m:d>
            <m:r>
              <w:rPr>
                <w:rFonts w:ascii="Cambria Math" w:eastAsia="Cambria Math" w:hAnsi="Cambria Math" w:cs="Cambria Math"/>
                <w:color w:val="000000"/>
                <w:sz w:val="22"/>
                <w:szCs w:val="22"/>
              </w:rPr>
              <m:t>+data ke-</m:t>
            </m:r>
            <m:d>
              <m:dPr>
                <m:ctrlPr>
                  <w:rPr>
                    <w:rFonts w:ascii="Cambria Math" w:eastAsia="Cambria Math" w:hAnsi="Cambria Math" w:cs="Cambria Math"/>
                    <w:color w:val="000000"/>
                    <w:sz w:val="22"/>
                    <w:szCs w:val="22"/>
                  </w:rPr>
                </m:ctrlPr>
              </m:dPr>
              <m:e>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34</m:t>
                    </m:r>
                  </m:num>
                  <m:den>
                    <m:r>
                      <w:rPr>
                        <w:rFonts w:ascii="Cambria Math" w:eastAsia="Cambria Math" w:hAnsi="Cambria Math" w:cs="Cambria Math"/>
                        <w:color w:val="000000"/>
                        <w:sz w:val="22"/>
                        <w:szCs w:val="22"/>
                      </w:rPr>
                      <m:t>2</m:t>
                    </m:r>
                  </m:den>
                </m:f>
                <m:r>
                  <w:rPr>
                    <w:rFonts w:ascii="Cambria Math" w:eastAsia="Cambria Math" w:hAnsi="Cambria Math" w:cs="Cambria Math"/>
                    <w:color w:val="000000"/>
                    <w:sz w:val="22"/>
                    <w:szCs w:val="22"/>
                  </w:rPr>
                  <m:t>+1</m:t>
                </m:r>
              </m:e>
            </m:d>
          </m:num>
          <m:den>
            <m:r>
              <w:rPr>
                <w:rFonts w:ascii="Cambria Math" w:eastAsia="Cambria Math" w:hAnsi="Cambria Math" w:cs="Cambria Math"/>
                <w:color w:val="000000"/>
                <w:sz w:val="22"/>
                <w:szCs w:val="22"/>
              </w:rPr>
              <m:t>2</m:t>
            </m:r>
          </m:den>
        </m:f>
      </m:oMath>
    </w:p>
    <w:p w14:paraId="20A8F480" w14:textId="77777777" w:rsidR="006F180E" w:rsidRDefault="006F180E" w:rsidP="001057A5">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b/>
      </w:r>
      <w:r>
        <w:rPr>
          <w:rFonts w:ascii="Palatino Linotype" w:eastAsia="Palatino Linotype" w:hAnsi="Palatino Linotype" w:cs="Palatino Linotype"/>
          <w:color w:val="000000"/>
          <w:sz w:val="22"/>
          <w:szCs w:val="22"/>
        </w:rPr>
        <w:tab/>
        <w:t xml:space="preserve">= </w:t>
      </w:r>
      <m:oMath>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data ke-</m:t>
            </m:r>
            <m:d>
              <m:dPr>
                <m:ctrlPr>
                  <w:rPr>
                    <w:rFonts w:ascii="Cambria Math" w:eastAsia="Cambria Math" w:hAnsi="Cambria Math" w:cs="Cambria Math"/>
                    <w:color w:val="000000"/>
                    <w:sz w:val="22"/>
                    <w:szCs w:val="22"/>
                  </w:rPr>
                </m:ctrlPr>
              </m:dPr>
              <m:e>
                <m:r>
                  <w:rPr>
                    <w:rFonts w:ascii="Cambria Math" w:eastAsia="Cambria Math" w:hAnsi="Cambria Math" w:cs="Cambria Math"/>
                    <w:color w:val="000000"/>
                    <w:sz w:val="22"/>
                    <w:szCs w:val="22"/>
                  </w:rPr>
                  <m:t>17</m:t>
                </m:r>
              </m:e>
            </m:d>
            <m:r>
              <w:rPr>
                <w:rFonts w:ascii="Cambria Math" w:eastAsia="Cambria Math" w:hAnsi="Cambria Math" w:cs="Cambria Math"/>
                <w:color w:val="000000"/>
                <w:sz w:val="22"/>
                <w:szCs w:val="22"/>
              </w:rPr>
              <m:t>+data ke-</m:t>
            </m:r>
            <m:d>
              <m:dPr>
                <m:ctrlPr>
                  <w:rPr>
                    <w:rFonts w:ascii="Cambria Math" w:eastAsia="Cambria Math" w:hAnsi="Cambria Math" w:cs="Cambria Math"/>
                    <w:color w:val="000000"/>
                    <w:sz w:val="22"/>
                    <w:szCs w:val="22"/>
                  </w:rPr>
                </m:ctrlPr>
              </m:dPr>
              <m:e>
                <m:r>
                  <w:rPr>
                    <w:rFonts w:ascii="Cambria Math" w:eastAsia="Cambria Math" w:hAnsi="Cambria Math" w:cs="Cambria Math"/>
                    <w:color w:val="000000"/>
                    <w:sz w:val="22"/>
                    <w:szCs w:val="22"/>
                  </w:rPr>
                  <m:t>18</m:t>
                </m:r>
              </m:e>
            </m:d>
          </m:num>
          <m:den>
            <m:r>
              <w:rPr>
                <w:rFonts w:ascii="Cambria Math" w:eastAsia="Cambria Math" w:hAnsi="Cambria Math" w:cs="Cambria Math"/>
                <w:color w:val="000000"/>
                <w:sz w:val="22"/>
                <w:szCs w:val="22"/>
              </w:rPr>
              <m:t>2</m:t>
            </m:r>
          </m:den>
        </m:f>
      </m:oMath>
    </w:p>
    <w:p w14:paraId="0CB89916" w14:textId="77777777" w:rsidR="006F180E" w:rsidRDefault="006F180E" w:rsidP="001057A5">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b/>
      </w:r>
      <w:r>
        <w:rPr>
          <w:rFonts w:ascii="Palatino Linotype" w:eastAsia="Palatino Linotype" w:hAnsi="Palatino Linotype" w:cs="Palatino Linotype"/>
          <w:color w:val="000000"/>
          <w:sz w:val="22"/>
          <w:szCs w:val="22"/>
        </w:rPr>
        <w:tab/>
        <w:t xml:space="preserve">= </w:t>
      </w:r>
      <m:oMath>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50+50</m:t>
            </m:r>
          </m:num>
          <m:den>
            <m:r>
              <w:rPr>
                <w:rFonts w:ascii="Cambria Math" w:eastAsia="Cambria Math" w:hAnsi="Cambria Math" w:cs="Cambria Math"/>
                <w:color w:val="000000"/>
                <w:sz w:val="22"/>
                <w:szCs w:val="22"/>
              </w:rPr>
              <m:t>2</m:t>
            </m:r>
          </m:den>
        </m:f>
      </m:oMath>
      <w:r>
        <w:rPr>
          <w:rFonts w:ascii="Palatino Linotype" w:eastAsia="Palatino Linotype" w:hAnsi="Palatino Linotype" w:cs="Palatino Linotype"/>
          <w:color w:val="000000"/>
          <w:sz w:val="22"/>
          <w:szCs w:val="22"/>
        </w:rPr>
        <w:t xml:space="preserve"> = </w:t>
      </w:r>
      <m:oMath>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100</m:t>
            </m:r>
          </m:num>
          <m:den>
            <m:r>
              <w:rPr>
                <w:rFonts w:ascii="Cambria Math" w:eastAsia="Cambria Math" w:hAnsi="Cambria Math" w:cs="Cambria Math"/>
                <w:color w:val="000000"/>
                <w:sz w:val="22"/>
                <w:szCs w:val="22"/>
              </w:rPr>
              <m:t>2</m:t>
            </m:r>
          </m:den>
        </m:f>
      </m:oMath>
      <w:r>
        <w:rPr>
          <w:rFonts w:ascii="Palatino Linotype" w:eastAsia="Palatino Linotype" w:hAnsi="Palatino Linotype" w:cs="Palatino Linotype"/>
          <w:color w:val="000000"/>
          <w:sz w:val="22"/>
          <w:szCs w:val="22"/>
        </w:rPr>
        <w:t xml:space="preserve"> = 50</w:t>
      </w:r>
    </w:p>
    <w:p w14:paraId="20D59884" w14:textId="77777777" w:rsidR="006F180E" w:rsidRDefault="006F180E" w:rsidP="001057A5">
      <w:pPr>
        <w:pBdr>
          <w:top w:val="nil"/>
          <w:left w:val="nil"/>
          <w:bottom w:val="nil"/>
          <w:right w:val="nil"/>
          <w:between w:val="nil"/>
        </w:pBdr>
        <w:ind w:firstLine="709"/>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Median data </w:t>
      </w:r>
      <w:r>
        <w:rPr>
          <w:rFonts w:ascii="Palatino Linotype" w:eastAsia="Palatino Linotype" w:hAnsi="Palatino Linotype" w:cs="Palatino Linotype"/>
          <w:i/>
          <w:color w:val="000000"/>
          <w:sz w:val="22"/>
          <w:szCs w:val="22"/>
        </w:rPr>
        <w:t>pretest</w:t>
      </w:r>
      <w:r>
        <w:rPr>
          <w:rFonts w:ascii="Palatino Linotype" w:eastAsia="Palatino Linotype" w:hAnsi="Palatino Linotype" w:cs="Palatino Linotype"/>
          <w:color w:val="000000"/>
          <w:sz w:val="22"/>
          <w:szCs w:val="22"/>
        </w:rPr>
        <w:t xml:space="preserve"> yang diperoleh adalah 50</w:t>
      </w:r>
    </w:p>
    <w:p w14:paraId="3D48CA48" w14:textId="77777777" w:rsidR="006F180E" w:rsidRDefault="006F180E" w:rsidP="001057A5">
      <w:pPr>
        <w:widowControl/>
        <w:numPr>
          <w:ilvl w:val="0"/>
          <w:numId w:val="6"/>
        </w:numPr>
        <w:pBdr>
          <w:top w:val="nil"/>
          <w:left w:val="nil"/>
          <w:bottom w:val="nil"/>
          <w:right w:val="nil"/>
          <w:between w:val="nil"/>
        </w:pBdr>
        <w:tabs>
          <w:tab w:val="left" w:pos="426"/>
        </w:tabs>
        <w:ind w:left="0" w:firstLine="0"/>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Modus atau nilai yang sering muncul </w:t>
      </w:r>
    </w:p>
    <w:p w14:paraId="2C850D31" w14:textId="77777777" w:rsidR="006F180E" w:rsidRDefault="006F180E" w:rsidP="001057A5">
      <w:pPr>
        <w:pBdr>
          <w:top w:val="nil"/>
          <w:left w:val="nil"/>
          <w:bottom w:val="nil"/>
          <w:right w:val="nil"/>
          <w:between w:val="nil"/>
        </w:pBdr>
        <w:tabs>
          <w:tab w:val="left" w:pos="426"/>
        </w:tabs>
        <w:ind w:firstLine="426"/>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Berdasarkan tabel di atas dapat dilihat bahwa nilai yang sering muncul pada nilai </w:t>
      </w:r>
      <w:r>
        <w:rPr>
          <w:rFonts w:ascii="Palatino Linotype" w:eastAsia="Palatino Linotype" w:hAnsi="Palatino Linotype" w:cs="Palatino Linotype"/>
          <w:i/>
          <w:color w:val="000000"/>
          <w:sz w:val="22"/>
          <w:szCs w:val="22"/>
        </w:rPr>
        <w:t>pretest</w:t>
      </w:r>
      <w:r>
        <w:rPr>
          <w:rFonts w:ascii="Palatino Linotype" w:eastAsia="Palatino Linotype" w:hAnsi="Palatino Linotype" w:cs="Palatino Linotype"/>
          <w:color w:val="000000"/>
          <w:sz w:val="22"/>
          <w:szCs w:val="22"/>
        </w:rPr>
        <w:t xml:space="preserve"> yang sudah diurutkan dari </w:t>
      </w:r>
      <w:r>
        <w:rPr>
          <w:rFonts w:ascii="Palatino Linotype" w:eastAsia="Palatino Linotype" w:hAnsi="Palatino Linotype" w:cs="Palatino Linotype"/>
          <w:sz w:val="22"/>
          <w:szCs w:val="22"/>
        </w:rPr>
        <w:t>terendah</w:t>
      </w:r>
      <w:r>
        <w:rPr>
          <w:rFonts w:ascii="Palatino Linotype" w:eastAsia="Palatino Linotype" w:hAnsi="Palatino Linotype" w:cs="Palatino Linotype"/>
          <w:color w:val="000000"/>
          <w:sz w:val="22"/>
          <w:szCs w:val="22"/>
        </w:rPr>
        <w:t xml:space="preserve"> sampai tertinggi adalah 50, yang muncul sebanyak 5 kali. </w:t>
      </w:r>
    </w:p>
    <w:p w14:paraId="0757CCE6" w14:textId="77777777" w:rsidR="006F180E" w:rsidRDefault="006F180E" w:rsidP="001057A5">
      <w:pPr>
        <w:widowControl/>
        <w:numPr>
          <w:ilvl w:val="0"/>
          <w:numId w:val="6"/>
        </w:numPr>
        <w:pBdr>
          <w:top w:val="nil"/>
          <w:left w:val="nil"/>
          <w:bottom w:val="nil"/>
          <w:right w:val="nil"/>
          <w:between w:val="nil"/>
        </w:pBdr>
        <w:tabs>
          <w:tab w:val="left" w:pos="426"/>
        </w:tabs>
        <w:ind w:left="0" w:firstLine="0"/>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Banyak kelas interval</w:t>
      </w:r>
    </w:p>
    <w:p w14:paraId="4E5C3A97" w14:textId="77777777" w:rsidR="006F180E" w:rsidRDefault="006F180E" w:rsidP="001057A5">
      <w:pPr>
        <w:pBdr>
          <w:top w:val="nil"/>
          <w:left w:val="nil"/>
          <w:bottom w:val="nil"/>
          <w:right w:val="nil"/>
          <w:between w:val="nil"/>
        </w:pBdr>
        <w:tabs>
          <w:tab w:val="left" w:pos="426"/>
        </w:tabs>
        <w:ind w:firstLine="426"/>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K</w:t>
      </w:r>
      <w:r>
        <w:rPr>
          <w:rFonts w:ascii="Palatino Linotype" w:eastAsia="Palatino Linotype" w:hAnsi="Palatino Linotype" w:cs="Palatino Linotype"/>
          <w:color w:val="000000"/>
          <w:sz w:val="22"/>
          <w:szCs w:val="22"/>
        </w:rPr>
        <w:tab/>
      </w:r>
      <w:r>
        <w:rPr>
          <w:rFonts w:ascii="Palatino Linotype" w:eastAsia="Palatino Linotype" w:hAnsi="Palatino Linotype" w:cs="Palatino Linotype"/>
          <w:color w:val="000000"/>
          <w:sz w:val="22"/>
          <w:szCs w:val="22"/>
        </w:rPr>
        <w:tab/>
        <w:t xml:space="preserve">= 1 + 3,3 log n </w:t>
      </w:r>
    </w:p>
    <w:p w14:paraId="4340A50C" w14:textId="77777777" w:rsidR="006F180E" w:rsidRDefault="006F180E" w:rsidP="001057A5">
      <w:pPr>
        <w:pBdr>
          <w:top w:val="nil"/>
          <w:left w:val="nil"/>
          <w:bottom w:val="nil"/>
          <w:right w:val="nil"/>
          <w:between w:val="nil"/>
        </w:pBdr>
        <w:tabs>
          <w:tab w:val="left" w:pos="426"/>
        </w:tabs>
        <w:ind w:firstLine="426"/>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4"/>
          <w:szCs w:val="24"/>
        </w:rPr>
        <w:tab/>
      </w:r>
      <w:r>
        <w:rPr>
          <w:rFonts w:ascii="Palatino Linotype" w:eastAsia="Palatino Linotype" w:hAnsi="Palatino Linotype" w:cs="Palatino Linotype"/>
          <w:color w:val="000000"/>
          <w:sz w:val="24"/>
          <w:szCs w:val="24"/>
        </w:rPr>
        <w:tab/>
      </w:r>
      <w:r>
        <w:rPr>
          <w:rFonts w:ascii="Palatino Linotype" w:eastAsia="Palatino Linotype" w:hAnsi="Palatino Linotype" w:cs="Palatino Linotype"/>
          <w:color w:val="000000"/>
          <w:sz w:val="22"/>
          <w:szCs w:val="22"/>
        </w:rPr>
        <w:t>= 1 + 3,3 (log 34)</w:t>
      </w:r>
    </w:p>
    <w:p w14:paraId="2208904F" w14:textId="77777777" w:rsidR="006F180E" w:rsidRDefault="006F180E" w:rsidP="001057A5">
      <w:pPr>
        <w:pBdr>
          <w:top w:val="nil"/>
          <w:left w:val="nil"/>
          <w:bottom w:val="nil"/>
          <w:right w:val="nil"/>
          <w:between w:val="nil"/>
        </w:pBdr>
        <w:tabs>
          <w:tab w:val="left" w:pos="426"/>
        </w:tabs>
        <w:ind w:firstLine="426"/>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b/>
      </w:r>
      <w:r>
        <w:rPr>
          <w:rFonts w:ascii="Palatino Linotype" w:eastAsia="Palatino Linotype" w:hAnsi="Palatino Linotype" w:cs="Palatino Linotype"/>
          <w:color w:val="000000"/>
          <w:sz w:val="22"/>
          <w:szCs w:val="22"/>
        </w:rPr>
        <w:tab/>
        <w:t>= 1 + 3,3 (1,53)</w:t>
      </w:r>
    </w:p>
    <w:p w14:paraId="3D94DD19" w14:textId="77777777" w:rsidR="006F180E" w:rsidRDefault="006F180E" w:rsidP="001057A5">
      <w:pPr>
        <w:pBdr>
          <w:top w:val="nil"/>
          <w:left w:val="nil"/>
          <w:bottom w:val="nil"/>
          <w:right w:val="nil"/>
          <w:between w:val="nil"/>
        </w:pBdr>
        <w:tabs>
          <w:tab w:val="left" w:pos="426"/>
        </w:tabs>
        <w:ind w:firstLine="426"/>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t>
      </w:r>
      <w:r>
        <w:rPr>
          <w:rFonts w:ascii="Palatino Linotype" w:eastAsia="Palatino Linotype" w:hAnsi="Palatino Linotype" w:cs="Palatino Linotype"/>
          <w:color w:val="000000"/>
          <w:sz w:val="22"/>
          <w:szCs w:val="22"/>
        </w:rPr>
        <w:tab/>
      </w:r>
      <w:r>
        <w:rPr>
          <w:rFonts w:ascii="Palatino Linotype" w:eastAsia="Palatino Linotype" w:hAnsi="Palatino Linotype" w:cs="Palatino Linotype"/>
          <w:color w:val="000000"/>
          <w:sz w:val="22"/>
          <w:szCs w:val="22"/>
        </w:rPr>
        <w:tab/>
        <w:t>= 1 + 5,04</w:t>
      </w:r>
    </w:p>
    <w:p w14:paraId="12F2DCFB" w14:textId="77777777" w:rsidR="006F180E" w:rsidRDefault="006F180E" w:rsidP="001057A5">
      <w:pPr>
        <w:pBdr>
          <w:top w:val="nil"/>
          <w:left w:val="nil"/>
          <w:bottom w:val="nil"/>
          <w:right w:val="nil"/>
          <w:between w:val="nil"/>
        </w:pBdr>
        <w:tabs>
          <w:tab w:val="left" w:pos="426"/>
        </w:tabs>
        <w:ind w:firstLine="426"/>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4"/>
          <w:szCs w:val="24"/>
        </w:rPr>
        <w:tab/>
      </w:r>
      <w:r>
        <w:rPr>
          <w:rFonts w:ascii="Palatino Linotype" w:eastAsia="Palatino Linotype" w:hAnsi="Palatino Linotype" w:cs="Palatino Linotype"/>
          <w:color w:val="000000"/>
          <w:sz w:val="24"/>
          <w:szCs w:val="24"/>
        </w:rPr>
        <w:tab/>
      </w:r>
      <w:r>
        <w:rPr>
          <w:rFonts w:ascii="Palatino Linotype" w:eastAsia="Palatino Linotype" w:hAnsi="Palatino Linotype" w:cs="Palatino Linotype"/>
          <w:color w:val="000000"/>
          <w:sz w:val="22"/>
          <w:szCs w:val="22"/>
        </w:rPr>
        <w:t xml:space="preserve">= 6,04 </w:t>
      </w:r>
      <w:r>
        <w:rPr>
          <w:rFonts w:ascii="Palatino Linotype" w:eastAsia="Palatino Linotype" w:hAnsi="Palatino Linotype" w:cs="Palatino Linotype"/>
          <w:sz w:val="22"/>
          <w:szCs w:val="22"/>
        </w:rPr>
        <w:t>dibulatkan</w:t>
      </w:r>
      <w:r>
        <w:rPr>
          <w:rFonts w:ascii="Palatino Linotype" w:eastAsia="Palatino Linotype" w:hAnsi="Palatino Linotype" w:cs="Palatino Linotype"/>
          <w:color w:val="000000"/>
          <w:sz w:val="22"/>
          <w:szCs w:val="22"/>
        </w:rPr>
        <w:t xml:space="preserve"> 6</w:t>
      </w:r>
    </w:p>
    <w:p w14:paraId="0A1434F2" w14:textId="77777777" w:rsidR="006F180E" w:rsidRDefault="006F180E" w:rsidP="001057A5">
      <w:pPr>
        <w:widowControl/>
        <w:numPr>
          <w:ilvl w:val="0"/>
          <w:numId w:val="6"/>
        </w:numPr>
        <w:pBdr>
          <w:top w:val="nil"/>
          <w:left w:val="nil"/>
          <w:bottom w:val="nil"/>
          <w:right w:val="nil"/>
          <w:between w:val="nil"/>
        </w:pBdr>
        <w:tabs>
          <w:tab w:val="left" w:pos="426"/>
        </w:tabs>
        <w:ind w:left="0" w:firstLine="0"/>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Rentang (J)</w:t>
      </w:r>
    </w:p>
    <w:p w14:paraId="443FDE63" w14:textId="77777777" w:rsidR="006F180E" w:rsidRDefault="006F180E" w:rsidP="001057A5">
      <w:pPr>
        <w:pBdr>
          <w:top w:val="nil"/>
          <w:left w:val="nil"/>
          <w:bottom w:val="nil"/>
          <w:right w:val="nil"/>
          <w:between w:val="nil"/>
        </w:pBdr>
        <w:tabs>
          <w:tab w:val="left" w:pos="426"/>
        </w:tabs>
        <w:ind w:firstLine="426"/>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J</w:t>
      </w:r>
      <w:r>
        <w:rPr>
          <w:rFonts w:ascii="Palatino Linotype" w:eastAsia="Palatino Linotype" w:hAnsi="Palatino Linotype" w:cs="Palatino Linotype"/>
          <w:color w:val="000000"/>
          <w:sz w:val="22"/>
          <w:szCs w:val="22"/>
        </w:rPr>
        <w:tab/>
      </w:r>
      <w:r>
        <w:rPr>
          <w:rFonts w:ascii="Palatino Linotype" w:eastAsia="Palatino Linotype" w:hAnsi="Palatino Linotype" w:cs="Palatino Linotype"/>
          <w:color w:val="000000"/>
          <w:sz w:val="22"/>
          <w:szCs w:val="22"/>
        </w:rPr>
        <w:tab/>
        <w:t>= X</w:t>
      </w:r>
      <w:r>
        <w:rPr>
          <w:rFonts w:ascii="Palatino Linotype" w:eastAsia="Palatino Linotype" w:hAnsi="Palatino Linotype" w:cs="Palatino Linotype"/>
          <w:color w:val="000000"/>
          <w:sz w:val="22"/>
          <w:szCs w:val="22"/>
          <w:vertAlign w:val="subscript"/>
        </w:rPr>
        <w:t xml:space="preserve">max </w:t>
      </w:r>
      <w:r>
        <w:rPr>
          <w:rFonts w:ascii="Palatino Linotype" w:eastAsia="Palatino Linotype" w:hAnsi="Palatino Linotype" w:cs="Palatino Linotype"/>
          <w:color w:val="000000"/>
          <w:sz w:val="22"/>
          <w:szCs w:val="22"/>
        </w:rPr>
        <w:t>– X</w:t>
      </w:r>
      <w:r>
        <w:rPr>
          <w:rFonts w:ascii="Palatino Linotype" w:eastAsia="Palatino Linotype" w:hAnsi="Palatino Linotype" w:cs="Palatino Linotype"/>
          <w:color w:val="000000"/>
          <w:sz w:val="22"/>
          <w:szCs w:val="22"/>
          <w:vertAlign w:val="subscript"/>
        </w:rPr>
        <w:t>min</w:t>
      </w:r>
    </w:p>
    <w:p w14:paraId="614357D3" w14:textId="77777777" w:rsidR="006F180E" w:rsidRDefault="006F180E" w:rsidP="001057A5">
      <w:pPr>
        <w:pBdr>
          <w:top w:val="nil"/>
          <w:left w:val="nil"/>
          <w:bottom w:val="nil"/>
          <w:right w:val="nil"/>
          <w:between w:val="nil"/>
        </w:pBdr>
        <w:tabs>
          <w:tab w:val="left" w:pos="426"/>
        </w:tabs>
        <w:ind w:firstLine="426"/>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b/>
      </w:r>
      <w:r>
        <w:rPr>
          <w:rFonts w:ascii="Palatino Linotype" w:eastAsia="Palatino Linotype" w:hAnsi="Palatino Linotype" w:cs="Palatino Linotype"/>
          <w:color w:val="000000"/>
          <w:sz w:val="22"/>
          <w:szCs w:val="22"/>
        </w:rPr>
        <w:tab/>
        <w:t>= 65 – 30</w:t>
      </w:r>
    </w:p>
    <w:p w14:paraId="6F8D2E03" w14:textId="77777777" w:rsidR="006F180E" w:rsidRDefault="006F180E" w:rsidP="001057A5">
      <w:pPr>
        <w:pBdr>
          <w:top w:val="nil"/>
          <w:left w:val="nil"/>
          <w:bottom w:val="nil"/>
          <w:right w:val="nil"/>
          <w:between w:val="nil"/>
        </w:pBdr>
        <w:tabs>
          <w:tab w:val="left" w:pos="426"/>
        </w:tabs>
        <w:ind w:firstLine="426"/>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b/>
      </w:r>
      <w:r>
        <w:rPr>
          <w:rFonts w:ascii="Palatino Linotype" w:eastAsia="Palatino Linotype" w:hAnsi="Palatino Linotype" w:cs="Palatino Linotype"/>
          <w:color w:val="000000"/>
          <w:sz w:val="22"/>
          <w:szCs w:val="22"/>
        </w:rPr>
        <w:tab/>
        <w:t>= 35</w:t>
      </w:r>
    </w:p>
    <w:p w14:paraId="162B2CAB" w14:textId="77777777" w:rsidR="006F180E" w:rsidRDefault="006F180E" w:rsidP="001057A5">
      <w:pPr>
        <w:pBdr>
          <w:top w:val="nil"/>
          <w:left w:val="nil"/>
          <w:bottom w:val="nil"/>
          <w:right w:val="nil"/>
          <w:between w:val="nil"/>
        </w:pBdr>
        <w:tabs>
          <w:tab w:val="left" w:pos="426"/>
        </w:tabs>
        <w:ind w:firstLine="426"/>
        <w:rPr>
          <w:rFonts w:ascii="Palatino Linotype" w:eastAsia="Palatino Linotype" w:hAnsi="Palatino Linotype" w:cs="Palatino Linotype"/>
          <w:color w:val="000000"/>
          <w:sz w:val="22"/>
          <w:szCs w:val="22"/>
        </w:rPr>
      </w:pPr>
    </w:p>
    <w:p w14:paraId="115D4E1A" w14:textId="77777777" w:rsidR="006F180E" w:rsidRDefault="006F180E" w:rsidP="001057A5">
      <w:pPr>
        <w:widowControl/>
        <w:numPr>
          <w:ilvl w:val="0"/>
          <w:numId w:val="6"/>
        </w:numPr>
        <w:pBdr>
          <w:top w:val="nil"/>
          <w:left w:val="nil"/>
          <w:bottom w:val="nil"/>
          <w:right w:val="nil"/>
          <w:between w:val="nil"/>
        </w:pBdr>
        <w:tabs>
          <w:tab w:val="left" w:pos="426"/>
        </w:tabs>
        <w:ind w:left="0" w:firstLine="0"/>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Panjang kelas interval </w:t>
      </w:r>
    </w:p>
    <w:p w14:paraId="4389F4D7" w14:textId="77777777" w:rsidR="006F180E" w:rsidRDefault="006F180E" w:rsidP="001057A5">
      <w:pPr>
        <w:pBdr>
          <w:top w:val="nil"/>
          <w:left w:val="nil"/>
          <w:bottom w:val="nil"/>
          <w:right w:val="nil"/>
          <w:between w:val="nil"/>
        </w:pBdr>
        <w:tabs>
          <w:tab w:val="left" w:pos="426"/>
        </w:tabs>
        <w:ind w:firstLine="426"/>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w:t>
      </w:r>
      <w:r>
        <w:rPr>
          <w:rFonts w:ascii="Palatino Linotype" w:eastAsia="Palatino Linotype" w:hAnsi="Palatino Linotype" w:cs="Palatino Linotype"/>
          <w:color w:val="000000"/>
          <w:sz w:val="22"/>
          <w:szCs w:val="22"/>
        </w:rPr>
        <w:tab/>
      </w:r>
      <w:r>
        <w:rPr>
          <w:rFonts w:ascii="Palatino Linotype" w:eastAsia="Palatino Linotype" w:hAnsi="Palatino Linotype" w:cs="Palatino Linotype"/>
          <w:color w:val="000000"/>
          <w:sz w:val="22"/>
          <w:szCs w:val="22"/>
        </w:rPr>
        <w:tab/>
        <w:t xml:space="preserve">= </w:t>
      </w:r>
      <m:oMath>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J</m:t>
            </m:r>
          </m:num>
          <m:den>
            <m:r>
              <w:rPr>
                <w:rFonts w:ascii="Cambria Math" w:eastAsia="Cambria Math" w:hAnsi="Cambria Math" w:cs="Cambria Math"/>
                <w:color w:val="000000"/>
                <w:sz w:val="22"/>
                <w:szCs w:val="22"/>
              </w:rPr>
              <m:t>K</m:t>
            </m:r>
          </m:den>
        </m:f>
      </m:oMath>
    </w:p>
    <w:p w14:paraId="1E82BB31" w14:textId="77777777" w:rsidR="006F180E" w:rsidRDefault="006F180E" w:rsidP="001057A5">
      <w:pPr>
        <w:pBdr>
          <w:top w:val="nil"/>
          <w:left w:val="nil"/>
          <w:bottom w:val="nil"/>
          <w:right w:val="nil"/>
          <w:between w:val="nil"/>
        </w:pBdr>
        <w:tabs>
          <w:tab w:val="left" w:pos="426"/>
        </w:tabs>
        <w:ind w:firstLine="426"/>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b/>
      </w:r>
      <w:r>
        <w:rPr>
          <w:rFonts w:ascii="Palatino Linotype" w:eastAsia="Palatino Linotype" w:hAnsi="Palatino Linotype" w:cs="Palatino Linotype"/>
          <w:color w:val="000000"/>
          <w:sz w:val="22"/>
          <w:szCs w:val="22"/>
        </w:rPr>
        <w:tab/>
        <w:t xml:space="preserve">= </w:t>
      </w:r>
      <m:oMath>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35</m:t>
            </m:r>
          </m:num>
          <m:den>
            <m:r>
              <w:rPr>
                <w:rFonts w:ascii="Cambria Math" w:eastAsia="Cambria Math" w:hAnsi="Cambria Math" w:cs="Cambria Math"/>
                <w:color w:val="000000"/>
                <w:sz w:val="22"/>
                <w:szCs w:val="22"/>
              </w:rPr>
              <m:t>6</m:t>
            </m:r>
          </m:den>
        </m:f>
      </m:oMath>
      <w:r>
        <w:rPr>
          <w:rFonts w:ascii="Palatino Linotype" w:eastAsia="Palatino Linotype" w:hAnsi="Palatino Linotype" w:cs="Palatino Linotype"/>
          <w:color w:val="000000"/>
          <w:sz w:val="22"/>
          <w:szCs w:val="22"/>
        </w:rPr>
        <w:t xml:space="preserve"> = 5,8 dibulatkan 6</w:t>
      </w:r>
    </w:p>
    <w:p w14:paraId="18540D89" w14:textId="77777777" w:rsidR="006F180E" w:rsidRDefault="006F180E" w:rsidP="001057A5">
      <w:pPr>
        <w:numPr>
          <w:ilvl w:val="0"/>
          <w:numId w:val="6"/>
        </w:numPr>
        <w:pBdr>
          <w:top w:val="nil"/>
          <w:left w:val="nil"/>
          <w:bottom w:val="nil"/>
          <w:right w:val="nil"/>
          <w:between w:val="nil"/>
        </w:pBdr>
        <w:tabs>
          <w:tab w:val="left" w:pos="426"/>
        </w:tabs>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Tabel distribusi frekuensi</w:t>
      </w:r>
    </w:p>
    <w:p w14:paraId="6B98063A" w14:textId="77777777" w:rsidR="006F180E" w:rsidRDefault="006F180E" w:rsidP="001057A5">
      <w:pPr>
        <w:pBdr>
          <w:top w:val="nil"/>
          <w:left w:val="nil"/>
          <w:bottom w:val="nil"/>
          <w:right w:val="nil"/>
          <w:between w:val="nil"/>
        </w:pBdr>
        <w:tabs>
          <w:tab w:val="left" w:pos="426"/>
        </w:tabs>
        <w:ind w:left="360"/>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Tabel 3. </w:t>
      </w:r>
      <w:r>
        <w:rPr>
          <w:rFonts w:ascii="Palatino Linotype" w:eastAsia="Palatino Linotype" w:hAnsi="Palatino Linotype" w:cs="Palatino Linotype"/>
          <w:color w:val="000000"/>
          <w:sz w:val="22"/>
          <w:szCs w:val="22"/>
        </w:rPr>
        <w:t>Tabel Distribusi Frekuensi</w:t>
      </w:r>
    </w:p>
    <w:tbl>
      <w:tblPr>
        <w:tblW w:w="5079" w:type="dxa"/>
        <w:jc w:val="center"/>
        <w:tblBorders>
          <w:top w:val="single" w:sz="4" w:space="0" w:color="D7E3BC"/>
          <w:left w:val="nil"/>
          <w:bottom w:val="single" w:sz="4" w:space="0" w:color="D7E3BC"/>
          <w:right w:val="nil"/>
          <w:insideH w:val="single" w:sz="4" w:space="0" w:color="D7E3BC"/>
          <w:insideV w:val="nil"/>
        </w:tblBorders>
        <w:tblLayout w:type="fixed"/>
        <w:tblLook w:val="0400" w:firstRow="0" w:lastRow="0" w:firstColumn="0" w:lastColumn="0" w:noHBand="0" w:noVBand="1"/>
      </w:tblPr>
      <w:tblGrid>
        <w:gridCol w:w="906"/>
        <w:gridCol w:w="865"/>
        <w:gridCol w:w="1090"/>
        <w:gridCol w:w="1128"/>
        <w:gridCol w:w="1090"/>
      </w:tblGrid>
      <w:tr w:rsidR="006F180E" w14:paraId="2D8DFD36" w14:textId="77777777" w:rsidTr="00A10222">
        <w:trPr>
          <w:jc w:val="center"/>
        </w:trPr>
        <w:tc>
          <w:tcPr>
            <w:tcW w:w="906" w:type="dxa"/>
          </w:tcPr>
          <w:p w14:paraId="4233C785" w14:textId="77777777" w:rsidR="006F180E" w:rsidRDefault="006F180E" w:rsidP="001057A5">
            <w:pPr>
              <w:pBdr>
                <w:top w:val="nil"/>
                <w:left w:val="nil"/>
                <w:bottom w:val="nil"/>
                <w:right w:val="nil"/>
                <w:between w:val="nil"/>
              </w:pBdr>
              <w:tabs>
                <w:tab w:val="left" w:pos="426"/>
              </w:tabs>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Interval</w:t>
            </w:r>
          </w:p>
        </w:tc>
        <w:tc>
          <w:tcPr>
            <w:tcW w:w="865" w:type="dxa"/>
          </w:tcPr>
          <w:p w14:paraId="577A1B3F" w14:textId="77777777" w:rsidR="006F180E" w:rsidRDefault="006F180E" w:rsidP="001057A5">
            <w:pPr>
              <w:pBdr>
                <w:top w:val="nil"/>
                <w:left w:val="nil"/>
                <w:bottom w:val="nil"/>
                <w:right w:val="nil"/>
                <w:between w:val="nil"/>
              </w:pBdr>
              <w:tabs>
                <w:tab w:val="left" w:pos="426"/>
              </w:tabs>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Titik Tengah</w:t>
            </w:r>
          </w:p>
        </w:tc>
        <w:tc>
          <w:tcPr>
            <w:tcW w:w="1090" w:type="dxa"/>
          </w:tcPr>
          <w:p w14:paraId="0274293D" w14:textId="77777777" w:rsidR="006F180E" w:rsidRDefault="006F180E" w:rsidP="001057A5">
            <w:pPr>
              <w:pBdr>
                <w:top w:val="nil"/>
                <w:left w:val="nil"/>
                <w:bottom w:val="nil"/>
                <w:right w:val="nil"/>
                <w:between w:val="nil"/>
              </w:pBdr>
              <w:tabs>
                <w:tab w:val="left" w:pos="426"/>
              </w:tabs>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Frekuensi</w:t>
            </w:r>
          </w:p>
        </w:tc>
        <w:tc>
          <w:tcPr>
            <w:tcW w:w="1128" w:type="dxa"/>
          </w:tcPr>
          <w:p w14:paraId="3D5ECB79" w14:textId="77777777" w:rsidR="006F180E" w:rsidRDefault="006F180E" w:rsidP="001057A5">
            <w:pPr>
              <w:pBdr>
                <w:top w:val="nil"/>
                <w:left w:val="nil"/>
                <w:bottom w:val="nil"/>
                <w:right w:val="nil"/>
                <w:between w:val="nil"/>
              </w:pBdr>
              <w:tabs>
                <w:tab w:val="left" w:pos="426"/>
              </w:tabs>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Frekuensi Kumulatif</w:t>
            </w:r>
          </w:p>
        </w:tc>
        <w:tc>
          <w:tcPr>
            <w:tcW w:w="1090" w:type="dxa"/>
          </w:tcPr>
          <w:p w14:paraId="78B0B148" w14:textId="77777777" w:rsidR="006F180E" w:rsidRDefault="006F180E" w:rsidP="001057A5">
            <w:pPr>
              <w:pBdr>
                <w:top w:val="nil"/>
                <w:left w:val="nil"/>
                <w:bottom w:val="nil"/>
                <w:right w:val="nil"/>
                <w:between w:val="nil"/>
              </w:pBdr>
              <w:tabs>
                <w:tab w:val="left" w:pos="426"/>
              </w:tabs>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Frekuensi Relatif</w:t>
            </w:r>
          </w:p>
        </w:tc>
      </w:tr>
      <w:tr w:rsidR="006F180E" w14:paraId="49FCA023" w14:textId="77777777" w:rsidTr="00A10222">
        <w:trPr>
          <w:jc w:val="center"/>
        </w:trPr>
        <w:tc>
          <w:tcPr>
            <w:tcW w:w="906" w:type="dxa"/>
          </w:tcPr>
          <w:p w14:paraId="3B37C361" w14:textId="77777777" w:rsidR="006F180E" w:rsidRDefault="006F180E" w:rsidP="001057A5">
            <w:pPr>
              <w:pBdr>
                <w:top w:val="nil"/>
                <w:left w:val="nil"/>
                <w:bottom w:val="nil"/>
                <w:right w:val="nil"/>
                <w:between w:val="nil"/>
              </w:pBdr>
              <w:tabs>
                <w:tab w:val="left" w:pos="426"/>
              </w:tabs>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30 – 35</w:t>
            </w:r>
          </w:p>
        </w:tc>
        <w:tc>
          <w:tcPr>
            <w:tcW w:w="865" w:type="dxa"/>
            <w:vAlign w:val="center"/>
          </w:tcPr>
          <w:p w14:paraId="654F3402" w14:textId="77777777" w:rsidR="006F180E" w:rsidRDefault="006F180E" w:rsidP="001057A5">
            <w:pPr>
              <w:pBdr>
                <w:top w:val="nil"/>
                <w:left w:val="nil"/>
                <w:bottom w:val="nil"/>
                <w:right w:val="nil"/>
                <w:between w:val="nil"/>
              </w:pBdr>
              <w:tabs>
                <w:tab w:val="left" w:pos="426"/>
              </w:tabs>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31,5</w:t>
            </w:r>
          </w:p>
        </w:tc>
        <w:tc>
          <w:tcPr>
            <w:tcW w:w="1090" w:type="dxa"/>
            <w:vAlign w:val="center"/>
          </w:tcPr>
          <w:p w14:paraId="2A8B0D6A" w14:textId="77777777" w:rsidR="006F180E" w:rsidRDefault="006F180E" w:rsidP="001057A5">
            <w:pPr>
              <w:pBdr>
                <w:top w:val="nil"/>
                <w:left w:val="nil"/>
                <w:bottom w:val="nil"/>
                <w:right w:val="nil"/>
                <w:between w:val="nil"/>
              </w:pBdr>
              <w:tabs>
                <w:tab w:val="left" w:pos="426"/>
              </w:tabs>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7</w:t>
            </w:r>
          </w:p>
        </w:tc>
        <w:tc>
          <w:tcPr>
            <w:tcW w:w="1128" w:type="dxa"/>
            <w:vAlign w:val="center"/>
          </w:tcPr>
          <w:p w14:paraId="338E696F" w14:textId="77777777" w:rsidR="006F180E" w:rsidRDefault="006F180E" w:rsidP="001057A5">
            <w:pPr>
              <w:pBdr>
                <w:top w:val="nil"/>
                <w:left w:val="nil"/>
                <w:bottom w:val="nil"/>
                <w:right w:val="nil"/>
                <w:between w:val="nil"/>
              </w:pBdr>
              <w:tabs>
                <w:tab w:val="left" w:pos="426"/>
              </w:tabs>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34</w:t>
            </w:r>
          </w:p>
        </w:tc>
        <w:tc>
          <w:tcPr>
            <w:tcW w:w="1090" w:type="dxa"/>
            <w:vAlign w:val="center"/>
          </w:tcPr>
          <w:p w14:paraId="796F9D90" w14:textId="77777777" w:rsidR="006F180E" w:rsidRDefault="006F180E" w:rsidP="001057A5">
            <w:pPr>
              <w:pBdr>
                <w:top w:val="nil"/>
                <w:left w:val="nil"/>
                <w:bottom w:val="nil"/>
                <w:right w:val="nil"/>
                <w:between w:val="nil"/>
              </w:pBdr>
              <w:tabs>
                <w:tab w:val="left" w:pos="426"/>
              </w:tabs>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20,58%</w:t>
            </w:r>
          </w:p>
        </w:tc>
      </w:tr>
      <w:tr w:rsidR="006F180E" w14:paraId="164ED594" w14:textId="77777777" w:rsidTr="00A10222">
        <w:trPr>
          <w:jc w:val="center"/>
        </w:trPr>
        <w:tc>
          <w:tcPr>
            <w:tcW w:w="906" w:type="dxa"/>
          </w:tcPr>
          <w:p w14:paraId="7B983E3F" w14:textId="77777777" w:rsidR="006F180E" w:rsidRDefault="006F180E" w:rsidP="001057A5">
            <w:pPr>
              <w:pBdr>
                <w:top w:val="nil"/>
                <w:left w:val="nil"/>
                <w:bottom w:val="nil"/>
                <w:right w:val="nil"/>
                <w:between w:val="nil"/>
              </w:pBdr>
              <w:tabs>
                <w:tab w:val="left" w:pos="426"/>
              </w:tabs>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36 – 41</w:t>
            </w:r>
          </w:p>
        </w:tc>
        <w:tc>
          <w:tcPr>
            <w:tcW w:w="865" w:type="dxa"/>
            <w:vAlign w:val="center"/>
          </w:tcPr>
          <w:p w14:paraId="1A98E76E" w14:textId="77777777" w:rsidR="006F180E" w:rsidRDefault="006F180E" w:rsidP="001057A5">
            <w:pPr>
              <w:pBdr>
                <w:top w:val="nil"/>
                <w:left w:val="nil"/>
                <w:bottom w:val="nil"/>
                <w:right w:val="nil"/>
                <w:between w:val="nil"/>
              </w:pBdr>
              <w:tabs>
                <w:tab w:val="left" w:pos="426"/>
              </w:tabs>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37,5</w:t>
            </w:r>
          </w:p>
        </w:tc>
        <w:tc>
          <w:tcPr>
            <w:tcW w:w="1090" w:type="dxa"/>
            <w:vAlign w:val="center"/>
          </w:tcPr>
          <w:p w14:paraId="76F33A34" w14:textId="77777777" w:rsidR="006F180E" w:rsidRDefault="006F180E" w:rsidP="001057A5">
            <w:pPr>
              <w:pBdr>
                <w:top w:val="nil"/>
                <w:left w:val="nil"/>
                <w:bottom w:val="nil"/>
                <w:right w:val="nil"/>
                <w:between w:val="nil"/>
              </w:pBdr>
              <w:tabs>
                <w:tab w:val="left" w:pos="426"/>
              </w:tabs>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4</w:t>
            </w:r>
          </w:p>
        </w:tc>
        <w:tc>
          <w:tcPr>
            <w:tcW w:w="1128" w:type="dxa"/>
            <w:vAlign w:val="center"/>
          </w:tcPr>
          <w:p w14:paraId="6C0CD586" w14:textId="77777777" w:rsidR="006F180E" w:rsidRDefault="006F180E" w:rsidP="001057A5">
            <w:pPr>
              <w:pBdr>
                <w:top w:val="nil"/>
                <w:left w:val="nil"/>
                <w:bottom w:val="nil"/>
                <w:right w:val="nil"/>
                <w:between w:val="nil"/>
              </w:pBdr>
              <w:tabs>
                <w:tab w:val="left" w:pos="426"/>
              </w:tabs>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34 – 7 = 27</w:t>
            </w:r>
          </w:p>
        </w:tc>
        <w:tc>
          <w:tcPr>
            <w:tcW w:w="1090" w:type="dxa"/>
            <w:vAlign w:val="center"/>
          </w:tcPr>
          <w:p w14:paraId="4368609A" w14:textId="77777777" w:rsidR="006F180E" w:rsidRDefault="006F180E" w:rsidP="001057A5">
            <w:pPr>
              <w:pBdr>
                <w:top w:val="nil"/>
                <w:left w:val="nil"/>
                <w:bottom w:val="nil"/>
                <w:right w:val="nil"/>
                <w:between w:val="nil"/>
              </w:pBdr>
              <w:tabs>
                <w:tab w:val="left" w:pos="426"/>
              </w:tabs>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11,76%</w:t>
            </w:r>
          </w:p>
        </w:tc>
      </w:tr>
      <w:tr w:rsidR="006F180E" w14:paraId="769380EF" w14:textId="77777777" w:rsidTr="00A10222">
        <w:trPr>
          <w:jc w:val="center"/>
        </w:trPr>
        <w:tc>
          <w:tcPr>
            <w:tcW w:w="906" w:type="dxa"/>
          </w:tcPr>
          <w:p w14:paraId="69645C3D" w14:textId="77777777" w:rsidR="006F180E" w:rsidRDefault="006F180E" w:rsidP="001057A5">
            <w:pPr>
              <w:pBdr>
                <w:top w:val="nil"/>
                <w:left w:val="nil"/>
                <w:bottom w:val="nil"/>
                <w:right w:val="nil"/>
                <w:between w:val="nil"/>
              </w:pBdr>
              <w:tabs>
                <w:tab w:val="left" w:pos="426"/>
              </w:tabs>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42 – 47</w:t>
            </w:r>
          </w:p>
        </w:tc>
        <w:tc>
          <w:tcPr>
            <w:tcW w:w="865" w:type="dxa"/>
            <w:vAlign w:val="center"/>
          </w:tcPr>
          <w:p w14:paraId="4A338952" w14:textId="77777777" w:rsidR="006F180E" w:rsidRDefault="006F180E" w:rsidP="001057A5">
            <w:pPr>
              <w:pBdr>
                <w:top w:val="nil"/>
                <w:left w:val="nil"/>
                <w:bottom w:val="nil"/>
                <w:right w:val="nil"/>
                <w:between w:val="nil"/>
              </w:pBdr>
              <w:tabs>
                <w:tab w:val="left" w:pos="426"/>
              </w:tabs>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43,5</w:t>
            </w:r>
          </w:p>
        </w:tc>
        <w:tc>
          <w:tcPr>
            <w:tcW w:w="1090" w:type="dxa"/>
            <w:vAlign w:val="center"/>
          </w:tcPr>
          <w:p w14:paraId="3627DD9D" w14:textId="77777777" w:rsidR="006F180E" w:rsidRDefault="006F180E" w:rsidP="001057A5">
            <w:pPr>
              <w:pBdr>
                <w:top w:val="nil"/>
                <w:left w:val="nil"/>
                <w:bottom w:val="nil"/>
                <w:right w:val="nil"/>
                <w:between w:val="nil"/>
              </w:pBdr>
              <w:tabs>
                <w:tab w:val="left" w:pos="426"/>
              </w:tabs>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5</w:t>
            </w:r>
          </w:p>
        </w:tc>
        <w:tc>
          <w:tcPr>
            <w:tcW w:w="1128" w:type="dxa"/>
            <w:vAlign w:val="center"/>
          </w:tcPr>
          <w:p w14:paraId="326DAD2C" w14:textId="77777777" w:rsidR="006F180E" w:rsidRDefault="006F180E" w:rsidP="001057A5">
            <w:pPr>
              <w:pBdr>
                <w:top w:val="nil"/>
                <w:left w:val="nil"/>
                <w:bottom w:val="nil"/>
                <w:right w:val="nil"/>
                <w:between w:val="nil"/>
              </w:pBdr>
              <w:tabs>
                <w:tab w:val="left" w:pos="426"/>
              </w:tabs>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27 – 4 = 23</w:t>
            </w:r>
          </w:p>
        </w:tc>
        <w:tc>
          <w:tcPr>
            <w:tcW w:w="1090" w:type="dxa"/>
            <w:vAlign w:val="center"/>
          </w:tcPr>
          <w:p w14:paraId="3499425C" w14:textId="77777777" w:rsidR="006F180E" w:rsidRDefault="006F180E" w:rsidP="001057A5">
            <w:pPr>
              <w:pBdr>
                <w:top w:val="nil"/>
                <w:left w:val="nil"/>
                <w:bottom w:val="nil"/>
                <w:right w:val="nil"/>
                <w:between w:val="nil"/>
              </w:pBdr>
              <w:tabs>
                <w:tab w:val="left" w:pos="426"/>
              </w:tabs>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14,70%</w:t>
            </w:r>
          </w:p>
        </w:tc>
      </w:tr>
      <w:tr w:rsidR="006F180E" w14:paraId="0B2F1968" w14:textId="77777777" w:rsidTr="00A10222">
        <w:trPr>
          <w:jc w:val="center"/>
        </w:trPr>
        <w:tc>
          <w:tcPr>
            <w:tcW w:w="906" w:type="dxa"/>
          </w:tcPr>
          <w:p w14:paraId="13C655E6" w14:textId="77777777" w:rsidR="006F180E" w:rsidRDefault="006F180E" w:rsidP="001057A5">
            <w:pPr>
              <w:pBdr>
                <w:top w:val="nil"/>
                <w:left w:val="nil"/>
                <w:bottom w:val="nil"/>
                <w:right w:val="nil"/>
                <w:between w:val="nil"/>
              </w:pBdr>
              <w:tabs>
                <w:tab w:val="left" w:pos="426"/>
              </w:tabs>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48 – 53</w:t>
            </w:r>
          </w:p>
        </w:tc>
        <w:tc>
          <w:tcPr>
            <w:tcW w:w="865" w:type="dxa"/>
            <w:vAlign w:val="center"/>
          </w:tcPr>
          <w:p w14:paraId="3ADA22CF" w14:textId="77777777" w:rsidR="006F180E" w:rsidRDefault="006F180E" w:rsidP="001057A5">
            <w:pPr>
              <w:pBdr>
                <w:top w:val="nil"/>
                <w:left w:val="nil"/>
                <w:bottom w:val="nil"/>
                <w:right w:val="nil"/>
                <w:between w:val="nil"/>
              </w:pBdr>
              <w:tabs>
                <w:tab w:val="left" w:pos="426"/>
              </w:tabs>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49,5</w:t>
            </w:r>
          </w:p>
        </w:tc>
        <w:tc>
          <w:tcPr>
            <w:tcW w:w="1090" w:type="dxa"/>
            <w:vAlign w:val="center"/>
          </w:tcPr>
          <w:p w14:paraId="5D763943" w14:textId="77777777" w:rsidR="006F180E" w:rsidRDefault="006F180E" w:rsidP="001057A5">
            <w:pPr>
              <w:pBdr>
                <w:top w:val="nil"/>
                <w:left w:val="nil"/>
                <w:bottom w:val="nil"/>
                <w:right w:val="nil"/>
                <w:between w:val="nil"/>
              </w:pBdr>
              <w:tabs>
                <w:tab w:val="left" w:pos="426"/>
              </w:tabs>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7</w:t>
            </w:r>
          </w:p>
        </w:tc>
        <w:tc>
          <w:tcPr>
            <w:tcW w:w="1128" w:type="dxa"/>
            <w:vAlign w:val="center"/>
          </w:tcPr>
          <w:p w14:paraId="1B7FA5EB" w14:textId="77777777" w:rsidR="006F180E" w:rsidRDefault="006F180E" w:rsidP="001057A5">
            <w:pPr>
              <w:pBdr>
                <w:top w:val="nil"/>
                <w:left w:val="nil"/>
                <w:bottom w:val="nil"/>
                <w:right w:val="nil"/>
                <w:between w:val="nil"/>
              </w:pBdr>
              <w:tabs>
                <w:tab w:val="left" w:pos="426"/>
              </w:tabs>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23 – 5 = 18</w:t>
            </w:r>
          </w:p>
        </w:tc>
        <w:tc>
          <w:tcPr>
            <w:tcW w:w="1090" w:type="dxa"/>
            <w:vAlign w:val="center"/>
          </w:tcPr>
          <w:p w14:paraId="0B0CF567" w14:textId="77777777" w:rsidR="006F180E" w:rsidRDefault="006F180E" w:rsidP="001057A5">
            <w:pPr>
              <w:pBdr>
                <w:top w:val="nil"/>
                <w:left w:val="nil"/>
                <w:bottom w:val="nil"/>
                <w:right w:val="nil"/>
                <w:between w:val="nil"/>
              </w:pBdr>
              <w:tabs>
                <w:tab w:val="left" w:pos="426"/>
              </w:tabs>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20,58%</w:t>
            </w:r>
          </w:p>
        </w:tc>
      </w:tr>
      <w:tr w:rsidR="006F180E" w14:paraId="633783FC" w14:textId="77777777" w:rsidTr="00A10222">
        <w:trPr>
          <w:jc w:val="center"/>
        </w:trPr>
        <w:tc>
          <w:tcPr>
            <w:tcW w:w="906" w:type="dxa"/>
          </w:tcPr>
          <w:p w14:paraId="28EE6BF8" w14:textId="77777777" w:rsidR="006F180E" w:rsidRDefault="006F180E" w:rsidP="001057A5">
            <w:pPr>
              <w:pBdr>
                <w:top w:val="nil"/>
                <w:left w:val="nil"/>
                <w:bottom w:val="nil"/>
                <w:right w:val="nil"/>
                <w:between w:val="nil"/>
              </w:pBdr>
              <w:tabs>
                <w:tab w:val="left" w:pos="426"/>
              </w:tabs>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54 – 59</w:t>
            </w:r>
          </w:p>
        </w:tc>
        <w:tc>
          <w:tcPr>
            <w:tcW w:w="865" w:type="dxa"/>
            <w:vAlign w:val="center"/>
          </w:tcPr>
          <w:p w14:paraId="5DB0E3FB" w14:textId="77777777" w:rsidR="006F180E" w:rsidRDefault="006F180E" w:rsidP="001057A5">
            <w:pPr>
              <w:pBdr>
                <w:top w:val="nil"/>
                <w:left w:val="nil"/>
                <w:bottom w:val="nil"/>
                <w:right w:val="nil"/>
                <w:between w:val="nil"/>
              </w:pBdr>
              <w:tabs>
                <w:tab w:val="left" w:pos="426"/>
              </w:tabs>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55,5</w:t>
            </w:r>
          </w:p>
        </w:tc>
        <w:tc>
          <w:tcPr>
            <w:tcW w:w="1090" w:type="dxa"/>
            <w:vAlign w:val="center"/>
          </w:tcPr>
          <w:p w14:paraId="6626FAAF" w14:textId="77777777" w:rsidR="006F180E" w:rsidRDefault="006F180E" w:rsidP="001057A5">
            <w:pPr>
              <w:pBdr>
                <w:top w:val="nil"/>
                <w:left w:val="nil"/>
                <w:bottom w:val="nil"/>
                <w:right w:val="nil"/>
                <w:between w:val="nil"/>
              </w:pBdr>
              <w:tabs>
                <w:tab w:val="left" w:pos="426"/>
              </w:tabs>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4</w:t>
            </w:r>
          </w:p>
        </w:tc>
        <w:tc>
          <w:tcPr>
            <w:tcW w:w="1128" w:type="dxa"/>
            <w:vAlign w:val="center"/>
          </w:tcPr>
          <w:p w14:paraId="006BF800" w14:textId="77777777" w:rsidR="006F180E" w:rsidRDefault="006F180E" w:rsidP="001057A5">
            <w:pPr>
              <w:pBdr>
                <w:top w:val="nil"/>
                <w:left w:val="nil"/>
                <w:bottom w:val="nil"/>
                <w:right w:val="nil"/>
                <w:between w:val="nil"/>
              </w:pBdr>
              <w:tabs>
                <w:tab w:val="left" w:pos="426"/>
              </w:tabs>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18 – 7 = 11</w:t>
            </w:r>
          </w:p>
        </w:tc>
        <w:tc>
          <w:tcPr>
            <w:tcW w:w="1090" w:type="dxa"/>
            <w:vAlign w:val="center"/>
          </w:tcPr>
          <w:p w14:paraId="4915C51B" w14:textId="77777777" w:rsidR="006F180E" w:rsidRDefault="006F180E" w:rsidP="001057A5">
            <w:pPr>
              <w:pBdr>
                <w:top w:val="nil"/>
                <w:left w:val="nil"/>
                <w:bottom w:val="nil"/>
                <w:right w:val="nil"/>
                <w:between w:val="nil"/>
              </w:pBdr>
              <w:tabs>
                <w:tab w:val="left" w:pos="426"/>
              </w:tabs>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11,76%</w:t>
            </w:r>
          </w:p>
        </w:tc>
      </w:tr>
      <w:tr w:rsidR="006F180E" w14:paraId="326E16A3" w14:textId="77777777" w:rsidTr="00A10222">
        <w:trPr>
          <w:jc w:val="center"/>
        </w:trPr>
        <w:tc>
          <w:tcPr>
            <w:tcW w:w="906" w:type="dxa"/>
          </w:tcPr>
          <w:p w14:paraId="63CF446B" w14:textId="77777777" w:rsidR="006F180E" w:rsidRDefault="006F180E" w:rsidP="001057A5">
            <w:pPr>
              <w:pBdr>
                <w:top w:val="nil"/>
                <w:left w:val="nil"/>
                <w:bottom w:val="nil"/>
                <w:right w:val="nil"/>
                <w:between w:val="nil"/>
              </w:pBdr>
              <w:tabs>
                <w:tab w:val="left" w:pos="426"/>
              </w:tabs>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60 – 65</w:t>
            </w:r>
          </w:p>
        </w:tc>
        <w:tc>
          <w:tcPr>
            <w:tcW w:w="865" w:type="dxa"/>
            <w:vAlign w:val="center"/>
          </w:tcPr>
          <w:p w14:paraId="2180AFF7" w14:textId="77777777" w:rsidR="006F180E" w:rsidRDefault="006F180E" w:rsidP="001057A5">
            <w:pPr>
              <w:pBdr>
                <w:top w:val="nil"/>
                <w:left w:val="nil"/>
                <w:bottom w:val="nil"/>
                <w:right w:val="nil"/>
                <w:between w:val="nil"/>
              </w:pBdr>
              <w:tabs>
                <w:tab w:val="left" w:pos="426"/>
              </w:tabs>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61,5</w:t>
            </w:r>
          </w:p>
        </w:tc>
        <w:tc>
          <w:tcPr>
            <w:tcW w:w="1090" w:type="dxa"/>
            <w:vAlign w:val="center"/>
          </w:tcPr>
          <w:p w14:paraId="60EB4A34" w14:textId="77777777" w:rsidR="006F180E" w:rsidRDefault="006F180E" w:rsidP="001057A5">
            <w:pPr>
              <w:pBdr>
                <w:top w:val="nil"/>
                <w:left w:val="nil"/>
                <w:bottom w:val="nil"/>
                <w:right w:val="nil"/>
                <w:between w:val="nil"/>
              </w:pBdr>
              <w:tabs>
                <w:tab w:val="left" w:pos="426"/>
              </w:tabs>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7</w:t>
            </w:r>
          </w:p>
        </w:tc>
        <w:tc>
          <w:tcPr>
            <w:tcW w:w="1128" w:type="dxa"/>
            <w:vAlign w:val="center"/>
          </w:tcPr>
          <w:p w14:paraId="3D8AA4ED" w14:textId="77777777" w:rsidR="006F180E" w:rsidRDefault="006F180E" w:rsidP="001057A5">
            <w:pPr>
              <w:pBdr>
                <w:top w:val="nil"/>
                <w:left w:val="nil"/>
                <w:bottom w:val="nil"/>
                <w:right w:val="nil"/>
                <w:between w:val="nil"/>
              </w:pBdr>
              <w:tabs>
                <w:tab w:val="left" w:pos="426"/>
              </w:tabs>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11 – 4 = 7</w:t>
            </w:r>
          </w:p>
        </w:tc>
        <w:tc>
          <w:tcPr>
            <w:tcW w:w="1090" w:type="dxa"/>
            <w:vAlign w:val="center"/>
          </w:tcPr>
          <w:p w14:paraId="0AE5F17E" w14:textId="77777777" w:rsidR="006F180E" w:rsidRDefault="006F180E" w:rsidP="001057A5">
            <w:pPr>
              <w:pBdr>
                <w:top w:val="nil"/>
                <w:left w:val="nil"/>
                <w:bottom w:val="nil"/>
                <w:right w:val="nil"/>
                <w:between w:val="nil"/>
              </w:pBdr>
              <w:tabs>
                <w:tab w:val="left" w:pos="426"/>
              </w:tabs>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t>20,58%</w:t>
            </w:r>
          </w:p>
        </w:tc>
      </w:tr>
    </w:tbl>
    <w:p w14:paraId="59507574" w14:textId="77777777" w:rsidR="006F180E" w:rsidRPr="00F72BF5" w:rsidRDefault="006F180E" w:rsidP="001057A5">
      <w:pPr>
        <w:widowControl/>
        <w:autoSpaceDE/>
        <w:autoSpaceDN/>
        <w:adjustRightInd/>
        <w:textAlignment w:val="auto"/>
        <w:rPr>
          <w:rFonts w:ascii="Palatino Linotype" w:eastAsia="Calibri" w:hAnsi="Palatino Linotype"/>
          <w:b/>
          <w:bCs/>
          <w:kern w:val="0"/>
          <w:sz w:val="22"/>
          <w:szCs w:val="22"/>
          <w:lang w:val="en-GB" w:eastAsia="en-US"/>
        </w:rPr>
      </w:pPr>
    </w:p>
    <w:p w14:paraId="4CC36549" w14:textId="77777777" w:rsidR="00424D31" w:rsidRDefault="00424D31" w:rsidP="001057A5">
      <w:pPr>
        <w:widowControl/>
        <w:ind w:firstLine="72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Pada hasil penghitungan statistik di atas, peneliti mengkategorikannya sebagai berikut:</w:t>
      </w:r>
    </w:p>
    <w:p w14:paraId="7F117908" w14:textId="77777777" w:rsidR="00424D31" w:rsidRDefault="00424D31" w:rsidP="001057A5">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Kriteria Penilaian:</w:t>
      </w:r>
    </w:p>
    <w:p w14:paraId="5C5D2E1A" w14:textId="77777777" w:rsidR="00424D31" w:rsidRDefault="00424D31" w:rsidP="001057A5">
      <w:pPr>
        <w:pBdr>
          <w:top w:val="nil"/>
          <w:left w:val="nil"/>
          <w:bottom w:val="nil"/>
          <w:right w:val="nil"/>
          <w:between w:val="nil"/>
        </w:pBdr>
        <w:tabs>
          <w:tab w:val="left" w:pos="993"/>
        </w:tabs>
        <w:rPr>
          <w:rFonts w:ascii="Palatino Linotype" w:eastAsia="Palatino Linotype" w:hAnsi="Palatino Linotype" w:cs="Palatino Linotype"/>
          <w:color w:val="000000"/>
          <w:sz w:val="22"/>
          <w:szCs w:val="22"/>
          <w:highlight w:val="white"/>
        </w:rPr>
      </w:pPr>
      <w:r>
        <w:rPr>
          <w:rFonts w:ascii="Palatino Linotype" w:eastAsia="Palatino Linotype" w:hAnsi="Palatino Linotype" w:cs="Palatino Linotype"/>
          <w:color w:val="000000"/>
          <w:sz w:val="22"/>
          <w:szCs w:val="22"/>
          <w:highlight w:val="white"/>
        </w:rPr>
        <w:t>91 – 100</w:t>
      </w:r>
      <w:r>
        <w:rPr>
          <w:rFonts w:ascii="Palatino Linotype" w:eastAsia="Palatino Linotype" w:hAnsi="Palatino Linotype" w:cs="Palatino Linotype"/>
          <w:color w:val="000000"/>
          <w:sz w:val="22"/>
          <w:szCs w:val="22"/>
          <w:highlight w:val="white"/>
        </w:rPr>
        <w:tab/>
        <w:t xml:space="preserve">: Bila indikator tercapai seluruhnya (Sangat Baik =  A) </w:t>
      </w:r>
    </w:p>
    <w:p w14:paraId="7DBE8192" w14:textId="77777777" w:rsidR="00424D31" w:rsidRDefault="00424D31" w:rsidP="001057A5">
      <w:pPr>
        <w:pBdr>
          <w:top w:val="nil"/>
          <w:left w:val="nil"/>
          <w:bottom w:val="nil"/>
          <w:right w:val="nil"/>
          <w:between w:val="nil"/>
        </w:pBdr>
        <w:tabs>
          <w:tab w:val="left" w:pos="993"/>
        </w:tabs>
        <w:rPr>
          <w:rFonts w:ascii="Palatino Linotype" w:eastAsia="Palatino Linotype" w:hAnsi="Palatino Linotype" w:cs="Palatino Linotype"/>
          <w:color w:val="000000"/>
          <w:sz w:val="22"/>
          <w:szCs w:val="22"/>
          <w:highlight w:val="white"/>
        </w:rPr>
      </w:pPr>
      <w:r>
        <w:rPr>
          <w:rFonts w:ascii="Palatino Linotype" w:eastAsia="Palatino Linotype" w:hAnsi="Palatino Linotype" w:cs="Palatino Linotype"/>
          <w:color w:val="000000"/>
          <w:sz w:val="22"/>
          <w:szCs w:val="22"/>
          <w:highlight w:val="white"/>
        </w:rPr>
        <w:t>81 – 90</w:t>
      </w:r>
      <w:r>
        <w:rPr>
          <w:rFonts w:ascii="Palatino Linotype" w:eastAsia="Palatino Linotype" w:hAnsi="Palatino Linotype" w:cs="Palatino Linotype"/>
          <w:color w:val="000000"/>
          <w:sz w:val="22"/>
          <w:szCs w:val="22"/>
          <w:highlight w:val="white"/>
        </w:rPr>
        <w:tab/>
        <w:t xml:space="preserve">: Bila salah satu indikator belum tercapai (Baik = B) </w:t>
      </w:r>
    </w:p>
    <w:p w14:paraId="107DADFC" w14:textId="77777777" w:rsidR="00424D31" w:rsidRDefault="00424D31" w:rsidP="001057A5">
      <w:pPr>
        <w:pBdr>
          <w:top w:val="nil"/>
          <w:left w:val="nil"/>
          <w:bottom w:val="nil"/>
          <w:right w:val="nil"/>
          <w:between w:val="nil"/>
        </w:pBdr>
        <w:tabs>
          <w:tab w:val="left" w:pos="993"/>
        </w:tabs>
        <w:rPr>
          <w:rFonts w:ascii="Palatino Linotype" w:eastAsia="Palatino Linotype" w:hAnsi="Palatino Linotype" w:cs="Palatino Linotype"/>
          <w:color w:val="000000"/>
          <w:sz w:val="22"/>
          <w:szCs w:val="22"/>
          <w:highlight w:val="white"/>
        </w:rPr>
      </w:pPr>
      <w:r>
        <w:rPr>
          <w:rFonts w:ascii="Palatino Linotype" w:eastAsia="Palatino Linotype" w:hAnsi="Palatino Linotype" w:cs="Palatino Linotype"/>
          <w:color w:val="000000"/>
          <w:sz w:val="22"/>
          <w:szCs w:val="22"/>
          <w:highlight w:val="white"/>
        </w:rPr>
        <w:t>71 – 80</w:t>
      </w:r>
      <w:r>
        <w:rPr>
          <w:rFonts w:ascii="Palatino Linotype" w:eastAsia="Palatino Linotype" w:hAnsi="Palatino Linotype" w:cs="Palatino Linotype"/>
          <w:color w:val="000000"/>
          <w:sz w:val="22"/>
          <w:szCs w:val="22"/>
          <w:highlight w:val="white"/>
        </w:rPr>
        <w:tab/>
        <w:t xml:space="preserve">: Bila setengah dari semua indikator belum tercapai (Cukup = C) </w:t>
      </w:r>
    </w:p>
    <w:p w14:paraId="40885E69" w14:textId="77777777" w:rsidR="00424D31" w:rsidRDefault="00424D31" w:rsidP="001057A5">
      <w:pPr>
        <w:pBdr>
          <w:top w:val="nil"/>
          <w:left w:val="nil"/>
          <w:bottom w:val="nil"/>
          <w:right w:val="nil"/>
          <w:between w:val="nil"/>
        </w:pBdr>
        <w:tabs>
          <w:tab w:val="left" w:pos="993"/>
        </w:tabs>
        <w:rPr>
          <w:rFonts w:ascii="Palatino Linotype" w:eastAsia="Palatino Linotype" w:hAnsi="Palatino Linotype" w:cs="Palatino Linotype"/>
          <w:color w:val="000000"/>
          <w:sz w:val="22"/>
          <w:szCs w:val="22"/>
          <w:highlight w:val="white"/>
        </w:rPr>
      </w:pPr>
      <w:r>
        <w:rPr>
          <w:rFonts w:ascii="Palatino Linotype" w:eastAsia="Palatino Linotype" w:hAnsi="Palatino Linotype" w:cs="Palatino Linotype"/>
          <w:color w:val="000000"/>
          <w:sz w:val="22"/>
          <w:szCs w:val="22"/>
          <w:highlight w:val="white"/>
        </w:rPr>
        <w:t>61 – 70</w:t>
      </w:r>
      <w:r>
        <w:rPr>
          <w:rFonts w:ascii="Palatino Linotype" w:eastAsia="Palatino Linotype" w:hAnsi="Palatino Linotype" w:cs="Palatino Linotype"/>
          <w:color w:val="000000"/>
          <w:sz w:val="22"/>
          <w:szCs w:val="22"/>
          <w:highlight w:val="white"/>
        </w:rPr>
        <w:tab/>
        <w:t>: Bila banyak indikator yang belum tercapai (Kurang Baik = D)</w:t>
      </w:r>
    </w:p>
    <w:p w14:paraId="4A9AAF05" w14:textId="77777777" w:rsidR="00424D31" w:rsidRDefault="00424D31" w:rsidP="001057A5">
      <w:pPr>
        <w:pBdr>
          <w:top w:val="nil"/>
          <w:left w:val="nil"/>
          <w:bottom w:val="nil"/>
          <w:right w:val="nil"/>
          <w:between w:val="nil"/>
        </w:pBdr>
        <w:tabs>
          <w:tab w:val="left" w:pos="993"/>
        </w:tabs>
        <w:rPr>
          <w:rFonts w:ascii="Palatino Linotype" w:eastAsia="Palatino Linotype" w:hAnsi="Palatino Linotype" w:cs="Palatino Linotype"/>
          <w:color w:val="000000"/>
          <w:sz w:val="22"/>
          <w:szCs w:val="22"/>
          <w:highlight w:val="white"/>
        </w:rPr>
      </w:pPr>
      <w:r>
        <w:rPr>
          <w:rFonts w:ascii="Palatino Linotype" w:eastAsia="Palatino Linotype" w:hAnsi="Palatino Linotype" w:cs="Palatino Linotype"/>
          <w:color w:val="000000"/>
          <w:sz w:val="22"/>
          <w:szCs w:val="22"/>
          <w:highlight w:val="white"/>
        </w:rPr>
        <w:t>&lt; 60</w:t>
      </w:r>
      <w:r>
        <w:rPr>
          <w:rFonts w:ascii="Palatino Linotype" w:eastAsia="Palatino Linotype" w:hAnsi="Palatino Linotype" w:cs="Palatino Linotype"/>
          <w:color w:val="000000"/>
          <w:sz w:val="22"/>
          <w:szCs w:val="22"/>
          <w:highlight w:val="white"/>
        </w:rPr>
        <w:tab/>
        <w:t>: Bila semua indikator belum tercapai (Sangat Kurang Baik = E)</w:t>
      </w:r>
    </w:p>
    <w:p w14:paraId="2B393A98" w14:textId="36631FD3" w:rsidR="00424D31" w:rsidRDefault="00424D31" w:rsidP="001057A5">
      <w:pPr>
        <w:pBdr>
          <w:top w:val="nil"/>
          <w:left w:val="nil"/>
          <w:bottom w:val="nil"/>
          <w:right w:val="nil"/>
          <w:between w:val="nil"/>
        </w:pBdr>
        <w:tabs>
          <w:tab w:val="left" w:pos="993"/>
        </w:tabs>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highlight w:val="white"/>
        </w:rPr>
        <w:tab/>
        <w:t>Berdasarkan</w:t>
      </w:r>
      <w:r>
        <w:rPr>
          <w:rFonts w:ascii="Palatino Linotype" w:eastAsia="Palatino Linotype" w:hAnsi="Palatino Linotype" w:cs="Palatino Linotype"/>
          <w:color w:val="000000"/>
          <w:sz w:val="22"/>
          <w:szCs w:val="22"/>
        </w:rPr>
        <w:t xml:space="preserve"> h</w:t>
      </w:r>
      <w:r>
        <w:rPr>
          <w:rFonts w:ascii="Palatino Linotype" w:eastAsia="Palatino Linotype" w:hAnsi="Palatino Linotype" w:cs="Palatino Linotype"/>
          <w:sz w:val="22"/>
          <w:szCs w:val="22"/>
        </w:rPr>
        <w:t xml:space="preserve">asil perhitungan tersebut diketahui bahwa hasil rata – rata nilai </w:t>
      </w:r>
      <w:r>
        <w:rPr>
          <w:rFonts w:ascii="Palatino Linotype" w:eastAsia="Palatino Linotype" w:hAnsi="Palatino Linotype" w:cs="Palatino Linotype"/>
          <w:i/>
          <w:sz w:val="22"/>
          <w:szCs w:val="22"/>
        </w:rPr>
        <w:t>pretest</w:t>
      </w:r>
      <w:r>
        <w:rPr>
          <w:rFonts w:ascii="Palatino Linotype" w:eastAsia="Palatino Linotype" w:hAnsi="Palatino Linotype" w:cs="Palatino Linotype"/>
          <w:sz w:val="22"/>
          <w:szCs w:val="22"/>
        </w:rPr>
        <w:t xml:space="preserve"> kognitif dan psikomotor siswa sebesar 47 yang termasuk pada kriteria penilaian E atau Sangat Kurang Baik. Hal tersebut digambarkan pada diagram frekuensi nilai hasil </w:t>
      </w:r>
      <w:r>
        <w:rPr>
          <w:rFonts w:ascii="Palatino Linotype" w:eastAsia="Palatino Linotype" w:hAnsi="Palatino Linotype" w:cs="Palatino Linotype"/>
          <w:i/>
          <w:sz w:val="22"/>
          <w:szCs w:val="22"/>
        </w:rPr>
        <w:t>pretest</w:t>
      </w:r>
      <w:r>
        <w:rPr>
          <w:rFonts w:ascii="Palatino Linotype" w:eastAsia="Palatino Linotype" w:hAnsi="Palatino Linotype" w:cs="Palatino Linotype"/>
          <w:sz w:val="22"/>
          <w:szCs w:val="22"/>
        </w:rPr>
        <w:t xml:space="preserve"> sebagai berikut:</w:t>
      </w:r>
    </w:p>
    <w:p w14:paraId="13C8A7B7" w14:textId="77777777" w:rsidR="00963F09" w:rsidRDefault="00963F09" w:rsidP="001057A5">
      <w:pPr>
        <w:pBdr>
          <w:top w:val="nil"/>
          <w:left w:val="nil"/>
          <w:bottom w:val="nil"/>
          <w:right w:val="nil"/>
          <w:between w:val="nil"/>
        </w:pBdr>
        <w:tabs>
          <w:tab w:val="left" w:pos="993"/>
        </w:tabs>
        <w:rPr>
          <w:rFonts w:ascii="Palatino Linotype" w:eastAsia="Palatino Linotype" w:hAnsi="Palatino Linotype" w:cs="Palatino Linotype"/>
          <w:color w:val="000000"/>
          <w:sz w:val="24"/>
          <w:szCs w:val="24"/>
        </w:rPr>
      </w:pPr>
    </w:p>
    <w:p w14:paraId="4D89A2A6" w14:textId="77777777" w:rsidR="00424D31" w:rsidRDefault="00424D31" w:rsidP="001057A5">
      <w:pPr>
        <w:pBdr>
          <w:top w:val="nil"/>
          <w:left w:val="nil"/>
          <w:bottom w:val="nil"/>
          <w:right w:val="nil"/>
          <w:between w:val="nil"/>
        </w:pBdr>
        <w:tabs>
          <w:tab w:val="left" w:pos="993"/>
        </w:tabs>
        <w:rPr>
          <w:rFonts w:ascii="Palatino Linotype" w:eastAsia="Palatino Linotype" w:hAnsi="Palatino Linotype" w:cs="Palatino Linotype"/>
          <w:color w:val="000000"/>
          <w:sz w:val="22"/>
          <w:szCs w:val="22"/>
          <w:highlight w:val="white"/>
        </w:rPr>
      </w:pPr>
      <w:r>
        <w:rPr>
          <w:i/>
          <w:noProof/>
          <w:color w:val="000000"/>
          <w:sz w:val="24"/>
          <w:szCs w:val="24"/>
          <w:lang w:eastAsia="en-US"/>
        </w:rPr>
        <w:drawing>
          <wp:inline distT="0" distB="0" distL="0" distR="0" wp14:anchorId="21184A81" wp14:editId="3BEF01DE">
            <wp:extent cx="2903220" cy="1591131"/>
            <wp:effectExtent l="0" t="0" r="0" b="0"/>
            <wp:docPr id="948" name="Chart 9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4319472" w14:textId="77777777" w:rsidR="00424D31" w:rsidRDefault="00424D31" w:rsidP="001057A5">
      <w:pPr>
        <w:widowControl/>
        <w:jc w:val="center"/>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Gambar 1</w:t>
      </w:r>
      <w:r>
        <w:rPr>
          <w:rFonts w:ascii="Palatino Linotype" w:eastAsia="Palatino Linotype" w:hAnsi="Palatino Linotype" w:cs="Palatino Linotype"/>
          <w:sz w:val="22"/>
          <w:szCs w:val="22"/>
        </w:rPr>
        <w:t xml:space="preserve">. Diagram Data Frekuensi Nilai </w:t>
      </w:r>
      <w:r>
        <w:rPr>
          <w:rFonts w:ascii="Palatino Linotype" w:eastAsia="Palatino Linotype" w:hAnsi="Palatino Linotype" w:cs="Palatino Linotype"/>
          <w:i/>
          <w:sz w:val="22"/>
          <w:szCs w:val="22"/>
        </w:rPr>
        <w:t xml:space="preserve">Pretest </w:t>
      </w:r>
      <w:r>
        <w:rPr>
          <w:rFonts w:ascii="Palatino Linotype" w:eastAsia="Palatino Linotype" w:hAnsi="Palatino Linotype" w:cs="Palatino Linotype"/>
          <w:sz w:val="22"/>
          <w:szCs w:val="22"/>
        </w:rPr>
        <w:t>Kognitif dan Psikomotor</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sz w:val="22"/>
          <w:szCs w:val="22"/>
        </w:rPr>
        <w:t>Siswa</w:t>
      </w:r>
    </w:p>
    <w:p w14:paraId="6CE8B48B" w14:textId="77777777" w:rsidR="00963F09" w:rsidRDefault="00424D31" w:rsidP="001057A5">
      <w:pPr>
        <w:widowControl/>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b/>
      </w:r>
    </w:p>
    <w:p w14:paraId="6D18A098" w14:textId="69C2B00C" w:rsidR="00424D31" w:rsidRDefault="00424D31" w:rsidP="001057A5">
      <w:pPr>
        <w:widowControl/>
        <w:ind w:firstLine="72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Berdasarkan diagram di atas, dapat diketahui bahwa siswa yang mendapatkan nilai 91 – 100 = 0, 81 – 90 = 0, 71 – 80 = 0, 61 – 70 = 3, dan siswa yang mendapat nilai &lt;60 = 31. Oleh karena itu, dapat disimpulkan bahwa hasil belajar kognitif dan psikomotor siswa rendah setelah pembelajaran daring. Sehingga, peneliti mengimplementasikan model </w:t>
      </w:r>
      <w:r>
        <w:rPr>
          <w:rFonts w:ascii="Palatino Linotype" w:eastAsia="Palatino Linotype" w:hAnsi="Palatino Linotype" w:cs="Palatino Linotype"/>
          <w:i/>
          <w:sz w:val="22"/>
          <w:szCs w:val="22"/>
        </w:rPr>
        <w:t>blended learning</w:t>
      </w:r>
      <w:r>
        <w:rPr>
          <w:rFonts w:ascii="Palatino Linotype" w:eastAsia="Palatino Linotype" w:hAnsi="Palatino Linotype" w:cs="Palatino Linotype"/>
          <w:sz w:val="22"/>
          <w:szCs w:val="22"/>
        </w:rPr>
        <w:t xml:space="preserve"> pada pembelajaran seni tari untuk meningkatkan hasil belajar siswa. </w:t>
      </w:r>
    </w:p>
    <w:p w14:paraId="64D5D67C" w14:textId="77777777" w:rsidR="00424D31" w:rsidRDefault="00424D31" w:rsidP="001057A5">
      <w:pPr>
        <w:widowControl/>
        <w:ind w:firstLine="720"/>
        <w:rPr>
          <w:rFonts w:ascii="Palatino Linotype" w:eastAsia="Palatino Linotype" w:hAnsi="Palatino Linotype" w:cs="Palatino Linotype"/>
          <w:sz w:val="22"/>
          <w:szCs w:val="22"/>
        </w:rPr>
      </w:pPr>
    </w:p>
    <w:p w14:paraId="7A924935" w14:textId="77777777" w:rsidR="00424D31" w:rsidRDefault="00424D31" w:rsidP="001057A5">
      <w:pPr>
        <w:widowControl/>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Rancangan Model </w:t>
      </w:r>
      <w:r>
        <w:rPr>
          <w:rFonts w:ascii="Palatino Linotype" w:eastAsia="Palatino Linotype" w:hAnsi="Palatino Linotype" w:cs="Palatino Linotype"/>
          <w:b/>
          <w:i/>
          <w:sz w:val="22"/>
          <w:szCs w:val="22"/>
        </w:rPr>
        <w:t>Blended Learning</w:t>
      </w:r>
      <w:r>
        <w:rPr>
          <w:rFonts w:ascii="Palatino Linotype" w:eastAsia="Palatino Linotype" w:hAnsi="Palatino Linotype" w:cs="Palatino Linotype"/>
          <w:b/>
          <w:sz w:val="22"/>
          <w:szCs w:val="22"/>
        </w:rPr>
        <w:t xml:space="preserve"> Pada Pembelajaran Seni Tari SMPN 26 Bandung</w:t>
      </w:r>
    </w:p>
    <w:p w14:paraId="590F6140" w14:textId="4868F777" w:rsidR="00424D31" w:rsidRDefault="00424D31" w:rsidP="001057A5">
      <w:pPr>
        <w:widowControl/>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b/>
      </w:r>
      <w:r>
        <w:rPr>
          <w:rFonts w:ascii="Palatino Linotype" w:eastAsia="Palatino Linotype" w:hAnsi="Palatino Linotype" w:cs="Palatino Linotype"/>
          <w:sz w:val="22"/>
          <w:szCs w:val="22"/>
        </w:rPr>
        <w:t xml:space="preserve">Rancangan pembelajaran yang dibuat oleh peneliti, dinamakan dengan RPP atau Rencana Pelaksanaan pembelajaran. RPP dibuat oleh peneliti untuk menjadi acuan saat melakukan kegiatan pelaksanaan pembelajaran. Sama halnya dengan pendapat </w:t>
      </w:r>
      <w:r w:rsidR="00730C02">
        <w:rPr>
          <w:rFonts w:ascii="Palatino Linotype" w:eastAsia="Palatino Linotype" w:hAnsi="Palatino Linotype" w:cs="Palatino Linotype"/>
          <w:sz w:val="22"/>
          <w:szCs w:val="22"/>
        </w:rPr>
        <w:fldChar w:fldCharType="begin" w:fldLock="1"/>
      </w:r>
      <w:r w:rsidR="00730C02">
        <w:rPr>
          <w:rFonts w:ascii="Palatino Linotype" w:eastAsia="Palatino Linotype" w:hAnsi="Palatino Linotype" w:cs="Palatino Linotype"/>
          <w:sz w:val="22"/>
          <w:szCs w:val="22"/>
        </w:rPr>
        <w:instrText>ADDIN CSL_CITATION {"citationItems":[{"id":"ITEM-1","itemData":{"ISSN":"2549-9653","author":[{"dropping-particle":"","family":"Zendrato","given":"Juniriang","non-dropping-particle":"","parse-names":false,"suffix":""}],"container-title":"Scholaria: Jurnal Pendidikan Dan Kebudayaan","id":"ITEM-1","issue":"2","issued":{"date-parts":[["2016"]]},"page":"58-73","title":"Tingkat penerapan rencana pelaksanaan pembelajaran dalam pelaksanaan pembelajaran di kelas suatu studi kasus di SMA Dian Harapan Jakarta","type":"article-journal","volume":"6"},"uris":["http://www.mendeley.com/documents/?uuid=4ec49eb3-4003-402f-ba9e-7d68ab1a836a"]}],"mendeley":{"formattedCitation":"(Zendrato, 2016)","plainTextFormattedCitation":"(Zendrato, 2016)","previouslyFormattedCitation":"(Zendrato, 2016)"},"properties":{"noteIndex":0},"schema":"https://github.com/citation-style-language/schema/raw/master/csl-citation.json"}</w:instrText>
      </w:r>
      <w:r w:rsidR="00730C02">
        <w:rPr>
          <w:rFonts w:ascii="Palatino Linotype" w:eastAsia="Palatino Linotype" w:hAnsi="Palatino Linotype" w:cs="Palatino Linotype"/>
          <w:sz w:val="22"/>
          <w:szCs w:val="22"/>
        </w:rPr>
        <w:fldChar w:fldCharType="separate"/>
      </w:r>
      <w:r w:rsidR="00730C02" w:rsidRPr="00730C02">
        <w:rPr>
          <w:rFonts w:ascii="Palatino Linotype" w:eastAsia="Palatino Linotype" w:hAnsi="Palatino Linotype" w:cs="Palatino Linotype"/>
          <w:noProof/>
          <w:sz w:val="22"/>
          <w:szCs w:val="22"/>
        </w:rPr>
        <w:t>(Zendrato, 2016)</w:t>
      </w:r>
      <w:r w:rsidR="00730C02">
        <w:rPr>
          <w:rFonts w:ascii="Palatino Linotype" w:eastAsia="Palatino Linotype" w:hAnsi="Palatino Linotype" w:cs="Palatino Linotype"/>
          <w:sz w:val="22"/>
          <w:szCs w:val="22"/>
        </w:rPr>
        <w:fldChar w:fldCharType="end"/>
      </w:r>
      <w:r>
        <w:rPr>
          <w:rFonts w:ascii="Palatino Linotype" w:eastAsia="Palatino Linotype" w:hAnsi="Palatino Linotype" w:cs="Palatino Linotype"/>
          <w:sz w:val="22"/>
          <w:szCs w:val="22"/>
        </w:rPr>
        <w:t xml:space="preserve"> bahwa RPP merupakan pedoman dalam melakukan pelaksanaan pembelajaran yang bertujuan agar pembelajaran dilakukan dengan efektif dan tersusun dengan baik.</w:t>
      </w:r>
    </w:p>
    <w:p w14:paraId="3E12BCC7" w14:textId="77777777" w:rsidR="00424D31" w:rsidRDefault="00424D31" w:rsidP="001057A5">
      <w:pPr>
        <w:widowControl/>
        <w:ind w:firstLine="720"/>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RPP dibuat oleh peneliti dengan bimbingan dari guru pamong dan dosen pembimbing. RPP yang dibuat oleh peneliti disesuaikan dengan format yang berlaku di sekolah, sebanyak 4 RPP untuk 4 pertemuan yang disesuaikan dengan silabus yang berlaku di sekolah. Pembuatan RPP menggunakan tahapan pembelajaran dengan model </w:t>
      </w:r>
      <w:r>
        <w:rPr>
          <w:rFonts w:ascii="Palatino Linotype" w:eastAsia="Palatino Linotype" w:hAnsi="Palatino Linotype" w:cs="Palatino Linotype"/>
          <w:i/>
          <w:sz w:val="22"/>
          <w:szCs w:val="22"/>
        </w:rPr>
        <w:t>Blended Learning.</w:t>
      </w:r>
    </w:p>
    <w:p w14:paraId="35C769DA" w14:textId="6FE0E0AD" w:rsidR="00424D31" w:rsidRDefault="00424D31" w:rsidP="001057A5">
      <w:pPr>
        <w:widowControl/>
        <w:autoSpaceDE/>
        <w:autoSpaceDN/>
        <w:adjustRightInd/>
        <w:textAlignment w:val="auto"/>
        <w:rPr>
          <w:rFonts w:ascii="Palatino Linotype" w:eastAsia="Calibri" w:hAnsi="Palatino Linotype"/>
          <w:kern w:val="0"/>
          <w:sz w:val="22"/>
          <w:szCs w:val="22"/>
          <w:lang w:val="en-GB" w:eastAsia="en-US"/>
        </w:rPr>
      </w:pPr>
      <w:r>
        <w:rPr>
          <w:rFonts w:ascii="Palatino Linotype" w:eastAsia="Palatino Linotype" w:hAnsi="Palatino Linotype" w:cs="Palatino Linotype"/>
          <w:sz w:val="22"/>
          <w:szCs w:val="22"/>
        </w:rPr>
        <w:t xml:space="preserve">RPP yang dibuat peneliti terdiri dari tujuan pembelajaran, kompetensi dasar, model, media dan alat/bahan pembelajaran, langkah – langkah penelitian yang terdiri dari 3 langkah yaitu </w:t>
      </w:r>
      <w:r>
        <w:rPr>
          <w:rFonts w:ascii="Palatino Linotype" w:eastAsia="Palatino Linotype" w:hAnsi="Palatino Linotype" w:cs="Palatino Linotype"/>
          <w:sz w:val="22"/>
          <w:szCs w:val="22"/>
        </w:rPr>
        <w:lastRenderedPageBreak/>
        <w:t xml:space="preserve">kegiatan pendahuluan, kegiatan inti, dan kegiatan penutup. Pada kegiatan inti peneliti menggunakan tahapan pembelajaran dengan model </w:t>
      </w:r>
      <w:r>
        <w:rPr>
          <w:rFonts w:ascii="Palatino Linotype" w:eastAsia="Palatino Linotype" w:hAnsi="Palatino Linotype" w:cs="Palatino Linotype"/>
          <w:i/>
          <w:sz w:val="22"/>
          <w:szCs w:val="22"/>
        </w:rPr>
        <w:t>blended learning</w:t>
      </w:r>
      <w:r>
        <w:rPr>
          <w:rFonts w:ascii="Palatino Linotype" w:eastAsia="Palatino Linotype" w:hAnsi="Palatino Linotype" w:cs="Palatino Linotype"/>
          <w:sz w:val="22"/>
          <w:szCs w:val="22"/>
        </w:rPr>
        <w:t xml:space="preserve">, yang terdiri dari </w:t>
      </w:r>
      <w:r>
        <w:rPr>
          <w:rFonts w:ascii="Palatino Linotype" w:eastAsia="Palatino Linotype" w:hAnsi="Palatino Linotype" w:cs="Palatino Linotype"/>
          <w:i/>
          <w:sz w:val="22"/>
          <w:szCs w:val="22"/>
        </w:rPr>
        <w:t>seeking of information, acquisition of information</w:t>
      </w:r>
      <w:r>
        <w:rPr>
          <w:rFonts w:ascii="Palatino Linotype" w:eastAsia="Palatino Linotype" w:hAnsi="Palatino Linotype" w:cs="Palatino Linotype"/>
          <w:sz w:val="22"/>
          <w:szCs w:val="22"/>
        </w:rPr>
        <w:t xml:space="preserve">, dan </w:t>
      </w:r>
      <w:r>
        <w:rPr>
          <w:rFonts w:ascii="Palatino Linotype" w:eastAsia="Palatino Linotype" w:hAnsi="Palatino Linotype" w:cs="Palatino Linotype"/>
          <w:i/>
          <w:sz w:val="22"/>
          <w:szCs w:val="22"/>
        </w:rPr>
        <w:t>synthesizing of knowledge.</w:t>
      </w:r>
    </w:p>
    <w:p w14:paraId="025B3040" w14:textId="77777777" w:rsidR="00424D31" w:rsidRDefault="00424D31" w:rsidP="001057A5">
      <w:pPr>
        <w:widowControl/>
        <w:autoSpaceDE/>
        <w:autoSpaceDN/>
        <w:adjustRightInd/>
        <w:textAlignment w:val="auto"/>
        <w:rPr>
          <w:rFonts w:ascii="Palatino Linotype" w:eastAsia="Calibri" w:hAnsi="Palatino Linotype"/>
          <w:kern w:val="0"/>
          <w:sz w:val="22"/>
          <w:szCs w:val="22"/>
          <w:lang w:val="en-GB" w:eastAsia="en-US"/>
        </w:rPr>
      </w:pPr>
    </w:p>
    <w:p w14:paraId="69A67E4F" w14:textId="77777777" w:rsidR="00424D31" w:rsidRDefault="00424D31" w:rsidP="001057A5">
      <w:pPr>
        <w:widowControl/>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Proses Pelaksanaan Model Blended Learning Pada Pembelajaran Seni Tari SMPN 26 Bandung</w:t>
      </w:r>
    </w:p>
    <w:p w14:paraId="207BC9C8" w14:textId="4BB98EF8" w:rsidR="00424D31" w:rsidRDefault="00424D31" w:rsidP="001057A5">
      <w:pPr>
        <w:widowControl/>
        <w:ind w:firstLine="72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Proses pelaksanaan pembelajaran merupakan proses dimana peneliti mengujicobakan model </w:t>
      </w:r>
      <w:r>
        <w:rPr>
          <w:rFonts w:ascii="Palatino Linotype" w:eastAsia="Palatino Linotype" w:hAnsi="Palatino Linotype" w:cs="Palatino Linotype"/>
          <w:i/>
          <w:sz w:val="22"/>
          <w:szCs w:val="22"/>
        </w:rPr>
        <w:t>blended learning</w:t>
      </w:r>
      <w:r>
        <w:rPr>
          <w:rFonts w:ascii="Palatino Linotype" w:eastAsia="Palatino Linotype" w:hAnsi="Palatino Linotype" w:cs="Palatino Linotype"/>
          <w:sz w:val="22"/>
          <w:szCs w:val="22"/>
        </w:rPr>
        <w:t xml:space="preserve"> pada pembelajaran seni tari. Menurut Kunandar </w:t>
      </w:r>
      <w:r w:rsidR="00730C02">
        <w:rPr>
          <w:rFonts w:ascii="Palatino Linotype" w:eastAsia="Palatino Linotype" w:hAnsi="Palatino Linotype" w:cs="Palatino Linotype"/>
          <w:sz w:val="22"/>
          <w:szCs w:val="22"/>
        </w:rPr>
        <w:fldChar w:fldCharType="begin" w:fldLock="1"/>
      </w:r>
      <w:r w:rsidR="00461230">
        <w:rPr>
          <w:rFonts w:ascii="Palatino Linotype" w:eastAsia="Palatino Linotype" w:hAnsi="Palatino Linotype" w:cs="Palatino Linotype"/>
          <w:sz w:val="22"/>
          <w:szCs w:val="22"/>
        </w:rPr>
        <w:instrText>ADDIN CSL_CITATION {"citationItems":[{"id":"ITEM-1","itemData":{"ISSN":"2549-9653","author":[{"dropping-particle":"","family":"Zendrato","given":"Juniriang","non-dropping-particle":"","parse-names":false,"suffix":""}],"container-title":"Scholaria: Jurnal Pendidikan Dan Kebudayaan","id":"ITEM-1","issue":"2","issued":{"date-parts":[["2016"]]},"page":"58-73","title":"Tingkat penerapan rencana pelaksanaan pembelajaran dalam pelaksanaan pembelajaran di kelas suatu studi kasus di SMA Dian Harapan Jakarta","type":"article-journal","volume":"6"},"uris":["http://www.mendeley.com/documents/?uuid=4ec49eb3-4003-402f-ba9e-7d68ab1a836a"]}],"mendeley":{"formattedCitation":"(Zendrato, 2016)","manualFormatting":"(dalam Zendrato, 2016)","plainTextFormattedCitation":"(Zendrato, 2016)","previouslyFormattedCitation":"(Zendrato, 2016)"},"properties":{"noteIndex":0},"schema":"https://github.com/citation-style-language/schema/raw/master/csl-citation.json"}</w:instrText>
      </w:r>
      <w:r w:rsidR="00730C02">
        <w:rPr>
          <w:rFonts w:ascii="Palatino Linotype" w:eastAsia="Palatino Linotype" w:hAnsi="Palatino Linotype" w:cs="Palatino Linotype"/>
          <w:sz w:val="22"/>
          <w:szCs w:val="22"/>
        </w:rPr>
        <w:fldChar w:fldCharType="separate"/>
      </w:r>
      <w:r w:rsidR="00730C02" w:rsidRPr="00730C02">
        <w:rPr>
          <w:rFonts w:ascii="Palatino Linotype" w:eastAsia="Palatino Linotype" w:hAnsi="Palatino Linotype" w:cs="Palatino Linotype"/>
          <w:noProof/>
          <w:sz w:val="22"/>
          <w:szCs w:val="22"/>
        </w:rPr>
        <w:t>(</w:t>
      </w:r>
      <w:r w:rsidR="00730C02">
        <w:rPr>
          <w:rFonts w:ascii="Palatino Linotype" w:eastAsia="Palatino Linotype" w:hAnsi="Palatino Linotype" w:cs="Palatino Linotype"/>
          <w:noProof/>
          <w:sz w:val="22"/>
          <w:szCs w:val="22"/>
        </w:rPr>
        <w:t xml:space="preserve">dalam </w:t>
      </w:r>
      <w:r w:rsidR="00730C02" w:rsidRPr="00730C02">
        <w:rPr>
          <w:rFonts w:ascii="Palatino Linotype" w:eastAsia="Palatino Linotype" w:hAnsi="Palatino Linotype" w:cs="Palatino Linotype"/>
          <w:noProof/>
          <w:sz w:val="22"/>
          <w:szCs w:val="22"/>
        </w:rPr>
        <w:t>Zendrato, 2016)</w:t>
      </w:r>
      <w:r w:rsidR="00730C02">
        <w:rPr>
          <w:rFonts w:ascii="Palatino Linotype" w:eastAsia="Palatino Linotype" w:hAnsi="Palatino Linotype" w:cs="Palatino Linotype"/>
          <w:sz w:val="22"/>
          <w:szCs w:val="22"/>
        </w:rPr>
        <w:fldChar w:fldCharType="end"/>
      </w:r>
      <w:r>
        <w:rPr>
          <w:rFonts w:ascii="Palatino Linotype" w:eastAsia="Palatino Linotype" w:hAnsi="Palatino Linotype" w:cs="Palatino Linotype"/>
          <w:sz w:val="22"/>
          <w:szCs w:val="22"/>
        </w:rPr>
        <w:t xml:space="preserve"> berubahnya perilaku siswa pada arah yang lebih baik melalui suatu proses interaksi yang dilakukan oleh siswa dan lingkungannya disebut pembelajaran. Oleh karena itu, proses pembelajaran yang dilakukan peneliti bersama siswa menggunakan model </w:t>
      </w:r>
      <w:r>
        <w:rPr>
          <w:rFonts w:ascii="Palatino Linotype" w:eastAsia="Palatino Linotype" w:hAnsi="Palatino Linotype" w:cs="Palatino Linotype"/>
          <w:i/>
          <w:sz w:val="22"/>
          <w:szCs w:val="22"/>
        </w:rPr>
        <w:t>blended learning</w:t>
      </w:r>
      <w:r>
        <w:rPr>
          <w:rFonts w:ascii="Palatino Linotype" w:eastAsia="Palatino Linotype" w:hAnsi="Palatino Linotype" w:cs="Palatino Linotype"/>
          <w:sz w:val="22"/>
          <w:szCs w:val="22"/>
        </w:rPr>
        <w:t xml:space="preserve"> bertujuan untuk mengarahkan siswa agar mengalami perubahan yang lebih baik. </w:t>
      </w:r>
    </w:p>
    <w:p w14:paraId="314095AB" w14:textId="77777777" w:rsidR="00963F09" w:rsidRDefault="00963F09" w:rsidP="001057A5">
      <w:pPr>
        <w:widowControl/>
        <w:rPr>
          <w:rFonts w:ascii="Palatino Linotype" w:eastAsia="Palatino Linotype" w:hAnsi="Palatino Linotype" w:cs="Palatino Linotype"/>
          <w:sz w:val="22"/>
          <w:szCs w:val="22"/>
        </w:rPr>
      </w:pPr>
    </w:p>
    <w:p w14:paraId="47F8BFD1" w14:textId="77777777" w:rsidR="00424D31" w:rsidRDefault="00424D31" w:rsidP="001057A5">
      <w:pPr>
        <w:widowControl/>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Proses Pembelajaran Pertemuan Pertama </w:t>
      </w:r>
    </w:p>
    <w:p w14:paraId="2CE39DAD" w14:textId="77777777" w:rsidR="00424D31" w:rsidRDefault="00424D31" w:rsidP="001057A5">
      <w:pPr>
        <w:widowControl/>
        <w:ind w:firstLine="72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Pertemuan pertama peneliti bersama kelas VII H dilakukan oleh peneliti pada tanggal 14 Maret 2022.  Peneliti melakukan 2 metode pembelajaran yaitu luring dan daring, pada saat pembelajaran luring peneliti menyajikan materi berupa unsur level dan pola lantai serta memberikan 4 gambar kegiatan pedalaman, yang terdiri dari kegiatan memikul, mendayung, menombak dan memanah. Lalu peneliti memberikan siswa kesempatan untuk bertanya mengenai materi yang telah disajikan,. Selanjutnya, dengan kelompok yang sudah dibagi menjadi 6 kelompok peneliti meminta siswa bereksplorasi membuat gerak tari dengan referensi gambar tersebut. Lalu siswa diminta untuk mempresentasikannya di depan kelas. Pada pertemuan ini siswa masih terlihat canggung dan malu – malu, sehingga siswa kurang maksimal dalam melakukan gerak tari.</w:t>
      </w:r>
    </w:p>
    <w:p w14:paraId="3324CD24" w14:textId="36E0C7D6" w:rsidR="00424D31" w:rsidRDefault="00424D31" w:rsidP="001057A5">
      <w:pPr>
        <w:widowControl/>
        <w:ind w:firstLine="72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Pada pembelajaran daring, peneliti mengirimkan materi melalui </w:t>
      </w:r>
      <w:r>
        <w:rPr>
          <w:rFonts w:ascii="Palatino Linotype" w:eastAsia="Palatino Linotype" w:hAnsi="Palatino Linotype" w:cs="Palatino Linotype"/>
          <w:i/>
          <w:sz w:val="22"/>
          <w:szCs w:val="22"/>
        </w:rPr>
        <w:t>whatsapp group</w:t>
      </w:r>
      <w:r>
        <w:rPr>
          <w:rFonts w:ascii="Palatino Linotype" w:eastAsia="Palatino Linotype" w:hAnsi="Palatino Linotype" w:cs="Palatino Linotype"/>
          <w:sz w:val="22"/>
          <w:szCs w:val="22"/>
        </w:rPr>
        <w:t xml:space="preserve"> berupa </w:t>
      </w:r>
      <w:r>
        <w:rPr>
          <w:rFonts w:ascii="Palatino Linotype" w:eastAsia="Palatino Linotype" w:hAnsi="Palatino Linotype" w:cs="Palatino Linotype"/>
          <w:i/>
          <w:sz w:val="22"/>
          <w:szCs w:val="22"/>
        </w:rPr>
        <w:t>power point</w:t>
      </w:r>
      <w:r>
        <w:rPr>
          <w:rFonts w:ascii="Palatino Linotype" w:eastAsia="Palatino Linotype" w:hAnsi="Palatino Linotype" w:cs="Palatino Linotype"/>
          <w:sz w:val="22"/>
          <w:szCs w:val="22"/>
        </w:rPr>
        <w:t xml:space="preserve"> mengenai unsur tari level dan </w:t>
      </w:r>
      <w:r>
        <w:rPr>
          <w:rFonts w:ascii="Palatino Linotype" w:eastAsia="Palatino Linotype" w:hAnsi="Palatino Linotype" w:cs="Palatino Linotype"/>
          <w:sz w:val="22"/>
          <w:szCs w:val="22"/>
        </w:rPr>
        <w:t xml:space="preserve">pola lantai. Di dalam power point tersebut terdapat materi, gambar – gambar untuk merangsang stimulus siswa dan ada pula tugas yang harus dikerjakan siswa yaitu merangkum materi mengenai level dan pola lantai dan mencari materi dari sumber lain.  Peneliti memberikan kesempatan kepada siswa untuk bertanya melalui </w:t>
      </w:r>
      <w:r>
        <w:rPr>
          <w:rFonts w:ascii="Palatino Linotype" w:eastAsia="Palatino Linotype" w:hAnsi="Palatino Linotype" w:cs="Palatino Linotype"/>
          <w:i/>
          <w:sz w:val="22"/>
          <w:szCs w:val="22"/>
        </w:rPr>
        <w:t>whatsapp group</w:t>
      </w:r>
      <w:r>
        <w:rPr>
          <w:rFonts w:ascii="Palatino Linotype" w:eastAsia="Palatino Linotype" w:hAnsi="Palatino Linotype" w:cs="Palatino Linotype"/>
          <w:sz w:val="22"/>
          <w:szCs w:val="22"/>
        </w:rPr>
        <w:t xml:space="preserve"> maupun pesan pribadi peneliti. Lalu peneliti meminta siswa untuk mengumpulkan tugas pada tenggat waktu yang sudah ditetapkan oleh peneliti. Pada pertemuan ini, sedikit siswa yang mengumpulkan tugas secara tepat waktu.</w:t>
      </w:r>
    </w:p>
    <w:p w14:paraId="685F2605" w14:textId="77777777" w:rsidR="00424D31" w:rsidRDefault="00424D31" w:rsidP="001057A5">
      <w:pPr>
        <w:widowControl/>
        <w:ind w:firstLine="720"/>
        <w:rPr>
          <w:rFonts w:ascii="Palatino Linotype" w:eastAsia="Palatino Linotype" w:hAnsi="Palatino Linotype" w:cs="Palatino Linotype"/>
          <w:sz w:val="22"/>
          <w:szCs w:val="22"/>
        </w:rPr>
      </w:pPr>
    </w:p>
    <w:p w14:paraId="25DEA902" w14:textId="77777777" w:rsidR="00424D31" w:rsidRDefault="00424D31" w:rsidP="001057A5">
      <w:pPr>
        <w:widowControl/>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Proses Pembelajaran Pertemuan Kedua </w:t>
      </w:r>
    </w:p>
    <w:p w14:paraId="6A067DC7" w14:textId="77777777" w:rsidR="00424D31" w:rsidRDefault="00424D31" w:rsidP="001057A5">
      <w:pPr>
        <w:widowControl/>
        <w:ind w:firstLine="72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Pertemuan kedua dilakukan pada tanggal 16 Maret 2022, pada pembelajaran secara luring peneliti meminta siswa untuk mencari contoh – contoh gerak tari dan contoh pola lantai yang ada di </w:t>
      </w:r>
      <w:r>
        <w:rPr>
          <w:rFonts w:ascii="Palatino Linotype" w:eastAsia="Palatino Linotype" w:hAnsi="Palatino Linotype" w:cs="Palatino Linotype"/>
          <w:i/>
          <w:sz w:val="22"/>
          <w:szCs w:val="22"/>
        </w:rPr>
        <w:t>youtube</w:t>
      </w:r>
      <w:r>
        <w:rPr>
          <w:rFonts w:ascii="Palatino Linotype" w:eastAsia="Palatino Linotype" w:hAnsi="Palatino Linotype" w:cs="Palatino Linotype"/>
          <w:sz w:val="22"/>
          <w:szCs w:val="22"/>
        </w:rPr>
        <w:t xml:space="preserve"> yang bertujuan untuk memberikan siswa referensi pada proses penyusunan hasil eksplorasi gerak tari menggunakan level dan pola lantai. Siswa berkumpul bersama kelompoknya masing – masing untuk berdiskusi menyusun hasil eksplorasi gerak tari menggunakan level dan pola lantai secara berkelompok. Selanjutnya, peneliti meminta siswa menampilkan hasil diskusinya didepan kelas. Pada pertemuan ini, siswa sudah mulai berbaur dan bercanda tawa saat melakukan pembelajaran, sehingga sangat terasa antusias siswa pada pertemuan ini, namun ada saja siswa yang mengeluh saat melakukan pembelajaran tetapi tetap ia lakukan gerak tari tersebut. </w:t>
      </w:r>
    </w:p>
    <w:p w14:paraId="014BE4CD" w14:textId="6BE271E4" w:rsidR="00424D31" w:rsidRDefault="00424D31" w:rsidP="001057A5">
      <w:pPr>
        <w:widowControl/>
        <w:ind w:firstLine="72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Pembelajaran daring yang dilakukan pada pertemuan kedua yaitu dimulai dengan peneliti mengirimkan tugas melalui google classroom, meminta siswa untuk mencari informasi mengenai unsur pola lantai. Peneliti mengumumkannya kembali melalui whatsapp group, karena dikhawatirkan tidak ada pemberitahuan kepada siswa. Lalu setiap kelompok siswa diminta untuk membuat sebuah rancangan level dan pola lantai yang dikumpulkan melalui </w:t>
      </w:r>
      <w:r>
        <w:rPr>
          <w:rFonts w:ascii="Palatino Linotype" w:eastAsia="Palatino Linotype" w:hAnsi="Palatino Linotype" w:cs="Palatino Linotype"/>
          <w:i/>
          <w:sz w:val="22"/>
          <w:szCs w:val="22"/>
        </w:rPr>
        <w:t xml:space="preserve">google classroom </w:t>
      </w:r>
      <w:r>
        <w:rPr>
          <w:rFonts w:ascii="Palatino Linotype" w:eastAsia="Palatino Linotype" w:hAnsi="Palatino Linotype" w:cs="Palatino Linotype"/>
          <w:sz w:val="22"/>
          <w:szCs w:val="22"/>
        </w:rPr>
        <w:t xml:space="preserve">oleh perwakilan kelompok pada tenggat waktu yang </w:t>
      </w:r>
      <w:r>
        <w:rPr>
          <w:rFonts w:ascii="Palatino Linotype" w:eastAsia="Palatino Linotype" w:hAnsi="Palatino Linotype" w:cs="Palatino Linotype"/>
          <w:sz w:val="22"/>
          <w:szCs w:val="22"/>
        </w:rPr>
        <w:lastRenderedPageBreak/>
        <w:t xml:space="preserve">sudah ditentukan. Sama halnya dengan pertemuan sebelumnya, respon siswa saat pembelajaran daring kurang baik dan siswa banyak yang tidak tepat waktu dalam mengumpulkan tugas. </w:t>
      </w:r>
    </w:p>
    <w:p w14:paraId="693829A4" w14:textId="2AA2757C" w:rsidR="00424D31" w:rsidRDefault="00424D31" w:rsidP="001057A5">
      <w:pPr>
        <w:widowControl/>
        <w:rPr>
          <w:rFonts w:ascii="Palatino Linotype" w:eastAsia="Palatino Linotype" w:hAnsi="Palatino Linotype" w:cs="Palatino Linotype"/>
          <w:sz w:val="22"/>
          <w:szCs w:val="22"/>
        </w:rPr>
      </w:pPr>
    </w:p>
    <w:p w14:paraId="5CFE4B4D" w14:textId="77777777" w:rsidR="00424D31" w:rsidRDefault="00424D31" w:rsidP="001057A5">
      <w:pPr>
        <w:widowControl/>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Proses Pembelajaran Pertemuan Ketiga</w:t>
      </w:r>
    </w:p>
    <w:p w14:paraId="229BC0C9" w14:textId="77777777" w:rsidR="00424D31" w:rsidRDefault="00424D31" w:rsidP="001057A5">
      <w:pPr>
        <w:widowControl/>
        <w:ind w:firstLine="72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Pada pertemuan ketiga yang dilaksanakan secara luring pada tanggal 21 Maret 2022. Peneliti memberikan materi mengenai eksplorasi gerak tari berdasarkan level dan pola lantai sesuai iringan. Pada hal ini, peneliti menjelaskan materi mengenai iringan tari dan juga memperdengarkan iringan tari yang akan digunakan untuk menari. Lalu siswa bergabung bersama kelompoknya, dan diminta untuk berdiskusi mengenai penyusunan hasil eksplorasi menggunakan level dan pola lantai sesuai iringan. Siswa dibimbing oleh peneliti dalam penyusunan gerak. Selanjutnya, peneliti meminta siswa menampilkannya di depan kelas. Pada pertemuan ini, respon siswa cukup baik siswa mengikuti pembelajaran dengan baik dan juga sesuai dengan arahan dari peneliti. </w:t>
      </w:r>
    </w:p>
    <w:p w14:paraId="4C3FA381" w14:textId="5331ACD0" w:rsidR="00424D31" w:rsidRDefault="00424D31" w:rsidP="001057A5">
      <w:pPr>
        <w:widowControl/>
        <w:ind w:firstLine="72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Pertemuan daring pada pertemuan ketiga, masih sama seperti sebelumnya. Peneliti mengirimkan tugas kepada siswa melalui </w:t>
      </w:r>
      <w:r>
        <w:rPr>
          <w:rFonts w:ascii="Palatino Linotype" w:eastAsia="Palatino Linotype" w:hAnsi="Palatino Linotype" w:cs="Palatino Linotype"/>
          <w:i/>
          <w:sz w:val="22"/>
          <w:szCs w:val="22"/>
        </w:rPr>
        <w:t>whatsapp group</w:t>
      </w:r>
      <w:r>
        <w:rPr>
          <w:rFonts w:ascii="Palatino Linotype" w:eastAsia="Palatino Linotype" w:hAnsi="Palatino Linotype" w:cs="Palatino Linotype"/>
          <w:sz w:val="22"/>
          <w:szCs w:val="22"/>
        </w:rPr>
        <w:t xml:space="preserve">. Peneliti meminta siswa untuk mencari informasi mengenai iringan gerak tari di internet secara individu, lalu mengirimkannya melalui pesan pribadi </w:t>
      </w:r>
      <w:r>
        <w:rPr>
          <w:rFonts w:ascii="Palatino Linotype" w:eastAsia="Palatino Linotype" w:hAnsi="Palatino Linotype" w:cs="Palatino Linotype"/>
          <w:i/>
          <w:sz w:val="22"/>
          <w:szCs w:val="22"/>
        </w:rPr>
        <w:t>whatsapp</w:t>
      </w:r>
      <w:r>
        <w:rPr>
          <w:rFonts w:ascii="Palatino Linotype" w:eastAsia="Palatino Linotype" w:hAnsi="Palatino Linotype" w:cs="Palatino Linotype"/>
          <w:sz w:val="22"/>
          <w:szCs w:val="22"/>
        </w:rPr>
        <w:t xml:space="preserve"> peneliti. Siswa bertanya mengenai iringan gerak tari kepada peneliti, lalu peneliti menanggapinya dengan baik. Pada pertemuan ini, sudah mulai banyak siswa yang mengumpulkan tugas secara tepat waktu</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2"/>
          <w:szCs w:val="22"/>
        </w:rPr>
        <w:t xml:space="preserve"> </w:t>
      </w:r>
    </w:p>
    <w:p w14:paraId="33BF7ACF" w14:textId="77777777" w:rsidR="007F6C7D" w:rsidRDefault="007F6C7D" w:rsidP="001057A5">
      <w:pPr>
        <w:widowControl/>
        <w:ind w:firstLine="720"/>
        <w:rPr>
          <w:rFonts w:ascii="Palatino Linotype" w:eastAsia="Palatino Linotype" w:hAnsi="Palatino Linotype" w:cs="Palatino Linotype"/>
          <w:sz w:val="22"/>
          <w:szCs w:val="22"/>
        </w:rPr>
      </w:pPr>
    </w:p>
    <w:p w14:paraId="40706674" w14:textId="77777777" w:rsidR="00424D31" w:rsidRDefault="00424D31" w:rsidP="001057A5">
      <w:pPr>
        <w:widowControl/>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Proses Pembelajaran Pertemuan Keempat</w:t>
      </w:r>
    </w:p>
    <w:p w14:paraId="33173AC5" w14:textId="77777777" w:rsidR="00424D31" w:rsidRDefault="00424D31" w:rsidP="001057A5">
      <w:pPr>
        <w:tabs>
          <w:tab w:val="left" w:pos="426"/>
        </w:tabs>
        <w:ind w:firstLine="709"/>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ab/>
      </w:r>
      <w:r>
        <w:rPr>
          <w:rFonts w:ascii="Palatino Linotype" w:eastAsia="Palatino Linotype" w:hAnsi="Palatino Linotype" w:cs="Palatino Linotype"/>
          <w:sz w:val="22"/>
          <w:szCs w:val="22"/>
        </w:rPr>
        <w:t xml:space="preserve">Pada tanggal 23 Maret 2022, peneliti melakukan pembelajaran pertemuan keempat. Pada pertemuan luring, peneliti memperdengarkan iringan gerak tari yang akan digunakan untuk menari. Siswa mendengarkan iringan dengan seksama dan menyesuaikan gerak tari dengan iringan di tempat duduk masing – masing. Selanjutnya siswa berkumpul bersama kelompok masing – masing dan </w:t>
      </w:r>
      <w:r>
        <w:rPr>
          <w:rFonts w:ascii="Palatino Linotype" w:eastAsia="Palatino Linotype" w:hAnsi="Palatino Linotype" w:cs="Palatino Linotype"/>
          <w:sz w:val="22"/>
          <w:szCs w:val="22"/>
        </w:rPr>
        <w:t xml:space="preserve">menyusun serta berlatih gerak tari menggunakan level dan pola lantai sesuai iringan. Peneliti membimbing dan membantu kelompok siswa yang masih kesulitan menyesuaikan gerak dengan iringan. Ada pula kelompok siswa yang sudah cukup bagus dan rapi dalam menari. Setelah itu siswa bersama kelompoknya diminta untuk tampil di depan kelas dana peneliti mengambil penilaian pada setiap kelompok. Pada pertemuan ini, siswa sudah dapat diarahkan dengan mudah dan juga sudah mengerti satu sama lain dalam kelompoknya. Sehingga peneliti lebih mudah lagi dalam mengarahkan siswa. </w:t>
      </w:r>
    </w:p>
    <w:p w14:paraId="3581E805" w14:textId="1D366E1C" w:rsidR="00424D31" w:rsidRDefault="00424D31" w:rsidP="001057A5">
      <w:pPr>
        <w:widowControl/>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b/>
        <w:t>Pada pertemuan daring, peneliti meminta siswa mendengarkan iringan yang telah dikirimkan peneliti pada whatsapp group. Siswa diminta untuk berlatih gerak tari menggunakan iringan dan hasil latihannya dikirimkan berupa video melalui pesan pribadi whatsapp peneliti. Tugas berupa video ini hanya beberapa orang siswa yang mengumpulkan tepat waktu, peneliti butuh beberapa waktu untuk mengumpulkan tugas video siswa. Sehingga, peneliti membutuhkan beberapa waktu untuk dapat mengumpulkan seluruh tugas video siswa.</w:t>
      </w:r>
    </w:p>
    <w:p w14:paraId="43008CEC" w14:textId="2C8A509D" w:rsidR="007F6C7D" w:rsidRDefault="007F6C7D" w:rsidP="001057A5">
      <w:pPr>
        <w:widowControl/>
        <w:autoSpaceDE/>
        <w:autoSpaceDN/>
        <w:adjustRightInd/>
        <w:textAlignment w:val="auto"/>
        <w:rPr>
          <w:rFonts w:ascii="Palatino Linotype" w:eastAsia="Calibri" w:hAnsi="Palatino Linotype"/>
          <w:kern w:val="0"/>
          <w:sz w:val="22"/>
          <w:szCs w:val="22"/>
          <w:lang w:val="en-GB" w:eastAsia="en-US"/>
        </w:rPr>
      </w:pPr>
    </w:p>
    <w:p w14:paraId="1E858A24" w14:textId="77777777" w:rsidR="007F6C7D" w:rsidRDefault="007F6C7D" w:rsidP="001057A5">
      <w:pPr>
        <w:widowControl/>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Hasil Belajar Siswa Setelah Penerapan Model Blended Learning Pada Pembelajaran Seni Tari SMPN 26 Bandung</w:t>
      </w:r>
    </w:p>
    <w:p w14:paraId="04115755" w14:textId="77777777" w:rsidR="007F6C7D" w:rsidRDefault="007F6C7D" w:rsidP="001057A5">
      <w:pPr>
        <w:widowControl/>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b/>
        <w:t xml:space="preserve">Setelah penerapan model </w:t>
      </w:r>
      <w:r>
        <w:rPr>
          <w:rFonts w:ascii="Palatino Linotype" w:eastAsia="Palatino Linotype" w:hAnsi="Palatino Linotype" w:cs="Palatino Linotype"/>
          <w:i/>
          <w:sz w:val="22"/>
          <w:szCs w:val="22"/>
        </w:rPr>
        <w:t xml:space="preserve">blended learning, </w:t>
      </w:r>
      <w:r>
        <w:rPr>
          <w:rFonts w:ascii="Palatino Linotype" w:eastAsia="Palatino Linotype" w:hAnsi="Palatino Linotype" w:cs="Palatino Linotype"/>
          <w:sz w:val="22"/>
          <w:szCs w:val="22"/>
        </w:rPr>
        <w:t xml:space="preserve">peneliti memberikan </w:t>
      </w:r>
      <w:r>
        <w:rPr>
          <w:rFonts w:ascii="Palatino Linotype" w:eastAsia="Palatino Linotype" w:hAnsi="Palatino Linotype" w:cs="Palatino Linotype"/>
          <w:i/>
          <w:sz w:val="22"/>
          <w:szCs w:val="22"/>
        </w:rPr>
        <w:t>posttest</w:t>
      </w:r>
      <w:r>
        <w:rPr>
          <w:rFonts w:ascii="Palatino Linotype" w:eastAsia="Palatino Linotype" w:hAnsi="Palatino Linotype" w:cs="Palatino Linotype"/>
          <w:sz w:val="22"/>
          <w:szCs w:val="22"/>
        </w:rPr>
        <w:t xml:space="preserve"> pada siswa kelas VII H. Pelaksanaan </w:t>
      </w:r>
      <w:r>
        <w:rPr>
          <w:rFonts w:ascii="Palatino Linotype" w:eastAsia="Palatino Linotype" w:hAnsi="Palatino Linotype" w:cs="Palatino Linotype"/>
          <w:i/>
          <w:sz w:val="22"/>
          <w:szCs w:val="22"/>
        </w:rPr>
        <w:t>posttest</w:t>
      </w:r>
      <w:r>
        <w:rPr>
          <w:rFonts w:ascii="Palatino Linotype" w:eastAsia="Palatino Linotype" w:hAnsi="Palatino Linotype" w:cs="Palatino Linotype"/>
          <w:sz w:val="22"/>
          <w:szCs w:val="22"/>
        </w:rPr>
        <w:t xml:space="preserve"> pada tanggal 30 Maret 2022 dengan observasi untuk melihat kemajuan siswa pada aspek afektif, memberikan soal yang sama pada saat </w:t>
      </w:r>
      <w:r>
        <w:rPr>
          <w:rFonts w:ascii="Palatino Linotype" w:eastAsia="Palatino Linotype" w:hAnsi="Palatino Linotype" w:cs="Palatino Linotype"/>
          <w:i/>
          <w:sz w:val="22"/>
          <w:szCs w:val="22"/>
        </w:rPr>
        <w:t>pretest</w:t>
      </w:r>
      <w:r>
        <w:rPr>
          <w:rFonts w:ascii="Palatino Linotype" w:eastAsia="Palatino Linotype" w:hAnsi="Palatino Linotype" w:cs="Palatino Linotype"/>
          <w:sz w:val="22"/>
          <w:szCs w:val="22"/>
        </w:rPr>
        <w:t xml:space="preserve"> yaitu, sebanyak 13 butir soal yang terdiri dari 7 soal pilihan ganda dan 1 soal menjodohkan yang terdapat 6 gambar untuk mengambil data hasil belajar kognitif dan untuk pengambilan hasil belajar psikomotor siswa dilakukan tes praktek. </w:t>
      </w:r>
      <w:r>
        <w:rPr>
          <w:rFonts w:ascii="Palatino Linotype" w:eastAsia="Palatino Linotype" w:hAnsi="Palatino Linotype" w:cs="Palatino Linotype"/>
          <w:i/>
          <w:sz w:val="22"/>
          <w:szCs w:val="22"/>
        </w:rPr>
        <w:t>Posttest</w:t>
      </w:r>
      <w:r>
        <w:rPr>
          <w:rFonts w:ascii="Palatino Linotype" w:eastAsia="Palatino Linotype" w:hAnsi="Palatino Linotype" w:cs="Palatino Linotype"/>
          <w:sz w:val="22"/>
          <w:szCs w:val="22"/>
        </w:rPr>
        <w:t xml:space="preserve"> yang dilakukan oleh siswa melalui media </w:t>
      </w:r>
      <w:r>
        <w:rPr>
          <w:rFonts w:ascii="Palatino Linotype" w:eastAsia="Palatino Linotype" w:hAnsi="Palatino Linotype" w:cs="Palatino Linotype"/>
          <w:i/>
          <w:sz w:val="22"/>
          <w:szCs w:val="22"/>
        </w:rPr>
        <w:t>google form</w:t>
      </w:r>
      <w:r>
        <w:rPr>
          <w:rFonts w:ascii="Palatino Linotype" w:eastAsia="Palatino Linotype" w:hAnsi="Palatino Linotype" w:cs="Palatino Linotype"/>
          <w:sz w:val="22"/>
          <w:szCs w:val="22"/>
        </w:rPr>
        <w:t xml:space="preserve"> dan aplikasi </w:t>
      </w:r>
      <w:r>
        <w:rPr>
          <w:rFonts w:ascii="Palatino Linotype" w:eastAsia="Palatino Linotype" w:hAnsi="Palatino Linotype" w:cs="Palatino Linotype"/>
          <w:i/>
          <w:sz w:val="22"/>
          <w:szCs w:val="22"/>
        </w:rPr>
        <w:t>whatsapp</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i/>
          <w:sz w:val="22"/>
          <w:szCs w:val="22"/>
        </w:rPr>
        <w:t>Posttest</w:t>
      </w:r>
      <w:r>
        <w:rPr>
          <w:rFonts w:ascii="Palatino Linotype" w:eastAsia="Palatino Linotype" w:hAnsi="Palatino Linotype" w:cs="Palatino Linotype"/>
          <w:sz w:val="22"/>
          <w:szCs w:val="22"/>
        </w:rPr>
        <w:t xml:space="preserve"> bertujuan untuk mengetahui hasil belajar siswa setelah dilakukannya pembelajaran seni tari menggunakan model </w:t>
      </w:r>
      <w:r>
        <w:rPr>
          <w:rFonts w:ascii="Palatino Linotype" w:eastAsia="Palatino Linotype" w:hAnsi="Palatino Linotype" w:cs="Palatino Linotype"/>
          <w:i/>
          <w:sz w:val="22"/>
          <w:szCs w:val="22"/>
        </w:rPr>
        <w:t>blended learning</w:t>
      </w:r>
      <w:r>
        <w:rPr>
          <w:rFonts w:ascii="Palatino Linotype" w:eastAsia="Palatino Linotype" w:hAnsi="Palatino Linotype" w:cs="Palatino Linotype"/>
          <w:sz w:val="22"/>
          <w:szCs w:val="22"/>
        </w:rPr>
        <w:t xml:space="preserve">. Setelah </w:t>
      </w:r>
      <w:r>
        <w:rPr>
          <w:rFonts w:ascii="Palatino Linotype" w:eastAsia="Palatino Linotype" w:hAnsi="Palatino Linotype" w:cs="Palatino Linotype"/>
          <w:i/>
          <w:sz w:val="22"/>
          <w:szCs w:val="22"/>
        </w:rPr>
        <w:t>posttest</w:t>
      </w:r>
      <w:r>
        <w:rPr>
          <w:rFonts w:ascii="Palatino Linotype" w:eastAsia="Palatino Linotype" w:hAnsi="Palatino Linotype" w:cs="Palatino Linotype"/>
          <w:sz w:val="22"/>
          <w:szCs w:val="22"/>
        </w:rPr>
        <w:t xml:space="preserve"> dilakukan, peneliti mendapatkan hasil </w:t>
      </w:r>
      <w:r>
        <w:rPr>
          <w:rFonts w:ascii="Palatino Linotype" w:eastAsia="Palatino Linotype" w:hAnsi="Palatino Linotype" w:cs="Palatino Linotype"/>
          <w:sz w:val="22"/>
          <w:szCs w:val="22"/>
        </w:rPr>
        <w:lastRenderedPageBreak/>
        <w:t xml:space="preserve">belajar afektif siswa dengan rata – rata nilai sebesar 13,53 pada kriteria penilaian Sangat Terlihat. Selanjutnya peneliti melakukan tes pada aspek kognitif dan psikomotor pada siswa, kemudian hasilnya  dihitung dan mendapatkan rata – rata nilai. Peneliti menyusun nilai tersebut dari terendah hingga tertinggi, sebagai berikut: </w:t>
      </w:r>
    </w:p>
    <w:p w14:paraId="284FF999" w14:textId="77777777" w:rsidR="007F6C7D" w:rsidRDefault="007F6C7D" w:rsidP="001057A5">
      <w:pPr>
        <w:widowControl/>
        <w:rPr>
          <w:rFonts w:ascii="Palatino Linotype" w:eastAsia="Palatino Linotype" w:hAnsi="Palatino Linotype" w:cs="Palatino Linotype"/>
          <w:sz w:val="22"/>
          <w:szCs w:val="22"/>
        </w:rPr>
      </w:pPr>
    </w:p>
    <w:p w14:paraId="1F273262" w14:textId="77777777" w:rsidR="007F6C7D" w:rsidRDefault="007F6C7D" w:rsidP="001057A5">
      <w:pPr>
        <w:pBdr>
          <w:top w:val="nil"/>
          <w:left w:val="nil"/>
          <w:bottom w:val="nil"/>
          <w:right w:val="nil"/>
          <w:between w:val="nil"/>
        </w:pBdr>
        <w:spacing w:before="120" w:after="120"/>
        <w:ind w:firstLine="340"/>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Tabel 4.</w:t>
      </w:r>
      <w:r>
        <w:rPr>
          <w:rFonts w:ascii="Palatino Linotype" w:eastAsia="Palatino Linotype" w:hAnsi="Palatino Linotype" w:cs="Palatino Linotype"/>
          <w:color w:val="000000"/>
          <w:sz w:val="22"/>
          <w:szCs w:val="22"/>
        </w:rPr>
        <w:t xml:space="preserve"> Nilai </w:t>
      </w:r>
      <w:r>
        <w:rPr>
          <w:rFonts w:ascii="Palatino Linotype" w:eastAsia="Palatino Linotype" w:hAnsi="Palatino Linotype" w:cs="Palatino Linotype"/>
          <w:i/>
          <w:color w:val="000000"/>
          <w:sz w:val="22"/>
          <w:szCs w:val="22"/>
        </w:rPr>
        <w:t>Posttest</w:t>
      </w:r>
      <w:r>
        <w:rPr>
          <w:rFonts w:ascii="Palatino Linotype" w:eastAsia="Palatino Linotype" w:hAnsi="Palatino Linotype" w:cs="Palatino Linotype"/>
          <w:color w:val="000000"/>
          <w:sz w:val="22"/>
          <w:szCs w:val="22"/>
        </w:rPr>
        <w:t xml:space="preserve"> Kognitif dan Psikomotor Siswa Terendah hingga Tertinggi </w:t>
      </w:r>
    </w:p>
    <w:tbl>
      <w:tblPr>
        <w:tblW w:w="4781"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97"/>
        <w:gridCol w:w="597"/>
        <w:gridCol w:w="597"/>
        <w:gridCol w:w="598"/>
        <w:gridCol w:w="598"/>
        <w:gridCol w:w="598"/>
        <w:gridCol w:w="598"/>
        <w:gridCol w:w="598"/>
      </w:tblGrid>
      <w:tr w:rsidR="007F6C7D" w14:paraId="60BDEDB4" w14:textId="77777777" w:rsidTr="00A10222">
        <w:tc>
          <w:tcPr>
            <w:tcW w:w="597" w:type="dxa"/>
            <w:vAlign w:val="center"/>
          </w:tcPr>
          <w:p w14:paraId="3DC49E3D" w14:textId="77777777" w:rsidR="007F6C7D" w:rsidRDefault="007F6C7D" w:rsidP="001057A5">
            <w:pPr>
              <w:rPr>
                <w:rFonts w:ascii="Palatino Linotype" w:eastAsia="Palatino Linotype" w:hAnsi="Palatino Linotype" w:cs="Palatino Linotype"/>
              </w:rPr>
            </w:pPr>
            <w:r>
              <w:rPr>
                <w:rFonts w:ascii="Palatino Linotype" w:eastAsia="Palatino Linotype" w:hAnsi="Palatino Linotype" w:cs="Palatino Linotype"/>
                <w:color w:val="000000"/>
              </w:rPr>
              <w:t>67</w:t>
            </w:r>
          </w:p>
        </w:tc>
        <w:tc>
          <w:tcPr>
            <w:tcW w:w="597" w:type="dxa"/>
            <w:vAlign w:val="center"/>
          </w:tcPr>
          <w:p w14:paraId="3AF74C53" w14:textId="77777777" w:rsidR="007F6C7D" w:rsidRDefault="007F6C7D" w:rsidP="001057A5">
            <w:pPr>
              <w:rPr>
                <w:rFonts w:ascii="Palatino Linotype" w:eastAsia="Palatino Linotype" w:hAnsi="Palatino Linotype" w:cs="Palatino Linotype"/>
              </w:rPr>
            </w:pPr>
            <w:r>
              <w:rPr>
                <w:rFonts w:ascii="Palatino Linotype" w:eastAsia="Palatino Linotype" w:hAnsi="Palatino Linotype" w:cs="Palatino Linotype"/>
                <w:color w:val="000000"/>
              </w:rPr>
              <w:t>70</w:t>
            </w:r>
          </w:p>
        </w:tc>
        <w:tc>
          <w:tcPr>
            <w:tcW w:w="597" w:type="dxa"/>
            <w:vAlign w:val="center"/>
          </w:tcPr>
          <w:p w14:paraId="3C37CE8A" w14:textId="77777777" w:rsidR="007F6C7D" w:rsidRDefault="007F6C7D" w:rsidP="001057A5">
            <w:pPr>
              <w:rPr>
                <w:rFonts w:ascii="Palatino Linotype" w:eastAsia="Palatino Linotype" w:hAnsi="Palatino Linotype" w:cs="Palatino Linotype"/>
              </w:rPr>
            </w:pPr>
            <w:r>
              <w:rPr>
                <w:rFonts w:ascii="Palatino Linotype" w:eastAsia="Palatino Linotype" w:hAnsi="Palatino Linotype" w:cs="Palatino Linotype"/>
                <w:color w:val="000000"/>
              </w:rPr>
              <w:t>70</w:t>
            </w:r>
          </w:p>
        </w:tc>
        <w:tc>
          <w:tcPr>
            <w:tcW w:w="598" w:type="dxa"/>
            <w:vAlign w:val="center"/>
          </w:tcPr>
          <w:p w14:paraId="43FB5B6D" w14:textId="77777777" w:rsidR="007F6C7D" w:rsidRDefault="007F6C7D" w:rsidP="001057A5">
            <w:pPr>
              <w:rPr>
                <w:rFonts w:ascii="Palatino Linotype" w:eastAsia="Palatino Linotype" w:hAnsi="Palatino Linotype" w:cs="Palatino Linotype"/>
              </w:rPr>
            </w:pPr>
            <w:r>
              <w:rPr>
                <w:rFonts w:ascii="Palatino Linotype" w:eastAsia="Palatino Linotype" w:hAnsi="Palatino Linotype" w:cs="Palatino Linotype"/>
                <w:color w:val="000000"/>
              </w:rPr>
              <w:t>72</w:t>
            </w:r>
          </w:p>
        </w:tc>
        <w:tc>
          <w:tcPr>
            <w:tcW w:w="598" w:type="dxa"/>
            <w:vAlign w:val="center"/>
          </w:tcPr>
          <w:p w14:paraId="1CEF2F87" w14:textId="77777777" w:rsidR="007F6C7D" w:rsidRDefault="007F6C7D" w:rsidP="001057A5">
            <w:pPr>
              <w:rPr>
                <w:rFonts w:ascii="Palatino Linotype" w:eastAsia="Palatino Linotype" w:hAnsi="Palatino Linotype" w:cs="Palatino Linotype"/>
              </w:rPr>
            </w:pPr>
            <w:r>
              <w:rPr>
                <w:rFonts w:ascii="Palatino Linotype" w:eastAsia="Palatino Linotype" w:hAnsi="Palatino Linotype" w:cs="Palatino Linotype"/>
                <w:color w:val="000000"/>
              </w:rPr>
              <w:t>72</w:t>
            </w:r>
          </w:p>
        </w:tc>
        <w:tc>
          <w:tcPr>
            <w:tcW w:w="598" w:type="dxa"/>
            <w:vAlign w:val="center"/>
          </w:tcPr>
          <w:p w14:paraId="1EFF1A19" w14:textId="77777777" w:rsidR="007F6C7D" w:rsidRDefault="007F6C7D" w:rsidP="001057A5">
            <w:pPr>
              <w:rPr>
                <w:rFonts w:ascii="Palatino Linotype" w:eastAsia="Palatino Linotype" w:hAnsi="Palatino Linotype" w:cs="Palatino Linotype"/>
              </w:rPr>
            </w:pPr>
            <w:r>
              <w:rPr>
                <w:rFonts w:ascii="Palatino Linotype" w:eastAsia="Palatino Linotype" w:hAnsi="Palatino Linotype" w:cs="Palatino Linotype"/>
                <w:color w:val="000000"/>
              </w:rPr>
              <w:t>72</w:t>
            </w:r>
          </w:p>
        </w:tc>
        <w:tc>
          <w:tcPr>
            <w:tcW w:w="598" w:type="dxa"/>
            <w:vAlign w:val="center"/>
          </w:tcPr>
          <w:p w14:paraId="3B98F292" w14:textId="77777777" w:rsidR="007F6C7D" w:rsidRDefault="007F6C7D" w:rsidP="001057A5">
            <w:pPr>
              <w:rPr>
                <w:rFonts w:ascii="Palatino Linotype" w:eastAsia="Palatino Linotype" w:hAnsi="Palatino Linotype" w:cs="Palatino Linotype"/>
              </w:rPr>
            </w:pPr>
            <w:r>
              <w:rPr>
                <w:rFonts w:ascii="Palatino Linotype" w:eastAsia="Palatino Linotype" w:hAnsi="Palatino Linotype" w:cs="Palatino Linotype"/>
                <w:color w:val="000000"/>
              </w:rPr>
              <w:t>72</w:t>
            </w:r>
          </w:p>
        </w:tc>
        <w:tc>
          <w:tcPr>
            <w:tcW w:w="598" w:type="dxa"/>
            <w:vAlign w:val="center"/>
          </w:tcPr>
          <w:p w14:paraId="759E9B6F" w14:textId="77777777" w:rsidR="007F6C7D" w:rsidRDefault="007F6C7D" w:rsidP="001057A5">
            <w:pPr>
              <w:rPr>
                <w:rFonts w:ascii="Palatino Linotype" w:eastAsia="Palatino Linotype" w:hAnsi="Palatino Linotype" w:cs="Palatino Linotype"/>
              </w:rPr>
            </w:pPr>
            <w:r>
              <w:rPr>
                <w:rFonts w:ascii="Palatino Linotype" w:eastAsia="Palatino Linotype" w:hAnsi="Palatino Linotype" w:cs="Palatino Linotype"/>
                <w:color w:val="000000"/>
              </w:rPr>
              <w:t>75</w:t>
            </w:r>
          </w:p>
        </w:tc>
      </w:tr>
      <w:tr w:rsidR="007F6C7D" w14:paraId="18B246AA" w14:textId="77777777" w:rsidTr="00A10222">
        <w:tc>
          <w:tcPr>
            <w:tcW w:w="597" w:type="dxa"/>
            <w:vAlign w:val="center"/>
          </w:tcPr>
          <w:p w14:paraId="7155004F" w14:textId="77777777" w:rsidR="007F6C7D" w:rsidRDefault="007F6C7D" w:rsidP="001057A5">
            <w:pPr>
              <w:rPr>
                <w:rFonts w:ascii="Palatino Linotype" w:eastAsia="Palatino Linotype" w:hAnsi="Palatino Linotype" w:cs="Palatino Linotype"/>
              </w:rPr>
            </w:pPr>
            <w:r>
              <w:rPr>
                <w:rFonts w:ascii="Palatino Linotype" w:eastAsia="Palatino Linotype" w:hAnsi="Palatino Linotype" w:cs="Palatino Linotype"/>
                <w:color w:val="000000"/>
              </w:rPr>
              <w:t>75</w:t>
            </w:r>
          </w:p>
        </w:tc>
        <w:tc>
          <w:tcPr>
            <w:tcW w:w="597" w:type="dxa"/>
            <w:vAlign w:val="center"/>
          </w:tcPr>
          <w:p w14:paraId="64F9C272" w14:textId="77777777" w:rsidR="007F6C7D" w:rsidRDefault="007F6C7D" w:rsidP="001057A5">
            <w:pPr>
              <w:rPr>
                <w:rFonts w:ascii="Palatino Linotype" w:eastAsia="Palatino Linotype" w:hAnsi="Palatino Linotype" w:cs="Palatino Linotype"/>
              </w:rPr>
            </w:pPr>
            <w:r>
              <w:rPr>
                <w:rFonts w:ascii="Palatino Linotype" w:eastAsia="Palatino Linotype" w:hAnsi="Palatino Linotype" w:cs="Palatino Linotype"/>
                <w:color w:val="000000"/>
              </w:rPr>
              <w:t>75</w:t>
            </w:r>
          </w:p>
        </w:tc>
        <w:tc>
          <w:tcPr>
            <w:tcW w:w="597" w:type="dxa"/>
            <w:vAlign w:val="center"/>
          </w:tcPr>
          <w:p w14:paraId="5CA5710B" w14:textId="77777777" w:rsidR="007F6C7D" w:rsidRDefault="007F6C7D" w:rsidP="001057A5">
            <w:pPr>
              <w:rPr>
                <w:rFonts w:ascii="Palatino Linotype" w:eastAsia="Palatino Linotype" w:hAnsi="Palatino Linotype" w:cs="Palatino Linotype"/>
              </w:rPr>
            </w:pPr>
            <w:r>
              <w:rPr>
                <w:rFonts w:ascii="Palatino Linotype" w:eastAsia="Palatino Linotype" w:hAnsi="Palatino Linotype" w:cs="Palatino Linotype"/>
                <w:color w:val="000000"/>
              </w:rPr>
              <w:t>75</w:t>
            </w:r>
          </w:p>
        </w:tc>
        <w:tc>
          <w:tcPr>
            <w:tcW w:w="598" w:type="dxa"/>
            <w:vAlign w:val="center"/>
          </w:tcPr>
          <w:p w14:paraId="51EEA6D6" w14:textId="77777777" w:rsidR="007F6C7D" w:rsidRDefault="007F6C7D" w:rsidP="001057A5">
            <w:pPr>
              <w:rPr>
                <w:rFonts w:ascii="Palatino Linotype" w:eastAsia="Palatino Linotype" w:hAnsi="Palatino Linotype" w:cs="Palatino Linotype"/>
              </w:rPr>
            </w:pPr>
            <w:r>
              <w:rPr>
                <w:rFonts w:ascii="Palatino Linotype" w:eastAsia="Palatino Linotype" w:hAnsi="Palatino Linotype" w:cs="Palatino Linotype"/>
                <w:color w:val="000000"/>
              </w:rPr>
              <w:t>75</w:t>
            </w:r>
          </w:p>
        </w:tc>
        <w:tc>
          <w:tcPr>
            <w:tcW w:w="598" w:type="dxa"/>
            <w:vAlign w:val="center"/>
          </w:tcPr>
          <w:p w14:paraId="4B83328A" w14:textId="77777777" w:rsidR="007F6C7D" w:rsidRDefault="007F6C7D" w:rsidP="001057A5">
            <w:pPr>
              <w:rPr>
                <w:rFonts w:ascii="Palatino Linotype" w:eastAsia="Palatino Linotype" w:hAnsi="Palatino Linotype" w:cs="Palatino Linotype"/>
              </w:rPr>
            </w:pPr>
            <w:r>
              <w:rPr>
                <w:rFonts w:ascii="Palatino Linotype" w:eastAsia="Palatino Linotype" w:hAnsi="Palatino Linotype" w:cs="Palatino Linotype"/>
                <w:color w:val="000000"/>
              </w:rPr>
              <w:t>77</w:t>
            </w:r>
          </w:p>
        </w:tc>
        <w:tc>
          <w:tcPr>
            <w:tcW w:w="598" w:type="dxa"/>
            <w:vAlign w:val="center"/>
          </w:tcPr>
          <w:p w14:paraId="0336A6F6" w14:textId="77777777" w:rsidR="007F6C7D" w:rsidRDefault="007F6C7D" w:rsidP="001057A5">
            <w:pPr>
              <w:rPr>
                <w:rFonts w:ascii="Palatino Linotype" w:eastAsia="Palatino Linotype" w:hAnsi="Palatino Linotype" w:cs="Palatino Linotype"/>
              </w:rPr>
            </w:pPr>
            <w:r>
              <w:rPr>
                <w:rFonts w:ascii="Palatino Linotype" w:eastAsia="Palatino Linotype" w:hAnsi="Palatino Linotype" w:cs="Palatino Linotype"/>
                <w:color w:val="000000"/>
              </w:rPr>
              <w:t>77</w:t>
            </w:r>
          </w:p>
        </w:tc>
        <w:tc>
          <w:tcPr>
            <w:tcW w:w="598" w:type="dxa"/>
            <w:vAlign w:val="center"/>
          </w:tcPr>
          <w:p w14:paraId="62AFE223" w14:textId="77777777" w:rsidR="007F6C7D" w:rsidRDefault="007F6C7D" w:rsidP="001057A5">
            <w:pPr>
              <w:rPr>
                <w:rFonts w:ascii="Palatino Linotype" w:eastAsia="Palatino Linotype" w:hAnsi="Palatino Linotype" w:cs="Palatino Linotype"/>
              </w:rPr>
            </w:pPr>
            <w:r>
              <w:rPr>
                <w:rFonts w:ascii="Palatino Linotype" w:eastAsia="Palatino Linotype" w:hAnsi="Palatino Linotype" w:cs="Palatino Linotype"/>
                <w:color w:val="000000"/>
              </w:rPr>
              <w:t>77</w:t>
            </w:r>
          </w:p>
        </w:tc>
        <w:tc>
          <w:tcPr>
            <w:tcW w:w="598" w:type="dxa"/>
            <w:vAlign w:val="center"/>
          </w:tcPr>
          <w:p w14:paraId="10835075" w14:textId="77777777" w:rsidR="007F6C7D" w:rsidRDefault="007F6C7D" w:rsidP="001057A5">
            <w:pPr>
              <w:rPr>
                <w:rFonts w:ascii="Palatino Linotype" w:eastAsia="Palatino Linotype" w:hAnsi="Palatino Linotype" w:cs="Palatino Linotype"/>
              </w:rPr>
            </w:pPr>
            <w:r>
              <w:rPr>
                <w:rFonts w:ascii="Palatino Linotype" w:eastAsia="Palatino Linotype" w:hAnsi="Palatino Linotype" w:cs="Palatino Linotype"/>
                <w:color w:val="000000"/>
              </w:rPr>
              <w:t>77</w:t>
            </w:r>
          </w:p>
        </w:tc>
      </w:tr>
      <w:tr w:rsidR="007F6C7D" w14:paraId="27EA9443" w14:textId="77777777" w:rsidTr="00A10222">
        <w:tc>
          <w:tcPr>
            <w:tcW w:w="597" w:type="dxa"/>
            <w:vAlign w:val="center"/>
          </w:tcPr>
          <w:p w14:paraId="0A4D970B" w14:textId="77777777" w:rsidR="007F6C7D" w:rsidRDefault="007F6C7D" w:rsidP="001057A5">
            <w:pPr>
              <w:rPr>
                <w:rFonts w:ascii="Palatino Linotype" w:eastAsia="Palatino Linotype" w:hAnsi="Palatino Linotype" w:cs="Palatino Linotype"/>
              </w:rPr>
            </w:pPr>
            <w:r>
              <w:rPr>
                <w:rFonts w:ascii="Palatino Linotype" w:eastAsia="Palatino Linotype" w:hAnsi="Palatino Linotype" w:cs="Palatino Linotype"/>
                <w:color w:val="000000"/>
              </w:rPr>
              <w:t>77</w:t>
            </w:r>
          </w:p>
        </w:tc>
        <w:tc>
          <w:tcPr>
            <w:tcW w:w="597" w:type="dxa"/>
            <w:vAlign w:val="center"/>
          </w:tcPr>
          <w:p w14:paraId="5DA825B6" w14:textId="77777777" w:rsidR="007F6C7D" w:rsidRDefault="007F6C7D" w:rsidP="001057A5">
            <w:pPr>
              <w:rPr>
                <w:rFonts w:ascii="Palatino Linotype" w:eastAsia="Palatino Linotype" w:hAnsi="Palatino Linotype" w:cs="Palatino Linotype"/>
              </w:rPr>
            </w:pPr>
            <w:r>
              <w:rPr>
                <w:rFonts w:ascii="Palatino Linotype" w:eastAsia="Palatino Linotype" w:hAnsi="Palatino Linotype" w:cs="Palatino Linotype"/>
                <w:color w:val="000000"/>
              </w:rPr>
              <w:t>77</w:t>
            </w:r>
          </w:p>
        </w:tc>
        <w:tc>
          <w:tcPr>
            <w:tcW w:w="597" w:type="dxa"/>
            <w:vAlign w:val="center"/>
          </w:tcPr>
          <w:p w14:paraId="16BB911C" w14:textId="77777777" w:rsidR="007F6C7D" w:rsidRDefault="007F6C7D" w:rsidP="001057A5">
            <w:pPr>
              <w:rPr>
                <w:rFonts w:ascii="Palatino Linotype" w:eastAsia="Palatino Linotype" w:hAnsi="Palatino Linotype" w:cs="Palatino Linotype"/>
              </w:rPr>
            </w:pPr>
            <w:r>
              <w:rPr>
                <w:rFonts w:ascii="Palatino Linotype" w:eastAsia="Palatino Linotype" w:hAnsi="Palatino Linotype" w:cs="Palatino Linotype"/>
                <w:color w:val="000000"/>
              </w:rPr>
              <w:t>80</w:t>
            </w:r>
          </w:p>
        </w:tc>
        <w:tc>
          <w:tcPr>
            <w:tcW w:w="598" w:type="dxa"/>
            <w:vAlign w:val="center"/>
          </w:tcPr>
          <w:p w14:paraId="34BA986B" w14:textId="77777777" w:rsidR="007F6C7D" w:rsidRDefault="007F6C7D" w:rsidP="001057A5">
            <w:pPr>
              <w:rPr>
                <w:rFonts w:ascii="Palatino Linotype" w:eastAsia="Palatino Linotype" w:hAnsi="Palatino Linotype" w:cs="Palatino Linotype"/>
              </w:rPr>
            </w:pPr>
            <w:r>
              <w:rPr>
                <w:rFonts w:ascii="Palatino Linotype" w:eastAsia="Palatino Linotype" w:hAnsi="Palatino Linotype" w:cs="Palatino Linotype"/>
                <w:color w:val="000000"/>
              </w:rPr>
              <w:t>80</w:t>
            </w:r>
          </w:p>
        </w:tc>
        <w:tc>
          <w:tcPr>
            <w:tcW w:w="598" w:type="dxa"/>
            <w:vAlign w:val="center"/>
          </w:tcPr>
          <w:p w14:paraId="75761204" w14:textId="77777777" w:rsidR="007F6C7D" w:rsidRDefault="007F6C7D" w:rsidP="001057A5">
            <w:pPr>
              <w:rPr>
                <w:rFonts w:ascii="Palatino Linotype" w:eastAsia="Palatino Linotype" w:hAnsi="Palatino Linotype" w:cs="Palatino Linotype"/>
              </w:rPr>
            </w:pPr>
            <w:r>
              <w:rPr>
                <w:rFonts w:ascii="Palatino Linotype" w:eastAsia="Palatino Linotype" w:hAnsi="Palatino Linotype" w:cs="Palatino Linotype"/>
                <w:color w:val="000000"/>
              </w:rPr>
              <w:t>80</w:t>
            </w:r>
          </w:p>
        </w:tc>
        <w:tc>
          <w:tcPr>
            <w:tcW w:w="598" w:type="dxa"/>
            <w:vAlign w:val="center"/>
          </w:tcPr>
          <w:p w14:paraId="4D9E18CA" w14:textId="77777777" w:rsidR="007F6C7D" w:rsidRDefault="007F6C7D" w:rsidP="001057A5">
            <w:pPr>
              <w:rPr>
                <w:rFonts w:ascii="Palatino Linotype" w:eastAsia="Palatino Linotype" w:hAnsi="Palatino Linotype" w:cs="Palatino Linotype"/>
              </w:rPr>
            </w:pPr>
            <w:r>
              <w:rPr>
                <w:rFonts w:ascii="Palatino Linotype" w:eastAsia="Palatino Linotype" w:hAnsi="Palatino Linotype" w:cs="Palatino Linotype"/>
                <w:color w:val="000000"/>
              </w:rPr>
              <w:t>80</w:t>
            </w:r>
          </w:p>
        </w:tc>
        <w:tc>
          <w:tcPr>
            <w:tcW w:w="598" w:type="dxa"/>
            <w:vAlign w:val="center"/>
          </w:tcPr>
          <w:p w14:paraId="4529E89B" w14:textId="77777777" w:rsidR="007F6C7D" w:rsidRDefault="007F6C7D" w:rsidP="001057A5">
            <w:pPr>
              <w:rPr>
                <w:rFonts w:ascii="Palatino Linotype" w:eastAsia="Palatino Linotype" w:hAnsi="Palatino Linotype" w:cs="Palatino Linotype"/>
              </w:rPr>
            </w:pPr>
            <w:r>
              <w:rPr>
                <w:rFonts w:ascii="Palatino Linotype" w:eastAsia="Palatino Linotype" w:hAnsi="Palatino Linotype" w:cs="Palatino Linotype"/>
                <w:color w:val="000000"/>
              </w:rPr>
              <w:t>80</w:t>
            </w:r>
          </w:p>
        </w:tc>
        <w:tc>
          <w:tcPr>
            <w:tcW w:w="598" w:type="dxa"/>
            <w:vAlign w:val="center"/>
          </w:tcPr>
          <w:p w14:paraId="73CD595F" w14:textId="77777777" w:rsidR="007F6C7D" w:rsidRDefault="007F6C7D" w:rsidP="001057A5">
            <w:pPr>
              <w:rPr>
                <w:rFonts w:ascii="Palatino Linotype" w:eastAsia="Palatino Linotype" w:hAnsi="Palatino Linotype" w:cs="Palatino Linotype"/>
              </w:rPr>
            </w:pPr>
            <w:r>
              <w:rPr>
                <w:rFonts w:ascii="Palatino Linotype" w:eastAsia="Palatino Linotype" w:hAnsi="Palatino Linotype" w:cs="Palatino Linotype"/>
                <w:color w:val="000000"/>
              </w:rPr>
              <w:t>82</w:t>
            </w:r>
          </w:p>
        </w:tc>
      </w:tr>
      <w:tr w:rsidR="007F6C7D" w14:paraId="2618DFBC" w14:textId="77777777" w:rsidTr="00A10222">
        <w:tc>
          <w:tcPr>
            <w:tcW w:w="597" w:type="dxa"/>
            <w:vAlign w:val="center"/>
          </w:tcPr>
          <w:p w14:paraId="6D46A6D4" w14:textId="77777777" w:rsidR="007F6C7D" w:rsidRDefault="007F6C7D" w:rsidP="001057A5">
            <w:pPr>
              <w:rPr>
                <w:rFonts w:ascii="Palatino Linotype" w:eastAsia="Palatino Linotype" w:hAnsi="Palatino Linotype" w:cs="Palatino Linotype"/>
              </w:rPr>
            </w:pPr>
            <w:r>
              <w:rPr>
                <w:rFonts w:ascii="Palatino Linotype" w:eastAsia="Palatino Linotype" w:hAnsi="Palatino Linotype" w:cs="Palatino Linotype"/>
                <w:color w:val="000000"/>
              </w:rPr>
              <w:t>82</w:t>
            </w:r>
          </w:p>
        </w:tc>
        <w:tc>
          <w:tcPr>
            <w:tcW w:w="597" w:type="dxa"/>
            <w:vAlign w:val="center"/>
          </w:tcPr>
          <w:p w14:paraId="4A7B00B6" w14:textId="77777777" w:rsidR="007F6C7D" w:rsidRDefault="007F6C7D" w:rsidP="001057A5">
            <w:pPr>
              <w:rPr>
                <w:rFonts w:ascii="Palatino Linotype" w:eastAsia="Palatino Linotype" w:hAnsi="Palatino Linotype" w:cs="Palatino Linotype"/>
              </w:rPr>
            </w:pPr>
            <w:r>
              <w:rPr>
                <w:rFonts w:ascii="Palatino Linotype" w:eastAsia="Palatino Linotype" w:hAnsi="Palatino Linotype" w:cs="Palatino Linotype"/>
                <w:color w:val="000000"/>
              </w:rPr>
              <w:t>82</w:t>
            </w:r>
          </w:p>
        </w:tc>
        <w:tc>
          <w:tcPr>
            <w:tcW w:w="597" w:type="dxa"/>
            <w:vAlign w:val="center"/>
          </w:tcPr>
          <w:p w14:paraId="6BD71CF5" w14:textId="77777777" w:rsidR="007F6C7D" w:rsidRDefault="007F6C7D" w:rsidP="001057A5">
            <w:pPr>
              <w:rPr>
                <w:rFonts w:ascii="Palatino Linotype" w:eastAsia="Palatino Linotype" w:hAnsi="Palatino Linotype" w:cs="Palatino Linotype"/>
              </w:rPr>
            </w:pPr>
            <w:r>
              <w:rPr>
                <w:rFonts w:ascii="Palatino Linotype" w:eastAsia="Palatino Linotype" w:hAnsi="Palatino Linotype" w:cs="Palatino Linotype"/>
                <w:color w:val="000000"/>
              </w:rPr>
              <w:t>82</w:t>
            </w:r>
          </w:p>
        </w:tc>
        <w:tc>
          <w:tcPr>
            <w:tcW w:w="598" w:type="dxa"/>
            <w:vAlign w:val="center"/>
          </w:tcPr>
          <w:p w14:paraId="367ED0DA" w14:textId="77777777" w:rsidR="007F6C7D" w:rsidRDefault="007F6C7D" w:rsidP="001057A5">
            <w:pPr>
              <w:rPr>
                <w:rFonts w:ascii="Palatino Linotype" w:eastAsia="Palatino Linotype" w:hAnsi="Palatino Linotype" w:cs="Palatino Linotype"/>
              </w:rPr>
            </w:pPr>
            <w:r>
              <w:rPr>
                <w:rFonts w:ascii="Palatino Linotype" w:eastAsia="Palatino Linotype" w:hAnsi="Palatino Linotype" w:cs="Palatino Linotype"/>
                <w:color w:val="000000"/>
              </w:rPr>
              <w:t>85</w:t>
            </w:r>
          </w:p>
        </w:tc>
        <w:tc>
          <w:tcPr>
            <w:tcW w:w="598" w:type="dxa"/>
            <w:vAlign w:val="center"/>
          </w:tcPr>
          <w:p w14:paraId="3A1EF9C3" w14:textId="77777777" w:rsidR="007F6C7D" w:rsidRDefault="007F6C7D" w:rsidP="001057A5">
            <w:pPr>
              <w:rPr>
                <w:rFonts w:ascii="Palatino Linotype" w:eastAsia="Palatino Linotype" w:hAnsi="Palatino Linotype" w:cs="Palatino Linotype"/>
              </w:rPr>
            </w:pPr>
            <w:r>
              <w:rPr>
                <w:rFonts w:ascii="Palatino Linotype" w:eastAsia="Palatino Linotype" w:hAnsi="Palatino Linotype" w:cs="Palatino Linotype"/>
                <w:color w:val="000000"/>
              </w:rPr>
              <w:t>85</w:t>
            </w:r>
          </w:p>
        </w:tc>
        <w:tc>
          <w:tcPr>
            <w:tcW w:w="598" w:type="dxa"/>
            <w:vAlign w:val="center"/>
          </w:tcPr>
          <w:p w14:paraId="51607B04" w14:textId="77777777" w:rsidR="007F6C7D" w:rsidRDefault="007F6C7D" w:rsidP="001057A5">
            <w:pPr>
              <w:rPr>
                <w:rFonts w:ascii="Palatino Linotype" w:eastAsia="Palatino Linotype" w:hAnsi="Palatino Linotype" w:cs="Palatino Linotype"/>
              </w:rPr>
            </w:pPr>
            <w:r>
              <w:rPr>
                <w:rFonts w:ascii="Palatino Linotype" w:eastAsia="Palatino Linotype" w:hAnsi="Palatino Linotype" w:cs="Palatino Linotype"/>
                <w:color w:val="000000"/>
              </w:rPr>
              <w:t>85</w:t>
            </w:r>
          </w:p>
        </w:tc>
        <w:tc>
          <w:tcPr>
            <w:tcW w:w="598" w:type="dxa"/>
            <w:vAlign w:val="center"/>
          </w:tcPr>
          <w:p w14:paraId="7D5C25BC" w14:textId="77777777" w:rsidR="007F6C7D" w:rsidRDefault="007F6C7D" w:rsidP="001057A5">
            <w:pPr>
              <w:rPr>
                <w:rFonts w:ascii="Palatino Linotype" w:eastAsia="Palatino Linotype" w:hAnsi="Palatino Linotype" w:cs="Palatino Linotype"/>
              </w:rPr>
            </w:pPr>
            <w:r>
              <w:rPr>
                <w:rFonts w:ascii="Palatino Linotype" w:eastAsia="Palatino Linotype" w:hAnsi="Palatino Linotype" w:cs="Palatino Linotype"/>
                <w:color w:val="000000"/>
              </w:rPr>
              <w:t>85</w:t>
            </w:r>
          </w:p>
        </w:tc>
        <w:tc>
          <w:tcPr>
            <w:tcW w:w="598" w:type="dxa"/>
            <w:vAlign w:val="center"/>
          </w:tcPr>
          <w:p w14:paraId="5320A2F8" w14:textId="77777777" w:rsidR="007F6C7D" w:rsidRDefault="007F6C7D" w:rsidP="001057A5">
            <w:pPr>
              <w:rPr>
                <w:rFonts w:ascii="Palatino Linotype" w:eastAsia="Palatino Linotype" w:hAnsi="Palatino Linotype" w:cs="Palatino Linotype"/>
              </w:rPr>
            </w:pPr>
            <w:r>
              <w:rPr>
                <w:rFonts w:ascii="Palatino Linotype" w:eastAsia="Palatino Linotype" w:hAnsi="Palatino Linotype" w:cs="Palatino Linotype"/>
                <w:color w:val="000000"/>
              </w:rPr>
              <w:t>85</w:t>
            </w:r>
          </w:p>
        </w:tc>
      </w:tr>
      <w:tr w:rsidR="007F6C7D" w14:paraId="2615ED5C" w14:textId="77777777" w:rsidTr="00A10222">
        <w:tc>
          <w:tcPr>
            <w:tcW w:w="597" w:type="dxa"/>
            <w:vAlign w:val="center"/>
          </w:tcPr>
          <w:p w14:paraId="234BE865" w14:textId="77777777" w:rsidR="007F6C7D" w:rsidRDefault="007F6C7D" w:rsidP="001057A5">
            <w:pPr>
              <w:rPr>
                <w:rFonts w:ascii="Palatino Linotype" w:eastAsia="Palatino Linotype" w:hAnsi="Palatino Linotype" w:cs="Palatino Linotype"/>
              </w:rPr>
            </w:pPr>
            <w:r>
              <w:rPr>
                <w:rFonts w:ascii="Palatino Linotype" w:eastAsia="Palatino Linotype" w:hAnsi="Palatino Linotype" w:cs="Palatino Linotype"/>
                <w:color w:val="000000"/>
              </w:rPr>
              <w:t>90</w:t>
            </w:r>
          </w:p>
        </w:tc>
        <w:tc>
          <w:tcPr>
            <w:tcW w:w="597" w:type="dxa"/>
            <w:vAlign w:val="center"/>
          </w:tcPr>
          <w:p w14:paraId="321F2DE7" w14:textId="77777777" w:rsidR="007F6C7D" w:rsidRDefault="007F6C7D" w:rsidP="001057A5">
            <w:pPr>
              <w:rPr>
                <w:rFonts w:ascii="Palatino Linotype" w:eastAsia="Palatino Linotype" w:hAnsi="Palatino Linotype" w:cs="Palatino Linotype"/>
              </w:rPr>
            </w:pPr>
            <w:r>
              <w:rPr>
                <w:rFonts w:ascii="Palatino Linotype" w:eastAsia="Palatino Linotype" w:hAnsi="Palatino Linotype" w:cs="Palatino Linotype"/>
                <w:color w:val="000000"/>
              </w:rPr>
              <w:t>90</w:t>
            </w:r>
          </w:p>
        </w:tc>
        <w:tc>
          <w:tcPr>
            <w:tcW w:w="597" w:type="dxa"/>
          </w:tcPr>
          <w:p w14:paraId="7130CE22" w14:textId="77777777" w:rsidR="007F6C7D" w:rsidRDefault="007F6C7D" w:rsidP="001057A5">
            <w:pPr>
              <w:rPr>
                <w:rFonts w:ascii="Palatino Linotype" w:eastAsia="Palatino Linotype" w:hAnsi="Palatino Linotype" w:cs="Palatino Linotype"/>
              </w:rPr>
            </w:pPr>
          </w:p>
        </w:tc>
        <w:tc>
          <w:tcPr>
            <w:tcW w:w="598" w:type="dxa"/>
          </w:tcPr>
          <w:p w14:paraId="7860D8AC" w14:textId="77777777" w:rsidR="007F6C7D" w:rsidRDefault="007F6C7D" w:rsidP="001057A5">
            <w:pPr>
              <w:rPr>
                <w:rFonts w:ascii="Palatino Linotype" w:eastAsia="Palatino Linotype" w:hAnsi="Palatino Linotype" w:cs="Palatino Linotype"/>
              </w:rPr>
            </w:pPr>
          </w:p>
        </w:tc>
        <w:tc>
          <w:tcPr>
            <w:tcW w:w="598" w:type="dxa"/>
          </w:tcPr>
          <w:p w14:paraId="36653519" w14:textId="77777777" w:rsidR="007F6C7D" w:rsidRDefault="007F6C7D" w:rsidP="001057A5">
            <w:pPr>
              <w:rPr>
                <w:rFonts w:ascii="Palatino Linotype" w:eastAsia="Palatino Linotype" w:hAnsi="Palatino Linotype" w:cs="Palatino Linotype"/>
              </w:rPr>
            </w:pPr>
          </w:p>
        </w:tc>
        <w:tc>
          <w:tcPr>
            <w:tcW w:w="598" w:type="dxa"/>
          </w:tcPr>
          <w:p w14:paraId="63B2C83C" w14:textId="77777777" w:rsidR="007F6C7D" w:rsidRDefault="007F6C7D" w:rsidP="001057A5">
            <w:pPr>
              <w:rPr>
                <w:rFonts w:ascii="Palatino Linotype" w:eastAsia="Palatino Linotype" w:hAnsi="Palatino Linotype" w:cs="Palatino Linotype"/>
              </w:rPr>
            </w:pPr>
          </w:p>
        </w:tc>
        <w:tc>
          <w:tcPr>
            <w:tcW w:w="598" w:type="dxa"/>
          </w:tcPr>
          <w:p w14:paraId="5CB8A2ED" w14:textId="77777777" w:rsidR="007F6C7D" w:rsidRDefault="007F6C7D" w:rsidP="001057A5">
            <w:pPr>
              <w:rPr>
                <w:rFonts w:ascii="Palatino Linotype" w:eastAsia="Palatino Linotype" w:hAnsi="Palatino Linotype" w:cs="Palatino Linotype"/>
              </w:rPr>
            </w:pPr>
          </w:p>
        </w:tc>
        <w:tc>
          <w:tcPr>
            <w:tcW w:w="598" w:type="dxa"/>
          </w:tcPr>
          <w:p w14:paraId="324F44FA" w14:textId="77777777" w:rsidR="007F6C7D" w:rsidRDefault="007F6C7D" w:rsidP="001057A5">
            <w:pPr>
              <w:rPr>
                <w:rFonts w:ascii="Palatino Linotype" w:eastAsia="Palatino Linotype" w:hAnsi="Palatino Linotype" w:cs="Palatino Linotype"/>
              </w:rPr>
            </w:pPr>
          </w:p>
        </w:tc>
      </w:tr>
    </w:tbl>
    <w:p w14:paraId="323FA14A" w14:textId="77777777" w:rsidR="007F6C7D" w:rsidRDefault="007F6C7D" w:rsidP="001057A5">
      <w:pPr>
        <w:widowControl/>
        <w:rPr>
          <w:rFonts w:ascii="Palatino Linotype" w:eastAsia="Palatino Linotype" w:hAnsi="Palatino Linotype" w:cs="Palatino Linotype"/>
          <w:sz w:val="22"/>
          <w:szCs w:val="22"/>
        </w:rPr>
      </w:pPr>
    </w:p>
    <w:p w14:paraId="4E1B5692" w14:textId="77777777" w:rsidR="007F6C7D" w:rsidRDefault="007F6C7D" w:rsidP="001057A5">
      <w:pPr>
        <w:widowControl/>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b/>
        <w:t xml:space="preserve">Nilai pada tabel di atas, dilakukan penghitungan nilai oleh peneliti dengan rumus mean, median, modus, banyaknya interval, rentang, panjang kelas, serta tabel distribusi frekuensi, sehingga peneliti mendapatkan nilai rata – rata </w:t>
      </w:r>
      <w:r>
        <w:rPr>
          <w:rFonts w:ascii="Palatino Linotype" w:eastAsia="Palatino Linotype" w:hAnsi="Palatino Linotype" w:cs="Palatino Linotype"/>
          <w:i/>
          <w:sz w:val="22"/>
          <w:szCs w:val="22"/>
        </w:rPr>
        <w:t>posttest</w:t>
      </w:r>
      <w:r>
        <w:rPr>
          <w:rFonts w:ascii="Palatino Linotype" w:eastAsia="Palatino Linotype" w:hAnsi="Palatino Linotype" w:cs="Palatino Linotype"/>
          <w:sz w:val="22"/>
          <w:szCs w:val="22"/>
        </w:rPr>
        <w:t xml:space="preserve"> siswa sebesar 78. Hal tersebut digambarkan pada diagram sebagai berikut:</w:t>
      </w:r>
    </w:p>
    <w:p w14:paraId="09D4EBD8" w14:textId="77777777" w:rsidR="007F6C7D" w:rsidRDefault="007F6C7D" w:rsidP="001057A5">
      <w:pPr>
        <w:widowControl/>
        <w:rPr>
          <w:rFonts w:ascii="Palatino Linotype" w:eastAsia="Palatino Linotype" w:hAnsi="Palatino Linotype" w:cs="Palatino Linotype"/>
          <w:sz w:val="22"/>
          <w:szCs w:val="22"/>
        </w:rPr>
      </w:pPr>
    </w:p>
    <w:p w14:paraId="486877EA" w14:textId="77777777" w:rsidR="007F6C7D" w:rsidRDefault="007F6C7D" w:rsidP="001057A5">
      <w:pPr>
        <w:widowControl/>
        <w:rPr>
          <w:rFonts w:ascii="Palatino Linotype" w:eastAsia="Palatino Linotype" w:hAnsi="Palatino Linotype" w:cs="Palatino Linotype"/>
          <w:sz w:val="22"/>
          <w:szCs w:val="22"/>
        </w:rPr>
      </w:pPr>
      <w:r>
        <w:rPr>
          <w:noProof/>
          <w:color w:val="000000"/>
          <w:sz w:val="24"/>
          <w:szCs w:val="24"/>
          <w:lang w:eastAsia="en-US"/>
        </w:rPr>
        <w:drawing>
          <wp:inline distT="0" distB="0" distL="0" distR="0" wp14:anchorId="79F16D7E" wp14:editId="3E02762E">
            <wp:extent cx="2903220" cy="1705260"/>
            <wp:effectExtent l="0" t="0" r="0" b="0"/>
            <wp:docPr id="950" name="Chart 9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ACD198E" w14:textId="77777777" w:rsidR="007F6C7D" w:rsidRDefault="007F6C7D" w:rsidP="001057A5">
      <w:pPr>
        <w:widowControl/>
        <w:jc w:val="center"/>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Gambar 2</w:t>
      </w:r>
      <w:r>
        <w:rPr>
          <w:rFonts w:ascii="Palatino Linotype" w:eastAsia="Palatino Linotype" w:hAnsi="Palatino Linotype" w:cs="Palatino Linotype"/>
          <w:sz w:val="22"/>
          <w:szCs w:val="22"/>
        </w:rPr>
        <w:t xml:space="preserve">. Diagram Data Frekuensi Nilai </w:t>
      </w:r>
      <w:r>
        <w:rPr>
          <w:rFonts w:ascii="Palatino Linotype" w:eastAsia="Palatino Linotype" w:hAnsi="Palatino Linotype" w:cs="Palatino Linotype"/>
          <w:i/>
          <w:sz w:val="22"/>
          <w:szCs w:val="22"/>
        </w:rPr>
        <w:t>Posttest</w:t>
      </w:r>
      <w:r>
        <w:rPr>
          <w:rFonts w:ascii="Palatino Linotype" w:eastAsia="Palatino Linotype" w:hAnsi="Palatino Linotype" w:cs="Palatino Linotype"/>
          <w:sz w:val="22"/>
          <w:szCs w:val="22"/>
        </w:rPr>
        <w:t xml:space="preserve"> Kognitif dan Psikomotor Siswa</w:t>
      </w:r>
    </w:p>
    <w:p w14:paraId="4D89CCDA" w14:textId="77777777" w:rsidR="007F6C7D" w:rsidRDefault="007F6C7D" w:rsidP="001057A5">
      <w:pPr>
        <w:widowControl/>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b/>
      </w:r>
    </w:p>
    <w:p w14:paraId="595A5CB6" w14:textId="31596523" w:rsidR="007F6C7D" w:rsidRDefault="007F6C7D" w:rsidP="001057A5">
      <w:pPr>
        <w:widowControl/>
        <w:ind w:firstLine="72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Pada tabel di atas banyaknya siswa yang memiliki nilai </w:t>
      </w:r>
      <w:r>
        <w:rPr>
          <w:rFonts w:ascii="Palatino Linotype" w:eastAsia="Palatino Linotype" w:hAnsi="Palatino Linotype" w:cs="Palatino Linotype"/>
          <w:i/>
          <w:sz w:val="22"/>
          <w:szCs w:val="22"/>
        </w:rPr>
        <w:t>posttest</w:t>
      </w:r>
      <w:r>
        <w:rPr>
          <w:rFonts w:ascii="Palatino Linotype" w:eastAsia="Palatino Linotype" w:hAnsi="Palatino Linotype" w:cs="Palatino Linotype"/>
          <w:sz w:val="22"/>
          <w:szCs w:val="22"/>
        </w:rPr>
        <w:t xml:space="preserve"> sebesar 91 – 100 = 0, 81 – 90 = 11, 71 – 80 = 20, 61 – 70 = 3, dan &lt;60= 0. Hal tersebut menunjukkan bahwa setelah proses pembelajaran menggunakan model </w:t>
      </w:r>
      <w:r>
        <w:rPr>
          <w:rFonts w:ascii="Palatino Linotype" w:eastAsia="Palatino Linotype" w:hAnsi="Palatino Linotype" w:cs="Palatino Linotype"/>
          <w:i/>
          <w:sz w:val="22"/>
          <w:szCs w:val="22"/>
        </w:rPr>
        <w:t>blended</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i/>
          <w:sz w:val="22"/>
          <w:szCs w:val="22"/>
        </w:rPr>
        <w:t>learning</w:t>
      </w:r>
      <w:r>
        <w:rPr>
          <w:rFonts w:ascii="Palatino Linotype" w:eastAsia="Palatino Linotype" w:hAnsi="Palatino Linotype" w:cs="Palatino Linotype"/>
          <w:sz w:val="22"/>
          <w:szCs w:val="22"/>
        </w:rPr>
        <w:t xml:space="preserve">, siswa mengalami peningkatan hasil belajar dari nilai </w:t>
      </w:r>
      <w:r>
        <w:rPr>
          <w:rFonts w:ascii="Palatino Linotype" w:eastAsia="Palatino Linotype" w:hAnsi="Palatino Linotype" w:cs="Palatino Linotype"/>
          <w:i/>
          <w:sz w:val="22"/>
          <w:szCs w:val="22"/>
        </w:rPr>
        <w:t>pretest</w:t>
      </w:r>
      <w:r>
        <w:rPr>
          <w:rFonts w:ascii="Palatino Linotype" w:eastAsia="Palatino Linotype" w:hAnsi="Palatino Linotype" w:cs="Palatino Linotype"/>
          <w:sz w:val="22"/>
          <w:szCs w:val="22"/>
        </w:rPr>
        <w:t xml:space="preserve"> pada aspek kognitif, dan psikomotor nya. </w:t>
      </w:r>
    </w:p>
    <w:p w14:paraId="7AA3A355" w14:textId="5C11115A" w:rsidR="007F6C7D" w:rsidRDefault="007F6C7D" w:rsidP="001057A5">
      <w:pPr>
        <w:widowControl/>
        <w:ind w:firstLine="72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Untuk melakukan uji T-test maka peneliti melakukan uji Normalitas terlebih dahulu. Hasil Uji Normalitas sebagai berikut:</w:t>
      </w:r>
    </w:p>
    <w:p w14:paraId="15D38EC7" w14:textId="77777777" w:rsidR="00963F09" w:rsidRDefault="00963F09" w:rsidP="001057A5">
      <w:pPr>
        <w:widowControl/>
        <w:ind w:firstLine="720"/>
        <w:rPr>
          <w:rFonts w:ascii="Palatino Linotype" w:eastAsia="Palatino Linotype" w:hAnsi="Palatino Linotype" w:cs="Palatino Linotype"/>
          <w:sz w:val="22"/>
          <w:szCs w:val="22"/>
        </w:rPr>
      </w:pPr>
    </w:p>
    <w:p w14:paraId="72BDDF53" w14:textId="77777777" w:rsidR="007F6C7D" w:rsidRDefault="007F6C7D" w:rsidP="001057A5">
      <w:pPr>
        <w:widowControl/>
        <w:jc w:val="center"/>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Tabel 5</w:t>
      </w:r>
      <w:r>
        <w:rPr>
          <w:rFonts w:ascii="Palatino Linotype" w:eastAsia="Palatino Linotype" w:hAnsi="Palatino Linotype" w:cs="Palatino Linotype"/>
          <w:sz w:val="22"/>
          <w:szCs w:val="22"/>
        </w:rPr>
        <w:t>. Uji Normalitas</w:t>
      </w:r>
    </w:p>
    <w:tbl>
      <w:tblPr>
        <w:tblW w:w="4820" w:type="dxa"/>
        <w:jc w:val="center"/>
        <w:tblBorders>
          <w:top w:val="single" w:sz="4" w:space="0" w:color="D7E3BC"/>
          <w:left w:val="single" w:sz="4" w:space="0" w:color="D7E3BC"/>
          <w:bottom w:val="single" w:sz="4" w:space="0" w:color="D7E3BC"/>
          <w:right w:val="single" w:sz="4" w:space="0" w:color="D7E3BC"/>
          <w:insideH w:val="single" w:sz="4" w:space="0" w:color="D7E3BC"/>
          <w:insideV w:val="single" w:sz="4" w:space="0" w:color="D7E3BC"/>
        </w:tblBorders>
        <w:tblLayout w:type="fixed"/>
        <w:tblLook w:val="0400" w:firstRow="0" w:lastRow="0" w:firstColumn="0" w:lastColumn="0" w:noHBand="0" w:noVBand="1"/>
      </w:tblPr>
      <w:tblGrid>
        <w:gridCol w:w="908"/>
        <w:gridCol w:w="907"/>
        <w:gridCol w:w="444"/>
        <w:gridCol w:w="552"/>
        <w:gridCol w:w="907"/>
        <w:gridCol w:w="444"/>
        <w:gridCol w:w="658"/>
      </w:tblGrid>
      <w:tr w:rsidR="007F6C7D" w14:paraId="0895E7CD" w14:textId="77777777" w:rsidTr="00A10222">
        <w:trPr>
          <w:jc w:val="center"/>
        </w:trPr>
        <w:tc>
          <w:tcPr>
            <w:tcW w:w="908" w:type="dxa"/>
            <w:vMerge w:val="restart"/>
          </w:tcPr>
          <w:p w14:paraId="792D5F45" w14:textId="77777777" w:rsidR="007F6C7D" w:rsidRDefault="007F6C7D" w:rsidP="001057A5">
            <w:pPr>
              <w:jc w:val="center"/>
              <w:rPr>
                <w:rFonts w:ascii="Palatino Linotype" w:eastAsia="Palatino Linotype" w:hAnsi="Palatino Linotype" w:cs="Palatino Linotype"/>
              </w:rPr>
            </w:pPr>
          </w:p>
        </w:tc>
        <w:tc>
          <w:tcPr>
            <w:tcW w:w="1903" w:type="dxa"/>
            <w:gridSpan w:val="3"/>
          </w:tcPr>
          <w:p w14:paraId="5CACDE77" w14:textId="77777777" w:rsidR="007F6C7D" w:rsidRDefault="007F6C7D" w:rsidP="001057A5">
            <w:pPr>
              <w:jc w:val="center"/>
              <w:rPr>
                <w:rFonts w:ascii="Palatino Linotype" w:eastAsia="Palatino Linotype" w:hAnsi="Palatino Linotype" w:cs="Palatino Linotype"/>
              </w:rPr>
            </w:pPr>
            <w:r>
              <w:rPr>
                <w:rFonts w:ascii="Palatino Linotype" w:eastAsia="Palatino Linotype" w:hAnsi="Palatino Linotype" w:cs="Palatino Linotype"/>
              </w:rPr>
              <w:t>Kolmogorov-Smirnov</w:t>
            </w:r>
          </w:p>
        </w:tc>
        <w:tc>
          <w:tcPr>
            <w:tcW w:w="2009" w:type="dxa"/>
            <w:gridSpan w:val="3"/>
          </w:tcPr>
          <w:p w14:paraId="6EDF5392" w14:textId="77777777" w:rsidR="007F6C7D" w:rsidRDefault="007F6C7D" w:rsidP="001057A5">
            <w:pPr>
              <w:jc w:val="center"/>
              <w:rPr>
                <w:rFonts w:ascii="Palatino Linotype" w:eastAsia="Palatino Linotype" w:hAnsi="Palatino Linotype" w:cs="Palatino Linotype"/>
              </w:rPr>
            </w:pPr>
            <w:r>
              <w:rPr>
                <w:rFonts w:ascii="Palatino Linotype" w:eastAsia="Palatino Linotype" w:hAnsi="Palatino Linotype" w:cs="Palatino Linotype"/>
              </w:rPr>
              <w:t>Shapiro-wilk</w:t>
            </w:r>
          </w:p>
        </w:tc>
      </w:tr>
      <w:tr w:rsidR="007F6C7D" w14:paraId="3CB3749E" w14:textId="77777777" w:rsidTr="00A10222">
        <w:trPr>
          <w:jc w:val="center"/>
        </w:trPr>
        <w:tc>
          <w:tcPr>
            <w:tcW w:w="908" w:type="dxa"/>
            <w:vMerge/>
          </w:tcPr>
          <w:p w14:paraId="79EA5C57" w14:textId="77777777" w:rsidR="007F6C7D" w:rsidRDefault="007F6C7D" w:rsidP="001057A5">
            <w:pPr>
              <w:pBdr>
                <w:top w:val="nil"/>
                <w:left w:val="nil"/>
                <w:bottom w:val="nil"/>
                <w:right w:val="nil"/>
                <w:between w:val="nil"/>
              </w:pBdr>
              <w:rPr>
                <w:rFonts w:ascii="Palatino Linotype" w:eastAsia="Palatino Linotype" w:hAnsi="Palatino Linotype" w:cs="Palatino Linotype"/>
              </w:rPr>
            </w:pPr>
          </w:p>
        </w:tc>
        <w:tc>
          <w:tcPr>
            <w:tcW w:w="907" w:type="dxa"/>
          </w:tcPr>
          <w:p w14:paraId="2EE570A4" w14:textId="77777777" w:rsidR="007F6C7D" w:rsidRDefault="007F6C7D" w:rsidP="001057A5">
            <w:pPr>
              <w:jc w:val="center"/>
              <w:rPr>
                <w:rFonts w:ascii="Palatino Linotype" w:eastAsia="Palatino Linotype" w:hAnsi="Palatino Linotype" w:cs="Palatino Linotype"/>
              </w:rPr>
            </w:pPr>
            <w:r>
              <w:rPr>
                <w:rFonts w:ascii="Palatino Linotype" w:eastAsia="Palatino Linotype" w:hAnsi="Palatino Linotype" w:cs="Palatino Linotype"/>
              </w:rPr>
              <w:t>Statistic</w:t>
            </w:r>
          </w:p>
        </w:tc>
        <w:tc>
          <w:tcPr>
            <w:tcW w:w="444" w:type="dxa"/>
          </w:tcPr>
          <w:p w14:paraId="331F00F2" w14:textId="77777777" w:rsidR="007F6C7D" w:rsidRDefault="007F6C7D" w:rsidP="001057A5">
            <w:pPr>
              <w:jc w:val="center"/>
              <w:rPr>
                <w:rFonts w:ascii="Palatino Linotype" w:eastAsia="Palatino Linotype" w:hAnsi="Palatino Linotype" w:cs="Palatino Linotype"/>
              </w:rPr>
            </w:pPr>
            <w:r>
              <w:rPr>
                <w:rFonts w:ascii="Palatino Linotype" w:eastAsia="Palatino Linotype" w:hAnsi="Palatino Linotype" w:cs="Palatino Linotype"/>
              </w:rPr>
              <w:t>df</w:t>
            </w:r>
          </w:p>
        </w:tc>
        <w:tc>
          <w:tcPr>
            <w:tcW w:w="552" w:type="dxa"/>
          </w:tcPr>
          <w:p w14:paraId="477414B0" w14:textId="77777777" w:rsidR="007F6C7D" w:rsidRDefault="007F6C7D" w:rsidP="001057A5">
            <w:pPr>
              <w:jc w:val="center"/>
              <w:rPr>
                <w:rFonts w:ascii="Palatino Linotype" w:eastAsia="Palatino Linotype" w:hAnsi="Palatino Linotype" w:cs="Palatino Linotype"/>
              </w:rPr>
            </w:pPr>
            <w:r>
              <w:rPr>
                <w:rFonts w:ascii="Palatino Linotype" w:eastAsia="Palatino Linotype" w:hAnsi="Palatino Linotype" w:cs="Palatino Linotype"/>
              </w:rPr>
              <w:t>Sig.</w:t>
            </w:r>
          </w:p>
        </w:tc>
        <w:tc>
          <w:tcPr>
            <w:tcW w:w="907" w:type="dxa"/>
          </w:tcPr>
          <w:p w14:paraId="4B4A766F" w14:textId="77777777" w:rsidR="007F6C7D" w:rsidRDefault="007F6C7D" w:rsidP="001057A5">
            <w:pPr>
              <w:jc w:val="center"/>
              <w:rPr>
                <w:rFonts w:ascii="Palatino Linotype" w:eastAsia="Palatino Linotype" w:hAnsi="Palatino Linotype" w:cs="Palatino Linotype"/>
              </w:rPr>
            </w:pPr>
            <w:r>
              <w:rPr>
                <w:rFonts w:ascii="Palatino Linotype" w:eastAsia="Palatino Linotype" w:hAnsi="Palatino Linotype" w:cs="Palatino Linotype"/>
              </w:rPr>
              <w:t>Statistic</w:t>
            </w:r>
          </w:p>
        </w:tc>
        <w:tc>
          <w:tcPr>
            <w:tcW w:w="444" w:type="dxa"/>
          </w:tcPr>
          <w:p w14:paraId="02AE59A5" w14:textId="77777777" w:rsidR="007F6C7D" w:rsidRDefault="007F6C7D" w:rsidP="001057A5">
            <w:pPr>
              <w:jc w:val="center"/>
              <w:rPr>
                <w:rFonts w:ascii="Palatino Linotype" w:eastAsia="Palatino Linotype" w:hAnsi="Palatino Linotype" w:cs="Palatino Linotype"/>
              </w:rPr>
            </w:pPr>
            <w:r>
              <w:rPr>
                <w:rFonts w:ascii="Palatino Linotype" w:eastAsia="Palatino Linotype" w:hAnsi="Palatino Linotype" w:cs="Palatino Linotype"/>
              </w:rPr>
              <w:t>df</w:t>
            </w:r>
          </w:p>
        </w:tc>
        <w:tc>
          <w:tcPr>
            <w:tcW w:w="658" w:type="dxa"/>
          </w:tcPr>
          <w:p w14:paraId="75B1AFD5" w14:textId="77777777" w:rsidR="007F6C7D" w:rsidRDefault="007F6C7D" w:rsidP="001057A5">
            <w:pPr>
              <w:jc w:val="center"/>
              <w:rPr>
                <w:rFonts w:ascii="Palatino Linotype" w:eastAsia="Palatino Linotype" w:hAnsi="Palatino Linotype" w:cs="Palatino Linotype"/>
              </w:rPr>
            </w:pPr>
            <w:r>
              <w:rPr>
                <w:rFonts w:ascii="Palatino Linotype" w:eastAsia="Palatino Linotype" w:hAnsi="Palatino Linotype" w:cs="Palatino Linotype"/>
              </w:rPr>
              <w:t>Sig.</w:t>
            </w:r>
          </w:p>
        </w:tc>
      </w:tr>
      <w:tr w:rsidR="007F6C7D" w14:paraId="449339A2" w14:textId="77777777" w:rsidTr="00A10222">
        <w:trPr>
          <w:trHeight w:val="428"/>
          <w:jc w:val="center"/>
        </w:trPr>
        <w:tc>
          <w:tcPr>
            <w:tcW w:w="908" w:type="dxa"/>
          </w:tcPr>
          <w:p w14:paraId="4B8DB414" w14:textId="77777777" w:rsidR="007F6C7D" w:rsidRDefault="007F6C7D" w:rsidP="001057A5">
            <w:pPr>
              <w:jc w:val="center"/>
              <w:rPr>
                <w:rFonts w:ascii="Palatino Linotype" w:eastAsia="Palatino Linotype" w:hAnsi="Palatino Linotype" w:cs="Palatino Linotype"/>
              </w:rPr>
            </w:pPr>
            <w:r>
              <w:rPr>
                <w:rFonts w:ascii="Palatino Linotype" w:eastAsia="Palatino Linotype" w:hAnsi="Palatino Linotype" w:cs="Palatino Linotype"/>
              </w:rPr>
              <w:t>Pretest</w:t>
            </w:r>
          </w:p>
        </w:tc>
        <w:tc>
          <w:tcPr>
            <w:tcW w:w="907" w:type="dxa"/>
          </w:tcPr>
          <w:p w14:paraId="16424593" w14:textId="77777777" w:rsidR="007F6C7D" w:rsidRDefault="007F6C7D" w:rsidP="001057A5">
            <w:pPr>
              <w:jc w:val="center"/>
              <w:rPr>
                <w:rFonts w:ascii="Palatino Linotype" w:eastAsia="Palatino Linotype" w:hAnsi="Palatino Linotype" w:cs="Palatino Linotype"/>
              </w:rPr>
            </w:pPr>
            <w:r>
              <w:rPr>
                <w:rFonts w:ascii="Palatino Linotype" w:eastAsia="Palatino Linotype" w:hAnsi="Palatino Linotype" w:cs="Palatino Linotype"/>
              </w:rPr>
              <w:t>121</w:t>
            </w:r>
          </w:p>
        </w:tc>
        <w:tc>
          <w:tcPr>
            <w:tcW w:w="444" w:type="dxa"/>
          </w:tcPr>
          <w:p w14:paraId="0773D7DF" w14:textId="77777777" w:rsidR="007F6C7D" w:rsidRDefault="007F6C7D" w:rsidP="001057A5">
            <w:pPr>
              <w:jc w:val="center"/>
              <w:rPr>
                <w:rFonts w:ascii="Palatino Linotype" w:eastAsia="Palatino Linotype" w:hAnsi="Palatino Linotype" w:cs="Palatino Linotype"/>
              </w:rPr>
            </w:pPr>
            <w:r>
              <w:rPr>
                <w:rFonts w:ascii="Palatino Linotype" w:eastAsia="Palatino Linotype" w:hAnsi="Palatino Linotype" w:cs="Palatino Linotype"/>
              </w:rPr>
              <w:t>34</w:t>
            </w:r>
          </w:p>
        </w:tc>
        <w:tc>
          <w:tcPr>
            <w:tcW w:w="552" w:type="dxa"/>
          </w:tcPr>
          <w:p w14:paraId="022D33B9" w14:textId="77777777" w:rsidR="007F6C7D" w:rsidRDefault="007F6C7D" w:rsidP="001057A5">
            <w:pPr>
              <w:jc w:val="center"/>
              <w:rPr>
                <w:rFonts w:ascii="Palatino Linotype" w:eastAsia="Palatino Linotype" w:hAnsi="Palatino Linotype" w:cs="Palatino Linotype"/>
              </w:rPr>
            </w:pPr>
            <w:r>
              <w:rPr>
                <w:rFonts w:ascii="Palatino Linotype" w:eastAsia="Palatino Linotype" w:hAnsi="Palatino Linotype" w:cs="Palatino Linotype"/>
              </w:rPr>
              <w:t>200</w:t>
            </w:r>
          </w:p>
        </w:tc>
        <w:tc>
          <w:tcPr>
            <w:tcW w:w="907" w:type="dxa"/>
          </w:tcPr>
          <w:p w14:paraId="1B25EC0B" w14:textId="77777777" w:rsidR="007F6C7D" w:rsidRDefault="007F6C7D" w:rsidP="001057A5">
            <w:pPr>
              <w:jc w:val="center"/>
              <w:rPr>
                <w:rFonts w:ascii="Palatino Linotype" w:eastAsia="Palatino Linotype" w:hAnsi="Palatino Linotype" w:cs="Palatino Linotype"/>
              </w:rPr>
            </w:pPr>
            <w:r>
              <w:rPr>
                <w:rFonts w:ascii="Palatino Linotype" w:eastAsia="Palatino Linotype" w:hAnsi="Palatino Linotype" w:cs="Palatino Linotype"/>
              </w:rPr>
              <w:t>950</w:t>
            </w:r>
          </w:p>
        </w:tc>
        <w:tc>
          <w:tcPr>
            <w:tcW w:w="444" w:type="dxa"/>
          </w:tcPr>
          <w:p w14:paraId="18DD1F71" w14:textId="77777777" w:rsidR="007F6C7D" w:rsidRDefault="007F6C7D" w:rsidP="001057A5">
            <w:pPr>
              <w:jc w:val="center"/>
              <w:rPr>
                <w:rFonts w:ascii="Palatino Linotype" w:eastAsia="Palatino Linotype" w:hAnsi="Palatino Linotype" w:cs="Palatino Linotype"/>
              </w:rPr>
            </w:pPr>
            <w:r>
              <w:rPr>
                <w:rFonts w:ascii="Palatino Linotype" w:eastAsia="Palatino Linotype" w:hAnsi="Palatino Linotype" w:cs="Palatino Linotype"/>
              </w:rPr>
              <w:t>34</w:t>
            </w:r>
          </w:p>
        </w:tc>
        <w:tc>
          <w:tcPr>
            <w:tcW w:w="658" w:type="dxa"/>
          </w:tcPr>
          <w:p w14:paraId="760BFA6E" w14:textId="77777777" w:rsidR="007F6C7D" w:rsidRDefault="007F6C7D" w:rsidP="001057A5">
            <w:pPr>
              <w:jc w:val="center"/>
              <w:rPr>
                <w:rFonts w:ascii="Palatino Linotype" w:eastAsia="Palatino Linotype" w:hAnsi="Palatino Linotype" w:cs="Palatino Linotype"/>
              </w:rPr>
            </w:pPr>
            <w:r>
              <w:rPr>
                <w:rFonts w:ascii="Palatino Linotype" w:eastAsia="Palatino Linotype" w:hAnsi="Palatino Linotype" w:cs="Palatino Linotype"/>
              </w:rPr>
              <w:t>123</w:t>
            </w:r>
          </w:p>
        </w:tc>
      </w:tr>
      <w:tr w:rsidR="007F6C7D" w14:paraId="52DE1528" w14:textId="77777777" w:rsidTr="00A10222">
        <w:trPr>
          <w:jc w:val="center"/>
        </w:trPr>
        <w:tc>
          <w:tcPr>
            <w:tcW w:w="908" w:type="dxa"/>
          </w:tcPr>
          <w:p w14:paraId="5F16D670" w14:textId="77777777" w:rsidR="007F6C7D" w:rsidRDefault="007F6C7D" w:rsidP="001057A5">
            <w:pPr>
              <w:jc w:val="center"/>
              <w:rPr>
                <w:rFonts w:ascii="Palatino Linotype" w:eastAsia="Palatino Linotype" w:hAnsi="Palatino Linotype" w:cs="Palatino Linotype"/>
              </w:rPr>
            </w:pPr>
            <w:r>
              <w:rPr>
                <w:rFonts w:ascii="Palatino Linotype" w:eastAsia="Palatino Linotype" w:hAnsi="Palatino Linotype" w:cs="Palatino Linotype"/>
              </w:rPr>
              <w:t>Posttest</w:t>
            </w:r>
          </w:p>
        </w:tc>
        <w:tc>
          <w:tcPr>
            <w:tcW w:w="907" w:type="dxa"/>
          </w:tcPr>
          <w:p w14:paraId="0A2D77AF" w14:textId="77777777" w:rsidR="007F6C7D" w:rsidRDefault="007F6C7D" w:rsidP="001057A5">
            <w:pPr>
              <w:jc w:val="center"/>
              <w:rPr>
                <w:rFonts w:ascii="Palatino Linotype" w:eastAsia="Palatino Linotype" w:hAnsi="Palatino Linotype" w:cs="Palatino Linotype"/>
              </w:rPr>
            </w:pPr>
            <w:r>
              <w:rPr>
                <w:rFonts w:ascii="Palatino Linotype" w:eastAsia="Palatino Linotype" w:hAnsi="Palatino Linotype" w:cs="Palatino Linotype"/>
              </w:rPr>
              <w:t>126</w:t>
            </w:r>
          </w:p>
        </w:tc>
        <w:tc>
          <w:tcPr>
            <w:tcW w:w="444" w:type="dxa"/>
          </w:tcPr>
          <w:p w14:paraId="0D5524C2" w14:textId="77777777" w:rsidR="007F6C7D" w:rsidRDefault="007F6C7D" w:rsidP="001057A5">
            <w:pPr>
              <w:jc w:val="center"/>
              <w:rPr>
                <w:rFonts w:ascii="Palatino Linotype" w:eastAsia="Palatino Linotype" w:hAnsi="Palatino Linotype" w:cs="Palatino Linotype"/>
              </w:rPr>
            </w:pPr>
            <w:r>
              <w:rPr>
                <w:rFonts w:ascii="Palatino Linotype" w:eastAsia="Palatino Linotype" w:hAnsi="Palatino Linotype" w:cs="Palatino Linotype"/>
              </w:rPr>
              <w:t>34</w:t>
            </w:r>
          </w:p>
        </w:tc>
        <w:tc>
          <w:tcPr>
            <w:tcW w:w="552" w:type="dxa"/>
          </w:tcPr>
          <w:p w14:paraId="166FD216" w14:textId="77777777" w:rsidR="007F6C7D" w:rsidRDefault="007F6C7D" w:rsidP="001057A5">
            <w:pPr>
              <w:jc w:val="center"/>
              <w:rPr>
                <w:rFonts w:ascii="Palatino Linotype" w:eastAsia="Palatino Linotype" w:hAnsi="Palatino Linotype" w:cs="Palatino Linotype"/>
              </w:rPr>
            </w:pPr>
            <w:r>
              <w:rPr>
                <w:rFonts w:ascii="Palatino Linotype" w:eastAsia="Palatino Linotype" w:hAnsi="Palatino Linotype" w:cs="Palatino Linotype"/>
              </w:rPr>
              <w:t>189</w:t>
            </w:r>
          </w:p>
        </w:tc>
        <w:tc>
          <w:tcPr>
            <w:tcW w:w="907" w:type="dxa"/>
          </w:tcPr>
          <w:p w14:paraId="5ADB64E4" w14:textId="77777777" w:rsidR="007F6C7D" w:rsidRDefault="007F6C7D" w:rsidP="001057A5">
            <w:pPr>
              <w:jc w:val="center"/>
              <w:rPr>
                <w:rFonts w:ascii="Palatino Linotype" w:eastAsia="Palatino Linotype" w:hAnsi="Palatino Linotype" w:cs="Palatino Linotype"/>
              </w:rPr>
            </w:pPr>
            <w:r>
              <w:rPr>
                <w:rFonts w:ascii="Palatino Linotype" w:eastAsia="Palatino Linotype" w:hAnsi="Palatino Linotype" w:cs="Palatino Linotype"/>
              </w:rPr>
              <w:t>971</w:t>
            </w:r>
          </w:p>
        </w:tc>
        <w:tc>
          <w:tcPr>
            <w:tcW w:w="444" w:type="dxa"/>
          </w:tcPr>
          <w:p w14:paraId="2DBA62EF" w14:textId="77777777" w:rsidR="007F6C7D" w:rsidRDefault="007F6C7D" w:rsidP="001057A5">
            <w:pPr>
              <w:jc w:val="center"/>
              <w:rPr>
                <w:rFonts w:ascii="Palatino Linotype" w:eastAsia="Palatino Linotype" w:hAnsi="Palatino Linotype" w:cs="Palatino Linotype"/>
              </w:rPr>
            </w:pPr>
            <w:r>
              <w:rPr>
                <w:rFonts w:ascii="Palatino Linotype" w:eastAsia="Palatino Linotype" w:hAnsi="Palatino Linotype" w:cs="Palatino Linotype"/>
              </w:rPr>
              <w:t>34</w:t>
            </w:r>
          </w:p>
        </w:tc>
        <w:tc>
          <w:tcPr>
            <w:tcW w:w="658" w:type="dxa"/>
          </w:tcPr>
          <w:p w14:paraId="62723813" w14:textId="77777777" w:rsidR="007F6C7D" w:rsidRDefault="007F6C7D" w:rsidP="001057A5">
            <w:pPr>
              <w:jc w:val="center"/>
              <w:rPr>
                <w:rFonts w:ascii="Palatino Linotype" w:eastAsia="Palatino Linotype" w:hAnsi="Palatino Linotype" w:cs="Palatino Linotype"/>
              </w:rPr>
            </w:pPr>
            <w:r>
              <w:rPr>
                <w:rFonts w:ascii="Palatino Linotype" w:eastAsia="Palatino Linotype" w:hAnsi="Palatino Linotype" w:cs="Palatino Linotype"/>
              </w:rPr>
              <w:t>482</w:t>
            </w:r>
          </w:p>
        </w:tc>
      </w:tr>
    </w:tbl>
    <w:p w14:paraId="2CDE7AB8" w14:textId="77777777" w:rsidR="007F6C7D" w:rsidRDefault="007F6C7D" w:rsidP="001057A5">
      <w:pPr>
        <w:widowControl/>
        <w:rPr>
          <w:rFonts w:ascii="Palatino Linotype" w:eastAsia="Palatino Linotype" w:hAnsi="Palatino Linotype" w:cs="Palatino Linotype"/>
          <w:sz w:val="22"/>
          <w:szCs w:val="22"/>
        </w:rPr>
      </w:pPr>
    </w:p>
    <w:p w14:paraId="0DCBCFCA" w14:textId="77777777" w:rsidR="007F6C7D" w:rsidRDefault="007F6C7D" w:rsidP="001057A5">
      <w:pPr>
        <w:widowControl/>
        <w:ind w:firstLine="72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Uji Normalitas yang dilakukan peneliti menggunakan uji normalitas Shapiro-wilk, karena sampel yang digunakan tidak lebih dari 50. Dasar keputusan yang digunakan adalah jika nilai sig &gt; 0,5 maka data tersebut berdistribusi normal. Pada tabel 5 dapat dilihat bahwa nilai sig </w:t>
      </w:r>
      <w:r>
        <w:rPr>
          <w:rFonts w:ascii="Palatino Linotype" w:eastAsia="Palatino Linotype" w:hAnsi="Palatino Linotype" w:cs="Palatino Linotype"/>
          <w:i/>
          <w:sz w:val="22"/>
          <w:szCs w:val="22"/>
        </w:rPr>
        <w:t xml:space="preserve">pretest </w:t>
      </w:r>
      <w:r>
        <w:rPr>
          <w:rFonts w:ascii="Palatino Linotype" w:eastAsia="Palatino Linotype" w:hAnsi="Palatino Linotype" w:cs="Palatino Linotype"/>
          <w:sz w:val="22"/>
          <w:szCs w:val="22"/>
        </w:rPr>
        <w:t xml:space="preserve">0,123 &gt; 0,5 dan pada </w:t>
      </w:r>
      <w:r>
        <w:rPr>
          <w:rFonts w:ascii="Palatino Linotype" w:eastAsia="Palatino Linotype" w:hAnsi="Palatino Linotype" w:cs="Palatino Linotype"/>
          <w:i/>
          <w:sz w:val="22"/>
          <w:szCs w:val="22"/>
        </w:rPr>
        <w:t>posttest</w:t>
      </w:r>
      <w:r>
        <w:rPr>
          <w:rFonts w:ascii="Palatino Linotype" w:eastAsia="Palatino Linotype" w:hAnsi="Palatino Linotype" w:cs="Palatino Linotype"/>
          <w:sz w:val="22"/>
          <w:szCs w:val="22"/>
        </w:rPr>
        <w:t xml:space="preserve"> nilai sig 0,482 &gt; 0,5, maka dapat disimpulkan bahwa data tersebut berdistribusi normal. </w:t>
      </w:r>
    </w:p>
    <w:p w14:paraId="5EEF3EBD" w14:textId="70191D0A" w:rsidR="007F6C7D" w:rsidRDefault="007F6C7D" w:rsidP="001057A5">
      <w:pPr>
        <w:widowControl/>
        <w:ind w:firstLine="72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Selanjutnya, peneliti melakukan uji T yang, untuk mengetahui peningkatan nilai siswa saat </w:t>
      </w:r>
      <w:r>
        <w:rPr>
          <w:rFonts w:ascii="Palatino Linotype" w:eastAsia="Palatino Linotype" w:hAnsi="Palatino Linotype" w:cs="Palatino Linotype"/>
          <w:i/>
          <w:sz w:val="22"/>
          <w:szCs w:val="22"/>
        </w:rPr>
        <w:t>pretest</w:t>
      </w:r>
      <w:r>
        <w:rPr>
          <w:rFonts w:ascii="Palatino Linotype" w:eastAsia="Palatino Linotype" w:hAnsi="Palatino Linotype" w:cs="Palatino Linotype"/>
          <w:sz w:val="22"/>
          <w:szCs w:val="22"/>
        </w:rPr>
        <w:t xml:space="preserve"> dan </w:t>
      </w:r>
      <w:r>
        <w:rPr>
          <w:rFonts w:ascii="Palatino Linotype" w:eastAsia="Palatino Linotype" w:hAnsi="Palatino Linotype" w:cs="Palatino Linotype"/>
          <w:i/>
          <w:sz w:val="22"/>
          <w:szCs w:val="22"/>
        </w:rPr>
        <w:t xml:space="preserve">posttest. </w:t>
      </w:r>
      <w:r>
        <w:rPr>
          <w:rFonts w:ascii="Palatino Linotype" w:eastAsia="Palatino Linotype" w:hAnsi="Palatino Linotype" w:cs="Palatino Linotype"/>
          <w:sz w:val="22"/>
          <w:szCs w:val="22"/>
        </w:rPr>
        <w:t>Hasil uji t-test sebagai berikut:</w:t>
      </w:r>
    </w:p>
    <w:p w14:paraId="0E7C040B" w14:textId="2F2796CF" w:rsidR="00963F09" w:rsidRDefault="00963F09" w:rsidP="001057A5">
      <w:pPr>
        <w:widowControl/>
        <w:ind w:firstLine="720"/>
        <w:rPr>
          <w:rFonts w:ascii="Palatino Linotype" w:eastAsia="Palatino Linotype" w:hAnsi="Palatino Linotype" w:cs="Palatino Linotype"/>
          <w:sz w:val="22"/>
          <w:szCs w:val="22"/>
        </w:rPr>
      </w:pPr>
    </w:p>
    <w:p w14:paraId="1CD151E0" w14:textId="77777777" w:rsidR="00842FEA" w:rsidRDefault="00842FEA" w:rsidP="001057A5">
      <w:pPr>
        <w:widowControl/>
        <w:ind w:firstLine="720"/>
        <w:rPr>
          <w:rFonts w:ascii="Palatino Linotype" w:eastAsia="Palatino Linotype" w:hAnsi="Palatino Linotype" w:cs="Palatino Linotype"/>
          <w:sz w:val="22"/>
          <w:szCs w:val="22"/>
        </w:rPr>
      </w:pPr>
    </w:p>
    <w:p w14:paraId="1B46C802" w14:textId="77777777" w:rsidR="007F6C7D" w:rsidRDefault="007F6C7D" w:rsidP="001057A5">
      <w:pPr>
        <w:widowControl/>
        <w:ind w:firstLine="720"/>
        <w:jc w:val="center"/>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Tabel 6</w:t>
      </w:r>
      <w:r>
        <w:rPr>
          <w:rFonts w:ascii="Palatino Linotype" w:eastAsia="Palatino Linotype" w:hAnsi="Palatino Linotype" w:cs="Palatino Linotype"/>
          <w:sz w:val="22"/>
          <w:szCs w:val="22"/>
        </w:rPr>
        <w:t>. Uji T-Test</w:t>
      </w:r>
    </w:p>
    <w:tbl>
      <w:tblPr>
        <w:tblW w:w="4815" w:type="dxa"/>
        <w:tblBorders>
          <w:top w:val="single" w:sz="4" w:space="0" w:color="D7E3BC"/>
          <w:left w:val="single" w:sz="4" w:space="0" w:color="D7E3BC"/>
          <w:bottom w:val="single" w:sz="4" w:space="0" w:color="D7E3BC"/>
          <w:right w:val="single" w:sz="4" w:space="0" w:color="D7E3BC"/>
          <w:insideH w:val="single" w:sz="4" w:space="0" w:color="D7E3BC"/>
          <w:insideV w:val="single" w:sz="4" w:space="0" w:color="D7E3BC"/>
        </w:tblBorders>
        <w:tblLayout w:type="fixed"/>
        <w:tblLook w:val="0400" w:firstRow="0" w:lastRow="0" w:firstColumn="0" w:lastColumn="0" w:noHBand="0" w:noVBand="1"/>
      </w:tblPr>
      <w:tblGrid>
        <w:gridCol w:w="1520"/>
        <w:gridCol w:w="1877"/>
        <w:gridCol w:w="1418"/>
      </w:tblGrid>
      <w:tr w:rsidR="007F6C7D" w14:paraId="552EFC19" w14:textId="77777777" w:rsidTr="00A10222">
        <w:tc>
          <w:tcPr>
            <w:tcW w:w="1520" w:type="dxa"/>
          </w:tcPr>
          <w:p w14:paraId="0573A50F" w14:textId="77777777" w:rsidR="007F6C7D" w:rsidRDefault="007F6C7D" w:rsidP="001057A5">
            <w:pPr>
              <w:jc w:val="center"/>
              <w:rPr>
                <w:rFonts w:ascii="Palatino Linotype" w:eastAsia="Palatino Linotype" w:hAnsi="Palatino Linotype" w:cs="Palatino Linotype"/>
                <w:vertAlign w:val="subscript"/>
              </w:rPr>
            </w:pPr>
            <w:r>
              <w:rPr>
                <w:rFonts w:ascii="Palatino Linotype" w:eastAsia="Palatino Linotype" w:hAnsi="Palatino Linotype" w:cs="Palatino Linotype"/>
              </w:rPr>
              <w:t>t</w:t>
            </w:r>
            <w:r>
              <w:rPr>
                <w:rFonts w:ascii="Palatino Linotype" w:eastAsia="Palatino Linotype" w:hAnsi="Palatino Linotype" w:cs="Palatino Linotype"/>
                <w:vertAlign w:val="subscript"/>
              </w:rPr>
              <w:t>hitung</w:t>
            </w:r>
          </w:p>
        </w:tc>
        <w:tc>
          <w:tcPr>
            <w:tcW w:w="1877" w:type="dxa"/>
          </w:tcPr>
          <w:p w14:paraId="408FE9FF" w14:textId="77777777" w:rsidR="007F6C7D" w:rsidRDefault="007F6C7D" w:rsidP="001057A5">
            <w:pPr>
              <w:jc w:val="center"/>
              <w:rPr>
                <w:rFonts w:ascii="Palatino Linotype" w:eastAsia="Palatino Linotype" w:hAnsi="Palatino Linotype" w:cs="Palatino Linotype"/>
              </w:rPr>
            </w:pPr>
            <w:r>
              <w:rPr>
                <w:rFonts w:ascii="Palatino Linotype" w:eastAsia="Palatino Linotype" w:hAnsi="Palatino Linotype" w:cs="Palatino Linotype"/>
              </w:rPr>
              <w:t>t</w:t>
            </w:r>
            <w:r>
              <w:rPr>
                <w:rFonts w:ascii="Palatino Linotype" w:eastAsia="Palatino Linotype" w:hAnsi="Palatino Linotype" w:cs="Palatino Linotype"/>
                <w:vertAlign w:val="subscript"/>
              </w:rPr>
              <w:t>tabel</w:t>
            </w:r>
          </w:p>
        </w:tc>
        <w:tc>
          <w:tcPr>
            <w:tcW w:w="1418" w:type="dxa"/>
          </w:tcPr>
          <w:p w14:paraId="6C10A24B" w14:textId="77777777" w:rsidR="007F6C7D" w:rsidRDefault="007F6C7D" w:rsidP="001057A5">
            <w:pPr>
              <w:jc w:val="center"/>
              <w:rPr>
                <w:rFonts w:ascii="Palatino Linotype" w:eastAsia="Palatino Linotype" w:hAnsi="Palatino Linotype" w:cs="Palatino Linotype"/>
              </w:rPr>
            </w:pPr>
            <w:r>
              <w:rPr>
                <w:rFonts w:ascii="Palatino Linotype" w:eastAsia="Palatino Linotype" w:hAnsi="Palatino Linotype" w:cs="Palatino Linotype"/>
              </w:rPr>
              <w:t>Sig.</w:t>
            </w:r>
          </w:p>
        </w:tc>
      </w:tr>
      <w:tr w:rsidR="007F6C7D" w14:paraId="215B4762" w14:textId="77777777" w:rsidTr="00A10222">
        <w:tc>
          <w:tcPr>
            <w:tcW w:w="1520" w:type="dxa"/>
          </w:tcPr>
          <w:p w14:paraId="068A37CF" w14:textId="77777777" w:rsidR="007F6C7D" w:rsidRDefault="007F6C7D" w:rsidP="001057A5">
            <w:pPr>
              <w:jc w:val="center"/>
              <w:rPr>
                <w:rFonts w:ascii="Palatino Linotype" w:eastAsia="Palatino Linotype" w:hAnsi="Palatino Linotype" w:cs="Palatino Linotype"/>
              </w:rPr>
            </w:pPr>
            <w:r>
              <w:rPr>
                <w:rFonts w:ascii="Palatino Linotype" w:eastAsia="Palatino Linotype" w:hAnsi="Palatino Linotype" w:cs="Palatino Linotype"/>
              </w:rPr>
              <w:t>21</w:t>
            </w:r>
          </w:p>
        </w:tc>
        <w:tc>
          <w:tcPr>
            <w:tcW w:w="1877" w:type="dxa"/>
          </w:tcPr>
          <w:p w14:paraId="7F8BA2D0" w14:textId="77777777" w:rsidR="007F6C7D" w:rsidRDefault="007F6C7D" w:rsidP="001057A5">
            <w:pPr>
              <w:jc w:val="center"/>
              <w:rPr>
                <w:rFonts w:ascii="Palatino Linotype" w:eastAsia="Palatino Linotype" w:hAnsi="Palatino Linotype" w:cs="Palatino Linotype"/>
              </w:rPr>
            </w:pPr>
            <w:r>
              <w:rPr>
                <w:rFonts w:ascii="Palatino Linotype" w:eastAsia="Palatino Linotype" w:hAnsi="Palatino Linotype" w:cs="Palatino Linotype"/>
              </w:rPr>
              <w:t>1,692</w:t>
            </w:r>
          </w:p>
        </w:tc>
        <w:tc>
          <w:tcPr>
            <w:tcW w:w="1418" w:type="dxa"/>
          </w:tcPr>
          <w:p w14:paraId="2AF2029F" w14:textId="77777777" w:rsidR="007F6C7D" w:rsidRDefault="007F6C7D" w:rsidP="001057A5">
            <w:pPr>
              <w:jc w:val="center"/>
              <w:rPr>
                <w:rFonts w:ascii="Palatino Linotype" w:eastAsia="Palatino Linotype" w:hAnsi="Palatino Linotype" w:cs="Palatino Linotype"/>
              </w:rPr>
            </w:pPr>
            <w:r>
              <w:rPr>
                <w:rFonts w:ascii="Palatino Linotype" w:eastAsia="Palatino Linotype" w:hAnsi="Palatino Linotype" w:cs="Palatino Linotype"/>
              </w:rPr>
              <w:t>91%</w:t>
            </w:r>
          </w:p>
        </w:tc>
      </w:tr>
    </w:tbl>
    <w:p w14:paraId="015EEA91" w14:textId="77777777" w:rsidR="007F6C7D" w:rsidRDefault="007F6C7D" w:rsidP="001057A5">
      <w:pPr>
        <w:widowControl/>
        <w:ind w:firstLine="72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3386F927" w14:textId="77777777" w:rsidR="00963F09" w:rsidRDefault="007F6C7D" w:rsidP="001057A5">
      <w:pPr>
        <w:widowControl/>
        <w:ind w:firstLine="72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Dapat dilihat pada tabel tersebut, t</w:t>
      </w:r>
      <w:r>
        <w:rPr>
          <w:rFonts w:ascii="Palatino Linotype" w:eastAsia="Palatino Linotype" w:hAnsi="Palatino Linotype" w:cs="Palatino Linotype"/>
          <w:sz w:val="22"/>
          <w:szCs w:val="22"/>
          <w:vertAlign w:val="subscript"/>
        </w:rPr>
        <w:t xml:space="preserve">hitung </w:t>
      </w:r>
      <w:r>
        <w:rPr>
          <w:rFonts w:ascii="Palatino Linotype" w:eastAsia="Palatino Linotype" w:hAnsi="Palatino Linotype" w:cs="Palatino Linotype"/>
          <w:sz w:val="22"/>
          <w:szCs w:val="22"/>
        </w:rPr>
        <w:t xml:space="preserve"> sebesar 21 artinya lebih besar dari t</w:t>
      </w:r>
      <w:r>
        <w:rPr>
          <w:rFonts w:ascii="Palatino Linotype" w:eastAsia="Palatino Linotype" w:hAnsi="Palatino Linotype" w:cs="Palatino Linotype"/>
          <w:sz w:val="22"/>
          <w:szCs w:val="22"/>
          <w:vertAlign w:val="subscript"/>
        </w:rPr>
        <w:t>tabel</w:t>
      </w:r>
      <w:r>
        <w:rPr>
          <w:rFonts w:ascii="Palatino Linotype" w:eastAsia="Palatino Linotype" w:hAnsi="Palatino Linotype" w:cs="Palatino Linotype"/>
          <w:sz w:val="22"/>
          <w:szCs w:val="22"/>
        </w:rPr>
        <w:t xml:space="preserve"> sebesar 1,692 atau 21 &gt; 1,692 yang berarti H</w:t>
      </w:r>
      <w:r>
        <w:rPr>
          <w:rFonts w:ascii="Palatino Linotype" w:eastAsia="Palatino Linotype" w:hAnsi="Palatino Linotype" w:cs="Palatino Linotype"/>
          <w:sz w:val="22"/>
          <w:szCs w:val="22"/>
          <w:vertAlign w:val="subscript"/>
        </w:rPr>
        <w:t xml:space="preserve">1 </w:t>
      </w:r>
      <w:r>
        <w:rPr>
          <w:rFonts w:ascii="Palatino Linotype" w:eastAsia="Palatino Linotype" w:hAnsi="Palatino Linotype" w:cs="Palatino Linotype"/>
          <w:sz w:val="22"/>
          <w:szCs w:val="22"/>
        </w:rPr>
        <w:t>diterima dan H</w:t>
      </w:r>
      <w:r>
        <w:rPr>
          <w:rFonts w:ascii="Palatino Linotype" w:eastAsia="Palatino Linotype" w:hAnsi="Palatino Linotype" w:cs="Palatino Linotype"/>
          <w:sz w:val="22"/>
          <w:szCs w:val="22"/>
          <w:vertAlign w:val="subscript"/>
        </w:rPr>
        <w:t xml:space="preserve">0 </w:t>
      </w:r>
      <w:r>
        <w:rPr>
          <w:rFonts w:ascii="Palatino Linotype" w:eastAsia="Palatino Linotype" w:hAnsi="Palatino Linotype" w:cs="Palatino Linotype"/>
          <w:sz w:val="22"/>
          <w:szCs w:val="22"/>
        </w:rPr>
        <w:t xml:space="preserve"> ditolak. Kesimpulan dari hasil tersebut bahwa hasil belajar siswa setelah implementasi model </w:t>
      </w:r>
      <w:r>
        <w:rPr>
          <w:rFonts w:ascii="Palatino Linotype" w:eastAsia="Palatino Linotype" w:hAnsi="Palatino Linotype" w:cs="Palatino Linotype"/>
          <w:i/>
          <w:sz w:val="22"/>
          <w:szCs w:val="22"/>
        </w:rPr>
        <w:t>blended learning</w:t>
      </w:r>
      <w:r>
        <w:rPr>
          <w:rFonts w:ascii="Palatino Linotype" w:eastAsia="Palatino Linotype" w:hAnsi="Palatino Linotype" w:cs="Palatino Linotype"/>
          <w:sz w:val="22"/>
          <w:szCs w:val="22"/>
        </w:rPr>
        <w:t xml:space="preserve"> pada pembelajaran seni meningkat. Adapun diagram perbandingan nilai pretest dan posttest siswa pada aspek afektif serta pada aspek kognitif dan psikomotor siswa.</w:t>
      </w:r>
    </w:p>
    <w:p w14:paraId="45CE483A" w14:textId="15BA9F89" w:rsidR="007F6C7D" w:rsidRDefault="007F6C7D" w:rsidP="001057A5">
      <w:pPr>
        <w:widowControl/>
        <w:ind w:firstLine="72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15B5B9CE" w14:textId="77777777" w:rsidR="007F6C7D" w:rsidRDefault="007F6C7D" w:rsidP="001057A5">
      <w:pPr>
        <w:widowControl/>
        <w:rPr>
          <w:rFonts w:ascii="Palatino Linotype" w:eastAsia="Palatino Linotype" w:hAnsi="Palatino Linotype" w:cs="Palatino Linotype"/>
          <w:sz w:val="22"/>
          <w:szCs w:val="22"/>
        </w:rPr>
      </w:pPr>
      <w:r>
        <w:rPr>
          <w:noProof/>
          <w:sz w:val="24"/>
          <w:szCs w:val="24"/>
          <w:lang w:eastAsia="en-US"/>
        </w:rPr>
        <w:lastRenderedPageBreak/>
        <w:drawing>
          <wp:inline distT="0" distB="0" distL="0" distR="0" wp14:anchorId="49BD2F6A" wp14:editId="79D0CB73">
            <wp:extent cx="2903220" cy="1505977"/>
            <wp:effectExtent l="0" t="0" r="0" b="0"/>
            <wp:docPr id="949" name="Chart 9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7A5DA6A" w14:textId="77777777" w:rsidR="007F6C7D" w:rsidRDefault="007F6C7D" w:rsidP="001057A5">
      <w:pPr>
        <w:widowControl/>
        <w:jc w:val="center"/>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Gambar 3</w:t>
      </w:r>
      <w:r>
        <w:rPr>
          <w:rFonts w:ascii="Palatino Linotype" w:eastAsia="Palatino Linotype" w:hAnsi="Palatino Linotype" w:cs="Palatino Linotype"/>
          <w:sz w:val="22"/>
          <w:szCs w:val="22"/>
        </w:rPr>
        <w:t xml:space="preserve">. Diagram Perbandingan Rata – Rata Nilai </w:t>
      </w:r>
      <w:r>
        <w:rPr>
          <w:rFonts w:ascii="Palatino Linotype" w:eastAsia="Palatino Linotype" w:hAnsi="Palatino Linotype" w:cs="Palatino Linotype"/>
          <w:i/>
          <w:sz w:val="22"/>
          <w:szCs w:val="22"/>
        </w:rPr>
        <w:t xml:space="preserve">Pretest dan Posttest </w:t>
      </w:r>
      <w:r>
        <w:rPr>
          <w:rFonts w:ascii="Palatino Linotype" w:eastAsia="Palatino Linotype" w:hAnsi="Palatino Linotype" w:cs="Palatino Linotype"/>
          <w:sz w:val="22"/>
          <w:szCs w:val="22"/>
        </w:rPr>
        <w:t>Hasil Belajar Afektif</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sz w:val="22"/>
          <w:szCs w:val="22"/>
        </w:rPr>
        <w:t>Siswa</w:t>
      </w:r>
    </w:p>
    <w:p w14:paraId="30B918C2" w14:textId="77777777" w:rsidR="007F6C7D" w:rsidRDefault="007F6C7D" w:rsidP="001057A5">
      <w:pPr>
        <w:widowControl/>
        <w:jc w:val="center"/>
        <w:rPr>
          <w:rFonts w:ascii="Palatino Linotype" w:eastAsia="Palatino Linotype" w:hAnsi="Palatino Linotype" w:cs="Palatino Linotype"/>
          <w:sz w:val="22"/>
          <w:szCs w:val="22"/>
        </w:rPr>
      </w:pPr>
    </w:p>
    <w:p w14:paraId="47F794E1" w14:textId="77777777" w:rsidR="007F6C7D" w:rsidRDefault="007F6C7D" w:rsidP="001057A5">
      <w:pPr>
        <w:widowControl/>
        <w:jc w:val="center"/>
        <w:rPr>
          <w:rFonts w:ascii="Palatino Linotype" w:eastAsia="Palatino Linotype" w:hAnsi="Palatino Linotype" w:cs="Palatino Linotype"/>
          <w:sz w:val="22"/>
          <w:szCs w:val="22"/>
        </w:rPr>
      </w:pPr>
      <w:r>
        <w:rPr>
          <w:noProof/>
          <w:sz w:val="24"/>
          <w:szCs w:val="24"/>
          <w:lang w:eastAsia="en-US"/>
        </w:rPr>
        <w:drawing>
          <wp:inline distT="0" distB="0" distL="0" distR="0" wp14:anchorId="5A19E1BA" wp14:editId="2DF58C97">
            <wp:extent cx="2903220" cy="1505977"/>
            <wp:effectExtent l="0" t="0" r="0" b="0"/>
            <wp:docPr id="951" name="Chart 9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01763BE" w14:textId="77777777" w:rsidR="007F6C7D" w:rsidRDefault="007F6C7D" w:rsidP="001057A5">
      <w:pPr>
        <w:widowControl/>
        <w:jc w:val="center"/>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Gambar 3</w:t>
      </w:r>
      <w:r>
        <w:rPr>
          <w:rFonts w:ascii="Palatino Linotype" w:eastAsia="Palatino Linotype" w:hAnsi="Palatino Linotype" w:cs="Palatino Linotype"/>
          <w:sz w:val="22"/>
          <w:szCs w:val="22"/>
        </w:rPr>
        <w:t xml:space="preserve">. Diagram Perbandingan Rata – Rata Nilai </w:t>
      </w:r>
      <w:r>
        <w:rPr>
          <w:rFonts w:ascii="Palatino Linotype" w:eastAsia="Palatino Linotype" w:hAnsi="Palatino Linotype" w:cs="Palatino Linotype"/>
          <w:i/>
          <w:sz w:val="22"/>
          <w:szCs w:val="22"/>
        </w:rPr>
        <w:t xml:space="preserve">Pretest dan Posttest </w:t>
      </w:r>
      <w:r>
        <w:rPr>
          <w:rFonts w:ascii="Palatino Linotype" w:eastAsia="Palatino Linotype" w:hAnsi="Palatino Linotype" w:cs="Palatino Linotype"/>
          <w:sz w:val="22"/>
          <w:szCs w:val="22"/>
        </w:rPr>
        <w:t>Hasil Belajar Kognitif dan Psikomotor</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sz w:val="22"/>
          <w:szCs w:val="22"/>
        </w:rPr>
        <w:t>Siswa</w:t>
      </w:r>
    </w:p>
    <w:p w14:paraId="514350F4" w14:textId="1C5A27FF" w:rsidR="007F6C7D" w:rsidRDefault="007F6C7D" w:rsidP="001057A5">
      <w:pPr>
        <w:widowControl/>
        <w:autoSpaceDE/>
        <w:autoSpaceDN/>
        <w:adjustRightInd/>
        <w:textAlignment w:val="auto"/>
        <w:rPr>
          <w:rFonts w:ascii="Palatino Linotype" w:eastAsia="Calibri" w:hAnsi="Palatino Linotype"/>
          <w:kern w:val="0"/>
          <w:sz w:val="22"/>
          <w:szCs w:val="22"/>
          <w:lang w:val="en-GB" w:eastAsia="en-US"/>
        </w:rPr>
      </w:pPr>
    </w:p>
    <w:p w14:paraId="38E0D62C" w14:textId="77777777" w:rsidR="007F6C7D" w:rsidRDefault="007F6C7D" w:rsidP="001057A5">
      <w:pPr>
        <w:widowControl/>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PEMBAHASAN</w:t>
      </w:r>
    </w:p>
    <w:p w14:paraId="24853A51" w14:textId="77777777" w:rsidR="007F6C7D" w:rsidRDefault="007F6C7D" w:rsidP="001057A5">
      <w:pPr>
        <w:widowControl/>
        <w:ind w:firstLine="72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Penelitian ini bertujuan untuk mengetahui apakah ada peningkatan hasil belajar siswa sebelum dan setelah implementasi model </w:t>
      </w:r>
      <w:r>
        <w:rPr>
          <w:rFonts w:ascii="Palatino Linotype" w:eastAsia="Palatino Linotype" w:hAnsi="Palatino Linotype" w:cs="Palatino Linotype"/>
          <w:i/>
          <w:sz w:val="22"/>
          <w:szCs w:val="22"/>
        </w:rPr>
        <w:t xml:space="preserve">Blended Learning </w:t>
      </w:r>
      <w:r>
        <w:rPr>
          <w:rFonts w:ascii="Palatino Linotype" w:eastAsia="Palatino Linotype" w:hAnsi="Palatino Linotype" w:cs="Palatino Linotype"/>
          <w:sz w:val="22"/>
          <w:szCs w:val="22"/>
        </w:rPr>
        <w:t xml:space="preserve">pada pembelajaran seni tari. Berdasarkan data pretest yang didapatkan oleh peneliti, hasilnya dihitung menggunakan penghitungan statistik. Penghitungan statistik yang telah dilakukan oleh peneliti mendapatkan hasil bahwa sebelum diterapkannya model </w:t>
      </w:r>
      <w:r>
        <w:rPr>
          <w:rFonts w:ascii="Palatino Linotype" w:eastAsia="Palatino Linotype" w:hAnsi="Palatino Linotype" w:cs="Palatino Linotype"/>
          <w:i/>
          <w:sz w:val="22"/>
          <w:szCs w:val="22"/>
        </w:rPr>
        <w:t>blended learning</w:t>
      </w:r>
      <w:r>
        <w:rPr>
          <w:rFonts w:ascii="Palatino Linotype" w:eastAsia="Palatino Linotype" w:hAnsi="Palatino Linotype" w:cs="Palatino Linotype"/>
          <w:sz w:val="22"/>
          <w:szCs w:val="22"/>
        </w:rPr>
        <w:t xml:space="preserve"> di kelas VII H, hasil belajar siswa rendah pada aspek kognitif, dan psikomotor maupun pada aspek afektif. Pembelajaran seni tari pada penelitian ini dilakukan sebanyak 4 pertemuan yang berpedoman pada 4 RPP yang telah dirancang mengacu pada silabus yang berlaku. </w:t>
      </w:r>
    </w:p>
    <w:p w14:paraId="261AF138" w14:textId="77777777" w:rsidR="007F6C7D" w:rsidRDefault="007F6C7D" w:rsidP="001057A5">
      <w:pPr>
        <w:widowControl/>
        <w:ind w:firstLine="72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Setelah dilakukan </w:t>
      </w:r>
      <w:r>
        <w:rPr>
          <w:rFonts w:ascii="Palatino Linotype" w:eastAsia="Palatino Linotype" w:hAnsi="Palatino Linotype" w:cs="Palatino Linotype"/>
          <w:i/>
          <w:sz w:val="22"/>
          <w:szCs w:val="22"/>
        </w:rPr>
        <w:t xml:space="preserve">treatment, </w:t>
      </w:r>
      <w:r>
        <w:rPr>
          <w:rFonts w:ascii="Palatino Linotype" w:eastAsia="Palatino Linotype" w:hAnsi="Palatino Linotype" w:cs="Palatino Linotype"/>
          <w:sz w:val="22"/>
          <w:szCs w:val="22"/>
        </w:rPr>
        <w:t xml:space="preserve">peneliti melakukan </w:t>
      </w:r>
      <w:r>
        <w:rPr>
          <w:rFonts w:ascii="Palatino Linotype" w:eastAsia="Palatino Linotype" w:hAnsi="Palatino Linotype" w:cs="Palatino Linotype"/>
          <w:i/>
          <w:sz w:val="22"/>
          <w:szCs w:val="22"/>
        </w:rPr>
        <w:t xml:space="preserve">posttest </w:t>
      </w:r>
      <w:r>
        <w:rPr>
          <w:rFonts w:ascii="Palatino Linotype" w:eastAsia="Palatino Linotype" w:hAnsi="Palatino Linotype" w:cs="Palatino Linotype"/>
          <w:sz w:val="22"/>
          <w:szCs w:val="22"/>
        </w:rPr>
        <w:t xml:space="preserve">kepada siswa. Hasil dari posttest tersebut menunjukkan bahwa terdapat peningkatan hasil belajar siswa pada aspek kognitif dan psikomotor maupun pada aspek afektif. Namun, untuk mengetahui lebih jelas </w:t>
      </w:r>
      <w:r>
        <w:rPr>
          <w:rFonts w:ascii="Palatino Linotype" w:eastAsia="Palatino Linotype" w:hAnsi="Palatino Linotype" w:cs="Palatino Linotype"/>
          <w:sz w:val="22"/>
          <w:szCs w:val="22"/>
        </w:rPr>
        <w:t>peningkatan hasil belajar siswa, peneliti melakukan uji t-test yang mendapatkan hasil t</w:t>
      </w:r>
      <w:r>
        <w:rPr>
          <w:rFonts w:ascii="Palatino Linotype" w:eastAsia="Palatino Linotype" w:hAnsi="Palatino Linotype" w:cs="Palatino Linotype"/>
          <w:sz w:val="22"/>
          <w:szCs w:val="22"/>
          <w:vertAlign w:val="subscript"/>
        </w:rPr>
        <w:t>hitung</w:t>
      </w:r>
      <w:r>
        <w:rPr>
          <w:rFonts w:ascii="Palatino Linotype" w:eastAsia="Palatino Linotype" w:hAnsi="Palatino Linotype" w:cs="Palatino Linotype"/>
          <w:sz w:val="22"/>
          <w:szCs w:val="22"/>
        </w:rPr>
        <w:t xml:space="preserve"> sebesar 21 &gt; t</w:t>
      </w:r>
      <w:r>
        <w:rPr>
          <w:rFonts w:ascii="Palatino Linotype" w:eastAsia="Palatino Linotype" w:hAnsi="Palatino Linotype" w:cs="Palatino Linotype"/>
          <w:sz w:val="22"/>
          <w:szCs w:val="22"/>
          <w:vertAlign w:val="subscript"/>
        </w:rPr>
        <w:t>tabel</w:t>
      </w:r>
      <w:r>
        <w:rPr>
          <w:rFonts w:ascii="Palatino Linotype" w:eastAsia="Palatino Linotype" w:hAnsi="Palatino Linotype" w:cs="Palatino Linotype"/>
          <w:sz w:val="22"/>
          <w:szCs w:val="22"/>
        </w:rPr>
        <w:t xml:space="preserve"> 1,692 yang dapat disimpulkan bahwa H</w:t>
      </w:r>
      <w:r>
        <w:rPr>
          <w:rFonts w:ascii="Palatino Linotype" w:eastAsia="Palatino Linotype" w:hAnsi="Palatino Linotype" w:cs="Palatino Linotype"/>
          <w:sz w:val="22"/>
          <w:szCs w:val="22"/>
          <w:vertAlign w:val="subscript"/>
        </w:rPr>
        <w:t>1</w:t>
      </w:r>
      <w:r>
        <w:rPr>
          <w:rFonts w:ascii="Palatino Linotype" w:eastAsia="Palatino Linotype" w:hAnsi="Palatino Linotype" w:cs="Palatino Linotype"/>
          <w:sz w:val="22"/>
          <w:szCs w:val="22"/>
        </w:rPr>
        <w:t xml:space="preserve"> diterima dan H</w:t>
      </w:r>
      <w:r>
        <w:rPr>
          <w:rFonts w:ascii="Palatino Linotype" w:eastAsia="Palatino Linotype" w:hAnsi="Palatino Linotype" w:cs="Palatino Linotype"/>
          <w:sz w:val="22"/>
          <w:szCs w:val="22"/>
          <w:vertAlign w:val="subscript"/>
        </w:rPr>
        <w:t>0</w:t>
      </w:r>
      <w:r>
        <w:rPr>
          <w:rFonts w:ascii="Palatino Linotype" w:eastAsia="Palatino Linotype" w:hAnsi="Palatino Linotype" w:cs="Palatino Linotype"/>
          <w:sz w:val="22"/>
          <w:szCs w:val="22"/>
        </w:rPr>
        <w:t xml:space="preserve"> ditolak. Implementasi model </w:t>
      </w:r>
      <w:r w:rsidRPr="00272FE4">
        <w:rPr>
          <w:rFonts w:ascii="Palatino Linotype" w:eastAsia="Palatino Linotype" w:hAnsi="Palatino Linotype" w:cs="Palatino Linotype"/>
          <w:i/>
          <w:iCs/>
          <w:sz w:val="22"/>
          <w:szCs w:val="22"/>
        </w:rPr>
        <w:t>blended learning</w:t>
      </w:r>
      <w:r>
        <w:rPr>
          <w:rFonts w:ascii="Palatino Linotype" w:eastAsia="Palatino Linotype" w:hAnsi="Palatino Linotype" w:cs="Palatino Linotype"/>
          <w:sz w:val="22"/>
          <w:szCs w:val="22"/>
        </w:rPr>
        <w:t xml:space="preserve"> juga terbukti berpengaruh pada peningkatan hasil belajar siswa dengan taraf signifikansi sebesar 91%. </w:t>
      </w:r>
    </w:p>
    <w:p w14:paraId="72A4C93B" w14:textId="77777777" w:rsidR="007F6C7D" w:rsidRDefault="007F6C7D" w:rsidP="001057A5">
      <w:pPr>
        <w:widowControl/>
        <w:jc w:val="center"/>
        <w:rPr>
          <w:rFonts w:ascii="Palatino Linotype" w:eastAsia="Palatino Linotype" w:hAnsi="Palatino Linotype" w:cs="Palatino Linotype"/>
          <w:sz w:val="22"/>
          <w:szCs w:val="22"/>
        </w:rPr>
      </w:pPr>
    </w:p>
    <w:p w14:paraId="36C8DF1C" w14:textId="77777777" w:rsidR="007F6C7D" w:rsidRDefault="007F6C7D" w:rsidP="001057A5">
      <w:pPr>
        <w:widowControl/>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KESIMPULAN</w:t>
      </w:r>
    </w:p>
    <w:p w14:paraId="5324069E" w14:textId="602FC423" w:rsidR="007F6C7D" w:rsidRDefault="007F6C7D" w:rsidP="001057A5">
      <w:pPr>
        <w:widowControl/>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ab/>
      </w:r>
      <w:r>
        <w:rPr>
          <w:rFonts w:ascii="Palatino Linotype" w:eastAsia="Palatino Linotype" w:hAnsi="Palatino Linotype" w:cs="Palatino Linotype"/>
          <w:sz w:val="22"/>
          <w:szCs w:val="22"/>
        </w:rPr>
        <w:t xml:space="preserve">Berdasarkan hasil penelitian yang telah dilakukan oleh peneliti, dapat ditarik kesimpulan bahwa hasil belajar siswa saat melakukan pembelajaran daring menurun karena siswa tidak dapat mengerti apa yang disampaikan oleh guru tanpa adanya pembelajaran langsung di kelas. Maka, peneliti merancang pembelajaran seni tari menggunakan model </w:t>
      </w:r>
      <w:r>
        <w:rPr>
          <w:rFonts w:ascii="Palatino Linotype" w:eastAsia="Palatino Linotype" w:hAnsi="Palatino Linotype" w:cs="Palatino Linotype"/>
          <w:i/>
          <w:sz w:val="22"/>
          <w:szCs w:val="22"/>
        </w:rPr>
        <w:t>blended learning</w:t>
      </w:r>
      <w:r>
        <w:rPr>
          <w:rFonts w:ascii="Palatino Linotype" w:eastAsia="Palatino Linotype" w:hAnsi="Palatino Linotype" w:cs="Palatino Linotype"/>
          <w:sz w:val="22"/>
          <w:szCs w:val="22"/>
        </w:rPr>
        <w:t xml:space="preserve"> untuk menjadi solusi dari hal tersebut. Agar selama keadaan belum stabil siswa mendapatkan pembelajaran luring bersama guru secara langsung dengan teknologi – teknologi yang dapat digunakan. Proses pembelajaran dilaksanakan sebanyak</w:t>
      </w:r>
      <w:r w:rsidR="00BB74CD">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4 pertemuan, yang berpedoman pada 4 RPP yang telah dibuat oleh peneliti, siswa perlahan memiliki motivasi belajar dan semangat belajar saat pembelajaran seni tari yang disebabkan oleh saat pembelajaran luring siswa dapat bertemu bersama teman – temannya serta dapat melakukan interaksi bersama peneliti sebagai guru sehingga siswa merasa senang. Hasil yang didapatkan setelah diterapkannya model </w:t>
      </w:r>
      <w:r>
        <w:rPr>
          <w:rFonts w:ascii="Palatino Linotype" w:eastAsia="Palatino Linotype" w:hAnsi="Palatino Linotype" w:cs="Palatino Linotype"/>
          <w:i/>
          <w:sz w:val="22"/>
          <w:szCs w:val="22"/>
        </w:rPr>
        <w:t>blended learning</w:t>
      </w:r>
      <w:r>
        <w:rPr>
          <w:rFonts w:ascii="Palatino Linotype" w:eastAsia="Palatino Linotype" w:hAnsi="Palatino Linotype" w:cs="Palatino Linotype"/>
          <w:sz w:val="22"/>
          <w:szCs w:val="22"/>
        </w:rPr>
        <w:t xml:space="preserve">, siswa mengalami kemajuan dalam melakukan pembelajaran seni tari serta hasil belajar siswa meningkat. Hal tersebut terlihat dari perbandingan nilai </w:t>
      </w:r>
      <w:r>
        <w:rPr>
          <w:rFonts w:ascii="Palatino Linotype" w:eastAsia="Palatino Linotype" w:hAnsi="Palatino Linotype" w:cs="Palatino Linotype"/>
          <w:i/>
          <w:sz w:val="22"/>
          <w:szCs w:val="22"/>
        </w:rPr>
        <w:t>pretest</w:t>
      </w:r>
      <w:r>
        <w:rPr>
          <w:rFonts w:ascii="Palatino Linotype" w:eastAsia="Palatino Linotype" w:hAnsi="Palatino Linotype" w:cs="Palatino Linotype"/>
          <w:sz w:val="22"/>
          <w:szCs w:val="22"/>
        </w:rPr>
        <w:t xml:space="preserve"> dan </w:t>
      </w:r>
      <w:r>
        <w:rPr>
          <w:rFonts w:ascii="Palatino Linotype" w:eastAsia="Palatino Linotype" w:hAnsi="Palatino Linotype" w:cs="Palatino Linotype"/>
          <w:i/>
          <w:sz w:val="22"/>
          <w:szCs w:val="22"/>
        </w:rPr>
        <w:t>posttest</w:t>
      </w:r>
      <w:r>
        <w:rPr>
          <w:rFonts w:ascii="Palatino Linotype" w:eastAsia="Palatino Linotype" w:hAnsi="Palatino Linotype" w:cs="Palatino Linotype"/>
          <w:sz w:val="22"/>
          <w:szCs w:val="22"/>
        </w:rPr>
        <w:t xml:space="preserve"> siswa yang kemudian diujikan oleh peneliti menggunakan penghitungan uji t yang menunjukkan bahwa hasil belajar siswa meningkat ditandakan dengan nilai </w:t>
      </w:r>
      <w:r>
        <w:rPr>
          <w:rFonts w:ascii="Palatino Linotype" w:eastAsia="Palatino Linotype" w:hAnsi="Palatino Linotype" w:cs="Palatino Linotype"/>
          <w:i/>
          <w:sz w:val="22"/>
          <w:szCs w:val="22"/>
        </w:rPr>
        <w:t>posttest</w:t>
      </w:r>
      <w:r>
        <w:rPr>
          <w:rFonts w:ascii="Palatino Linotype" w:eastAsia="Palatino Linotype" w:hAnsi="Palatino Linotype" w:cs="Palatino Linotype"/>
          <w:sz w:val="22"/>
          <w:szCs w:val="22"/>
        </w:rPr>
        <w:t xml:space="preserve"> siswa lebih besar dari nilai </w:t>
      </w:r>
      <w:r>
        <w:rPr>
          <w:rFonts w:ascii="Palatino Linotype" w:eastAsia="Palatino Linotype" w:hAnsi="Palatino Linotype" w:cs="Palatino Linotype"/>
          <w:i/>
          <w:sz w:val="22"/>
          <w:szCs w:val="22"/>
        </w:rPr>
        <w:t>pretest</w:t>
      </w:r>
      <w:r>
        <w:rPr>
          <w:rFonts w:ascii="Palatino Linotype" w:eastAsia="Palatino Linotype" w:hAnsi="Palatino Linotype" w:cs="Palatino Linotype"/>
          <w:sz w:val="22"/>
          <w:szCs w:val="22"/>
        </w:rPr>
        <w:t xml:space="preserve">nya. </w:t>
      </w:r>
    </w:p>
    <w:p w14:paraId="6E05DE3D" w14:textId="77777777" w:rsidR="007F6C7D" w:rsidRDefault="007F6C7D" w:rsidP="001057A5">
      <w:pPr>
        <w:widowControl/>
        <w:rPr>
          <w:rFonts w:ascii="Palatino Linotype" w:eastAsia="Palatino Linotype" w:hAnsi="Palatino Linotype" w:cs="Palatino Linotype"/>
          <w:sz w:val="22"/>
          <w:szCs w:val="22"/>
        </w:rPr>
      </w:pPr>
    </w:p>
    <w:p w14:paraId="281EC63F" w14:textId="77777777" w:rsidR="007F6C7D" w:rsidRDefault="007F6C7D" w:rsidP="001057A5">
      <w:pPr>
        <w:widowControl/>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UCAPAN TERIMA KASIH</w:t>
      </w:r>
    </w:p>
    <w:p w14:paraId="5243E502" w14:textId="52234C01" w:rsidR="007F6C7D" w:rsidRDefault="007F6C7D" w:rsidP="001057A5">
      <w:pPr>
        <w:widowControl/>
        <w:autoSpaceDE/>
        <w:autoSpaceDN/>
        <w:adjustRightInd/>
        <w:textAlignment w:val="auto"/>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Terima kasih peneliti </w:t>
      </w:r>
      <w:r w:rsidR="00842FEA">
        <w:rPr>
          <w:rFonts w:ascii="Palatino Linotype" w:eastAsia="Palatino Linotype" w:hAnsi="Palatino Linotype" w:cs="Palatino Linotype"/>
          <w:sz w:val="22"/>
          <w:szCs w:val="22"/>
        </w:rPr>
        <w:t>ucapkan</w:t>
      </w:r>
      <w:r>
        <w:rPr>
          <w:rFonts w:ascii="Palatino Linotype" w:eastAsia="Palatino Linotype" w:hAnsi="Palatino Linotype" w:cs="Palatino Linotype"/>
          <w:sz w:val="22"/>
          <w:szCs w:val="22"/>
        </w:rPr>
        <w:t xml:space="preserve"> kepada Program Studi Pendidikan Seni Tari, Universitas Pendidikan Indonesia, dan kepada SMPN 26 </w:t>
      </w:r>
      <w:r>
        <w:rPr>
          <w:rFonts w:ascii="Palatino Linotype" w:eastAsia="Palatino Linotype" w:hAnsi="Palatino Linotype" w:cs="Palatino Linotype"/>
          <w:sz w:val="22"/>
          <w:szCs w:val="22"/>
        </w:rPr>
        <w:lastRenderedPageBreak/>
        <w:t>Bandung yang telah membantu</w:t>
      </w:r>
      <w:r w:rsidR="00842FEA">
        <w:rPr>
          <w:rFonts w:ascii="Palatino Linotype" w:eastAsia="Palatino Linotype" w:hAnsi="Palatino Linotype" w:cs="Palatino Linotype"/>
          <w:sz w:val="22"/>
          <w:szCs w:val="22"/>
        </w:rPr>
        <w:t xml:space="preserve"> berjalannya</w:t>
      </w:r>
      <w:r>
        <w:rPr>
          <w:rFonts w:ascii="Palatino Linotype" w:eastAsia="Palatino Linotype" w:hAnsi="Palatino Linotype" w:cs="Palatino Linotype"/>
          <w:sz w:val="22"/>
          <w:szCs w:val="22"/>
        </w:rPr>
        <w:t xml:space="preserve"> penelitian ini, sehingga penelitian yang berjudul Implementasi </w:t>
      </w:r>
      <w:r w:rsidRPr="00842FEA">
        <w:rPr>
          <w:rFonts w:ascii="Palatino Linotype" w:eastAsia="Palatino Linotype" w:hAnsi="Palatino Linotype" w:cs="Palatino Linotype"/>
          <w:i/>
          <w:iCs/>
          <w:sz w:val="22"/>
          <w:szCs w:val="22"/>
        </w:rPr>
        <w:t>Blended Learning</w:t>
      </w:r>
      <w:r>
        <w:rPr>
          <w:rFonts w:ascii="Palatino Linotype" w:eastAsia="Palatino Linotype" w:hAnsi="Palatino Linotype" w:cs="Palatino Linotype"/>
          <w:sz w:val="22"/>
          <w:szCs w:val="22"/>
        </w:rPr>
        <w:t xml:space="preserve"> Pada Pembelajaran Seni Tari Untuk Meningkatkan Hasil Belajar Siswa SMPN 26 Bandung terselesaikan tepat pada waktunya.</w:t>
      </w:r>
    </w:p>
    <w:p w14:paraId="7B22EDF1" w14:textId="7C3682C6" w:rsidR="00AB37C2" w:rsidRPr="007F6C7D" w:rsidRDefault="00AB37C2" w:rsidP="001057A5">
      <w:pPr>
        <w:widowControl/>
        <w:autoSpaceDE/>
        <w:autoSpaceDN/>
        <w:adjustRightInd/>
        <w:textAlignment w:val="auto"/>
        <w:rPr>
          <w:rFonts w:ascii="Palatino Linotype" w:eastAsia="Palatino Linotype" w:hAnsi="Palatino Linotype" w:cs="Palatino Linotype"/>
          <w:sz w:val="22"/>
          <w:szCs w:val="22"/>
        </w:rPr>
      </w:pPr>
      <w:r w:rsidRPr="00AB37C2">
        <w:rPr>
          <w:rFonts w:ascii="Palatino Linotype" w:eastAsia="Calibri" w:hAnsi="Palatino Linotype"/>
          <w:kern w:val="0"/>
          <w:sz w:val="22"/>
          <w:szCs w:val="22"/>
          <w:lang w:val="en-GB" w:eastAsia="en-US"/>
        </w:rPr>
        <w:t xml:space="preserve"> </w:t>
      </w:r>
    </w:p>
    <w:p w14:paraId="060F40B9" w14:textId="0330BFD1" w:rsidR="000D2840" w:rsidRPr="007F6C7D" w:rsidRDefault="007F6C7D" w:rsidP="001057A5">
      <w:pPr>
        <w:widowControl/>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REFERENSI</w:t>
      </w:r>
    </w:p>
    <w:p w14:paraId="30C8535A" w14:textId="0D5D4B00" w:rsidR="005C49C4" w:rsidRPr="005C49C4" w:rsidRDefault="00750C40" w:rsidP="001057A5">
      <w:pPr>
        <w:ind w:left="480" w:hanging="480"/>
        <w:rPr>
          <w:rFonts w:ascii="Palatino Linotype" w:hAnsi="Palatino Linotype"/>
          <w:noProof/>
          <w:sz w:val="22"/>
          <w:szCs w:val="24"/>
        </w:rPr>
      </w:pPr>
      <w:r w:rsidRPr="00750C40">
        <w:rPr>
          <w:rFonts w:ascii="Palatino Linotype" w:eastAsia="Times New Roman" w:hAnsi="Palatino Linotype"/>
          <w:b/>
          <w:kern w:val="0"/>
          <w:sz w:val="22"/>
          <w:szCs w:val="22"/>
          <w:lang w:eastAsia="en-US"/>
        </w:rPr>
        <w:fldChar w:fldCharType="begin" w:fldLock="1"/>
      </w:r>
      <w:r w:rsidRPr="00750C40">
        <w:rPr>
          <w:rFonts w:ascii="Palatino Linotype" w:eastAsia="Times New Roman" w:hAnsi="Palatino Linotype"/>
          <w:b/>
          <w:kern w:val="0"/>
          <w:sz w:val="22"/>
          <w:szCs w:val="22"/>
          <w:lang w:eastAsia="en-US"/>
        </w:rPr>
        <w:instrText xml:space="preserve">ADDIN Mendeley Bibliography CSL_BIBLIOGRAPHY </w:instrText>
      </w:r>
      <w:r w:rsidRPr="00750C40">
        <w:rPr>
          <w:rFonts w:ascii="Palatino Linotype" w:eastAsia="Times New Roman" w:hAnsi="Palatino Linotype"/>
          <w:b/>
          <w:kern w:val="0"/>
          <w:sz w:val="22"/>
          <w:szCs w:val="22"/>
          <w:lang w:eastAsia="en-US"/>
        </w:rPr>
        <w:fldChar w:fldCharType="separate"/>
      </w:r>
      <w:r w:rsidR="005C49C4" w:rsidRPr="005C49C4">
        <w:rPr>
          <w:rFonts w:ascii="Palatino Linotype" w:hAnsi="Palatino Linotype"/>
          <w:noProof/>
          <w:sz w:val="22"/>
          <w:szCs w:val="24"/>
        </w:rPr>
        <w:t xml:space="preserve">Aisyaroh, N., Kebidanan, S., &amp; Unissula, F. I. K. (2010). Kesehatan Reproduksi Remaja. </w:t>
      </w:r>
      <w:r w:rsidR="005C49C4" w:rsidRPr="005C49C4">
        <w:rPr>
          <w:rFonts w:ascii="Palatino Linotype" w:hAnsi="Palatino Linotype"/>
          <w:i/>
          <w:iCs/>
          <w:noProof/>
          <w:sz w:val="22"/>
          <w:szCs w:val="24"/>
        </w:rPr>
        <w:t>Jurnal Majalah Ilmiah Sultan Agung. Universitas Sultan Agung</w:t>
      </w:r>
      <w:r w:rsidR="005C49C4" w:rsidRPr="005C49C4">
        <w:rPr>
          <w:rFonts w:ascii="Palatino Linotype" w:hAnsi="Palatino Linotype"/>
          <w:noProof/>
          <w:sz w:val="22"/>
          <w:szCs w:val="24"/>
        </w:rPr>
        <w:t>.</w:t>
      </w:r>
    </w:p>
    <w:p w14:paraId="10328149" w14:textId="77777777" w:rsidR="005C49C4" w:rsidRPr="005C49C4" w:rsidRDefault="005C49C4" w:rsidP="001057A5">
      <w:pPr>
        <w:ind w:left="480" w:hanging="480"/>
        <w:rPr>
          <w:rFonts w:ascii="Palatino Linotype" w:hAnsi="Palatino Linotype"/>
          <w:noProof/>
          <w:sz w:val="22"/>
          <w:szCs w:val="24"/>
        </w:rPr>
      </w:pPr>
      <w:r w:rsidRPr="005C49C4">
        <w:rPr>
          <w:rFonts w:ascii="Palatino Linotype" w:hAnsi="Palatino Linotype"/>
          <w:noProof/>
          <w:sz w:val="22"/>
          <w:szCs w:val="24"/>
        </w:rPr>
        <w:t xml:space="preserve">Anggraeni, D., Zahra, L. A., &amp; Shoheh, R. A. (2020). Pembelajaran blended learning berbasis schoology pada mata kuliah Pendidikan Agama Islam. </w:t>
      </w:r>
      <w:r w:rsidRPr="005C49C4">
        <w:rPr>
          <w:rFonts w:ascii="Palatino Linotype" w:hAnsi="Palatino Linotype"/>
          <w:i/>
          <w:iCs/>
          <w:noProof/>
          <w:sz w:val="22"/>
          <w:szCs w:val="24"/>
        </w:rPr>
        <w:t>TARBAWY: Indonesian Journal of Islamic Education</w:t>
      </w:r>
      <w:r w:rsidRPr="005C49C4">
        <w:rPr>
          <w:rFonts w:ascii="Palatino Linotype" w:hAnsi="Palatino Linotype"/>
          <w:noProof/>
          <w:sz w:val="22"/>
          <w:szCs w:val="24"/>
        </w:rPr>
        <w:t xml:space="preserve">, </w:t>
      </w:r>
      <w:r w:rsidRPr="005C49C4">
        <w:rPr>
          <w:rFonts w:ascii="Palatino Linotype" w:hAnsi="Palatino Linotype"/>
          <w:i/>
          <w:iCs/>
          <w:noProof/>
          <w:sz w:val="22"/>
          <w:szCs w:val="24"/>
        </w:rPr>
        <w:t>7</w:t>
      </w:r>
      <w:r w:rsidRPr="005C49C4">
        <w:rPr>
          <w:rFonts w:ascii="Palatino Linotype" w:hAnsi="Palatino Linotype"/>
          <w:noProof/>
          <w:sz w:val="22"/>
          <w:szCs w:val="24"/>
        </w:rPr>
        <w:t>(1), 56–69.</w:t>
      </w:r>
    </w:p>
    <w:p w14:paraId="7C967BF9" w14:textId="77777777" w:rsidR="005C49C4" w:rsidRPr="005C49C4" w:rsidRDefault="005C49C4" w:rsidP="001057A5">
      <w:pPr>
        <w:ind w:left="480" w:hanging="480"/>
        <w:rPr>
          <w:rFonts w:ascii="Palatino Linotype" w:hAnsi="Palatino Linotype"/>
          <w:noProof/>
          <w:sz w:val="22"/>
          <w:szCs w:val="24"/>
        </w:rPr>
      </w:pPr>
      <w:r w:rsidRPr="005C49C4">
        <w:rPr>
          <w:rFonts w:ascii="Palatino Linotype" w:hAnsi="Palatino Linotype"/>
          <w:noProof/>
          <w:sz w:val="22"/>
          <w:szCs w:val="24"/>
        </w:rPr>
        <w:t xml:space="preserve">Hendrizal, H., Puspita, V., &amp; Zein, R. (2021). Efektifitas Model Discovery Learning Terhadap Hasil Belajar siswa pada Pembelajaran Tematik Terpadu Usia 7-8 tahun. </w:t>
      </w:r>
      <w:r w:rsidRPr="005C49C4">
        <w:rPr>
          <w:rFonts w:ascii="Palatino Linotype" w:hAnsi="Palatino Linotype"/>
          <w:i/>
          <w:iCs/>
          <w:noProof/>
          <w:sz w:val="22"/>
          <w:szCs w:val="24"/>
        </w:rPr>
        <w:t>Jurnal Obsesi: Jurnal Pendidikan Anak Usia Dini</w:t>
      </w:r>
      <w:r w:rsidRPr="005C49C4">
        <w:rPr>
          <w:rFonts w:ascii="Palatino Linotype" w:hAnsi="Palatino Linotype"/>
          <w:noProof/>
          <w:sz w:val="22"/>
          <w:szCs w:val="24"/>
        </w:rPr>
        <w:t xml:space="preserve">, </w:t>
      </w:r>
      <w:r w:rsidRPr="005C49C4">
        <w:rPr>
          <w:rFonts w:ascii="Palatino Linotype" w:hAnsi="Palatino Linotype"/>
          <w:i/>
          <w:iCs/>
          <w:noProof/>
          <w:sz w:val="22"/>
          <w:szCs w:val="24"/>
        </w:rPr>
        <w:t>6</w:t>
      </w:r>
      <w:r w:rsidRPr="005C49C4">
        <w:rPr>
          <w:rFonts w:ascii="Palatino Linotype" w:hAnsi="Palatino Linotype"/>
          <w:noProof/>
          <w:sz w:val="22"/>
          <w:szCs w:val="24"/>
        </w:rPr>
        <w:t>(2), 642–651.</w:t>
      </w:r>
    </w:p>
    <w:p w14:paraId="341EF0F9" w14:textId="77777777" w:rsidR="005C49C4" w:rsidRPr="005C49C4" w:rsidRDefault="005C49C4" w:rsidP="001057A5">
      <w:pPr>
        <w:ind w:left="480" w:hanging="480"/>
        <w:rPr>
          <w:rFonts w:ascii="Palatino Linotype" w:hAnsi="Palatino Linotype"/>
          <w:noProof/>
          <w:sz w:val="22"/>
          <w:szCs w:val="24"/>
        </w:rPr>
      </w:pPr>
      <w:r w:rsidRPr="005C49C4">
        <w:rPr>
          <w:rFonts w:ascii="Palatino Linotype" w:hAnsi="Palatino Linotype"/>
          <w:noProof/>
          <w:sz w:val="22"/>
          <w:szCs w:val="24"/>
        </w:rPr>
        <w:t xml:space="preserve">Hijriyanni, A. A., Sekarningsih, F., &amp; Barnas, B. (2020). Model Problem Based Learning Berbasis Multimedia Interaktif Melalui Daring Untuk Meningkatkan Pemahaman Gerak Tari. </w:t>
      </w:r>
      <w:r w:rsidRPr="005C49C4">
        <w:rPr>
          <w:rFonts w:ascii="Palatino Linotype" w:hAnsi="Palatino Linotype"/>
          <w:i/>
          <w:iCs/>
          <w:noProof/>
          <w:sz w:val="22"/>
          <w:szCs w:val="24"/>
        </w:rPr>
        <w:t>Ringkang: Kajian Seni Tari Dan Pendidikan Seni Tari</w:t>
      </w:r>
      <w:r w:rsidRPr="005C49C4">
        <w:rPr>
          <w:rFonts w:ascii="Palatino Linotype" w:hAnsi="Palatino Linotype"/>
          <w:noProof/>
          <w:sz w:val="22"/>
          <w:szCs w:val="24"/>
        </w:rPr>
        <w:t xml:space="preserve">, </w:t>
      </w:r>
      <w:r w:rsidRPr="005C49C4">
        <w:rPr>
          <w:rFonts w:ascii="Palatino Linotype" w:hAnsi="Palatino Linotype"/>
          <w:i/>
          <w:iCs/>
          <w:noProof/>
          <w:sz w:val="22"/>
          <w:szCs w:val="24"/>
        </w:rPr>
        <w:t>1</w:t>
      </w:r>
      <w:r w:rsidRPr="005C49C4">
        <w:rPr>
          <w:rFonts w:ascii="Palatino Linotype" w:hAnsi="Palatino Linotype"/>
          <w:noProof/>
          <w:sz w:val="22"/>
          <w:szCs w:val="24"/>
        </w:rPr>
        <w:t>(2), 57–67.</w:t>
      </w:r>
    </w:p>
    <w:p w14:paraId="220F617E" w14:textId="77777777" w:rsidR="005C49C4" w:rsidRPr="005C49C4" w:rsidRDefault="005C49C4" w:rsidP="001057A5">
      <w:pPr>
        <w:ind w:left="480" w:hanging="480"/>
        <w:rPr>
          <w:rFonts w:ascii="Palatino Linotype" w:hAnsi="Palatino Linotype"/>
          <w:noProof/>
          <w:sz w:val="22"/>
          <w:szCs w:val="24"/>
        </w:rPr>
      </w:pPr>
      <w:r w:rsidRPr="005C49C4">
        <w:rPr>
          <w:rFonts w:ascii="Palatino Linotype" w:hAnsi="Palatino Linotype"/>
          <w:noProof/>
          <w:sz w:val="22"/>
          <w:szCs w:val="24"/>
        </w:rPr>
        <w:t xml:space="preserve">Hima, L. R. (2017). Pengaruh Pembelajaran Bauran (Blended Learning) Terhadap Motivasi Siswa Pada Materi Relasi Dan Fungsi. </w:t>
      </w:r>
      <w:r w:rsidRPr="005C49C4">
        <w:rPr>
          <w:rFonts w:ascii="Palatino Linotype" w:hAnsi="Palatino Linotype"/>
          <w:i/>
          <w:iCs/>
          <w:noProof/>
          <w:sz w:val="22"/>
          <w:szCs w:val="24"/>
        </w:rPr>
        <w:t>JIPMat</w:t>
      </w:r>
      <w:r w:rsidRPr="005C49C4">
        <w:rPr>
          <w:rFonts w:ascii="Palatino Linotype" w:hAnsi="Palatino Linotype"/>
          <w:noProof/>
          <w:sz w:val="22"/>
          <w:szCs w:val="24"/>
        </w:rPr>
        <w:t xml:space="preserve">, </w:t>
      </w:r>
      <w:r w:rsidRPr="005C49C4">
        <w:rPr>
          <w:rFonts w:ascii="Palatino Linotype" w:hAnsi="Palatino Linotype"/>
          <w:i/>
          <w:iCs/>
          <w:noProof/>
          <w:sz w:val="22"/>
          <w:szCs w:val="24"/>
        </w:rPr>
        <w:t>2</w:t>
      </w:r>
      <w:r w:rsidRPr="005C49C4">
        <w:rPr>
          <w:rFonts w:ascii="Palatino Linotype" w:hAnsi="Palatino Linotype"/>
          <w:noProof/>
          <w:sz w:val="22"/>
          <w:szCs w:val="24"/>
        </w:rPr>
        <w:t>(1), 36–42. https://doi.org/10.26877/jipmat.v2i1.1479</w:t>
      </w:r>
    </w:p>
    <w:p w14:paraId="431BDADE" w14:textId="77777777" w:rsidR="005C49C4" w:rsidRPr="005C49C4" w:rsidRDefault="005C49C4" w:rsidP="001057A5">
      <w:pPr>
        <w:ind w:left="480" w:hanging="480"/>
        <w:rPr>
          <w:rFonts w:ascii="Palatino Linotype" w:hAnsi="Palatino Linotype"/>
          <w:noProof/>
          <w:sz w:val="22"/>
          <w:szCs w:val="24"/>
        </w:rPr>
      </w:pPr>
      <w:r w:rsidRPr="005C49C4">
        <w:rPr>
          <w:rFonts w:ascii="Palatino Linotype" w:hAnsi="Palatino Linotype"/>
          <w:noProof/>
          <w:sz w:val="22"/>
          <w:szCs w:val="24"/>
        </w:rPr>
        <w:t xml:space="preserve">Kantun, S., &amp; ASP, R. S. (2015). Implementasi blended learning untuk meningkatkan kreativitas dan hasil belajar pada mata pelajaran ekonomi peserta didik kelas XI IPS-2 SMAN 5 Jember Semester Gasal Tahun 2015/2016. </w:t>
      </w:r>
      <w:r w:rsidRPr="005C49C4">
        <w:rPr>
          <w:rFonts w:ascii="Palatino Linotype" w:hAnsi="Palatino Linotype"/>
          <w:i/>
          <w:iCs/>
          <w:noProof/>
          <w:sz w:val="22"/>
          <w:szCs w:val="24"/>
        </w:rPr>
        <w:t>Jurnal Pendidikan Ekonomi: Jurnal Ilmiah Ilmu Pendidikan, Ilmu Ekonomi Dan Ilmu Sosial</w:t>
      </w:r>
      <w:r w:rsidRPr="005C49C4">
        <w:rPr>
          <w:rFonts w:ascii="Palatino Linotype" w:hAnsi="Palatino Linotype"/>
          <w:noProof/>
          <w:sz w:val="22"/>
          <w:szCs w:val="24"/>
        </w:rPr>
        <w:t xml:space="preserve">, </w:t>
      </w:r>
      <w:r w:rsidRPr="005C49C4">
        <w:rPr>
          <w:rFonts w:ascii="Palatino Linotype" w:hAnsi="Palatino Linotype"/>
          <w:i/>
          <w:iCs/>
          <w:noProof/>
          <w:sz w:val="22"/>
          <w:szCs w:val="24"/>
        </w:rPr>
        <w:t>9</w:t>
      </w:r>
      <w:r w:rsidRPr="005C49C4">
        <w:rPr>
          <w:rFonts w:ascii="Palatino Linotype" w:hAnsi="Palatino Linotype"/>
          <w:noProof/>
          <w:sz w:val="22"/>
          <w:szCs w:val="24"/>
        </w:rPr>
        <w:t>(2).</w:t>
      </w:r>
    </w:p>
    <w:p w14:paraId="1EA8440D" w14:textId="77777777" w:rsidR="005C49C4" w:rsidRPr="005C49C4" w:rsidRDefault="005C49C4" w:rsidP="001057A5">
      <w:pPr>
        <w:ind w:left="480" w:hanging="480"/>
        <w:rPr>
          <w:rFonts w:ascii="Palatino Linotype" w:hAnsi="Palatino Linotype"/>
          <w:noProof/>
          <w:sz w:val="22"/>
          <w:szCs w:val="24"/>
        </w:rPr>
      </w:pPr>
      <w:r w:rsidRPr="005C49C4">
        <w:rPr>
          <w:rFonts w:ascii="Palatino Linotype" w:hAnsi="Palatino Linotype"/>
          <w:noProof/>
          <w:sz w:val="22"/>
          <w:szCs w:val="24"/>
        </w:rPr>
        <w:t xml:space="preserve">Karyati, D., &amp; Oktavia, Y. (2019). </w:t>
      </w:r>
      <w:r w:rsidRPr="005C49C4">
        <w:rPr>
          <w:rFonts w:ascii="Palatino Linotype" w:hAnsi="Palatino Linotype"/>
          <w:i/>
          <w:iCs/>
          <w:noProof/>
          <w:sz w:val="22"/>
          <w:szCs w:val="24"/>
        </w:rPr>
        <w:t>Pembelajaran Seni Tari dengan Quantum Teaching melalui Kerangka Belajar Tandur di Sekolah Dasar</w:t>
      </w:r>
      <w:r w:rsidRPr="005C49C4">
        <w:rPr>
          <w:rFonts w:ascii="Palatino Linotype" w:hAnsi="Palatino Linotype"/>
          <w:noProof/>
          <w:sz w:val="22"/>
          <w:szCs w:val="24"/>
        </w:rPr>
        <w:t>. 9–25.</w:t>
      </w:r>
    </w:p>
    <w:p w14:paraId="3847728D" w14:textId="77777777" w:rsidR="005C49C4" w:rsidRPr="005C49C4" w:rsidRDefault="005C49C4" w:rsidP="001057A5">
      <w:pPr>
        <w:ind w:left="480" w:hanging="480"/>
        <w:rPr>
          <w:rFonts w:ascii="Palatino Linotype" w:hAnsi="Palatino Linotype"/>
          <w:noProof/>
          <w:sz w:val="22"/>
          <w:szCs w:val="24"/>
        </w:rPr>
      </w:pPr>
      <w:r w:rsidRPr="005C49C4">
        <w:rPr>
          <w:rFonts w:ascii="Palatino Linotype" w:hAnsi="Palatino Linotype"/>
          <w:noProof/>
          <w:sz w:val="22"/>
          <w:szCs w:val="24"/>
        </w:rPr>
        <w:t xml:space="preserve">Khumaeroh, S. I., Narawati, T., &amp; Sunaryo, A. (2021). </w:t>
      </w:r>
      <w:r w:rsidRPr="005C49C4">
        <w:rPr>
          <w:rFonts w:ascii="Palatino Linotype" w:hAnsi="Palatino Linotype"/>
          <w:i/>
          <w:iCs/>
          <w:noProof/>
          <w:sz w:val="22"/>
          <w:szCs w:val="24"/>
        </w:rPr>
        <w:t>KREATIVITAS TARI: PEMANFAATAN MEDIA BEROKAN DALAM PEMBELAJARAN TARI</w:t>
      </w:r>
      <w:r w:rsidRPr="005C49C4">
        <w:rPr>
          <w:rFonts w:ascii="Palatino Linotype" w:hAnsi="Palatino Linotype"/>
          <w:noProof/>
          <w:sz w:val="22"/>
          <w:szCs w:val="24"/>
        </w:rPr>
        <w:t xml:space="preserve">. </w:t>
      </w:r>
      <w:r w:rsidRPr="005C49C4">
        <w:rPr>
          <w:rFonts w:ascii="Palatino Linotype" w:hAnsi="Palatino Linotype"/>
          <w:i/>
          <w:iCs/>
          <w:noProof/>
          <w:sz w:val="22"/>
          <w:szCs w:val="24"/>
        </w:rPr>
        <w:t>1</w:t>
      </w:r>
      <w:r w:rsidRPr="005C49C4">
        <w:rPr>
          <w:rFonts w:ascii="Palatino Linotype" w:hAnsi="Palatino Linotype"/>
          <w:noProof/>
          <w:sz w:val="22"/>
          <w:szCs w:val="24"/>
        </w:rPr>
        <w:t>(3), 72–83.</w:t>
      </w:r>
    </w:p>
    <w:p w14:paraId="28025E2C" w14:textId="77777777" w:rsidR="005C49C4" w:rsidRPr="005C49C4" w:rsidRDefault="005C49C4" w:rsidP="001057A5">
      <w:pPr>
        <w:ind w:left="480" w:hanging="480"/>
        <w:rPr>
          <w:rFonts w:ascii="Palatino Linotype" w:hAnsi="Palatino Linotype"/>
          <w:noProof/>
          <w:sz w:val="22"/>
          <w:szCs w:val="24"/>
        </w:rPr>
      </w:pPr>
      <w:r w:rsidRPr="005C49C4">
        <w:rPr>
          <w:rFonts w:ascii="Palatino Linotype" w:hAnsi="Palatino Linotype"/>
          <w:noProof/>
          <w:sz w:val="22"/>
          <w:szCs w:val="24"/>
        </w:rPr>
        <w:t xml:space="preserve">Komalasari, H. (2001). </w:t>
      </w:r>
      <w:r w:rsidRPr="005C49C4">
        <w:rPr>
          <w:rFonts w:ascii="Palatino Linotype" w:hAnsi="Palatino Linotype"/>
          <w:i/>
          <w:iCs/>
          <w:noProof/>
          <w:sz w:val="22"/>
          <w:szCs w:val="24"/>
        </w:rPr>
        <w:t>Aplikasi model pembelajaran tari pendidikan di sdn nilem bandung</w:t>
      </w:r>
      <w:r w:rsidRPr="005C49C4">
        <w:rPr>
          <w:rFonts w:ascii="Palatino Linotype" w:hAnsi="Palatino Linotype"/>
          <w:noProof/>
          <w:sz w:val="22"/>
          <w:szCs w:val="24"/>
        </w:rPr>
        <w:t>.</w:t>
      </w:r>
    </w:p>
    <w:p w14:paraId="7DE37461" w14:textId="77777777" w:rsidR="005C49C4" w:rsidRPr="005C49C4" w:rsidRDefault="005C49C4" w:rsidP="001057A5">
      <w:pPr>
        <w:ind w:left="480" w:hanging="480"/>
        <w:rPr>
          <w:rFonts w:ascii="Palatino Linotype" w:hAnsi="Palatino Linotype"/>
          <w:noProof/>
          <w:sz w:val="22"/>
          <w:szCs w:val="24"/>
        </w:rPr>
      </w:pPr>
      <w:r w:rsidRPr="005C49C4">
        <w:rPr>
          <w:rFonts w:ascii="Palatino Linotype" w:hAnsi="Palatino Linotype"/>
          <w:noProof/>
          <w:sz w:val="22"/>
          <w:szCs w:val="24"/>
        </w:rPr>
        <w:t xml:space="preserve">Krisanti, M. A. (2019). Analisis Penyebab dan Solusi Rekonsiliasi Finished Goods Menggunakan Hipotesis Statistik dengan Metode Pengujian Independent Sample T-Test di PT. Merck, Tbk. </w:t>
      </w:r>
      <w:r w:rsidRPr="005C49C4">
        <w:rPr>
          <w:rFonts w:ascii="Palatino Linotype" w:hAnsi="Palatino Linotype"/>
          <w:i/>
          <w:iCs/>
          <w:noProof/>
          <w:sz w:val="22"/>
          <w:szCs w:val="24"/>
        </w:rPr>
        <w:t>Jurnal Tekno</w:t>
      </w:r>
      <w:r w:rsidRPr="005C49C4">
        <w:rPr>
          <w:rFonts w:ascii="Palatino Linotype" w:hAnsi="Palatino Linotype"/>
          <w:noProof/>
          <w:sz w:val="22"/>
          <w:szCs w:val="24"/>
        </w:rPr>
        <w:t xml:space="preserve">, </w:t>
      </w:r>
      <w:r w:rsidRPr="005C49C4">
        <w:rPr>
          <w:rFonts w:ascii="Palatino Linotype" w:hAnsi="Palatino Linotype"/>
          <w:i/>
          <w:iCs/>
          <w:noProof/>
          <w:sz w:val="22"/>
          <w:szCs w:val="24"/>
        </w:rPr>
        <w:t>16</w:t>
      </w:r>
      <w:r w:rsidRPr="005C49C4">
        <w:rPr>
          <w:rFonts w:ascii="Palatino Linotype" w:hAnsi="Palatino Linotype"/>
          <w:noProof/>
          <w:sz w:val="22"/>
          <w:szCs w:val="24"/>
        </w:rPr>
        <w:t>(2), 35–48.</w:t>
      </w:r>
    </w:p>
    <w:p w14:paraId="19F4A87F" w14:textId="77777777" w:rsidR="005C49C4" w:rsidRPr="005C49C4" w:rsidRDefault="005C49C4" w:rsidP="001057A5">
      <w:pPr>
        <w:ind w:left="480" w:hanging="480"/>
        <w:rPr>
          <w:rFonts w:ascii="Palatino Linotype" w:hAnsi="Palatino Linotype"/>
          <w:noProof/>
          <w:sz w:val="22"/>
          <w:szCs w:val="24"/>
        </w:rPr>
      </w:pPr>
      <w:r w:rsidRPr="005C49C4">
        <w:rPr>
          <w:rFonts w:ascii="Palatino Linotype" w:hAnsi="Palatino Linotype"/>
          <w:noProof/>
          <w:sz w:val="22"/>
          <w:szCs w:val="24"/>
        </w:rPr>
        <w:t xml:space="preserve">Masunah, J. (2011). KONSEP DAN PRAKTIK PENDIDIKAN MULTIKULTURAL.pdf. </w:t>
      </w:r>
      <w:r w:rsidRPr="005C49C4">
        <w:rPr>
          <w:rFonts w:ascii="Palatino Linotype" w:hAnsi="Palatino Linotype"/>
          <w:i/>
          <w:iCs/>
          <w:noProof/>
          <w:sz w:val="22"/>
          <w:szCs w:val="24"/>
        </w:rPr>
        <w:t>Ilmu Pendidikan</w:t>
      </w:r>
      <w:r w:rsidRPr="005C49C4">
        <w:rPr>
          <w:rFonts w:ascii="Palatino Linotype" w:hAnsi="Palatino Linotype"/>
          <w:noProof/>
          <w:sz w:val="22"/>
          <w:szCs w:val="24"/>
        </w:rPr>
        <w:t xml:space="preserve">, </w:t>
      </w:r>
      <w:r w:rsidRPr="005C49C4">
        <w:rPr>
          <w:rFonts w:ascii="Palatino Linotype" w:hAnsi="Palatino Linotype"/>
          <w:i/>
          <w:iCs/>
          <w:noProof/>
          <w:sz w:val="22"/>
          <w:szCs w:val="24"/>
        </w:rPr>
        <w:t>17</w:t>
      </w:r>
      <w:r w:rsidRPr="005C49C4">
        <w:rPr>
          <w:rFonts w:ascii="Palatino Linotype" w:hAnsi="Palatino Linotype"/>
          <w:noProof/>
          <w:sz w:val="22"/>
          <w:szCs w:val="24"/>
        </w:rPr>
        <w:t>(4), 298–306. http://journal.um.ac.id/index.php/jip/article/view/2732</w:t>
      </w:r>
    </w:p>
    <w:p w14:paraId="59F0E255" w14:textId="77777777" w:rsidR="005C49C4" w:rsidRPr="005C49C4" w:rsidRDefault="005C49C4" w:rsidP="001057A5">
      <w:pPr>
        <w:ind w:left="480" w:hanging="480"/>
        <w:rPr>
          <w:rFonts w:ascii="Palatino Linotype" w:hAnsi="Palatino Linotype"/>
          <w:noProof/>
          <w:sz w:val="22"/>
          <w:szCs w:val="24"/>
        </w:rPr>
      </w:pPr>
      <w:r w:rsidRPr="005C49C4">
        <w:rPr>
          <w:rFonts w:ascii="Palatino Linotype" w:hAnsi="Palatino Linotype"/>
          <w:noProof/>
          <w:sz w:val="22"/>
          <w:szCs w:val="24"/>
        </w:rPr>
        <w:t xml:space="preserve">Nurhafidhoh, L. S., Sekarningsih, F., &amp; Sabaria, R. (2021). </w:t>
      </w:r>
      <w:r w:rsidRPr="005C49C4">
        <w:rPr>
          <w:rFonts w:ascii="Palatino Linotype" w:hAnsi="Palatino Linotype"/>
          <w:i/>
          <w:iCs/>
          <w:noProof/>
          <w:sz w:val="22"/>
          <w:szCs w:val="24"/>
        </w:rPr>
        <w:t>Meningkatkan Kemampuan Berpikir Kreatif Dalam Pembelajaran Tari Melalui Model Treffinger</w:t>
      </w:r>
      <w:r w:rsidRPr="005C49C4">
        <w:rPr>
          <w:rFonts w:ascii="Palatino Linotype" w:hAnsi="Palatino Linotype"/>
          <w:noProof/>
          <w:sz w:val="22"/>
          <w:szCs w:val="24"/>
        </w:rPr>
        <w:t xml:space="preserve">. </w:t>
      </w:r>
      <w:r w:rsidRPr="005C49C4">
        <w:rPr>
          <w:rFonts w:ascii="Palatino Linotype" w:hAnsi="Palatino Linotype"/>
          <w:i/>
          <w:iCs/>
          <w:noProof/>
          <w:sz w:val="22"/>
          <w:szCs w:val="24"/>
        </w:rPr>
        <w:t>1</w:t>
      </w:r>
      <w:r w:rsidRPr="005C49C4">
        <w:rPr>
          <w:rFonts w:ascii="Palatino Linotype" w:hAnsi="Palatino Linotype"/>
          <w:noProof/>
          <w:sz w:val="22"/>
          <w:szCs w:val="24"/>
        </w:rPr>
        <w:t>(1), 28–35.</w:t>
      </w:r>
    </w:p>
    <w:p w14:paraId="0927BAB0" w14:textId="77777777" w:rsidR="005C49C4" w:rsidRPr="005C49C4" w:rsidRDefault="005C49C4" w:rsidP="001057A5">
      <w:pPr>
        <w:ind w:left="480" w:hanging="480"/>
        <w:rPr>
          <w:rFonts w:ascii="Palatino Linotype" w:hAnsi="Palatino Linotype"/>
          <w:noProof/>
          <w:sz w:val="22"/>
          <w:szCs w:val="24"/>
        </w:rPr>
      </w:pPr>
      <w:r w:rsidRPr="005C49C4">
        <w:rPr>
          <w:rFonts w:ascii="Palatino Linotype" w:hAnsi="Palatino Linotype"/>
          <w:noProof/>
          <w:sz w:val="22"/>
          <w:szCs w:val="24"/>
        </w:rPr>
        <w:t xml:space="preserve">Rizkiyah, A. (2015). Penerapan Blended Learning untuk Meningkatkan Hasil Belajar Siswa pada Mata Pelajaran Ilmu Bangunan di Kelas X TGB SMK Negeri 7 Surabaya. </w:t>
      </w:r>
      <w:r w:rsidRPr="005C49C4">
        <w:rPr>
          <w:rFonts w:ascii="Palatino Linotype" w:hAnsi="Palatino Linotype"/>
          <w:i/>
          <w:iCs/>
          <w:noProof/>
          <w:sz w:val="22"/>
          <w:szCs w:val="24"/>
        </w:rPr>
        <w:t>Jurnal Kajian Pendidikan Teknik Bangunan</w:t>
      </w:r>
      <w:r w:rsidRPr="005C49C4">
        <w:rPr>
          <w:rFonts w:ascii="Palatino Linotype" w:hAnsi="Palatino Linotype"/>
          <w:noProof/>
          <w:sz w:val="22"/>
          <w:szCs w:val="24"/>
        </w:rPr>
        <w:t xml:space="preserve">, </w:t>
      </w:r>
      <w:r w:rsidRPr="005C49C4">
        <w:rPr>
          <w:rFonts w:ascii="Palatino Linotype" w:hAnsi="Palatino Linotype"/>
          <w:i/>
          <w:iCs/>
          <w:noProof/>
          <w:sz w:val="22"/>
          <w:szCs w:val="24"/>
        </w:rPr>
        <w:t>1</w:t>
      </w:r>
      <w:r w:rsidRPr="005C49C4">
        <w:rPr>
          <w:rFonts w:ascii="Palatino Linotype" w:hAnsi="Palatino Linotype"/>
          <w:noProof/>
          <w:sz w:val="22"/>
          <w:szCs w:val="24"/>
        </w:rPr>
        <w:t>(1), 40–49.</w:t>
      </w:r>
    </w:p>
    <w:p w14:paraId="5431A350" w14:textId="77777777" w:rsidR="005C49C4" w:rsidRPr="005C49C4" w:rsidRDefault="005C49C4" w:rsidP="001057A5">
      <w:pPr>
        <w:ind w:left="480" w:hanging="480"/>
        <w:rPr>
          <w:rFonts w:ascii="Palatino Linotype" w:hAnsi="Palatino Linotype"/>
          <w:noProof/>
          <w:sz w:val="22"/>
          <w:szCs w:val="24"/>
        </w:rPr>
      </w:pPr>
      <w:r w:rsidRPr="005C49C4">
        <w:rPr>
          <w:rFonts w:ascii="Palatino Linotype" w:hAnsi="Palatino Linotype"/>
          <w:noProof/>
          <w:sz w:val="22"/>
          <w:szCs w:val="24"/>
        </w:rPr>
        <w:t xml:space="preserve">Sugiyono. (2017). </w:t>
      </w:r>
      <w:r w:rsidRPr="005C49C4">
        <w:rPr>
          <w:rFonts w:ascii="Palatino Linotype" w:hAnsi="Palatino Linotype"/>
          <w:i/>
          <w:iCs/>
          <w:noProof/>
          <w:sz w:val="22"/>
          <w:szCs w:val="24"/>
        </w:rPr>
        <w:t>METODE PENELITIAN Kuantitatif, Kualitatif, dan R&amp;D</w:t>
      </w:r>
      <w:r w:rsidRPr="005C49C4">
        <w:rPr>
          <w:rFonts w:ascii="Palatino Linotype" w:hAnsi="Palatino Linotype"/>
          <w:noProof/>
          <w:sz w:val="22"/>
          <w:szCs w:val="24"/>
        </w:rPr>
        <w:t xml:space="preserve"> (26th ed.). ALFABETA.</w:t>
      </w:r>
    </w:p>
    <w:p w14:paraId="0F5328CE" w14:textId="77777777" w:rsidR="005C49C4" w:rsidRPr="005C49C4" w:rsidRDefault="005C49C4" w:rsidP="001057A5">
      <w:pPr>
        <w:ind w:left="480" w:hanging="480"/>
        <w:rPr>
          <w:rFonts w:ascii="Palatino Linotype" w:hAnsi="Palatino Linotype"/>
          <w:noProof/>
          <w:sz w:val="22"/>
          <w:szCs w:val="24"/>
        </w:rPr>
      </w:pPr>
      <w:r w:rsidRPr="005C49C4">
        <w:rPr>
          <w:rFonts w:ascii="Palatino Linotype" w:hAnsi="Palatino Linotype"/>
          <w:noProof/>
          <w:sz w:val="22"/>
          <w:szCs w:val="24"/>
        </w:rPr>
        <w:t xml:space="preserve">Tethool, G., Paat, W. R. L., &amp; Wonggo, D. (2021). Penerapan Model Pembelajaran Blended Learning Untuk Meningkatkan Hasil Belajar Siswa SMK. </w:t>
      </w:r>
      <w:r w:rsidRPr="005C49C4">
        <w:rPr>
          <w:rFonts w:ascii="Palatino Linotype" w:hAnsi="Palatino Linotype"/>
          <w:i/>
          <w:iCs/>
          <w:noProof/>
          <w:sz w:val="22"/>
          <w:szCs w:val="24"/>
        </w:rPr>
        <w:t>Edutik: Jurnal Pendidikan Teknologi Informasi Dan Komunikasi</w:t>
      </w:r>
      <w:r w:rsidRPr="005C49C4">
        <w:rPr>
          <w:rFonts w:ascii="Palatino Linotype" w:hAnsi="Palatino Linotype"/>
          <w:noProof/>
          <w:sz w:val="22"/>
          <w:szCs w:val="24"/>
        </w:rPr>
        <w:t xml:space="preserve">, </w:t>
      </w:r>
      <w:r w:rsidRPr="005C49C4">
        <w:rPr>
          <w:rFonts w:ascii="Palatino Linotype" w:hAnsi="Palatino Linotype"/>
          <w:i/>
          <w:iCs/>
          <w:noProof/>
          <w:sz w:val="22"/>
          <w:szCs w:val="24"/>
        </w:rPr>
        <w:t>1</w:t>
      </w:r>
      <w:r w:rsidRPr="005C49C4">
        <w:rPr>
          <w:rFonts w:ascii="Palatino Linotype" w:hAnsi="Palatino Linotype"/>
          <w:noProof/>
          <w:sz w:val="22"/>
          <w:szCs w:val="24"/>
        </w:rPr>
        <w:t>(3), 268–275.</w:t>
      </w:r>
    </w:p>
    <w:p w14:paraId="04511A2A" w14:textId="77777777" w:rsidR="005C49C4" w:rsidRPr="005C49C4" w:rsidRDefault="005C49C4" w:rsidP="001057A5">
      <w:pPr>
        <w:ind w:left="480" w:hanging="480"/>
        <w:rPr>
          <w:rFonts w:ascii="Palatino Linotype" w:hAnsi="Palatino Linotype"/>
          <w:noProof/>
          <w:sz w:val="22"/>
          <w:szCs w:val="24"/>
        </w:rPr>
      </w:pPr>
      <w:r w:rsidRPr="005C49C4">
        <w:rPr>
          <w:rFonts w:ascii="Palatino Linotype" w:hAnsi="Palatino Linotype"/>
          <w:noProof/>
          <w:sz w:val="22"/>
          <w:szCs w:val="24"/>
        </w:rPr>
        <w:t xml:space="preserve">Wulandini, N. P. W., Wiweka, I. W. E., &amp; ... (2021). Efektivitas Metode Diskusi Pada Pembelajaran Daring Dalam Meningkatkan Hasil Belajar IPS Siswa. </w:t>
      </w:r>
      <w:r w:rsidRPr="005C49C4">
        <w:rPr>
          <w:rFonts w:ascii="Palatino Linotype" w:hAnsi="Palatino Linotype"/>
          <w:i/>
          <w:iCs/>
          <w:noProof/>
          <w:sz w:val="22"/>
          <w:szCs w:val="24"/>
        </w:rPr>
        <w:t>Journal for Lesson and …</w:t>
      </w:r>
      <w:r w:rsidRPr="005C49C4">
        <w:rPr>
          <w:rFonts w:ascii="Palatino Linotype" w:hAnsi="Palatino Linotype"/>
          <w:noProof/>
          <w:sz w:val="22"/>
          <w:szCs w:val="24"/>
        </w:rPr>
        <w:t xml:space="preserve">, </w:t>
      </w:r>
      <w:r w:rsidRPr="005C49C4">
        <w:rPr>
          <w:rFonts w:ascii="Palatino Linotype" w:hAnsi="Palatino Linotype"/>
          <w:i/>
          <w:iCs/>
          <w:noProof/>
          <w:sz w:val="22"/>
          <w:szCs w:val="24"/>
        </w:rPr>
        <w:t>4</w:t>
      </w:r>
      <w:r w:rsidRPr="005C49C4">
        <w:rPr>
          <w:rFonts w:ascii="Palatino Linotype" w:hAnsi="Palatino Linotype"/>
          <w:noProof/>
          <w:sz w:val="22"/>
          <w:szCs w:val="24"/>
        </w:rPr>
        <w:t>(2), 143–149. https://ejournal.undiksha.ac.id/index.php/JLLS/article/view/35938</w:t>
      </w:r>
    </w:p>
    <w:p w14:paraId="366580FE" w14:textId="77777777" w:rsidR="005C49C4" w:rsidRPr="005C49C4" w:rsidRDefault="005C49C4" w:rsidP="001057A5">
      <w:pPr>
        <w:ind w:left="480" w:hanging="480"/>
        <w:rPr>
          <w:rFonts w:ascii="Palatino Linotype" w:hAnsi="Palatino Linotype"/>
          <w:noProof/>
          <w:sz w:val="22"/>
          <w:szCs w:val="24"/>
        </w:rPr>
      </w:pPr>
      <w:r w:rsidRPr="005C49C4">
        <w:rPr>
          <w:rFonts w:ascii="Palatino Linotype" w:hAnsi="Palatino Linotype"/>
          <w:noProof/>
          <w:sz w:val="22"/>
          <w:szCs w:val="24"/>
        </w:rPr>
        <w:t xml:space="preserve">Yuwanita, I., Dewi, H. I., &amp; Wicaksono, D. (2020). Pengaruh Metode Pembelajaran Dan Gaya Belajar Terhadap Hasil Belajar Ipa. </w:t>
      </w:r>
      <w:r w:rsidRPr="005C49C4">
        <w:rPr>
          <w:rFonts w:ascii="Palatino Linotype" w:hAnsi="Palatino Linotype"/>
          <w:i/>
          <w:iCs/>
          <w:noProof/>
          <w:sz w:val="22"/>
          <w:szCs w:val="24"/>
        </w:rPr>
        <w:lastRenderedPageBreak/>
        <w:t>Instruksional</w:t>
      </w:r>
      <w:r w:rsidRPr="005C49C4">
        <w:rPr>
          <w:rFonts w:ascii="Palatino Linotype" w:hAnsi="Palatino Linotype"/>
          <w:noProof/>
          <w:sz w:val="22"/>
          <w:szCs w:val="24"/>
        </w:rPr>
        <w:t xml:space="preserve">, </w:t>
      </w:r>
      <w:r w:rsidRPr="005C49C4">
        <w:rPr>
          <w:rFonts w:ascii="Palatino Linotype" w:hAnsi="Palatino Linotype"/>
          <w:i/>
          <w:iCs/>
          <w:noProof/>
          <w:sz w:val="22"/>
          <w:szCs w:val="24"/>
        </w:rPr>
        <w:t>1</w:t>
      </w:r>
      <w:r w:rsidRPr="005C49C4">
        <w:rPr>
          <w:rFonts w:ascii="Palatino Linotype" w:hAnsi="Palatino Linotype"/>
          <w:noProof/>
          <w:sz w:val="22"/>
          <w:szCs w:val="24"/>
        </w:rPr>
        <w:t>(2), 152. https://doi.org/10.24853/instruksional.1.2.152-158</w:t>
      </w:r>
    </w:p>
    <w:p w14:paraId="6F1271E7" w14:textId="77777777" w:rsidR="005C49C4" w:rsidRPr="005C49C4" w:rsidRDefault="005C49C4" w:rsidP="001057A5">
      <w:pPr>
        <w:ind w:left="480" w:hanging="480"/>
        <w:rPr>
          <w:rFonts w:ascii="Palatino Linotype" w:hAnsi="Palatino Linotype"/>
          <w:noProof/>
          <w:sz w:val="22"/>
        </w:rPr>
      </w:pPr>
      <w:r w:rsidRPr="005C49C4">
        <w:rPr>
          <w:rFonts w:ascii="Palatino Linotype" w:hAnsi="Palatino Linotype"/>
          <w:noProof/>
          <w:sz w:val="22"/>
          <w:szCs w:val="24"/>
        </w:rPr>
        <w:t xml:space="preserve">Zendrato, J. (2016). Tingkat penerapan rencana pelaksanaan pembelajaran dalam pelaksanaan pembelajaran di kelas suatu studi kasus di SMA Dian Harapan Jakarta. </w:t>
      </w:r>
      <w:r w:rsidRPr="005C49C4">
        <w:rPr>
          <w:rFonts w:ascii="Palatino Linotype" w:hAnsi="Palatino Linotype"/>
          <w:i/>
          <w:iCs/>
          <w:noProof/>
          <w:sz w:val="22"/>
          <w:szCs w:val="24"/>
        </w:rPr>
        <w:t>Scholaria: Jurnal Pendidikan Dan Kebudayaan</w:t>
      </w:r>
      <w:r w:rsidRPr="005C49C4">
        <w:rPr>
          <w:rFonts w:ascii="Palatino Linotype" w:hAnsi="Palatino Linotype"/>
          <w:noProof/>
          <w:sz w:val="22"/>
          <w:szCs w:val="24"/>
        </w:rPr>
        <w:t xml:space="preserve">, </w:t>
      </w:r>
      <w:r w:rsidRPr="005C49C4">
        <w:rPr>
          <w:rFonts w:ascii="Palatino Linotype" w:hAnsi="Palatino Linotype"/>
          <w:i/>
          <w:iCs/>
          <w:noProof/>
          <w:sz w:val="22"/>
          <w:szCs w:val="24"/>
        </w:rPr>
        <w:t>6</w:t>
      </w:r>
      <w:r w:rsidRPr="005C49C4">
        <w:rPr>
          <w:rFonts w:ascii="Palatino Linotype" w:hAnsi="Palatino Linotype"/>
          <w:noProof/>
          <w:sz w:val="22"/>
          <w:szCs w:val="24"/>
        </w:rPr>
        <w:t>(2), 58–73.</w:t>
      </w:r>
    </w:p>
    <w:p w14:paraId="73F78D56" w14:textId="77777777" w:rsidR="00715854" w:rsidRPr="005B3E0A" w:rsidRDefault="00750C40" w:rsidP="001057A5">
      <w:pPr>
        <w:widowControl/>
        <w:autoSpaceDE/>
        <w:autoSpaceDN/>
        <w:adjustRightInd/>
        <w:spacing w:after="200"/>
        <w:textAlignment w:val="auto"/>
        <w:rPr>
          <w:rFonts w:ascii="Palatino Linotype" w:hAnsi="Palatino Linotype"/>
          <w:sz w:val="22"/>
          <w:szCs w:val="22"/>
        </w:rPr>
      </w:pPr>
      <w:r w:rsidRPr="00750C40">
        <w:rPr>
          <w:rFonts w:ascii="Palatino Linotype" w:eastAsia="Times New Roman" w:hAnsi="Palatino Linotype"/>
          <w:b/>
          <w:kern w:val="0"/>
          <w:sz w:val="22"/>
          <w:szCs w:val="22"/>
          <w:lang w:eastAsia="en-US"/>
        </w:rPr>
        <w:fldChar w:fldCharType="end"/>
      </w:r>
    </w:p>
    <w:sectPr w:rsidR="00715854" w:rsidRPr="005B3E0A" w:rsidSect="005B3E0A">
      <w:endnotePr>
        <w:numFmt w:val="decimal"/>
      </w:endnotePr>
      <w:type w:val="continuous"/>
      <w:pgSz w:w="11907" w:h="16840" w:code="9"/>
      <w:pgMar w:top="1418" w:right="1021" w:bottom="1418" w:left="1021" w:header="0" w:footer="0" w:gutter="0"/>
      <w:cols w:num="2" w:space="283"/>
      <w:noEndnote/>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0ADF1" w14:textId="77777777" w:rsidR="00A824E4" w:rsidRDefault="00A824E4" w:rsidP="00901A32">
      <w:r>
        <w:separator/>
      </w:r>
    </w:p>
  </w:endnote>
  <w:endnote w:type="continuationSeparator" w:id="0">
    <w:p w14:paraId="63F7631D" w14:textId="77777777" w:rsidR="00A824E4" w:rsidRDefault="00A824E4" w:rsidP="0090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D3EC1" w14:textId="77777777" w:rsidR="00A824E4" w:rsidRDefault="00A824E4" w:rsidP="00901A32">
      <w:r>
        <w:separator/>
      </w:r>
    </w:p>
  </w:footnote>
  <w:footnote w:type="continuationSeparator" w:id="0">
    <w:p w14:paraId="321C5C12" w14:textId="77777777" w:rsidR="00A824E4" w:rsidRDefault="00A824E4" w:rsidP="00901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D9C9" w14:textId="3307AD4A" w:rsidR="00D572A2" w:rsidRPr="0016487A" w:rsidRDefault="00EE4562" w:rsidP="00D572A2">
    <w:pPr>
      <w:pStyle w:val="Header"/>
      <w:ind w:left="4320"/>
      <w:jc w:val="right"/>
      <w:rPr>
        <w:rFonts w:ascii="Palatino Linotype" w:hAnsi="Palatino Linotype"/>
        <w:i/>
        <w:iCs/>
        <w:sz w:val="18"/>
        <w:szCs w:val="18"/>
      </w:rPr>
    </w:pPr>
    <w:r w:rsidRPr="0016487A">
      <w:rPr>
        <w:rFonts w:ascii="Palatino Linotype" w:hAnsi="Palatino Linotype"/>
        <w:b/>
        <w:i/>
        <w:iCs/>
        <w:noProof/>
        <w:sz w:val="18"/>
        <w:szCs w:val="18"/>
        <w:lang w:val="en-GB" w:eastAsia="en-GB"/>
      </w:rPr>
      <w:drawing>
        <wp:anchor distT="0" distB="0" distL="114300" distR="114300" simplePos="0" relativeHeight="251660288" behindDoc="1" locked="0" layoutInCell="1" allowOverlap="1" wp14:anchorId="0D67600D" wp14:editId="51DC9987">
          <wp:simplePos x="0" y="0"/>
          <wp:positionH relativeFrom="column">
            <wp:posOffset>60960</wp:posOffset>
          </wp:positionH>
          <wp:positionV relativeFrom="paragraph">
            <wp:posOffset>90805</wp:posOffset>
          </wp:positionV>
          <wp:extent cx="510540" cy="313690"/>
          <wp:effectExtent l="0" t="0" r="3810" b="0"/>
          <wp:wrapTopAndBottom/>
          <wp:docPr id="1" name="Picture 1" descr="D:\Dokumen artikel Jurnal Ringkang 2020\icon ringkan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 artikel Jurnal Ringkang 2020\icon ringkang.jpeg"/>
                  <pic:cNvPicPr>
                    <a:picLocks noChangeAspect="1" noChangeArrowheads="1"/>
                  </pic:cNvPicPr>
                </pic:nvPicPr>
                <pic:blipFill>
                  <a:blip r:embed="rId1">
                    <a:clrChange>
                      <a:clrFrom>
                        <a:srgbClr val="F7F7F7"/>
                      </a:clrFrom>
                      <a:clrTo>
                        <a:srgbClr val="F7F7F7">
                          <a:alpha val="0"/>
                        </a:srgbClr>
                      </a:clrTo>
                    </a:clrChange>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510540" cy="31369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327">
      <w:rPr>
        <w:rFonts w:ascii="Palatino Linotype" w:hAnsi="Palatino Linotype"/>
        <w:i/>
        <w:iCs/>
        <w:sz w:val="18"/>
        <w:szCs w:val="18"/>
      </w:rPr>
      <w:t>Shifa Adelia</w:t>
    </w:r>
    <w:r w:rsidR="007A6811" w:rsidRPr="0016487A">
      <w:rPr>
        <w:rFonts w:ascii="Palatino Linotype" w:hAnsi="Palatino Linotype"/>
        <w:i/>
        <w:iCs/>
        <w:sz w:val="18"/>
        <w:szCs w:val="18"/>
      </w:rPr>
      <w:t xml:space="preserve">, </w:t>
    </w:r>
    <w:r w:rsidR="00E07327">
      <w:rPr>
        <w:rFonts w:ascii="Palatino Linotype" w:hAnsi="Palatino Linotype"/>
        <w:i/>
        <w:iCs/>
        <w:sz w:val="18"/>
        <w:szCs w:val="18"/>
      </w:rPr>
      <w:t>Juju Masunah</w:t>
    </w:r>
    <w:r w:rsidR="00D572A2" w:rsidRPr="0016487A">
      <w:rPr>
        <w:rFonts w:ascii="Palatino Linotype" w:hAnsi="Palatino Linotype"/>
        <w:i/>
        <w:iCs/>
        <w:sz w:val="18"/>
        <w:szCs w:val="18"/>
      </w:rPr>
      <w:t xml:space="preserve"> &amp; </w:t>
    </w:r>
    <w:r w:rsidR="00E07327">
      <w:rPr>
        <w:rFonts w:ascii="Palatino Linotype" w:hAnsi="Palatino Linotype"/>
        <w:i/>
        <w:iCs/>
        <w:sz w:val="18"/>
        <w:szCs w:val="18"/>
      </w:rPr>
      <w:t>Ace Iwan Suryawan</w:t>
    </w:r>
    <w:r w:rsidR="00D572A2" w:rsidRPr="0016487A">
      <w:rPr>
        <w:rFonts w:ascii="Palatino Linotype" w:hAnsi="Palatino Linotype"/>
        <w:i/>
        <w:iCs/>
        <w:sz w:val="18"/>
        <w:szCs w:val="18"/>
      </w:rPr>
      <w:t>,</w:t>
    </w:r>
  </w:p>
  <w:p w14:paraId="5B45C1B8" w14:textId="77777777" w:rsidR="00901A32" w:rsidRPr="0016487A" w:rsidRDefault="00EE4562" w:rsidP="00D572A2">
    <w:pPr>
      <w:pStyle w:val="Header"/>
      <w:ind w:left="4320"/>
      <w:jc w:val="right"/>
      <w:rPr>
        <w:rFonts w:ascii="Palatino Linotype" w:hAnsi="Palatino Linotype"/>
        <w:i/>
        <w:iCs/>
        <w:sz w:val="18"/>
        <w:szCs w:val="18"/>
      </w:rPr>
    </w:pPr>
    <w:r w:rsidRPr="0016487A">
      <w:rPr>
        <w:rFonts w:ascii="Palatino Linotype" w:hAnsi="Palatino Linotype"/>
        <w:b/>
        <w:i/>
        <w:iCs/>
        <w:noProof/>
        <w:sz w:val="18"/>
        <w:szCs w:val="18"/>
        <w:lang w:val="en-GB" w:eastAsia="en-GB"/>
      </w:rPr>
      <mc:AlternateContent>
        <mc:Choice Requires="wps">
          <w:drawing>
            <wp:anchor distT="0" distB="0" distL="114300" distR="114300" simplePos="0" relativeHeight="251657216" behindDoc="0" locked="0" layoutInCell="1" allowOverlap="1" wp14:anchorId="16FAC2D6" wp14:editId="2D1149B6">
              <wp:simplePos x="0" y="0"/>
              <wp:positionH relativeFrom="column">
                <wp:posOffset>58676</wp:posOffset>
              </wp:positionH>
              <wp:positionV relativeFrom="paragraph">
                <wp:posOffset>210687</wp:posOffset>
              </wp:positionV>
              <wp:extent cx="6353033" cy="6824"/>
              <wp:effectExtent l="0" t="0" r="10160" b="31750"/>
              <wp:wrapNone/>
              <wp:docPr id="6" name="Straight Connector 6"/>
              <wp:cNvGraphicFramePr/>
              <a:graphic xmlns:a="http://schemas.openxmlformats.org/drawingml/2006/main">
                <a:graphicData uri="http://schemas.microsoft.com/office/word/2010/wordprocessingShape">
                  <wps:wsp>
                    <wps:cNvCnPr/>
                    <wps:spPr>
                      <a:xfrm flipV="1">
                        <a:off x="0" y="0"/>
                        <a:ext cx="6353033" cy="6824"/>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D6FD1E" id="Straight Connector 6"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16.6pt" to="504.8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" strokecolor="black [3040]" strokeweight="1pt"/>
          </w:pict>
        </mc:Fallback>
      </mc:AlternateContent>
    </w:r>
    <w:r w:rsidRPr="0016487A">
      <w:rPr>
        <w:rFonts w:ascii="Palatino Linotype" w:hAnsi="Palatino Linotype"/>
        <w:i/>
        <w:iCs/>
        <w:sz w:val="18"/>
        <w:szCs w:val="18"/>
      </w:rPr>
      <w:t xml:space="preserve">Ringkang, </w:t>
    </w:r>
    <w:r w:rsidR="006948D9" w:rsidRPr="0016487A">
      <w:rPr>
        <w:rFonts w:ascii="Palatino Linotype" w:hAnsi="Palatino Linotype"/>
        <w:i/>
        <w:iCs/>
        <w:sz w:val="18"/>
        <w:szCs w:val="18"/>
      </w:rPr>
      <w:t>Vol</w:t>
    </w:r>
    <w:r w:rsidR="007A6811" w:rsidRPr="0016487A">
      <w:rPr>
        <w:rFonts w:ascii="Palatino Linotype" w:hAnsi="Palatino Linotype"/>
        <w:i/>
        <w:iCs/>
        <w:sz w:val="18"/>
        <w:szCs w:val="18"/>
      </w:rPr>
      <w:t xml:space="preserve"> </w:t>
    </w:r>
    <w:r w:rsidR="006948D9" w:rsidRPr="0016487A">
      <w:rPr>
        <w:rFonts w:ascii="Palatino Linotype" w:hAnsi="Palatino Linotype"/>
        <w:i/>
        <w:iCs/>
        <w:sz w:val="18"/>
        <w:szCs w:val="18"/>
      </w:rPr>
      <w:t xml:space="preserve">, No, </w:t>
    </w:r>
    <w:r w:rsidR="006948D9" w:rsidRPr="0016487A">
      <w:rPr>
        <w:rFonts w:ascii="Palatino Linotype" w:hAnsi="Palatino Linotype"/>
        <w:i/>
        <w:iCs/>
        <w:sz w:val="18"/>
        <w:szCs w:val="18"/>
        <w:lang w:val="en-GB"/>
      </w:rPr>
      <w:t xml:space="preserve">Bulan Tahun, </w:t>
    </w:r>
    <w:r w:rsidR="007A6811" w:rsidRPr="0016487A">
      <w:rPr>
        <w:rFonts w:ascii="Palatino Linotype" w:hAnsi="Palatino Linotype"/>
        <w:i/>
        <w:iCs/>
        <w:sz w:val="18"/>
        <w:szCs w:val="18"/>
      </w:rPr>
      <w:t xml:space="preserve">Palatino Linotype </w:t>
    </w:r>
    <w:r w:rsidR="005C6C0A" w:rsidRPr="0016487A">
      <w:rPr>
        <w:rFonts w:ascii="Palatino Linotype" w:hAnsi="Palatino Linotype"/>
        <w:i/>
        <w:iCs/>
        <w:sz w:val="18"/>
        <w:szCs w:val="18"/>
      </w:rPr>
      <w:t>pt</w:t>
    </w:r>
    <w:r w:rsidR="0016487A" w:rsidRPr="0016487A">
      <w:rPr>
        <w:rFonts w:ascii="Palatino Linotype" w:hAnsi="Palatino Linotype"/>
        <w:i/>
        <w:iCs/>
        <w:sz w:val="18"/>
        <w:szCs w:val="18"/>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9F6519"/>
    <w:multiLevelType w:val="hybridMultilevel"/>
    <w:tmpl w:val="3B8E1B94"/>
    <w:lvl w:ilvl="0" w:tplc="94365BE0">
      <w:start w:val="1"/>
      <w:numFmt w:val="decimal"/>
      <w:lvlText w:val="%1."/>
      <w:lvlJc w:val="left"/>
      <w:pPr>
        <w:ind w:left="720" w:hanging="360"/>
      </w:pPr>
      <w:rPr>
        <w:rFonts w:eastAsia="BatangChe" w:cs="Times New Roman" w:hint="default"/>
        <w:color w:val="auto"/>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16A5A8E"/>
    <w:multiLevelType w:val="multilevel"/>
    <w:tmpl w:val="AB2ADC92"/>
    <w:lvl w:ilvl="0">
      <w:start w:val="1"/>
      <w:numFmt w:val="lowerLetter"/>
      <w:lvlText w:val="%1."/>
      <w:lvlJc w:val="left"/>
      <w:pPr>
        <w:ind w:left="36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7473C6"/>
    <w:multiLevelType w:val="hybridMultilevel"/>
    <w:tmpl w:val="CD3C1C1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1F7A37"/>
    <w:multiLevelType w:val="hybridMultilevel"/>
    <w:tmpl w:val="DEF61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1145" w:hanging="283"/>
        </w:pPr>
        <w:rPr>
          <w:rFonts w:ascii="Symbol" w:hAnsi="Symbol" w:hint="default"/>
        </w:rPr>
      </w:lvl>
    </w:lvlOverride>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1A32"/>
    <w:rsid w:val="000B4CAF"/>
    <w:rsid w:val="000D2840"/>
    <w:rsid w:val="001057A5"/>
    <w:rsid w:val="00135A53"/>
    <w:rsid w:val="0016487A"/>
    <w:rsid w:val="001B696B"/>
    <w:rsid w:val="001E4BD7"/>
    <w:rsid w:val="001F2E40"/>
    <w:rsid w:val="002235F1"/>
    <w:rsid w:val="002547AB"/>
    <w:rsid w:val="00266077"/>
    <w:rsid w:val="00270104"/>
    <w:rsid w:val="00272EC4"/>
    <w:rsid w:val="00272FE4"/>
    <w:rsid w:val="00287F4B"/>
    <w:rsid w:val="002A5A11"/>
    <w:rsid w:val="002B53AE"/>
    <w:rsid w:val="002D0445"/>
    <w:rsid w:val="002E363B"/>
    <w:rsid w:val="003103D2"/>
    <w:rsid w:val="00332C00"/>
    <w:rsid w:val="0034247C"/>
    <w:rsid w:val="00353C6B"/>
    <w:rsid w:val="00366BE8"/>
    <w:rsid w:val="0039450F"/>
    <w:rsid w:val="003E4C33"/>
    <w:rsid w:val="00403823"/>
    <w:rsid w:val="00424D31"/>
    <w:rsid w:val="00461230"/>
    <w:rsid w:val="004A0AB3"/>
    <w:rsid w:val="004C4EEE"/>
    <w:rsid w:val="004F2F5E"/>
    <w:rsid w:val="00501A7D"/>
    <w:rsid w:val="005110D1"/>
    <w:rsid w:val="0058697F"/>
    <w:rsid w:val="005B3E0A"/>
    <w:rsid w:val="005B4A81"/>
    <w:rsid w:val="005C0AF4"/>
    <w:rsid w:val="005C49C4"/>
    <w:rsid w:val="005C6C0A"/>
    <w:rsid w:val="005E3733"/>
    <w:rsid w:val="006948D9"/>
    <w:rsid w:val="006F180E"/>
    <w:rsid w:val="00700789"/>
    <w:rsid w:val="00703358"/>
    <w:rsid w:val="00710988"/>
    <w:rsid w:val="00715854"/>
    <w:rsid w:val="00730C02"/>
    <w:rsid w:val="00750C40"/>
    <w:rsid w:val="007A03BD"/>
    <w:rsid w:val="007A6811"/>
    <w:rsid w:val="007B788A"/>
    <w:rsid w:val="007C0EBA"/>
    <w:rsid w:val="007F6C7D"/>
    <w:rsid w:val="00817937"/>
    <w:rsid w:val="008204D1"/>
    <w:rsid w:val="00842FEA"/>
    <w:rsid w:val="008478B5"/>
    <w:rsid w:val="008555CC"/>
    <w:rsid w:val="00865137"/>
    <w:rsid w:val="00876822"/>
    <w:rsid w:val="00884B73"/>
    <w:rsid w:val="00886CF3"/>
    <w:rsid w:val="008933D9"/>
    <w:rsid w:val="008B3D89"/>
    <w:rsid w:val="00901A32"/>
    <w:rsid w:val="0090423B"/>
    <w:rsid w:val="00925ADD"/>
    <w:rsid w:val="00934550"/>
    <w:rsid w:val="00963F09"/>
    <w:rsid w:val="00965AA5"/>
    <w:rsid w:val="009976B5"/>
    <w:rsid w:val="009F603C"/>
    <w:rsid w:val="00A351E8"/>
    <w:rsid w:val="00A824E4"/>
    <w:rsid w:val="00AB37C2"/>
    <w:rsid w:val="00AC19D9"/>
    <w:rsid w:val="00AD1B8B"/>
    <w:rsid w:val="00AE2E23"/>
    <w:rsid w:val="00AE64C2"/>
    <w:rsid w:val="00B01868"/>
    <w:rsid w:val="00B07526"/>
    <w:rsid w:val="00B149F0"/>
    <w:rsid w:val="00B25EA8"/>
    <w:rsid w:val="00B452B5"/>
    <w:rsid w:val="00B47489"/>
    <w:rsid w:val="00B75F38"/>
    <w:rsid w:val="00B824F1"/>
    <w:rsid w:val="00B82CC7"/>
    <w:rsid w:val="00BB74CD"/>
    <w:rsid w:val="00BC0945"/>
    <w:rsid w:val="00BC41D6"/>
    <w:rsid w:val="00BE3E1C"/>
    <w:rsid w:val="00C352A2"/>
    <w:rsid w:val="00C7320F"/>
    <w:rsid w:val="00CC7AA4"/>
    <w:rsid w:val="00CE44D1"/>
    <w:rsid w:val="00D10AE4"/>
    <w:rsid w:val="00D17BAD"/>
    <w:rsid w:val="00D27A23"/>
    <w:rsid w:val="00D572A2"/>
    <w:rsid w:val="00D6608A"/>
    <w:rsid w:val="00D94CE5"/>
    <w:rsid w:val="00DA0730"/>
    <w:rsid w:val="00DA0AC1"/>
    <w:rsid w:val="00DB69B8"/>
    <w:rsid w:val="00DF4715"/>
    <w:rsid w:val="00E07327"/>
    <w:rsid w:val="00E377E5"/>
    <w:rsid w:val="00E92160"/>
    <w:rsid w:val="00EE39B1"/>
    <w:rsid w:val="00EE4562"/>
    <w:rsid w:val="00EE490C"/>
    <w:rsid w:val="00F23196"/>
    <w:rsid w:val="00F30B7D"/>
    <w:rsid w:val="00F72BF5"/>
    <w:rsid w:val="00F73FC8"/>
    <w:rsid w:val="00F7434D"/>
    <w:rsid w:val="00F83717"/>
    <w:rsid w:val="00F85299"/>
    <w:rsid w:val="00FB1DBD"/>
    <w:rsid w:val="00FD1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5708A"/>
  <w15:docId w15:val="{9B42C260-D727-43DC-B3CB-4242C2EF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A32"/>
    <w:pPr>
      <w:widowControl w:val="0"/>
      <w:autoSpaceDE w:val="0"/>
      <w:autoSpaceDN w:val="0"/>
      <w:adjustRightInd w:val="0"/>
      <w:spacing w:after="0" w:line="240" w:lineRule="auto"/>
      <w:jc w:val="both"/>
      <w:textAlignment w:val="baseline"/>
    </w:pPr>
    <w:rPr>
      <w:rFonts w:ascii="Times New Roman" w:eastAsia="BatangChe" w:hAnsi="Times New Roman" w:cs="Times New Roman"/>
      <w:kern w:val="2"/>
      <w:sz w:val="20"/>
      <w:szCs w:val="20"/>
      <w:lang w:eastAsia="ko-KR"/>
    </w:rPr>
  </w:style>
  <w:style w:type="paragraph" w:styleId="Heading1">
    <w:name w:val="heading 1"/>
    <w:basedOn w:val="Normal"/>
    <w:next w:val="Normal"/>
    <w:link w:val="Heading1Char"/>
    <w:autoRedefine/>
    <w:qFormat/>
    <w:rsid w:val="001F2E40"/>
    <w:pPr>
      <w:keepNext/>
      <w:spacing w:before="240"/>
      <w:jc w:val="left"/>
      <w:outlineLvl w:val="0"/>
    </w:pPr>
    <w:rPr>
      <w:rFonts w:ascii="Book Antiqua" w:hAnsi="Book Antiqua"/>
      <w:b/>
      <w:bCs/>
      <w:caps/>
      <w:kern w:val="28"/>
      <w:sz w:val="22"/>
      <w:szCs w:val="22"/>
    </w:rPr>
  </w:style>
  <w:style w:type="paragraph" w:styleId="Heading2">
    <w:name w:val="heading 2"/>
    <w:basedOn w:val="Normal"/>
    <w:next w:val="Normal"/>
    <w:link w:val="Heading2Char"/>
    <w:autoRedefine/>
    <w:qFormat/>
    <w:rsid w:val="00901A32"/>
    <w:pPr>
      <w:keepNext/>
      <w:jc w:val="left"/>
      <w:outlineLvl w:val="1"/>
    </w:pPr>
    <w:rPr>
      <w:b/>
      <w:kern w:val="0"/>
      <w:sz w:val="22"/>
    </w:rPr>
  </w:style>
  <w:style w:type="paragraph" w:styleId="Heading3">
    <w:name w:val="heading 3"/>
    <w:basedOn w:val="Normal"/>
    <w:next w:val="Normal"/>
    <w:link w:val="Heading3Char"/>
    <w:autoRedefine/>
    <w:qFormat/>
    <w:rsid w:val="00901A32"/>
    <w:pPr>
      <w:keepNext/>
      <w:jc w:val="left"/>
      <w:outlineLvl w:val="2"/>
    </w:pPr>
    <w:rPr>
      <w:b/>
      <w:i/>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2E40"/>
    <w:rPr>
      <w:rFonts w:ascii="Book Antiqua" w:eastAsia="BatangChe" w:hAnsi="Book Antiqua" w:cs="Times New Roman"/>
      <w:b/>
      <w:bCs/>
      <w:caps/>
      <w:kern w:val="28"/>
      <w:lang w:eastAsia="ko-KR"/>
    </w:rPr>
  </w:style>
  <w:style w:type="character" w:customStyle="1" w:styleId="Heading2Char">
    <w:name w:val="Heading 2 Char"/>
    <w:basedOn w:val="DefaultParagraphFont"/>
    <w:link w:val="Heading2"/>
    <w:rsid w:val="00901A32"/>
    <w:rPr>
      <w:rFonts w:ascii="Times New Roman" w:eastAsia="BatangChe" w:hAnsi="Times New Roman" w:cs="Times New Roman"/>
      <w:b/>
      <w:szCs w:val="20"/>
      <w:lang w:eastAsia="ko-KR"/>
    </w:rPr>
  </w:style>
  <w:style w:type="character" w:customStyle="1" w:styleId="Heading3Char">
    <w:name w:val="Heading 3 Char"/>
    <w:basedOn w:val="DefaultParagraphFont"/>
    <w:link w:val="Heading3"/>
    <w:rsid w:val="00901A32"/>
    <w:rPr>
      <w:rFonts w:ascii="Times New Roman" w:eastAsia="BatangChe" w:hAnsi="Times New Roman" w:cs="Times New Roman"/>
      <w:b/>
      <w:i/>
      <w:szCs w:val="20"/>
      <w:lang w:eastAsia="ko-KR"/>
    </w:rPr>
  </w:style>
  <w:style w:type="paragraph" w:styleId="Title">
    <w:name w:val="Title"/>
    <w:basedOn w:val="Normal"/>
    <w:link w:val="TitleChar"/>
    <w:autoRedefine/>
    <w:uiPriority w:val="10"/>
    <w:qFormat/>
    <w:rsid w:val="00901A32"/>
    <w:pPr>
      <w:jc w:val="center"/>
    </w:pPr>
    <w:rPr>
      <w:rFonts w:ascii="Book Antiqua" w:hAnsi="Book Antiqua"/>
      <w:b/>
      <w:kern w:val="28"/>
      <w:sz w:val="28"/>
      <w:szCs w:val="28"/>
    </w:rPr>
  </w:style>
  <w:style w:type="character" w:customStyle="1" w:styleId="TitleChar">
    <w:name w:val="Title Char"/>
    <w:basedOn w:val="DefaultParagraphFont"/>
    <w:link w:val="Title"/>
    <w:rsid w:val="00901A32"/>
    <w:rPr>
      <w:rFonts w:ascii="Book Antiqua" w:eastAsia="BatangChe" w:hAnsi="Book Antiqua" w:cs="Times New Roman"/>
      <w:b/>
      <w:kern w:val="28"/>
      <w:sz w:val="28"/>
      <w:szCs w:val="28"/>
      <w:lang w:eastAsia="ko-KR"/>
    </w:rPr>
  </w:style>
  <w:style w:type="paragraph" w:customStyle="1" w:styleId="Authors">
    <w:name w:val="Authors"/>
    <w:basedOn w:val="Normal"/>
    <w:autoRedefine/>
    <w:rsid w:val="00270104"/>
    <w:pPr>
      <w:tabs>
        <w:tab w:val="center" w:pos="5103"/>
      </w:tabs>
      <w:jc w:val="center"/>
    </w:pPr>
    <w:rPr>
      <w:kern w:val="0"/>
      <w:sz w:val="24"/>
      <w:szCs w:val="24"/>
    </w:rPr>
  </w:style>
  <w:style w:type="paragraph" w:customStyle="1" w:styleId="Addresses">
    <w:name w:val="Addresses"/>
    <w:basedOn w:val="Normal"/>
    <w:rsid w:val="00901A32"/>
    <w:pPr>
      <w:jc w:val="center"/>
    </w:pPr>
    <w:rPr>
      <w:i/>
      <w:kern w:val="0"/>
    </w:rPr>
  </w:style>
  <w:style w:type="paragraph" w:customStyle="1" w:styleId="Body">
    <w:name w:val="Body"/>
    <w:basedOn w:val="Normal"/>
    <w:rsid w:val="00901A32"/>
    <w:pPr>
      <w:ind w:firstLine="340"/>
    </w:pPr>
    <w:rPr>
      <w:kern w:val="0"/>
    </w:rPr>
  </w:style>
  <w:style w:type="paragraph" w:customStyle="1" w:styleId="Bullet">
    <w:name w:val="Bullet"/>
    <w:basedOn w:val="Body"/>
    <w:rsid w:val="00901A32"/>
    <w:pPr>
      <w:ind w:left="576" w:hanging="288"/>
    </w:pPr>
  </w:style>
  <w:style w:type="paragraph" w:styleId="Quote">
    <w:name w:val="Quote"/>
    <w:basedOn w:val="Body"/>
    <w:link w:val="QuoteChar"/>
    <w:qFormat/>
    <w:rsid w:val="00901A32"/>
    <w:pPr>
      <w:ind w:left="446" w:firstLine="144"/>
    </w:pPr>
  </w:style>
  <w:style w:type="character" w:customStyle="1" w:styleId="QuoteChar">
    <w:name w:val="Quote Char"/>
    <w:basedOn w:val="DefaultParagraphFont"/>
    <w:link w:val="Quote"/>
    <w:rsid w:val="00901A32"/>
    <w:rPr>
      <w:rFonts w:ascii="Times New Roman" w:eastAsia="BatangChe" w:hAnsi="Times New Roman" w:cs="Times New Roman"/>
      <w:sz w:val="20"/>
      <w:szCs w:val="20"/>
      <w:lang w:eastAsia="ko-KR"/>
    </w:rPr>
  </w:style>
  <w:style w:type="paragraph" w:customStyle="1" w:styleId="SubBullet">
    <w:name w:val="SubBullet"/>
    <w:basedOn w:val="Body"/>
    <w:rsid w:val="00901A32"/>
    <w:pPr>
      <w:ind w:left="1145" w:hanging="283"/>
    </w:pPr>
  </w:style>
  <w:style w:type="paragraph" w:customStyle="1" w:styleId="Tabletitle">
    <w:name w:val="Tabletitle"/>
    <w:basedOn w:val="Body"/>
    <w:rsid w:val="00901A32"/>
    <w:pPr>
      <w:spacing w:before="240" w:after="120"/>
      <w:jc w:val="center"/>
    </w:pPr>
    <w:rPr>
      <w:i/>
    </w:rPr>
  </w:style>
  <w:style w:type="paragraph" w:customStyle="1" w:styleId="TableHeading">
    <w:name w:val="TableHeading"/>
    <w:rsid w:val="00901A32"/>
    <w:pPr>
      <w:widowControl w:val="0"/>
      <w:autoSpaceDE w:val="0"/>
      <w:autoSpaceDN w:val="0"/>
      <w:adjustRightInd w:val="0"/>
      <w:spacing w:after="0" w:line="240" w:lineRule="auto"/>
      <w:jc w:val="center"/>
      <w:textAlignment w:val="baseline"/>
    </w:pPr>
    <w:rPr>
      <w:rFonts w:ascii="Times New Roman" w:eastAsia="BatangChe" w:hAnsi="Times New Roman" w:cs="Times New Roman"/>
      <w:b/>
      <w:sz w:val="20"/>
      <w:szCs w:val="20"/>
      <w:lang w:eastAsia="ko-KR"/>
    </w:rPr>
  </w:style>
  <w:style w:type="paragraph" w:customStyle="1" w:styleId="FigureTitle">
    <w:name w:val="FigureTitle"/>
    <w:basedOn w:val="Body"/>
    <w:rsid w:val="00901A32"/>
    <w:pPr>
      <w:spacing w:after="120"/>
      <w:jc w:val="center"/>
    </w:pPr>
    <w:rPr>
      <w:i/>
    </w:rPr>
  </w:style>
  <w:style w:type="paragraph" w:customStyle="1" w:styleId="Equation">
    <w:name w:val="Equation"/>
    <w:basedOn w:val="Normal"/>
    <w:rsid w:val="00901A32"/>
    <w:pPr>
      <w:tabs>
        <w:tab w:val="left" w:pos="0"/>
        <w:tab w:val="center" w:pos="2268"/>
        <w:tab w:val="right" w:pos="4706"/>
      </w:tabs>
      <w:spacing w:before="120" w:after="120"/>
    </w:pPr>
    <w:rPr>
      <w:kern w:val="0"/>
      <w:sz w:val="22"/>
    </w:rPr>
  </w:style>
  <w:style w:type="character" w:styleId="FootnoteReference">
    <w:name w:val="footnote reference"/>
    <w:semiHidden/>
    <w:rsid w:val="00901A32"/>
    <w:rPr>
      <w:sz w:val="20"/>
      <w:vertAlign w:val="superscript"/>
    </w:rPr>
  </w:style>
  <w:style w:type="paragraph" w:customStyle="1" w:styleId="Reference">
    <w:name w:val="Reference"/>
    <w:basedOn w:val="Normal"/>
    <w:rsid w:val="00901A32"/>
    <w:pPr>
      <w:spacing w:before="60" w:after="60"/>
      <w:ind w:left="288" w:hanging="288"/>
    </w:pPr>
    <w:rPr>
      <w:kern w:val="0"/>
    </w:rPr>
  </w:style>
  <w:style w:type="paragraph" w:styleId="FootnoteText">
    <w:name w:val="footnote text"/>
    <w:basedOn w:val="Normal"/>
    <w:link w:val="FootnoteTextChar"/>
    <w:semiHidden/>
    <w:rsid w:val="00901A32"/>
    <w:pPr>
      <w:jc w:val="left"/>
    </w:pPr>
    <w:rPr>
      <w:kern w:val="0"/>
      <w:sz w:val="18"/>
    </w:rPr>
  </w:style>
  <w:style w:type="character" w:customStyle="1" w:styleId="FootnoteTextChar">
    <w:name w:val="Footnote Text Char"/>
    <w:basedOn w:val="DefaultParagraphFont"/>
    <w:link w:val="FootnoteText"/>
    <w:semiHidden/>
    <w:rsid w:val="00901A32"/>
    <w:rPr>
      <w:rFonts w:ascii="Times New Roman" w:eastAsia="BatangChe" w:hAnsi="Times New Roman" w:cs="Times New Roman"/>
      <w:sz w:val="18"/>
      <w:szCs w:val="20"/>
      <w:lang w:eastAsia="ko-KR"/>
    </w:rPr>
  </w:style>
  <w:style w:type="character" w:styleId="Hyperlink">
    <w:name w:val="Hyperlink"/>
    <w:rsid w:val="00901A32"/>
    <w:rPr>
      <w:color w:val="0000FF"/>
      <w:u w:val="single"/>
    </w:rPr>
  </w:style>
  <w:style w:type="paragraph" w:styleId="Header">
    <w:name w:val="header"/>
    <w:basedOn w:val="Normal"/>
    <w:link w:val="HeaderChar"/>
    <w:rsid w:val="00901A32"/>
    <w:pPr>
      <w:tabs>
        <w:tab w:val="center" w:pos="4320"/>
        <w:tab w:val="right" w:pos="8640"/>
      </w:tabs>
    </w:pPr>
  </w:style>
  <w:style w:type="character" w:customStyle="1" w:styleId="HeaderChar">
    <w:name w:val="Header Char"/>
    <w:basedOn w:val="DefaultParagraphFont"/>
    <w:link w:val="Header"/>
    <w:rsid w:val="00901A32"/>
    <w:rPr>
      <w:rFonts w:ascii="Times New Roman" w:eastAsia="BatangChe" w:hAnsi="Times New Roman" w:cs="Times New Roman"/>
      <w:kern w:val="2"/>
      <w:sz w:val="20"/>
      <w:szCs w:val="20"/>
      <w:lang w:eastAsia="ko-KR"/>
    </w:rPr>
  </w:style>
  <w:style w:type="paragraph" w:styleId="BalloonText">
    <w:name w:val="Balloon Text"/>
    <w:basedOn w:val="Normal"/>
    <w:link w:val="BalloonTextChar"/>
    <w:uiPriority w:val="99"/>
    <w:semiHidden/>
    <w:unhideWhenUsed/>
    <w:rsid w:val="00901A32"/>
    <w:rPr>
      <w:rFonts w:ascii="Tahoma" w:hAnsi="Tahoma" w:cs="Tahoma"/>
      <w:sz w:val="16"/>
      <w:szCs w:val="16"/>
    </w:rPr>
  </w:style>
  <w:style w:type="character" w:customStyle="1" w:styleId="BalloonTextChar">
    <w:name w:val="Balloon Text Char"/>
    <w:basedOn w:val="DefaultParagraphFont"/>
    <w:link w:val="BalloonText"/>
    <w:uiPriority w:val="99"/>
    <w:semiHidden/>
    <w:rsid w:val="00901A32"/>
    <w:rPr>
      <w:rFonts w:ascii="Tahoma" w:eastAsia="BatangChe" w:hAnsi="Tahoma" w:cs="Tahoma"/>
      <w:kern w:val="2"/>
      <w:sz w:val="16"/>
      <w:szCs w:val="16"/>
      <w:lang w:eastAsia="ko-KR"/>
    </w:rPr>
  </w:style>
  <w:style w:type="paragraph" w:styleId="ListParagraph">
    <w:name w:val="List Paragraph"/>
    <w:basedOn w:val="Normal"/>
    <w:uiPriority w:val="34"/>
    <w:qFormat/>
    <w:rsid w:val="00715854"/>
    <w:pPr>
      <w:ind w:left="720"/>
      <w:contextualSpacing/>
    </w:pPr>
  </w:style>
  <w:style w:type="paragraph" w:styleId="Footer">
    <w:name w:val="footer"/>
    <w:basedOn w:val="Normal"/>
    <w:link w:val="FooterChar"/>
    <w:uiPriority w:val="99"/>
    <w:unhideWhenUsed/>
    <w:rsid w:val="007A6811"/>
    <w:pPr>
      <w:tabs>
        <w:tab w:val="center" w:pos="4513"/>
        <w:tab w:val="right" w:pos="9026"/>
      </w:tabs>
    </w:pPr>
  </w:style>
  <w:style w:type="character" w:customStyle="1" w:styleId="FooterChar">
    <w:name w:val="Footer Char"/>
    <w:basedOn w:val="DefaultParagraphFont"/>
    <w:link w:val="Footer"/>
    <w:uiPriority w:val="99"/>
    <w:rsid w:val="007A6811"/>
    <w:rPr>
      <w:rFonts w:ascii="Times New Roman" w:eastAsia="BatangChe" w:hAnsi="Times New Roman" w:cs="Times New Roman"/>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ifaadelia10@gmail.com" TargetMode="Externa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yperlink" Target="mailto:aceiwans@upi.edu" TargetMode="External"/><Relationship Id="rId4" Type="http://schemas.openxmlformats.org/officeDocument/2006/relationships/settings" Target="settings.xml"/><Relationship Id="rId9" Type="http://schemas.openxmlformats.org/officeDocument/2006/relationships/hyperlink" Target="mailto:jmasunah@upi.edu" TargetMode="External"/><Relationship Id="rId14" Type="http://schemas.openxmlformats.org/officeDocument/2006/relationships/chart" Target="charts/chart3.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Frekuensi Nilai</c:v>
                </c:pt>
              </c:strCache>
            </c:strRef>
          </c:tx>
          <c:spPr>
            <a:solidFill>
              <a:schemeClr val="accent6"/>
            </a:solidFill>
            <a:ln>
              <a:noFill/>
            </a:ln>
            <a:effectLst/>
          </c:spPr>
          <c:invertIfNegative val="0"/>
          <c:cat>
            <c:strRef>
              <c:f>Sheet1!$A$2:$A$6</c:f>
              <c:strCache>
                <c:ptCount val="5"/>
                <c:pt idx="0">
                  <c:v>A (91 - 100)</c:v>
                </c:pt>
                <c:pt idx="1">
                  <c:v>B (81 - 90)</c:v>
                </c:pt>
                <c:pt idx="2">
                  <c:v>C (71 - 80)</c:v>
                </c:pt>
                <c:pt idx="3">
                  <c:v>D (61 -70)</c:v>
                </c:pt>
                <c:pt idx="4">
                  <c:v>E (&lt;60)</c:v>
                </c:pt>
              </c:strCache>
            </c:strRef>
          </c:cat>
          <c:val>
            <c:numRef>
              <c:f>Sheet1!$B$2:$B$6</c:f>
              <c:numCache>
                <c:formatCode>General</c:formatCode>
                <c:ptCount val="5"/>
                <c:pt idx="0">
                  <c:v>0</c:v>
                </c:pt>
                <c:pt idx="1">
                  <c:v>0</c:v>
                </c:pt>
                <c:pt idx="2">
                  <c:v>0</c:v>
                </c:pt>
                <c:pt idx="3">
                  <c:v>3</c:v>
                </c:pt>
                <c:pt idx="4">
                  <c:v>31</c:v>
                </c:pt>
              </c:numCache>
            </c:numRef>
          </c:val>
          <c:extLst>
            <c:ext xmlns:c16="http://schemas.microsoft.com/office/drawing/2014/chart" uri="{C3380CC4-5D6E-409C-BE32-E72D297353CC}">
              <c16:uniqueId val="{00000000-5D97-4C62-970A-75E5783B62C8}"/>
            </c:ext>
          </c:extLst>
        </c:ser>
        <c:dLbls>
          <c:showLegendKey val="0"/>
          <c:showVal val="0"/>
          <c:showCatName val="0"/>
          <c:showSerName val="0"/>
          <c:showPercent val="0"/>
          <c:showBubbleSize val="0"/>
        </c:dLbls>
        <c:gapWidth val="150"/>
        <c:axId val="303850328"/>
        <c:axId val="303852680"/>
      </c:barChart>
      <c:catAx>
        <c:axId val="303850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3852680"/>
        <c:crosses val="autoZero"/>
        <c:auto val="1"/>
        <c:lblAlgn val="ctr"/>
        <c:lblOffset val="100"/>
        <c:noMultiLvlLbl val="0"/>
      </c:catAx>
      <c:valAx>
        <c:axId val="303852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38503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Sheet1!$B$1</c:f>
              <c:strCache>
                <c:ptCount val="1"/>
                <c:pt idx="0">
                  <c:v>Frekuensi Nilai</c:v>
                </c:pt>
              </c:strCache>
            </c:strRef>
          </c:tx>
          <c:spPr>
            <a:solidFill>
              <a:schemeClr val="accent2"/>
            </a:solidFill>
            <a:ln>
              <a:noFill/>
            </a:ln>
            <a:effectLst/>
          </c:spPr>
          <c:invertIfNegative val="0"/>
          <c:cat>
            <c:strRef>
              <c:f>Sheet1!$A$2:$A$6</c:f>
              <c:strCache>
                <c:ptCount val="5"/>
                <c:pt idx="0">
                  <c:v>A (91 - 100)</c:v>
                </c:pt>
                <c:pt idx="1">
                  <c:v>B (81 - 90)</c:v>
                </c:pt>
                <c:pt idx="2">
                  <c:v>C (71 - 80)</c:v>
                </c:pt>
                <c:pt idx="3">
                  <c:v>D (61 -70)</c:v>
                </c:pt>
                <c:pt idx="4">
                  <c:v>E (&lt;60)</c:v>
                </c:pt>
              </c:strCache>
            </c:strRef>
          </c:cat>
          <c:val>
            <c:numRef>
              <c:f>Sheet1!$B$2:$B$6</c:f>
              <c:numCache>
                <c:formatCode>General</c:formatCode>
                <c:ptCount val="5"/>
                <c:pt idx="0">
                  <c:v>0</c:v>
                </c:pt>
                <c:pt idx="1">
                  <c:v>11</c:v>
                </c:pt>
                <c:pt idx="2">
                  <c:v>20</c:v>
                </c:pt>
                <c:pt idx="3">
                  <c:v>3</c:v>
                </c:pt>
                <c:pt idx="4">
                  <c:v>0</c:v>
                </c:pt>
              </c:numCache>
            </c:numRef>
          </c:val>
          <c:extLst>
            <c:ext xmlns:c16="http://schemas.microsoft.com/office/drawing/2014/chart" uri="{C3380CC4-5D6E-409C-BE32-E72D297353CC}">
              <c16:uniqueId val="{00000000-B71D-4881-A03B-37A6CEF99AFC}"/>
            </c:ext>
          </c:extLst>
        </c:ser>
        <c:dLbls>
          <c:showLegendKey val="0"/>
          <c:showVal val="0"/>
          <c:showCatName val="0"/>
          <c:showSerName val="0"/>
          <c:showPercent val="0"/>
          <c:showBubbleSize val="0"/>
        </c:dLbls>
        <c:gapWidth val="150"/>
        <c:axId val="303850720"/>
        <c:axId val="302948440"/>
      </c:barChart>
      <c:catAx>
        <c:axId val="303850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2948440"/>
        <c:crosses val="autoZero"/>
        <c:auto val="1"/>
        <c:lblAlgn val="ctr"/>
        <c:lblOffset val="100"/>
        <c:noMultiLvlLbl val="0"/>
      </c:catAx>
      <c:valAx>
        <c:axId val="302948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38507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stacked"/>
        <c:varyColors val="0"/>
        <c:ser>
          <c:idx val="0"/>
          <c:order val="0"/>
          <c:tx>
            <c:strRef>
              <c:f>Sheet1!$B$1</c:f>
              <c:strCache>
                <c:ptCount val="1"/>
                <c:pt idx="0">
                  <c:v>Pretest</c:v>
                </c:pt>
              </c:strCache>
            </c:strRef>
          </c:tx>
          <c:spPr>
            <a:solidFill>
              <a:schemeClr val="accent4">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Rata - rata nilai pretest</c:v>
                </c:pt>
                <c:pt idx="1">
                  <c:v>Rata - rata nilai posttest</c:v>
                </c:pt>
              </c:strCache>
            </c:strRef>
          </c:cat>
          <c:val>
            <c:numRef>
              <c:f>Sheet1!$B$2:$B$3</c:f>
              <c:numCache>
                <c:formatCode>General</c:formatCode>
                <c:ptCount val="2"/>
                <c:pt idx="0">
                  <c:v>10.59</c:v>
                </c:pt>
              </c:numCache>
            </c:numRef>
          </c:val>
          <c:extLst>
            <c:ext xmlns:c16="http://schemas.microsoft.com/office/drawing/2014/chart" uri="{C3380CC4-5D6E-409C-BE32-E72D297353CC}">
              <c16:uniqueId val="{00000000-52E4-4426-82F4-90DA4E78CDE8}"/>
            </c:ext>
          </c:extLst>
        </c:ser>
        <c:ser>
          <c:idx val="1"/>
          <c:order val="1"/>
          <c:tx>
            <c:strRef>
              <c:f>Sheet1!$C$1</c:f>
              <c:strCache>
                <c:ptCount val="1"/>
                <c:pt idx="0">
                  <c:v>Posttest</c:v>
                </c:pt>
              </c:strCache>
            </c:strRef>
          </c:tx>
          <c:spPr>
            <a:solidFill>
              <a:schemeClr val="accent4">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Rata - rata nilai pretest</c:v>
                </c:pt>
                <c:pt idx="1">
                  <c:v>Rata - rata nilai posttest</c:v>
                </c:pt>
              </c:strCache>
            </c:strRef>
          </c:cat>
          <c:val>
            <c:numRef>
              <c:f>Sheet1!$C$2:$C$3</c:f>
              <c:numCache>
                <c:formatCode>General</c:formatCode>
                <c:ptCount val="2"/>
                <c:pt idx="1">
                  <c:v>13.53</c:v>
                </c:pt>
              </c:numCache>
            </c:numRef>
          </c:val>
          <c:extLst>
            <c:ext xmlns:c16="http://schemas.microsoft.com/office/drawing/2014/chart" uri="{C3380CC4-5D6E-409C-BE32-E72D297353CC}">
              <c16:uniqueId val="{00000001-52E4-4426-82F4-90DA4E78CDE8}"/>
            </c:ext>
          </c:extLst>
        </c:ser>
        <c:dLbls>
          <c:showLegendKey val="0"/>
          <c:showVal val="1"/>
          <c:showCatName val="0"/>
          <c:showSerName val="0"/>
          <c:showPercent val="0"/>
          <c:showBubbleSize val="0"/>
        </c:dLbls>
        <c:gapWidth val="75"/>
        <c:overlap val="100"/>
        <c:axId val="302949616"/>
        <c:axId val="222110424"/>
      </c:barChart>
      <c:catAx>
        <c:axId val="302949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110424"/>
        <c:crosses val="autoZero"/>
        <c:auto val="1"/>
        <c:lblAlgn val="ctr"/>
        <c:lblOffset val="100"/>
        <c:noMultiLvlLbl val="0"/>
      </c:catAx>
      <c:valAx>
        <c:axId val="2221104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2949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Pretest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Rata - rata nilai pretest</c:v>
                </c:pt>
                <c:pt idx="1">
                  <c:v>Rata - rata nilai posttest</c:v>
                </c:pt>
              </c:strCache>
            </c:strRef>
          </c:cat>
          <c:val>
            <c:numRef>
              <c:f>Sheet1!$B$2:$B$3</c:f>
              <c:numCache>
                <c:formatCode>General</c:formatCode>
                <c:ptCount val="2"/>
                <c:pt idx="0">
                  <c:v>47</c:v>
                </c:pt>
              </c:numCache>
            </c:numRef>
          </c:val>
          <c:extLst>
            <c:ext xmlns:c16="http://schemas.microsoft.com/office/drawing/2014/chart" uri="{C3380CC4-5D6E-409C-BE32-E72D297353CC}">
              <c16:uniqueId val="{00000000-E813-4B67-91FE-3692C4BB11CF}"/>
            </c:ext>
          </c:extLst>
        </c:ser>
        <c:ser>
          <c:idx val="1"/>
          <c:order val="1"/>
          <c:tx>
            <c:strRef>
              <c:f>Sheet1!$C$1</c:f>
              <c:strCache>
                <c:ptCount val="1"/>
                <c:pt idx="0">
                  <c:v>Posttest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Rata - rata nilai pretest</c:v>
                </c:pt>
                <c:pt idx="1">
                  <c:v>Rata - rata nilai posttest</c:v>
                </c:pt>
              </c:strCache>
            </c:strRef>
          </c:cat>
          <c:val>
            <c:numRef>
              <c:f>Sheet1!$C$2:$C$3</c:f>
              <c:numCache>
                <c:formatCode>General</c:formatCode>
                <c:ptCount val="2"/>
                <c:pt idx="1">
                  <c:v>78</c:v>
                </c:pt>
              </c:numCache>
            </c:numRef>
          </c:val>
          <c:extLst>
            <c:ext xmlns:c16="http://schemas.microsoft.com/office/drawing/2014/chart" uri="{C3380CC4-5D6E-409C-BE32-E72D297353CC}">
              <c16:uniqueId val="{00000001-E813-4B67-91FE-3692C4BB11CF}"/>
            </c:ext>
          </c:extLst>
        </c:ser>
        <c:dLbls>
          <c:showLegendKey val="0"/>
          <c:showVal val="1"/>
          <c:showCatName val="0"/>
          <c:showSerName val="0"/>
          <c:showPercent val="0"/>
          <c:showBubbleSize val="0"/>
        </c:dLbls>
        <c:gapWidth val="75"/>
        <c:overlap val="100"/>
        <c:axId val="222111208"/>
        <c:axId val="224442480"/>
      </c:barChart>
      <c:catAx>
        <c:axId val="222111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4442480"/>
        <c:crosses val="autoZero"/>
        <c:auto val="1"/>
        <c:lblAlgn val="ctr"/>
        <c:lblOffset val="100"/>
        <c:noMultiLvlLbl val="0"/>
      </c:catAx>
      <c:valAx>
        <c:axId val="22444248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111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withinLinear" id="17">
  <a:schemeClr val="accent4"/>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7F45B-5B4B-4AFA-B982-116532D99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12</Pages>
  <Words>9376</Words>
  <Characters>53448</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gani</cp:lastModifiedBy>
  <cp:revision>37</cp:revision>
  <dcterms:created xsi:type="dcterms:W3CDTF">2020-12-18T13:20:00Z</dcterms:created>
  <dcterms:modified xsi:type="dcterms:W3CDTF">2022-08-29T06:25:00Z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cec304a4-09d5-36e8-a0fb-9e647dddc07f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