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9D" w:rsidRPr="00930BDC" w:rsidRDefault="0063649D" w:rsidP="0063649D">
      <w:pPr>
        <w:autoSpaceDE w:val="0"/>
        <w:autoSpaceDN w:val="0"/>
        <w:adjustRightInd w:val="0"/>
        <w:spacing w:line="240" w:lineRule="auto"/>
        <w:ind w:left="0" w:firstLine="0"/>
        <w:rPr>
          <w:rFonts w:ascii="Times New Roman" w:hAnsi="Times New Roman" w:cs="Times New Roman"/>
          <w:b/>
          <w:bCs/>
          <w:color w:val="000000"/>
          <w:sz w:val="28"/>
          <w:szCs w:val="28"/>
        </w:rPr>
      </w:pPr>
      <w:r w:rsidRPr="00930BDC">
        <w:rPr>
          <w:rFonts w:ascii="Times New Roman" w:hAnsi="Times New Roman"/>
          <w:b/>
          <w:bCs/>
          <w:sz w:val="28"/>
          <w:szCs w:val="28"/>
        </w:rPr>
        <w:t xml:space="preserve">Penggunaan Media Animasi Berbasis Macromedia Flash untuk Meningkatkan Hasil Belajar Siswa Pada </w:t>
      </w:r>
      <w:r w:rsidR="00BB54D7">
        <w:rPr>
          <w:rFonts w:ascii="Times New Roman" w:hAnsi="Times New Roman"/>
          <w:b/>
          <w:bCs/>
          <w:sz w:val="28"/>
          <w:szCs w:val="28"/>
        </w:rPr>
        <w:t xml:space="preserve">Konsep </w:t>
      </w:r>
      <w:r w:rsidRPr="00930BDC">
        <w:rPr>
          <w:rFonts w:ascii="Times New Roman" w:hAnsi="Times New Roman"/>
          <w:b/>
          <w:bCs/>
          <w:sz w:val="28"/>
          <w:szCs w:val="28"/>
        </w:rPr>
        <w:t>Materi Sistem Peredaran Darah</w:t>
      </w:r>
      <w:r w:rsidR="00BB54D7">
        <w:rPr>
          <w:rFonts w:ascii="Times New Roman" w:hAnsi="Times New Roman"/>
          <w:b/>
          <w:bCs/>
          <w:sz w:val="28"/>
          <w:szCs w:val="28"/>
        </w:rPr>
        <w:t xml:space="preserve"> Manusia</w:t>
      </w:r>
    </w:p>
    <w:p w:rsidR="0063649D" w:rsidRPr="00811523" w:rsidRDefault="0063649D" w:rsidP="00F314B7">
      <w:pPr>
        <w:autoSpaceDE w:val="0"/>
        <w:autoSpaceDN w:val="0"/>
        <w:adjustRightInd w:val="0"/>
        <w:spacing w:line="240" w:lineRule="auto"/>
        <w:ind w:left="0" w:firstLine="0"/>
        <w:rPr>
          <w:rFonts w:ascii="Times New Roman" w:hAnsi="Times New Roman"/>
          <w:b/>
          <w:bCs/>
          <w:color w:val="000000"/>
          <w:sz w:val="28"/>
          <w:szCs w:val="28"/>
        </w:rPr>
      </w:pPr>
      <w:r w:rsidRPr="00811523">
        <w:rPr>
          <w:rFonts w:ascii="Times New Roman" w:hAnsi="Times New Roman"/>
          <w:b/>
          <w:bCs/>
          <w:color w:val="000000"/>
          <w:sz w:val="28"/>
          <w:szCs w:val="28"/>
        </w:rPr>
        <w:t>(</w:t>
      </w:r>
      <w:r w:rsidR="00F314B7">
        <w:rPr>
          <w:rFonts w:ascii="Times New Roman" w:hAnsi="Times New Roman"/>
          <w:b/>
          <w:bCs/>
          <w:color w:val="000000"/>
          <w:sz w:val="28"/>
          <w:szCs w:val="28"/>
        </w:rPr>
        <w:t xml:space="preserve">Using </w:t>
      </w:r>
      <w:r w:rsidR="007D3FB3">
        <w:rPr>
          <w:rFonts w:ascii="Times New Roman" w:hAnsi="Times New Roman"/>
          <w:b/>
          <w:bCs/>
          <w:color w:val="000000"/>
          <w:sz w:val="28"/>
          <w:szCs w:val="28"/>
        </w:rPr>
        <w:t xml:space="preserve">Animation Based on </w:t>
      </w:r>
      <w:r w:rsidR="00F314B7">
        <w:rPr>
          <w:rFonts w:ascii="Times New Roman" w:hAnsi="Times New Roman"/>
          <w:b/>
          <w:bCs/>
          <w:color w:val="000000"/>
          <w:sz w:val="28"/>
          <w:szCs w:val="28"/>
        </w:rPr>
        <w:t xml:space="preserve">Macromedia Flash </w:t>
      </w:r>
      <w:r w:rsidR="007D3FB3">
        <w:rPr>
          <w:rFonts w:ascii="Times New Roman" w:hAnsi="Times New Roman"/>
          <w:b/>
          <w:bCs/>
          <w:color w:val="000000"/>
          <w:sz w:val="28"/>
          <w:szCs w:val="28"/>
        </w:rPr>
        <w:t>to</w:t>
      </w:r>
      <w:r w:rsidR="00F314B7">
        <w:rPr>
          <w:rFonts w:ascii="Times New Roman" w:hAnsi="Times New Roman"/>
          <w:b/>
          <w:bCs/>
          <w:color w:val="000000"/>
          <w:sz w:val="28"/>
          <w:szCs w:val="28"/>
        </w:rPr>
        <w:t xml:space="preserve"> </w:t>
      </w:r>
      <w:r w:rsidR="007D3FB3">
        <w:rPr>
          <w:rFonts w:ascii="Times New Roman" w:hAnsi="Times New Roman"/>
          <w:b/>
          <w:bCs/>
          <w:color w:val="000000"/>
          <w:sz w:val="28"/>
          <w:szCs w:val="28"/>
        </w:rPr>
        <w:t xml:space="preserve">Improve Students’ Learning Outcomes </w:t>
      </w:r>
      <w:r w:rsidR="007D3FB3" w:rsidRPr="007D3FB3">
        <w:rPr>
          <w:rFonts w:ascii="Times New Roman" w:hAnsi="Times New Roman"/>
          <w:b/>
          <w:bCs/>
          <w:color w:val="000000"/>
          <w:sz w:val="28"/>
          <w:szCs w:val="28"/>
        </w:rPr>
        <w:t>in</w:t>
      </w:r>
      <w:r w:rsidR="00BB54D7">
        <w:rPr>
          <w:rFonts w:ascii="Times New Roman" w:hAnsi="Times New Roman"/>
          <w:b/>
          <w:bCs/>
          <w:color w:val="000000"/>
          <w:sz w:val="28"/>
          <w:szCs w:val="28"/>
        </w:rPr>
        <w:t xml:space="preserve"> the Concept of</w:t>
      </w:r>
      <w:r w:rsidR="007D3FB3" w:rsidRPr="007D3FB3">
        <w:rPr>
          <w:rFonts w:ascii="Times New Roman" w:hAnsi="Times New Roman"/>
          <w:b/>
          <w:bCs/>
          <w:color w:val="000000"/>
          <w:sz w:val="28"/>
          <w:szCs w:val="28"/>
        </w:rPr>
        <w:t xml:space="preserve"> </w:t>
      </w:r>
      <w:r w:rsidR="007D3FB3">
        <w:rPr>
          <w:rFonts w:ascii="Times New Roman" w:hAnsi="Times New Roman"/>
          <w:b/>
          <w:bCs/>
          <w:color w:val="000000"/>
          <w:sz w:val="28"/>
          <w:szCs w:val="28"/>
        </w:rPr>
        <w:t xml:space="preserve">Human </w:t>
      </w:r>
      <w:r w:rsidR="007D3FB3" w:rsidRPr="007D3FB3">
        <w:rPr>
          <w:rFonts w:ascii="Times New Roman" w:hAnsi="Times New Roman"/>
          <w:b/>
          <w:bCs/>
          <w:color w:val="000000"/>
          <w:sz w:val="28"/>
          <w:szCs w:val="28"/>
        </w:rPr>
        <w:t>Circulatory System</w:t>
      </w:r>
      <w:r w:rsidRPr="00811523">
        <w:rPr>
          <w:rFonts w:ascii="Times New Roman" w:hAnsi="Times New Roman"/>
          <w:b/>
          <w:bCs/>
          <w:color w:val="000000"/>
          <w:sz w:val="28"/>
          <w:szCs w:val="28"/>
        </w:rPr>
        <w:t>)</w:t>
      </w:r>
    </w:p>
    <w:p w:rsidR="0063649D" w:rsidRDefault="0063649D" w:rsidP="0063649D">
      <w:pPr>
        <w:autoSpaceDE w:val="0"/>
        <w:autoSpaceDN w:val="0"/>
        <w:adjustRightInd w:val="0"/>
        <w:spacing w:line="240" w:lineRule="auto"/>
        <w:rPr>
          <w:rFonts w:ascii="Times New Roman" w:hAnsi="Times New Roman"/>
          <w:color w:val="000000"/>
          <w:sz w:val="24"/>
          <w:szCs w:val="24"/>
        </w:rPr>
      </w:pPr>
    </w:p>
    <w:p w:rsidR="0063649D" w:rsidRPr="00811523" w:rsidRDefault="0063649D" w:rsidP="00F314B7">
      <w:pPr>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Risya Pramana Situmorang</w:t>
      </w:r>
      <w:r w:rsidR="00115A6C" w:rsidRPr="00115A6C">
        <w:rPr>
          <w:rFonts w:ascii="Times New Roman" w:hAnsi="Times New Roman"/>
          <w:color w:val="000000"/>
          <w:sz w:val="24"/>
          <w:szCs w:val="24"/>
          <w:vertAlign w:val="superscript"/>
        </w:rPr>
        <w:t>1</w:t>
      </w:r>
      <w:r w:rsidRPr="00811523">
        <w:rPr>
          <w:rFonts w:ascii="Times New Roman" w:hAnsi="Times New Roman"/>
          <w:color w:val="000000"/>
          <w:sz w:val="24"/>
          <w:szCs w:val="24"/>
        </w:rPr>
        <w:t xml:space="preserve">*, </w:t>
      </w:r>
      <w:r>
        <w:rPr>
          <w:rFonts w:ascii="Times New Roman" w:hAnsi="Times New Roman"/>
          <w:color w:val="000000"/>
          <w:sz w:val="24"/>
          <w:szCs w:val="24"/>
        </w:rPr>
        <w:t>Elisabeth Perti Andayani</w:t>
      </w:r>
      <w:r w:rsidR="00115A6C" w:rsidRPr="00115A6C">
        <w:rPr>
          <w:rFonts w:ascii="Times New Roman" w:hAnsi="Times New Roman"/>
          <w:color w:val="000000"/>
          <w:sz w:val="24"/>
          <w:szCs w:val="24"/>
          <w:vertAlign w:val="superscript"/>
        </w:rPr>
        <w:t>2</w:t>
      </w:r>
    </w:p>
    <w:p w:rsidR="0063649D" w:rsidRPr="00115A6C" w:rsidRDefault="00115A6C" w:rsidP="00F314B7">
      <w:pPr>
        <w:autoSpaceDE w:val="0"/>
        <w:autoSpaceDN w:val="0"/>
        <w:adjustRightInd w:val="0"/>
        <w:spacing w:line="240" w:lineRule="auto"/>
        <w:ind w:left="0" w:firstLine="0"/>
        <w:rPr>
          <w:rFonts w:ascii="Times New Roman" w:hAnsi="Times New Roman" w:cs="Times New Roman"/>
          <w:sz w:val="24"/>
          <w:szCs w:val="24"/>
        </w:rPr>
      </w:pPr>
      <w:r w:rsidRPr="00115A6C">
        <w:rPr>
          <w:rFonts w:ascii="Times New Roman" w:hAnsi="Times New Roman"/>
          <w:color w:val="000000"/>
          <w:sz w:val="24"/>
          <w:szCs w:val="24"/>
          <w:vertAlign w:val="superscript"/>
        </w:rPr>
        <w:t>1</w:t>
      </w:r>
      <w:r w:rsidR="0063649D">
        <w:rPr>
          <w:rFonts w:ascii="Times New Roman" w:hAnsi="Times New Roman"/>
          <w:color w:val="000000"/>
          <w:sz w:val="24"/>
          <w:szCs w:val="24"/>
        </w:rPr>
        <w:t>Program Studi</w:t>
      </w:r>
      <w:r w:rsidR="0063649D" w:rsidRPr="00811523">
        <w:rPr>
          <w:rFonts w:ascii="Times New Roman" w:hAnsi="Times New Roman"/>
          <w:color w:val="000000"/>
          <w:sz w:val="24"/>
          <w:szCs w:val="24"/>
        </w:rPr>
        <w:t xml:space="preserve"> Pendidikan Biologi </w:t>
      </w:r>
      <w:r w:rsidR="00780673">
        <w:rPr>
          <w:rFonts w:ascii="Times New Roman" w:hAnsi="Times New Roman"/>
          <w:color w:val="000000"/>
          <w:sz w:val="24"/>
          <w:szCs w:val="24"/>
        </w:rPr>
        <w:t xml:space="preserve">Fakultas Biologi </w:t>
      </w:r>
      <w:r w:rsidR="0063649D" w:rsidRPr="00811523">
        <w:rPr>
          <w:rFonts w:ascii="Times New Roman" w:hAnsi="Times New Roman"/>
          <w:color w:val="000000"/>
          <w:sz w:val="24"/>
          <w:szCs w:val="24"/>
        </w:rPr>
        <w:t xml:space="preserve">Universitas </w:t>
      </w:r>
      <w:r w:rsidR="0063649D">
        <w:rPr>
          <w:rFonts w:ascii="Times New Roman" w:hAnsi="Times New Roman"/>
          <w:color w:val="000000"/>
          <w:sz w:val="24"/>
          <w:szCs w:val="24"/>
        </w:rPr>
        <w:t>Kristen Satya Wacana</w:t>
      </w:r>
      <w:r w:rsidR="0063649D" w:rsidRPr="00811523">
        <w:rPr>
          <w:rFonts w:ascii="Times New Roman" w:hAnsi="Times New Roman"/>
          <w:color w:val="000000"/>
          <w:sz w:val="24"/>
          <w:szCs w:val="24"/>
        </w:rPr>
        <w:t xml:space="preserve">, </w:t>
      </w:r>
      <w:proofErr w:type="gramStart"/>
      <w:r w:rsidR="0063649D" w:rsidRPr="00811523">
        <w:rPr>
          <w:rFonts w:ascii="Times New Roman" w:hAnsi="Times New Roman"/>
          <w:color w:val="000000"/>
          <w:sz w:val="24"/>
          <w:szCs w:val="24"/>
        </w:rPr>
        <w:t>Jl..</w:t>
      </w:r>
      <w:proofErr w:type="gramEnd"/>
      <w:r w:rsidR="0063649D" w:rsidRPr="00811523">
        <w:rPr>
          <w:rFonts w:ascii="Times New Roman" w:hAnsi="Times New Roman"/>
          <w:color w:val="000000"/>
          <w:sz w:val="24"/>
          <w:szCs w:val="24"/>
        </w:rPr>
        <w:t xml:space="preserve"> </w:t>
      </w:r>
      <w:r w:rsidR="0063649D">
        <w:rPr>
          <w:rFonts w:ascii="Times New Roman" w:hAnsi="Times New Roman"/>
          <w:color w:val="000000"/>
          <w:sz w:val="24"/>
          <w:szCs w:val="24"/>
        </w:rPr>
        <w:t>Diponegoro No. 42-60</w:t>
      </w:r>
      <w:r w:rsidR="0063649D" w:rsidRPr="00115A6C">
        <w:rPr>
          <w:rFonts w:ascii="Times New Roman" w:hAnsi="Times New Roman" w:cs="Times New Roman"/>
          <w:color w:val="000000"/>
          <w:sz w:val="24"/>
          <w:szCs w:val="24"/>
        </w:rPr>
        <w:t xml:space="preserve">, </w:t>
      </w:r>
      <w:r w:rsidR="00780673">
        <w:rPr>
          <w:rFonts w:ascii="Times New Roman" w:hAnsi="Times New Roman" w:cs="Times New Roman"/>
          <w:color w:val="000000"/>
          <w:sz w:val="24"/>
          <w:szCs w:val="24"/>
        </w:rPr>
        <w:t xml:space="preserve">Kota </w:t>
      </w:r>
      <w:r w:rsidR="00780673">
        <w:rPr>
          <w:rFonts w:ascii="Times New Roman" w:hAnsi="Times New Roman" w:cs="Times New Roman"/>
          <w:sz w:val="24"/>
          <w:szCs w:val="24"/>
        </w:rPr>
        <w:t>Salatiga, Jawa Tengah</w:t>
      </w:r>
    </w:p>
    <w:p w:rsidR="002148BB" w:rsidRPr="00115A6C" w:rsidRDefault="00115A6C" w:rsidP="00F314B7">
      <w:pPr>
        <w:autoSpaceDE w:val="0"/>
        <w:autoSpaceDN w:val="0"/>
        <w:adjustRightInd w:val="0"/>
        <w:spacing w:line="240" w:lineRule="auto"/>
        <w:ind w:left="0" w:firstLine="0"/>
        <w:rPr>
          <w:rFonts w:ascii="Times New Roman" w:hAnsi="Times New Roman" w:cs="Times New Roman"/>
          <w:sz w:val="24"/>
          <w:szCs w:val="24"/>
        </w:rPr>
      </w:pPr>
      <w:r w:rsidRPr="00115A6C">
        <w:rPr>
          <w:rFonts w:ascii="Times New Roman" w:hAnsi="Times New Roman" w:cs="Times New Roman"/>
          <w:sz w:val="24"/>
          <w:szCs w:val="24"/>
          <w:vertAlign w:val="superscript"/>
        </w:rPr>
        <w:t>2</w:t>
      </w:r>
      <w:r w:rsidR="002148BB" w:rsidRPr="00115A6C">
        <w:rPr>
          <w:rFonts w:ascii="Times New Roman" w:hAnsi="Times New Roman" w:cs="Times New Roman"/>
          <w:sz w:val="24"/>
          <w:szCs w:val="24"/>
        </w:rPr>
        <w:t>SMP Kristen 4 Salatiga</w:t>
      </w:r>
      <w:r w:rsidRPr="00115A6C">
        <w:rPr>
          <w:rFonts w:ascii="Times New Roman" w:hAnsi="Times New Roman" w:cs="Times New Roman"/>
          <w:sz w:val="24"/>
          <w:szCs w:val="24"/>
        </w:rPr>
        <w:t xml:space="preserve">, </w:t>
      </w:r>
      <w:r w:rsidRPr="00115A6C">
        <w:rPr>
          <w:rFonts w:ascii="Times New Roman" w:hAnsi="Times New Roman" w:cs="Times New Roman"/>
          <w:sz w:val="24"/>
          <w:szCs w:val="24"/>
          <w:shd w:val="clear" w:color="auto" w:fill="FFFFFF"/>
        </w:rPr>
        <w:t>Jl. Tentara Pelajar No.4, Mangunsari, Sidomukti, Kota Salatiga, Jawa Tengah</w:t>
      </w:r>
    </w:p>
    <w:p w:rsidR="0063649D" w:rsidRDefault="0063649D" w:rsidP="00F314B7">
      <w:pPr>
        <w:autoSpaceDE w:val="0"/>
        <w:autoSpaceDN w:val="0"/>
        <w:adjustRightInd w:val="0"/>
        <w:spacing w:line="240" w:lineRule="auto"/>
        <w:rPr>
          <w:rFonts w:ascii="Times New Roman" w:hAnsi="Times New Roman"/>
          <w:color w:val="000000"/>
          <w:sz w:val="24"/>
          <w:szCs w:val="24"/>
        </w:rPr>
      </w:pPr>
    </w:p>
    <w:p w:rsidR="0063649D" w:rsidRDefault="0063649D" w:rsidP="00F314B7">
      <w:pPr>
        <w:autoSpaceDE w:val="0"/>
        <w:autoSpaceDN w:val="0"/>
        <w:adjustRightInd w:val="0"/>
        <w:spacing w:line="240" w:lineRule="auto"/>
        <w:rPr>
          <w:rFonts w:ascii="Times New Roman" w:hAnsi="Times New Roman"/>
          <w:color w:val="000000"/>
          <w:sz w:val="24"/>
          <w:szCs w:val="24"/>
        </w:rPr>
      </w:pPr>
      <w:r w:rsidRPr="00811523">
        <w:rPr>
          <w:rFonts w:ascii="Times New Roman" w:hAnsi="Times New Roman"/>
          <w:color w:val="000000"/>
          <w:sz w:val="24"/>
          <w:szCs w:val="24"/>
        </w:rPr>
        <w:t xml:space="preserve">*Corresponding author: </w:t>
      </w:r>
      <w:r>
        <w:rPr>
          <w:rFonts w:ascii="Times New Roman" w:hAnsi="Times New Roman"/>
          <w:color w:val="000000"/>
          <w:sz w:val="24"/>
          <w:szCs w:val="24"/>
        </w:rPr>
        <w:t>pramana.risya@staff.uksw.edu</w:t>
      </w:r>
    </w:p>
    <w:p w:rsidR="0063649D" w:rsidRDefault="0063649D" w:rsidP="0063649D">
      <w:pPr>
        <w:autoSpaceDE w:val="0"/>
        <w:autoSpaceDN w:val="0"/>
        <w:adjustRightInd w:val="0"/>
        <w:spacing w:line="240" w:lineRule="auto"/>
        <w:rPr>
          <w:rFonts w:ascii="Times New Roman" w:hAnsi="Times New Roman"/>
          <w:color w:val="000000"/>
          <w:sz w:val="24"/>
          <w:szCs w:val="24"/>
        </w:rPr>
      </w:pPr>
    </w:p>
    <w:p w:rsidR="0063649D" w:rsidRPr="00811523" w:rsidRDefault="0063649D" w:rsidP="0063649D">
      <w:pPr>
        <w:tabs>
          <w:tab w:val="left" w:pos="10152"/>
        </w:tabs>
        <w:autoSpaceDE w:val="0"/>
        <w:autoSpaceDN w:val="0"/>
        <w:adjustRightInd w:val="0"/>
        <w:spacing w:line="240" w:lineRule="auto"/>
        <w:ind w:left="0" w:right="206" w:firstLine="0"/>
        <w:jc w:val="both"/>
        <w:rPr>
          <w:rFonts w:ascii="Times New Roman" w:hAnsi="Times New Roman"/>
          <w:color w:val="000000"/>
          <w:sz w:val="24"/>
          <w:szCs w:val="24"/>
        </w:rPr>
      </w:pPr>
      <w:r w:rsidRPr="00811523">
        <w:rPr>
          <w:rFonts w:ascii="Times New Roman" w:hAnsi="Times New Roman"/>
          <w:b/>
          <w:bCs/>
          <w:color w:val="000000"/>
          <w:sz w:val="24"/>
          <w:szCs w:val="24"/>
        </w:rPr>
        <w:t xml:space="preserve">ABSTRACT </w:t>
      </w:r>
      <w:r w:rsidR="002148BB" w:rsidRPr="002148BB">
        <w:rPr>
          <w:rFonts w:ascii="Times New Roman" w:hAnsi="Times New Roman"/>
          <w:color w:val="000000"/>
          <w:sz w:val="24"/>
          <w:szCs w:val="24"/>
        </w:rPr>
        <w:t xml:space="preserve">This </w:t>
      </w:r>
      <w:r w:rsidR="001C0809">
        <w:rPr>
          <w:rFonts w:ascii="Times New Roman" w:hAnsi="Times New Roman"/>
          <w:color w:val="000000"/>
          <w:sz w:val="24"/>
          <w:szCs w:val="24"/>
        </w:rPr>
        <w:t>research</w:t>
      </w:r>
      <w:r w:rsidR="002148BB" w:rsidRPr="002148BB">
        <w:rPr>
          <w:rFonts w:ascii="Times New Roman" w:hAnsi="Times New Roman"/>
          <w:color w:val="000000"/>
          <w:sz w:val="24"/>
          <w:szCs w:val="24"/>
        </w:rPr>
        <w:t xml:space="preserve"> aims to improve cognitive, affective and psychomotor learning outcomes through </w:t>
      </w:r>
      <w:r w:rsidR="001C0809">
        <w:rPr>
          <w:rFonts w:ascii="Times New Roman" w:hAnsi="Times New Roman"/>
          <w:color w:val="000000"/>
          <w:sz w:val="24"/>
          <w:szCs w:val="24"/>
        </w:rPr>
        <w:t>using</w:t>
      </w:r>
      <w:r w:rsidR="002148BB" w:rsidRPr="002148BB">
        <w:rPr>
          <w:rFonts w:ascii="Times New Roman" w:hAnsi="Times New Roman"/>
          <w:color w:val="000000"/>
          <w:sz w:val="24"/>
          <w:szCs w:val="24"/>
        </w:rPr>
        <w:t xml:space="preserve"> </w:t>
      </w:r>
      <w:r w:rsidR="001C0809">
        <w:rPr>
          <w:rFonts w:ascii="Times New Roman" w:hAnsi="Times New Roman"/>
          <w:color w:val="000000"/>
          <w:sz w:val="24"/>
          <w:szCs w:val="24"/>
        </w:rPr>
        <w:t>animation</w:t>
      </w:r>
      <w:r w:rsidR="002148BB" w:rsidRPr="002148BB">
        <w:rPr>
          <w:rFonts w:ascii="Times New Roman" w:hAnsi="Times New Roman"/>
          <w:color w:val="000000"/>
          <w:sz w:val="24"/>
          <w:szCs w:val="24"/>
        </w:rPr>
        <w:t xml:space="preserve"> based on Macromedia Flash. The subjects of class action research (PTK) were 20 students, 11 male students and 9 female students from class VIII Christian Middle School 4 Salatiga.</w:t>
      </w:r>
      <w:r w:rsidR="002148BB">
        <w:rPr>
          <w:rFonts w:ascii="Times New Roman" w:hAnsi="Times New Roman"/>
          <w:color w:val="000000"/>
          <w:sz w:val="24"/>
          <w:szCs w:val="24"/>
        </w:rPr>
        <w:t xml:space="preserve"> </w:t>
      </w:r>
      <w:r w:rsidR="002148BB" w:rsidRPr="002148BB">
        <w:rPr>
          <w:rFonts w:ascii="Times New Roman" w:hAnsi="Times New Roman"/>
          <w:color w:val="000000"/>
          <w:sz w:val="24"/>
          <w:szCs w:val="24"/>
        </w:rPr>
        <w:t>The study was conducted for 2 months in the 2017/2018 school year with 6 meetings.</w:t>
      </w:r>
      <w:r w:rsidR="007D3FB3">
        <w:rPr>
          <w:rFonts w:ascii="Times New Roman" w:hAnsi="Times New Roman"/>
          <w:color w:val="000000"/>
          <w:sz w:val="24"/>
          <w:szCs w:val="24"/>
        </w:rPr>
        <w:t xml:space="preserve"> </w:t>
      </w:r>
      <w:r w:rsidR="007D3FB3" w:rsidRPr="007D3FB3">
        <w:rPr>
          <w:rFonts w:ascii="Times New Roman" w:hAnsi="Times New Roman"/>
          <w:color w:val="000000"/>
          <w:sz w:val="24"/>
          <w:szCs w:val="24"/>
        </w:rPr>
        <w:t>The percentage acquisition of cognitive learning outcomes of students in the first cycle with a percentage of 52.9% got an increase in the second cycle to 82.3%. The increase in the percentage of students 'completeness with a score of 29.4% showed that there was a change and an increase in students' cognitive learning outcomes.</w:t>
      </w:r>
      <w:r w:rsidR="007D3FB3" w:rsidRPr="007D3FB3">
        <w:t xml:space="preserve"> </w:t>
      </w:r>
      <w:r w:rsidR="007D3FB3" w:rsidRPr="007D3FB3">
        <w:rPr>
          <w:rFonts w:ascii="Times New Roman" w:hAnsi="Times New Roman"/>
          <w:color w:val="000000"/>
          <w:sz w:val="24"/>
          <w:szCs w:val="24"/>
        </w:rPr>
        <w:t xml:space="preserve">Affective learning outcomes in the first cycle had </w:t>
      </w:r>
      <w:proofErr w:type="gramStart"/>
      <w:r w:rsidR="007D3FB3" w:rsidRPr="007D3FB3">
        <w:rPr>
          <w:rFonts w:ascii="Times New Roman" w:hAnsi="Times New Roman"/>
          <w:color w:val="000000"/>
          <w:sz w:val="24"/>
          <w:szCs w:val="24"/>
        </w:rPr>
        <w:t>a</w:t>
      </w:r>
      <w:proofErr w:type="gramEnd"/>
      <w:r w:rsidR="007D3FB3" w:rsidRPr="007D3FB3">
        <w:rPr>
          <w:rFonts w:ascii="Times New Roman" w:hAnsi="Times New Roman"/>
          <w:color w:val="000000"/>
          <w:sz w:val="24"/>
          <w:szCs w:val="24"/>
        </w:rPr>
        <w:t xml:space="preserve"> achievement of 55%, the acquisition of affective aspects in the first cycle still had not achieved the expected completeness, namely the standard score of 70%. However, in the second cycle the affective aspect achieved a percentage score of 78%.</w:t>
      </w:r>
      <w:r w:rsidR="007D3FB3">
        <w:rPr>
          <w:rFonts w:ascii="Times New Roman" w:hAnsi="Times New Roman"/>
          <w:color w:val="000000"/>
          <w:sz w:val="24"/>
          <w:szCs w:val="24"/>
        </w:rPr>
        <w:t xml:space="preserve"> </w:t>
      </w:r>
      <w:proofErr w:type="gramStart"/>
      <w:r w:rsidR="007D3FB3" w:rsidRPr="007D3FB3">
        <w:rPr>
          <w:rFonts w:ascii="Times New Roman" w:hAnsi="Times New Roman"/>
          <w:color w:val="000000"/>
          <w:sz w:val="24"/>
          <w:szCs w:val="24"/>
        </w:rPr>
        <w:t>While the psychomotor aspects in the first cycle were 53%, increasing up to 75% in the second cycle with completeness of ≥75%.</w:t>
      </w:r>
      <w:proofErr w:type="gramEnd"/>
      <w:r w:rsidR="007D3FB3" w:rsidRPr="007D3FB3">
        <w:rPr>
          <w:rFonts w:ascii="Times New Roman" w:hAnsi="Times New Roman"/>
          <w:color w:val="000000"/>
          <w:sz w:val="24"/>
          <w:szCs w:val="24"/>
        </w:rPr>
        <w:t xml:space="preserve"> This shows that the acquisition of cognitive, affective and psychomotor learning outcomes can be supported through the use of macromedia flash based </w:t>
      </w:r>
      <w:r w:rsidR="007D3FB3">
        <w:rPr>
          <w:rFonts w:ascii="Times New Roman" w:hAnsi="Times New Roman"/>
          <w:color w:val="000000"/>
          <w:sz w:val="24"/>
          <w:szCs w:val="24"/>
        </w:rPr>
        <w:t>on using animation</w:t>
      </w:r>
      <w:r w:rsidR="007D3FB3" w:rsidRPr="007D3FB3">
        <w:rPr>
          <w:rFonts w:ascii="Times New Roman" w:hAnsi="Times New Roman"/>
          <w:color w:val="000000"/>
          <w:sz w:val="24"/>
          <w:szCs w:val="24"/>
        </w:rPr>
        <w:t>.</w:t>
      </w:r>
    </w:p>
    <w:p w:rsidR="0063649D" w:rsidRPr="00811523" w:rsidRDefault="0063649D" w:rsidP="0063649D">
      <w:pPr>
        <w:tabs>
          <w:tab w:val="left" w:pos="10152"/>
        </w:tabs>
        <w:autoSpaceDE w:val="0"/>
        <w:autoSpaceDN w:val="0"/>
        <w:adjustRightInd w:val="0"/>
        <w:spacing w:line="240" w:lineRule="auto"/>
        <w:ind w:left="162" w:right="206"/>
        <w:jc w:val="both"/>
        <w:rPr>
          <w:rFonts w:ascii="Times New Roman" w:hAnsi="Times New Roman"/>
          <w:color w:val="000000"/>
          <w:sz w:val="24"/>
          <w:szCs w:val="24"/>
        </w:rPr>
      </w:pPr>
    </w:p>
    <w:p w:rsidR="0063649D" w:rsidRPr="00811523" w:rsidRDefault="0063649D" w:rsidP="0063649D">
      <w:pPr>
        <w:tabs>
          <w:tab w:val="left" w:pos="10152"/>
        </w:tabs>
        <w:autoSpaceDE w:val="0"/>
        <w:autoSpaceDN w:val="0"/>
        <w:adjustRightInd w:val="0"/>
        <w:spacing w:line="240" w:lineRule="auto"/>
        <w:ind w:right="206"/>
        <w:jc w:val="both"/>
        <w:rPr>
          <w:rFonts w:ascii="Times New Roman" w:hAnsi="Times New Roman"/>
          <w:color w:val="000000"/>
          <w:sz w:val="24"/>
          <w:szCs w:val="24"/>
        </w:rPr>
      </w:pPr>
      <w:r w:rsidRPr="00811523">
        <w:rPr>
          <w:rFonts w:ascii="Times New Roman" w:hAnsi="Times New Roman"/>
          <w:b/>
          <w:bCs/>
          <w:color w:val="000000"/>
          <w:sz w:val="24"/>
          <w:szCs w:val="24"/>
        </w:rPr>
        <w:t>Keywords</w:t>
      </w:r>
      <w:r w:rsidRPr="00811523">
        <w:rPr>
          <w:rFonts w:ascii="Times New Roman" w:hAnsi="Times New Roman"/>
          <w:color w:val="000000"/>
          <w:sz w:val="24"/>
          <w:szCs w:val="24"/>
        </w:rPr>
        <w:t xml:space="preserve"> </w:t>
      </w:r>
      <w:r w:rsidR="001C0809" w:rsidRPr="001C0809">
        <w:rPr>
          <w:rFonts w:ascii="Times New Roman" w:hAnsi="Times New Roman"/>
          <w:color w:val="000000"/>
          <w:sz w:val="24"/>
          <w:szCs w:val="24"/>
        </w:rPr>
        <w:t>animation, cognitive, affective, psychomotor media</w:t>
      </w:r>
    </w:p>
    <w:p w:rsidR="0063649D" w:rsidRPr="00811523" w:rsidRDefault="0063649D" w:rsidP="0063649D">
      <w:pPr>
        <w:tabs>
          <w:tab w:val="left" w:pos="10152"/>
        </w:tabs>
        <w:autoSpaceDE w:val="0"/>
        <w:autoSpaceDN w:val="0"/>
        <w:adjustRightInd w:val="0"/>
        <w:spacing w:line="240" w:lineRule="auto"/>
        <w:ind w:left="162" w:right="206"/>
        <w:jc w:val="both"/>
        <w:rPr>
          <w:rFonts w:ascii="Times New Roman" w:hAnsi="Times New Roman"/>
          <w:color w:val="000000"/>
          <w:sz w:val="24"/>
          <w:szCs w:val="24"/>
        </w:rPr>
      </w:pPr>
    </w:p>
    <w:p w:rsidR="0006778D" w:rsidRDefault="0063649D" w:rsidP="0006778D">
      <w:pPr>
        <w:tabs>
          <w:tab w:val="left" w:pos="10152"/>
        </w:tabs>
        <w:autoSpaceDE w:val="0"/>
        <w:autoSpaceDN w:val="0"/>
        <w:adjustRightInd w:val="0"/>
        <w:spacing w:line="240" w:lineRule="auto"/>
        <w:ind w:left="0" w:right="206" w:firstLine="0"/>
        <w:jc w:val="both"/>
        <w:rPr>
          <w:rFonts w:ascii="Times New Roman" w:hAnsi="Times New Roman" w:cs="Times New Roman"/>
          <w:sz w:val="24"/>
          <w:szCs w:val="24"/>
        </w:rPr>
      </w:pPr>
      <w:r w:rsidRPr="00811523">
        <w:rPr>
          <w:rFonts w:ascii="Times New Roman" w:hAnsi="Times New Roman"/>
          <w:b/>
          <w:bCs/>
          <w:color w:val="000000"/>
          <w:sz w:val="24"/>
          <w:szCs w:val="24"/>
        </w:rPr>
        <w:t xml:space="preserve">ABSTRAK </w:t>
      </w:r>
      <w:r w:rsidRPr="00811523">
        <w:rPr>
          <w:rFonts w:ascii="Times New Roman" w:hAnsi="Times New Roman"/>
          <w:color w:val="000000"/>
          <w:sz w:val="24"/>
          <w:szCs w:val="24"/>
        </w:rPr>
        <w:t xml:space="preserve">Penelitian ini bertujuan untuk mengetahui </w:t>
      </w:r>
      <w:r w:rsidR="00D90BF6">
        <w:rPr>
          <w:rFonts w:ascii="Times New Roman" w:hAnsi="Times New Roman"/>
          <w:color w:val="000000"/>
          <w:sz w:val="24"/>
          <w:szCs w:val="24"/>
        </w:rPr>
        <w:t xml:space="preserve">peningkatan hasil belajar kognitif, afektif dan psikomotor melalui penggunaan media animasi berbasis Macromedia Flash. </w:t>
      </w:r>
      <w:r w:rsidR="00D90BF6" w:rsidRPr="0063649D">
        <w:rPr>
          <w:rFonts w:ascii="Times New Roman" w:hAnsi="Times New Roman" w:cs="Times New Roman"/>
          <w:sz w:val="24"/>
          <w:szCs w:val="24"/>
        </w:rPr>
        <w:t xml:space="preserve">Subjek penelitian tindakan kelas (PTK) ini berjumlah 20 orang, dengan jumlah siswa laki-laki 11 orang dan siswa perempuan 9 orang yang berasal dari siswa kelas VIII SMP Kristen 4 Salatiga. </w:t>
      </w:r>
      <w:proofErr w:type="gramStart"/>
      <w:r w:rsidR="00D90BF6" w:rsidRPr="0063649D">
        <w:rPr>
          <w:rFonts w:ascii="Times New Roman" w:hAnsi="Times New Roman" w:cs="Times New Roman"/>
          <w:sz w:val="24"/>
          <w:szCs w:val="24"/>
        </w:rPr>
        <w:t>Penelitian dilakukan selama 2 bulan pada tahun ajaran 2017/2018 sebanyak 6 kali pertemuan tatap muka.</w:t>
      </w:r>
      <w:proofErr w:type="gramEnd"/>
      <w:r w:rsidR="00D90BF6" w:rsidRPr="0063649D">
        <w:rPr>
          <w:rFonts w:ascii="Times New Roman" w:hAnsi="Times New Roman" w:cs="Times New Roman"/>
          <w:sz w:val="24"/>
          <w:szCs w:val="24"/>
        </w:rPr>
        <w:t xml:space="preserve"> </w:t>
      </w:r>
      <w:proofErr w:type="gramStart"/>
      <w:r w:rsidR="0006778D" w:rsidRPr="00F314B7">
        <w:rPr>
          <w:rFonts w:ascii="Times New Roman" w:hAnsi="Times New Roman" w:cs="Times New Roman"/>
          <w:sz w:val="24"/>
          <w:szCs w:val="24"/>
        </w:rPr>
        <w:t xml:space="preserve">Perolehan persentase ketuntasan </w:t>
      </w:r>
      <w:r w:rsidR="002148BB">
        <w:rPr>
          <w:rFonts w:ascii="Times New Roman" w:hAnsi="Times New Roman" w:cs="Times New Roman"/>
          <w:sz w:val="24"/>
          <w:szCs w:val="24"/>
        </w:rPr>
        <w:t>hasil belajar kognitif siswa</w:t>
      </w:r>
      <w:r w:rsidR="0006778D" w:rsidRPr="00F314B7">
        <w:rPr>
          <w:rFonts w:ascii="Times New Roman" w:hAnsi="Times New Roman" w:cs="Times New Roman"/>
          <w:sz w:val="24"/>
          <w:szCs w:val="24"/>
        </w:rPr>
        <w:t xml:space="preserve"> pada siklus I dengan persentase 52.9% mengalami kenaikan pada siklus II menjadi 82.3%.</w:t>
      </w:r>
      <w:proofErr w:type="gramEnd"/>
      <w:r w:rsidR="0006778D" w:rsidRPr="00F314B7">
        <w:rPr>
          <w:rFonts w:ascii="Times New Roman" w:hAnsi="Times New Roman" w:cs="Times New Roman"/>
          <w:sz w:val="24"/>
          <w:szCs w:val="24"/>
        </w:rPr>
        <w:t xml:space="preserve"> </w:t>
      </w:r>
      <w:proofErr w:type="gramStart"/>
      <w:r w:rsidR="0006778D" w:rsidRPr="00F314B7">
        <w:rPr>
          <w:rFonts w:ascii="Times New Roman" w:hAnsi="Times New Roman" w:cs="Times New Roman"/>
          <w:sz w:val="24"/>
          <w:szCs w:val="24"/>
        </w:rPr>
        <w:t>Kenaikan persentase ketuntasan siswa sebesar 29.4% menunjukkan bahwa terjadi perubahan dan peningkatan hasil belajar kognitif siswa</w:t>
      </w:r>
      <w:r w:rsidR="0006778D">
        <w:rPr>
          <w:rFonts w:ascii="Times New Roman" w:hAnsi="Times New Roman" w:cs="Times New Roman"/>
          <w:sz w:val="24"/>
          <w:szCs w:val="24"/>
        </w:rPr>
        <w:t>.</w:t>
      </w:r>
      <w:proofErr w:type="gramEnd"/>
      <w:r w:rsidR="0006778D">
        <w:rPr>
          <w:rFonts w:ascii="Times New Roman" w:hAnsi="Times New Roman" w:cs="Times New Roman"/>
          <w:sz w:val="24"/>
          <w:szCs w:val="24"/>
        </w:rPr>
        <w:t xml:space="preserve"> </w:t>
      </w:r>
      <w:proofErr w:type="gramStart"/>
      <w:r w:rsidR="0006778D" w:rsidRPr="00F314B7">
        <w:rPr>
          <w:rFonts w:ascii="Times New Roman" w:hAnsi="Times New Roman" w:cs="Times New Roman"/>
          <w:sz w:val="24"/>
          <w:szCs w:val="24"/>
        </w:rPr>
        <w:t xml:space="preserve">Aspek </w:t>
      </w:r>
      <w:r w:rsidR="0006778D">
        <w:rPr>
          <w:rFonts w:ascii="Times New Roman" w:hAnsi="Times New Roman" w:cs="Times New Roman"/>
          <w:sz w:val="24"/>
          <w:szCs w:val="24"/>
        </w:rPr>
        <w:t>afektif</w:t>
      </w:r>
      <w:r w:rsidR="0006778D" w:rsidRPr="00F314B7">
        <w:rPr>
          <w:rFonts w:ascii="Times New Roman" w:hAnsi="Times New Roman" w:cs="Times New Roman"/>
          <w:sz w:val="24"/>
          <w:szCs w:val="24"/>
        </w:rPr>
        <w:t xml:space="preserve"> siklus I mem</w:t>
      </w:r>
      <w:r w:rsidR="0006778D">
        <w:rPr>
          <w:rFonts w:ascii="Times New Roman" w:hAnsi="Times New Roman" w:cs="Times New Roman"/>
          <w:sz w:val="24"/>
          <w:szCs w:val="24"/>
        </w:rPr>
        <w:t>iliki nilai rata-rata yaitu 55%, p</w:t>
      </w:r>
      <w:r w:rsidR="0006778D" w:rsidRPr="00F314B7">
        <w:rPr>
          <w:rFonts w:ascii="Times New Roman" w:hAnsi="Times New Roman" w:cs="Times New Roman"/>
          <w:sz w:val="24"/>
          <w:szCs w:val="24"/>
        </w:rPr>
        <w:t>erolehan aspek afektif pada siklus I masih belum mencapai ketuntasan yang diharapkan yaitu sebesar 70%.</w:t>
      </w:r>
      <w:proofErr w:type="gramEnd"/>
      <w:r w:rsidR="0006778D" w:rsidRPr="00F314B7">
        <w:rPr>
          <w:rFonts w:ascii="Times New Roman" w:hAnsi="Times New Roman" w:cs="Times New Roman"/>
          <w:sz w:val="24"/>
          <w:szCs w:val="24"/>
        </w:rPr>
        <w:t xml:space="preserve"> </w:t>
      </w:r>
      <w:proofErr w:type="gramStart"/>
      <w:r w:rsidR="0006778D">
        <w:rPr>
          <w:rFonts w:ascii="Times New Roman" w:hAnsi="Times New Roman" w:cs="Times New Roman"/>
          <w:sz w:val="24"/>
          <w:szCs w:val="24"/>
        </w:rPr>
        <w:t xml:space="preserve">Namun </w:t>
      </w:r>
      <w:r w:rsidR="002148BB">
        <w:rPr>
          <w:rFonts w:ascii="Times New Roman" w:hAnsi="Times New Roman" w:cs="Times New Roman"/>
          <w:sz w:val="24"/>
          <w:szCs w:val="24"/>
        </w:rPr>
        <w:t>,</w:t>
      </w:r>
      <w:proofErr w:type="gramEnd"/>
      <w:r w:rsidR="002148BB">
        <w:rPr>
          <w:rFonts w:ascii="Times New Roman" w:hAnsi="Times New Roman" w:cs="Times New Roman"/>
          <w:sz w:val="24"/>
          <w:szCs w:val="24"/>
        </w:rPr>
        <w:t xml:space="preserve"> pada siklus II </w:t>
      </w:r>
      <w:r w:rsidR="0006778D" w:rsidRPr="00F314B7">
        <w:rPr>
          <w:rFonts w:ascii="Times New Roman" w:hAnsi="Times New Roman" w:cs="Times New Roman"/>
          <w:sz w:val="24"/>
          <w:szCs w:val="24"/>
        </w:rPr>
        <w:t xml:space="preserve">aspek afektif mencapai hasil sebesar 78%. </w:t>
      </w:r>
      <w:proofErr w:type="gramStart"/>
      <w:r w:rsidR="002148BB">
        <w:rPr>
          <w:rFonts w:ascii="Times New Roman" w:hAnsi="Times New Roman" w:cs="Times New Roman"/>
          <w:sz w:val="24"/>
          <w:szCs w:val="24"/>
        </w:rPr>
        <w:t xml:space="preserve">Sementara </w:t>
      </w:r>
      <w:r w:rsidR="0006778D" w:rsidRPr="00F314B7">
        <w:rPr>
          <w:rFonts w:ascii="Times New Roman" w:hAnsi="Times New Roman" w:cs="Times New Roman"/>
          <w:sz w:val="24"/>
          <w:szCs w:val="24"/>
        </w:rPr>
        <w:t>aspek psikomotorik siswa pada siklus I yaitu 53% mengalami peningkatan hingga 75% pada siklus II</w:t>
      </w:r>
      <w:r w:rsidR="0006778D">
        <w:rPr>
          <w:rFonts w:ascii="Times New Roman" w:hAnsi="Times New Roman" w:cs="Times New Roman"/>
          <w:sz w:val="24"/>
          <w:szCs w:val="24"/>
        </w:rPr>
        <w:t xml:space="preserve"> dengan k</w:t>
      </w:r>
      <w:r w:rsidR="0006778D" w:rsidRPr="00F314B7">
        <w:rPr>
          <w:rFonts w:ascii="Times New Roman" w:hAnsi="Times New Roman" w:cs="Times New Roman"/>
          <w:sz w:val="24"/>
          <w:szCs w:val="24"/>
        </w:rPr>
        <w:t>etuntasan yaitu ≥75%.</w:t>
      </w:r>
      <w:proofErr w:type="gramEnd"/>
      <w:r w:rsidR="0006778D" w:rsidRPr="00F314B7">
        <w:rPr>
          <w:rFonts w:ascii="Times New Roman" w:hAnsi="Times New Roman" w:cs="Times New Roman"/>
          <w:sz w:val="24"/>
          <w:szCs w:val="24"/>
        </w:rPr>
        <w:t xml:space="preserve"> </w:t>
      </w:r>
      <w:proofErr w:type="gramStart"/>
      <w:r w:rsidR="0006778D" w:rsidRPr="00F314B7">
        <w:rPr>
          <w:rFonts w:ascii="Times New Roman" w:hAnsi="Times New Roman" w:cs="Times New Roman"/>
          <w:sz w:val="24"/>
          <w:szCs w:val="24"/>
        </w:rPr>
        <w:t xml:space="preserve">Hal ini </w:t>
      </w:r>
      <w:r w:rsidR="002148BB">
        <w:rPr>
          <w:rFonts w:ascii="Times New Roman" w:hAnsi="Times New Roman" w:cs="Times New Roman"/>
          <w:sz w:val="24"/>
          <w:szCs w:val="24"/>
        </w:rPr>
        <w:t xml:space="preserve">menunjukkan </w:t>
      </w:r>
      <w:r w:rsidR="0006778D" w:rsidRPr="00F314B7">
        <w:rPr>
          <w:rFonts w:ascii="Times New Roman" w:hAnsi="Times New Roman" w:cs="Times New Roman"/>
          <w:sz w:val="24"/>
          <w:szCs w:val="24"/>
        </w:rPr>
        <w:t xml:space="preserve">bahwa </w:t>
      </w:r>
      <w:r w:rsidR="002148BB">
        <w:rPr>
          <w:rFonts w:ascii="Times New Roman" w:hAnsi="Times New Roman" w:cs="Times New Roman"/>
          <w:sz w:val="24"/>
          <w:szCs w:val="24"/>
        </w:rPr>
        <w:t>perolehan hasil belajar</w:t>
      </w:r>
      <w:r w:rsidR="0006778D" w:rsidRPr="00F314B7">
        <w:rPr>
          <w:rFonts w:ascii="Times New Roman" w:hAnsi="Times New Roman" w:cs="Times New Roman"/>
          <w:sz w:val="24"/>
          <w:szCs w:val="24"/>
        </w:rPr>
        <w:t xml:space="preserve"> </w:t>
      </w:r>
      <w:r w:rsidR="0006778D">
        <w:rPr>
          <w:rFonts w:ascii="Times New Roman" w:hAnsi="Times New Roman" w:cs="Times New Roman"/>
          <w:sz w:val="24"/>
          <w:szCs w:val="24"/>
        </w:rPr>
        <w:t xml:space="preserve">kognitif, afektif dan psikomotorik </w:t>
      </w:r>
      <w:r w:rsidR="002148BB">
        <w:rPr>
          <w:rFonts w:ascii="Times New Roman" w:hAnsi="Times New Roman" w:cs="Times New Roman"/>
          <w:sz w:val="24"/>
          <w:szCs w:val="24"/>
        </w:rPr>
        <w:t>dapat didukung melalui penggunaan media animasi berbasis macromedia flash.</w:t>
      </w:r>
      <w:proofErr w:type="gramEnd"/>
    </w:p>
    <w:p w:rsidR="002148BB" w:rsidRPr="00811523" w:rsidRDefault="002148BB" w:rsidP="0006778D">
      <w:pPr>
        <w:tabs>
          <w:tab w:val="left" w:pos="10152"/>
        </w:tabs>
        <w:autoSpaceDE w:val="0"/>
        <w:autoSpaceDN w:val="0"/>
        <w:adjustRightInd w:val="0"/>
        <w:spacing w:line="240" w:lineRule="auto"/>
        <w:ind w:left="0" w:right="206" w:firstLine="0"/>
        <w:jc w:val="both"/>
        <w:rPr>
          <w:rFonts w:ascii="Times New Roman" w:hAnsi="Times New Roman"/>
          <w:color w:val="000000"/>
          <w:sz w:val="24"/>
          <w:szCs w:val="24"/>
        </w:rPr>
      </w:pPr>
    </w:p>
    <w:p w:rsidR="0063649D" w:rsidRPr="00811523" w:rsidRDefault="0063649D" w:rsidP="00A67AF6">
      <w:pPr>
        <w:tabs>
          <w:tab w:val="left" w:pos="10152"/>
        </w:tabs>
        <w:autoSpaceDE w:val="0"/>
        <w:autoSpaceDN w:val="0"/>
        <w:adjustRightInd w:val="0"/>
        <w:spacing w:line="240" w:lineRule="auto"/>
        <w:ind w:left="0" w:right="206" w:firstLine="0"/>
        <w:jc w:val="both"/>
        <w:rPr>
          <w:rFonts w:ascii="Times New Roman" w:hAnsi="Times New Roman"/>
          <w:color w:val="000000"/>
          <w:sz w:val="24"/>
          <w:szCs w:val="24"/>
        </w:rPr>
      </w:pPr>
      <w:r w:rsidRPr="00811523">
        <w:rPr>
          <w:rFonts w:ascii="Times New Roman" w:hAnsi="Times New Roman"/>
          <w:b/>
          <w:bCs/>
          <w:color w:val="000000"/>
          <w:sz w:val="24"/>
          <w:szCs w:val="24"/>
        </w:rPr>
        <w:t>Kata kunci</w:t>
      </w:r>
      <w:r w:rsidRPr="00811523">
        <w:rPr>
          <w:rFonts w:ascii="Times New Roman" w:hAnsi="Times New Roman"/>
          <w:color w:val="000000"/>
          <w:sz w:val="24"/>
          <w:szCs w:val="24"/>
        </w:rPr>
        <w:t xml:space="preserve"> </w:t>
      </w:r>
      <w:r w:rsidR="002148BB">
        <w:rPr>
          <w:rFonts w:ascii="Times New Roman" w:hAnsi="Times New Roman"/>
          <w:color w:val="000000"/>
          <w:sz w:val="24"/>
          <w:szCs w:val="24"/>
        </w:rPr>
        <w:t>media animasi</w:t>
      </w:r>
      <w:r w:rsidRPr="00811523">
        <w:rPr>
          <w:rFonts w:ascii="Times New Roman" w:hAnsi="Times New Roman"/>
          <w:color w:val="000000"/>
          <w:sz w:val="24"/>
          <w:szCs w:val="24"/>
        </w:rPr>
        <w:t xml:space="preserve">, </w:t>
      </w:r>
      <w:r w:rsidR="002148BB">
        <w:rPr>
          <w:rFonts w:ascii="Times New Roman" w:hAnsi="Times New Roman"/>
          <w:color w:val="000000"/>
          <w:sz w:val="24"/>
          <w:szCs w:val="24"/>
        </w:rPr>
        <w:t>kognitif, afektif, psikomotorik</w:t>
      </w:r>
    </w:p>
    <w:p w:rsidR="00AD0EC0" w:rsidRPr="0063649D" w:rsidRDefault="00AD0EC0" w:rsidP="0063649D">
      <w:pPr>
        <w:pStyle w:val="ListParagraph"/>
        <w:numPr>
          <w:ilvl w:val="0"/>
          <w:numId w:val="19"/>
        </w:numPr>
        <w:spacing w:after="0" w:line="240" w:lineRule="auto"/>
        <w:ind w:left="284" w:hanging="284"/>
        <w:rPr>
          <w:rFonts w:ascii="Times New Roman" w:hAnsi="Times New Roman" w:cs="Times New Roman"/>
          <w:b/>
          <w:bCs/>
          <w:color w:val="211D1E"/>
          <w:sz w:val="24"/>
          <w:szCs w:val="24"/>
        </w:rPr>
      </w:pPr>
      <w:r w:rsidRPr="0063649D">
        <w:rPr>
          <w:rFonts w:ascii="Times New Roman" w:hAnsi="Times New Roman" w:cs="Times New Roman"/>
          <w:b/>
          <w:bCs/>
          <w:color w:val="211D1E"/>
          <w:sz w:val="24"/>
          <w:szCs w:val="24"/>
        </w:rPr>
        <w:lastRenderedPageBreak/>
        <w:t>PENDAHULUAN</w:t>
      </w:r>
    </w:p>
    <w:p w:rsidR="00AD0EC0" w:rsidRPr="0063649D" w:rsidRDefault="004D4F6A" w:rsidP="0063649D">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Peningkatan mutu pendidikan menjadi fokus utama dalam penyelenggaraan pembelajaran.</w:t>
      </w:r>
      <w:proofErr w:type="gramEnd"/>
      <w:r w:rsidRPr="0063649D">
        <w:rPr>
          <w:rFonts w:ascii="Times New Roman" w:hAnsi="Times New Roman" w:cs="Times New Roman"/>
          <w:sz w:val="24"/>
          <w:szCs w:val="24"/>
        </w:rPr>
        <w:t xml:space="preserve"> Pengembangan </w:t>
      </w:r>
      <w:r w:rsidR="00A86882" w:rsidRPr="0063649D">
        <w:rPr>
          <w:rFonts w:ascii="Times New Roman" w:hAnsi="Times New Roman" w:cs="Times New Roman"/>
          <w:sz w:val="24"/>
          <w:szCs w:val="24"/>
        </w:rPr>
        <w:t>kemampuan</w:t>
      </w:r>
      <w:r w:rsidR="00774B1E" w:rsidRPr="0063649D">
        <w:rPr>
          <w:rFonts w:ascii="Times New Roman" w:hAnsi="Times New Roman" w:cs="Times New Roman"/>
          <w:sz w:val="24"/>
          <w:szCs w:val="24"/>
        </w:rPr>
        <w:t xml:space="preserve"> siswa yang berorientasi pada proses pembelajaran </w:t>
      </w:r>
      <w:r w:rsidRPr="0063649D">
        <w:rPr>
          <w:rFonts w:ascii="Times New Roman" w:hAnsi="Times New Roman" w:cs="Times New Roman"/>
          <w:sz w:val="24"/>
          <w:szCs w:val="24"/>
        </w:rPr>
        <w:t xml:space="preserve">yang menyenangkan tentu diperlukan sebagai suatu proses belajar berpusat pada siswa. </w:t>
      </w:r>
      <w:proofErr w:type="gramStart"/>
      <w:r w:rsidRPr="0063649D">
        <w:rPr>
          <w:rFonts w:ascii="Times New Roman" w:hAnsi="Times New Roman" w:cs="Times New Roman"/>
          <w:sz w:val="24"/>
          <w:szCs w:val="24"/>
        </w:rPr>
        <w:t xml:space="preserve">Oleh karena itu, pentingnya perencanaan yang optimal dari guru agar konsep pengaran lebih terarah sehingga siswa dapat memahami konsep materi </w:t>
      </w:r>
      <w:r w:rsidR="00DA40ED" w:rsidRPr="0063649D">
        <w:rPr>
          <w:rFonts w:ascii="Times New Roman" w:hAnsi="Times New Roman" w:cs="Times New Roman"/>
          <w:sz w:val="24"/>
          <w:szCs w:val="24"/>
        </w:rPr>
        <w:t>dengan optimal pula.</w:t>
      </w:r>
      <w:proofErr w:type="gramEnd"/>
      <w:r w:rsidR="00DA40ED" w:rsidRPr="0063649D">
        <w:rPr>
          <w:rFonts w:ascii="Times New Roman" w:hAnsi="Times New Roman" w:cs="Times New Roman"/>
          <w:sz w:val="24"/>
          <w:szCs w:val="24"/>
        </w:rPr>
        <w:t xml:space="preserve"> Konsep pengajaran yang menarik tentu membutuhkan upaya ekstra dari guru dalam memberikan proses pembelajaran yang menarik.</w:t>
      </w:r>
    </w:p>
    <w:p w:rsidR="0063649D" w:rsidRDefault="00DA40ED"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 xml:space="preserve">Perencanaan pembelajaran berkaitan dengan </w:t>
      </w:r>
      <w:proofErr w:type="gramStart"/>
      <w:r w:rsidRPr="0063649D">
        <w:rPr>
          <w:rFonts w:ascii="Times New Roman" w:hAnsi="Times New Roman" w:cs="Times New Roman"/>
          <w:sz w:val="24"/>
          <w:szCs w:val="24"/>
        </w:rPr>
        <w:t>cara</w:t>
      </w:r>
      <w:proofErr w:type="gramEnd"/>
      <w:r w:rsidRPr="0063649D">
        <w:rPr>
          <w:rFonts w:ascii="Times New Roman" w:hAnsi="Times New Roman" w:cs="Times New Roman"/>
          <w:sz w:val="24"/>
          <w:szCs w:val="24"/>
        </w:rPr>
        <w:t xml:space="preserve"> guru mempersiapkan proses pembelajaran yang aktif bagi siswa. </w:t>
      </w:r>
      <w:proofErr w:type="gramStart"/>
      <w:r w:rsidRPr="0063649D">
        <w:rPr>
          <w:rFonts w:ascii="Times New Roman" w:hAnsi="Times New Roman" w:cs="Times New Roman"/>
          <w:sz w:val="24"/>
          <w:szCs w:val="24"/>
        </w:rPr>
        <w:t>Aktivitas siswa selama pembelajaran merupakan salah satu faktor dalam pembelajaran yang berpusat pada siswa.</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Aktivitas siswa dapat dibangun melalui penggunaan media pembelajaran yang menarik.</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Perancangan media pembelajaran yang disesuaikan konsep materi penting dilakukan agar pemahaman siswa mengenai konsep materi dapat dilakukan secara mendalam.</w:t>
      </w:r>
      <w:proofErr w:type="gramEnd"/>
      <w:r w:rsidRPr="0063649D">
        <w:rPr>
          <w:rFonts w:ascii="Times New Roman" w:hAnsi="Times New Roman" w:cs="Times New Roman"/>
          <w:sz w:val="24"/>
          <w:szCs w:val="24"/>
        </w:rPr>
        <w:t xml:space="preserve"> </w:t>
      </w:r>
      <w:r w:rsidR="00531D2E" w:rsidRPr="0063649D">
        <w:rPr>
          <w:rFonts w:ascii="Times New Roman" w:hAnsi="Times New Roman" w:cs="Times New Roman"/>
          <w:sz w:val="24"/>
          <w:szCs w:val="24"/>
        </w:rPr>
        <w:fldChar w:fldCharType="begin" w:fldLock="1"/>
      </w:r>
      <w:r w:rsidR="001F7EE4" w:rsidRPr="0063649D">
        <w:rPr>
          <w:rFonts w:ascii="Times New Roman" w:hAnsi="Times New Roman" w:cs="Times New Roman"/>
          <w:sz w:val="24"/>
          <w:szCs w:val="24"/>
        </w:rPr>
        <w:instrText>ADDIN CSL_CITATION { "citationItems" : [ { "id" : "ITEM-1", "itemData" : { "DOI" : "10.1080/17452007.2012.683244", "ISBN" : "1745-2007", "ISSN" : "17452007", "PMID" : "77570864", "abstract" : "Based on the assumption that providing information using multiple modalities improves learners' performance, the teaching of computer-aided design (CAD) in the built environment is increasingly shifting from printed material to a multimedia approach. Yet, the evidence base suggests that presenting information by using multiple modalities does not always enhance learning. This paper reports on an empirically based study that sought to determine under which conditions architectural engineering students benefit most from multimedia CAD learning. It investigated the effects of multimedia on novice CAD learners' practice performance (time and accuracy). One hundred and one students were randomly assigned to four groups to undertake specific CAD learning tasks, with different treatments; media mode (printed-text vs. audio) and the visual mode (static-illustration vs. animation). The results indicated that the audio mode shortened learning time much more than the text mode. Conversely, the text mode enhanced CAD design accuracy, in comparison with the audio mode with the illustration mode alone. In addition, the animation mode improved design accuracy with text and audio significantly more than with illustration visual mode. The animation mode increased the learning time considerably with the text mode. The implications of the design of CAD instructional materials for architectural engineering education are examined.", "author" : [ { "dropping-particle" : "", "family" : "Mahdjoubi", "given" : "Lamine", "non-dropping-particle" : "", "parse-names" : false, "suffix" : "" }, { "dropping-particle" : "", "family" : "A-Rahman", "given" : "Mosa Allafi", "non-dropping-particle" : "", "parse-names" : false, "suffix" : "" } ], "container-title" : "Architectural Engineering and Design Management", "id" : "ITEM-1", "issue" : "3", "issued" : { "date-parts" : [ [ "2012" ] ] }, "page" : "214-225", "title" : "Effects of multimedia characteristics on novice CAD learners practice performance", "type" : "article-journal", "volume" : "8" }, "uris" : [ "http://www.mendeley.com/documents/?uuid=94c51166-7c98-4db8-ba1b-e5f984ca033b" ] } ], "mendeley" : { "formattedCitation" : "(Mahdjoubi &amp; A-Rahman, 2012)", "manualFormatting" : "Mahdjoubi &amp; A-Rahman (2012)", "plainTextFormattedCitation" : "(Mahdjoubi &amp; A-Rahman, 2012)", "previouslyFormattedCitation" : "(Mahdjoubi &amp; A-Rahman, 2012)" }, "properties" : {  }, "schema" : "https://github.com/citation-style-language/schema/raw/master/csl-citation.json" }</w:instrText>
      </w:r>
      <w:r w:rsidR="00531D2E" w:rsidRPr="0063649D">
        <w:rPr>
          <w:rFonts w:ascii="Times New Roman" w:hAnsi="Times New Roman" w:cs="Times New Roman"/>
          <w:sz w:val="24"/>
          <w:szCs w:val="24"/>
        </w:rPr>
        <w:fldChar w:fldCharType="separate"/>
      </w:r>
      <w:proofErr w:type="gramStart"/>
      <w:r w:rsidR="001F7EE4" w:rsidRPr="0063649D">
        <w:rPr>
          <w:rFonts w:ascii="Times New Roman" w:hAnsi="Times New Roman" w:cs="Times New Roman"/>
          <w:noProof/>
          <w:sz w:val="24"/>
          <w:szCs w:val="24"/>
        </w:rPr>
        <w:t>Mahdjoubi &amp; A-Rahman (2012)</w:t>
      </w:r>
      <w:r w:rsidR="00531D2E" w:rsidRPr="0063649D">
        <w:rPr>
          <w:rFonts w:ascii="Times New Roman" w:hAnsi="Times New Roman" w:cs="Times New Roman"/>
          <w:sz w:val="24"/>
          <w:szCs w:val="24"/>
        </w:rPr>
        <w:fldChar w:fldCharType="end"/>
      </w:r>
      <w:r w:rsidRPr="0063649D">
        <w:rPr>
          <w:rFonts w:ascii="Times New Roman" w:hAnsi="Times New Roman" w:cs="Times New Roman"/>
          <w:sz w:val="24"/>
          <w:szCs w:val="24"/>
        </w:rPr>
        <w:t xml:space="preserve"> menjelaskan bahwa penyajian materi secara visual dapat mempengaruhi juml</w:t>
      </w:r>
      <w:r w:rsidR="00694E5A" w:rsidRPr="0063649D">
        <w:rPr>
          <w:rFonts w:ascii="Times New Roman" w:hAnsi="Times New Roman" w:cs="Times New Roman"/>
          <w:sz w:val="24"/>
          <w:szCs w:val="24"/>
        </w:rPr>
        <w:t>ah informasi yang tersimpan serta dapat diproses memori secarfa maksimal sehingga dapat meningkatkan hasil belajar.</w:t>
      </w:r>
      <w:proofErr w:type="gramEnd"/>
    </w:p>
    <w:p w:rsidR="0063649D" w:rsidRDefault="00AE646C" w:rsidP="0063649D">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Mata pelajaran IPA merupakan bidang keilmuan yang mempelajari mengenai fenomena dan gejala alam.</w:t>
      </w:r>
      <w:proofErr w:type="gramEnd"/>
      <w:r w:rsidRPr="0063649D">
        <w:rPr>
          <w:rFonts w:ascii="Times New Roman" w:hAnsi="Times New Roman" w:cs="Times New Roman"/>
          <w:sz w:val="24"/>
          <w:szCs w:val="24"/>
        </w:rPr>
        <w:t xml:space="preserve"> Pentingnya keterlibatan siswa melalui aktivitas langsung dalam proses pengamatan dari metode ilmiah yang diterapkan. Proses untuk mempelajarai objek sains membutuhkan aktivitas yang berorientasi pada keterlibat</w:t>
      </w:r>
      <w:r w:rsidR="00BE59A2" w:rsidRPr="0063649D">
        <w:rPr>
          <w:rFonts w:ascii="Times New Roman" w:hAnsi="Times New Roman" w:cs="Times New Roman"/>
          <w:sz w:val="24"/>
          <w:szCs w:val="24"/>
        </w:rPr>
        <w:t xml:space="preserve">an langsung melalui pengamatan. </w:t>
      </w:r>
      <w:proofErr w:type="gramStart"/>
      <w:r w:rsidRPr="0063649D">
        <w:rPr>
          <w:rFonts w:ascii="Times New Roman" w:hAnsi="Times New Roman" w:cs="Times New Roman"/>
          <w:sz w:val="24"/>
          <w:szCs w:val="24"/>
        </w:rPr>
        <w:t>Aplikasi dari konsep yang dipelajari dapat memberikan pemahaman yang lebih komprehensif kepada siswa sehingga IPA tidak bersifat abstrak atau sekedar teori ada buku teks.</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Pentingnya pembelajaran IPA yang mengarahkan pada pengalaman nyata membuktikan membutuhkan suatu pembuktian melalui data dan fakta pada setiap fenomena yang diamati.</w:t>
      </w:r>
      <w:proofErr w:type="gramEnd"/>
    </w:p>
    <w:p w:rsidR="0063649D" w:rsidRDefault="00FE2768" w:rsidP="0063649D">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Pelaksanaan pembelajaran IPA di SMP Kristen 4 Salatiga sering menemui permasalahan terhadap antusias siswa</w:t>
      </w:r>
      <w:r w:rsidR="00BE21E8" w:rsidRPr="0063649D">
        <w:rPr>
          <w:rFonts w:ascii="Times New Roman" w:hAnsi="Times New Roman" w:cs="Times New Roman"/>
          <w:sz w:val="24"/>
          <w:szCs w:val="24"/>
        </w:rPr>
        <w:t>, sikap dan prestasi belajar</w:t>
      </w:r>
      <w:r w:rsidRPr="0063649D">
        <w:rPr>
          <w:rFonts w:ascii="Times New Roman" w:hAnsi="Times New Roman" w:cs="Times New Roman"/>
          <w:sz w:val="24"/>
          <w:szCs w:val="24"/>
        </w:rPr>
        <w:t>.</w:t>
      </w:r>
      <w:proofErr w:type="gramEnd"/>
      <w:r w:rsidRPr="0063649D">
        <w:rPr>
          <w:rFonts w:ascii="Times New Roman" w:hAnsi="Times New Roman" w:cs="Times New Roman"/>
          <w:sz w:val="24"/>
          <w:szCs w:val="24"/>
        </w:rPr>
        <w:t xml:space="preserve"> </w:t>
      </w:r>
      <w:proofErr w:type="gramStart"/>
      <w:r w:rsidR="00BE21E8" w:rsidRPr="0063649D">
        <w:rPr>
          <w:rFonts w:ascii="Times New Roman" w:hAnsi="Times New Roman" w:cs="Times New Roman"/>
          <w:sz w:val="24"/>
          <w:szCs w:val="24"/>
        </w:rPr>
        <w:t>Hal ini terlihat dari observasi kelas, s</w:t>
      </w:r>
      <w:r w:rsidRPr="0063649D">
        <w:rPr>
          <w:rFonts w:ascii="Times New Roman" w:hAnsi="Times New Roman" w:cs="Times New Roman"/>
          <w:sz w:val="24"/>
          <w:szCs w:val="24"/>
        </w:rPr>
        <w:t>iswa cenderung kurang bersemangat dalam belajar dan banyak diantaranya yang menyatakan bahwa belajar IPA itu sulit.</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Capaian pembelajaran IPA di tingkat Sekolah Menengah Pertama (SMP) menuntut siswa memiliki pola penalaran yang sifatnya mendasar.</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Selanjutnya siswa dituntut untuk mengingat, memahami dan mengaplikasikan teori dan hukum-hukum dalam mata pelajaran IPA.</w:t>
      </w:r>
      <w:proofErr w:type="gramEnd"/>
      <w:r w:rsidRPr="0063649D">
        <w:rPr>
          <w:rFonts w:ascii="Times New Roman" w:hAnsi="Times New Roman" w:cs="Times New Roman"/>
          <w:sz w:val="24"/>
          <w:szCs w:val="24"/>
        </w:rPr>
        <w:t xml:space="preserve"> </w:t>
      </w:r>
    </w:p>
    <w:p w:rsidR="0063649D" w:rsidRDefault="00FE2768" w:rsidP="0063649D">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Oleh sebab itu, agar dapat memfasilitasi siswa dalam penyampaian materi IPA secara menarik dan mudah dipahami perlu digunakan media animasi.</w:t>
      </w:r>
      <w:proofErr w:type="gramEnd"/>
      <w:r w:rsidRPr="0063649D">
        <w:rPr>
          <w:rFonts w:ascii="Times New Roman" w:hAnsi="Times New Roman" w:cs="Times New Roman"/>
          <w:sz w:val="24"/>
          <w:szCs w:val="24"/>
        </w:rPr>
        <w:t xml:space="preserve"> </w:t>
      </w:r>
      <w:proofErr w:type="gramStart"/>
      <w:r w:rsidR="008F0508" w:rsidRPr="0063649D">
        <w:rPr>
          <w:rFonts w:ascii="Times New Roman" w:hAnsi="Times New Roman" w:cs="Times New Roman"/>
          <w:sz w:val="24"/>
          <w:szCs w:val="24"/>
        </w:rPr>
        <w:t>Media animasi dapat membantu penyampaian materi IPA yang bersifat abstrak melalui penjelasan gambar bergerak dan suara.</w:t>
      </w:r>
      <w:proofErr w:type="gramEnd"/>
      <w:r w:rsidR="008F0508" w:rsidRPr="0063649D">
        <w:rPr>
          <w:rFonts w:ascii="Times New Roman" w:hAnsi="Times New Roman" w:cs="Times New Roman"/>
          <w:sz w:val="24"/>
          <w:szCs w:val="24"/>
        </w:rPr>
        <w:t xml:space="preserve"> </w:t>
      </w:r>
      <w:r w:rsidRPr="0063649D">
        <w:rPr>
          <w:rFonts w:ascii="Times New Roman" w:hAnsi="Times New Roman" w:cs="Times New Roman"/>
          <w:sz w:val="24"/>
          <w:szCs w:val="24"/>
        </w:rPr>
        <w:t>Penggunaan media animasi dira</w:t>
      </w:r>
      <w:r w:rsidR="008F0508" w:rsidRPr="0063649D">
        <w:rPr>
          <w:rFonts w:ascii="Times New Roman" w:hAnsi="Times New Roman" w:cs="Times New Roman"/>
          <w:sz w:val="24"/>
          <w:szCs w:val="24"/>
        </w:rPr>
        <w:t xml:space="preserve">ncang melalui macromedia flash karena dapat menyajikan materi presentasi dengan kemampuan ilustrasi yang cukup tinggi </w:t>
      </w:r>
      <w:r w:rsidR="00531D2E" w:rsidRPr="0063649D">
        <w:rPr>
          <w:rFonts w:ascii="Times New Roman" w:hAnsi="Times New Roman" w:cs="Times New Roman"/>
          <w:sz w:val="24"/>
          <w:szCs w:val="24"/>
        </w:rPr>
        <w:fldChar w:fldCharType="begin" w:fldLock="1"/>
      </w:r>
      <w:r w:rsidR="001F7EE4" w:rsidRPr="0063649D">
        <w:rPr>
          <w:rFonts w:ascii="Times New Roman" w:hAnsi="Times New Roman" w:cs="Times New Roman"/>
          <w:sz w:val="24"/>
          <w:szCs w:val="24"/>
        </w:rPr>
        <w:instrText>ADDIN CSL_CITATION { "citationItems" : [ { "id" : "ITEM-1", "itemData" : { "abstract" : "Abstrak Perkembangan teknologi terutama Teknologi Informasi dan Komunikasi (TIK) telah mempengaruhi seluruh aspek kehidupan termasuk pendidikan. TIK digunakan dalam Biologi sebagai alat komunikasi dalam menjelaskan sebuah proses yang tidak teramati. Pembelajaran biologi memerlukan alat bantu (media) untuk menjelaskan pelajaran biologi yang bersifat abstrak kepada siswa. Macromedia flash merupakan program animasi berbasis vector dan dipergunakan untuk membuat animasi objek dan teks. Penelitian ini bertujuan untuk mengetahui pengaruh macromedia flash terhadap hasil belajar siswa dan penggunaan media macromedia flash pada pembelajaran pokok bahasan virus kelas x IPA SMA Negeri 4 Pasuruan. Jenis penelitian ini adalah penelitian eksperimen semu (Quasi experiment).Penelitian ini menggunakan analisis deskriptif kuantitatif. Pada kelas X IPA I hasil belajar siswa rata-rata 70,88 dari 34 siswa. Setelah diuji t berpasangan dengan taraf signifikan 95% menyatakan bahwa terdapat pengaruh media macromedia terhadap hasil belajar siswa pokok bahasan virus. Abstract The development of technology, especially information and communications technology (ICT) has affected every aspect of life and influence on the scope of education. ICT is used in Biology as a communication tool to explain unobservable process. Biology learning requires the tools (media) to explain the students an abstract part of biology. macromedia flash is a vector-based animation program and is used to create animated objects and text. The purpose of this study are determining the effect of macromedia flash media on the outcome of student learning and the use of macromedia flash media on the subject about virus of grade X science SMAN 4 Pasuruan. The research is a quasi-experimental research. This study used quantitative descriptive analysis. At the science class X-1 student learning outcomes on average 70.88 of 34 students. After test with paired t test on significance level 95% stated that there are significant macromedia flash on the subject of student learning outcomes virus Keywords: media, macromedia flash, learning outcomes PENDAHULUAN Perkembangan teknologi terutama Teknologi Informasi dan Komunikasi (TIK) telah mempengaruhi seluruh aspek kehidupan termasuk pendidikan. Menurut Miarso dalam Warsita (2008) ciri-ciri perkembangan TIK yaitu: 1) daya muat untuk mengumpulkan, menyimpan, manipulasikan, dan menyajikan informasi meningkat; 2) kecepatan penyajian informasi meningkat; 3) miniaturisasi peran\u2026", "author" : [ { "dropping-particle" : "", "family" : "Kusuma", "given" : "Pranoto Sakti", "non-dropping-particle" : "", "parse-names" : false, "suffix" : "" }, { "dropping-particle" : "", "family" : "Chamisijatin", "given" : "Lise", "non-dropping-particle" : "", "parse-names" : false, "suffix" : "" }, { "dropping-particle" : "", "family" : "Nur", "given" : "Dan", "non-dropping-particle" : "", "parse-names" : false, "suffix" : "" }, { "dropping-particle" : "", "family" : "Widodo", "given" : "", "non-dropping-particle" : "", "parse-names" : false, "suffix" : "" } ], "container-title" : "Prosiding Seminar Nasional Pendidikan Biologi 2015 FKIP Universitas Muhammadiyah Malang", "id" : "ITEM-1", "issued" : { "date-parts" : [ [ "2015" ] ] }, "page" : "386-392", "publisher" : "Prodi Pendidikan Biologi FKIP Universitas Muhammadiyah Malang", "title" : "Peran Biologi dan Pendidikan Biologi dalam Menyiapkan Generasi Unggul dan Berdaya Saing Global", "type" : "paper-conference" }, "uris" : [ "http://www.mendeley.com/documents/?uuid=e9ecbcf2-8c53-335c-b11c-a82ef476326e" ] } ], "mendeley" : { "formattedCitation" : "(Kusuma, Chamisijatin, Nur, &amp; Widodo, 2015)", "plainTextFormattedCitation" : "(Kusuma, Chamisijatin, Nur, &amp; Widodo, 2015)", "previouslyFormattedCitation" : "(Kusuma, Chamisijatin, Nur, &amp; Widodo, 2015)" }, "properties" : {  }, "schema" : "https://github.com/citation-style-language/schema/raw/master/csl-citation.json" }</w:instrText>
      </w:r>
      <w:r w:rsidR="00531D2E" w:rsidRPr="0063649D">
        <w:rPr>
          <w:rFonts w:ascii="Times New Roman" w:hAnsi="Times New Roman" w:cs="Times New Roman"/>
          <w:sz w:val="24"/>
          <w:szCs w:val="24"/>
        </w:rPr>
        <w:fldChar w:fldCharType="separate"/>
      </w:r>
      <w:r w:rsidR="001F7EE4" w:rsidRPr="0063649D">
        <w:rPr>
          <w:rFonts w:ascii="Times New Roman" w:hAnsi="Times New Roman" w:cs="Times New Roman"/>
          <w:noProof/>
          <w:sz w:val="24"/>
          <w:szCs w:val="24"/>
        </w:rPr>
        <w:t>(Kusuma, Chamisijatin, Nur, &amp; Widodo, 2015)</w:t>
      </w:r>
      <w:r w:rsidR="00531D2E" w:rsidRPr="0063649D">
        <w:rPr>
          <w:rFonts w:ascii="Times New Roman" w:hAnsi="Times New Roman" w:cs="Times New Roman"/>
          <w:sz w:val="24"/>
          <w:szCs w:val="24"/>
        </w:rPr>
        <w:fldChar w:fldCharType="end"/>
      </w:r>
      <w:r w:rsidR="001F7EE4" w:rsidRPr="0063649D">
        <w:rPr>
          <w:rFonts w:ascii="Times New Roman" w:hAnsi="Times New Roman" w:cs="Times New Roman"/>
          <w:sz w:val="24"/>
          <w:szCs w:val="24"/>
        </w:rPr>
        <w:t>.</w:t>
      </w:r>
      <w:r w:rsidR="008F0508"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 xml:space="preserve">Penggunaan media animasi pada pelajaran IPA diharapkan dapat </w:t>
      </w:r>
      <w:r w:rsidR="00B072ED" w:rsidRPr="0063649D">
        <w:rPr>
          <w:rFonts w:ascii="Times New Roman" w:hAnsi="Times New Roman" w:cs="Times New Roman"/>
          <w:sz w:val="24"/>
          <w:szCs w:val="24"/>
        </w:rPr>
        <w:t>menyajikan konsep, prinsip dan hukum IPA secara praktis.</w:t>
      </w:r>
      <w:proofErr w:type="gramEnd"/>
      <w:r w:rsidRPr="0063649D">
        <w:rPr>
          <w:rFonts w:ascii="Times New Roman" w:hAnsi="Times New Roman" w:cs="Times New Roman"/>
          <w:sz w:val="24"/>
          <w:szCs w:val="24"/>
        </w:rPr>
        <w:t xml:space="preserve"> </w:t>
      </w:r>
      <w:r w:rsidR="00B072ED" w:rsidRPr="0063649D">
        <w:rPr>
          <w:rFonts w:ascii="Times New Roman" w:hAnsi="Times New Roman" w:cs="Times New Roman"/>
          <w:sz w:val="24"/>
          <w:szCs w:val="24"/>
        </w:rPr>
        <w:t xml:space="preserve">Pada akhirnya siswa akan merasa lebih mudah memahami </w:t>
      </w:r>
      <w:proofErr w:type="gramStart"/>
      <w:r w:rsidR="00B072ED" w:rsidRPr="0063649D">
        <w:rPr>
          <w:rFonts w:ascii="Times New Roman" w:hAnsi="Times New Roman" w:cs="Times New Roman"/>
          <w:sz w:val="24"/>
          <w:szCs w:val="24"/>
        </w:rPr>
        <w:t>IPA  ketika</w:t>
      </w:r>
      <w:proofErr w:type="gramEnd"/>
      <w:r w:rsidR="00B072ED" w:rsidRPr="0063649D">
        <w:rPr>
          <w:rFonts w:ascii="Times New Roman" w:hAnsi="Times New Roman" w:cs="Times New Roman"/>
          <w:sz w:val="24"/>
          <w:szCs w:val="24"/>
        </w:rPr>
        <w:t xml:space="preserve"> menggunakan media pembelajaran yang menarik khususnya melalui media animasi.</w:t>
      </w:r>
      <w:r w:rsidR="00A15FA1" w:rsidRPr="0063649D">
        <w:rPr>
          <w:rFonts w:ascii="Times New Roman" w:hAnsi="Times New Roman" w:cs="Times New Roman"/>
          <w:sz w:val="24"/>
          <w:szCs w:val="24"/>
        </w:rPr>
        <w:t xml:space="preserve"> </w:t>
      </w:r>
    </w:p>
    <w:p w:rsidR="0063649D" w:rsidRDefault="00531D2E"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fldChar w:fldCharType="begin" w:fldLock="1"/>
      </w:r>
      <w:r w:rsidR="00A95B75" w:rsidRPr="0063649D">
        <w:rPr>
          <w:rFonts w:ascii="Times New Roman" w:hAnsi="Times New Roman" w:cs="Times New Roman"/>
          <w:sz w:val="24"/>
          <w:szCs w:val="24"/>
        </w:rPr>
        <w:instrText>ADDIN CSL_CITATION { "citationItems" : [ { "id" : "ITEM-1", "itemData" : { "DOI" : "10.1007/s11422-012-9409-z", "author" : [ { "dropping-particle" : "", "family" : "Muehrer", "given" : "Rachel", "non-dropping-particle" : "", "parse-names" : false, "suffix" : "" }, { "dropping-particle" : "", "family" : "Jenson", "given" : "Jennifer", "non-dropping-particle" : "", "parse-names" : false, "suffix" : "" }, { "dropping-particle" : "", "family" : "Friedberg", "given" : "Jeremy", "non-dropping-particle" : "", "parse-names" : false, "suffix" : "" } ], "container-title" : "Cult Stud of Sci Educ", "id" : "ITEM-1", "issued" : { "date-parts" : [ [ "2012" ] ] }, "page" : "783-805", "title" : "Challenges and opportunities : using a science-based video game in secondary school settings", "type" : "article-journal", "volume" : "7" }, "uris" : [ "http://www.mendeley.com/documents/?uuid=3a6a5fdc-da23-4099-a806-7cd18d3bf19a" ] } ], "mendeley" : { "formattedCitation" : "(Muehrer, Jenson, &amp; Friedberg, 2012)", "manualFormatting" : "Muehrer, Jenson, &amp; Friedberg (2012)", "plainTextFormattedCitation" : "(Muehrer, Jenson, &amp; Friedberg, 2012)", "previouslyFormattedCitation" : "(Muehrer, Jenson, &amp; Friedberg, 2012)" }, "properties" : {  }, "schema" : "https://github.com/citation-style-language/schema/raw/master/csl-citation.json" }</w:instrText>
      </w:r>
      <w:r w:rsidRPr="0063649D">
        <w:rPr>
          <w:rFonts w:ascii="Times New Roman" w:hAnsi="Times New Roman" w:cs="Times New Roman"/>
          <w:sz w:val="24"/>
          <w:szCs w:val="24"/>
        </w:rPr>
        <w:fldChar w:fldCharType="separate"/>
      </w:r>
      <w:proofErr w:type="gramStart"/>
      <w:r w:rsidR="001F7EE4" w:rsidRPr="0063649D">
        <w:rPr>
          <w:rFonts w:ascii="Times New Roman" w:hAnsi="Times New Roman" w:cs="Times New Roman"/>
          <w:noProof/>
          <w:sz w:val="24"/>
          <w:szCs w:val="24"/>
        </w:rPr>
        <w:t>Muehrer, Jenson, &amp; Friedberg (2012)</w:t>
      </w:r>
      <w:r w:rsidRPr="0063649D">
        <w:rPr>
          <w:rFonts w:ascii="Times New Roman" w:hAnsi="Times New Roman" w:cs="Times New Roman"/>
          <w:sz w:val="24"/>
          <w:szCs w:val="24"/>
        </w:rPr>
        <w:fldChar w:fldCharType="end"/>
      </w:r>
      <w:r w:rsidR="00A15FA1" w:rsidRPr="0063649D">
        <w:rPr>
          <w:rFonts w:ascii="Times New Roman" w:hAnsi="Times New Roman" w:cs="Times New Roman"/>
          <w:sz w:val="24"/>
          <w:szCs w:val="24"/>
        </w:rPr>
        <w:t xml:space="preserve"> menjelaskan bahwa interaksi yang dibangun di kelas menjadi salah satu faktor dalam capaian pembelajaran yang efektif.</w:t>
      </w:r>
      <w:proofErr w:type="gramEnd"/>
      <w:r w:rsidR="00A15FA1" w:rsidRPr="0063649D">
        <w:rPr>
          <w:rFonts w:ascii="Times New Roman" w:hAnsi="Times New Roman" w:cs="Times New Roman"/>
          <w:sz w:val="24"/>
          <w:szCs w:val="24"/>
        </w:rPr>
        <w:t xml:space="preserve"> Siswa yang terlibat secara langsung dapat meningkatkan antusias siswa dalam proses pembelajaran. </w:t>
      </w:r>
      <w:proofErr w:type="gramStart"/>
      <w:r w:rsidR="00217D29" w:rsidRPr="0063649D">
        <w:rPr>
          <w:rFonts w:ascii="Times New Roman" w:hAnsi="Times New Roman" w:cs="Times New Roman"/>
          <w:sz w:val="24"/>
          <w:szCs w:val="24"/>
        </w:rPr>
        <w:t>Selain itu, guru juga dapat menjelaskan materi pembelajaran melalui gambar animasi sehingga materi pelajaran yang disampaikan tidak bersifat abstrak.</w:t>
      </w:r>
      <w:proofErr w:type="gramEnd"/>
      <w:r w:rsidR="00204E80" w:rsidRPr="0063649D">
        <w:rPr>
          <w:rFonts w:ascii="Times New Roman" w:hAnsi="Times New Roman" w:cs="Times New Roman"/>
          <w:sz w:val="24"/>
          <w:szCs w:val="24"/>
        </w:rPr>
        <w:t xml:space="preserve"> </w:t>
      </w:r>
      <w:r w:rsidRPr="0063649D">
        <w:rPr>
          <w:rFonts w:ascii="Times New Roman" w:hAnsi="Times New Roman" w:cs="Times New Roman"/>
          <w:sz w:val="24"/>
          <w:szCs w:val="24"/>
        </w:rPr>
        <w:fldChar w:fldCharType="begin" w:fldLock="1"/>
      </w:r>
      <w:r w:rsidR="0088444C" w:rsidRPr="0063649D">
        <w:rPr>
          <w:rFonts w:ascii="Times New Roman" w:hAnsi="Times New Roman" w:cs="Times New Roman"/>
          <w:sz w:val="24"/>
          <w:szCs w:val="24"/>
        </w:rPr>
        <w:instrText>ADDIN CSL_CITATION { "citationItems" : [ { "id" : "ITEM-1", "itemData" : { "DOI" : "10.1186/2193-1801-3-184", "ISBN" : "9789728952198", "ISSN" : "21931801", "PMID" : "24790828", "abstract" : "The use of visual models such as pictures, diagrams and animations in science education is increasing. This is because of the complex nature associated with the concepts in the field. Students, especially entrant students, often report misconceptions and learning difficulties associated with various concepts especially those that exist at a microscopic level, such as DNA, the gene and meiosis as well as those that exist in relatively large time scales such as evolution. However the role of visual literacy in the construction of knowledge in science education has not been investigated much. This article explores the theoretical process of visualization answering the question \"how can visual literacy be understood based on the theoretical cognitive process of visualization in order to inform the understanding, teaching and studying of visual literacy in science education?\" Based on various theories on cognitive processes during learning for science and general education the author argues that the theoretical process of visualization consists of three stages, namely, Internalization of Visual Models, Conceptualization of Visual Models and Externalization of Visual Models. The application of this theoretical cognitive process of visualization and the stages of visualization in science education are discussed.", "author" : [ { "dropping-particle" : "", "family" : "Mnguni", "given" : "Lindelani E.", "non-dropping-particle" : "", "parse-names" : false, "suffix" : "" } ], "container-title" : "SpringerPlus", "id" : "ITEM-1", "issue" : "1", "issued" : { "date-parts" : [ [ "2014" ] ] }, "page" : "1-9", "title" : "The theoretical cognitive process of visualization for science education", "type" : "article-journal", "volume" : "3" }, "uris" : [ "http://www.mendeley.com/documents/?uuid=9bcbfb6d-2ad1-42d4-9279-e832769b3c25" ] } ], "mendeley" : { "formattedCitation" : "(Mnguni, 2014)", "manualFormatting" : "Mnguni (2014)", "plainTextFormattedCitation" : "(Mnguni, 2014)", "previouslyFormattedCitation" : "(Mnguni, 2014)" }, "properties" : {  }, "schema" : "https://github.com/citation-style-language/schema/raw/master/csl-citation.json" }</w:instrText>
      </w:r>
      <w:r w:rsidRPr="0063649D">
        <w:rPr>
          <w:rFonts w:ascii="Times New Roman" w:hAnsi="Times New Roman" w:cs="Times New Roman"/>
          <w:sz w:val="24"/>
          <w:szCs w:val="24"/>
        </w:rPr>
        <w:fldChar w:fldCharType="separate"/>
      </w:r>
      <w:r w:rsidR="0088444C" w:rsidRPr="0063649D">
        <w:rPr>
          <w:rFonts w:ascii="Times New Roman" w:hAnsi="Times New Roman" w:cs="Times New Roman"/>
          <w:noProof/>
          <w:sz w:val="24"/>
          <w:szCs w:val="24"/>
        </w:rPr>
        <w:t>Mnguni (2014)</w:t>
      </w:r>
      <w:r w:rsidRPr="0063649D">
        <w:rPr>
          <w:rFonts w:ascii="Times New Roman" w:hAnsi="Times New Roman" w:cs="Times New Roman"/>
          <w:sz w:val="24"/>
          <w:szCs w:val="24"/>
        </w:rPr>
        <w:fldChar w:fldCharType="end"/>
      </w:r>
      <w:r w:rsidR="00204E80" w:rsidRPr="0063649D">
        <w:rPr>
          <w:rFonts w:ascii="Times New Roman" w:hAnsi="Times New Roman" w:cs="Times New Roman"/>
          <w:sz w:val="24"/>
          <w:szCs w:val="24"/>
        </w:rPr>
        <w:t xml:space="preserve"> menegaskan bahwa proses visualisasi yang dilakukan bagi siswa dapat meningkatkan proses kognitif siswa. Pemanfaatan macromedia flash melalui media animasi diharapkan dapat memperbaiki motivasi serta </w:t>
      </w:r>
      <w:proofErr w:type="gramStart"/>
      <w:r w:rsidR="00204E80" w:rsidRPr="0063649D">
        <w:rPr>
          <w:rFonts w:ascii="Times New Roman" w:hAnsi="Times New Roman" w:cs="Times New Roman"/>
          <w:sz w:val="24"/>
          <w:szCs w:val="24"/>
        </w:rPr>
        <w:t>cara</w:t>
      </w:r>
      <w:proofErr w:type="gramEnd"/>
      <w:r w:rsidR="00204E80" w:rsidRPr="0063649D">
        <w:rPr>
          <w:rFonts w:ascii="Times New Roman" w:hAnsi="Times New Roman" w:cs="Times New Roman"/>
          <w:sz w:val="24"/>
          <w:szCs w:val="24"/>
        </w:rPr>
        <w:t xml:space="preserve"> berpikir siswa sehingga proses belajar menjadi lebih optimal.</w:t>
      </w:r>
    </w:p>
    <w:p w:rsidR="0063649D" w:rsidRDefault="00531D2E"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fldChar w:fldCharType="begin" w:fldLock="1"/>
      </w:r>
      <w:r w:rsidR="009F036A" w:rsidRPr="0063649D">
        <w:rPr>
          <w:rFonts w:ascii="Times New Roman" w:hAnsi="Times New Roman" w:cs="Times New Roman"/>
          <w:sz w:val="24"/>
          <w:szCs w:val="24"/>
        </w:rPr>
        <w:instrText>ADDIN CSL_CITATION { "citationItems" : [ { "id" : "ITEM-1", "itemData" : { "author" : [ { "dropping-particle" : "", "family" : "Trindade", "given" : "Jorge Fonseca e", "non-dropping-particle" : "", "parse-names" : false, "suffix" : "" } ], "container-title" : "Interactive Educational Multimedia", "id" : "ITEM-1", "issue" : "11", "issued" : { "date-parts" : [ [ "2005" ] ] }, "page" : "212-226", "title" : "Improving Physics learning with virtual environments: an example on the phases of water", "type" : "article-journal", "volume" : "11" }, "uris" : [ "http://www.mendeley.com/documents/?uuid=4c99feca-73e7-41cc-b44d-8eb89d0b2dda" ] } ], "mendeley" : { "formattedCitation" : "(Trindade, 2005)", "manualFormatting" : "Jorge Fonseca e Trindade (2005)", "plainTextFormattedCitation" : "(Trindade, 2005)", "previouslyFormattedCitation" : "(Trindade, 2005)" }, "properties" : {  }, "schema" : "https://github.com/citation-style-language/schema/raw/master/csl-citation.json" }</w:instrText>
      </w:r>
      <w:r w:rsidRPr="0063649D">
        <w:rPr>
          <w:rFonts w:ascii="Times New Roman" w:hAnsi="Times New Roman" w:cs="Times New Roman"/>
          <w:sz w:val="24"/>
          <w:szCs w:val="24"/>
        </w:rPr>
        <w:fldChar w:fldCharType="separate"/>
      </w:r>
      <w:r w:rsidR="00CE2D8B" w:rsidRPr="0063649D">
        <w:rPr>
          <w:rFonts w:ascii="Times New Roman" w:hAnsi="Times New Roman" w:cs="Times New Roman"/>
          <w:noProof/>
          <w:sz w:val="24"/>
          <w:szCs w:val="24"/>
        </w:rPr>
        <w:t>Jorge Fonseca e Trindade (2005)</w:t>
      </w:r>
      <w:r w:rsidRPr="0063649D">
        <w:rPr>
          <w:rFonts w:ascii="Times New Roman" w:hAnsi="Times New Roman" w:cs="Times New Roman"/>
          <w:sz w:val="24"/>
          <w:szCs w:val="24"/>
        </w:rPr>
        <w:fldChar w:fldCharType="end"/>
      </w:r>
      <w:r w:rsidR="00CE2D8B" w:rsidRPr="0063649D">
        <w:rPr>
          <w:rFonts w:ascii="Times New Roman" w:hAnsi="Times New Roman" w:cs="Times New Roman"/>
          <w:sz w:val="24"/>
          <w:szCs w:val="24"/>
        </w:rPr>
        <w:t xml:space="preserve"> menjelaskan beberapa kelebihan dari media ajar berbasis virtual yaitu dapat menyajikan objek sains dari berbagai sudut pandang, dapat </w:t>
      </w:r>
      <w:r w:rsidR="00CE2D8B" w:rsidRPr="0063649D">
        <w:rPr>
          <w:rFonts w:ascii="Times New Roman" w:hAnsi="Times New Roman" w:cs="Times New Roman"/>
          <w:sz w:val="24"/>
          <w:szCs w:val="24"/>
        </w:rPr>
        <w:lastRenderedPageBreak/>
        <w:t>memberikan ilustrasi mengenai berbagai aspek fenomena alam, memberi visualisasi mengenai objek terkecil atau mikroskopis, menyajikan fenomena alam yang bersifat logis serta sesuai dengan konsep yang sebenarnya dan memberikan kesempatan kepada siswa untuk melakukan simulasi atau demonstrasi. Proses visualisasi yang diberikan diharapkan dapat memperbaiki pemahaman siswa tentang sains sehingga dapat meningkatkan hasil belajar kognitif siswa.</w:t>
      </w:r>
    </w:p>
    <w:p w:rsidR="006F143D" w:rsidRPr="0063649D" w:rsidRDefault="006F143D"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Berbagai penelitian mengenai penggunaan media interaktif telah membuktikan dapat meningkatkan hasil belajar siswa dibanding media konvensional lainnya</w:t>
      </w:r>
      <w:r w:rsidR="0046149B" w:rsidRPr="0063649D">
        <w:rPr>
          <w:rFonts w:ascii="Times New Roman" w:hAnsi="Times New Roman" w:cs="Times New Roman"/>
          <w:sz w:val="24"/>
          <w:szCs w:val="24"/>
        </w:rPr>
        <w:t xml:space="preserve"> </w:t>
      </w:r>
      <w:r w:rsidR="00531D2E" w:rsidRPr="0063649D">
        <w:rPr>
          <w:rFonts w:ascii="Times New Roman" w:hAnsi="Times New Roman" w:cs="Times New Roman"/>
          <w:sz w:val="24"/>
          <w:szCs w:val="24"/>
        </w:rPr>
        <w:fldChar w:fldCharType="begin" w:fldLock="1"/>
      </w:r>
      <w:r w:rsidR="0046149B" w:rsidRPr="0063649D">
        <w:rPr>
          <w:rFonts w:ascii="Times New Roman" w:hAnsi="Times New Roman" w:cs="Times New Roman"/>
          <w:sz w:val="24"/>
          <w:szCs w:val="24"/>
        </w:rPr>
        <w:instrText>ADDIN CSL_CITATION { "citationItems" : [ { "id" : "ITEM-1", "itemData" : { "abstract" : "The aim of this study was to identify the effects of the use of an interactive whiteboard on the academic achievement of university students on the topic of electricity in a science and technology laboratory class. The study was designed as a pretest/posttest control group experimental study. Mean, standard deviation and t-tests were used for data analysis. An independent groups t-test was used to test for Asia-Pacific Forum on Science Learning and Teaching, Volume 12, Issue 2, Article 13, p.2 (Dec., 2011) Oktay AKBA\u015e and H\u00fcseyin Mira\u00e7 PEKTA\u015e The effects of using an interactive whiteboard on the academic achievement of university students Copyright (C) 2011 HKIEd APFSLT. Volume 12, Issue 2, Article 13 (Dec., 2011). All Rights Reserved. the differences between the pretest and posttest mean of experimental and control group. No significant difference was observed between the academic achievement of the students in the experimental group, who were taught with both interactive whiteboard and laboratory practices, and the control students, who experienced only laboratory practices. The posttest standard deviation values in the experimental group were relatively lower than those in the control group. The electric motor, electric bell, and generation of the induction current models were prepared on the computer by the researchers using Macromedia Flash 8, and its application was undertaken by the students on the interactive whiteboard (smart board). It was seen that although interactive whiteboard use might not significantly alter students' academic achievement, it encouraged them to participate more in the lesson, created an interesting and enthusiastic atmosphere, and led to more enjoyable lessons. At the same time, many students from the experimental group stated that the interactive simulations and virtual experiments were superior to real experiments and enabled them to better visualize the topic.", "author" : [ { "dropping-particle" : "", "family" : "Akba\u015f", "given" : "Oktay", "non-dropping-particle" : "", "parse-names" : false, "suffix" : "" }, { "dropping-particle" : "", "family" : "Mira\u00e7", "given" : "H\u00fcseyin", "non-dropping-particle" : "", "parse-names" : false, "suffix" : "" } ], "container-title" : "Asia-Pacific Forum on Science Learning and Teaching", "id" : "ITEM-1", "issue" : "2", "issued" : { "date-parts" : [ [ "2011" ] ] }, "page" : "1", "publisher" : "K\u0131r\u0131kkale Universty", "publisher-place" : "K\u0131r\u0131kkale", "title" : "The effects of using an interactive whiteboard on the academic achievement of university students", "type" : "paper-conference", "volume" : "12" }, "uris" : [ "http://www.mendeley.com/documents/?uuid=a8daccb1-c163-3c16-a920-af893cd50e4c" ] } ], "mendeley" : { "formattedCitation" : "(Akba\u015f &amp; Mira\u00e7, 2011)", "manualFormatting" : "(Akba\u015f &amp; Mira\u00e7, 2011", "plainTextFormattedCitation" : "(Akba\u015f &amp; Mira\u00e7, 2011)", "previouslyFormattedCitation" : "(Akba\u015f &amp; Mira\u00e7, 2011)" }, "properties" : {  }, "schema" : "https://github.com/citation-style-language/schema/raw/master/csl-citation.json" }</w:instrText>
      </w:r>
      <w:r w:rsidR="00531D2E" w:rsidRPr="0063649D">
        <w:rPr>
          <w:rFonts w:ascii="Times New Roman" w:hAnsi="Times New Roman" w:cs="Times New Roman"/>
          <w:sz w:val="24"/>
          <w:szCs w:val="24"/>
        </w:rPr>
        <w:fldChar w:fldCharType="separate"/>
      </w:r>
      <w:r w:rsidR="0046149B" w:rsidRPr="0063649D">
        <w:rPr>
          <w:rFonts w:ascii="Times New Roman" w:hAnsi="Times New Roman" w:cs="Times New Roman"/>
          <w:noProof/>
          <w:sz w:val="24"/>
          <w:szCs w:val="24"/>
        </w:rPr>
        <w:t>(Akbaş &amp; Miraç, 2011</w:t>
      </w:r>
      <w:r w:rsidR="00531D2E" w:rsidRPr="0063649D">
        <w:rPr>
          <w:rFonts w:ascii="Times New Roman" w:hAnsi="Times New Roman" w:cs="Times New Roman"/>
          <w:sz w:val="24"/>
          <w:szCs w:val="24"/>
        </w:rPr>
        <w:fldChar w:fldCharType="end"/>
      </w:r>
      <w:r w:rsidR="0046149B" w:rsidRPr="0063649D">
        <w:rPr>
          <w:rFonts w:ascii="Times New Roman" w:hAnsi="Times New Roman" w:cs="Times New Roman"/>
          <w:sz w:val="24"/>
          <w:szCs w:val="24"/>
        </w:rPr>
        <w:t>;</w:t>
      </w:r>
      <w:r w:rsidRPr="0063649D">
        <w:rPr>
          <w:rFonts w:ascii="Times New Roman" w:hAnsi="Times New Roman" w:cs="Times New Roman"/>
          <w:sz w:val="24"/>
          <w:szCs w:val="24"/>
        </w:rPr>
        <w:t xml:space="preserve"> </w:t>
      </w:r>
      <w:r w:rsidR="00531D2E" w:rsidRPr="0063649D">
        <w:rPr>
          <w:rFonts w:ascii="Times New Roman" w:hAnsi="Times New Roman" w:cs="Times New Roman"/>
          <w:sz w:val="24"/>
          <w:szCs w:val="24"/>
        </w:rPr>
        <w:fldChar w:fldCharType="begin" w:fldLock="1"/>
      </w:r>
      <w:r w:rsidR="0046149B" w:rsidRPr="0063649D">
        <w:rPr>
          <w:rFonts w:ascii="Times New Roman" w:hAnsi="Times New Roman" w:cs="Times New Roman"/>
          <w:sz w:val="24"/>
          <w:szCs w:val="24"/>
        </w:rPr>
        <w:instrText>ADDIN CSL_CITATION { "citationItems" : [ { "id" : "ITEM-1", "itemData" : { "abstract" : "Penelitian ini bertujuan untuk mengetahui pengaruh media pembelajaran interaktif berbasis Macromedia Flash terhadap hasil belajar siswa. Sampel penelitian ini adalah siswa kelas X IPA 5 dan X IPA 6 SMA Al-Azhar 3\r\nBandarlampung. Penelitian ini dilakukan dengan menggunakan Non Equivalent Control Group Design. Data diuji dengan analisis uji normalitas, uji homogenitas, dan Independent Sample T-Test. Berdasarkan hasil analisis data\r\npenelitian ditemukan bahwa terdapat pengaruh yang signifikan pada rata-rata hasil belajar siswa antara\r\npembelajaran menggunakan dengan tidak menggunakan media pembelajaran interaktif berbasis Macromedia\r\nFlash pada materi hukum Newton tentang gravitasi. Terdapat peningkatan pada rata-rata hasil belajar setelah pembelajaran menggunakan media pembelajaran interaktif berbasis Macromedia Flash.\r\n", "author" : [ { "dropping-particle" : "", "family" : "Agustina", "given" : "Melisa", "non-dropping-particle" : "", "parse-names" : false, "suffix" : "" }, { "dropping-particle" : "", "family" : "Sesunan", "given" : "Feriansyah", "non-dropping-particle" : "", "parse-names" : false, "suffix" : "" }, { "dropping-particle" : "", "family" : "Ertikanto", "given" : "Chandra", "non-dropping-particle" : "", "parse-names" : false, "suffix" : "" } ], "container-title" : "Jurnal Pembelajaran Fisika", "id" : "ITEM-1", "issue" : "5", "issued" : { "date-parts" : [ [ "2018", "8", "22" ] ] }, "publisher" : "Shogakukan", "title" : "Pengaruh Implementasi Media Pembelajaran Interaktif Berbasis Macromedia Flash terhadap Hasil Belajar pada Materi Hukum Newton tentang Gravitasi", "type" : "article-journal", "volume" : "5" }, "uris" : [ "http://www.mendeley.com/documents/?uuid=3b171c49-2a80-3ed1-a513-1c0af5a26b03" ] } ], "mendeley" : { "formattedCitation" : "(Agustina, Sesunan, &amp; Ertikanto, 2018)", "manualFormatting" : "Agustina, Sesunan, &amp; Ertikanto, 2018", "plainTextFormattedCitation" : "(Agustina, Sesunan, &amp; Ertikanto, 2018)", "previouslyFormattedCitation" : "(Agustina, Sesunan, &amp; Ertikanto, 2018)" }, "properties" : {  }, "schema" : "https://github.com/citation-style-language/schema/raw/master/csl-citation.json" }</w:instrText>
      </w:r>
      <w:r w:rsidR="00531D2E" w:rsidRPr="0063649D">
        <w:rPr>
          <w:rFonts w:ascii="Times New Roman" w:hAnsi="Times New Roman" w:cs="Times New Roman"/>
          <w:sz w:val="24"/>
          <w:szCs w:val="24"/>
        </w:rPr>
        <w:fldChar w:fldCharType="separate"/>
      </w:r>
      <w:r w:rsidR="0046149B" w:rsidRPr="0063649D">
        <w:rPr>
          <w:rFonts w:ascii="Times New Roman" w:hAnsi="Times New Roman" w:cs="Times New Roman"/>
          <w:noProof/>
          <w:sz w:val="24"/>
          <w:szCs w:val="24"/>
        </w:rPr>
        <w:t>Agustina, Sesunan, &amp; Ertikanto, 2018</w:t>
      </w:r>
      <w:r w:rsidR="00531D2E" w:rsidRPr="0063649D">
        <w:rPr>
          <w:rFonts w:ascii="Times New Roman" w:hAnsi="Times New Roman" w:cs="Times New Roman"/>
          <w:sz w:val="24"/>
          <w:szCs w:val="24"/>
        </w:rPr>
        <w:fldChar w:fldCharType="end"/>
      </w:r>
      <w:r w:rsidR="0046149B" w:rsidRPr="0063649D">
        <w:rPr>
          <w:rFonts w:ascii="Times New Roman" w:hAnsi="Times New Roman" w:cs="Times New Roman"/>
          <w:sz w:val="24"/>
          <w:szCs w:val="24"/>
        </w:rPr>
        <w:t xml:space="preserve">; </w:t>
      </w:r>
      <w:r w:rsidR="00531D2E" w:rsidRPr="0063649D">
        <w:rPr>
          <w:rFonts w:ascii="Times New Roman" w:hAnsi="Times New Roman" w:cs="Times New Roman"/>
          <w:sz w:val="24"/>
          <w:szCs w:val="24"/>
        </w:rPr>
        <w:fldChar w:fldCharType="begin" w:fldLock="1"/>
      </w:r>
      <w:r w:rsidR="002C5162" w:rsidRPr="0063649D">
        <w:rPr>
          <w:rFonts w:ascii="Times New Roman" w:hAnsi="Times New Roman" w:cs="Times New Roman"/>
          <w:sz w:val="24"/>
          <w:szCs w:val="24"/>
        </w:rPr>
        <w:instrText>ADDIN CSL_CITATION { "citationItems" : [ { "id" : "ITEM-1", "itemData" : { "abstract" : "Penelitian ini bertujuan untuk mengetahui pengaruh media pembelajaran berbasis Macromedia Flash 8 terhadap motivasi dan hasil belajar kognitif siswa pada materi pokok asam, basa dan garam. Penelitian ini merupakan penelitian eksperimen semu dengan menggunakan desain penelitian Posttest-Only Control Design. Populasi dalam penelitian ini adalah seluruh siswa kelas VII SMP Negeri 18 Makassar. Pengambilan sampel melalui teknik Random Class. Data dianalisis dengan statistik deskriptif dan statistik inferensial. Hasil analisis deskriptif menunjukkan nilai rata-rata motivasi dan hasil belajar kognitif untuk kelas eksperimen masing-masing adalah 80,00 dan 73,40. Sedangkan kelas kontrol nilai rata-rata masing-masing adalah 74,42 dan 66,66. Ketuntasan belajar siswa pada kelas eksperimen sebesar 74,29 % sedangkan pada kelas kontrol sebesar 51,43%. Berdasarkan hasil statistik inferensial dengan menggunakan uji hipotesis diperoleh hasil motivasi dan hasil belajar kognitif dengan thitung &gt; ttabel, menunjukkan Ho ditolak, maka media pembelajaran berbasis Macromedia Flash 8 berpengaruh signifikan terhadap motivasi dan hasil belajar siswa Kelas VII SMP Negeri 18 Makassar studi pada materi pokok asam, basa dan garam.", "author" : [ { "dropping-particle" : "", "family" : "Gustina", "given" : "", "non-dropping-particle" : "", "parse-names" : false, "suffix" : "" }, { "dropping-particle" : "", "family" : "Nur Abu", "given" : "St. Hayatun", "non-dropping-particle" : "", "parse-names" : false, "suffix" : "" }, { "dropping-particle" : "", "family" : "Hamsyah", "given" : "Eka Fitriana", "non-dropping-particle" : "", "parse-names" : false, "suffix" : "" } ], "container-title" : "Chemica", "id" : "ITEM-1", "issue" : "2", "issued" : { "date-parts" : [ [ "2016" ] ] }, "page" : "12-18", "title" : "Pengaruh Penggunaan Media Pembelajaran Berbasis Macromedia Flash 8 Terhadap Motivasi dan Hasil Belajar Kognitif Siswa Kelas VII SMPN 18 Makassar Studi pada Materi Pokok Asam , Basa dan Garam Influence of Media-Based Learning Macromedia Flash 8 Motivation", "type" : "article-journal", "volume" : "17" }, "uris" : [ "http://www.mendeley.com/documents/?uuid=00622abc-ce00-474a-aae8-8136d3e6f0b4" ] } ], "mendeley" : { "formattedCitation" : "(Gustina, Nur Abu, &amp; Hamsyah, 2016)", "manualFormatting" : "Gustina, Nur Abu, &amp; Hamsyah, 2016", "plainTextFormattedCitation" : "(Gustina, Nur Abu, &amp; Hamsyah, 2016)", "previouslyFormattedCitation" : "(Gustina, Nur Abu, &amp; Hamsyah, 2016)" }, "properties" : {  }, "schema" : "https://github.com/citation-style-language/schema/raw/master/csl-citation.json" }</w:instrText>
      </w:r>
      <w:r w:rsidR="00531D2E" w:rsidRPr="0063649D">
        <w:rPr>
          <w:rFonts w:ascii="Times New Roman" w:hAnsi="Times New Roman" w:cs="Times New Roman"/>
          <w:sz w:val="24"/>
          <w:szCs w:val="24"/>
        </w:rPr>
        <w:fldChar w:fldCharType="separate"/>
      </w:r>
      <w:r w:rsidR="0046149B" w:rsidRPr="0063649D">
        <w:rPr>
          <w:rFonts w:ascii="Times New Roman" w:hAnsi="Times New Roman" w:cs="Times New Roman"/>
          <w:noProof/>
          <w:sz w:val="24"/>
          <w:szCs w:val="24"/>
        </w:rPr>
        <w:t>Gustina, Nur Abu, &amp; Hamsyah, 2016</w:t>
      </w:r>
      <w:r w:rsidR="00531D2E" w:rsidRPr="0063649D">
        <w:rPr>
          <w:rFonts w:ascii="Times New Roman" w:hAnsi="Times New Roman" w:cs="Times New Roman"/>
          <w:sz w:val="24"/>
          <w:szCs w:val="24"/>
        </w:rPr>
        <w:fldChar w:fldCharType="end"/>
      </w:r>
      <w:r w:rsidR="00B468FD" w:rsidRPr="0063649D">
        <w:rPr>
          <w:rFonts w:ascii="Times New Roman" w:hAnsi="Times New Roman" w:cs="Times New Roman"/>
          <w:sz w:val="24"/>
          <w:szCs w:val="24"/>
        </w:rPr>
        <w:t>;</w:t>
      </w:r>
      <w:r w:rsidR="002C5162" w:rsidRPr="0063649D">
        <w:rPr>
          <w:rFonts w:ascii="Times New Roman" w:hAnsi="Times New Roman" w:cs="Times New Roman"/>
          <w:sz w:val="24"/>
          <w:szCs w:val="24"/>
        </w:rPr>
        <w:t xml:space="preserve"> </w:t>
      </w:r>
      <w:r w:rsidR="00531D2E" w:rsidRPr="0063649D">
        <w:rPr>
          <w:rFonts w:ascii="Times New Roman" w:hAnsi="Times New Roman" w:cs="Times New Roman"/>
          <w:sz w:val="24"/>
          <w:szCs w:val="24"/>
        </w:rPr>
        <w:fldChar w:fldCharType="begin" w:fldLock="1"/>
      </w:r>
      <w:r w:rsidR="002C5162" w:rsidRPr="0063649D">
        <w:rPr>
          <w:rFonts w:ascii="Times New Roman" w:hAnsi="Times New Roman" w:cs="Times New Roman"/>
          <w:sz w:val="24"/>
          <w:szCs w:val="24"/>
        </w:rPr>
        <w:instrText>ADDIN CSL_CITATION { "citationItems" : [ { "id" : "ITEM-1", "itemData" : { "DOI" : "http://dx.doi.org/10.21831/jpv.v3i1.1588", "abstract" : "Abstrak Tujuan penelitian ini untuk mengetahui pengaruh penggunaan media animasi terhadap hasil belajar dan motivasi belajar materi sistem kelistrikan otomotif. Penelitian kuasi eksperimen ini menggunakan desain nonequivalent control group design. Jumlah responden sebanyak 63 orang. Instrumen pengumpulan data hasil belajar adalah tes, dan instrumen pengumpulan data motivasi belajar adalah angket. Data dianalisis dengan statistik parametris, yaitu uji-t dengan teknik independent sampel t-test dan uji lanjut dengan uji Scheffe. Hasilnya adalah terdapat pengaruh yang signifikan dari penggunaan media animasi terhadap hasil belajar dan motivasi belajar materi sistem kelistrikan otomotif pada siswa kelas X TKR di SMKN 1 Seyegan, ditunjukkan dengan hasil belajar dan motivasi belajar siswa yang diajarkan dengan media animasi lebih tinggi dari hasil belajar dan motivasi belajar siswa yang diajarkan dengan media powerpoint. Abstract The purpose of this study to determine the effect of animation media on learning outcomes and learning motivation the automotive electrical system material. This quasi-experimental research using nonequivalent control group design. The number of respondents being 63 students. The instrument for data collection for learning outcomes was a test, and the instrument for learning motivation was a questionnaire. The data were analyzed using parametric statistic namely t-test with independent sample t-test techniques and advanced test with Scheffe test. The result is that there is a significant effect of the use of animation media on learning outcomes and learning motivation on the automotive electrical system material among class X student of TKR of SMK Negeri 1 Seyegan, indicated by the learning outcomes and learning motivation of students who are taught by the animation media higher than the learning outcomes and learning motivation of students who are taught by powerpoint media.", "author" : [ { "dropping-particle" : "", "family" : "Sukiyasa", "given" : "Kadek", "non-dropping-particle" : "", "parse-names" : false, "suffix" : "" } ], "container-title" : "Jurnal Pendidikan Vokasi Jurnal Pendidikan Vokasi", "id" : "ITEM-1", "issue" : "1", "issued" : { "date-parts" : [ [ "2013" ] ] }, "page" : "129", "title" : "Pengaruh Media Animasi Terhadap Hasil Belajar Dan Motivasi Belajar Siswa Materi Sistem Kelistrikan Otomotif", "type" : "article-journal", "volume" : "3" }, "uris" : [ "http://www.mendeley.com/documents/?uuid=359263da-b88d-44ff-a6cf-ccfefa2e83c6" ] } ], "mendeley" : { "formattedCitation" : "(Sukiyasa, 2013)", "manualFormatting" : "Sukiyasa, 2013)", "plainTextFormattedCitation" : "(Sukiyasa, 2013)", "previouslyFormattedCitation" : "(Sukiyasa, 2013)" }, "properties" : {  }, "schema" : "https://github.com/citation-style-language/schema/raw/master/csl-citation.json" }</w:instrText>
      </w:r>
      <w:r w:rsidR="00531D2E" w:rsidRPr="0063649D">
        <w:rPr>
          <w:rFonts w:ascii="Times New Roman" w:hAnsi="Times New Roman" w:cs="Times New Roman"/>
          <w:sz w:val="24"/>
          <w:szCs w:val="24"/>
        </w:rPr>
        <w:fldChar w:fldCharType="separate"/>
      </w:r>
      <w:r w:rsidR="007C4746" w:rsidRPr="0063649D">
        <w:rPr>
          <w:rFonts w:ascii="Times New Roman" w:hAnsi="Times New Roman" w:cs="Times New Roman"/>
          <w:noProof/>
          <w:sz w:val="24"/>
          <w:szCs w:val="24"/>
        </w:rPr>
        <w:t>Sukiyasa, 2013)</w:t>
      </w:r>
      <w:r w:rsidR="00531D2E" w:rsidRPr="0063649D">
        <w:rPr>
          <w:rFonts w:ascii="Times New Roman" w:hAnsi="Times New Roman" w:cs="Times New Roman"/>
          <w:sz w:val="24"/>
          <w:szCs w:val="24"/>
        </w:rPr>
        <w:fldChar w:fldCharType="end"/>
      </w:r>
      <w:r w:rsidR="004440BA" w:rsidRPr="0063649D">
        <w:rPr>
          <w:rFonts w:ascii="Times New Roman" w:hAnsi="Times New Roman" w:cs="Times New Roman"/>
          <w:sz w:val="24"/>
          <w:szCs w:val="24"/>
        </w:rPr>
        <w:t xml:space="preserve">. </w:t>
      </w:r>
      <w:r w:rsidR="00866138" w:rsidRPr="0063649D">
        <w:rPr>
          <w:rFonts w:ascii="Times New Roman" w:hAnsi="Times New Roman" w:cs="Times New Roman"/>
          <w:sz w:val="24"/>
          <w:szCs w:val="24"/>
        </w:rPr>
        <w:t xml:space="preserve">Penggunaan media animasi yang dikembangkan menggunakan macromedia flash dipandang sangat penting mengingat materi pembelajaran biologi dapat disampaikan secara konkrit sehingga dapat mengurangi kesulitan siswa terhadap materi yang bersifat abstrak. </w:t>
      </w:r>
      <w:proofErr w:type="gramStart"/>
      <w:r w:rsidR="00866138" w:rsidRPr="0063649D">
        <w:rPr>
          <w:rFonts w:ascii="Times New Roman" w:hAnsi="Times New Roman" w:cs="Times New Roman"/>
          <w:sz w:val="24"/>
          <w:szCs w:val="24"/>
        </w:rPr>
        <w:t>Kesulitan belajar siswa melalui materi sistem peredaran darah dapat dihadirkan melalui media animasi.</w:t>
      </w:r>
      <w:proofErr w:type="gramEnd"/>
      <w:r w:rsidR="00866138" w:rsidRPr="0063649D">
        <w:rPr>
          <w:rFonts w:ascii="Times New Roman" w:hAnsi="Times New Roman" w:cs="Times New Roman"/>
          <w:sz w:val="24"/>
          <w:szCs w:val="24"/>
        </w:rPr>
        <w:t xml:space="preserve"> </w:t>
      </w:r>
      <w:proofErr w:type="gramStart"/>
      <w:r w:rsidR="00866138" w:rsidRPr="0063649D">
        <w:rPr>
          <w:rFonts w:ascii="Times New Roman" w:hAnsi="Times New Roman" w:cs="Times New Roman"/>
          <w:sz w:val="24"/>
          <w:szCs w:val="24"/>
        </w:rPr>
        <w:t>Diharapkan siswa dapat lebih mudah memahami materi dengan bantuan media sekaligus konsep mengenai sistem peredaran darah manusia dapat tersampaikan melalui bantuan media animasi.</w:t>
      </w:r>
      <w:proofErr w:type="gramEnd"/>
      <w:r w:rsidR="00866138" w:rsidRPr="0063649D">
        <w:rPr>
          <w:rFonts w:ascii="Times New Roman" w:hAnsi="Times New Roman" w:cs="Times New Roman"/>
          <w:sz w:val="24"/>
          <w:szCs w:val="24"/>
        </w:rPr>
        <w:t xml:space="preserve"> </w:t>
      </w:r>
    </w:p>
    <w:p w:rsidR="0063649D" w:rsidRDefault="0063649D" w:rsidP="0063649D">
      <w:pPr>
        <w:spacing w:line="240" w:lineRule="auto"/>
        <w:ind w:left="0" w:firstLine="0"/>
        <w:jc w:val="both"/>
        <w:rPr>
          <w:rFonts w:cstheme="minorHAnsi"/>
        </w:rPr>
      </w:pPr>
    </w:p>
    <w:p w:rsidR="00AC0612" w:rsidRPr="0063649D" w:rsidRDefault="00AF30B7" w:rsidP="0063649D">
      <w:pPr>
        <w:pStyle w:val="ListParagraph"/>
        <w:numPr>
          <w:ilvl w:val="0"/>
          <w:numId w:val="19"/>
        </w:numPr>
        <w:spacing w:after="0" w:line="240" w:lineRule="auto"/>
        <w:ind w:left="284" w:hanging="284"/>
        <w:rPr>
          <w:rFonts w:ascii="Times New Roman" w:hAnsi="Times New Roman" w:cs="Times New Roman"/>
          <w:sz w:val="24"/>
          <w:szCs w:val="24"/>
        </w:rPr>
      </w:pPr>
      <w:r w:rsidRPr="0063649D">
        <w:rPr>
          <w:rFonts w:ascii="Times New Roman" w:hAnsi="Times New Roman" w:cs="Times New Roman"/>
          <w:b/>
          <w:bCs/>
          <w:color w:val="211D1E"/>
          <w:sz w:val="24"/>
          <w:szCs w:val="24"/>
        </w:rPr>
        <w:t>METODE</w:t>
      </w:r>
      <w:r w:rsidRPr="0063649D">
        <w:rPr>
          <w:rFonts w:ascii="Times New Roman" w:hAnsi="Times New Roman" w:cs="Times New Roman"/>
          <w:sz w:val="24"/>
          <w:szCs w:val="24"/>
        </w:rPr>
        <w:t xml:space="preserve"> </w:t>
      </w:r>
    </w:p>
    <w:p w:rsidR="00B468FD" w:rsidRPr="0063649D" w:rsidRDefault="00AC0612" w:rsidP="0063649D">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 xml:space="preserve">Penelitian </w:t>
      </w:r>
      <w:r w:rsidR="00AF30B7" w:rsidRPr="0063649D">
        <w:rPr>
          <w:rFonts w:ascii="Times New Roman" w:hAnsi="Times New Roman" w:cs="Times New Roman"/>
          <w:sz w:val="24"/>
          <w:szCs w:val="24"/>
        </w:rPr>
        <w:t xml:space="preserve">ini </w:t>
      </w:r>
      <w:r w:rsidRPr="0063649D">
        <w:rPr>
          <w:rFonts w:ascii="Times New Roman" w:hAnsi="Times New Roman" w:cs="Times New Roman"/>
          <w:sz w:val="24"/>
          <w:szCs w:val="24"/>
        </w:rPr>
        <w:t>merupakan</w:t>
      </w:r>
      <w:r w:rsidR="00AF30B7" w:rsidRPr="0063649D">
        <w:rPr>
          <w:rFonts w:ascii="Times New Roman" w:hAnsi="Times New Roman" w:cs="Times New Roman"/>
          <w:sz w:val="24"/>
          <w:szCs w:val="24"/>
        </w:rPr>
        <w:t xml:space="preserve"> Penelitian Tindakan Kelas (PTK yang dilakukan untuk mengatasi </w:t>
      </w:r>
      <w:r w:rsidRPr="0063649D">
        <w:rPr>
          <w:rFonts w:ascii="Times New Roman" w:hAnsi="Times New Roman" w:cs="Times New Roman"/>
          <w:sz w:val="24"/>
          <w:szCs w:val="24"/>
        </w:rPr>
        <w:t xml:space="preserve">berbagai </w:t>
      </w:r>
      <w:r w:rsidR="00AF30B7" w:rsidRPr="0063649D">
        <w:rPr>
          <w:rFonts w:ascii="Times New Roman" w:hAnsi="Times New Roman" w:cs="Times New Roman"/>
          <w:sz w:val="24"/>
          <w:szCs w:val="24"/>
        </w:rPr>
        <w:t>permasalahan</w:t>
      </w:r>
      <w:r w:rsidRPr="0063649D">
        <w:rPr>
          <w:rFonts w:ascii="Times New Roman" w:hAnsi="Times New Roman" w:cs="Times New Roman"/>
          <w:sz w:val="24"/>
          <w:szCs w:val="24"/>
        </w:rPr>
        <w:t xml:space="preserve"> yang ditemukan di kelas.</w:t>
      </w:r>
      <w:proofErr w:type="gramEnd"/>
      <w:r w:rsidRPr="0063649D">
        <w:rPr>
          <w:rFonts w:ascii="Times New Roman" w:hAnsi="Times New Roman" w:cs="Times New Roman"/>
          <w:sz w:val="24"/>
          <w:szCs w:val="24"/>
        </w:rPr>
        <w:t xml:space="preserve"> Penelitian</w:t>
      </w:r>
      <w:r w:rsidR="002C5162" w:rsidRPr="0063649D">
        <w:rPr>
          <w:rFonts w:ascii="Times New Roman" w:hAnsi="Times New Roman" w:cs="Times New Roman"/>
          <w:sz w:val="24"/>
          <w:szCs w:val="24"/>
        </w:rPr>
        <w:t xml:space="preserve"> </w:t>
      </w:r>
      <w:r w:rsidRPr="0063649D">
        <w:rPr>
          <w:rFonts w:ascii="Times New Roman" w:hAnsi="Times New Roman" w:cs="Times New Roman"/>
          <w:sz w:val="24"/>
          <w:szCs w:val="24"/>
        </w:rPr>
        <w:t xml:space="preserve">ini memiliki </w:t>
      </w:r>
      <w:proofErr w:type="gramStart"/>
      <w:r w:rsidRPr="0063649D">
        <w:rPr>
          <w:rFonts w:ascii="Times New Roman" w:hAnsi="Times New Roman" w:cs="Times New Roman"/>
          <w:sz w:val="24"/>
          <w:szCs w:val="24"/>
        </w:rPr>
        <w:t xml:space="preserve">fokus </w:t>
      </w:r>
      <w:r w:rsidR="00AF30B7" w:rsidRPr="0063649D">
        <w:rPr>
          <w:rFonts w:ascii="Times New Roman" w:hAnsi="Times New Roman" w:cs="Times New Roman"/>
          <w:sz w:val="24"/>
          <w:szCs w:val="24"/>
        </w:rPr>
        <w:t xml:space="preserve"> dalam</w:t>
      </w:r>
      <w:proofErr w:type="gramEnd"/>
      <w:r w:rsidR="00AF30B7" w:rsidRPr="0063649D">
        <w:rPr>
          <w:rFonts w:ascii="Times New Roman" w:hAnsi="Times New Roman" w:cs="Times New Roman"/>
          <w:sz w:val="24"/>
          <w:szCs w:val="24"/>
        </w:rPr>
        <w:t xml:space="preserve"> </w:t>
      </w:r>
      <w:r w:rsidRPr="0063649D">
        <w:rPr>
          <w:rFonts w:ascii="Times New Roman" w:hAnsi="Times New Roman" w:cs="Times New Roman"/>
          <w:sz w:val="24"/>
          <w:szCs w:val="24"/>
        </w:rPr>
        <w:t xml:space="preserve">peningkatan </w:t>
      </w:r>
      <w:r w:rsidR="00AF30B7" w:rsidRPr="0063649D">
        <w:rPr>
          <w:rFonts w:ascii="Times New Roman" w:hAnsi="Times New Roman" w:cs="Times New Roman"/>
          <w:sz w:val="24"/>
          <w:szCs w:val="24"/>
        </w:rPr>
        <w:t xml:space="preserve">kualitas proses pembelajaran yang terjadi di kelas menjadi pembelajaran yang efektif. </w:t>
      </w:r>
      <w:r w:rsidR="002C5162" w:rsidRPr="0063649D">
        <w:rPr>
          <w:rFonts w:ascii="Times New Roman" w:hAnsi="Times New Roman" w:cs="Times New Roman"/>
          <w:sz w:val="24"/>
          <w:szCs w:val="24"/>
        </w:rPr>
        <w:t xml:space="preserve">Pelaksanaan </w:t>
      </w:r>
      <w:r w:rsidR="00AF30B7" w:rsidRPr="0063649D">
        <w:rPr>
          <w:rFonts w:ascii="Times New Roman" w:hAnsi="Times New Roman" w:cs="Times New Roman"/>
          <w:sz w:val="24"/>
          <w:szCs w:val="24"/>
        </w:rPr>
        <w:t xml:space="preserve">PTK </w:t>
      </w:r>
      <w:r w:rsidR="002C5162" w:rsidRPr="0063649D">
        <w:rPr>
          <w:rFonts w:ascii="Times New Roman" w:hAnsi="Times New Roman" w:cs="Times New Roman"/>
          <w:sz w:val="24"/>
          <w:szCs w:val="24"/>
        </w:rPr>
        <w:t xml:space="preserve">dilaksanakan dengan latar belakang </w:t>
      </w:r>
      <w:r w:rsidR="00AF30B7" w:rsidRPr="0063649D">
        <w:rPr>
          <w:rFonts w:ascii="Times New Roman" w:hAnsi="Times New Roman" w:cs="Times New Roman"/>
          <w:sz w:val="24"/>
          <w:szCs w:val="24"/>
        </w:rPr>
        <w:t>kasui</w:t>
      </w:r>
      <w:r w:rsidR="002C5162" w:rsidRPr="0063649D">
        <w:rPr>
          <w:rFonts w:ascii="Times New Roman" w:hAnsi="Times New Roman" w:cs="Times New Roman"/>
          <w:sz w:val="24"/>
          <w:szCs w:val="24"/>
        </w:rPr>
        <w:t>s</w:t>
      </w:r>
      <w:r w:rsidR="00AF30B7" w:rsidRPr="0063649D">
        <w:rPr>
          <w:rFonts w:ascii="Times New Roman" w:hAnsi="Times New Roman" w:cs="Times New Roman"/>
          <w:sz w:val="24"/>
          <w:szCs w:val="24"/>
        </w:rPr>
        <w:t xml:space="preserve">tik </w:t>
      </w:r>
      <w:r w:rsidR="002C5162" w:rsidRPr="0063649D">
        <w:rPr>
          <w:rFonts w:ascii="Times New Roman" w:hAnsi="Times New Roman" w:cs="Times New Roman"/>
          <w:sz w:val="24"/>
          <w:szCs w:val="24"/>
        </w:rPr>
        <w:t>yang memperhatikan</w:t>
      </w:r>
      <w:r w:rsidR="00AF30B7" w:rsidRPr="0063649D">
        <w:rPr>
          <w:rFonts w:ascii="Times New Roman" w:hAnsi="Times New Roman" w:cs="Times New Roman"/>
          <w:sz w:val="24"/>
          <w:szCs w:val="24"/>
        </w:rPr>
        <w:t xml:space="preserve"> kondisi, keadaan, dan situasi </w:t>
      </w:r>
      <w:r w:rsidR="002C5162" w:rsidRPr="0063649D">
        <w:rPr>
          <w:rFonts w:ascii="Times New Roman" w:hAnsi="Times New Roman" w:cs="Times New Roman"/>
          <w:sz w:val="24"/>
          <w:szCs w:val="24"/>
        </w:rPr>
        <w:t>di</w:t>
      </w:r>
      <w:r w:rsidR="00AF30B7" w:rsidRPr="0063649D">
        <w:rPr>
          <w:rFonts w:ascii="Times New Roman" w:hAnsi="Times New Roman" w:cs="Times New Roman"/>
          <w:sz w:val="24"/>
          <w:szCs w:val="24"/>
        </w:rPr>
        <w:t xml:space="preserve"> kelas</w:t>
      </w:r>
      <w:r w:rsidR="002C5162" w:rsidRPr="0063649D">
        <w:rPr>
          <w:rFonts w:ascii="Times New Roman" w:hAnsi="Times New Roman" w:cs="Times New Roman"/>
          <w:sz w:val="24"/>
          <w:szCs w:val="24"/>
        </w:rPr>
        <w:t>,</w:t>
      </w:r>
      <w:r w:rsidR="00AF30B7" w:rsidRPr="0063649D">
        <w:rPr>
          <w:rFonts w:ascii="Times New Roman" w:hAnsi="Times New Roman" w:cs="Times New Roman"/>
          <w:sz w:val="24"/>
          <w:szCs w:val="24"/>
        </w:rPr>
        <w:t xml:space="preserve"> yang </w:t>
      </w:r>
      <w:r w:rsidR="002C5162" w:rsidRPr="0063649D">
        <w:rPr>
          <w:rFonts w:ascii="Times New Roman" w:hAnsi="Times New Roman" w:cs="Times New Roman"/>
          <w:sz w:val="24"/>
          <w:szCs w:val="24"/>
        </w:rPr>
        <w:t>selanjutnya dilakukan</w:t>
      </w:r>
      <w:r w:rsidR="00AF30B7" w:rsidRPr="0063649D">
        <w:rPr>
          <w:rFonts w:ascii="Times New Roman" w:hAnsi="Times New Roman" w:cs="Times New Roman"/>
          <w:sz w:val="24"/>
          <w:szCs w:val="24"/>
        </w:rPr>
        <w:t xml:space="preserve"> </w:t>
      </w:r>
      <w:r w:rsidR="002C5162" w:rsidRPr="0063649D">
        <w:rPr>
          <w:rFonts w:ascii="Times New Roman" w:hAnsi="Times New Roman" w:cs="Times New Roman"/>
          <w:sz w:val="24"/>
          <w:szCs w:val="24"/>
        </w:rPr>
        <w:t>pemecahan terhadap</w:t>
      </w:r>
      <w:r w:rsidR="00AF30B7" w:rsidRPr="0063649D">
        <w:rPr>
          <w:rFonts w:ascii="Times New Roman" w:hAnsi="Times New Roman" w:cs="Times New Roman"/>
          <w:sz w:val="24"/>
          <w:szCs w:val="24"/>
        </w:rPr>
        <w:t xml:space="preserve"> </w:t>
      </w:r>
      <w:r w:rsidR="002C5162" w:rsidRPr="0063649D">
        <w:rPr>
          <w:rFonts w:ascii="Times New Roman" w:hAnsi="Times New Roman" w:cs="Times New Roman"/>
          <w:sz w:val="24"/>
          <w:szCs w:val="24"/>
        </w:rPr>
        <w:t>tiap masalah yang ditemukan guna</w:t>
      </w:r>
      <w:r w:rsidR="00AF30B7" w:rsidRPr="0063649D">
        <w:rPr>
          <w:rFonts w:ascii="Times New Roman" w:hAnsi="Times New Roman" w:cs="Times New Roman"/>
          <w:sz w:val="24"/>
          <w:szCs w:val="24"/>
        </w:rPr>
        <w:t xml:space="preserve"> meningkatkan kualitas pembelajaran</w:t>
      </w:r>
      <w:r w:rsidR="0084354F" w:rsidRPr="0063649D">
        <w:rPr>
          <w:rFonts w:ascii="Times New Roman" w:hAnsi="Times New Roman" w:cs="Times New Roman"/>
          <w:sz w:val="24"/>
          <w:szCs w:val="24"/>
        </w:rPr>
        <w:t xml:space="preserve"> </w:t>
      </w:r>
      <w:r w:rsidR="00531D2E" w:rsidRPr="0063649D">
        <w:rPr>
          <w:rFonts w:ascii="Times New Roman" w:hAnsi="Times New Roman" w:cs="Times New Roman"/>
          <w:sz w:val="24"/>
          <w:szCs w:val="24"/>
        </w:rPr>
        <w:fldChar w:fldCharType="begin" w:fldLock="1"/>
      </w:r>
      <w:r w:rsidR="0084354F" w:rsidRPr="0063649D">
        <w:rPr>
          <w:rFonts w:ascii="Times New Roman" w:hAnsi="Times New Roman" w:cs="Times New Roman"/>
          <w:sz w:val="24"/>
          <w:szCs w:val="24"/>
        </w:rPr>
        <w:instrText>ADDIN CSL_CITATION { "citationItems" : [ { "id" : "ITEM-1", "itemData" : { "author" : [ { "dropping-particle" : "", "family" : "Saminanto", "given" : "", "non-dropping-particle" : "", "parse-names" : false, "suffix" : "" } ], "id" : "ITEM-1", "issued" : { "date-parts" : [ [ "2010" ] ] }, "publisher" : "Rasail Media Group", "publisher-place" : "Semarang", "title" : "Ayo Praktik PTK", "type" : "book" }, "uris" : [ "http://www.mendeley.com/documents/?uuid=610811ab-ec78-3aa3-b82f-d09000a531d7" ] } ], "mendeley" : { "formattedCitation" : "(Saminanto, 2010)", "plainTextFormattedCitation" : "(Saminanto, 2010)", "previouslyFormattedCitation" : "(Saminanto, 2010)" }, "properties" : {  }, "schema" : "https://github.com/citation-style-language/schema/raw/master/csl-citation.json" }</w:instrText>
      </w:r>
      <w:r w:rsidR="00531D2E" w:rsidRPr="0063649D">
        <w:rPr>
          <w:rFonts w:ascii="Times New Roman" w:hAnsi="Times New Roman" w:cs="Times New Roman"/>
          <w:sz w:val="24"/>
          <w:szCs w:val="24"/>
        </w:rPr>
        <w:fldChar w:fldCharType="separate"/>
      </w:r>
      <w:r w:rsidR="0084354F" w:rsidRPr="0063649D">
        <w:rPr>
          <w:rFonts w:ascii="Times New Roman" w:hAnsi="Times New Roman" w:cs="Times New Roman"/>
          <w:noProof/>
          <w:sz w:val="24"/>
          <w:szCs w:val="24"/>
        </w:rPr>
        <w:t>(Saminanto, 2010)</w:t>
      </w:r>
      <w:r w:rsidR="00531D2E" w:rsidRPr="0063649D">
        <w:rPr>
          <w:rFonts w:ascii="Times New Roman" w:hAnsi="Times New Roman" w:cs="Times New Roman"/>
          <w:sz w:val="24"/>
          <w:szCs w:val="24"/>
        </w:rPr>
        <w:fldChar w:fldCharType="end"/>
      </w:r>
      <w:r w:rsidR="002C5162" w:rsidRPr="0063649D">
        <w:rPr>
          <w:rFonts w:ascii="Times New Roman" w:hAnsi="Times New Roman" w:cs="Times New Roman"/>
          <w:sz w:val="24"/>
          <w:szCs w:val="24"/>
        </w:rPr>
        <w:t xml:space="preserve">. </w:t>
      </w:r>
      <w:proofErr w:type="gramStart"/>
      <w:r w:rsidR="002C5162" w:rsidRPr="0063649D">
        <w:rPr>
          <w:rFonts w:ascii="Times New Roman" w:hAnsi="Times New Roman" w:cs="Times New Roman"/>
          <w:sz w:val="24"/>
          <w:szCs w:val="24"/>
        </w:rPr>
        <w:t>Penelitian tindakan kelas yang dilakukan terbagi dalam 2 siklus penelitian.</w:t>
      </w:r>
      <w:proofErr w:type="gramEnd"/>
      <w:r w:rsidR="002C5162" w:rsidRPr="0063649D">
        <w:rPr>
          <w:rFonts w:ascii="Times New Roman" w:hAnsi="Times New Roman" w:cs="Times New Roman"/>
          <w:sz w:val="24"/>
          <w:szCs w:val="24"/>
        </w:rPr>
        <w:t xml:space="preserve"> </w:t>
      </w:r>
      <w:proofErr w:type="gramStart"/>
      <w:r w:rsidR="002C5162" w:rsidRPr="0063649D">
        <w:rPr>
          <w:rFonts w:ascii="Times New Roman" w:hAnsi="Times New Roman" w:cs="Times New Roman"/>
          <w:sz w:val="24"/>
          <w:szCs w:val="24"/>
        </w:rPr>
        <w:t>Tiap siklus dilaksanakan 3 kali pertemuan yang meluputi kegiatan perencanaan, pelaksanaan, pengamatan dan refleksi.</w:t>
      </w:r>
      <w:proofErr w:type="gramEnd"/>
      <w:r w:rsidR="0084354F" w:rsidRPr="0063649D">
        <w:rPr>
          <w:rFonts w:ascii="Times New Roman" w:hAnsi="Times New Roman" w:cs="Times New Roman"/>
          <w:sz w:val="24"/>
          <w:szCs w:val="24"/>
        </w:rPr>
        <w:t xml:space="preserve"> Pelaksanaan siklus 1 dan siklus 2 merupakan rangkaian yang saling</w:t>
      </w:r>
      <w:r w:rsidR="00E9529E" w:rsidRPr="0063649D">
        <w:rPr>
          <w:rFonts w:ascii="Times New Roman" w:hAnsi="Times New Roman" w:cs="Times New Roman"/>
          <w:sz w:val="24"/>
          <w:szCs w:val="24"/>
        </w:rPr>
        <w:t xml:space="preserve"> berkaitan dengan menggunakan model Kemmis dan Mc Taggart </w:t>
      </w:r>
      <w:r w:rsidR="00531D2E" w:rsidRPr="0063649D">
        <w:rPr>
          <w:rFonts w:ascii="Times New Roman" w:hAnsi="Times New Roman" w:cs="Times New Roman"/>
          <w:sz w:val="24"/>
          <w:szCs w:val="24"/>
        </w:rPr>
        <w:fldChar w:fldCharType="begin" w:fldLock="1"/>
      </w:r>
      <w:r w:rsidR="00E9529E" w:rsidRPr="0063649D">
        <w:rPr>
          <w:rFonts w:ascii="Times New Roman" w:hAnsi="Times New Roman" w:cs="Times New Roman"/>
          <w:sz w:val="24"/>
          <w:szCs w:val="24"/>
        </w:rPr>
        <w:instrText>ADDIN CSL_CITATION { "citationItems" : [ { "id" : "ITEM-1", "itemData" : { "author" : [ { "dropping-particle" : "", "family" : "Paidi", "given" : "", "non-dropping-particle" : "", "parse-names" : false, "suffix" : "" } ], "id" : "ITEM-1", "issued" : { "date-parts" : [ [ "2010" ] ] }, "number-of-pages" : "1-16", "publisher-place" : "Yogyakarta", "title" : "Penelitian Tindakan Kelas (Disain Tindakan, Monitoring, dan Analisis Data)", "type" : "report" }, "uris" : [ "http://www.mendeley.com/documents/?uuid=9fcd25e3-6ffe-3a1e-b391-82301dacc675" ] } ], "mendeley" : { "formattedCitation" : "(Paidi, 2010)", "plainTextFormattedCitation" : "(Paidi, 2010)", "previouslyFormattedCitation" : "(Paidi, 2010)" }, "properties" : {  }, "schema" : "https://github.com/citation-style-language/schema/raw/master/csl-citation.json" }</w:instrText>
      </w:r>
      <w:r w:rsidR="00531D2E" w:rsidRPr="0063649D">
        <w:rPr>
          <w:rFonts w:ascii="Times New Roman" w:hAnsi="Times New Roman" w:cs="Times New Roman"/>
          <w:sz w:val="24"/>
          <w:szCs w:val="24"/>
        </w:rPr>
        <w:fldChar w:fldCharType="separate"/>
      </w:r>
      <w:r w:rsidR="00E9529E" w:rsidRPr="0063649D">
        <w:rPr>
          <w:rFonts w:ascii="Times New Roman" w:hAnsi="Times New Roman" w:cs="Times New Roman"/>
          <w:noProof/>
          <w:sz w:val="24"/>
          <w:szCs w:val="24"/>
        </w:rPr>
        <w:t>(Paidi, 2010)</w:t>
      </w:r>
      <w:r w:rsidR="00531D2E" w:rsidRPr="0063649D">
        <w:rPr>
          <w:rFonts w:ascii="Times New Roman" w:hAnsi="Times New Roman" w:cs="Times New Roman"/>
          <w:sz w:val="24"/>
          <w:szCs w:val="24"/>
        </w:rPr>
        <w:fldChar w:fldCharType="end"/>
      </w:r>
      <w:r w:rsidR="00E9529E" w:rsidRPr="0063649D">
        <w:rPr>
          <w:rFonts w:ascii="Times New Roman" w:hAnsi="Times New Roman" w:cs="Times New Roman"/>
          <w:sz w:val="24"/>
          <w:szCs w:val="24"/>
        </w:rPr>
        <w:t xml:space="preserve">. </w:t>
      </w:r>
    </w:p>
    <w:p w:rsidR="00B468FD" w:rsidRPr="0063649D" w:rsidRDefault="002A0A48"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 xml:space="preserve">Subjek penelitian tindakan kelas (PTK) ini berjumlah 20 orang, dengan jumlah siswa laki-laki 11 orang dan siswa perempuan 9 orang yang berasal dari siswa kelas VIII SMP Kristen 4 Salatiga. </w:t>
      </w:r>
      <w:proofErr w:type="gramStart"/>
      <w:r w:rsidRPr="0063649D">
        <w:rPr>
          <w:rFonts w:ascii="Times New Roman" w:hAnsi="Times New Roman" w:cs="Times New Roman"/>
          <w:sz w:val="24"/>
          <w:szCs w:val="24"/>
        </w:rPr>
        <w:t>Penelitian dilakukan selama 2 bulan pada tahun ajaran 2017/2018 sebanyak 6 kali pertemuan tatap muka.</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Penelitian ini menggunakan hasil belajar siswa yang meliputi 3 ranah yaitu kognitif, afektif dan psikomotorik sebagai data penelitian.</w:t>
      </w:r>
      <w:proofErr w:type="gramEnd"/>
      <w:r w:rsidRPr="0063649D">
        <w:rPr>
          <w:rFonts w:ascii="Times New Roman" w:hAnsi="Times New Roman" w:cs="Times New Roman"/>
          <w:sz w:val="24"/>
          <w:szCs w:val="24"/>
        </w:rPr>
        <w:t xml:space="preserve"> </w:t>
      </w:r>
      <w:proofErr w:type="gramStart"/>
      <w:r w:rsidR="00B468FD" w:rsidRPr="0063649D">
        <w:rPr>
          <w:rFonts w:ascii="Times New Roman" w:hAnsi="Times New Roman" w:cs="Times New Roman"/>
          <w:sz w:val="24"/>
          <w:szCs w:val="24"/>
        </w:rPr>
        <w:t>Pelaksanaan siklus pada Penelitian Tindakan Kelas ini dilakukan secara berulang sampai permasalahan dianggap sudah berhasil diselesaikan.</w:t>
      </w:r>
      <w:proofErr w:type="gramEnd"/>
      <w:r w:rsidR="00B468FD" w:rsidRPr="0063649D">
        <w:rPr>
          <w:rFonts w:ascii="Times New Roman" w:hAnsi="Times New Roman" w:cs="Times New Roman"/>
          <w:sz w:val="24"/>
          <w:szCs w:val="24"/>
        </w:rPr>
        <w:t xml:space="preserve"> Indikator keberhasilan yang ditetapkan di akhir siklus yaitu: 1) terjadi peningkatan hasil belajar kognitif siswa yang memperoleh nilai di atas KKM </w:t>
      </w:r>
      <w:r w:rsidR="00803147" w:rsidRPr="0063649D">
        <w:rPr>
          <w:rFonts w:ascii="Times New Roman" w:hAnsi="Times New Roman" w:cs="Times New Roman"/>
          <w:sz w:val="24"/>
          <w:szCs w:val="24"/>
        </w:rPr>
        <w:t>hingga</w:t>
      </w:r>
      <w:r w:rsidR="00B468FD" w:rsidRPr="0063649D">
        <w:rPr>
          <w:rFonts w:ascii="Times New Roman" w:hAnsi="Times New Roman" w:cs="Times New Roman"/>
          <w:sz w:val="24"/>
          <w:szCs w:val="24"/>
        </w:rPr>
        <w:t xml:space="preserve"> 75%, 2) terjadi peningkatan aspek afektif siswa setelah menggunakan model media animasi sebesar 70% dengan kategori baik 3) terjadi peningkatan aspek psikomotorik ssiwa sebanyak 70% dengan kategori baik.</w:t>
      </w:r>
    </w:p>
    <w:p w:rsidR="002B5B03" w:rsidRPr="0063649D" w:rsidRDefault="002B5B03"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 xml:space="preserve">Data kuantitatif ini dianalisis menggunakan rumus persamaan presentase keterlaksanaan model </w:t>
      </w:r>
      <w:r w:rsidRPr="0063649D">
        <w:rPr>
          <w:rFonts w:ascii="Times New Roman" w:hAnsi="Times New Roman" w:cs="Times New Roman"/>
          <w:i/>
          <w:sz w:val="24"/>
          <w:szCs w:val="24"/>
        </w:rPr>
        <w:t>gain score</w:t>
      </w:r>
      <w:r w:rsidRPr="0063649D">
        <w:rPr>
          <w:rFonts w:ascii="Times New Roman" w:hAnsi="Times New Roman" w:cs="Times New Roman"/>
          <w:sz w:val="24"/>
          <w:szCs w:val="24"/>
        </w:rPr>
        <w:t xml:space="preserve"> sebagai berikut: </w:t>
      </w:r>
    </w:p>
    <w:p w:rsidR="002B5B03" w:rsidRPr="0063649D" w:rsidRDefault="002B5B03" w:rsidP="0063649D">
      <w:pPr>
        <w:pStyle w:val="ListParagraph"/>
        <w:spacing w:after="0"/>
        <w:ind w:left="1440" w:firstLine="306"/>
        <w:jc w:val="center"/>
        <w:rPr>
          <w:rFonts w:ascii="Times New Roman" w:eastAsiaTheme="minorEastAsia" w:hAnsi="Times New Roman" w:cs="Times New Roman"/>
          <w:sz w:val="24"/>
          <w:szCs w:val="24"/>
        </w:rPr>
      </w:pPr>
      <m:oMathPara>
        <m:oMath>
          <m:r>
            <w:rPr>
              <w:rFonts w:ascii="Cambria Math" w:hAnsi="Cambria Math" w:cs="Times New Roman"/>
              <w:sz w:val="24"/>
              <w:szCs w:val="24"/>
            </w:rPr>
            <m:t>P</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Times New Roman" w:cs="Times New Roman"/>
              <w:sz w:val="24"/>
              <w:szCs w:val="24"/>
            </w:rPr>
            <m:t xml:space="preserve"> </m:t>
          </m:r>
          <m:r>
            <w:rPr>
              <w:rFonts w:hAnsi="Times New Roman" w:cs="Times New Roman"/>
              <w:sz w:val="24"/>
              <w:szCs w:val="24"/>
            </w:rPr>
            <m:t>×</m:t>
          </m:r>
          <m:r>
            <w:rPr>
              <w:rFonts w:ascii="Cambria Math" w:hAnsi="Times New Roman" w:cs="Times New Roman"/>
              <w:sz w:val="24"/>
              <w:szCs w:val="24"/>
            </w:rPr>
            <m:t>100 %</m:t>
          </m:r>
        </m:oMath>
      </m:oMathPara>
    </w:p>
    <w:p w:rsidR="002B5B03" w:rsidRPr="0063649D" w:rsidRDefault="002B5B03" w:rsidP="0063649D">
      <w:pPr>
        <w:spacing w:line="240" w:lineRule="auto"/>
        <w:jc w:val="both"/>
        <w:rPr>
          <w:rFonts w:ascii="Times New Roman" w:eastAsiaTheme="minorEastAsia" w:hAnsi="Times New Roman" w:cs="Times New Roman"/>
          <w:sz w:val="24"/>
          <w:szCs w:val="24"/>
        </w:rPr>
      </w:pPr>
      <w:r w:rsidRPr="0063649D">
        <w:rPr>
          <w:rFonts w:ascii="Times New Roman" w:eastAsiaTheme="minorEastAsia" w:hAnsi="Times New Roman" w:cs="Times New Roman"/>
          <w:sz w:val="24"/>
          <w:szCs w:val="24"/>
        </w:rPr>
        <w:t xml:space="preserve">Keterangan: </w:t>
      </w:r>
    </w:p>
    <w:p w:rsidR="002B5B03" w:rsidRPr="0063649D" w:rsidRDefault="002B5B03" w:rsidP="0063649D">
      <w:pPr>
        <w:pStyle w:val="ListParagraph"/>
        <w:spacing w:after="0" w:line="240" w:lineRule="auto"/>
        <w:ind w:left="1440" w:firstLine="306"/>
        <w:jc w:val="both"/>
        <w:rPr>
          <w:rFonts w:ascii="Times New Roman" w:eastAsiaTheme="minorEastAsia" w:hAnsi="Times New Roman" w:cs="Times New Roman"/>
          <w:sz w:val="24"/>
          <w:szCs w:val="24"/>
        </w:rPr>
      </w:pPr>
      <w:r w:rsidRPr="0063649D">
        <w:rPr>
          <w:rFonts w:ascii="Times New Roman" w:eastAsiaTheme="minorEastAsia" w:hAnsi="Times New Roman" w:cs="Times New Roman"/>
          <w:sz w:val="24"/>
          <w:szCs w:val="24"/>
        </w:rPr>
        <w:t xml:space="preserve">P </w:t>
      </w:r>
      <w:r w:rsidR="00105CB2" w:rsidRPr="0063649D">
        <w:rPr>
          <w:rFonts w:ascii="Times New Roman" w:eastAsiaTheme="minorEastAsia" w:hAnsi="Times New Roman" w:cs="Times New Roman"/>
          <w:sz w:val="24"/>
          <w:szCs w:val="24"/>
        </w:rPr>
        <w:t>= Nilai yang dinyatakan dalam p</w:t>
      </w:r>
      <w:r w:rsidRPr="0063649D">
        <w:rPr>
          <w:rFonts w:ascii="Times New Roman" w:eastAsiaTheme="minorEastAsia" w:hAnsi="Times New Roman" w:cs="Times New Roman"/>
          <w:sz w:val="24"/>
          <w:szCs w:val="24"/>
        </w:rPr>
        <w:t>e</w:t>
      </w:r>
      <w:r w:rsidR="00105CB2" w:rsidRPr="0063649D">
        <w:rPr>
          <w:rFonts w:ascii="Times New Roman" w:eastAsiaTheme="minorEastAsia" w:hAnsi="Times New Roman" w:cs="Times New Roman"/>
          <w:sz w:val="24"/>
          <w:szCs w:val="24"/>
        </w:rPr>
        <w:t>r</w:t>
      </w:r>
      <w:r w:rsidRPr="0063649D">
        <w:rPr>
          <w:rFonts w:ascii="Times New Roman" w:eastAsiaTheme="minorEastAsia" w:hAnsi="Times New Roman" w:cs="Times New Roman"/>
          <w:sz w:val="24"/>
          <w:szCs w:val="24"/>
        </w:rPr>
        <w:t>sentase</w:t>
      </w:r>
    </w:p>
    <w:p w:rsidR="002B5B03" w:rsidRPr="0063649D" w:rsidRDefault="002B5B03" w:rsidP="0063649D">
      <w:pPr>
        <w:pStyle w:val="ListParagraph"/>
        <w:spacing w:after="0" w:line="240" w:lineRule="auto"/>
        <w:ind w:left="1440" w:firstLine="306"/>
        <w:jc w:val="both"/>
        <w:rPr>
          <w:rFonts w:ascii="Times New Roman" w:eastAsiaTheme="minorEastAsia" w:hAnsi="Times New Roman" w:cs="Times New Roman"/>
          <w:sz w:val="24"/>
          <w:szCs w:val="24"/>
        </w:rPr>
      </w:pPr>
      <w:r w:rsidRPr="0063649D">
        <w:rPr>
          <w:rFonts w:ascii="Times New Roman" w:eastAsiaTheme="minorEastAsia" w:hAnsi="Times New Roman" w:cs="Times New Roman"/>
          <w:sz w:val="24"/>
          <w:szCs w:val="24"/>
        </w:rPr>
        <w:t xml:space="preserve">F = Frekuensi yang sedang dicapai presentasenya </w:t>
      </w:r>
    </w:p>
    <w:p w:rsidR="002B5B03" w:rsidRPr="0063649D" w:rsidRDefault="002B5B03" w:rsidP="0063649D">
      <w:pPr>
        <w:pStyle w:val="ListParagraph"/>
        <w:spacing w:after="0" w:line="240" w:lineRule="auto"/>
        <w:ind w:left="1440" w:firstLine="306"/>
        <w:jc w:val="both"/>
        <w:rPr>
          <w:rFonts w:ascii="Times New Roman" w:eastAsiaTheme="minorEastAsia" w:hAnsi="Times New Roman" w:cs="Times New Roman"/>
          <w:sz w:val="24"/>
          <w:szCs w:val="24"/>
        </w:rPr>
      </w:pPr>
      <w:r w:rsidRPr="0063649D">
        <w:rPr>
          <w:rFonts w:ascii="Times New Roman" w:eastAsiaTheme="minorEastAsia" w:hAnsi="Times New Roman" w:cs="Times New Roman"/>
          <w:sz w:val="24"/>
          <w:szCs w:val="24"/>
        </w:rPr>
        <w:t xml:space="preserve">N = Jumlah frekuensi </w:t>
      </w:r>
    </w:p>
    <w:p w:rsidR="00105CB2" w:rsidRPr="0063649D" w:rsidRDefault="00105CB2" w:rsidP="0063649D">
      <w:pPr>
        <w:pStyle w:val="ListParagraph"/>
        <w:spacing w:after="0" w:line="240" w:lineRule="auto"/>
        <w:ind w:left="1440" w:firstLine="306"/>
        <w:jc w:val="both"/>
        <w:rPr>
          <w:rFonts w:ascii="Times New Roman" w:eastAsiaTheme="minorEastAsia" w:hAnsi="Times New Roman" w:cs="Times New Roman"/>
          <w:sz w:val="24"/>
          <w:szCs w:val="24"/>
        </w:rPr>
      </w:pPr>
    </w:p>
    <w:p w:rsidR="00780673" w:rsidRDefault="00780673" w:rsidP="0063649D">
      <w:pPr>
        <w:spacing w:line="240" w:lineRule="auto"/>
        <w:ind w:left="0" w:firstLine="426"/>
        <w:jc w:val="both"/>
        <w:rPr>
          <w:rFonts w:ascii="Times New Roman" w:eastAsiaTheme="minorEastAsia" w:hAnsi="Times New Roman" w:cs="Times New Roman"/>
          <w:sz w:val="24"/>
          <w:szCs w:val="24"/>
        </w:rPr>
      </w:pPr>
    </w:p>
    <w:p w:rsidR="002B5B03" w:rsidRPr="0063649D" w:rsidRDefault="00105CB2" w:rsidP="0063649D">
      <w:pPr>
        <w:spacing w:line="240" w:lineRule="auto"/>
        <w:ind w:left="0" w:firstLine="426"/>
        <w:jc w:val="both"/>
        <w:rPr>
          <w:rFonts w:ascii="Times New Roman" w:eastAsiaTheme="minorEastAsia" w:hAnsi="Times New Roman" w:cs="Times New Roman"/>
          <w:sz w:val="24"/>
          <w:szCs w:val="24"/>
        </w:rPr>
      </w:pPr>
      <w:r w:rsidRPr="0063649D">
        <w:rPr>
          <w:rFonts w:ascii="Times New Roman" w:eastAsiaTheme="minorEastAsia" w:hAnsi="Times New Roman" w:cs="Times New Roman"/>
          <w:sz w:val="24"/>
          <w:szCs w:val="24"/>
        </w:rPr>
        <w:lastRenderedPageBreak/>
        <w:t>Untuk mengetahui kriteria hasil data instrumen</w:t>
      </w:r>
      <w:r w:rsidR="002B5B03" w:rsidRPr="0063649D">
        <w:rPr>
          <w:rFonts w:ascii="Times New Roman" w:eastAsiaTheme="minorEastAsia" w:hAnsi="Times New Roman" w:cs="Times New Roman"/>
          <w:sz w:val="24"/>
          <w:szCs w:val="24"/>
        </w:rPr>
        <w:t xml:space="preserve"> penelitian yang dilakukan maka data yang mula-mula berupa skor di ubah menjadi data kualitatif (data interval) dengan skala </w:t>
      </w:r>
      <w:proofErr w:type="gramStart"/>
      <w:r w:rsidR="002B5B03" w:rsidRPr="0063649D">
        <w:rPr>
          <w:rFonts w:ascii="Times New Roman" w:eastAsiaTheme="minorEastAsia" w:hAnsi="Times New Roman" w:cs="Times New Roman"/>
          <w:sz w:val="24"/>
          <w:szCs w:val="24"/>
        </w:rPr>
        <w:t>lima</w:t>
      </w:r>
      <w:proofErr w:type="gramEnd"/>
      <w:r w:rsidR="002B5B03" w:rsidRPr="0063649D">
        <w:rPr>
          <w:rFonts w:ascii="Times New Roman" w:eastAsiaTheme="minorEastAsia" w:hAnsi="Times New Roman" w:cs="Times New Roman"/>
          <w:sz w:val="24"/>
          <w:szCs w:val="24"/>
        </w:rPr>
        <w:t>. Acuan pengubah skor menjadi skala lima tersebut sebagai berikut</w:t>
      </w:r>
      <w:r w:rsidRPr="0063649D">
        <w:rPr>
          <w:rFonts w:ascii="Times New Roman" w:eastAsiaTheme="minorEastAsia" w:hAnsi="Times New Roman" w:cs="Times New Roman"/>
          <w:sz w:val="24"/>
          <w:szCs w:val="24"/>
        </w:rPr>
        <w:t xml:space="preserve"> </w:t>
      </w:r>
      <w:r w:rsidR="00531D2E" w:rsidRPr="0063649D">
        <w:rPr>
          <w:rFonts w:ascii="Times New Roman" w:eastAsiaTheme="minorEastAsia" w:hAnsi="Times New Roman" w:cs="Times New Roman"/>
          <w:sz w:val="24"/>
          <w:szCs w:val="24"/>
        </w:rPr>
        <w:fldChar w:fldCharType="begin" w:fldLock="1"/>
      </w:r>
      <w:r w:rsidRPr="0063649D">
        <w:rPr>
          <w:rFonts w:ascii="Times New Roman" w:eastAsiaTheme="minorEastAsia" w:hAnsi="Times New Roman" w:cs="Times New Roman"/>
          <w:sz w:val="24"/>
          <w:szCs w:val="24"/>
        </w:rPr>
        <w:instrText>ADDIN CSL_CITATION { "citationItems" : [ { "id" : "ITEM-1", "itemData" : { "author" : [ { "dropping-particle" : "", "family" : "Anwar", "given" : "Aziz Khairul", "non-dropping-particle" : "", "parse-names" : false, "suffix" : "" }, { "dropping-particle" : "", "family" : "Karmana", "given" : "I Wayan", "non-dropping-particle" : "", "parse-names" : false, "suffix" : "" }, { "dropping-particle" : "", "family" : "Harisanti", "given" : "Muli", "non-dropping-particle" : "", "parse-names" : false, "suffix" : "" } ], "container-title" : "Jurnal Ilmiah Pendidikan Biologi \"Bioscientist\"", "id" : "ITEM-1", "issue" : "2", "issued" : { "date-parts" : [ [ "2017" ] ] }, "page" : "70-81", "title" : "Jurnal Ilmiah Pendidikan Biologi \u201cBioscientist\u201d Vol. 5 No.2, ISSN 2338-5006", "type" : "article-journal", "volume" : "5" }, "uris" : [ "http://www.mendeley.com/documents/?uuid=242da1db-2510-442f-8b18-ef565ec20c4b" ] } ], "mendeley" : { "formattedCitation" : "(Anwar, Karmana, &amp; Harisanti, 2017)", "plainTextFormattedCitation" : "(Anwar, Karmana, &amp; Harisanti, 2017)", "previouslyFormattedCitation" : "(Anwar, Karmana, &amp; Harisanti, 2017)" }, "properties" : {  }, "schema" : "https://github.com/citation-style-language/schema/raw/master/csl-citation.json" }</w:instrText>
      </w:r>
      <w:r w:rsidR="00531D2E" w:rsidRPr="0063649D">
        <w:rPr>
          <w:rFonts w:ascii="Times New Roman" w:eastAsiaTheme="minorEastAsia" w:hAnsi="Times New Roman" w:cs="Times New Roman"/>
          <w:sz w:val="24"/>
          <w:szCs w:val="24"/>
        </w:rPr>
        <w:fldChar w:fldCharType="separate"/>
      </w:r>
      <w:r w:rsidRPr="0063649D">
        <w:rPr>
          <w:rFonts w:ascii="Times New Roman" w:eastAsiaTheme="minorEastAsia" w:hAnsi="Times New Roman" w:cs="Times New Roman"/>
          <w:noProof/>
          <w:sz w:val="24"/>
          <w:szCs w:val="24"/>
        </w:rPr>
        <w:t>(Anwar, Karmana, &amp; Harisanti, 2017)</w:t>
      </w:r>
      <w:r w:rsidR="00531D2E" w:rsidRPr="0063649D">
        <w:rPr>
          <w:rFonts w:ascii="Times New Roman" w:eastAsiaTheme="minorEastAsia" w:hAnsi="Times New Roman" w:cs="Times New Roman"/>
          <w:sz w:val="24"/>
          <w:szCs w:val="24"/>
        </w:rPr>
        <w:fldChar w:fldCharType="end"/>
      </w:r>
      <w:r w:rsidR="002B5B03" w:rsidRPr="0063649D">
        <w:rPr>
          <w:rFonts w:ascii="Times New Roman" w:eastAsiaTheme="minorEastAsia" w:hAnsi="Times New Roman" w:cs="Times New Roman"/>
          <w:sz w:val="24"/>
          <w:szCs w:val="24"/>
        </w:rPr>
        <w:t xml:space="preserve">.  </w:t>
      </w:r>
    </w:p>
    <w:p w:rsidR="001E7015" w:rsidRPr="0063649D" w:rsidRDefault="001E7015" w:rsidP="0063649D">
      <w:pPr>
        <w:spacing w:line="240" w:lineRule="auto"/>
        <w:ind w:left="0" w:firstLine="426"/>
        <w:jc w:val="both"/>
        <w:rPr>
          <w:rFonts w:ascii="Times New Roman" w:eastAsiaTheme="minorEastAsia" w:hAnsi="Times New Roman" w:cs="Times New Roman"/>
          <w:sz w:val="24"/>
          <w:szCs w:val="24"/>
        </w:rPr>
      </w:pPr>
    </w:p>
    <w:p w:rsidR="002B5B03" w:rsidRPr="0063649D" w:rsidRDefault="002B5B03" w:rsidP="0063649D">
      <w:pPr>
        <w:pStyle w:val="ListParagraph"/>
        <w:spacing w:after="0" w:line="240" w:lineRule="auto"/>
        <w:ind w:left="0"/>
        <w:jc w:val="center"/>
        <w:rPr>
          <w:rFonts w:ascii="Times New Roman" w:eastAsiaTheme="minorEastAsia" w:hAnsi="Times New Roman" w:cs="Times New Roman"/>
          <w:sz w:val="24"/>
          <w:szCs w:val="24"/>
        </w:rPr>
      </w:pPr>
      <w:proofErr w:type="gramStart"/>
      <w:r w:rsidRPr="00F314B7">
        <w:rPr>
          <w:rFonts w:ascii="Times New Roman" w:eastAsiaTheme="minorEastAsia" w:hAnsi="Times New Roman" w:cs="Times New Roman"/>
          <w:b/>
          <w:sz w:val="24"/>
          <w:szCs w:val="24"/>
        </w:rPr>
        <w:t xml:space="preserve">Tabel </w:t>
      </w:r>
      <w:r w:rsidR="003369F0" w:rsidRPr="00F314B7">
        <w:rPr>
          <w:rFonts w:ascii="Times New Roman" w:eastAsiaTheme="minorEastAsia" w:hAnsi="Times New Roman" w:cs="Times New Roman"/>
          <w:b/>
          <w:sz w:val="24"/>
          <w:szCs w:val="24"/>
        </w:rPr>
        <w:t>1</w:t>
      </w:r>
      <w:r w:rsidRPr="00F314B7">
        <w:rPr>
          <w:rFonts w:ascii="Times New Roman" w:eastAsiaTheme="minorEastAsia" w:hAnsi="Times New Roman" w:cs="Times New Roman"/>
          <w:b/>
          <w:sz w:val="24"/>
          <w:szCs w:val="24"/>
        </w:rPr>
        <w:t>.</w:t>
      </w:r>
      <w:proofErr w:type="gramEnd"/>
      <w:r w:rsidRPr="0063649D">
        <w:rPr>
          <w:rFonts w:ascii="Times New Roman" w:eastAsiaTheme="minorEastAsia" w:hAnsi="Times New Roman" w:cs="Times New Roman"/>
          <w:sz w:val="24"/>
          <w:szCs w:val="24"/>
        </w:rPr>
        <w:t xml:space="preserve"> </w:t>
      </w:r>
      <w:r w:rsidR="00817E00" w:rsidRPr="0063649D">
        <w:rPr>
          <w:rFonts w:ascii="Times New Roman" w:eastAsiaTheme="minorEastAsia" w:hAnsi="Times New Roman" w:cs="Times New Roman"/>
          <w:sz w:val="24"/>
          <w:szCs w:val="24"/>
        </w:rPr>
        <w:t xml:space="preserve">Kriteria Aspek </w:t>
      </w:r>
      <w:r w:rsidR="00972DAC" w:rsidRPr="0063649D">
        <w:rPr>
          <w:rFonts w:ascii="Times New Roman" w:eastAsiaTheme="minorEastAsia" w:hAnsi="Times New Roman" w:cs="Times New Roman"/>
          <w:sz w:val="24"/>
          <w:szCs w:val="24"/>
        </w:rPr>
        <w:t xml:space="preserve">Afektif dan </w:t>
      </w:r>
      <w:r w:rsidR="00817E00" w:rsidRPr="0063649D">
        <w:rPr>
          <w:rFonts w:ascii="Times New Roman" w:eastAsiaTheme="minorEastAsia" w:hAnsi="Times New Roman" w:cs="Times New Roman"/>
          <w:sz w:val="24"/>
          <w:szCs w:val="24"/>
        </w:rPr>
        <w:t>Psikomotorik</w:t>
      </w:r>
    </w:p>
    <w:tbl>
      <w:tblPr>
        <w:tblStyle w:val="LightShading1"/>
        <w:tblW w:w="0" w:type="auto"/>
        <w:jc w:val="center"/>
        <w:tblLook w:val="04A0"/>
      </w:tblPr>
      <w:tblGrid>
        <w:gridCol w:w="510"/>
        <w:gridCol w:w="1476"/>
        <w:gridCol w:w="1343"/>
      </w:tblGrid>
      <w:tr w:rsidR="002B5B03" w:rsidRPr="0063649D" w:rsidTr="00A24551">
        <w:trPr>
          <w:cnfStyle w:val="100000000000"/>
          <w:jc w:val="center"/>
        </w:trPr>
        <w:tc>
          <w:tcPr>
            <w:cnfStyle w:val="001000000000"/>
            <w:tcW w:w="0" w:type="auto"/>
            <w:shd w:val="clear" w:color="auto" w:fill="auto"/>
          </w:tcPr>
          <w:p w:rsidR="002B5B03" w:rsidRPr="00A24551" w:rsidRDefault="00817E00" w:rsidP="0063649D">
            <w:pPr>
              <w:pStyle w:val="ListParagraph"/>
              <w:spacing w:after="0" w:line="240" w:lineRule="auto"/>
              <w:ind w:left="0"/>
              <w:jc w:val="center"/>
              <w:rPr>
                <w:rFonts w:ascii="Times New Roman" w:eastAsiaTheme="minorEastAsia" w:hAnsi="Times New Roman" w:cs="Times New Roman"/>
                <w:b w:val="0"/>
                <w:sz w:val="24"/>
                <w:szCs w:val="24"/>
              </w:rPr>
            </w:pPr>
            <w:r w:rsidRPr="00A24551">
              <w:rPr>
                <w:rFonts w:ascii="Times New Roman" w:eastAsiaTheme="minorEastAsia" w:hAnsi="Times New Roman" w:cs="Times New Roman"/>
                <w:b w:val="0"/>
                <w:sz w:val="24"/>
                <w:szCs w:val="24"/>
              </w:rPr>
              <w:t>No</w:t>
            </w:r>
          </w:p>
        </w:tc>
        <w:tc>
          <w:tcPr>
            <w:tcW w:w="0" w:type="auto"/>
            <w:shd w:val="clear" w:color="auto" w:fill="auto"/>
          </w:tcPr>
          <w:p w:rsidR="002B5B03" w:rsidRPr="00A24551" w:rsidRDefault="002B5B03" w:rsidP="0063649D">
            <w:pPr>
              <w:pStyle w:val="ListParagraph"/>
              <w:spacing w:after="0" w:line="240" w:lineRule="auto"/>
              <w:ind w:left="0"/>
              <w:jc w:val="center"/>
              <w:cnfStyle w:val="100000000000"/>
              <w:rPr>
                <w:rFonts w:ascii="Times New Roman" w:eastAsiaTheme="minorEastAsia" w:hAnsi="Times New Roman" w:cs="Times New Roman"/>
                <w:b w:val="0"/>
                <w:sz w:val="24"/>
                <w:szCs w:val="24"/>
              </w:rPr>
            </w:pPr>
            <w:r w:rsidRPr="00A24551">
              <w:rPr>
                <w:rFonts w:ascii="Times New Roman" w:eastAsiaTheme="minorEastAsia" w:hAnsi="Times New Roman" w:cs="Times New Roman"/>
                <w:b w:val="0"/>
                <w:sz w:val="24"/>
                <w:szCs w:val="24"/>
              </w:rPr>
              <w:t>Interval Skor</w:t>
            </w:r>
          </w:p>
        </w:tc>
        <w:tc>
          <w:tcPr>
            <w:tcW w:w="0" w:type="auto"/>
            <w:shd w:val="clear" w:color="auto" w:fill="auto"/>
          </w:tcPr>
          <w:p w:rsidR="002B5B03" w:rsidRPr="00A24551" w:rsidRDefault="002B5B03" w:rsidP="0063649D">
            <w:pPr>
              <w:pStyle w:val="ListParagraph"/>
              <w:spacing w:after="0" w:line="240" w:lineRule="auto"/>
              <w:ind w:left="0"/>
              <w:jc w:val="center"/>
              <w:cnfStyle w:val="100000000000"/>
              <w:rPr>
                <w:rFonts w:ascii="Times New Roman" w:eastAsiaTheme="minorEastAsia" w:hAnsi="Times New Roman" w:cs="Times New Roman"/>
                <w:b w:val="0"/>
                <w:sz w:val="24"/>
                <w:szCs w:val="24"/>
              </w:rPr>
            </w:pPr>
            <w:r w:rsidRPr="00A24551">
              <w:rPr>
                <w:rFonts w:ascii="Times New Roman" w:eastAsiaTheme="minorEastAsia" w:hAnsi="Times New Roman" w:cs="Times New Roman"/>
                <w:b w:val="0"/>
                <w:sz w:val="24"/>
                <w:szCs w:val="24"/>
              </w:rPr>
              <w:t>Kategori</w:t>
            </w:r>
          </w:p>
        </w:tc>
      </w:tr>
      <w:tr w:rsidR="002B5B03" w:rsidRPr="0063649D" w:rsidTr="00A24551">
        <w:trPr>
          <w:cnfStyle w:val="000000100000"/>
          <w:jc w:val="center"/>
        </w:trPr>
        <w:tc>
          <w:tcPr>
            <w:cnfStyle w:val="001000000000"/>
            <w:tcW w:w="0" w:type="auto"/>
            <w:shd w:val="clear" w:color="auto" w:fill="auto"/>
          </w:tcPr>
          <w:p w:rsidR="002B5B03" w:rsidRPr="00A24551" w:rsidRDefault="00817E00" w:rsidP="0063649D">
            <w:pPr>
              <w:pStyle w:val="ListParagraph"/>
              <w:spacing w:after="0" w:line="240" w:lineRule="auto"/>
              <w:ind w:left="0"/>
              <w:jc w:val="center"/>
              <w:rPr>
                <w:rFonts w:ascii="Times New Roman" w:eastAsiaTheme="minorEastAsia" w:hAnsi="Times New Roman" w:cs="Times New Roman"/>
                <w:b w:val="0"/>
                <w:sz w:val="24"/>
                <w:szCs w:val="24"/>
              </w:rPr>
            </w:pPr>
            <w:r w:rsidRPr="00A24551">
              <w:rPr>
                <w:rFonts w:ascii="Times New Roman" w:eastAsiaTheme="minorEastAsia" w:hAnsi="Times New Roman" w:cs="Times New Roman"/>
                <w:b w:val="0"/>
                <w:sz w:val="24"/>
                <w:szCs w:val="24"/>
              </w:rPr>
              <w:t>1</w:t>
            </w:r>
          </w:p>
        </w:tc>
        <w:tc>
          <w:tcPr>
            <w:tcW w:w="0" w:type="auto"/>
            <w:shd w:val="clear" w:color="auto" w:fill="auto"/>
          </w:tcPr>
          <w:p w:rsidR="002B5B03" w:rsidRPr="00A24551" w:rsidRDefault="00817E00" w:rsidP="0063649D">
            <w:pPr>
              <w:pStyle w:val="ListParagraph"/>
              <w:spacing w:after="0" w:line="240" w:lineRule="auto"/>
              <w:ind w:left="0"/>
              <w:jc w:val="center"/>
              <w:cnfStyle w:val="0000001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75-100</w:t>
            </w:r>
          </w:p>
        </w:tc>
        <w:tc>
          <w:tcPr>
            <w:tcW w:w="0" w:type="auto"/>
            <w:shd w:val="clear" w:color="auto" w:fill="auto"/>
          </w:tcPr>
          <w:p w:rsidR="002B5B03" w:rsidRPr="00A24551" w:rsidRDefault="002B5B03" w:rsidP="0063649D">
            <w:pPr>
              <w:pStyle w:val="ListParagraph"/>
              <w:spacing w:after="0" w:line="240" w:lineRule="auto"/>
              <w:ind w:left="0"/>
              <w:jc w:val="center"/>
              <w:cnfStyle w:val="0000001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Sangat baik</w:t>
            </w:r>
          </w:p>
        </w:tc>
      </w:tr>
      <w:tr w:rsidR="002B5B03" w:rsidRPr="0063649D" w:rsidTr="00A24551">
        <w:trPr>
          <w:jc w:val="center"/>
        </w:trPr>
        <w:tc>
          <w:tcPr>
            <w:cnfStyle w:val="001000000000"/>
            <w:tcW w:w="0" w:type="auto"/>
            <w:shd w:val="clear" w:color="auto" w:fill="auto"/>
          </w:tcPr>
          <w:p w:rsidR="002B5B03" w:rsidRPr="00A24551" w:rsidRDefault="00817E00" w:rsidP="0063649D">
            <w:pPr>
              <w:pStyle w:val="ListParagraph"/>
              <w:spacing w:after="0" w:line="240" w:lineRule="auto"/>
              <w:ind w:left="0"/>
              <w:jc w:val="center"/>
              <w:rPr>
                <w:rFonts w:ascii="Times New Roman" w:eastAsiaTheme="minorEastAsia" w:hAnsi="Times New Roman" w:cs="Times New Roman"/>
                <w:b w:val="0"/>
                <w:sz w:val="24"/>
                <w:szCs w:val="24"/>
              </w:rPr>
            </w:pPr>
            <w:r w:rsidRPr="00A24551">
              <w:rPr>
                <w:rFonts w:ascii="Times New Roman" w:eastAsiaTheme="minorEastAsia" w:hAnsi="Times New Roman" w:cs="Times New Roman"/>
                <w:b w:val="0"/>
                <w:sz w:val="24"/>
                <w:szCs w:val="24"/>
              </w:rPr>
              <w:t>2</w:t>
            </w:r>
          </w:p>
        </w:tc>
        <w:tc>
          <w:tcPr>
            <w:tcW w:w="0" w:type="auto"/>
            <w:shd w:val="clear" w:color="auto" w:fill="auto"/>
          </w:tcPr>
          <w:p w:rsidR="002B5B03" w:rsidRPr="00A24551" w:rsidRDefault="00817E00" w:rsidP="0063649D">
            <w:pPr>
              <w:pStyle w:val="ListParagraph"/>
              <w:spacing w:after="0" w:line="240" w:lineRule="auto"/>
              <w:ind w:left="0"/>
              <w:jc w:val="center"/>
              <w:cnfStyle w:val="0000000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65-74</w:t>
            </w:r>
          </w:p>
        </w:tc>
        <w:tc>
          <w:tcPr>
            <w:tcW w:w="0" w:type="auto"/>
            <w:shd w:val="clear" w:color="auto" w:fill="auto"/>
          </w:tcPr>
          <w:p w:rsidR="002B5B03" w:rsidRPr="00A24551" w:rsidRDefault="002B5B03" w:rsidP="0063649D">
            <w:pPr>
              <w:pStyle w:val="ListParagraph"/>
              <w:spacing w:after="0" w:line="240" w:lineRule="auto"/>
              <w:ind w:left="0"/>
              <w:jc w:val="center"/>
              <w:cnfStyle w:val="0000000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Baik</w:t>
            </w:r>
          </w:p>
        </w:tc>
      </w:tr>
      <w:tr w:rsidR="002B5B03" w:rsidRPr="0063649D" w:rsidTr="00A24551">
        <w:trPr>
          <w:cnfStyle w:val="000000100000"/>
          <w:jc w:val="center"/>
        </w:trPr>
        <w:tc>
          <w:tcPr>
            <w:cnfStyle w:val="001000000000"/>
            <w:tcW w:w="0" w:type="auto"/>
            <w:shd w:val="clear" w:color="auto" w:fill="auto"/>
          </w:tcPr>
          <w:p w:rsidR="002B5B03" w:rsidRPr="00A24551" w:rsidRDefault="00817E00" w:rsidP="0063649D">
            <w:pPr>
              <w:pStyle w:val="ListParagraph"/>
              <w:spacing w:after="0" w:line="240" w:lineRule="auto"/>
              <w:ind w:left="0"/>
              <w:jc w:val="center"/>
              <w:rPr>
                <w:rFonts w:ascii="Times New Roman" w:eastAsiaTheme="minorEastAsia" w:hAnsi="Times New Roman" w:cs="Times New Roman"/>
                <w:b w:val="0"/>
                <w:sz w:val="24"/>
                <w:szCs w:val="24"/>
              </w:rPr>
            </w:pPr>
            <w:r w:rsidRPr="00A24551">
              <w:rPr>
                <w:rFonts w:ascii="Times New Roman" w:eastAsiaTheme="minorEastAsia" w:hAnsi="Times New Roman" w:cs="Times New Roman"/>
                <w:b w:val="0"/>
                <w:sz w:val="24"/>
                <w:szCs w:val="24"/>
              </w:rPr>
              <w:t>3</w:t>
            </w:r>
          </w:p>
        </w:tc>
        <w:tc>
          <w:tcPr>
            <w:tcW w:w="0" w:type="auto"/>
            <w:shd w:val="clear" w:color="auto" w:fill="auto"/>
          </w:tcPr>
          <w:p w:rsidR="002B5B03" w:rsidRPr="00A24551" w:rsidRDefault="00817E00" w:rsidP="0063649D">
            <w:pPr>
              <w:pStyle w:val="ListParagraph"/>
              <w:spacing w:after="0" w:line="240" w:lineRule="auto"/>
              <w:ind w:left="0"/>
              <w:jc w:val="center"/>
              <w:cnfStyle w:val="0000001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55-64</w:t>
            </w:r>
          </w:p>
        </w:tc>
        <w:tc>
          <w:tcPr>
            <w:tcW w:w="0" w:type="auto"/>
            <w:shd w:val="clear" w:color="auto" w:fill="auto"/>
          </w:tcPr>
          <w:p w:rsidR="002B5B03" w:rsidRPr="00A24551" w:rsidRDefault="002B5B03" w:rsidP="0063649D">
            <w:pPr>
              <w:pStyle w:val="ListParagraph"/>
              <w:spacing w:after="0" w:line="240" w:lineRule="auto"/>
              <w:ind w:left="0"/>
              <w:jc w:val="center"/>
              <w:cnfStyle w:val="0000001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Cukup</w:t>
            </w:r>
          </w:p>
        </w:tc>
      </w:tr>
      <w:tr w:rsidR="002B5B03" w:rsidRPr="0063649D" w:rsidTr="00A24551">
        <w:trPr>
          <w:jc w:val="center"/>
        </w:trPr>
        <w:tc>
          <w:tcPr>
            <w:cnfStyle w:val="001000000000"/>
            <w:tcW w:w="0" w:type="auto"/>
            <w:shd w:val="clear" w:color="auto" w:fill="auto"/>
          </w:tcPr>
          <w:p w:rsidR="002B5B03" w:rsidRPr="00A24551" w:rsidRDefault="00817E00" w:rsidP="0063649D">
            <w:pPr>
              <w:pStyle w:val="ListParagraph"/>
              <w:spacing w:after="0" w:line="240" w:lineRule="auto"/>
              <w:ind w:left="0"/>
              <w:jc w:val="center"/>
              <w:rPr>
                <w:rFonts w:ascii="Times New Roman" w:eastAsiaTheme="minorEastAsia" w:hAnsi="Times New Roman" w:cs="Times New Roman"/>
                <w:b w:val="0"/>
                <w:sz w:val="24"/>
                <w:szCs w:val="24"/>
              </w:rPr>
            </w:pPr>
            <w:r w:rsidRPr="00A24551">
              <w:rPr>
                <w:rFonts w:ascii="Times New Roman" w:eastAsiaTheme="minorEastAsia" w:hAnsi="Times New Roman" w:cs="Times New Roman"/>
                <w:b w:val="0"/>
                <w:sz w:val="24"/>
                <w:szCs w:val="24"/>
              </w:rPr>
              <w:t>4</w:t>
            </w:r>
          </w:p>
        </w:tc>
        <w:tc>
          <w:tcPr>
            <w:tcW w:w="0" w:type="auto"/>
            <w:shd w:val="clear" w:color="auto" w:fill="auto"/>
          </w:tcPr>
          <w:p w:rsidR="002B5B03" w:rsidRPr="00A24551" w:rsidRDefault="00817E00" w:rsidP="0063649D">
            <w:pPr>
              <w:pStyle w:val="ListParagraph"/>
              <w:spacing w:after="0" w:line="240" w:lineRule="auto"/>
              <w:ind w:left="0"/>
              <w:jc w:val="center"/>
              <w:cnfStyle w:val="0000000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0-55</w:t>
            </w:r>
          </w:p>
        </w:tc>
        <w:tc>
          <w:tcPr>
            <w:tcW w:w="0" w:type="auto"/>
            <w:shd w:val="clear" w:color="auto" w:fill="auto"/>
          </w:tcPr>
          <w:p w:rsidR="002B5B03" w:rsidRPr="00A24551" w:rsidRDefault="002B5B03" w:rsidP="0063649D">
            <w:pPr>
              <w:pStyle w:val="ListParagraph"/>
              <w:spacing w:after="0" w:line="240" w:lineRule="auto"/>
              <w:ind w:left="0"/>
              <w:jc w:val="center"/>
              <w:cnfStyle w:val="000000000000"/>
              <w:rPr>
                <w:rFonts w:ascii="Times New Roman" w:eastAsiaTheme="minorEastAsia" w:hAnsi="Times New Roman" w:cs="Times New Roman"/>
                <w:sz w:val="24"/>
                <w:szCs w:val="24"/>
              </w:rPr>
            </w:pPr>
            <w:r w:rsidRPr="00A24551">
              <w:rPr>
                <w:rFonts w:ascii="Times New Roman" w:eastAsiaTheme="minorEastAsia" w:hAnsi="Times New Roman" w:cs="Times New Roman"/>
                <w:sz w:val="24"/>
                <w:szCs w:val="24"/>
              </w:rPr>
              <w:t>Kurang</w:t>
            </w:r>
          </w:p>
        </w:tc>
      </w:tr>
    </w:tbl>
    <w:p w:rsidR="002B5B03" w:rsidRPr="0063649D" w:rsidRDefault="002B5B03" w:rsidP="0063649D">
      <w:pPr>
        <w:jc w:val="both"/>
        <w:rPr>
          <w:rFonts w:ascii="Times New Roman" w:eastAsiaTheme="minorEastAsia" w:hAnsi="Times New Roman" w:cs="Times New Roman"/>
          <w:sz w:val="24"/>
          <w:szCs w:val="24"/>
        </w:rPr>
      </w:pPr>
    </w:p>
    <w:p w:rsidR="002B5B03" w:rsidRPr="0063649D" w:rsidRDefault="009A02C5" w:rsidP="0063649D">
      <w:pPr>
        <w:pStyle w:val="ListParagraph"/>
        <w:numPr>
          <w:ilvl w:val="0"/>
          <w:numId w:val="19"/>
        </w:numPr>
        <w:spacing w:after="0" w:line="240" w:lineRule="auto"/>
        <w:ind w:left="284" w:hanging="284"/>
        <w:rPr>
          <w:rFonts w:ascii="Times New Roman" w:hAnsi="Times New Roman" w:cs="Times New Roman"/>
          <w:b/>
          <w:sz w:val="24"/>
          <w:szCs w:val="24"/>
        </w:rPr>
      </w:pPr>
      <w:r w:rsidRPr="0063649D">
        <w:rPr>
          <w:rFonts w:ascii="Times New Roman" w:hAnsi="Times New Roman" w:cs="Times New Roman"/>
          <w:b/>
          <w:sz w:val="24"/>
          <w:szCs w:val="24"/>
        </w:rPr>
        <w:t xml:space="preserve">HASIL </w:t>
      </w:r>
      <w:r w:rsidR="00DC4144" w:rsidRPr="0063649D">
        <w:rPr>
          <w:rFonts w:ascii="Times New Roman" w:hAnsi="Times New Roman" w:cs="Times New Roman"/>
          <w:b/>
          <w:sz w:val="24"/>
          <w:szCs w:val="24"/>
        </w:rPr>
        <w:t>DAN PEMBAHASAN</w:t>
      </w:r>
    </w:p>
    <w:p w:rsidR="00F314B7" w:rsidRPr="00F314B7" w:rsidRDefault="00F314B7" w:rsidP="00F314B7">
      <w:pPr>
        <w:spacing w:line="240" w:lineRule="auto"/>
        <w:jc w:val="both"/>
        <w:rPr>
          <w:rFonts w:ascii="Times New Roman" w:hAnsi="Times New Roman" w:cs="Times New Roman"/>
          <w:b/>
          <w:sz w:val="24"/>
          <w:szCs w:val="24"/>
        </w:rPr>
      </w:pPr>
      <w:r w:rsidRPr="00F314B7">
        <w:rPr>
          <w:rFonts w:ascii="Times New Roman" w:hAnsi="Times New Roman" w:cs="Times New Roman"/>
          <w:b/>
          <w:sz w:val="24"/>
          <w:szCs w:val="24"/>
        </w:rPr>
        <w:t>Hasil</w:t>
      </w:r>
    </w:p>
    <w:p w:rsidR="0063649D" w:rsidRDefault="0032732B"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 xml:space="preserve">Penelitian tindakan kelas dengan </w:t>
      </w:r>
      <w:r w:rsidR="00774F16" w:rsidRPr="0063649D">
        <w:rPr>
          <w:rFonts w:ascii="Times New Roman" w:hAnsi="Times New Roman" w:cs="Times New Roman"/>
          <w:sz w:val="24"/>
          <w:szCs w:val="24"/>
        </w:rPr>
        <w:t>penggunaan</w:t>
      </w:r>
      <w:r w:rsidRPr="0063649D">
        <w:rPr>
          <w:rFonts w:ascii="Times New Roman" w:hAnsi="Times New Roman" w:cs="Times New Roman"/>
          <w:sz w:val="24"/>
          <w:szCs w:val="24"/>
        </w:rPr>
        <w:t xml:space="preserve"> media animasi berbasis </w:t>
      </w:r>
      <w:r w:rsidRPr="0063649D">
        <w:rPr>
          <w:rFonts w:ascii="Times New Roman" w:hAnsi="Times New Roman" w:cs="Times New Roman"/>
          <w:i/>
          <w:sz w:val="24"/>
          <w:szCs w:val="24"/>
        </w:rPr>
        <w:t>macromedia flash</w:t>
      </w:r>
      <w:r w:rsidRPr="0063649D">
        <w:rPr>
          <w:rFonts w:ascii="Times New Roman" w:hAnsi="Times New Roman" w:cs="Times New Roman"/>
          <w:sz w:val="24"/>
          <w:szCs w:val="24"/>
        </w:rPr>
        <w:t xml:space="preserve"> dirancang untuk meningkatkkan </w:t>
      </w:r>
      <w:r w:rsidR="00774F16" w:rsidRPr="0063649D">
        <w:rPr>
          <w:rFonts w:ascii="Times New Roman" w:hAnsi="Times New Roman" w:cs="Times New Roman"/>
          <w:sz w:val="24"/>
          <w:szCs w:val="24"/>
        </w:rPr>
        <w:t>hasil belajar kognitif, afektif dan</w:t>
      </w:r>
      <w:r w:rsidRPr="0063649D">
        <w:rPr>
          <w:rFonts w:ascii="Times New Roman" w:hAnsi="Times New Roman" w:cs="Times New Roman"/>
          <w:sz w:val="24"/>
          <w:szCs w:val="24"/>
        </w:rPr>
        <w:t xml:space="preserve"> psikomotorik siswa kelas VIII SMP Kristen 4 Salatiga pada materi sistem pernapasan manusia. </w:t>
      </w:r>
      <w:proofErr w:type="gramStart"/>
      <w:r w:rsidRPr="0063649D">
        <w:rPr>
          <w:rFonts w:ascii="Times New Roman" w:hAnsi="Times New Roman" w:cs="Times New Roman"/>
          <w:sz w:val="24"/>
          <w:szCs w:val="24"/>
        </w:rPr>
        <w:t xml:space="preserve">Hasil penelitian menunjukkan peningkatan </w:t>
      </w:r>
      <w:r w:rsidR="00774F16" w:rsidRPr="0063649D">
        <w:rPr>
          <w:rFonts w:ascii="Times New Roman" w:hAnsi="Times New Roman" w:cs="Times New Roman"/>
          <w:sz w:val="24"/>
          <w:szCs w:val="24"/>
        </w:rPr>
        <w:t>hasil belajar kognitif, afektif dan psikomotorik</w:t>
      </w:r>
      <w:r w:rsidRPr="0063649D">
        <w:rPr>
          <w:rFonts w:ascii="Times New Roman" w:hAnsi="Times New Roman" w:cs="Times New Roman"/>
          <w:sz w:val="24"/>
          <w:szCs w:val="24"/>
        </w:rPr>
        <w:t xml:space="preserve"> siswa yang diterapkan dari siklus pertama hingga siklus kedua dengan jumlah pertemuan dilakukan sebanyak dua kali tiap pertemuan.</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Pada akhir siklus kedua diperoleh keberhasilan pencapaian semua indikator.</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Hasil penelitian setiap siklus dijabarkan sebagai berikut.</w:t>
      </w:r>
      <w:proofErr w:type="gramEnd"/>
      <w:r w:rsidRPr="0063649D">
        <w:rPr>
          <w:rFonts w:ascii="Times New Roman" w:hAnsi="Times New Roman" w:cs="Times New Roman"/>
          <w:sz w:val="24"/>
          <w:szCs w:val="24"/>
        </w:rPr>
        <w:t xml:space="preserve"> </w:t>
      </w:r>
    </w:p>
    <w:p w:rsidR="0063649D" w:rsidRPr="0063649D" w:rsidRDefault="00CC6D5E" w:rsidP="0063649D">
      <w:pPr>
        <w:spacing w:line="240" w:lineRule="auto"/>
        <w:jc w:val="both"/>
        <w:rPr>
          <w:rFonts w:ascii="Times New Roman" w:hAnsi="Times New Roman" w:cs="Times New Roman"/>
          <w:b/>
          <w:sz w:val="24"/>
          <w:szCs w:val="24"/>
        </w:rPr>
      </w:pPr>
      <w:r w:rsidRPr="0063649D">
        <w:rPr>
          <w:rFonts w:ascii="Times New Roman" w:hAnsi="Times New Roman" w:cs="Times New Roman"/>
          <w:b/>
          <w:sz w:val="24"/>
          <w:szCs w:val="24"/>
        </w:rPr>
        <w:t>Siklus I</w:t>
      </w:r>
    </w:p>
    <w:p w:rsidR="00CC6D5E" w:rsidRPr="0063649D" w:rsidRDefault="0032732B"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 xml:space="preserve">Tahap perencanaan pada penelitian tindakan kelas </w:t>
      </w:r>
      <w:r w:rsidR="008D13E9" w:rsidRPr="0063649D">
        <w:rPr>
          <w:rFonts w:ascii="Times New Roman" w:hAnsi="Times New Roman" w:cs="Times New Roman"/>
          <w:sz w:val="24"/>
          <w:szCs w:val="24"/>
        </w:rPr>
        <w:t>yang telah dilaksanakan meliputi</w:t>
      </w:r>
      <w:r w:rsidRPr="0063649D">
        <w:rPr>
          <w:rFonts w:ascii="Times New Roman" w:hAnsi="Times New Roman" w:cs="Times New Roman"/>
          <w:sz w:val="24"/>
          <w:szCs w:val="24"/>
        </w:rPr>
        <w:t xml:space="preserve"> sebagai berikut: </w:t>
      </w:r>
      <w:r w:rsidR="008D13E9" w:rsidRPr="0063649D">
        <w:rPr>
          <w:rFonts w:ascii="Times New Roman" w:hAnsi="Times New Roman" w:cs="Times New Roman"/>
          <w:sz w:val="24"/>
          <w:szCs w:val="24"/>
        </w:rPr>
        <w:t xml:space="preserve">1) Penyiapan </w:t>
      </w:r>
      <w:r w:rsidRPr="0063649D">
        <w:rPr>
          <w:rFonts w:ascii="Times New Roman" w:hAnsi="Times New Roman" w:cs="Times New Roman"/>
          <w:sz w:val="24"/>
          <w:szCs w:val="24"/>
        </w:rPr>
        <w:t>media</w:t>
      </w:r>
      <w:r w:rsidR="005F447C" w:rsidRPr="0063649D">
        <w:rPr>
          <w:rFonts w:ascii="Times New Roman" w:hAnsi="Times New Roman" w:cs="Times New Roman"/>
          <w:sz w:val="24"/>
          <w:szCs w:val="24"/>
        </w:rPr>
        <w:t xml:space="preserve"> animasi</w:t>
      </w:r>
      <w:r w:rsidRPr="0063649D">
        <w:rPr>
          <w:rFonts w:ascii="Times New Roman" w:hAnsi="Times New Roman" w:cs="Times New Roman"/>
          <w:sz w:val="24"/>
          <w:szCs w:val="24"/>
        </w:rPr>
        <w:t xml:space="preserve"> pembelajaran</w:t>
      </w:r>
      <w:r w:rsidR="008D13E9" w:rsidRPr="0063649D">
        <w:rPr>
          <w:rFonts w:ascii="Times New Roman" w:hAnsi="Times New Roman" w:cs="Times New Roman"/>
          <w:sz w:val="24"/>
          <w:szCs w:val="24"/>
        </w:rPr>
        <w:t xml:space="preserve"> menggunakan software</w:t>
      </w:r>
      <w:r w:rsidRPr="0063649D">
        <w:rPr>
          <w:rFonts w:ascii="Times New Roman" w:hAnsi="Times New Roman" w:cs="Times New Roman"/>
          <w:sz w:val="24"/>
          <w:szCs w:val="24"/>
        </w:rPr>
        <w:t xml:space="preserve"> </w:t>
      </w:r>
      <w:r w:rsidRPr="0063649D">
        <w:rPr>
          <w:rFonts w:ascii="Times New Roman" w:hAnsi="Times New Roman" w:cs="Times New Roman"/>
          <w:i/>
          <w:sz w:val="24"/>
          <w:szCs w:val="24"/>
        </w:rPr>
        <w:t>macromedia flash</w:t>
      </w:r>
      <w:r w:rsidR="008D13E9" w:rsidRPr="0063649D">
        <w:rPr>
          <w:rFonts w:ascii="Times New Roman" w:hAnsi="Times New Roman" w:cs="Times New Roman"/>
          <w:sz w:val="24"/>
          <w:szCs w:val="24"/>
        </w:rPr>
        <w:t>, 2) Uji v</w:t>
      </w:r>
      <w:r w:rsidRPr="0063649D">
        <w:rPr>
          <w:rFonts w:ascii="Times New Roman" w:hAnsi="Times New Roman" w:cs="Times New Roman"/>
          <w:sz w:val="24"/>
          <w:szCs w:val="24"/>
        </w:rPr>
        <w:t>alidasi media</w:t>
      </w:r>
      <w:r w:rsidR="005F447C" w:rsidRPr="0063649D">
        <w:rPr>
          <w:rFonts w:ascii="Times New Roman" w:hAnsi="Times New Roman" w:cs="Times New Roman"/>
          <w:sz w:val="24"/>
          <w:szCs w:val="24"/>
        </w:rPr>
        <w:t xml:space="preserve"> animasi</w:t>
      </w:r>
      <w:r w:rsidRPr="0063649D">
        <w:rPr>
          <w:rFonts w:ascii="Times New Roman" w:hAnsi="Times New Roman" w:cs="Times New Roman"/>
          <w:sz w:val="24"/>
          <w:szCs w:val="24"/>
        </w:rPr>
        <w:t xml:space="preserve"> </w:t>
      </w:r>
      <w:r w:rsidR="005F447C" w:rsidRPr="0063649D">
        <w:rPr>
          <w:rFonts w:ascii="Times New Roman" w:hAnsi="Times New Roman" w:cs="Times New Roman"/>
          <w:sz w:val="24"/>
          <w:szCs w:val="24"/>
        </w:rPr>
        <w:t>berbasis</w:t>
      </w:r>
      <w:r w:rsidRPr="0063649D">
        <w:rPr>
          <w:rFonts w:ascii="Times New Roman" w:hAnsi="Times New Roman" w:cs="Times New Roman"/>
          <w:sz w:val="24"/>
          <w:szCs w:val="24"/>
        </w:rPr>
        <w:t xml:space="preserve"> </w:t>
      </w:r>
      <w:r w:rsidRPr="0063649D">
        <w:rPr>
          <w:rFonts w:ascii="Times New Roman" w:hAnsi="Times New Roman" w:cs="Times New Roman"/>
          <w:i/>
          <w:sz w:val="24"/>
          <w:szCs w:val="24"/>
        </w:rPr>
        <w:t>macromedia flash</w:t>
      </w:r>
      <w:r w:rsidRPr="0063649D">
        <w:rPr>
          <w:rFonts w:ascii="Times New Roman" w:hAnsi="Times New Roman" w:cs="Times New Roman"/>
          <w:sz w:val="24"/>
          <w:szCs w:val="24"/>
        </w:rPr>
        <w:t xml:space="preserve"> </w:t>
      </w:r>
      <w:r w:rsidR="008D13E9" w:rsidRPr="0063649D">
        <w:rPr>
          <w:rFonts w:ascii="Times New Roman" w:hAnsi="Times New Roman" w:cs="Times New Roman"/>
          <w:sz w:val="24"/>
          <w:szCs w:val="24"/>
        </w:rPr>
        <w:t xml:space="preserve">kepada praktisi, 3) membuat </w:t>
      </w:r>
      <w:r w:rsidRPr="0063649D">
        <w:rPr>
          <w:rFonts w:ascii="Times New Roman" w:hAnsi="Times New Roman" w:cs="Times New Roman"/>
          <w:sz w:val="24"/>
          <w:szCs w:val="24"/>
        </w:rPr>
        <w:t xml:space="preserve">rencana pelaksanaan pembelajaran menggunakan </w:t>
      </w:r>
      <w:r w:rsidR="00333F23" w:rsidRPr="0063649D">
        <w:rPr>
          <w:rFonts w:ascii="Times New Roman" w:hAnsi="Times New Roman" w:cs="Times New Roman"/>
          <w:sz w:val="24"/>
          <w:szCs w:val="24"/>
        </w:rPr>
        <w:t xml:space="preserve">media animasi berbasis </w:t>
      </w:r>
      <w:r w:rsidR="00333F23" w:rsidRPr="0063649D">
        <w:rPr>
          <w:rFonts w:ascii="Times New Roman" w:hAnsi="Times New Roman" w:cs="Times New Roman"/>
          <w:i/>
          <w:sz w:val="24"/>
          <w:szCs w:val="24"/>
        </w:rPr>
        <w:t>macromedia flash</w:t>
      </w:r>
      <w:r w:rsidR="008D13E9" w:rsidRPr="0063649D">
        <w:rPr>
          <w:rFonts w:ascii="Times New Roman" w:hAnsi="Times New Roman" w:cs="Times New Roman"/>
          <w:i/>
          <w:sz w:val="24"/>
          <w:szCs w:val="24"/>
        </w:rPr>
        <w:t xml:space="preserve">, </w:t>
      </w:r>
      <w:r w:rsidR="008D13E9" w:rsidRPr="0063649D">
        <w:rPr>
          <w:rFonts w:ascii="Times New Roman" w:hAnsi="Times New Roman" w:cs="Times New Roman"/>
          <w:sz w:val="24"/>
          <w:szCs w:val="24"/>
        </w:rPr>
        <w:t>4) Penyusunan</w:t>
      </w:r>
      <w:r w:rsidRPr="0063649D">
        <w:rPr>
          <w:rFonts w:ascii="Times New Roman" w:hAnsi="Times New Roman" w:cs="Times New Roman"/>
          <w:sz w:val="24"/>
          <w:szCs w:val="24"/>
        </w:rPr>
        <w:t xml:space="preserve"> instrumen tes untuk mengukur peningkatan hasil belajar </w:t>
      </w:r>
      <w:r w:rsidR="005F447C" w:rsidRPr="0063649D">
        <w:rPr>
          <w:rFonts w:ascii="Times New Roman" w:hAnsi="Times New Roman" w:cs="Times New Roman"/>
          <w:sz w:val="24"/>
          <w:szCs w:val="24"/>
        </w:rPr>
        <w:t xml:space="preserve">kognitif, afektif dan psikomotorik </w:t>
      </w:r>
      <w:r w:rsidRPr="0063649D">
        <w:rPr>
          <w:rFonts w:ascii="Times New Roman" w:hAnsi="Times New Roman" w:cs="Times New Roman"/>
          <w:sz w:val="24"/>
          <w:szCs w:val="24"/>
        </w:rPr>
        <w:t>siswa</w:t>
      </w:r>
      <w:r w:rsidR="005F447C" w:rsidRPr="0063649D">
        <w:rPr>
          <w:rFonts w:ascii="Times New Roman" w:hAnsi="Times New Roman" w:cs="Times New Roman"/>
          <w:sz w:val="24"/>
          <w:szCs w:val="24"/>
        </w:rPr>
        <w:t>.</w:t>
      </w:r>
      <w:r w:rsidRPr="0063649D">
        <w:rPr>
          <w:rFonts w:ascii="Times New Roman" w:hAnsi="Times New Roman" w:cs="Times New Roman"/>
          <w:sz w:val="24"/>
          <w:szCs w:val="24"/>
        </w:rPr>
        <w:t xml:space="preserve"> </w:t>
      </w:r>
    </w:p>
    <w:p w:rsidR="0063649D" w:rsidRDefault="0032732B" w:rsidP="0063649D">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 xml:space="preserve">Tahap Tindakan </w:t>
      </w:r>
      <w:r w:rsidR="00CC6D5E" w:rsidRPr="0063649D">
        <w:rPr>
          <w:rFonts w:ascii="Times New Roman" w:hAnsi="Times New Roman" w:cs="Times New Roman"/>
          <w:sz w:val="24"/>
          <w:szCs w:val="24"/>
        </w:rPr>
        <w:t xml:space="preserve">penelitian </w:t>
      </w:r>
      <w:r w:rsidRPr="0063649D">
        <w:rPr>
          <w:rFonts w:ascii="Times New Roman" w:hAnsi="Times New Roman" w:cs="Times New Roman"/>
          <w:sz w:val="24"/>
          <w:szCs w:val="24"/>
        </w:rPr>
        <w:t xml:space="preserve">tindakan kelas siklus I dilakukan selama </w:t>
      </w:r>
      <w:r w:rsidR="006824F4" w:rsidRPr="0063649D">
        <w:rPr>
          <w:rFonts w:ascii="Times New Roman" w:hAnsi="Times New Roman" w:cs="Times New Roman"/>
          <w:sz w:val="24"/>
          <w:szCs w:val="24"/>
        </w:rPr>
        <w:t xml:space="preserve">2 </w:t>
      </w:r>
      <w:r w:rsidRPr="0063649D">
        <w:rPr>
          <w:rFonts w:ascii="Times New Roman" w:hAnsi="Times New Roman" w:cs="Times New Roman"/>
          <w:sz w:val="24"/>
          <w:szCs w:val="24"/>
        </w:rPr>
        <w:t>kali pertemuan.</w:t>
      </w:r>
      <w:proofErr w:type="gramEnd"/>
      <w:r w:rsidRPr="0063649D">
        <w:rPr>
          <w:rFonts w:ascii="Times New Roman" w:hAnsi="Times New Roman" w:cs="Times New Roman"/>
          <w:sz w:val="24"/>
          <w:szCs w:val="24"/>
        </w:rPr>
        <w:t xml:space="preserve"> Pelaksanaan penelitian tindakan kelas (PTK) pada siklus I dijelaskan sebagai</w:t>
      </w:r>
      <w:r w:rsidR="006824F4" w:rsidRPr="0063649D">
        <w:rPr>
          <w:rFonts w:ascii="Times New Roman" w:hAnsi="Times New Roman" w:cs="Times New Roman"/>
          <w:sz w:val="24"/>
          <w:szCs w:val="24"/>
        </w:rPr>
        <w:t xml:space="preserve"> berikut</w:t>
      </w:r>
      <w:r w:rsidRPr="0063649D">
        <w:rPr>
          <w:rFonts w:ascii="Times New Roman" w:hAnsi="Times New Roman" w:cs="Times New Roman"/>
          <w:sz w:val="24"/>
          <w:szCs w:val="24"/>
        </w:rPr>
        <w:t xml:space="preserve">:  Pada pertemuan pertama guru memberikan pembukaan materi pembelajaran dengan apersepi, lalu guru memberikan pre tes kepada siswa tujuannya adalah untuk mengukur sejauh mana pengetahuan siswa tentang materi yang </w:t>
      </w:r>
      <w:proofErr w:type="gramStart"/>
      <w:r w:rsidRPr="0063649D">
        <w:rPr>
          <w:rFonts w:ascii="Times New Roman" w:hAnsi="Times New Roman" w:cs="Times New Roman"/>
          <w:sz w:val="24"/>
          <w:szCs w:val="24"/>
        </w:rPr>
        <w:t>akan</w:t>
      </w:r>
      <w:proofErr w:type="gramEnd"/>
      <w:r w:rsidRPr="0063649D">
        <w:rPr>
          <w:rFonts w:ascii="Times New Roman" w:hAnsi="Times New Roman" w:cs="Times New Roman"/>
          <w:sz w:val="24"/>
          <w:szCs w:val="24"/>
        </w:rPr>
        <w:t xml:space="preserve"> diajarkan dan nantinya untuk mengukur peningkatan hasil belajar kognitif siswa.</w:t>
      </w:r>
    </w:p>
    <w:p w:rsidR="0063649D" w:rsidRDefault="0032732B"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 xml:space="preserve">Kegiatan inti guru memperkenalkan terlebih dahulu media pembelajaran yang </w:t>
      </w:r>
      <w:proofErr w:type="gramStart"/>
      <w:r w:rsidRPr="0063649D">
        <w:rPr>
          <w:rFonts w:ascii="Times New Roman" w:hAnsi="Times New Roman" w:cs="Times New Roman"/>
          <w:sz w:val="24"/>
          <w:szCs w:val="24"/>
        </w:rPr>
        <w:t>akan</w:t>
      </w:r>
      <w:proofErr w:type="gramEnd"/>
      <w:r w:rsidRPr="0063649D">
        <w:rPr>
          <w:rFonts w:ascii="Times New Roman" w:hAnsi="Times New Roman" w:cs="Times New Roman"/>
          <w:sz w:val="24"/>
          <w:szCs w:val="24"/>
        </w:rPr>
        <w:t xml:space="preserve"> digunakan dalam proses pembelajaran yaitu</w:t>
      </w:r>
      <w:r w:rsidR="00337A5E" w:rsidRPr="0063649D">
        <w:rPr>
          <w:rFonts w:ascii="Times New Roman" w:hAnsi="Times New Roman" w:cs="Times New Roman"/>
          <w:sz w:val="24"/>
          <w:szCs w:val="24"/>
        </w:rPr>
        <w:t xml:space="preserve"> media animasi materi sistem peredaran darah manusia</w:t>
      </w:r>
      <w:r w:rsidRPr="0063649D">
        <w:rPr>
          <w:rFonts w:ascii="Times New Roman" w:hAnsi="Times New Roman" w:cs="Times New Roman"/>
          <w:sz w:val="24"/>
          <w:szCs w:val="24"/>
        </w:rPr>
        <w:t xml:space="preserve">. Guru </w:t>
      </w:r>
      <w:proofErr w:type="gramStart"/>
      <w:r w:rsidRPr="0063649D">
        <w:rPr>
          <w:rFonts w:ascii="Times New Roman" w:hAnsi="Times New Roman" w:cs="Times New Roman"/>
          <w:sz w:val="24"/>
          <w:szCs w:val="24"/>
        </w:rPr>
        <w:t>me</w:t>
      </w:r>
      <w:r w:rsidRPr="0063649D">
        <w:rPr>
          <w:rFonts w:ascii="Times New Roman" w:hAnsi="Times New Roman" w:cs="Times New Roman"/>
          <w:sz w:val="24"/>
          <w:szCs w:val="24"/>
          <w:lang w:val="en-GB"/>
        </w:rPr>
        <w:t>nyampaikan</w:t>
      </w:r>
      <w:proofErr w:type="gramEnd"/>
      <w:r w:rsidRPr="0063649D">
        <w:rPr>
          <w:rFonts w:ascii="Times New Roman" w:hAnsi="Times New Roman" w:cs="Times New Roman"/>
          <w:sz w:val="24"/>
          <w:szCs w:val="24"/>
          <w:lang w:val="en-GB"/>
        </w:rPr>
        <w:t xml:space="preserve"> materi melalui </w:t>
      </w:r>
      <w:r w:rsidR="00C9507C" w:rsidRPr="0063649D">
        <w:rPr>
          <w:rFonts w:ascii="Times New Roman" w:hAnsi="Times New Roman" w:cs="Times New Roman"/>
          <w:sz w:val="24"/>
          <w:szCs w:val="24"/>
          <w:lang w:val="en-GB"/>
        </w:rPr>
        <w:t>media animasi sekaligus menjelaskan capaian kompetensi dasar pada materi sistem peredaran darah. Guru menunjukan gambar si</w:t>
      </w:r>
      <w:r w:rsidRPr="0063649D">
        <w:rPr>
          <w:rFonts w:ascii="Times New Roman" w:hAnsi="Times New Roman" w:cs="Times New Roman"/>
          <w:sz w:val="24"/>
          <w:szCs w:val="24"/>
          <w:lang w:val="en-GB"/>
        </w:rPr>
        <w:t>stem peredaran darah pada manusia,</w:t>
      </w:r>
      <w:r w:rsidR="00C9507C" w:rsidRPr="0063649D">
        <w:rPr>
          <w:rFonts w:ascii="Times New Roman" w:hAnsi="Times New Roman" w:cs="Times New Roman"/>
          <w:sz w:val="24"/>
          <w:szCs w:val="24"/>
          <w:lang w:val="en-GB"/>
        </w:rPr>
        <w:t xml:space="preserve"> dan</w:t>
      </w:r>
      <w:r w:rsidRPr="0063649D">
        <w:rPr>
          <w:rFonts w:ascii="Times New Roman" w:hAnsi="Times New Roman" w:cs="Times New Roman"/>
          <w:sz w:val="24"/>
          <w:szCs w:val="24"/>
          <w:lang w:val="en-GB"/>
        </w:rPr>
        <w:t xml:space="preserve"> </w:t>
      </w:r>
      <w:r w:rsidR="00C9507C" w:rsidRPr="0063649D">
        <w:rPr>
          <w:rFonts w:ascii="Times New Roman" w:hAnsi="Times New Roman" w:cs="Times New Roman"/>
          <w:sz w:val="24"/>
          <w:szCs w:val="24"/>
          <w:lang w:val="en-GB"/>
        </w:rPr>
        <w:t xml:space="preserve">guru </w:t>
      </w:r>
      <w:r w:rsidRPr="0063649D">
        <w:rPr>
          <w:rFonts w:ascii="Times New Roman" w:hAnsi="Times New Roman" w:cs="Times New Roman"/>
          <w:sz w:val="24"/>
          <w:szCs w:val="24"/>
          <w:lang w:val="en-GB"/>
        </w:rPr>
        <w:t>bertanya</w:t>
      </w:r>
      <w:r w:rsidR="006824F4" w:rsidRPr="0063649D">
        <w:rPr>
          <w:rFonts w:ascii="Times New Roman" w:hAnsi="Times New Roman" w:cs="Times New Roman"/>
          <w:sz w:val="24"/>
          <w:szCs w:val="24"/>
          <w:lang w:val="en-GB"/>
        </w:rPr>
        <w:t xml:space="preserve"> kepada siswa mengenai</w:t>
      </w:r>
      <w:r w:rsidRPr="0063649D">
        <w:rPr>
          <w:rFonts w:ascii="Times New Roman" w:hAnsi="Times New Roman" w:cs="Times New Roman"/>
          <w:sz w:val="24"/>
          <w:szCs w:val="24"/>
          <w:lang w:val="en-GB"/>
        </w:rPr>
        <w:t xml:space="preserve"> </w:t>
      </w:r>
      <w:proofErr w:type="gramStart"/>
      <w:r w:rsidR="006824F4" w:rsidRPr="0063649D">
        <w:rPr>
          <w:rFonts w:ascii="Times New Roman" w:hAnsi="Times New Roman" w:cs="Times New Roman"/>
          <w:sz w:val="24"/>
          <w:szCs w:val="24"/>
        </w:rPr>
        <w:t>apa</w:t>
      </w:r>
      <w:proofErr w:type="gramEnd"/>
      <w:r w:rsidR="006824F4" w:rsidRPr="0063649D">
        <w:rPr>
          <w:rFonts w:ascii="Times New Roman" w:hAnsi="Times New Roman" w:cs="Times New Roman"/>
          <w:sz w:val="24"/>
          <w:szCs w:val="24"/>
        </w:rPr>
        <w:t xml:space="preserve"> saja fungsi darah.</w:t>
      </w:r>
    </w:p>
    <w:p w:rsidR="0063649D" w:rsidRDefault="00C9507C" w:rsidP="0063649D">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Selanjutnya, pada aktivitas diskusi g</w:t>
      </w:r>
      <w:r w:rsidR="0032732B" w:rsidRPr="0063649D">
        <w:rPr>
          <w:rFonts w:ascii="Times New Roman" w:hAnsi="Times New Roman" w:cs="Times New Roman"/>
          <w:sz w:val="24"/>
          <w:szCs w:val="24"/>
        </w:rPr>
        <w:t xml:space="preserve">uru </w:t>
      </w:r>
      <w:r w:rsidR="0032732B" w:rsidRPr="0063649D">
        <w:rPr>
          <w:rFonts w:ascii="Times New Roman" w:hAnsi="Times New Roman" w:cs="Times New Roman"/>
          <w:sz w:val="24"/>
          <w:szCs w:val="24"/>
          <w:lang w:val="id-ID"/>
        </w:rPr>
        <w:t xml:space="preserve">membagi </w:t>
      </w:r>
      <w:proofErr w:type="gramStart"/>
      <w:r w:rsidR="0032732B" w:rsidRPr="0063649D">
        <w:rPr>
          <w:rFonts w:ascii="Times New Roman" w:hAnsi="Times New Roman" w:cs="Times New Roman"/>
          <w:sz w:val="24"/>
          <w:szCs w:val="24"/>
        </w:rPr>
        <w:t xml:space="preserve">kelompok  </w:t>
      </w:r>
      <w:r w:rsidR="0032732B" w:rsidRPr="0063649D">
        <w:rPr>
          <w:rFonts w:ascii="Times New Roman" w:hAnsi="Times New Roman" w:cs="Times New Roman"/>
          <w:sz w:val="24"/>
          <w:szCs w:val="24"/>
          <w:lang w:val="id-ID"/>
        </w:rPr>
        <w:t>siswa</w:t>
      </w:r>
      <w:proofErr w:type="gramEnd"/>
      <w:r w:rsidR="0032732B" w:rsidRPr="0063649D">
        <w:rPr>
          <w:rFonts w:ascii="Times New Roman" w:hAnsi="Times New Roman" w:cs="Times New Roman"/>
          <w:sz w:val="24"/>
          <w:szCs w:val="24"/>
        </w:rPr>
        <w:t xml:space="preserve">, </w:t>
      </w:r>
      <w:r w:rsidRPr="0063649D">
        <w:rPr>
          <w:rFonts w:ascii="Times New Roman" w:hAnsi="Times New Roman" w:cs="Times New Roman"/>
          <w:sz w:val="24"/>
          <w:szCs w:val="24"/>
        </w:rPr>
        <w:t>dan</w:t>
      </w:r>
      <w:r w:rsidR="0032732B" w:rsidRPr="0063649D">
        <w:rPr>
          <w:rFonts w:ascii="Times New Roman" w:hAnsi="Times New Roman" w:cs="Times New Roman"/>
          <w:sz w:val="24"/>
          <w:szCs w:val="24"/>
          <w:lang w:val="id-ID"/>
        </w:rPr>
        <w:t xml:space="preserve"> memberikan lembar kerja </w:t>
      </w:r>
      <w:r w:rsidRPr="0063649D">
        <w:rPr>
          <w:rFonts w:ascii="Times New Roman" w:hAnsi="Times New Roman" w:cs="Times New Roman"/>
          <w:sz w:val="24"/>
          <w:szCs w:val="24"/>
        </w:rPr>
        <w:t xml:space="preserve">praktikum </w:t>
      </w:r>
      <w:r w:rsidR="0032732B" w:rsidRPr="0063649D">
        <w:rPr>
          <w:rFonts w:ascii="Times New Roman" w:hAnsi="Times New Roman" w:cs="Times New Roman"/>
          <w:sz w:val="24"/>
          <w:szCs w:val="24"/>
          <w:lang w:val="id-ID"/>
        </w:rPr>
        <w:t>untuk didiskusikan dengan kelompok</w:t>
      </w:r>
      <w:r w:rsidR="0032732B" w:rsidRPr="0063649D">
        <w:rPr>
          <w:rFonts w:ascii="Times New Roman" w:hAnsi="Times New Roman" w:cs="Times New Roman"/>
          <w:sz w:val="24"/>
          <w:szCs w:val="24"/>
        </w:rPr>
        <w:t xml:space="preserve"> masing-masing</w:t>
      </w:r>
      <w:r w:rsidR="0032732B" w:rsidRPr="0063649D">
        <w:rPr>
          <w:rFonts w:ascii="Times New Roman" w:hAnsi="Times New Roman" w:cs="Times New Roman"/>
          <w:sz w:val="24"/>
          <w:szCs w:val="24"/>
          <w:lang w:val="en-GB"/>
        </w:rPr>
        <w:t xml:space="preserve">. </w:t>
      </w:r>
      <w:r w:rsidR="0032732B" w:rsidRPr="0063649D">
        <w:rPr>
          <w:rFonts w:ascii="Times New Roman" w:hAnsi="Times New Roman" w:cs="Times New Roman"/>
          <w:sz w:val="24"/>
          <w:szCs w:val="24"/>
        </w:rPr>
        <w:t xml:space="preserve">Guru </w:t>
      </w:r>
      <w:proofErr w:type="gramStart"/>
      <w:r w:rsidR="0032732B" w:rsidRPr="0063649D">
        <w:rPr>
          <w:rFonts w:ascii="Times New Roman" w:hAnsi="Times New Roman" w:cs="Times New Roman"/>
          <w:sz w:val="24"/>
          <w:szCs w:val="24"/>
        </w:rPr>
        <w:t>meminta</w:t>
      </w:r>
      <w:proofErr w:type="gramEnd"/>
      <w:r w:rsidR="0032732B" w:rsidRPr="0063649D">
        <w:rPr>
          <w:rFonts w:ascii="Times New Roman" w:hAnsi="Times New Roman" w:cs="Times New Roman"/>
          <w:sz w:val="24"/>
          <w:szCs w:val="24"/>
        </w:rPr>
        <w:t xml:space="preserve"> siswa untuk melakukan uji golongan darah sesuai dengan prosedur kerja pada lembar kerja siswa. Guru </w:t>
      </w:r>
      <w:proofErr w:type="gramStart"/>
      <w:r w:rsidR="0032732B" w:rsidRPr="0063649D">
        <w:rPr>
          <w:rFonts w:ascii="Times New Roman" w:hAnsi="Times New Roman" w:cs="Times New Roman"/>
          <w:sz w:val="24"/>
          <w:szCs w:val="24"/>
        </w:rPr>
        <w:t>meminta</w:t>
      </w:r>
      <w:proofErr w:type="gramEnd"/>
      <w:r w:rsidR="0032732B" w:rsidRPr="0063649D">
        <w:rPr>
          <w:rFonts w:ascii="Times New Roman" w:hAnsi="Times New Roman" w:cs="Times New Roman"/>
          <w:sz w:val="24"/>
          <w:szCs w:val="24"/>
        </w:rPr>
        <w:t xml:space="preserve"> siswa untuk mempresentasikan hasil diskusi masing-masing kelompok di depan kelas. Guru </w:t>
      </w:r>
      <w:proofErr w:type="gramStart"/>
      <w:r w:rsidR="0032732B" w:rsidRPr="0063649D">
        <w:rPr>
          <w:rFonts w:ascii="Times New Roman" w:hAnsi="Times New Roman" w:cs="Times New Roman"/>
          <w:sz w:val="24"/>
          <w:szCs w:val="24"/>
        </w:rPr>
        <w:t>memberi</w:t>
      </w:r>
      <w:proofErr w:type="gramEnd"/>
      <w:r w:rsidR="0032732B" w:rsidRPr="0063649D">
        <w:rPr>
          <w:rFonts w:ascii="Times New Roman" w:hAnsi="Times New Roman" w:cs="Times New Roman"/>
          <w:sz w:val="24"/>
          <w:szCs w:val="24"/>
        </w:rPr>
        <w:t xml:space="preserve"> konfirmasi dan refleksi dari hasil diskusi siswa. Guru </w:t>
      </w:r>
      <w:proofErr w:type="gramStart"/>
      <w:r w:rsidR="0032732B" w:rsidRPr="0063649D">
        <w:rPr>
          <w:rFonts w:ascii="Times New Roman" w:hAnsi="Times New Roman" w:cs="Times New Roman"/>
          <w:sz w:val="24"/>
          <w:szCs w:val="24"/>
        </w:rPr>
        <w:t>membimbing</w:t>
      </w:r>
      <w:proofErr w:type="gramEnd"/>
      <w:r w:rsidR="0032732B" w:rsidRPr="0063649D">
        <w:rPr>
          <w:rFonts w:ascii="Times New Roman" w:hAnsi="Times New Roman" w:cs="Times New Roman"/>
          <w:sz w:val="24"/>
          <w:szCs w:val="24"/>
        </w:rPr>
        <w:t xml:space="preserve"> siswa untuk menarik kesimpulan dari pembelajaran yang sudah dilakukan. </w:t>
      </w:r>
    </w:p>
    <w:p w:rsidR="00CC6D5E" w:rsidRPr="0063649D" w:rsidRDefault="00FC0F0D" w:rsidP="0063649D">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Pada pertemuan kedua kegiatan awal guru mengulang sekilas tentang materi yang sudah diajarkan pada pertemuan sebelumnya.</w:t>
      </w:r>
      <w:proofErr w:type="gramEnd"/>
      <w:r w:rsidRPr="0063649D">
        <w:rPr>
          <w:rFonts w:ascii="Times New Roman" w:hAnsi="Times New Roman" w:cs="Times New Roman"/>
          <w:sz w:val="24"/>
          <w:szCs w:val="24"/>
        </w:rPr>
        <w:t xml:space="preserve"> Guru memberikan apersepsi untuk memasuki materi yang </w:t>
      </w:r>
      <w:proofErr w:type="gramStart"/>
      <w:r w:rsidRPr="0063649D">
        <w:rPr>
          <w:rFonts w:ascii="Times New Roman" w:hAnsi="Times New Roman" w:cs="Times New Roman"/>
          <w:sz w:val="24"/>
          <w:szCs w:val="24"/>
        </w:rPr>
        <w:t>akan</w:t>
      </w:r>
      <w:proofErr w:type="gramEnd"/>
      <w:r w:rsidRPr="0063649D">
        <w:rPr>
          <w:rFonts w:ascii="Times New Roman" w:hAnsi="Times New Roman" w:cs="Times New Roman"/>
          <w:sz w:val="24"/>
          <w:szCs w:val="24"/>
        </w:rPr>
        <w:t xml:space="preserve"> diajarkan. </w:t>
      </w:r>
      <w:proofErr w:type="gramStart"/>
      <w:r w:rsidRPr="0063649D">
        <w:rPr>
          <w:rFonts w:ascii="Times New Roman" w:hAnsi="Times New Roman" w:cs="Times New Roman"/>
          <w:sz w:val="24"/>
          <w:szCs w:val="24"/>
        </w:rPr>
        <w:t>Kegiatan inti dimulai dengan guru me</w:t>
      </w:r>
      <w:r w:rsidRPr="0063649D">
        <w:rPr>
          <w:rFonts w:ascii="Times New Roman" w:hAnsi="Times New Roman" w:cs="Times New Roman"/>
          <w:sz w:val="24"/>
          <w:szCs w:val="24"/>
          <w:lang w:val="en-GB"/>
        </w:rPr>
        <w:t xml:space="preserve">nyampaikan materi organ-organ </w:t>
      </w:r>
      <w:r w:rsidRPr="0063649D">
        <w:rPr>
          <w:rFonts w:ascii="Times New Roman" w:hAnsi="Times New Roman" w:cs="Times New Roman"/>
          <w:sz w:val="24"/>
          <w:szCs w:val="24"/>
        </w:rPr>
        <w:lastRenderedPageBreak/>
        <w:t>peredaran</w:t>
      </w:r>
      <w:r w:rsidRPr="0063649D">
        <w:rPr>
          <w:rFonts w:ascii="Times New Roman" w:hAnsi="Times New Roman" w:cs="Times New Roman"/>
          <w:sz w:val="24"/>
          <w:szCs w:val="24"/>
          <w:lang w:val="en-GB"/>
        </w:rPr>
        <w:t xml:space="preserve"> darah manusia</w:t>
      </w:r>
      <w:r w:rsidRPr="0063649D">
        <w:rPr>
          <w:rFonts w:ascii="Times New Roman" w:hAnsi="Times New Roman" w:cs="Times New Roman"/>
          <w:i/>
          <w:sz w:val="24"/>
          <w:szCs w:val="24"/>
          <w:lang w:val="en-GB"/>
        </w:rPr>
        <w:t xml:space="preserve"> </w:t>
      </w:r>
      <w:r w:rsidRPr="0063649D">
        <w:rPr>
          <w:rFonts w:ascii="Times New Roman" w:hAnsi="Times New Roman" w:cs="Times New Roman"/>
          <w:sz w:val="24"/>
          <w:szCs w:val="24"/>
          <w:lang w:val="en-GB"/>
        </w:rPr>
        <w:t xml:space="preserve">menggunakan media pembelajaran </w:t>
      </w:r>
      <w:r w:rsidRPr="0063649D">
        <w:rPr>
          <w:rFonts w:ascii="Times New Roman" w:hAnsi="Times New Roman" w:cs="Times New Roman"/>
          <w:i/>
          <w:sz w:val="24"/>
          <w:szCs w:val="24"/>
          <w:lang w:val="en-GB"/>
        </w:rPr>
        <w:t>macromedia flash.</w:t>
      </w:r>
      <w:proofErr w:type="gramEnd"/>
      <w:r w:rsidRPr="0063649D">
        <w:rPr>
          <w:rFonts w:ascii="Times New Roman" w:hAnsi="Times New Roman" w:cs="Times New Roman"/>
          <w:i/>
          <w:sz w:val="24"/>
          <w:szCs w:val="24"/>
          <w:lang w:val="en-GB"/>
        </w:rPr>
        <w:t xml:space="preserve"> </w:t>
      </w:r>
      <w:r w:rsidRPr="0063649D">
        <w:rPr>
          <w:rFonts w:ascii="Times New Roman" w:hAnsi="Times New Roman" w:cs="Times New Roman"/>
          <w:sz w:val="24"/>
          <w:szCs w:val="24"/>
          <w:lang w:val="en-GB"/>
        </w:rPr>
        <w:t xml:space="preserve">Guru </w:t>
      </w:r>
      <w:proofErr w:type="gramStart"/>
      <w:r w:rsidRPr="0063649D">
        <w:rPr>
          <w:rFonts w:ascii="Times New Roman" w:hAnsi="Times New Roman" w:cs="Times New Roman"/>
          <w:sz w:val="24"/>
          <w:szCs w:val="24"/>
          <w:lang w:val="en-GB"/>
        </w:rPr>
        <w:t>menunjukan</w:t>
      </w:r>
      <w:proofErr w:type="gramEnd"/>
      <w:r w:rsidRPr="0063649D">
        <w:rPr>
          <w:rFonts w:ascii="Times New Roman" w:hAnsi="Times New Roman" w:cs="Times New Roman"/>
          <w:sz w:val="24"/>
          <w:szCs w:val="24"/>
          <w:lang w:val="en-GB"/>
        </w:rPr>
        <w:t xml:space="preserve"> gambar animasi alat-alat sistem peredaran darah pada manusia. Guru bertanya</w:t>
      </w:r>
      <w:r w:rsidRPr="0063649D">
        <w:rPr>
          <w:rFonts w:ascii="Times New Roman" w:hAnsi="Times New Roman" w:cs="Times New Roman"/>
          <w:i/>
          <w:sz w:val="24"/>
          <w:szCs w:val="24"/>
        </w:rPr>
        <w:t xml:space="preserve"> </w:t>
      </w:r>
      <w:proofErr w:type="gramStart"/>
      <w:r w:rsidRPr="0063649D">
        <w:rPr>
          <w:rFonts w:ascii="Times New Roman" w:hAnsi="Times New Roman" w:cs="Times New Roman"/>
          <w:sz w:val="24"/>
          <w:szCs w:val="24"/>
        </w:rPr>
        <w:t>apa</w:t>
      </w:r>
      <w:proofErr w:type="gramEnd"/>
      <w:r w:rsidRPr="0063649D">
        <w:rPr>
          <w:rFonts w:ascii="Times New Roman" w:hAnsi="Times New Roman" w:cs="Times New Roman"/>
          <w:sz w:val="24"/>
          <w:szCs w:val="24"/>
        </w:rPr>
        <w:t xml:space="preserve"> saja alat-alat peredaran darah pada manusia? Guru </w:t>
      </w:r>
      <w:proofErr w:type="gramStart"/>
      <w:r w:rsidRPr="0063649D">
        <w:rPr>
          <w:rFonts w:ascii="Times New Roman" w:hAnsi="Times New Roman" w:cs="Times New Roman"/>
          <w:sz w:val="24"/>
          <w:szCs w:val="24"/>
          <w:lang w:val="id-ID"/>
        </w:rPr>
        <w:t>membagi</w:t>
      </w:r>
      <w:proofErr w:type="gramEnd"/>
      <w:r w:rsidRPr="0063649D">
        <w:rPr>
          <w:rFonts w:ascii="Times New Roman" w:hAnsi="Times New Roman" w:cs="Times New Roman"/>
          <w:sz w:val="24"/>
          <w:szCs w:val="24"/>
        </w:rPr>
        <w:t xml:space="preserve"> siswa menjadi beberapa kelompok, </w:t>
      </w:r>
      <w:r w:rsidRPr="0063649D">
        <w:rPr>
          <w:rFonts w:ascii="Times New Roman" w:hAnsi="Times New Roman" w:cs="Times New Roman"/>
          <w:sz w:val="24"/>
          <w:szCs w:val="24"/>
          <w:lang w:val="id-ID"/>
        </w:rPr>
        <w:t xml:space="preserve">kemudian memberikan lembar kerja siswa untuk </w:t>
      </w:r>
      <w:r w:rsidRPr="0063649D">
        <w:rPr>
          <w:rFonts w:ascii="Times New Roman" w:hAnsi="Times New Roman" w:cs="Times New Roman"/>
          <w:sz w:val="24"/>
          <w:szCs w:val="24"/>
        </w:rPr>
        <w:t xml:space="preserve">melakkan </w:t>
      </w:r>
      <w:r w:rsidRPr="0063649D">
        <w:rPr>
          <w:rFonts w:ascii="Times New Roman" w:hAnsi="Times New Roman" w:cs="Times New Roman"/>
          <w:sz w:val="24"/>
          <w:szCs w:val="24"/>
          <w:lang w:val="id-ID"/>
        </w:rPr>
        <w:t>diskusikan kelompok</w:t>
      </w:r>
      <w:r w:rsidRPr="0063649D">
        <w:rPr>
          <w:rFonts w:ascii="Times New Roman" w:hAnsi="Times New Roman" w:cs="Times New Roman"/>
          <w:sz w:val="24"/>
          <w:szCs w:val="24"/>
          <w:lang w:val="en-GB"/>
        </w:rPr>
        <w:t xml:space="preserve">. </w:t>
      </w:r>
      <w:r w:rsidRPr="0063649D">
        <w:rPr>
          <w:rFonts w:ascii="Times New Roman" w:hAnsi="Times New Roman" w:cs="Times New Roman"/>
          <w:sz w:val="24"/>
          <w:szCs w:val="24"/>
        </w:rPr>
        <w:t xml:space="preserve">Guru </w:t>
      </w:r>
      <w:proofErr w:type="gramStart"/>
      <w:r w:rsidRPr="0063649D">
        <w:rPr>
          <w:rFonts w:ascii="Times New Roman" w:hAnsi="Times New Roman" w:cs="Times New Roman"/>
          <w:sz w:val="24"/>
          <w:szCs w:val="24"/>
        </w:rPr>
        <w:t>meminta</w:t>
      </w:r>
      <w:proofErr w:type="gramEnd"/>
      <w:r w:rsidRPr="0063649D">
        <w:rPr>
          <w:rFonts w:ascii="Times New Roman" w:hAnsi="Times New Roman" w:cs="Times New Roman"/>
          <w:sz w:val="24"/>
          <w:szCs w:val="24"/>
        </w:rPr>
        <w:t xml:space="preserve"> siswa untuk melakukan menghitung denyut nadi sesuai dengan prosedur kerja pada lembar kerja siswa. Guru </w:t>
      </w:r>
      <w:proofErr w:type="gramStart"/>
      <w:r w:rsidRPr="0063649D">
        <w:rPr>
          <w:rFonts w:ascii="Times New Roman" w:hAnsi="Times New Roman" w:cs="Times New Roman"/>
          <w:sz w:val="24"/>
          <w:szCs w:val="24"/>
        </w:rPr>
        <w:t>meminta</w:t>
      </w:r>
      <w:proofErr w:type="gramEnd"/>
      <w:r w:rsidRPr="0063649D">
        <w:rPr>
          <w:rFonts w:ascii="Times New Roman" w:hAnsi="Times New Roman" w:cs="Times New Roman"/>
          <w:sz w:val="24"/>
          <w:szCs w:val="24"/>
        </w:rPr>
        <w:t xml:space="preserve"> siswa untuk mempresentasikan hasil diskusi masing-masing kelompok di depan kelas. Guru </w:t>
      </w:r>
      <w:proofErr w:type="gramStart"/>
      <w:r w:rsidRPr="0063649D">
        <w:rPr>
          <w:rFonts w:ascii="Times New Roman" w:hAnsi="Times New Roman" w:cs="Times New Roman"/>
          <w:sz w:val="24"/>
          <w:szCs w:val="24"/>
        </w:rPr>
        <w:t>memberi</w:t>
      </w:r>
      <w:proofErr w:type="gramEnd"/>
      <w:r w:rsidRPr="0063649D">
        <w:rPr>
          <w:rFonts w:ascii="Times New Roman" w:hAnsi="Times New Roman" w:cs="Times New Roman"/>
          <w:sz w:val="24"/>
          <w:szCs w:val="24"/>
        </w:rPr>
        <w:t xml:space="preserve"> konfirmasi dan refleksi dari hasil diskusi siswa</w:t>
      </w:r>
      <w:r w:rsidR="0063649D">
        <w:rPr>
          <w:rFonts w:ascii="Times New Roman" w:hAnsi="Times New Roman" w:cs="Times New Roman"/>
          <w:sz w:val="24"/>
          <w:szCs w:val="24"/>
        </w:rPr>
        <w:t xml:space="preserve">. </w:t>
      </w:r>
      <w:proofErr w:type="gramStart"/>
      <w:r w:rsidR="00CC6D5E" w:rsidRPr="0063649D">
        <w:rPr>
          <w:rFonts w:ascii="Times New Roman" w:hAnsi="Times New Roman" w:cs="Times New Roman"/>
          <w:sz w:val="24"/>
          <w:szCs w:val="24"/>
        </w:rPr>
        <w:t xml:space="preserve">Pada siklus I diperoleh hasil belajar seperti pada tabel </w:t>
      </w:r>
      <w:r w:rsidR="00F314B7">
        <w:rPr>
          <w:rFonts w:ascii="Times New Roman" w:hAnsi="Times New Roman" w:cs="Times New Roman"/>
          <w:sz w:val="24"/>
          <w:szCs w:val="24"/>
        </w:rPr>
        <w:t>2</w:t>
      </w:r>
      <w:r w:rsidR="00CC6D5E" w:rsidRPr="0063649D">
        <w:rPr>
          <w:rFonts w:ascii="Times New Roman" w:hAnsi="Times New Roman" w:cs="Times New Roman"/>
          <w:sz w:val="24"/>
          <w:szCs w:val="24"/>
        </w:rPr>
        <w:t>.</w:t>
      </w:r>
      <w:proofErr w:type="gramEnd"/>
    </w:p>
    <w:p w:rsidR="00CC6D5E" w:rsidRDefault="00CC6D5E" w:rsidP="0063649D">
      <w:pPr>
        <w:pStyle w:val="ListParagraph"/>
        <w:spacing w:after="0" w:line="240" w:lineRule="auto"/>
        <w:ind w:left="709" w:firstLine="425"/>
        <w:jc w:val="both"/>
      </w:pPr>
    </w:p>
    <w:p w:rsidR="00CC6D5E" w:rsidRPr="0063649D" w:rsidRDefault="00CC6D5E" w:rsidP="0063649D">
      <w:pPr>
        <w:spacing w:line="240" w:lineRule="auto"/>
        <w:ind w:left="0" w:firstLine="0"/>
        <w:jc w:val="center"/>
        <w:rPr>
          <w:rFonts w:ascii="Times New Roman" w:hAnsi="Times New Roman" w:cs="Times New Roman"/>
          <w:sz w:val="24"/>
          <w:szCs w:val="24"/>
        </w:rPr>
      </w:pPr>
      <w:r w:rsidRPr="00F314B7">
        <w:rPr>
          <w:rFonts w:ascii="Times New Roman" w:hAnsi="Times New Roman" w:cs="Times New Roman"/>
          <w:b/>
          <w:sz w:val="24"/>
          <w:szCs w:val="24"/>
        </w:rPr>
        <w:t xml:space="preserve">Tabel </w:t>
      </w:r>
      <w:r w:rsidR="00F314B7">
        <w:rPr>
          <w:rFonts w:ascii="Times New Roman" w:hAnsi="Times New Roman" w:cs="Times New Roman"/>
          <w:b/>
          <w:sz w:val="24"/>
          <w:szCs w:val="24"/>
        </w:rPr>
        <w:t>2</w:t>
      </w:r>
      <w:r w:rsidRPr="00F314B7">
        <w:rPr>
          <w:rFonts w:ascii="Times New Roman" w:hAnsi="Times New Roman" w:cs="Times New Roman"/>
          <w:b/>
          <w:sz w:val="24"/>
          <w:szCs w:val="24"/>
        </w:rPr>
        <w:t>.</w:t>
      </w:r>
      <w:r w:rsidRPr="0063649D">
        <w:rPr>
          <w:rFonts w:ascii="Times New Roman" w:hAnsi="Times New Roman" w:cs="Times New Roman"/>
          <w:sz w:val="24"/>
          <w:szCs w:val="24"/>
        </w:rPr>
        <w:t>Hasil Belajar Kognitif Siklus I</w:t>
      </w:r>
    </w:p>
    <w:tbl>
      <w:tblPr>
        <w:tblStyle w:val="LightShading1"/>
        <w:tblW w:w="0" w:type="auto"/>
        <w:jc w:val="center"/>
        <w:tblLook w:val="04A0"/>
      </w:tblPr>
      <w:tblGrid>
        <w:gridCol w:w="3509"/>
        <w:gridCol w:w="957"/>
      </w:tblGrid>
      <w:tr w:rsidR="00CC6D5E" w:rsidRPr="0063649D" w:rsidTr="0063649D">
        <w:trPr>
          <w:cnfStyle w:val="100000000000"/>
          <w:jc w:val="center"/>
        </w:trPr>
        <w:tc>
          <w:tcPr>
            <w:cnfStyle w:val="001000000000"/>
            <w:tcW w:w="0" w:type="auto"/>
            <w:shd w:val="clear" w:color="auto" w:fill="auto"/>
          </w:tcPr>
          <w:p w:rsidR="00CC6D5E" w:rsidRPr="0063649D" w:rsidRDefault="00CC6D5E" w:rsidP="0063649D">
            <w:pPr>
              <w:rPr>
                <w:rFonts w:ascii="Times New Roman" w:hAnsi="Times New Roman" w:cs="Times New Roman"/>
                <w:b w:val="0"/>
                <w:sz w:val="24"/>
                <w:szCs w:val="24"/>
              </w:rPr>
            </w:pPr>
            <w:r w:rsidRPr="0063649D">
              <w:rPr>
                <w:rFonts w:ascii="Times New Roman" w:hAnsi="Times New Roman" w:cs="Times New Roman"/>
                <w:b w:val="0"/>
                <w:sz w:val="24"/>
                <w:szCs w:val="24"/>
              </w:rPr>
              <w:t>Deskripsi hasil belajar kognitif</w:t>
            </w:r>
          </w:p>
        </w:tc>
        <w:tc>
          <w:tcPr>
            <w:tcW w:w="0" w:type="auto"/>
            <w:shd w:val="clear" w:color="auto" w:fill="auto"/>
          </w:tcPr>
          <w:p w:rsidR="00CC6D5E" w:rsidRPr="0063649D" w:rsidRDefault="00CC6D5E" w:rsidP="0063649D">
            <w:pPr>
              <w:jc w:val="center"/>
              <w:cnfStyle w:val="100000000000"/>
              <w:rPr>
                <w:rFonts w:ascii="Times New Roman" w:hAnsi="Times New Roman" w:cs="Times New Roman"/>
                <w:b w:val="0"/>
                <w:sz w:val="24"/>
                <w:szCs w:val="24"/>
              </w:rPr>
            </w:pPr>
            <w:r w:rsidRPr="0063649D">
              <w:rPr>
                <w:rFonts w:ascii="Times New Roman" w:hAnsi="Times New Roman" w:cs="Times New Roman"/>
                <w:b w:val="0"/>
                <w:sz w:val="24"/>
                <w:szCs w:val="24"/>
              </w:rPr>
              <w:t>Siklus I</w:t>
            </w:r>
          </w:p>
        </w:tc>
      </w:tr>
      <w:tr w:rsidR="00CC6D5E" w:rsidRPr="0063649D" w:rsidTr="0063649D">
        <w:trPr>
          <w:cnfStyle w:val="000000100000"/>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Nilai rata-rata</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71,38</w:t>
            </w:r>
          </w:p>
        </w:tc>
      </w:tr>
      <w:tr w:rsidR="00CC6D5E" w:rsidRPr="0063649D" w:rsidTr="0063649D">
        <w:trPr>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Nilai maksimal</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90</w:t>
            </w:r>
          </w:p>
        </w:tc>
      </w:tr>
      <w:tr w:rsidR="00CC6D5E" w:rsidRPr="0063649D" w:rsidTr="0063649D">
        <w:trPr>
          <w:cnfStyle w:val="000000100000"/>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Nilai minimal</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42</w:t>
            </w:r>
          </w:p>
        </w:tc>
      </w:tr>
      <w:tr w:rsidR="00CC6D5E" w:rsidRPr="0063649D" w:rsidTr="0063649D">
        <w:trPr>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Standar deviasi</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16,82</w:t>
            </w:r>
          </w:p>
        </w:tc>
      </w:tr>
      <w:tr w:rsidR="00CC6D5E" w:rsidRPr="0063649D" w:rsidTr="0063649D">
        <w:trPr>
          <w:cnfStyle w:val="000000100000"/>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 xml:space="preserve">Persentase ketuntasan belajar </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52,9%</w:t>
            </w:r>
          </w:p>
        </w:tc>
      </w:tr>
      <w:tr w:rsidR="00CC6D5E" w:rsidRPr="0063649D" w:rsidTr="0063649D">
        <w:trPr>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 xml:space="preserve">Persentase ketidaktuntasan belajar </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47,1%</w:t>
            </w:r>
          </w:p>
        </w:tc>
      </w:tr>
    </w:tbl>
    <w:p w:rsidR="00CC6D5E" w:rsidRPr="0063649D" w:rsidRDefault="00CC6D5E" w:rsidP="0063649D">
      <w:pPr>
        <w:spacing w:line="240" w:lineRule="auto"/>
        <w:ind w:left="0" w:firstLine="0"/>
        <w:jc w:val="both"/>
        <w:rPr>
          <w:rFonts w:ascii="Times New Roman" w:hAnsi="Times New Roman" w:cs="Times New Roman"/>
          <w:sz w:val="24"/>
          <w:szCs w:val="24"/>
        </w:rPr>
      </w:pPr>
    </w:p>
    <w:p w:rsidR="00CC6D5E" w:rsidRPr="0063649D" w:rsidRDefault="00CC6D5E" w:rsidP="00A67AF6">
      <w:pPr>
        <w:spacing w:line="240" w:lineRule="auto"/>
        <w:ind w:left="0" w:firstLine="426"/>
        <w:jc w:val="both"/>
        <w:rPr>
          <w:rFonts w:ascii="Times New Roman" w:hAnsi="Times New Roman" w:cs="Times New Roman"/>
          <w:sz w:val="24"/>
          <w:szCs w:val="24"/>
        </w:rPr>
      </w:pPr>
      <w:r w:rsidRPr="0063649D">
        <w:rPr>
          <w:rFonts w:ascii="Times New Roman" w:hAnsi="Times New Roman" w:cs="Times New Roman"/>
          <w:sz w:val="24"/>
          <w:szCs w:val="24"/>
        </w:rPr>
        <w:t>Berdasarkan perolehan hasil belajar didapatkan persentase ketuntasan belajar IPA sebesar 47</w:t>
      </w:r>
      <w:proofErr w:type="gramStart"/>
      <w:r w:rsidRPr="0063649D">
        <w:rPr>
          <w:rFonts w:ascii="Times New Roman" w:hAnsi="Times New Roman" w:cs="Times New Roman"/>
          <w:sz w:val="24"/>
          <w:szCs w:val="24"/>
        </w:rPr>
        <w:t>,1</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Perolehan persentase masih belum mencapai dengan tingkat ketuntasan belajar yaitu &gt;80%.</w:t>
      </w:r>
      <w:proofErr w:type="gramEnd"/>
      <w:r w:rsidRPr="0063649D">
        <w:rPr>
          <w:rFonts w:ascii="Times New Roman" w:hAnsi="Times New Roman" w:cs="Times New Roman"/>
          <w:sz w:val="24"/>
          <w:szCs w:val="24"/>
        </w:rPr>
        <w:t xml:space="preserve"> Nilai rata-rata siswa pada siklus I yaitu 71</w:t>
      </w:r>
      <w:proofErr w:type="gramStart"/>
      <w:r w:rsidRPr="0063649D">
        <w:rPr>
          <w:rFonts w:ascii="Times New Roman" w:hAnsi="Times New Roman" w:cs="Times New Roman"/>
          <w:sz w:val="24"/>
          <w:szCs w:val="24"/>
        </w:rPr>
        <w:t>,38</w:t>
      </w:r>
      <w:proofErr w:type="gramEnd"/>
      <w:r w:rsidRPr="0063649D">
        <w:rPr>
          <w:rFonts w:ascii="Times New Roman" w:hAnsi="Times New Roman" w:cs="Times New Roman"/>
          <w:sz w:val="24"/>
          <w:szCs w:val="24"/>
        </w:rPr>
        <w:t xml:space="preserve"> yang berarti masih belum sesuai dengan batas tuntas KKM yang seharusnya 75. </w:t>
      </w:r>
      <w:proofErr w:type="gramStart"/>
      <w:r w:rsidRPr="0063649D">
        <w:rPr>
          <w:rFonts w:ascii="Times New Roman" w:hAnsi="Times New Roman" w:cs="Times New Roman"/>
          <w:sz w:val="24"/>
          <w:szCs w:val="24"/>
        </w:rPr>
        <w:t>Oleh karena itu, perlu ditindaklanjuti dengan kegiatan refleksi dan tindakan pada siklus II.</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Penilaian aspek afektif siswa dilakukan melalui teknik observasi.</w:t>
      </w:r>
      <w:proofErr w:type="gramEnd"/>
      <w:r w:rsidRPr="0063649D">
        <w:rPr>
          <w:rFonts w:ascii="Times New Roman" w:hAnsi="Times New Roman" w:cs="Times New Roman"/>
          <w:sz w:val="24"/>
          <w:szCs w:val="24"/>
        </w:rPr>
        <w:t xml:space="preserve"> Dari </w:t>
      </w:r>
      <w:proofErr w:type="gramStart"/>
      <w:r w:rsidRPr="0063649D">
        <w:rPr>
          <w:rFonts w:ascii="Times New Roman" w:hAnsi="Times New Roman" w:cs="Times New Roman"/>
          <w:sz w:val="24"/>
          <w:szCs w:val="24"/>
        </w:rPr>
        <w:t>lima</w:t>
      </w:r>
      <w:proofErr w:type="gramEnd"/>
      <w:r w:rsidRPr="0063649D">
        <w:rPr>
          <w:rFonts w:ascii="Times New Roman" w:hAnsi="Times New Roman" w:cs="Times New Roman"/>
          <w:sz w:val="24"/>
          <w:szCs w:val="24"/>
        </w:rPr>
        <w:t xml:space="preserve"> aspek afektif yang berkaitan dengan sikap siswa yang diamati, didapatkan perolehan angka sebagai bahan perbandingan pada siklus berikutnya. </w:t>
      </w:r>
      <w:proofErr w:type="gramStart"/>
      <w:r w:rsidRPr="0063649D">
        <w:rPr>
          <w:rFonts w:ascii="Times New Roman" w:hAnsi="Times New Roman" w:cs="Times New Roman"/>
          <w:sz w:val="24"/>
          <w:szCs w:val="24"/>
        </w:rPr>
        <w:t xml:space="preserve">Hasil tersebut dapat dilihat pada tabel </w:t>
      </w:r>
      <w:r w:rsidR="00F314B7">
        <w:rPr>
          <w:rFonts w:ascii="Times New Roman" w:hAnsi="Times New Roman" w:cs="Times New Roman"/>
          <w:sz w:val="24"/>
          <w:szCs w:val="24"/>
        </w:rPr>
        <w:t>3</w:t>
      </w:r>
      <w:r w:rsidRPr="0063649D">
        <w:rPr>
          <w:rFonts w:ascii="Times New Roman" w:hAnsi="Times New Roman" w:cs="Times New Roman"/>
          <w:sz w:val="24"/>
          <w:szCs w:val="24"/>
        </w:rPr>
        <w:t xml:space="preserve"> dengan persentase rata-rata afektif belajar siswa sebesar 55 %.</w:t>
      </w:r>
      <w:proofErr w:type="gramEnd"/>
    </w:p>
    <w:p w:rsidR="00CC6D5E" w:rsidRDefault="00CC6D5E" w:rsidP="0063649D">
      <w:pPr>
        <w:pStyle w:val="ListParagraph"/>
        <w:spacing w:after="0" w:line="240" w:lineRule="auto"/>
        <w:ind w:left="709" w:firstLine="425"/>
        <w:jc w:val="both"/>
      </w:pPr>
    </w:p>
    <w:p w:rsidR="00CC6D5E" w:rsidRPr="0063649D" w:rsidRDefault="00F314B7" w:rsidP="0063649D">
      <w:pPr>
        <w:spacing w:line="240" w:lineRule="auto"/>
        <w:ind w:left="0" w:firstLine="0"/>
        <w:jc w:val="center"/>
        <w:rPr>
          <w:rFonts w:ascii="Times New Roman" w:hAnsi="Times New Roman" w:cs="Times New Roman"/>
          <w:sz w:val="24"/>
          <w:szCs w:val="24"/>
        </w:rPr>
      </w:pPr>
      <w:proofErr w:type="gramStart"/>
      <w:r w:rsidRPr="00F314B7">
        <w:rPr>
          <w:rFonts w:ascii="Times New Roman" w:hAnsi="Times New Roman" w:cs="Times New Roman"/>
          <w:b/>
          <w:sz w:val="24"/>
          <w:szCs w:val="24"/>
        </w:rPr>
        <w:t>Tabel 3</w:t>
      </w:r>
      <w:r w:rsidR="00CC6D5E" w:rsidRPr="00F314B7">
        <w:rPr>
          <w:rFonts w:ascii="Times New Roman" w:hAnsi="Times New Roman" w:cs="Times New Roman"/>
          <w:b/>
          <w:sz w:val="24"/>
          <w:szCs w:val="24"/>
        </w:rPr>
        <w:t>.</w:t>
      </w:r>
      <w:proofErr w:type="gramEnd"/>
      <w:r w:rsidR="00CC6D5E" w:rsidRPr="0063649D">
        <w:rPr>
          <w:rFonts w:ascii="Times New Roman" w:hAnsi="Times New Roman" w:cs="Times New Roman"/>
          <w:sz w:val="24"/>
          <w:szCs w:val="24"/>
        </w:rPr>
        <w:t xml:space="preserve"> Data Afektif Siswa Siklus I</w:t>
      </w:r>
    </w:p>
    <w:tbl>
      <w:tblPr>
        <w:tblStyle w:val="LightShading1"/>
        <w:tblW w:w="0" w:type="auto"/>
        <w:jc w:val="center"/>
        <w:tblLook w:val="04A0"/>
      </w:tblPr>
      <w:tblGrid>
        <w:gridCol w:w="3242"/>
        <w:gridCol w:w="1503"/>
        <w:gridCol w:w="1229"/>
      </w:tblGrid>
      <w:tr w:rsidR="00CC6D5E" w:rsidRPr="0063649D" w:rsidTr="0063649D">
        <w:trPr>
          <w:cnfStyle w:val="100000000000"/>
          <w:jc w:val="center"/>
        </w:trPr>
        <w:tc>
          <w:tcPr>
            <w:cnfStyle w:val="001000000000"/>
            <w:tcW w:w="0" w:type="auto"/>
            <w:shd w:val="clear" w:color="auto" w:fill="auto"/>
          </w:tcPr>
          <w:p w:rsidR="00CC6D5E" w:rsidRPr="0063649D" w:rsidRDefault="00CC6D5E" w:rsidP="0063649D">
            <w:pPr>
              <w:rPr>
                <w:rFonts w:ascii="Times New Roman" w:hAnsi="Times New Roman" w:cs="Times New Roman"/>
                <w:b w:val="0"/>
                <w:sz w:val="24"/>
                <w:szCs w:val="24"/>
              </w:rPr>
            </w:pPr>
            <w:r w:rsidRPr="0063649D">
              <w:rPr>
                <w:rFonts w:ascii="Times New Roman" w:hAnsi="Times New Roman" w:cs="Times New Roman"/>
                <w:b w:val="0"/>
                <w:sz w:val="24"/>
                <w:szCs w:val="24"/>
              </w:rPr>
              <w:t>Data aspek afektif siswa</w:t>
            </w:r>
          </w:p>
        </w:tc>
        <w:tc>
          <w:tcPr>
            <w:tcW w:w="0" w:type="auto"/>
            <w:shd w:val="clear" w:color="auto" w:fill="auto"/>
          </w:tcPr>
          <w:p w:rsidR="00CC6D5E" w:rsidRPr="0063649D" w:rsidRDefault="00CC6D5E" w:rsidP="0063649D">
            <w:pPr>
              <w:jc w:val="center"/>
              <w:cnfStyle w:val="100000000000"/>
              <w:rPr>
                <w:rFonts w:ascii="Times New Roman" w:hAnsi="Times New Roman" w:cs="Times New Roman"/>
                <w:b w:val="0"/>
                <w:sz w:val="24"/>
                <w:szCs w:val="24"/>
              </w:rPr>
            </w:pPr>
            <w:r w:rsidRPr="0063649D">
              <w:rPr>
                <w:rFonts w:ascii="Times New Roman" w:hAnsi="Times New Roman" w:cs="Times New Roman"/>
                <w:b w:val="0"/>
                <w:sz w:val="24"/>
                <w:szCs w:val="24"/>
              </w:rPr>
              <w:t>Jumlah siswa</w:t>
            </w:r>
          </w:p>
        </w:tc>
        <w:tc>
          <w:tcPr>
            <w:tcW w:w="0" w:type="auto"/>
            <w:shd w:val="clear" w:color="auto" w:fill="auto"/>
          </w:tcPr>
          <w:p w:rsidR="00CC6D5E" w:rsidRPr="0063649D" w:rsidRDefault="00CC6D5E" w:rsidP="0063649D">
            <w:pPr>
              <w:jc w:val="center"/>
              <w:cnfStyle w:val="100000000000"/>
              <w:rPr>
                <w:rFonts w:ascii="Times New Roman" w:hAnsi="Times New Roman" w:cs="Times New Roman"/>
                <w:b w:val="0"/>
                <w:sz w:val="24"/>
                <w:szCs w:val="24"/>
              </w:rPr>
            </w:pPr>
            <w:r w:rsidRPr="0063649D">
              <w:rPr>
                <w:rFonts w:ascii="Times New Roman" w:hAnsi="Times New Roman" w:cs="Times New Roman"/>
                <w:b w:val="0"/>
                <w:sz w:val="24"/>
                <w:szCs w:val="24"/>
              </w:rPr>
              <w:t xml:space="preserve">Persentase </w:t>
            </w:r>
          </w:p>
        </w:tc>
      </w:tr>
      <w:tr w:rsidR="00CC6D5E" w:rsidRPr="0063649D" w:rsidTr="0063649D">
        <w:trPr>
          <w:cnfStyle w:val="000000100000"/>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Disiplin</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9</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53%</w:t>
            </w:r>
          </w:p>
        </w:tc>
      </w:tr>
      <w:tr w:rsidR="00CC6D5E" w:rsidRPr="0063649D" w:rsidTr="0063649D">
        <w:trPr>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Bertanggung jawab</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8</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47%</w:t>
            </w:r>
          </w:p>
        </w:tc>
      </w:tr>
      <w:tr w:rsidR="00CC6D5E" w:rsidRPr="0063649D" w:rsidTr="0063649D">
        <w:trPr>
          <w:cnfStyle w:val="000000100000"/>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Teliti</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7</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41%</w:t>
            </w:r>
          </w:p>
        </w:tc>
      </w:tr>
      <w:tr w:rsidR="00CC6D5E" w:rsidRPr="0063649D" w:rsidTr="0063649D">
        <w:trPr>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Menghargai</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12</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71%</w:t>
            </w:r>
          </w:p>
        </w:tc>
      </w:tr>
      <w:tr w:rsidR="00CC6D5E" w:rsidRPr="0063649D" w:rsidTr="0063649D">
        <w:trPr>
          <w:cnfStyle w:val="000000100000"/>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Bekerja sama</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11</w:t>
            </w:r>
          </w:p>
        </w:tc>
        <w:tc>
          <w:tcPr>
            <w:tcW w:w="0" w:type="auto"/>
            <w:shd w:val="clear" w:color="auto" w:fill="auto"/>
          </w:tcPr>
          <w:p w:rsidR="00CC6D5E" w:rsidRPr="0063649D" w:rsidRDefault="00CC6D5E"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65%</w:t>
            </w:r>
          </w:p>
        </w:tc>
      </w:tr>
      <w:tr w:rsidR="00CC6D5E" w:rsidRPr="0063649D" w:rsidTr="0063649D">
        <w:trPr>
          <w:jc w:val="center"/>
        </w:trPr>
        <w:tc>
          <w:tcPr>
            <w:cnfStyle w:val="001000000000"/>
            <w:tcW w:w="0" w:type="auto"/>
            <w:shd w:val="clear" w:color="auto" w:fill="auto"/>
          </w:tcPr>
          <w:p w:rsidR="00CC6D5E" w:rsidRPr="0063649D" w:rsidRDefault="00CC6D5E" w:rsidP="0063649D">
            <w:pPr>
              <w:pStyle w:val="Default"/>
              <w:rPr>
                <w:b w:val="0"/>
              </w:rPr>
            </w:pPr>
            <w:r w:rsidRPr="0063649D">
              <w:rPr>
                <w:b w:val="0"/>
              </w:rPr>
              <w:t xml:space="preserve">Rata-rata persentase ketuntasan </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47</w:t>
            </w:r>
          </w:p>
        </w:tc>
        <w:tc>
          <w:tcPr>
            <w:tcW w:w="0" w:type="auto"/>
            <w:shd w:val="clear" w:color="auto" w:fill="auto"/>
          </w:tcPr>
          <w:p w:rsidR="00CC6D5E" w:rsidRPr="0063649D" w:rsidRDefault="00CC6D5E"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55%</w:t>
            </w:r>
          </w:p>
        </w:tc>
      </w:tr>
    </w:tbl>
    <w:p w:rsidR="00FC0F0D" w:rsidRPr="0063649D" w:rsidRDefault="00FC0F0D" w:rsidP="0063649D">
      <w:pPr>
        <w:pStyle w:val="ListParagraph"/>
        <w:spacing w:after="0" w:line="240" w:lineRule="auto"/>
        <w:ind w:left="709" w:firstLine="425"/>
        <w:jc w:val="both"/>
        <w:rPr>
          <w:rFonts w:ascii="Times New Roman" w:hAnsi="Times New Roman" w:cs="Times New Roman"/>
          <w:sz w:val="24"/>
          <w:szCs w:val="24"/>
        </w:rPr>
      </w:pPr>
    </w:p>
    <w:p w:rsidR="00CC6D5E" w:rsidRPr="0063649D" w:rsidRDefault="00FC0F0D" w:rsidP="00A67AF6">
      <w:pPr>
        <w:spacing w:line="240" w:lineRule="auto"/>
        <w:ind w:left="0" w:firstLine="426"/>
        <w:jc w:val="both"/>
        <w:rPr>
          <w:rFonts w:ascii="Times New Roman" w:hAnsi="Times New Roman" w:cs="Times New Roman"/>
          <w:sz w:val="24"/>
          <w:szCs w:val="24"/>
        </w:rPr>
      </w:pPr>
      <w:proofErr w:type="gramStart"/>
      <w:r w:rsidRPr="0063649D">
        <w:rPr>
          <w:rFonts w:ascii="Times New Roman" w:hAnsi="Times New Roman" w:cs="Times New Roman"/>
          <w:sz w:val="24"/>
          <w:szCs w:val="24"/>
        </w:rPr>
        <w:t>Perolehan aspek psikomotorik siswa didapatkan persentase ketuntasan belajar IPA sebesar 53%.</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Perolehan persentase masih belum mencapai dengan tingkat ketuntasan belajar yaitu &gt;70%.</w:t>
      </w:r>
      <w:proofErr w:type="gramEnd"/>
      <w:r w:rsidRPr="0063649D">
        <w:rPr>
          <w:rFonts w:ascii="Times New Roman" w:hAnsi="Times New Roman" w:cs="Times New Roman"/>
          <w:sz w:val="24"/>
          <w:szCs w:val="24"/>
        </w:rPr>
        <w:t xml:space="preserve"> </w:t>
      </w:r>
      <w:proofErr w:type="gramStart"/>
      <w:r w:rsidRPr="0063649D">
        <w:rPr>
          <w:rFonts w:ascii="Times New Roman" w:hAnsi="Times New Roman" w:cs="Times New Roman"/>
          <w:sz w:val="24"/>
          <w:szCs w:val="24"/>
        </w:rPr>
        <w:t>Dari ketiga aspek psikomotorik yang berkaitan dengan keterampilan yang diamati, didapatkan perolehan angka sebagai bahan perbandingan pada siklus berikutnya.</w:t>
      </w:r>
      <w:proofErr w:type="gramEnd"/>
    </w:p>
    <w:p w:rsidR="00FC0F0D" w:rsidRPr="0063649D" w:rsidRDefault="00FC0F0D" w:rsidP="0063649D">
      <w:pPr>
        <w:pStyle w:val="ListParagraph"/>
        <w:spacing w:after="0" w:line="240" w:lineRule="auto"/>
        <w:ind w:left="709" w:firstLine="425"/>
        <w:jc w:val="both"/>
        <w:rPr>
          <w:rFonts w:ascii="Times New Roman" w:hAnsi="Times New Roman" w:cs="Times New Roman"/>
          <w:sz w:val="24"/>
          <w:szCs w:val="24"/>
        </w:rPr>
      </w:pPr>
    </w:p>
    <w:p w:rsidR="00FC0F0D" w:rsidRPr="0063649D" w:rsidRDefault="00F314B7" w:rsidP="0063649D">
      <w:pPr>
        <w:spacing w:line="240" w:lineRule="auto"/>
        <w:ind w:left="0" w:firstLine="0"/>
        <w:jc w:val="center"/>
        <w:rPr>
          <w:rFonts w:ascii="Times New Roman" w:hAnsi="Times New Roman" w:cs="Times New Roman"/>
          <w:sz w:val="24"/>
          <w:szCs w:val="24"/>
        </w:rPr>
      </w:pPr>
      <w:proofErr w:type="gramStart"/>
      <w:r w:rsidRPr="00F314B7">
        <w:rPr>
          <w:rFonts w:ascii="Times New Roman" w:hAnsi="Times New Roman" w:cs="Times New Roman"/>
          <w:b/>
          <w:sz w:val="24"/>
          <w:szCs w:val="24"/>
        </w:rPr>
        <w:t>Tabel 4</w:t>
      </w:r>
      <w:r w:rsidR="00FC0F0D" w:rsidRPr="00F314B7">
        <w:rPr>
          <w:rFonts w:ascii="Times New Roman" w:hAnsi="Times New Roman" w:cs="Times New Roman"/>
          <w:b/>
          <w:sz w:val="24"/>
          <w:szCs w:val="24"/>
        </w:rPr>
        <w:t>.</w:t>
      </w:r>
      <w:proofErr w:type="gramEnd"/>
      <w:r w:rsidR="00FC0F0D" w:rsidRPr="0063649D">
        <w:rPr>
          <w:rFonts w:ascii="Times New Roman" w:hAnsi="Times New Roman" w:cs="Times New Roman"/>
          <w:sz w:val="24"/>
          <w:szCs w:val="24"/>
        </w:rPr>
        <w:t xml:space="preserve"> Data Psikomotorik Siswa Siklus I</w:t>
      </w:r>
    </w:p>
    <w:tbl>
      <w:tblPr>
        <w:tblStyle w:val="LightShading1"/>
        <w:tblW w:w="0" w:type="auto"/>
        <w:jc w:val="center"/>
        <w:tblLook w:val="04A0"/>
      </w:tblPr>
      <w:tblGrid>
        <w:gridCol w:w="5069"/>
        <w:gridCol w:w="1503"/>
        <w:gridCol w:w="1229"/>
      </w:tblGrid>
      <w:tr w:rsidR="00FC0F0D" w:rsidRPr="0063649D" w:rsidTr="00F314B7">
        <w:trPr>
          <w:cnfStyle w:val="100000000000"/>
          <w:jc w:val="center"/>
        </w:trPr>
        <w:tc>
          <w:tcPr>
            <w:cnfStyle w:val="001000000000"/>
            <w:tcW w:w="5069" w:type="dxa"/>
            <w:shd w:val="clear" w:color="auto" w:fill="auto"/>
          </w:tcPr>
          <w:p w:rsidR="00FC0F0D" w:rsidRPr="0063649D" w:rsidRDefault="00FC0F0D" w:rsidP="0063649D">
            <w:pPr>
              <w:jc w:val="center"/>
              <w:rPr>
                <w:rFonts w:ascii="Times New Roman" w:hAnsi="Times New Roman" w:cs="Times New Roman"/>
                <w:b w:val="0"/>
                <w:sz w:val="24"/>
                <w:szCs w:val="24"/>
              </w:rPr>
            </w:pPr>
            <w:r w:rsidRPr="0063649D">
              <w:rPr>
                <w:rFonts w:ascii="Times New Roman" w:hAnsi="Times New Roman" w:cs="Times New Roman"/>
                <w:b w:val="0"/>
                <w:sz w:val="24"/>
                <w:szCs w:val="24"/>
              </w:rPr>
              <w:t>Data hasil psikomotorik</w:t>
            </w:r>
          </w:p>
        </w:tc>
        <w:tc>
          <w:tcPr>
            <w:tcW w:w="0" w:type="auto"/>
            <w:shd w:val="clear" w:color="auto" w:fill="auto"/>
          </w:tcPr>
          <w:p w:rsidR="00FC0F0D" w:rsidRPr="0063649D" w:rsidRDefault="00FC0F0D" w:rsidP="0063649D">
            <w:pPr>
              <w:jc w:val="center"/>
              <w:cnfStyle w:val="100000000000"/>
              <w:rPr>
                <w:rFonts w:ascii="Times New Roman" w:hAnsi="Times New Roman" w:cs="Times New Roman"/>
                <w:b w:val="0"/>
                <w:sz w:val="24"/>
                <w:szCs w:val="24"/>
              </w:rPr>
            </w:pPr>
            <w:r w:rsidRPr="0063649D">
              <w:rPr>
                <w:rFonts w:ascii="Times New Roman" w:hAnsi="Times New Roman" w:cs="Times New Roman"/>
                <w:b w:val="0"/>
                <w:sz w:val="24"/>
                <w:szCs w:val="24"/>
              </w:rPr>
              <w:t>Jumlah siswa</w:t>
            </w:r>
          </w:p>
        </w:tc>
        <w:tc>
          <w:tcPr>
            <w:tcW w:w="0" w:type="auto"/>
            <w:shd w:val="clear" w:color="auto" w:fill="auto"/>
          </w:tcPr>
          <w:p w:rsidR="00FC0F0D" w:rsidRPr="0063649D" w:rsidRDefault="00FC0F0D" w:rsidP="0063649D">
            <w:pPr>
              <w:jc w:val="center"/>
              <w:cnfStyle w:val="100000000000"/>
              <w:rPr>
                <w:rFonts w:ascii="Times New Roman" w:hAnsi="Times New Roman" w:cs="Times New Roman"/>
                <w:b w:val="0"/>
                <w:sz w:val="24"/>
                <w:szCs w:val="24"/>
              </w:rPr>
            </w:pPr>
            <w:r w:rsidRPr="0063649D">
              <w:rPr>
                <w:rFonts w:ascii="Times New Roman" w:hAnsi="Times New Roman" w:cs="Times New Roman"/>
                <w:b w:val="0"/>
                <w:sz w:val="24"/>
                <w:szCs w:val="24"/>
              </w:rPr>
              <w:t>Persentase</w:t>
            </w:r>
          </w:p>
        </w:tc>
      </w:tr>
      <w:tr w:rsidR="00FC0F0D" w:rsidRPr="0063649D" w:rsidTr="00F314B7">
        <w:trPr>
          <w:cnfStyle w:val="000000100000"/>
          <w:jc w:val="center"/>
        </w:trPr>
        <w:tc>
          <w:tcPr>
            <w:cnfStyle w:val="001000000000"/>
            <w:tcW w:w="5069" w:type="dxa"/>
            <w:shd w:val="clear" w:color="auto" w:fill="auto"/>
          </w:tcPr>
          <w:p w:rsidR="00FC0F0D" w:rsidRPr="0063649D" w:rsidRDefault="00FC0F0D" w:rsidP="0063649D">
            <w:pPr>
              <w:pStyle w:val="Default"/>
              <w:rPr>
                <w:b w:val="0"/>
              </w:rPr>
            </w:pPr>
            <w:r w:rsidRPr="0063649D">
              <w:rPr>
                <w:b w:val="0"/>
              </w:rPr>
              <w:t>Kemampuan menggunakan alat dan sikap kerja</w:t>
            </w:r>
          </w:p>
        </w:tc>
        <w:tc>
          <w:tcPr>
            <w:tcW w:w="0" w:type="auto"/>
            <w:shd w:val="clear" w:color="auto" w:fill="auto"/>
          </w:tcPr>
          <w:p w:rsidR="00FC0F0D" w:rsidRPr="0063649D" w:rsidRDefault="00FC0F0D"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11</w:t>
            </w:r>
          </w:p>
        </w:tc>
        <w:tc>
          <w:tcPr>
            <w:tcW w:w="0" w:type="auto"/>
            <w:shd w:val="clear" w:color="auto" w:fill="auto"/>
          </w:tcPr>
          <w:p w:rsidR="00FC0F0D" w:rsidRPr="0063649D" w:rsidRDefault="00FC0F0D"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65%</w:t>
            </w:r>
          </w:p>
        </w:tc>
      </w:tr>
      <w:tr w:rsidR="00FC0F0D" w:rsidRPr="0063649D" w:rsidTr="00F314B7">
        <w:trPr>
          <w:jc w:val="center"/>
        </w:trPr>
        <w:tc>
          <w:tcPr>
            <w:cnfStyle w:val="001000000000"/>
            <w:tcW w:w="5069" w:type="dxa"/>
            <w:shd w:val="clear" w:color="auto" w:fill="auto"/>
          </w:tcPr>
          <w:p w:rsidR="00FC0F0D" w:rsidRPr="0063649D" w:rsidRDefault="00FC0F0D" w:rsidP="0063649D">
            <w:pPr>
              <w:pStyle w:val="Default"/>
              <w:rPr>
                <w:b w:val="0"/>
              </w:rPr>
            </w:pPr>
            <w:r w:rsidRPr="0063649D">
              <w:rPr>
                <w:b w:val="0"/>
              </w:rPr>
              <w:t>Kemampuan membaca gambar dan atau simbol</w:t>
            </w:r>
          </w:p>
        </w:tc>
        <w:tc>
          <w:tcPr>
            <w:tcW w:w="0" w:type="auto"/>
            <w:shd w:val="clear" w:color="auto" w:fill="auto"/>
          </w:tcPr>
          <w:p w:rsidR="00FC0F0D" w:rsidRPr="0063649D" w:rsidRDefault="00FC0F0D"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6</w:t>
            </w:r>
          </w:p>
        </w:tc>
        <w:tc>
          <w:tcPr>
            <w:tcW w:w="0" w:type="auto"/>
            <w:shd w:val="clear" w:color="auto" w:fill="auto"/>
          </w:tcPr>
          <w:p w:rsidR="00FC0F0D" w:rsidRPr="0063649D" w:rsidRDefault="00FC0F0D"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35%</w:t>
            </w:r>
          </w:p>
        </w:tc>
      </w:tr>
      <w:tr w:rsidR="00FC0F0D" w:rsidRPr="0063649D" w:rsidTr="00F314B7">
        <w:trPr>
          <w:cnfStyle w:val="000000100000"/>
          <w:jc w:val="center"/>
        </w:trPr>
        <w:tc>
          <w:tcPr>
            <w:cnfStyle w:val="001000000000"/>
            <w:tcW w:w="5069" w:type="dxa"/>
            <w:shd w:val="clear" w:color="auto" w:fill="auto"/>
          </w:tcPr>
          <w:p w:rsidR="00FC0F0D" w:rsidRPr="0063649D" w:rsidRDefault="00FC0F0D" w:rsidP="0063649D">
            <w:pPr>
              <w:pStyle w:val="Default"/>
              <w:rPr>
                <w:b w:val="0"/>
              </w:rPr>
            </w:pPr>
            <w:r w:rsidRPr="0063649D">
              <w:rPr>
                <w:b w:val="0"/>
              </w:rPr>
              <w:t>Keserasian bentuk dengan yang diharapkan dan atau ukuran yang telah ditentukan</w:t>
            </w:r>
          </w:p>
        </w:tc>
        <w:tc>
          <w:tcPr>
            <w:tcW w:w="0" w:type="auto"/>
            <w:shd w:val="clear" w:color="auto" w:fill="auto"/>
          </w:tcPr>
          <w:p w:rsidR="00FC0F0D" w:rsidRPr="0063649D" w:rsidRDefault="00FC0F0D"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9</w:t>
            </w:r>
          </w:p>
        </w:tc>
        <w:tc>
          <w:tcPr>
            <w:tcW w:w="0" w:type="auto"/>
            <w:shd w:val="clear" w:color="auto" w:fill="auto"/>
          </w:tcPr>
          <w:p w:rsidR="00FC0F0D" w:rsidRPr="0063649D" w:rsidRDefault="00FC0F0D" w:rsidP="0063649D">
            <w:pPr>
              <w:jc w:val="center"/>
              <w:cnfStyle w:val="000000100000"/>
              <w:rPr>
                <w:rFonts w:ascii="Times New Roman" w:hAnsi="Times New Roman" w:cs="Times New Roman"/>
                <w:sz w:val="24"/>
                <w:szCs w:val="24"/>
              </w:rPr>
            </w:pPr>
            <w:r w:rsidRPr="0063649D">
              <w:rPr>
                <w:rFonts w:ascii="Times New Roman" w:hAnsi="Times New Roman" w:cs="Times New Roman"/>
                <w:sz w:val="24"/>
                <w:szCs w:val="24"/>
              </w:rPr>
              <w:t>65%</w:t>
            </w:r>
          </w:p>
        </w:tc>
      </w:tr>
      <w:tr w:rsidR="00FC0F0D" w:rsidRPr="0063649D" w:rsidTr="00F314B7">
        <w:trPr>
          <w:jc w:val="center"/>
        </w:trPr>
        <w:tc>
          <w:tcPr>
            <w:cnfStyle w:val="001000000000"/>
            <w:tcW w:w="5069" w:type="dxa"/>
            <w:shd w:val="clear" w:color="auto" w:fill="auto"/>
          </w:tcPr>
          <w:p w:rsidR="00FC0F0D" w:rsidRPr="0063649D" w:rsidRDefault="00FC0F0D" w:rsidP="0063649D">
            <w:pPr>
              <w:pStyle w:val="Default"/>
              <w:rPr>
                <w:b w:val="0"/>
              </w:rPr>
            </w:pPr>
            <w:r w:rsidRPr="0063649D">
              <w:rPr>
                <w:b w:val="0"/>
              </w:rPr>
              <w:t>Rata-rata persentase ketuntasan</w:t>
            </w:r>
          </w:p>
        </w:tc>
        <w:tc>
          <w:tcPr>
            <w:tcW w:w="0" w:type="auto"/>
            <w:shd w:val="clear" w:color="auto" w:fill="auto"/>
          </w:tcPr>
          <w:p w:rsidR="00FC0F0D" w:rsidRPr="0063649D" w:rsidRDefault="00FC0F0D"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26</w:t>
            </w:r>
          </w:p>
        </w:tc>
        <w:tc>
          <w:tcPr>
            <w:tcW w:w="0" w:type="auto"/>
            <w:shd w:val="clear" w:color="auto" w:fill="auto"/>
          </w:tcPr>
          <w:p w:rsidR="00FC0F0D" w:rsidRPr="0063649D" w:rsidRDefault="00FC0F0D" w:rsidP="0063649D">
            <w:pPr>
              <w:jc w:val="center"/>
              <w:cnfStyle w:val="000000000000"/>
              <w:rPr>
                <w:rFonts w:ascii="Times New Roman" w:hAnsi="Times New Roman" w:cs="Times New Roman"/>
                <w:sz w:val="24"/>
                <w:szCs w:val="24"/>
              </w:rPr>
            </w:pPr>
            <w:r w:rsidRPr="0063649D">
              <w:rPr>
                <w:rFonts w:ascii="Times New Roman" w:hAnsi="Times New Roman" w:cs="Times New Roman"/>
                <w:sz w:val="24"/>
                <w:szCs w:val="24"/>
              </w:rPr>
              <w:t>53%</w:t>
            </w:r>
          </w:p>
        </w:tc>
      </w:tr>
    </w:tbl>
    <w:p w:rsidR="00F314B7" w:rsidRPr="00F314B7" w:rsidRDefault="006824F4" w:rsidP="00502077">
      <w:pPr>
        <w:spacing w:line="240" w:lineRule="auto"/>
        <w:ind w:left="0" w:firstLine="0"/>
        <w:jc w:val="both"/>
        <w:rPr>
          <w:rFonts w:ascii="Times New Roman" w:hAnsi="Times New Roman" w:cs="Times New Roman"/>
          <w:b/>
          <w:sz w:val="24"/>
          <w:szCs w:val="24"/>
        </w:rPr>
      </w:pPr>
      <w:r w:rsidRPr="00F314B7">
        <w:rPr>
          <w:rFonts w:ascii="Times New Roman" w:hAnsi="Times New Roman" w:cs="Times New Roman"/>
          <w:b/>
          <w:sz w:val="24"/>
          <w:szCs w:val="24"/>
        </w:rPr>
        <w:lastRenderedPageBreak/>
        <w:t>Siklus II</w:t>
      </w:r>
    </w:p>
    <w:p w:rsidR="005C7C33" w:rsidRPr="00F314B7" w:rsidRDefault="006824F4" w:rsidP="00502077">
      <w:pPr>
        <w:spacing w:line="240" w:lineRule="auto"/>
        <w:ind w:left="0" w:firstLine="426"/>
        <w:jc w:val="both"/>
        <w:rPr>
          <w:rFonts w:ascii="Times New Roman" w:hAnsi="Times New Roman" w:cs="Times New Roman"/>
          <w:sz w:val="24"/>
          <w:szCs w:val="24"/>
        </w:rPr>
      </w:pPr>
      <w:proofErr w:type="gramStart"/>
      <w:r w:rsidRPr="00F314B7">
        <w:rPr>
          <w:rFonts w:ascii="Times New Roman" w:hAnsi="Times New Roman" w:cs="Times New Roman"/>
          <w:sz w:val="24"/>
          <w:szCs w:val="24"/>
        </w:rPr>
        <w:t>Tahap perencanaan pada penelitian tindakan kelas</w:t>
      </w:r>
      <w:r w:rsidR="005C7C33" w:rsidRPr="00F314B7">
        <w:rPr>
          <w:rFonts w:ascii="Times New Roman" w:hAnsi="Times New Roman" w:cs="Times New Roman"/>
          <w:sz w:val="24"/>
          <w:szCs w:val="24"/>
        </w:rPr>
        <w:t xml:space="preserve"> pada siklus 2</w:t>
      </w:r>
      <w:r w:rsidRPr="00F314B7">
        <w:rPr>
          <w:rFonts w:ascii="Times New Roman" w:hAnsi="Times New Roman" w:cs="Times New Roman"/>
          <w:sz w:val="24"/>
          <w:szCs w:val="24"/>
        </w:rPr>
        <w:t xml:space="preserve"> </w:t>
      </w:r>
      <w:r w:rsidR="005C7C33" w:rsidRPr="00F314B7">
        <w:rPr>
          <w:rFonts w:ascii="Times New Roman" w:hAnsi="Times New Roman" w:cs="Times New Roman"/>
          <w:sz w:val="24"/>
          <w:szCs w:val="24"/>
        </w:rPr>
        <w:t xml:space="preserve">dilakukan </w:t>
      </w:r>
      <w:r w:rsidRPr="00F314B7">
        <w:rPr>
          <w:rFonts w:ascii="Times New Roman" w:hAnsi="Times New Roman" w:cs="Times New Roman"/>
          <w:sz w:val="24"/>
          <w:szCs w:val="24"/>
        </w:rPr>
        <w:t xml:space="preserve">langkah-langkah </w:t>
      </w:r>
      <w:r w:rsidR="005C7C33" w:rsidRPr="00F314B7">
        <w:rPr>
          <w:rFonts w:ascii="Times New Roman" w:hAnsi="Times New Roman" w:cs="Times New Roman"/>
          <w:sz w:val="24"/>
          <w:szCs w:val="24"/>
        </w:rPr>
        <w:t>penyiapan media pembelajaran, melakukan validasi media, menyusun rencana pelaksanaan pembelajaran, dan mengkonstruksi instrumen penilaian.</w:t>
      </w:r>
      <w:proofErr w:type="gramEnd"/>
      <w:r w:rsidR="005C7C33"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Penelitian tindakan kelas siklus II dilakukan selama 2 kali pertemuan.</w:t>
      </w:r>
      <w:proofErr w:type="gramEnd"/>
      <w:r w:rsidRPr="00F314B7">
        <w:rPr>
          <w:rFonts w:ascii="Times New Roman" w:hAnsi="Times New Roman" w:cs="Times New Roman"/>
          <w:sz w:val="24"/>
          <w:szCs w:val="24"/>
        </w:rPr>
        <w:t xml:space="preserve"> Pertemuan </w:t>
      </w:r>
      <w:r w:rsidR="00BE21E8" w:rsidRPr="00F314B7">
        <w:rPr>
          <w:rFonts w:ascii="Times New Roman" w:hAnsi="Times New Roman" w:cs="Times New Roman"/>
          <w:sz w:val="24"/>
          <w:szCs w:val="24"/>
        </w:rPr>
        <w:t xml:space="preserve">yang </w:t>
      </w:r>
      <w:r w:rsidRPr="00F314B7">
        <w:rPr>
          <w:rFonts w:ascii="Times New Roman" w:hAnsi="Times New Roman" w:cs="Times New Roman"/>
          <w:sz w:val="24"/>
          <w:szCs w:val="24"/>
        </w:rPr>
        <w:t xml:space="preserve">dilaksanakan </w:t>
      </w:r>
      <w:r w:rsidR="00BE21E8" w:rsidRPr="00F314B7">
        <w:rPr>
          <w:rFonts w:ascii="Times New Roman" w:hAnsi="Times New Roman" w:cs="Times New Roman"/>
          <w:sz w:val="24"/>
          <w:szCs w:val="24"/>
        </w:rPr>
        <w:t xml:space="preserve">membahas </w:t>
      </w:r>
      <w:r w:rsidRPr="00F314B7">
        <w:rPr>
          <w:rFonts w:ascii="Times New Roman" w:hAnsi="Times New Roman" w:cs="Times New Roman"/>
          <w:sz w:val="24"/>
          <w:szCs w:val="24"/>
        </w:rPr>
        <w:t xml:space="preserve">materi </w:t>
      </w:r>
      <w:r w:rsidR="00BE21E8" w:rsidRPr="00F314B7">
        <w:rPr>
          <w:rFonts w:ascii="Times New Roman" w:hAnsi="Times New Roman" w:cs="Times New Roman"/>
          <w:sz w:val="24"/>
          <w:szCs w:val="24"/>
        </w:rPr>
        <w:t xml:space="preserve">mekanisme peredaran darah pada manusia </w:t>
      </w:r>
      <w:r w:rsidRPr="00F314B7">
        <w:rPr>
          <w:rFonts w:ascii="Times New Roman" w:hAnsi="Times New Roman" w:cs="Times New Roman"/>
          <w:sz w:val="24"/>
          <w:szCs w:val="24"/>
        </w:rPr>
        <w:t>(</w:t>
      </w:r>
      <w:r w:rsidR="00BE21E8" w:rsidRPr="00F314B7">
        <w:rPr>
          <w:rFonts w:ascii="Times New Roman" w:hAnsi="Times New Roman" w:cs="Times New Roman"/>
          <w:sz w:val="24"/>
          <w:szCs w:val="24"/>
        </w:rPr>
        <w:t>mekanisme peredaran darah</w:t>
      </w:r>
      <w:r w:rsidRPr="00F314B7">
        <w:rPr>
          <w:rFonts w:ascii="Times New Roman" w:hAnsi="Times New Roman" w:cs="Times New Roman"/>
          <w:sz w:val="24"/>
          <w:szCs w:val="24"/>
        </w:rPr>
        <w:t xml:space="preserve">), </w:t>
      </w:r>
      <w:r w:rsidR="00BE21E8" w:rsidRPr="00F314B7">
        <w:rPr>
          <w:rFonts w:ascii="Times New Roman" w:hAnsi="Times New Roman" w:cs="Times New Roman"/>
          <w:sz w:val="24"/>
          <w:szCs w:val="24"/>
        </w:rPr>
        <w:t xml:space="preserve">dan </w:t>
      </w:r>
      <w:r w:rsidRPr="00F314B7">
        <w:rPr>
          <w:rFonts w:ascii="Times New Roman" w:hAnsi="Times New Roman" w:cs="Times New Roman"/>
          <w:sz w:val="24"/>
          <w:szCs w:val="24"/>
        </w:rPr>
        <w:t xml:space="preserve">materi </w:t>
      </w:r>
      <w:r w:rsidR="00BE21E8" w:rsidRPr="00F314B7">
        <w:rPr>
          <w:rFonts w:ascii="Times New Roman" w:hAnsi="Times New Roman" w:cs="Times New Roman"/>
          <w:sz w:val="24"/>
          <w:szCs w:val="24"/>
        </w:rPr>
        <w:t xml:space="preserve">gangguan dan penyakit pada sistem peredaran darah manusia (gangguan, </w:t>
      </w:r>
      <w:proofErr w:type="gramStart"/>
      <w:r w:rsidR="00BE21E8" w:rsidRPr="00F314B7">
        <w:rPr>
          <w:rFonts w:ascii="Times New Roman" w:hAnsi="Times New Roman" w:cs="Times New Roman"/>
          <w:sz w:val="24"/>
          <w:szCs w:val="24"/>
        </w:rPr>
        <w:t>penyakit  dan</w:t>
      </w:r>
      <w:proofErr w:type="gramEnd"/>
      <w:r w:rsidR="00BE21E8" w:rsidRPr="00F314B7">
        <w:rPr>
          <w:rFonts w:ascii="Times New Roman" w:hAnsi="Times New Roman" w:cs="Times New Roman"/>
          <w:sz w:val="24"/>
          <w:szCs w:val="24"/>
        </w:rPr>
        <w:t xml:space="preserve"> kelainan pada sistem peredaran darah manusia serta cara mengatasiny</w:t>
      </w:r>
      <w:r w:rsidRPr="00F314B7">
        <w:rPr>
          <w:rFonts w:ascii="Times New Roman" w:hAnsi="Times New Roman" w:cs="Times New Roman"/>
          <w:sz w:val="24"/>
          <w:szCs w:val="24"/>
        </w:rPr>
        <w:t>a)</w:t>
      </w:r>
      <w:r w:rsidR="005C7C33" w:rsidRPr="00F314B7">
        <w:rPr>
          <w:rFonts w:ascii="Times New Roman" w:hAnsi="Times New Roman" w:cs="Times New Roman"/>
          <w:b/>
          <w:sz w:val="24"/>
          <w:szCs w:val="24"/>
        </w:rPr>
        <w:t>.</w:t>
      </w:r>
    </w:p>
    <w:p w:rsidR="00F314B7" w:rsidRDefault="006824F4" w:rsidP="00502077">
      <w:pPr>
        <w:spacing w:line="240" w:lineRule="auto"/>
        <w:ind w:left="0" w:firstLine="426"/>
        <w:jc w:val="both"/>
        <w:rPr>
          <w:rFonts w:ascii="Times New Roman" w:hAnsi="Times New Roman" w:cs="Times New Roman"/>
          <w:sz w:val="24"/>
          <w:szCs w:val="24"/>
        </w:rPr>
      </w:pPr>
      <w:proofErr w:type="gramStart"/>
      <w:r w:rsidRPr="00F314B7">
        <w:rPr>
          <w:rFonts w:ascii="Times New Roman" w:hAnsi="Times New Roman" w:cs="Times New Roman"/>
          <w:sz w:val="24"/>
          <w:szCs w:val="24"/>
        </w:rPr>
        <w:t>Pada pertemuan pertama guru memberikan pembukaan materi pembelajaran dengan apersepsi, lalu guru memberikan pre tes kepada siswa untuk mengukur kemampuan awal siswa tentang mekanisme peredaran darah dan sebagai dasar penentuan peningkatan hasil belajar kognitif siswa.</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Pada kegiatan inti, guru memberikan permasalahan kepada siswa untuk merangsang pengetahuan dan pemahaman siswa.</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Selanjutnya guru me</w:t>
      </w:r>
      <w:r w:rsidRPr="00F314B7">
        <w:rPr>
          <w:rFonts w:ascii="Times New Roman" w:hAnsi="Times New Roman" w:cs="Times New Roman"/>
          <w:sz w:val="24"/>
          <w:szCs w:val="24"/>
          <w:lang w:val="en-GB"/>
        </w:rPr>
        <w:t xml:space="preserve">nyampaikan materi tentang mekanisme sistem peredaran darah manusia melalui </w:t>
      </w:r>
      <w:r w:rsidR="00333F23" w:rsidRPr="00F314B7">
        <w:rPr>
          <w:rFonts w:ascii="Times New Roman" w:hAnsi="Times New Roman" w:cs="Times New Roman"/>
          <w:sz w:val="24"/>
          <w:szCs w:val="24"/>
          <w:lang w:val="en-GB"/>
        </w:rPr>
        <w:t xml:space="preserve">media </w:t>
      </w:r>
      <w:r w:rsidRPr="00F314B7">
        <w:rPr>
          <w:rFonts w:ascii="Times New Roman" w:hAnsi="Times New Roman" w:cs="Times New Roman"/>
          <w:sz w:val="24"/>
          <w:szCs w:val="24"/>
          <w:lang w:val="en-GB"/>
        </w:rPr>
        <w:t>animasi</w:t>
      </w:r>
      <w:r w:rsidR="00333F23" w:rsidRPr="00F314B7">
        <w:rPr>
          <w:rFonts w:ascii="Times New Roman" w:hAnsi="Times New Roman" w:cs="Times New Roman"/>
          <w:sz w:val="24"/>
          <w:szCs w:val="24"/>
          <w:lang w:val="en-GB"/>
        </w:rPr>
        <w:t xml:space="preserve"> berbasis</w:t>
      </w:r>
      <w:r w:rsidRPr="00F314B7">
        <w:rPr>
          <w:rFonts w:ascii="Times New Roman" w:hAnsi="Times New Roman" w:cs="Times New Roman"/>
          <w:sz w:val="24"/>
          <w:szCs w:val="24"/>
          <w:lang w:val="en-GB"/>
        </w:rPr>
        <w:t xml:space="preserve"> </w:t>
      </w:r>
      <w:r w:rsidRPr="00F314B7">
        <w:rPr>
          <w:rFonts w:ascii="Times New Roman" w:hAnsi="Times New Roman" w:cs="Times New Roman"/>
          <w:i/>
          <w:sz w:val="24"/>
          <w:szCs w:val="24"/>
          <w:lang w:val="en-GB"/>
        </w:rPr>
        <w:t>macromedia flash.</w:t>
      </w:r>
      <w:proofErr w:type="gramEnd"/>
      <w:r w:rsidRPr="00F314B7">
        <w:rPr>
          <w:rFonts w:ascii="Times New Roman" w:hAnsi="Times New Roman" w:cs="Times New Roman"/>
          <w:i/>
          <w:sz w:val="24"/>
          <w:szCs w:val="24"/>
          <w:lang w:val="en-GB"/>
        </w:rPr>
        <w:t xml:space="preserve"> </w:t>
      </w:r>
      <w:r w:rsidRPr="00F314B7">
        <w:rPr>
          <w:rFonts w:ascii="Times New Roman" w:hAnsi="Times New Roman" w:cs="Times New Roman"/>
          <w:sz w:val="24"/>
          <w:szCs w:val="24"/>
          <w:lang w:val="en-GB"/>
        </w:rPr>
        <w:t xml:space="preserve">Guru </w:t>
      </w:r>
      <w:proofErr w:type="gramStart"/>
      <w:r w:rsidRPr="00F314B7">
        <w:rPr>
          <w:rFonts w:ascii="Times New Roman" w:hAnsi="Times New Roman" w:cs="Times New Roman"/>
          <w:sz w:val="24"/>
          <w:szCs w:val="24"/>
          <w:lang w:val="en-GB"/>
        </w:rPr>
        <w:t>bertanya</w:t>
      </w:r>
      <w:proofErr w:type="gramEnd"/>
      <w:r w:rsidRPr="00F314B7">
        <w:rPr>
          <w:rFonts w:ascii="Times New Roman" w:hAnsi="Times New Roman" w:cs="Times New Roman"/>
          <w:sz w:val="24"/>
          <w:szCs w:val="24"/>
        </w:rPr>
        <w:t xml:space="preserve"> kepada siswa </w:t>
      </w:r>
      <w:r w:rsidR="005C7C33" w:rsidRPr="00F314B7">
        <w:rPr>
          <w:rFonts w:ascii="Times New Roman" w:hAnsi="Times New Roman" w:cs="Times New Roman"/>
          <w:sz w:val="24"/>
          <w:szCs w:val="24"/>
        </w:rPr>
        <w:t xml:space="preserve">mengenai </w:t>
      </w:r>
      <w:r w:rsidRPr="00F314B7">
        <w:rPr>
          <w:rFonts w:ascii="Times New Roman" w:hAnsi="Times New Roman" w:cs="Times New Roman"/>
          <w:sz w:val="24"/>
          <w:szCs w:val="24"/>
        </w:rPr>
        <w:t>mekanisme sist</w:t>
      </w:r>
      <w:r w:rsidR="00333F23" w:rsidRPr="00F314B7">
        <w:rPr>
          <w:rFonts w:ascii="Times New Roman" w:hAnsi="Times New Roman" w:cs="Times New Roman"/>
          <w:sz w:val="24"/>
          <w:szCs w:val="24"/>
        </w:rPr>
        <w:t>em peredaran darah pada manusia.</w:t>
      </w:r>
    </w:p>
    <w:p w:rsidR="005C7C33" w:rsidRPr="00F314B7" w:rsidRDefault="006824F4" w:rsidP="00A67AF6">
      <w:pPr>
        <w:spacing w:line="240" w:lineRule="auto"/>
        <w:ind w:left="0" w:firstLine="426"/>
        <w:jc w:val="both"/>
        <w:rPr>
          <w:rFonts w:ascii="Times New Roman" w:hAnsi="Times New Roman" w:cs="Times New Roman"/>
          <w:sz w:val="24"/>
          <w:szCs w:val="24"/>
        </w:rPr>
      </w:pPr>
      <w:r w:rsidRPr="00F314B7">
        <w:rPr>
          <w:rFonts w:ascii="Times New Roman" w:hAnsi="Times New Roman" w:cs="Times New Roman"/>
          <w:sz w:val="24"/>
          <w:szCs w:val="24"/>
        </w:rPr>
        <w:t xml:space="preserve">Guru </w:t>
      </w:r>
      <w:proofErr w:type="gramStart"/>
      <w:r w:rsidRPr="00F314B7">
        <w:rPr>
          <w:rFonts w:ascii="Times New Roman" w:hAnsi="Times New Roman" w:cs="Times New Roman"/>
          <w:sz w:val="24"/>
          <w:szCs w:val="24"/>
        </w:rPr>
        <w:t>memberikan</w:t>
      </w:r>
      <w:proofErr w:type="gramEnd"/>
      <w:r w:rsidRPr="00F314B7">
        <w:rPr>
          <w:rFonts w:ascii="Times New Roman" w:hAnsi="Times New Roman" w:cs="Times New Roman"/>
          <w:sz w:val="24"/>
          <w:szCs w:val="24"/>
        </w:rPr>
        <w:t xml:space="preserve"> penghargaan (</w:t>
      </w:r>
      <w:r w:rsidRPr="00F314B7">
        <w:rPr>
          <w:rFonts w:ascii="Times New Roman" w:hAnsi="Times New Roman" w:cs="Times New Roman"/>
          <w:i/>
          <w:sz w:val="24"/>
          <w:szCs w:val="24"/>
        </w:rPr>
        <w:t>reward</w:t>
      </w:r>
      <w:r w:rsidRPr="00F314B7">
        <w:rPr>
          <w:rFonts w:ascii="Times New Roman" w:hAnsi="Times New Roman" w:cs="Times New Roman"/>
          <w:sz w:val="24"/>
          <w:szCs w:val="24"/>
        </w:rPr>
        <w:t xml:space="preserve">) kepada siswa yang berhasil menjelaskan mekanisme peredaran darah kecil dan besar pada manusia. </w:t>
      </w:r>
      <w:proofErr w:type="gramStart"/>
      <w:r w:rsidRPr="00F314B7">
        <w:rPr>
          <w:rFonts w:ascii="Times New Roman" w:hAnsi="Times New Roman" w:cs="Times New Roman"/>
          <w:sz w:val="24"/>
          <w:szCs w:val="24"/>
        </w:rPr>
        <w:t xml:space="preserve">Selanjutnya, guru </w:t>
      </w:r>
      <w:r w:rsidRPr="00F314B7">
        <w:rPr>
          <w:rFonts w:ascii="Times New Roman" w:hAnsi="Times New Roman" w:cs="Times New Roman"/>
          <w:sz w:val="24"/>
          <w:szCs w:val="24"/>
          <w:lang w:val="id-ID"/>
        </w:rPr>
        <w:t>membagi</w:t>
      </w:r>
      <w:r w:rsidRPr="00F314B7">
        <w:rPr>
          <w:rFonts w:ascii="Times New Roman" w:hAnsi="Times New Roman" w:cs="Times New Roman"/>
          <w:sz w:val="24"/>
          <w:szCs w:val="24"/>
        </w:rPr>
        <w:t xml:space="preserve"> siswa menjadi beberapa kelompok, </w:t>
      </w:r>
      <w:r w:rsidRPr="00F314B7">
        <w:rPr>
          <w:rFonts w:ascii="Times New Roman" w:hAnsi="Times New Roman" w:cs="Times New Roman"/>
          <w:sz w:val="24"/>
          <w:szCs w:val="24"/>
          <w:lang w:val="id-ID"/>
        </w:rPr>
        <w:t xml:space="preserve">kemudian memberikan </w:t>
      </w:r>
      <w:r w:rsidRPr="00F314B7">
        <w:rPr>
          <w:rFonts w:ascii="Times New Roman" w:hAnsi="Times New Roman" w:cs="Times New Roman"/>
          <w:sz w:val="24"/>
          <w:szCs w:val="24"/>
        </w:rPr>
        <w:t>kertas asturo pada masing-masing kelompok.</w:t>
      </w:r>
      <w:proofErr w:type="gramEnd"/>
      <w:r w:rsidRPr="00F314B7">
        <w:rPr>
          <w:rFonts w:ascii="Times New Roman" w:hAnsi="Times New Roman" w:cs="Times New Roman"/>
          <w:sz w:val="24"/>
          <w:szCs w:val="24"/>
        </w:rPr>
        <w:t xml:space="preserve"> Guru </w:t>
      </w:r>
      <w:proofErr w:type="gramStart"/>
      <w:r w:rsidRPr="00F314B7">
        <w:rPr>
          <w:rFonts w:ascii="Times New Roman" w:hAnsi="Times New Roman" w:cs="Times New Roman"/>
          <w:sz w:val="24"/>
          <w:szCs w:val="24"/>
        </w:rPr>
        <w:t>meminta</w:t>
      </w:r>
      <w:proofErr w:type="gramEnd"/>
      <w:r w:rsidRPr="00F314B7">
        <w:rPr>
          <w:rFonts w:ascii="Times New Roman" w:hAnsi="Times New Roman" w:cs="Times New Roman"/>
          <w:sz w:val="24"/>
          <w:szCs w:val="24"/>
        </w:rPr>
        <w:t xml:space="preserve"> siswa untuk mengamati animasi </w:t>
      </w:r>
      <w:r w:rsidRPr="00F314B7">
        <w:rPr>
          <w:rFonts w:ascii="Times New Roman" w:hAnsi="Times New Roman" w:cs="Times New Roman"/>
          <w:i/>
          <w:sz w:val="24"/>
          <w:szCs w:val="24"/>
        </w:rPr>
        <w:t>macromedia flash</w:t>
      </w:r>
      <w:r w:rsidRPr="00F314B7">
        <w:rPr>
          <w:rFonts w:ascii="Times New Roman" w:hAnsi="Times New Roman" w:cs="Times New Roman"/>
          <w:sz w:val="24"/>
          <w:szCs w:val="24"/>
        </w:rPr>
        <w:t xml:space="preserve"> sistem peredaran darah manusia dan meminta siswa menggambarkanya pada kertas asturo. Guru </w:t>
      </w:r>
      <w:proofErr w:type="gramStart"/>
      <w:r w:rsidRPr="00F314B7">
        <w:rPr>
          <w:rFonts w:ascii="Times New Roman" w:hAnsi="Times New Roman" w:cs="Times New Roman"/>
          <w:sz w:val="24"/>
          <w:szCs w:val="24"/>
        </w:rPr>
        <w:t>meminta</w:t>
      </w:r>
      <w:proofErr w:type="gramEnd"/>
      <w:r w:rsidRPr="00F314B7">
        <w:rPr>
          <w:rFonts w:ascii="Times New Roman" w:hAnsi="Times New Roman" w:cs="Times New Roman"/>
          <w:sz w:val="24"/>
          <w:szCs w:val="24"/>
        </w:rPr>
        <w:t xml:space="preserve"> siswa untuk mempresentasikan hasil diskusi masing-masing kelompok di depan kelas tentang mekanisme peredaran darah manusia. Guru </w:t>
      </w:r>
      <w:proofErr w:type="gramStart"/>
      <w:r w:rsidRPr="00F314B7">
        <w:rPr>
          <w:rFonts w:ascii="Times New Roman" w:hAnsi="Times New Roman" w:cs="Times New Roman"/>
          <w:sz w:val="24"/>
          <w:szCs w:val="24"/>
        </w:rPr>
        <w:t>memberi  konfirmasi</w:t>
      </w:r>
      <w:proofErr w:type="gramEnd"/>
      <w:r w:rsidRPr="00F314B7">
        <w:rPr>
          <w:rFonts w:ascii="Times New Roman" w:hAnsi="Times New Roman" w:cs="Times New Roman"/>
          <w:sz w:val="24"/>
          <w:szCs w:val="24"/>
        </w:rPr>
        <w:t xml:space="preserve"> dan refleksi dari hasil diskusi siswa. Guru </w:t>
      </w:r>
      <w:proofErr w:type="gramStart"/>
      <w:r w:rsidRPr="00F314B7">
        <w:rPr>
          <w:rFonts w:ascii="Times New Roman" w:hAnsi="Times New Roman" w:cs="Times New Roman"/>
          <w:sz w:val="24"/>
          <w:szCs w:val="24"/>
        </w:rPr>
        <w:t>membimbing</w:t>
      </w:r>
      <w:proofErr w:type="gramEnd"/>
      <w:r w:rsidRPr="00F314B7">
        <w:rPr>
          <w:rFonts w:ascii="Times New Roman" w:hAnsi="Times New Roman" w:cs="Times New Roman"/>
          <w:sz w:val="24"/>
          <w:szCs w:val="24"/>
        </w:rPr>
        <w:t xml:space="preserve"> siswa untuk menarik kesimpulan dari pembelajaran yang sudah dilakukan. </w:t>
      </w:r>
    </w:p>
    <w:p w:rsidR="00DC4144" w:rsidRPr="00F314B7" w:rsidRDefault="006824F4" w:rsidP="00A67AF6">
      <w:pPr>
        <w:spacing w:line="240" w:lineRule="auto"/>
        <w:ind w:left="0" w:firstLine="426"/>
        <w:jc w:val="both"/>
        <w:rPr>
          <w:rFonts w:ascii="Times New Roman" w:hAnsi="Times New Roman" w:cs="Times New Roman"/>
          <w:sz w:val="24"/>
          <w:szCs w:val="24"/>
        </w:rPr>
      </w:pPr>
      <w:proofErr w:type="gramStart"/>
      <w:r w:rsidRPr="00F314B7">
        <w:rPr>
          <w:rFonts w:ascii="Times New Roman" w:hAnsi="Times New Roman" w:cs="Times New Roman"/>
          <w:sz w:val="24"/>
          <w:szCs w:val="24"/>
        </w:rPr>
        <w:t>Pada kegiatan awal guru menjelaskan sekilas tentang mekanisme peredaran darah melalui apersepsi.</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Kegiatan inti dimulai dengan me</w:t>
      </w:r>
      <w:r w:rsidRPr="00F314B7">
        <w:rPr>
          <w:rFonts w:ascii="Times New Roman" w:hAnsi="Times New Roman" w:cs="Times New Roman"/>
          <w:sz w:val="24"/>
          <w:szCs w:val="24"/>
          <w:lang w:val="en-GB"/>
        </w:rPr>
        <w:t xml:space="preserve">nyampaikan materi tentang kelainan dan penyakit pada sistem peredaran darah manusia menggunakan animasi </w:t>
      </w:r>
      <w:r w:rsidRPr="00F314B7">
        <w:rPr>
          <w:rFonts w:ascii="Times New Roman" w:hAnsi="Times New Roman" w:cs="Times New Roman"/>
          <w:i/>
          <w:sz w:val="24"/>
          <w:szCs w:val="24"/>
          <w:lang w:val="en-GB"/>
        </w:rPr>
        <w:t xml:space="preserve">macromedia flash, </w:t>
      </w:r>
      <w:r w:rsidRPr="00F314B7">
        <w:rPr>
          <w:rFonts w:ascii="Times New Roman" w:hAnsi="Times New Roman" w:cs="Times New Roman"/>
          <w:sz w:val="24"/>
          <w:szCs w:val="24"/>
        </w:rPr>
        <w:t>untuk memberikan motivasi belajar siswa dan meningkatkan pemahaman siswa tentang kelainan dan penyakit pada sistem peredaran darah manusia.</w:t>
      </w:r>
      <w:proofErr w:type="gramEnd"/>
      <w:r w:rsidRPr="00F314B7">
        <w:rPr>
          <w:rFonts w:ascii="Times New Roman" w:hAnsi="Times New Roman" w:cs="Times New Roman"/>
          <w:sz w:val="24"/>
          <w:szCs w:val="24"/>
        </w:rPr>
        <w:t xml:space="preserve"> </w:t>
      </w:r>
      <w:r w:rsidRPr="00F314B7">
        <w:rPr>
          <w:rFonts w:ascii="Times New Roman" w:hAnsi="Times New Roman" w:cs="Times New Roman"/>
          <w:sz w:val="24"/>
          <w:szCs w:val="24"/>
          <w:lang w:val="en-GB"/>
        </w:rPr>
        <w:t xml:space="preserve">Guru </w:t>
      </w:r>
      <w:proofErr w:type="gramStart"/>
      <w:r w:rsidRPr="00F314B7">
        <w:rPr>
          <w:rFonts w:ascii="Times New Roman" w:hAnsi="Times New Roman" w:cs="Times New Roman"/>
          <w:sz w:val="24"/>
          <w:szCs w:val="24"/>
          <w:lang w:val="en-GB"/>
        </w:rPr>
        <w:t>bertanya</w:t>
      </w:r>
      <w:proofErr w:type="gramEnd"/>
      <w:r w:rsidRPr="00F314B7">
        <w:rPr>
          <w:rFonts w:ascii="Times New Roman" w:hAnsi="Times New Roman" w:cs="Times New Roman"/>
          <w:i/>
          <w:sz w:val="24"/>
          <w:szCs w:val="24"/>
        </w:rPr>
        <w:t xml:space="preserve"> </w:t>
      </w:r>
      <w:r w:rsidR="005C7C33" w:rsidRPr="00F314B7">
        <w:rPr>
          <w:rFonts w:ascii="Times New Roman" w:hAnsi="Times New Roman" w:cs="Times New Roman"/>
          <w:sz w:val="24"/>
          <w:szCs w:val="24"/>
        </w:rPr>
        <w:t>mengenai</w:t>
      </w:r>
      <w:r w:rsidRPr="00F314B7">
        <w:rPr>
          <w:rFonts w:ascii="Times New Roman" w:hAnsi="Times New Roman" w:cs="Times New Roman"/>
          <w:sz w:val="24"/>
          <w:szCs w:val="24"/>
        </w:rPr>
        <w:t xml:space="preserve"> gangguan dan penyakit yang dapat terjadi pada sistem peredaran darah pada manusia</w:t>
      </w:r>
      <w:r w:rsidR="005C7C33" w:rsidRPr="00F314B7">
        <w:rPr>
          <w:rFonts w:ascii="Times New Roman" w:hAnsi="Times New Roman" w:cs="Times New Roman"/>
          <w:sz w:val="24"/>
          <w:szCs w:val="24"/>
        </w:rPr>
        <w:t>.</w:t>
      </w:r>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Kemudian guru membagi siswa menjadi beberapa kelompok untuk mendiskusikan masalah yang ada.</w:t>
      </w:r>
      <w:proofErr w:type="gramEnd"/>
      <w:r w:rsidRPr="00F314B7">
        <w:rPr>
          <w:rFonts w:ascii="Times New Roman" w:hAnsi="Times New Roman" w:cs="Times New Roman"/>
          <w:sz w:val="24"/>
          <w:szCs w:val="24"/>
        </w:rPr>
        <w:t xml:space="preserve"> Guru </w:t>
      </w:r>
      <w:proofErr w:type="gramStart"/>
      <w:r w:rsidRPr="00F314B7">
        <w:rPr>
          <w:rFonts w:ascii="Times New Roman" w:hAnsi="Times New Roman" w:cs="Times New Roman"/>
          <w:sz w:val="24"/>
          <w:szCs w:val="24"/>
        </w:rPr>
        <w:t>menayangkan</w:t>
      </w:r>
      <w:proofErr w:type="gramEnd"/>
      <w:r w:rsidRPr="00F314B7">
        <w:rPr>
          <w:rFonts w:ascii="Times New Roman" w:hAnsi="Times New Roman" w:cs="Times New Roman"/>
          <w:sz w:val="24"/>
          <w:szCs w:val="24"/>
        </w:rPr>
        <w:t xml:space="preserve"> video animasi</w:t>
      </w:r>
      <w:r w:rsidR="00DC4144" w:rsidRPr="00F314B7">
        <w:rPr>
          <w:rFonts w:ascii="Times New Roman" w:hAnsi="Times New Roman" w:cs="Times New Roman"/>
          <w:sz w:val="24"/>
          <w:szCs w:val="24"/>
        </w:rPr>
        <w:t xml:space="preserve"> berbasis</w:t>
      </w:r>
      <w:r w:rsidRPr="00F314B7">
        <w:rPr>
          <w:rFonts w:ascii="Times New Roman" w:hAnsi="Times New Roman" w:cs="Times New Roman"/>
          <w:sz w:val="24"/>
          <w:szCs w:val="24"/>
        </w:rPr>
        <w:t xml:space="preserve"> </w:t>
      </w:r>
      <w:r w:rsidRPr="00F314B7">
        <w:rPr>
          <w:rFonts w:ascii="Times New Roman" w:hAnsi="Times New Roman" w:cs="Times New Roman"/>
          <w:i/>
          <w:sz w:val="24"/>
          <w:szCs w:val="24"/>
        </w:rPr>
        <w:t>macromedia flash</w:t>
      </w:r>
      <w:r w:rsidRPr="00F314B7">
        <w:rPr>
          <w:rFonts w:ascii="Times New Roman" w:hAnsi="Times New Roman" w:cs="Times New Roman"/>
          <w:sz w:val="24"/>
          <w:szCs w:val="24"/>
        </w:rPr>
        <w:t xml:space="preserve"> mengenai penyaki</w:t>
      </w:r>
      <w:r w:rsidR="00A67AF6">
        <w:rPr>
          <w:rFonts w:ascii="Times New Roman" w:hAnsi="Times New Roman" w:cs="Times New Roman"/>
          <w:sz w:val="24"/>
          <w:szCs w:val="24"/>
        </w:rPr>
        <w:t>t jantung koroner pada manusia,</w:t>
      </w:r>
      <w:r w:rsidRPr="00F314B7">
        <w:rPr>
          <w:rFonts w:ascii="Times New Roman" w:hAnsi="Times New Roman" w:cs="Times New Roman"/>
          <w:sz w:val="24"/>
          <w:szCs w:val="24"/>
        </w:rPr>
        <w:t xml:space="preserve"> setelah itu guru menampilkan beberapa contoh animasi penyakita pada perdaran manusia yang nantinya akan didiskusikan dalam kelompok masing-masing. Hasil diskusi siswa selanjutnya dipresentasikan </w:t>
      </w:r>
      <w:proofErr w:type="gramStart"/>
      <w:r w:rsidRPr="00F314B7">
        <w:rPr>
          <w:rFonts w:ascii="Times New Roman" w:hAnsi="Times New Roman" w:cs="Times New Roman"/>
          <w:sz w:val="24"/>
          <w:szCs w:val="24"/>
        </w:rPr>
        <w:t>di depan</w:t>
      </w:r>
      <w:proofErr w:type="gramEnd"/>
      <w:r w:rsidRPr="00F314B7">
        <w:rPr>
          <w:rFonts w:ascii="Times New Roman" w:hAnsi="Times New Roman" w:cs="Times New Roman"/>
          <w:sz w:val="24"/>
          <w:szCs w:val="24"/>
        </w:rPr>
        <w:t xml:space="preserve"> kelas secara bergantian dan guru memberikan konfirmasi dari setiap presentasi kelompok. Guru </w:t>
      </w:r>
      <w:proofErr w:type="gramStart"/>
      <w:r w:rsidRPr="00F314B7">
        <w:rPr>
          <w:rFonts w:ascii="Times New Roman" w:hAnsi="Times New Roman" w:cs="Times New Roman"/>
          <w:sz w:val="24"/>
          <w:szCs w:val="24"/>
        </w:rPr>
        <w:t>membimbing</w:t>
      </w:r>
      <w:proofErr w:type="gramEnd"/>
      <w:r w:rsidRPr="00F314B7">
        <w:rPr>
          <w:rFonts w:ascii="Times New Roman" w:hAnsi="Times New Roman" w:cs="Times New Roman"/>
          <w:sz w:val="24"/>
          <w:szCs w:val="24"/>
        </w:rPr>
        <w:t xml:space="preserve"> siswa untuk menarik kesimpulan dari pembelajaran yang sudah dilakukan. </w:t>
      </w:r>
      <w:proofErr w:type="gramStart"/>
      <w:r w:rsidRPr="00F314B7">
        <w:rPr>
          <w:rFonts w:ascii="Times New Roman" w:hAnsi="Times New Roman" w:cs="Times New Roman"/>
          <w:sz w:val="24"/>
          <w:szCs w:val="24"/>
        </w:rPr>
        <w:t xml:space="preserve">Pada akhir siklus kedua ini guru memberikan post tes dan angket untuk menggukur bagaimana peningkatan motivasi dan hasil belajar kognitif siswa setelah melakukan pembelajaran menggunakan media pembelajaran </w:t>
      </w:r>
      <w:r w:rsidRPr="00F314B7">
        <w:rPr>
          <w:rFonts w:ascii="Times New Roman" w:hAnsi="Times New Roman" w:cs="Times New Roman"/>
          <w:i/>
          <w:sz w:val="24"/>
          <w:szCs w:val="24"/>
        </w:rPr>
        <w:t>macromedia flash</w:t>
      </w:r>
      <w:r w:rsidRPr="00F314B7">
        <w:rPr>
          <w:rFonts w:ascii="Times New Roman" w:hAnsi="Times New Roman" w:cs="Times New Roman"/>
          <w:sz w:val="24"/>
          <w:szCs w:val="24"/>
        </w:rPr>
        <w:t>.</w:t>
      </w:r>
      <w:proofErr w:type="gramEnd"/>
      <w:r w:rsidRPr="00F314B7">
        <w:rPr>
          <w:rFonts w:ascii="Times New Roman" w:hAnsi="Times New Roman" w:cs="Times New Roman"/>
          <w:sz w:val="24"/>
          <w:szCs w:val="24"/>
        </w:rPr>
        <w:t xml:space="preserve"> </w:t>
      </w:r>
    </w:p>
    <w:p w:rsidR="00DC4144" w:rsidRPr="00F314B7" w:rsidRDefault="006824F4" w:rsidP="00A67AF6">
      <w:pPr>
        <w:spacing w:line="240" w:lineRule="auto"/>
        <w:ind w:left="0" w:firstLine="426"/>
        <w:jc w:val="both"/>
        <w:rPr>
          <w:rFonts w:ascii="Times New Roman" w:hAnsi="Times New Roman" w:cs="Times New Roman"/>
          <w:sz w:val="24"/>
          <w:szCs w:val="24"/>
        </w:rPr>
      </w:pPr>
      <w:r w:rsidRPr="00F314B7">
        <w:rPr>
          <w:rFonts w:ascii="Times New Roman" w:hAnsi="Times New Roman" w:cs="Times New Roman"/>
          <w:sz w:val="24"/>
          <w:szCs w:val="24"/>
        </w:rPr>
        <w:t xml:space="preserve">Tahap </w:t>
      </w:r>
      <w:r w:rsidR="00DC4144" w:rsidRPr="00F314B7">
        <w:rPr>
          <w:rFonts w:ascii="Times New Roman" w:hAnsi="Times New Roman" w:cs="Times New Roman"/>
          <w:sz w:val="24"/>
          <w:szCs w:val="24"/>
        </w:rPr>
        <w:t xml:space="preserve">observasi pada pertemuan pertama </w:t>
      </w:r>
      <w:r w:rsidRPr="00F314B7">
        <w:rPr>
          <w:rFonts w:ascii="Times New Roman" w:hAnsi="Times New Roman" w:cs="Times New Roman"/>
          <w:sz w:val="24"/>
          <w:szCs w:val="24"/>
        </w:rPr>
        <w:t xml:space="preserve">dilakukan untuk mengukur keterlaksanaan </w:t>
      </w:r>
      <w:r w:rsidR="00333F23" w:rsidRPr="00F314B7">
        <w:rPr>
          <w:rFonts w:ascii="Times New Roman" w:hAnsi="Times New Roman" w:cs="Times New Roman"/>
          <w:sz w:val="24"/>
          <w:szCs w:val="24"/>
        </w:rPr>
        <w:t>pembelajaran</w:t>
      </w:r>
      <w:r w:rsidRPr="00F314B7">
        <w:rPr>
          <w:rFonts w:ascii="Times New Roman" w:hAnsi="Times New Roman" w:cs="Times New Roman"/>
          <w:sz w:val="24"/>
          <w:szCs w:val="24"/>
        </w:rPr>
        <w:t xml:space="preserve"> menggunakan media </w:t>
      </w:r>
      <w:r w:rsidR="00333F23" w:rsidRPr="00F314B7">
        <w:rPr>
          <w:rFonts w:ascii="Times New Roman" w:hAnsi="Times New Roman" w:cs="Times New Roman"/>
          <w:sz w:val="24"/>
          <w:szCs w:val="24"/>
        </w:rPr>
        <w:t>animasi berbasis</w:t>
      </w:r>
      <w:r w:rsidRPr="00F314B7">
        <w:rPr>
          <w:rFonts w:ascii="Times New Roman" w:hAnsi="Times New Roman" w:cs="Times New Roman"/>
          <w:sz w:val="24"/>
          <w:szCs w:val="24"/>
        </w:rPr>
        <w:t xml:space="preserve"> </w:t>
      </w:r>
      <w:r w:rsidRPr="00F314B7">
        <w:rPr>
          <w:rFonts w:ascii="Times New Roman" w:hAnsi="Times New Roman" w:cs="Times New Roman"/>
          <w:i/>
          <w:sz w:val="24"/>
          <w:szCs w:val="24"/>
        </w:rPr>
        <w:t>macromedia flash</w:t>
      </w:r>
      <w:r w:rsidRPr="00F314B7">
        <w:rPr>
          <w:rFonts w:ascii="Times New Roman" w:hAnsi="Times New Roman" w:cs="Times New Roman"/>
          <w:sz w:val="24"/>
          <w:szCs w:val="24"/>
        </w:rPr>
        <w:t xml:space="preserve"> dalam meningkatkan hasil belajar kognitif</w:t>
      </w:r>
      <w:r w:rsidR="00DC4144" w:rsidRPr="00F314B7">
        <w:rPr>
          <w:rFonts w:ascii="Times New Roman" w:hAnsi="Times New Roman" w:cs="Times New Roman"/>
          <w:sz w:val="24"/>
          <w:szCs w:val="24"/>
        </w:rPr>
        <w:t>, afektif, dan psikomotorik</w:t>
      </w:r>
      <w:r w:rsidRPr="00F314B7">
        <w:rPr>
          <w:rFonts w:ascii="Times New Roman" w:hAnsi="Times New Roman" w:cs="Times New Roman"/>
          <w:sz w:val="24"/>
          <w:szCs w:val="24"/>
        </w:rPr>
        <w:t xml:space="preserve"> siswa. Pada pertemuan pertama di siklus </w:t>
      </w:r>
      <w:r w:rsidR="00DC4144" w:rsidRPr="00F314B7">
        <w:rPr>
          <w:rFonts w:ascii="Times New Roman" w:hAnsi="Times New Roman" w:cs="Times New Roman"/>
          <w:sz w:val="24"/>
          <w:szCs w:val="24"/>
        </w:rPr>
        <w:t>2</w:t>
      </w:r>
      <w:r w:rsidRPr="00F314B7">
        <w:rPr>
          <w:rFonts w:ascii="Times New Roman" w:hAnsi="Times New Roman" w:cs="Times New Roman"/>
          <w:sz w:val="24"/>
          <w:szCs w:val="24"/>
        </w:rPr>
        <w:t xml:space="preserve"> tahap-tahap pembelajaran sudah berlangsung secara keseluruhan tetapi masih kurang beberapa penekanan pada setiap tahapannya penggunaan media pembelajaran </w:t>
      </w:r>
      <w:r w:rsidRPr="00F314B7">
        <w:rPr>
          <w:rFonts w:ascii="Times New Roman" w:hAnsi="Times New Roman" w:cs="Times New Roman"/>
          <w:i/>
          <w:sz w:val="24"/>
          <w:szCs w:val="24"/>
        </w:rPr>
        <w:t>macromedia flash</w:t>
      </w:r>
      <w:r w:rsidRPr="00F314B7">
        <w:rPr>
          <w:rFonts w:ascii="Times New Roman" w:hAnsi="Times New Roman" w:cs="Times New Roman"/>
          <w:sz w:val="24"/>
          <w:szCs w:val="24"/>
        </w:rPr>
        <w:t xml:space="preserve"> sudah </w:t>
      </w:r>
      <w:r w:rsidR="00DC4144" w:rsidRPr="00F314B7">
        <w:rPr>
          <w:rFonts w:ascii="Times New Roman" w:hAnsi="Times New Roman" w:cs="Times New Roman"/>
          <w:sz w:val="24"/>
          <w:szCs w:val="24"/>
        </w:rPr>
        <w:t>dapat dipahami oleh siswa dengan mudah.</w:t>
      </w:r>
    </w:p>
    <w:p w:rsidR="00DC4144" w:rsidRPr="00F314B7" w:rsidRDefault="00DC4144" w:rsidP="00A67AF6">
      <w:pPr>
        <w:spacing w:line="240" w:lineRule="auto"/>
        <w:ind w:left="0" w:firstLine="426"/>
        <w:jc w:val="both"/>
        <w:rPr>
          <w:rFonts w:ascii="Times New Roman" w:hAnsi="Times New Roman" w:cs="Times New Roman"/>
          <w:sz w:val="24"/>
          <w:szCs w:val="24"/>
        </w:rPr>
      </w:pPr>
      <w:r w:rsidRPr="00F314B7">
        <w:rPr>
          <w:rFonts w:ascii="Times New Roman" w:hAnsi="Times New Roman" w:cs="Times New Roman"/>
          <w:sz w:val="24"/>
          <w:szCs w:val="24"/>
        </w:rPr>
        <w:t>Pada p</w:t>
      </w:r>
      <w:r w:rsidR="006824F4" w:rsidRPr="00F314B7">
        <w:rPr>
          <w:rFonts w:ascii="Times New Roman" w:hAnsi="Times New Roman" w:cs="Times New Roman"/>
          <w:sz w:val="24"/>
          <w:szCs w:val="24"/>
        </w:rPr>
        <w:t>ertemuan kedua</w:t>
      </w:r>
      <w:r w:rsidRPr="00F314B7">
        <w:rPr>
          <w:rFonts w:ascii="Times New Roman" w:hAnsi="Times New Roman" w:cs="Times New Roman"/>
          <w:sz w:val="24"/>
          <w:szCs w:val="24"/>
        </w:rPr>
        <w:t xml:space="preserve"> observer </w:t>
      </w:r>
      <w:r w:rsidR="006824F4" w:rsidRPr="00F314B7">
        <w:rPr>
          <w:rFonts w:ascii="Times New Roman" w:hAnsi="Times New Roman" w:cs="Times New Roman"/>
          <w:sz w:val="24"/>
          <w:szCs w:val="24"/>
        </w:rPr>
        <w:t xml:space="preserve">melakukan observasi untuk keterlaksanaan proses </w:t>
      </w:r>
      <w:r w:rsidR="00333F23" w:rsidRPr="00F314B7">
        <w:rPr>
          <w:rFonts w:ascii="Times New Roman" w:hAnsi="Times New Roman" w:cs="Times New Roman"/>
          <w:sz w:val="24"/>
          <w:szCs w:val="24"/>
        </w:rPr>
        <w:t xml:space="preserve">pembelajaran menggunakan media animasi berbasis </w:t>
      </w:r>
      <w:r w:rsidR="006824F4" w:rsidRPr="00A67AF6">
        <w:rPr>
          <w:rFonts w:ascii="Times New Roman" w:hAnsi="Times New Roman" w:cs="Times New Roman"/>
          <w:sz w:val="24"/>
          <w:szCs w:val="24"/>
        </w:rPr>
        <w:t>macromedia flash</w:t>
      </w:r>
      <w:r w:rsidR="006824F4" w:rsidRPr="00F314B7">
        <w:rPr>
          <w:rFonts w:ascii="Times New Roman" w:hAnsi="Times New Roman" w:cs="Times New Roman"/>
          <w:sz w:val="24"/>
          <w:szCs w:val="24"/>
        </w:rPr>
        <w:t xml:space="preserve"> untuk meningkatkan motivasi dan hasil belajar kognitif siswa. Pada </w:t>
      </w:r>
      <w:r w:rsidRPr="00F314B7">
        <w:rPr>
          <w:rFonts w:ascii="Times New Roman" w:hAnsi="Times New Roman" w:cs="Times New Roman"/>
          <w:sz w:val="24"/>
          <w:szCs w:val="24"/>
        </w:rPr>
        <w:t>saat pertemuan kedua di siklus 2</w:t>
      </w:r>
      <w:r w:rsidR="006824F4" w:rsidRPr="00F314B7">
        <w:rPr>
          <w:rFonts w:ascii="Times New Roman" w:hAnsi="Times New Roman" w:cs="Times New Roman"/>
          <w:sz w:val="24"/>
          <w:szCs w:val="24"/>
        </w:rPr>
        <w:t xml:space="preserve"> tahap </w:t>
      </w:r>
      <w:r w:rsidR="006824F4" w:rsidRPr="00F314B7">
        <w:rPr>
          <w:rFonts w:ascii="Times New Roman" w:hAnsi="Times New Roman" w:cs="Times New Roman"/>
          <w:sz w:val="24"/>
          <w:szCs w:val="24"/>
        </w:rPr>
        <w:lastRenderedPageBreak/>
        <w:t xml:space="preserve">pembelajaran sudah berlangsung secara optimal melalui media pembelajaran </w:t>
      </w:r>
      <w:r w:rsidR="006824F4" w:rsidRPr="00A67AF6">
        <w:rPr>
          <w:rFonts w:ascii="Times New Roman" w:hAnsi="Times New Roman" w:cs="Times New Roman"/>
          <w:sz w:val="24"/>
          <w:szCs w:val="24"/>
        </w:rPr>
        <w:t>macromedia flash</w:t>
      </w:r>
      <w:r w:rsidR="006824F4" w:rsidRPr="00F314B7">
        <w:rPr>
          <w:rFonts w:ascii="Times New Roman" w:hAnsi="Times New Roman" w:cs="Times New Roman"/>
          <w:sz w:val="24"/>
          <w:szCs w:val="24"/>
        </w:rPr>
        <w:t xml:space="preserve">, penerapan </w:t>
      </w:r>
      <w:r w:rsidR="00333F23" w:rsidRPr="00F314B7">
        <w:rPr>
          <w:rFonts w:ascii="Times New Roman" w:hAnsi="Times New Roman" w:cs="Times New Roman"/>
          <w:sz w:val="24"/>
          <w:szCs w:val="24"/>
        </w:rPr>
        <w:t>media animasi juga</w:t>
      </w:r>
      <w:r w:rsidR="006824F4" w:rsidRPr="00F314B7">
        <w:rPr>
          <w:rFonts w:ascii="Times New Roman" w:hAnsi="Times New Roman" w:cs="Times New Roman"/>
          <w:sz w:val="24"/>
          <w:szCs w:val="24"/>
        </w:rPr>
        <w:t xml:space="preserve"> sudah sesuai dengan fase-fase yang seharusnya dilakukan. </w:t>
      </w:r>
      <w:proofErr w:type="gramStart"/>
      <w:r w:rsidR="006824F4" w:rsidRPr="00F314B7">
        <w:rPr>
          <w:rFonts w:ascii="Times New Roman" w:hAnsi="Times New Roman" w:cs="Times New Roman"/>
          <w:sz w:val="24"/>
          <w:szCs w:val="24"/>
        </w:rPr>
        <w:t xml:space="preserve">Dalam pelaksanaanya, siswa sudah mulai terbiasa </w:t>
      </w:r>
      <w:r w:rsidR="00333F23" w:rsidRPr="00F314B7">
        <w:rPr>
          <w:rFonts w:ascii="Times New Roman" w:hAnsi="Times New Roman" w:cs="Times New Roman"/>
          <w:sz w:val="24"/>
          <w:szCs w:val="24"/>
        </w:rPr>
        <w:t>dalam menggunakan media animasi berbasis</w:t>
      </w:r>
      <w:r w:rsidR="006824F4" w:rsidRPr="00F314B7">
        <w:rPr>
          <w:rFonts w:ascii="Times New Roman" w:hAnsi="Times New Roman" w:cs="Times New Roman"/>
          <w:sz w:val="24"/>
          <w:szCs w:val="24"/>
        </w:rPr>
        <w:t xml:space="preserve"> </w:t>
      </w:r>
      <w:r w:rsidR="006824F4" w:rsidRPr="00A67AF6">
        <w:rPr>
          <w:rFonts w:ascii="Times New Roman" w:hAnsi="Times New Roman" w:cs="Times New Roman"/>
          <w:sz w:val="24"/>
          <w:szCs w:val="24"/>
        </w:rPr>
        <w:t>macromedia flash</w:t>
      </w:r>
      <w:r w:rsidR="006824F4" w:rsidRPr="00F314B7">
        <w:rPr>
          <w:rFonts w:ascii="Times New Roman" w:hAnsi="Times New Roman" w:cs="Times New Roman"/>
          <w:sz w:val="24"/>
          <w:szCs w:val="24"/>
        </w:rPr>
        <w:t>.</w:t>
      </w:r>
      <w:proofErr w:type="gramEnd"/>
      <w:r w:rsidR="006824F4" w:rsidRPr="00F314B7">
        <w:rPr>
          <w:rFonts w:ascii="Times New Roman" w:hAnsi="Times New Roman" w:cs="Times New Roman"/>
          <w:sz w:val="24"/>
          <w:szCs w:val="24"/>
        </w:rPr>
        <w:t xml:space="preserve"> Dapat terlihat pada saat siswa melakukan diskusi, kebanyakan siswa aktif </w:t>
      </w:r>
      <w:proofErr w:type="gramStart"/>
      <w:r w:rsidR="006824F4" w:rsidRPr="00F314B7">
        <w:rPr>
          <w:rFonts w:ascii="Times New Roman" w:hAnsi="Times New Roman" w:cs="Times New Roman"/>
          <w:sz w:val="24"/>
          <w:szCs w:val="24"/>
        </w:rPr>
        <w:t>dalam  melakukan</w:t>
      </w:r>
      <w:proofErr w:type="gramEnd"/>
      <w:r w:rsidR="006824F4" w:rsidRPr="00F314B7">
        <w:rPr>
          <w:rFonts w:ascii="Times New Roman" w:hAnsi="Times New Roman" w:cs="Times New Roman"/>
          <w:sz w:val="24"/>
          <w:szCs w:val="24"/>
        </w:rPr>
        <w:t xml:space="preserve"> diskusi, rasa ingin tahu siswa juga meningkat sehingga motivasi belajar siswa mengalami peningkatan.</w:t>
      </w:r>
      <w:r w:rsidR="008A3394" w:rsidRPr="00F314B7">
        <w:rPr>
          <w:rFonts w:ascii="Times New Roman" w:hAnsi="Times New Roman" w:cs="Times New Roman"/>
          <w:sz w:val="24"/>
          <w:szCs w:val="24"/>
        </w:rPr>
        <w:t xml:space="preserve">  </w:t>
      </w:r>
    </w:p>
    <w:p w:rsidR="00A4569D" w:rsidRDefault="008A3394" w:rsidP="00A67AF6">
      <w:pPr>
        <w:spacing w:line="240" w:lineRule="auto"/>
        <w:ind w:left="0" w:firstLine="426"/>
        <w:jc w:val="both"/>
        <w:rPr>
          <w:rFonts w:ascii="Times New Roman" w:hAnsi="Times New Roman" w:cs="Times New Roman"/>
          <w:sz w:val="24"/>
          <w:szCs w:val="24"/>
        </w:rPr>
      </w:pPr>
      <w:r w:rsidRPr="00F314B7">
        <w:rPr>
          <w:rFonts w:ascii="Times New Roman" w:hAnsi="Times New Roman" w:cs="Times New Roman"/>
          <w:sz w:val="24"/>
          <w:szCs w:val="24"/>
        </w:rPr>
        <w:t xml:space="preserve">Penerapan media animasi memberikan interaksi antar siswa dan memberikan dampak terhadap </w:t>
      </w:r>
      <w:proofErr w:type="gramStart"/>
      <w:r w:rsidRPr="00F314B7">
        <w:rPr>
          <w:rFonts w:ascii="Times New Roman" w:hAnsi="Times New Roman" w:cs="Times New Roman"/>
          <w:sz w:val="24"/>
          <w:szCs w:val="24"/>
        </w:rPr>
        <w:t>cara</w:t>
      </w:r>
      <w:proofErr w:type="gramEnd"/>
      <w:r w:rsidRPr="00F314B7">
        <w:rPr>
          <w:rFonts w:ascii="Times New Roman" w:hAnsi="Times New Roman" w:cs="Times New Roman"/>
          <w:sz w:val="24"/>
          <w:szCs w:val="24"/>
        </w:rPr>
        <w:t xml:space="preserve"> siswa menyampaikan gagasannya. Media pembelajaran sebenarnya memiliki peluang dalam menciptakan ruang terhadap penyaluran ide, penyajian konsep materi dan interaksi dengan lingkungan belajar</w:t>
      </w:r>
      <w:r w:rsidR="00345499" w:rsidRPr="00F314B7">
        <w:rPr>
          <w:rFonts w:ascii="Times New Roman" w:hAnsi="Times New Roman" w:cs="Times New Roman"/>
          <w:sz w:val="24"/>
          <w:szCs w:val="24"/>
        </w:rPr>
        <w:t xml:space="preserve"> </w:t>
      </w:r>
      <w:r w:rsidR="00531D2E" w:rsidRPr="00F314B7">
        <w:rPr>
          <w:rFonts w:ascii="Times New Roman" w:hAnsi="Times New Roman" w:cs="Times New Roman"/>
          <w:sz w:val="24"/>
          <w:szCs w:val="24"/>
        </w:rPr>
        <w:fldChar w:fldCharType="begin" w:fldLock="1"/>
      </w:r>
      <w:r w:rsidR="00345499" w:rsidRPr="00F314B7">
        <w:rPr>
          <w:rFonts w:ascii="Times New Roman" w:hAnsi="Times New Roman" w:cs="Times New Roman"/>
          <w:sz w:val="24"/>
          <w:szCs w:val="24"/>
        </w:rPr>
        <w:instrText>ADDIN CSL_CITATION { "citationItems" : [ { "id" : "ITEM-1", "itemData" : { "DOI" : "10.1007/s10639-009-9087-y", "ISBN" : "13602357", "ISSN" : "13602357", "PMID" : "233666440", "abstract" : "In this paper, we present the design, development, implementation and evaluation of educational software \u201cNewton-3\u201d, aiming at the learning of Newton\u2019s Third Law by student-teachers who are not Physics majors. We describe the theoretical issues of our teaching approach and the various software tasks that we designed in order to promote students\u2019 understanding. Specifically, the software is designed for the teaching of gravitational and electrostatic interactions between two distant bodies at rest. It is a web-based application and runs on a simple web browser with Macromedia Flash plug-in installed. The development of software and its integration into teaching\u2013learning sequence is based on three main characteristics: the range of contexts in which the concept of force interaction applies, in the specification of the concept, and in an appropriate teaching learning environment (IDRF). We trialled the software on two groups of 8 primary school and 8 pre-school student-teachers, for 3 teaching periods, in the School of Education of our University. The research results indicate that the implementation was effective as the majority of the teacher-students improved their own knowledge concerning the existence and representation of gravitational and electrostatic interactions. An interesting result reveals that student-teachers have difficulty in perceiving the equality of magnitudes of action and reaction forces. This problem seems to be overcome after the teaching of the Inverse square law. [ABSTRACT FROM AUTHOR]", "author" : [ { "dropping-particle" : "", "family" : "Spyrtou", "given" : "Anna", "non-dropping-particle" : "", "parse-names" : false, "suffix" : "" }, { "dropping-particle" : "", "family" : "Hatzikraniotis", "given" : "Evripidis", "non-dropping-particle" : "", "parse-names" : false, "suffix" : "" }, { "dropping-particle" : "", "family" : "Kariotoglou", "given" : "Petros", "non-dropping-particle" : "", "parse-names" : false, "suffix" : "" } ], "container-title" : "Education and Information Technologies", "id" : "ITEM-1", "issue" : "2", "issued" : { "date-parts" : [ [ "2009" ] ] }, "page" : "163-187", "title" : "Educational software for improving learning aspects of Newton's Third Law for student teachers", "type" : "article-journal", "volume" : "14" }, "uris" : [ "http://www.mendeley.com/documents/?uuid=757212cb-d80b-4fcc-ad6d-f2ab49026169" ] } ], "mendeley" : { "formattedCitation" : "(Spyrtou, Hatzikraniotis, &amp; Kariotoglou, 2009)", "plainTextFormattedCitation" : "(Spyrtou, Hatzikraniotis, &amp; Kariotoglou, 2009)", "previouslyFormattedCitation" : "(Spyrtou, Hatzikraniotis, &amp; Kariotoglou, 2009)"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00345499" w:rsidRPr="00F314B7">
        <w:rPr>
          <w:rFonts w:ascii="Times New Roman" w:hAnsi="Times New Roman" w:cs="Times New Roman"/>
          <w:sz w:val="24"/>
          <w:szCs w:val="24"/>
        </w:rPr>
        <w:t>(Spyrtou, Hatzikraniotis, &amp; Kariotoglou, 2009)</w:t>
      </w:r>
      <w:r w:rsidR="00531D2E" w:rsidRPr="00F314B7">
        <w:rPr>
          <w:rFonts w:ascii="Times New Roman" w:hAnsi="Times New Roman" w:cs="Times New Roman"/>
          <w:sz w:val="24"/>
          <w:szCs w:val="24"/>
        </w:rPr>
        <w:fldChar w:fldCharType="end"/>
      </w:r>
      <w:r w:rsidRPr="00F314B7">
        <w:rPr>
          <w:rFonts w:ascii="Times New Roman" w:hAnsi="Times New Roman" w:cs="Times New Roman"/>
          <w:sz w:val="24"/>
          <w:szCs w:val="24"/>
        </w:rPr>
        <w:t>.</w:t>
      </w:r>
      <w:r w:rsidR="00DC4144" w:rsidRPr="00F314B7">
        <w:rPr>
          <w:rFonts w:ascii="Times New Roman" w:hAnsi="Times New Roman" w:cs="Times New Roman"/>
          <w:sz w:val="24"/>
          <w:szCs w:val="24"/>
        </w:rPr>
        <w:t xml:space="preserve"> </w:t>
      </w:r>
      <w:r w:rsidR="005C7C33" w:rsidRPr="00F314B7">
        <w:rPr>
          <w:rFonts w:ascii="Times New Roman" w:hAnsi="Times New Roman" w:cs="Times New Roman"/>
          <w:sz w:val="24"/>
          <w:szCs w:val="24"/>
        </w:rPr>
        <w:t xml:space="preserve">Pada siklus </w:t>
      </w:r>
      <w:r w:rsidR="00DC4144" w:rsidRPr="00F314B7">
        <w:rPr>
          <w:rFonts w:ascii="Times New Roman" w:hAnsi="Times New Roman" w:cs="Times New Roman"/>
          <w:sz w:val="24"/>
          <w:szCs w:val="24"/>
        </w:rPr>
        <w:t xml:space="preserve">2 </w:t>
      </w:r>
      <w:r w:rsidR="005C7C33" w:rsidRPr="00F314B7">
        <w:rPr>
          <w:rFonts w:ascii="Times New Roman" w:hAnsi="Times New Roman" w:cs="Times New Roman"/>
          <w:sz w:val="24"/>
          <w:szCs w:val="24"/>
        </w:rPr>
        <w:t>terlihat hasil belajar siswa meningkat seperti yang terlihat pada tabel 4 dengan persentase rata-rata hasil belajar kognitif siswa sebesar 82</w:t>
      </w:r>
      <w:proofErr w:type="gramStart"/>
      <w:r w:rsidR="005C7C33" w:rsidRPr="00F314B7">
        <w:rPr>
          <w:rFonts w:ascii="Times New Roman" w:hAnsi="Times New Roman" w:cs="Times New Roman"/>
          <w:sz w:val="24"/>
          <w:szCs w:val="24"/>
        </w:rPr>
        <w:t>,3</w:t>
      </w:r>
      <w:proofErr w:type="gramEnd"/>
      <w:r w:rsidR="005C7C33" w:rsidRPr="00F314B7">
        <w:rPr>
          <w:rFonts w:ascii="Times New Roman" w:hAnsi="Times New Roman" w:cs="Times New Roman"/>
          <w:sz w:val="24"/>
          <w:szCs w:val="24"/>
        </w:rPr>
        <w:t>%.</w:t>
      </w:r>
    </w:p>
    <w:p w:rsidR="00502077" w:rsidRPr="00F314B7" w:rsidRDefault="00502077" w:rsidP="00A67AF6">
      <w:pPr>
        <w:spacing w:line="240" w:lineRule="auto"/>
        <w:ind w:left="0" w:firstLine="426"/>
        <w:jc w:val="both"/>
        <w:rPr>
          <w:rFonts w:ascii="Times New Roman" w:hAnsi="Times New Roman" w:cs="Times New Roman"/>
          <w:sz w:val="24"/>
          <w:szCs w:val="24"/>
        </w:rPr>
      </w:pPr>
    </w:p>
    <w:p w:rsidR="008E0213" w:rsidRPr="00F314B7" w:rsidRDefault="008E0213" w:rsidP="0063649D">
      <w:pPr>
        <w:spacing w:line="240" w:lineRule="auto"/>
        <w:ind w:left="0" w:firstLine="0"/>
        <w:jc w:val="center"/>
        <w:rPr>
          <w:rFonts w:ascii="Times New Roman" w:hAnsi="Times New Roman" w:cs="Times New Roman"/>
          <w:sz w:val="24"/>
          <w:szCs w:val="24"/>
        </w:rPr>
      </w:pPr>
      <w:proofErr w:type="gramStart"/>
      <w:r w:rsidRPr="00F314B7">
        <w:rPr>
          <w:rFonts w:ascii="Times New Roman" w:hAnsi="Times New Roman" w:cs="Times New Roman"/>
          <w:b/>
          <w:sz w:val="24"/>
          <w:szCs w:val="24"/>
        </w:rPr>
        <w:t xml:space="preserve">Tabel </w:t>
      </w:r>
      <w:r w:rsidR="00DC4144" w:rsidRPr="00F314B7">
        <w:rPr>
          <w:rFonts w:ascii="Times New Roman" w:hAnsi="Times New Roman" w:cs="Times New Roman"/>
          <w:b/>
          <w:sz w:val="24"/>
          <w:szCs w:val="24"/>
        </w:rPr>
        <w:t>4</w:t>
      </w:r>
      <w:r w:rsidRPr="00F314B7">
        <w:rPr>
          <w:rFonts w:ascii="Times New Roman" w:hAnsi="Times New Roman" w:cs="Times New Roman"/>
          <w:b/>
          <w:sz w:val="24"/>
          <w:szCs w:val="24"/>
        </w:rPr>
        <w:t>.</w:t>
      </w:r>
      <w:proofErr w:type="gramEnd"/>
      <w:r w:rsidR="00F314B7">
        <w:rPr>
          <w:rFonts w:ascii="Times New Roman" w:hAnsi="Times New Roman" w:cs="Times New Roman"/>
          <w:sz w:val="24"/>
          <w:szCs w:val="24"/>
        </w:rPr>
        <w:t xml:space="preserve"> </w:t>
      </w:r>
      <w:r w:rsidRPr="00F314B7">
        <w:rPr>
          <w:rFonts w:ascii="Times New Roman" w:hAnsi="Times New Roman" w:cs="Times New Roman"/>
          <w:sz w:val="24"/>
          <w:szCs w:val="24"/>
        </w:rPr>
        <w:t>Hasil Belajar Kognitif Siklus II</w:t>
      </w:r>
    </w:p>
    <w:tbl>
      <w:tblPr>
        <w:tblStyle w:val="LightShading1"/>
        <w:tblW w:w="0" w:type="auto"/>
        <w:jc w:val="center"/>
        <w:tblLook w:val="04A0"/>
      </w:tblPr>
      <w:tblGrid>
        <w:gridCol w:w="3509"/>
        <w:gridCol w:w="1037"/>
      </w:tblGrid>
      <w:tr w:rsidR="008E0213" w:rsidRPr="00A24551" w:rsidTr="00A24551">
        <w:trPr>
          <w:cnfStyle w:val="100000000000"/>
          <w:jc w:val="center"/>
        </w:trPr>
        <w:tc>
          <w:tcPr>
            <w:cnfStyle w:val="001000000000"/>
            <w:tcW w:w="0" w:type="auto"/>
            <w:shd w:val="clear" w:color="auto" w:fill="auto"/>
          </w:tcPr>
          <w:p w:rsidR="008E0213" w:rsidRPr="00A24551" w:rsidRDefault="008E0213" w:rsidP="0063649D">
            <w:pPr>
              <w:rPr>
                <w:rFonts w:ascii="Times New Roman" w:hAnsi="Times New Roman" w:cs="Times New Roman"/>
                <w:b w:val="0"/>
                <w:sz w:val="24"/>
                <w:szCs w:val="24"/>
              </w:rPr>
            </w:pPr>
            <w:r w:rsidRPr="00A24551">
              <w:rPr>
                <w:rFonts w:ascii="Times New Roman" w:hAnsi="Times New Roman" w:cs="Times New Roman"/>
                <w:b w:val="0"/>
                <w:sz w:val="24"/>
                <w:szCs w:val="24"/>
              </w:rPr>
              <w:t>Deskripsi hasil belajar kognitif</w:t>
            </w:r>
          </w:p>
        </w:tc>
        <w:tc>
          <w:tcPr>
            <w:tcW w:w="0" w:type="auto"/>
            <w:shd w:val="clear" w:color="auto" w:fill="auto"/>
          </w:tcPr>
          <w:p w:rsidR="008E0213" w:rsidRPr="00A24551" w:rsidRDefault="008E0213" w:rsidP="0063649D">
            <w:pPr>
              <w:jc w:val="center"/>
              <w:cnfStyle w:val="100000000000"/>
              <w:rPr>
                <w:rFonts w:ascii="Times New Roman" w:hAnsi="Times New Roman" w:cs="Times New Roman"/>
                <w:b w:val="0"/>
                <w:sz w:val="24"/>
                <w:szCs w:val="24"/>
              </w:rPr>
            </w:pPr>
            <w:r w:rsidRPr="00A24551">
              <w:rPr>
                <w:rFonts w:ascii="Times New Roman" w:hAnsi="Times New Roman" w:cs="Times New Roman"/>
                <w:b w:val="0"/>
                <w:sz w:val="24"/>
                <w:szCs w:val="24"/>
              </w:rPr>
              <w:t>Siklus I</w:t>
            </w:r>
            <w:r w:rsidR="00B528E9" w:rsidRPr="00A24551">
              <w:rPr>
                <w:rFonts w:ascii="Times New Roman" w:hAnsi="Times New Roman" w:cs="Times New Roman"/>
                <w:b w:val="0"/>
                <w:sz w:val="24"/>
                <w:szCs w:val="24"/>
              </w:rPr>
              <w:t>I</w:t>
            </w:r>
          </w:p>
        </w:tc>
      </w:tr>
      <w:tr w:rsidR="008E0213" w:rsidRPr="00A24551" w:rsidTr="00A24551">
        <w:trPr>
          <w:cnfStyle w:val="000000100000"/>
          <w:jc w:val="center"/>
        </w:trPr>
        <w:tc>
          <w:tcPr>
            <w:cnfStyle w:val="001000000000"/>
            <w:tcW w:w="0" w:type="auto"/>
            <w:shd w:val="clear" w:color="auto" w:fill="auto"/>
          </w:tcPr>
          <w:p w:rsidR="008E0213" w:rsidRPr="00A24551" w:rsidRDefault="008E0213" w:rsidP="00767E16">
            <w:pPr>
              <w:pStyle w:val="Default"/>
              <w:rPr>
                <w:b w:val="0"/>
              </w:rPr>
            </w:pPr>
            <w:r w:rsidRPr="00A24551">
              <w:rPr>
                <w:b w:val="0"/>
              </w:rPr>
              <w:t>Nilai rata-rata</w:t>
            </w:r>
          </w:p>
        </w:tc>
        <w:tc>
          <w:tcPr>
            <w:tcW w:w="0" w:type="auto"/>
            <w:shd w:val="clear" w:color="auto" w:fill="auto"/>
          </w:tcPr>
          <w:p w:rsidR="008E0213" w:rsidRPr="00A24551" w:rsidRDefault="00813081"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79,7</w:t>
            </w:r>
          </w:p>
        </w:tc>
      </w:tr>
      <w:tr w:rsidR="008E0213" w:rsidRPr="00A24551" w:rsidTr="00A24551">
        <w:trPr>
          <w:jc w:val="center"/>
        </w:trPr>
        <w:tc>
          <w:tcPr>
            <w:cnfStyle w:val="001000000000"/>
            <w:tcW w:w="0" w:type="auto"/>
            <w:shd w:val="clear" w:color="auto" w:fill="auto"/>
          </w:tcPr>
          <w:p w:rsidR="008E0213" w:rsidRPr="00A24551" w:rsidRDefault="008E0213" w:rsidP="00767E16">
            <w:pPr>
              <w:pStyle w:val="Default"/>
              <w:rPr>
                <w:b w:val="0"/>
              </w:rPr>
            </w:pPr>
            <w:r w:rsidRPr="00A24551">
              <w:rPr>
                <w:b w:val="0"/>
              </w:rPr>
              <w:t>Nilai maksimal</w:t>
            </w:r>
          </w:p>
        </w:tc>
        <w:tc>
          <w:tcPr>
            <w:tcW w:w="0" w:type="auto"/>
            <w:shd w:val="clear" w:color="auto" w:fill="auto"/>
          </w:tcPr>
          <w:p w:rsidR="008E0213" w:rsidRPr="00A24551" w:rsidRDefault="008E0213"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95</w:t>
            </w:r>
          </w:p>
        </w:tc>
      </w:tr>
      <w:tr w:rsidR="008E0213" w:rsidRPr="00A24551" w:rsidTr="00A24551">
        <w:trPr>
          <w:cnfStyle w:val="000000100000"/>
          <w:jc w:val="center"/>
        </w:trPr>
        <w:tc>
          <w:tcPr>
            <w:cnfStyle w:val="001000000000"/>
            <w:tcW w:w="0" w:type="auto"/>
            <w:shd w:val="clear" w:color="auto" w:fill="auto"/>
          </w:tcPr>
          <w:p w:rsidR="008E0213" w:rsidRPr="00A24551" w:rsidRDefault="008E0213" w:rsidP="00767E16">
            <w:pPr>
              <w:pStyle w:val="Default"/>
              <w:rPr>
                <w:b w:val="0"/>
              </w:rPr>
            </w:pPr>
            <w:r w:rsidRPr="00A24551">
              <w:rPr>
                <w:b w:val="0"/>
              </w:rPr>
              <w:t>Nilai minimal</w:t>
            </w:r>
          </w:p>
        </w:tc>
        <w:tc>
          <w:tcPr>
            <w:tcW w:w="0" w:type="auto"/>
            <w:shd w:val="clear" w:color="auto" w:fill="auto"/>
          </w:tcPr>
          <w:p w:rsidR="008E0213" w:rsidRPr="00A24551" w:rsidRDefault="00813081"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6</w:t>
            </w:r>
          </w:p>
        </w:tc>
      </w:tr>
      <w:tr w:rsidR="008E0213" w:rsidRPr="00A24551" w:rsidTr="00A24551">
        <w:trPr>
          <w:jc w:val="center"/>
        </w:trPr>
        <w:tc>
          <w:tcPr>
            <w:cnfStyle w:val="001000000000"/>
            <w:tcW w:w="0" w:type="auto"/>
            <w:shd w:val="clear" w:color="auto" w:fill="auto"/>
          </w:tcPr>
          <w:p w:rsidR="008E0213" w:rsidRPr="00A24551" w:rsidRDefault="008E0213" w:rsidP="00767E16">
            <w:pPr>
              <w:pStyle w:val="Default"/>
              <w:rPr>
                <w:b w:val="0"/>
              </w:rPr>
            </w:pPr>
            <w:r w:rsidRPr="00A24551">
              <w:rPr>
                <w:b w:val="0"/>
              </w:rPr>
              <w:t>Standar deviasi</w:t>
            </w:r>
          </w:p>
        </w:tc>
        <w:tc>
          <w:tcPr>
            <w:tcW w:w="0" w:type="auto"/>
            <w:shd w:val="clear" w:color="auto" w:fill="auto"/>
          </w:tcPr>
          <w:p w:rsidR="008E0213" w:rsidRPr="00A24551" w:rsidRDefault="00813081"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8,56</w:t>
            </w:r>
          </w:p>
        </w:tc>
      </w:tr>
      <w:tr w:rsidR="008E0213" w:rsidRPr="00A24551" w:rsidTr="00A24551">
        <w:trPr>
          <w:cnfStyle w:val="000000100000"/>
          <w:jc w:val="center"/>
        </w:trPr>
        <w:tc>
          <w:tcPr>
            <w:cnfStyle w:val="001000000000"/>
            <w:tcW w:w="0" w:type="auto"/>
            <w:shd w:val="clear" w:color="auto" w:fill="auto"/>
          </w:tcPr>
          <w:p w:rsidR="008E0213" w:rsidRPr="00A24551" w:rsidRDefault="008E0213" w:rsidP="00767E16">
            <w:pPr>
              <w:pStyle w:val="Default"/>
              <w:rPr>
                <w:b w:val="0"/>
              </w:rPr>
            </w:pPr>
            <w:r w:rsidRPr="00A24551">
              <w:rPr>
                <w:b w:val="0"/>
              </w:rPr>
              <w:t xml:space="preserve">Persentase ketuntasan belajar </w:t>
            </w:r>
          </w:p>
        </w:tc>
        <w:tc>
          <w:tcPr>
            <w:tcW w:w="0" w:type="auto"/>
            <w:shd w:val="clear" w:color="auto" w:fill="auto"/>
          </w:tcPr>
          <w:p w:rsidR="008E0213" w:rsidRPr="00A24551" w:rsidRDefault="00813081"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82,3</w:t>
            </w:r>
            <w:r w:rsidR="008E0213" w:rsidRPr="00A24551">
              <w:rPr>
                <w:rFonts w:ascii="Times New Roman" w:hAnsi="Times New Roman" w:cs="Times New Roman"/>
                <w:sz w:val="24"/>
                <w:szCs w:val="24"/>
              </w:rPr>
              <w:t>%</w:t>
            </w:r>
          </w:p>
        </w:tc>
      </w:tr>
      <w:tr w:rsidR="008E0213" w:rsidRPr="00A24551" w:rsidTr="00A24551">
        <w:trPr>
          <w:jc w:val="center"/>
        </w:trPr>
        <w:tc>
          <w:tcPr>
            <w:cnfStyle w:val="001000000000"/>
            <w:tcW w:w="0" w:type="auto"/>
            <w:shd w:val="clear" w:color="auto" w:fill="auto"/>
          </w:tcPr>
          <w:p w:rsidR="008E0213" w:rsidRPr="00A24551" w:rsidRDefault="008E0213" w:rsidP="00767E16">
            <w:pPr>
              <w:pStyle w:val="Default"/>
              <w:rPr>
                <w:b w:val="0"/>
              </w:rPr>
            </w:pPr>
            <w:r w:rsidRPr="00A24551">
              <w:rPr>
                <w:b w:val="0"/>
              </w:rPr>
              <w:t xml:space="preserve">Persentase ketidaktuntasan belajar </w:t>
            </w:r>
          </w:p>
        </w:tc>
        <w:tc>
          <w:tcPr>
            <w:tcW w:w="0" w:type="auto"/>
            <w:shd w:val="clear" w:color="auto" w:fill="auto"/>
          </w:tcPr>
          <w:p w:rsidR="008E0213" w:rsidRPr="00A24551" w:rsidRDefault="00813081"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17,7</w:t>
            </w:r>
            <w:r w:rsidR="008E0213" w:rsidRPr="00A24551">
              <w:rPr>
                <w:rFonts w:ascii="Times New Roman" w:hAnsi="Times New Roman" w:cs="Times New Roman"/>
                <w:sz w:val="24"/>
                <w:szCs w:val="24"/>
              </w:rPr>
              <w:t>%</w:t>
            </w:r>
          </w:p>
        </w:tc>
      </w:tr>
    </w:tbl>
    <w:p w:rsidR="00780673" w:rsidRDefault="00780673" w:rsidP="00F314B7">
      <w:pPr>
        <w:pStyle w:val="ListParagraph"/>
        <w:spacing w:after="0" w:line="240" w:lineRule="auto"/>
        <w:ind w:left="0" w:firstLine="567"/>
        <w:jc w:val="both"/>
        <w:rPr>
          <w:rFonts w:ascii="Times New Roman" w:hAnsi="Times New Roman" w:cs="Times New Roman"/>
          <w:sz w:val="24"/>
          <w:szCs w:val="24"/>
        </w:rPr>
      </w:pPr>
    </w:p>
    <w:p w:rsidR="008E0213" w:rsidRDefault="00DC4144" w:rsidP="00F314B7">
      <w:pPr>
        <w:pStyle w:val="ListParagraph"/>
        <w:spacing w:after="0" w:line="240" w:lineRule="auto"/>
        <w:ind w:left="0" w:firstLine="567"/>
        <w:jc w:val="both"/>
        <w:rPr>
          <w:rFonts w:ascii="Times New Roman" w:hAnsi="Times New Roman" w:cs="Times New Roman"/>
          <w:sz w:val="24"/>
          <w:szCs w:val="24"/>
        </w:rPr>
      </w:pPr>
      <w:proofErr w:type="gramStart"/>
      <w:r w:rsidRPr="00F314B7">
        <w:rPr>
          <w:rFonts w:ascii="Times New Roman" w:hAnsi="Times New Roman" w:cs="Times New Roman"/>
          <w:sz w:val="24"/>
          <w:szCs w:val="24"/>
        </w:rPr>
        <w:t>Hasil yang didapatkan pada aspek afektif siklus kedua berdasarkan dari indikator keberhasilan dianggap sudah berhasil.</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Hal ini terlihat berdasarkan indikator keberhasilan pada aspek afektif yaitu sebesar 78%.</w:t>
      </w:r>
      <w:proofErr w:type="gramEnd"/>
    </w:p>
    <w:p w:rsidR="00F314B7" w:rsidRPr="00F314B7" w:rsidRDefault="00F314B7" w:rsidP="00F314B7">
      <w:pPr>
        <w:pStyle w:val="ListParagraph"/>
        <w:spacing w:after="0" w:line="240" w:lineRule="auto"/>
        <w:ind w:left="0" w:firstLine="567"/>
        <w:jc w:val="both"/>
        <w:rPr>
          <w:rFonts w:ascii="Times New Roman" w:hAnsi="Times New Roman" w:cs="Times New Roman"/>
          <w:sz w:val="24"/>
          <w:szCs w:val="24"/>
        </w:rPr>
      </w:pPr>
    </w:p>
    <w:p w:rsidR="00A4569D" w:rsidRPr="00F314B7" w:rsidRDefault="00A4569D" w:rsidP="0063649D">
      <w:pPr>
        <w:spacing w:line="240" w:lineRule="auto"/>
        <w:ind w:left="0" w:firstLine="0"/>
        <w:jc w:val="center"/>
        <w:rPr>
          <w:rFonts w:ascii="Times New Roman" w:hAnsi="Times New Roman" w:cs="Times New Roman"/>
          <w:sz w:val="24"/>
          <w:szCs w:val="24"/>
        </w:rPr>
      </w:pPr>
      <w:proofErr w:type="gramStart"/>
      <w:r w:rsidRPr="00F314B7">
        <w:rPr>
          <w:rFonts w:ascii="Times New Roman" w:hAnsi="Times New Roman" w:cs="Times New Roman"/>
          <w:b/>
          <w:sz w:val="24"/>
          <w:szCs w:val="24"/>
        </w:rPr>
        <w:t>Tabel</w:t>
      </w:r>
      <w:r w:rsidR="00DC4144" w:rsidRPr="00F314B7">
        <w:rPr>
          <w:rFonts w:ascii="Times New Roman" w:hAnsi="Times New Roman" w:cs="Times New Roman"/>
          <w:b/>
          <w:sz w:val="24"/>
          <w:szCs w:val="24"/>
        </w:rPr>
        <w:t xml:space="preserve"> 5</w:t>
      </w:r>
      <w:r w:rsidRPr="00F314B7">
        <w:rPr>
          <w:rFonts w:ascii="Times New Roman" w:hAnsi="Times New Roman" w:cs="Times New Roman"/>
          <w:b/>
          <w:sz w:val="24"/>
          <w:szCs w:val="24"/>
        </w:rPr>
        <w:t>.</w:t>
      </w:r>
      <w:proofErr w:type="gramEnd"/>
      <w:r w:rsidRPr="00F314B7">
        <w:rPr>
          <w:rFonts w:ascii="Times New Roman" w:hAnsi="Times New Roman" w:cs="Times New Roman"/>
          <w:sz w:val="24"/>
          <w:szCs w:val="24"/>
        </w:rPr>
        <w:t xml:space="preserve"> Data Afektif Siswa Siklus </w:t>
      </w:r>
      <w:r w:rsidR="008E0213" w:rsidRPr="00F314B7">
        <w:rPr>
          <w:rFonts w:ascii="Times New Roman" w:hAnsi="Times New Roman" w:cs="Times New Roman"/>
          <w:sz w:val="24"/>
          <w:szCs w:val="24"/>
        </w:rPr>
        <w:t>I</w:t>
      </w:r>
      <w:r w:rsidRPr="00F314B7">
        <w:rPr>
          <w:rFonts w:ascii="Times New Roman" w:hAnsi="Times New Roman" w:cs="Times New Roman"/>
          <w:sz w:val="24"/>
          <w:szCs w:val="24"/>
        </w:rPr>
        <w:t>I</w:t>
      </w:r>
    </w:p>
    <w:tbl>
      <w:tblPr>
        <w:tblStyle w:val="LightShading1"/>
        <w:tblW w:w="0" w:type="auto"/>
        <w:jc w:val="center"/>
        <w:tblLook w:val="04A0"/>
      </w:tblPr>
      <w:tblGrid>
        <w:gridCol w:w="2961"/>
        <w:gridCol w:w="1503"/>
        <w:gridCol w:w="1229"/>
      </w:tblGrid>
      <w:tr w:rsidR="00A4569D" w:rsidRPr="00A24551" w:rsidTr="00A24551">
        <w:trPr>
          <w:cnfStyle w:val="100000000000"/>
          <w:jc w:val="center"/>
        </w:trPr>
        <w:tc>
          <w:tcPr>
            <w:cnfStyle w:val="001000000000"/>
            <w:tcW w:w="2961" w:type="dxa"/>
            <w:shd w:val="clear" w:color="auto" w:fill="auto"/>
          </w:tcPr>
          <w:p w:rsidR="00A4569D" w:rsidRPr="00A24551" w:rsidRDefault="00A4569D" w:rsidP="0063649D">
            <w:pPr>
              <w:rPr>
                <w:rFonts w:ascii="Times New Roman" w:hAnsi="Times New Roman" w:cs="Times New Roman"/>
                <w:b w:val="0"/>
                <w:sz w:val="24"/>
                <w:szCs w:val="24"/>
              </w:rPr>
            </w:pPr>
            <w:r w:rsidRPr="00A24551">
              <w:rPr>
                <w:rFonts w:ascii="Times New Roman" w:hAnsi="Times New Roman" w:cs="Times New Roman"/>
                <w:b w:val="0"/>
                <w:sz w:val="24"/>
                <w:szCs w:val="24"/>
              </w:rPr>
              <w:t>Deskripsi afektif siswa</w:t>
            </w:r>
          </w:p>
        </w:tc>
        <w:tc>
          <w:tcPr>
            <w:tcW w:w="0" w:type="auto"/>
            <w:shd w:val="clear" w:color="auto" w:fill="auto"/>
          </w:tcPr>
          <w:p w:rsidR="00A4569D" w:rsidRPr="00A24551" w:rsidRDefault="00A4569D" w:rsidP="0063649D">
            <w:pPr>
              <w:jc w:val="center"/>
              <w:cnfStyle w:val="100000000000"/>
              <w:rPr>
                <w:rFonts w:ascii="Times New Roman" w:hAnsi="Times New Roman" w:cs="Times New Roman"/>
                <w:b w:val="0"/>
                <w:sz w:val="24"/>
                <w:szCs w:val="24"/>
              </w:rPr>
            </w:pPr>
            <w:r w:rsidRPr="00A24551">
              <w:rPr>
                <w:rFonts w:ascii="Times New Roman" w:hAnsi="Times New Roman" w:cs="Times New Roman"/>
                <w:b w:val="0"/>
                <w:sz w:val="24"/>
                <w:szCs w:val="24"/>
              </w:rPr>
              <w:t>Jumlah siswa</w:t>
            </w:r>
          </w:p>
        </w:tc>
        <w:tc>
          <w:tcPr>
            <w:tcW w:w="0" w:type="auto"/>
            <w:shd w:val="clear" w:color="auto" w:fill="auto"/>
          </w:tcPr>
          <w:p w:rsidR="00A4569D" w:rsidRPr="00A24551" w:rsidRDefault="00A4569D" w:rsidP="0063649D">
            <w:pPr>
              <w:jc w:val="center"/>
              <w:cnfStyle w:val="100000000000"/>
              <w:rPr>
                <w:rFonts w:ascii="Times New Roman" w:hAnsi="Times New Roman" w:cs="Times New Roman"/>
                <w:b w:val="0"/>
                <w:sz w:val="24"/>
                <w:szCs w:val="24"/>
              </w:rPr>
            </w:pPr>
            <w:r w:rsidRPr="00A24551">
              <w:rPr>
                <w:rFonts w:ascii="Times New Roman" w:hAnsi="Times New Roman" w:cs="Times New Roman"/>
                <w:b w:val="0"/>
                <w:sz w:val="24"/>
                <w:szCs w:val="24"/>
              </w:rPr>
              <w:t xml:space="preserve">Persentase </w:t>
            </w:r>
          </w:p>
        </w:tc>
      </w:tr>
      <w:tr w:rsidR="00A4569D" w:rsidRPr="00A24551" w:rsidTr="00A24551">
        <w:trPr>
          <w:cnfStyle w:val="000000100000"/>
          <w:jc w:val="center"/>
        </w:trPr>
        <w:tc>
          <w:tcPr>
            <w:cnfStyle w:val="001000000000"/>
            <w:tcW w:w="2961" w:type="dxa"/>
            <w:shd w:val="clear" w:color="auto" w:fill="auto"/>
          </w:tcPr>
          <w:p w:rsidR="00A4569D" w:rsidRPr="00A24551" w:rsidRDefault="00A4569D" w:rsidP="0063649D">
            <w:pPr>
              <w:pStyle w:val="Default"/>
              <w:rPr>
                <w:b w:val="0"/>
              </w:rPr>
            </w:pPr>
            <w:r w:rsidRPr="00A24551">
              <w:rPr>
                <w:b w:val="0"/>
              </w:rPr>
              <w:t>Disiplin</w:t>
            </w:r>
          </w:p>
        </w:tc>
        <w:tc>
          <w:tcPr>
            <w:tcW w:w="0" w:type="auto"/>
            <w:shd w:val="clear" w:color="auto" w:fill="auto"/>
          </w:tcPr>
          <w:p w:rsidR="00A4569D" w:rsidRPr="00A24551" w:rsidRDefault="00B00CF3"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15</w:t>
            </w:r>
          </w:p>
        </w:tc>
        <w:tc>
          <w:tcPr>
            <w:tcW w:w="0" w:type="auto"/>
            <w:shd w:val="clear" w:color="auto" w:fill="auto"/>
          </w:tcPr>
          <w:p w:rsidR="00A4569D" w:rsidRPr="00A24551" w:rsidRDefault="00B00CF3"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88</w:t>
            </w:r>
            <w:r w:rsidR="00A4569D" w:rsidRPr="00A24551">
              <w:rPr>
                <w:rFonts w:ascii="Times New Roman" w:hAnsi="Times New Roman" w:cs="Times New Roman"/>
                <w:sz w:val="24"/>
                <w:szCs w:val="24"/>
              </w:rPr>
              <w:t>%</w:t>
            </w:r>
          </w:p>
        </w:tc>
      </w:tr>
      <w:tr w:rsidR="00A4569D" w:rsidRPr="00A24551" w:rsidTr="00A24551">
        <w:trPr>
          <w:jc w:val="center"/>
        </w:trPr>
        <w:tc>
          <w:tcPr>
            <w:cnfStyle w:val="001000000000"/>
            <w:tcW w:w="2961" w:type="dxa"/>
            <w:shd w:val="clear" w:color="auto" w:fill="auto"/>
          </w:tcPr>
          <w:p w:rsidR="00A4569D" w:rsidRPr="00A24551" w:rsidRDefault="00A4569D" w:rsidP="0063649D">
            <w:pPr>
              <w:pStyle w:val="Default"/>
              <w:rPr>
                <w:b w:val="0"/>
              </w:rPr>
            </w:pPr>
            <w:r w:rsidRPr="00A24551">
              <w:rPr>
                <w:b w:val="0"/>
              </w:rPr>
              <w:t>Bertanggung jawab</w:t>
            </w:r>
          </w:p>
        </w:tc>
        <w:tc>
          <w:tcPr>
            <w:tcW w:w="0" w:type="auto"/>
            <w:shd w:val="clear" w:color="auto" w:fill="auto"/>
          </w:tcPr>
          <w:p w:rsidR="00A4569D" w:rsidRPr="00A24551" w:rsidRDefault="00B00CF3"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12</w:t>
            </w:r>
          </w:p>
        </w:tc>
        <w:tc>
          <w:tcPr>
            <w:tcW w:w="0" w:type="auto"/>
            <w:shd w:val="clear" w:color="auto" w:fill="auto"/>
          </w:tcPr>
          <w:p w:rsidR="00A4569D" w:rsidRPr="00A24551" w:rsidRDefault="00B00CF3"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71</w:t>
            </w:r>
            <w:r w:rsidR="00A4569D" w:rsidRPr="00A24551">
              <w:rPr>
                <w:rFonts w:ascii="Times New Roman" w:hAnsi="Times New Roman" w:cs="Times New Roman"/>
                <w:sz w:val="24"/>
                <w:szCs w:val="24"/>
              </w:rPr>
              <w:t>%</w:t>
            </w:r>
          </w:p>
        </w:tc>
      </w:tr>
      <w:tr w:rsidR="00A4569D" w:rsidRPr="00A24551" w:rsidTr="00A24551">
        <w:trPr>
          <w:cnfStyle w:val="000000100000"/>
          <w:jc w:val="center"/>
        </w:trPr>
        <w:tc>
          <w:tcPr>
            <w:cnfStyle w:val="001000000000"/>
            <w:tcW w:w="2961" w:type="dxa"/>
            <w:shd w:val="clear" w:color="auto" w:fill="auto"/>
          </w:tcPr>
          <w:p w:rsidR="00A4569D" w:rsidRPr="00A24551" w:rsidRDefault="00A4569D" w:rsidP="0063649D">
            <w:pPr>
              <w:pStyle w:val="Default"/>
              <w:rPr>
                <w:b w:val="0"/>
              </w:rPr>
            </w:pPr>
            <w:r w:rsidRPr="00A24551">
              <w:rPr>
                <w:b w:val="0"/>
              </w:rPr>
              <w:t>Teliti</w:t>
            </w:r>
          </w:p>
        </w:tc>
        <w:tc>
          <w:tcPr>
            <w:tcW w:w="0" w:type="auto"/>
            <w:shd w:val="clear" w:color="auto" w:fill="auto"/>
          </w:tcPr>
          <w:p w:rsidR="00A4569D" w:rsidRPr="00A24551" w:rsidRDefault="00B00CF3"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11</w:t>
            </w:r>
          </w:p>
        </w:tc>
        <w:tc>
          <w:tcPr>
            <w:tcW w:w="0" w:type="auto"/>
            <w:shd w:val="clear" w:color="auto" w:fill="auto"/>
          </w:tcPr>
          <w:p w:rsidR="00A4569D" w:rsidRPr="00A24551" w:rsidRDefault="00B00CF3"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65</w:t>
            </w:r>
            <w:r w:rsidR="00A4569D" w:rsidRPr="00A24551">
              <w:rPr>
                <w:rFonts w:ascii="Times New Roman" w:hAnsi="Times New Roman" w:cs="Times New Roman"/>
                <w:sz w:val="24"/>
                <w:szCs w:val="24"/>
              </w:rPr>
              <w:t>%</w:t>
            </w:r>
          </w:p>
        </w:tc>
      </w:tr>
      <w:tr w:rsidR="00A4569D" w:rsidRPr="00A24551" w:rsidTr="00A24551">
        <w:trPr>
          <w:jc w:val="center"/>
        </w:trPr>
        <w:tc>
          <w:tcPr>
            <w:cnfStyle w:val="001000000000"/>
            <w:tcW w:w="2961" w:type="dxa"/>
            <w:shd w:val="clear" w:color="auto" w:fill="auto"/>
          </w:tcPr>
          <w:p w:rsidR="00A4569D" w:rsidRPr="00A24551" w:rsidRDefault="00A4569D" w:rsidP="0063649D">
            <w:pPr>
              <w:pStyle w:val="Default"/>
              <w:rPr>
                <w:b w:val="0"/>
              </w:rPr>
            </w:pPr>
            <w:r w:rsidRPr="00A24551">
              <w:rPr>
                <w:b w:val="0"/>
              </w:rPr>
              <w:t>Menghargai</w:t>
            </w:r>
          </w:p>
        </w:tc>
        <w:tc>
          <w:tcPr>
            <w:tcW w:w="0" w:type="auto"/>
            <w:shd w:val="clear" w:color="auto" w:fill="auto"/>
          </w:tcPr>
          <w:p w:rsidR="00A4569D" w:rsidRPr="00A24551" w:rsidRDefault="00B00CF3"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15</w:t>
            </w:r>
          </w:p>
        </w:tc>
        <w:tc>
          <w:tcPr>
            <w:tcW w:w="0" w:type="auto"/>
            <w:shd w:val="clear" w:color="auto" w:fill="auto"/>
          </w:tcPr>
          <w:p w:rsidR="00A4569D" w:rsidRPr="00A24551" w:rsidRDefault="00B00CF3"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88</w:t>
            </w:r>
            <w:r w:rsidR="00A4569D" w:rsidRPr="00A24551">
              <w:rPr>
                <w:rFonts w:ascii="Times New Roman" w:hAnsi="Times New Roman" w:cs="Times New Roman"/>
                <w:sz w:val="24"/>
                <w:szCs w:val="24"/>
              </w:rPr>
              <w:t>%</w:t>
            </w:r>
          </w:p>
        </w:tc>
      </w:tr>
      <w:tr w:rsidR="00A4569D" w:rsidRPr="00A24551" w:rsidTr="00A24551">
        <w:trPr>
          <w:cnfStyle w:val="000000100000"/>
          <w:jc w:val="center"/>
        </w:trPr>
        <w:tc>
          <w:tcPr>
            <w:cnfStyle w:val="001000000000"/>
            <w:tcW w:w="2961" w:type="dxa"/>
            <w:shd w:val="clear" w:color="auto" w:fill="auto"/>
          </w:tcPr>
          <w:p w:rsidR="00A4569D" w:rsidRPr="00A24551" w:rsidRDefault="00A4569D" w:rsidP="0063649D">
            <w:pPr>
              <w:pStyle w:val="Default"/>
              <w:rPr>
                <w:b w:val="0"/>
              </w:rPr>
            </w:pPr>
            <w:r w:rsidRPr="00A24551">
              <w:rPr>
                <w:b w:val="0"/>
              </w:rPr>
              <w:t>Bekerja sama</w:t>
            </w:r>
          </w:p>
        </w:tc>
        <w:tc>
          <w:tcPr>
            <w:tcW w:w="0" w:type="auto"/>
            <w:shd w:val="clear" w:color="auto" w:fill="auto"/>
          </w:tcPr>
          <w:p w:rsidR="00A4569D" w:rsidRPr="00A24551" w:rsidRDefault="00B00CF3"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13</w:t>
            </w:r>
          </w:p>
        </w:tc>
        <w:tc>
          <w:tcPr>
            <w:tcW w:w="0" w:type="auto"/>
            <w:shd w:val="clear" w:color="auto" w:fill="auto"/>
          </w:tcPr>
          <w:p w:rsidR="00A4569D" w:rsidRPr="00A24551" w:rsidRDefault="00B00CF3" w:rsidP="0063649D">
            <w:pPr>
              <w:jc w:val="center"/>
              <w:cnfStyle w:val="000000100000"/>
              <w:rPr>
                <w:rFonts w:ascii="Times New Roman" w:hAnsi="Times New Roman" w:cs="Times New Roman"/>
                <w:sz w:val="24"/>
                <w:szCs w:val="24"/>
              </w:rPr>
            </w:pPr>
            <w:r w:rsidRPr="00A24551">
              <w:rPr>
                <w:rFonts w:ascii="Times New Roman" w:hAnsi="Times New Roman" w:cs="Times New Roman"/>
                <w:sz w:val="24"/>
                <w:szCs w:val="24"/>
              </w:rPr>
              <w:t>76</w:t>
            </w:r>
            <w:r w:rsidR="00A4569D" w:rsidRPr="00A24551">
              <w:rPr>
                <w:rFonts w:ascii="Times New Roman" w:hAnsi="Times New Roman" w:cs="Times New Roman"/>
                <w:sz w:val="24"/>
                <w:szCs w:val="24"/>
              </w:rPr>
              <w:t>%</w:t>
            </w:r>
          </w:p>
        </w:tc>
      </w:tr>
      <w:tr w:rsidR="00A4569D" w:rsidRPr="00A24551" w:rsidTr="00A24551">
        <w:trPr>
          <w:jc w:val="center"/>
        </w:trPr>
        <w:tc>
          <w:tcPr>
            <w:cnfStyle w:val="001000000000"/>
            <w:tcW w:w="2961" w:type="dxa"/>
            <w:shd w:val="clear" w:color="auto" w:fill="auto"/>
          </w:tcPr>
          <w:p w:rsidR="00A4569D" w:rsidRPr="00A24551" w:rsidRDefault="00A4569D" w:rsidP="0063649D">
            <w:pPr>
              <w:pStyle w:val="Default"/>
              <w:rPr>
                <w:b w:val="0"/>
              </w:rPr>
            </w:pPr>
            <w:r w:rsidRPr="00A24551">
              <w:rPr>
                <w:b w:val="0"/>
              </w:rPr>
              <w:t xml:space="preserve">Rata-rata persentase ketuntasan </w:t>
            </w:r>
          </w:p>
        </w:tc>
        <w:tc>
          <w:tcPr>
            <w:tcW w:w="0" w:type="auto"/>
            <w:shd w:val="clear" w:color="auto" w:fill="auto"/>
          </w:tcPr>
          <w:p w:rsidR="00A4569D" w:rsidRPr="00A24551" w:rsidRDefault="00B00CF3"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66</w:t>
            </w:r>
          </w:p>
        </w:tc>
        <w:tc>
          <w:tcPr>
            <w:tcW w:w="0" w:type="auto"/>
            <w:shd w:val="clear" w:color="auto" w:fill="auto"/>
          </w:tcPr>
          <w:p w:rsidR="00A4569D" w:rsidRPr="00A24551" w:rsidRDefault="00B00CF3" w:rsidP="0063649D">
            <w:pPr>
              <w:jc w:val="center"/>
              <w:cnfStyle w:val="000000000000"/>
              <w:rPr>
                <w:rFonts w:ascii="Times New Roman" w:hAnsi="Times New Roman" w:cs="Times New Roman"/>
                <w:sz w:val="24"/>
                <w:szCs w:val="24"/>
              </w:rPr>
            </w:pPr>
            <w:r w:rsidRPr="00A24551">
              <w:rPr>
                <w:rFonts w:ascii="Times New Roman" w:hAnsi="Times New Roman" w:cs="Times New Roman"/>
                <w:sz w:val="24"/>
                <w:szCs w:val="24"/>
              </w:rPr>
              <w:t>78</w:t>
            </w:r>
            <w:r w:rsidR="00A4569D" w:rsidRPr="00A24551">
              <w:rPr>
                <w:rFonts w:ascii="Times New Roman" w:hAnsi="Times New Roman" w:cs="Times New Roman"/>
                <w:sz w:val="24"/>
                <w:szCs w:val="24"/>
              </w:rPr>
              <w:t>%</w:t>
            </w:r>
          </w:p>
        </w:tc>
      </w:tr>
    </w:tbl>
    <w:p w:rsidR="00DC4144" w:rsidRPr="00F314B7" w:rsidRDefault="00DC4144" w:rsidP="0063649D">
      <w:pPr>
        <w:pStyle w:val="ListParagraph"/>
        <w:spacing w:after="0"/>
        <w:ind w:left="1418" w:firstLine="567"/>
        <w:jc w:val="both"/>
        <w:rPr>
          <w:rFonts w:ascii="Times New Roman" w:hAnsi="Times New Roman" w:cs="Times New Roman"/>
          <w:sz w:val="24"/>
          <w:szCs w:val="24"/>
        </w:rPr>
      </w:pPr>
    </w:p>
    <w:p w:rsidR="00115A6C" w:rsidRDefault="00DC4144" w:rsidP="00780673">
      <w:pPr>
        <w:pStyle w:val="ListParagraph"/>
        <w:spacing w:after="0" w:line="240" w:lineRule="auto"/>
        <w:ind w:left="0" w:firstLine="567"/>
        <w:jc w:val="both"/>
        <w:rPr>
          <w:rFonts w:ascii="Times New Roman" w:hAnsi="Times New Roman" w:cs="Times New Roman"/>
          <w:sz w:val="24"/>
          <w:szCs w:val="24"/>
        </w:rPr>
      </w:pPr>
      <w:r w:rsidRPr="00F314B7">
        <w:rPr>
          <w:rFonts w:ascii="Times New Roman" w:hAnsi="Times New Roman" w:cs="Times New Roman"/>
          <w:sz w:val="24"/>
          <w:szCs w:val="24"/>
        </w:rPr>
        <w:t xml:space="preserve">Penggunaan media animasi berbasis macromedia flash memberikan dampak yang positif terhadap aspek psikomotorik. </w:t>
      </w:r>
      <w:proofErr w:type="gramStart"/>
      <w:r w:rsidRPr="00F314B7">
        <w:rPr>
          <w:rFonts w:ascii="Times New Roman" w:hAnsi="Times New Roman" w:cs="Times New Roman"/>
          <w:sz w:val="24"/>
          <w:szCs w:val="24"/>
        </w:rPr>
        <w:t>Media animasi yang digunakan pada materi sistem peredaran darah menarik perhatian siswa sehingga siswa dapat memproses informasi dengan mudah.</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Pada saat pembelajaran siswa terlihat antusias dan cukup aktif dalam bertanya.</w:t>
      </w:r>
      <w:proofErr w:type="gramEnd"/>
      <w:r w:rsidRPr="00F314B7">
        <w:rPr>
          <w:rFonts w:ascii="Times New Roman" w:hAnsi="Times New Roman" w:cs="Times New Roman"/>
          <w:sz w:val="24"/>
          <w:szCs w:val="24"/>
        </w:rPr>
        <w:t xml:space="preserve"> Jika siswa dapat menyerap informasi dengan mudah, maka akan memaksimalkan banyaknya informasi yang diterima dan dipahami melalui pembelajaran macromedia flash </w:t>
      </w:r>
      <w:r w:rsidR="00531D2E" w:rsidRPr="00F314B7">
        <w:rPr>
          <w:rFonts w:ascii="Times New Roman" w:hAnsi="Times New Roman" w:cs="Times New Roman"/>
          <w:sz w:val="24"/>
          <w:szCs w:val="24"/>
        </w:rPr>
        <w:fldChar w:fldCharType="begin" w:fldLock="1"/>
      </w:r>
      <w:r w:rsidRPr="00F314B7">
        <w:rPr>
          <w:rFonts w:ascii="Times New Roman" w:hAnsi="Times New Roman" w:cs="Times New Roman"/>
          <w:sz w:val="24"/>
          <w:szCs w:val="24"/>
        </w:rPr>
        <w:instrText>ADDIN CSL_CITATION { "citationItems" : [ { "id" : "ITEM-1", "itemData" : { "abstract" : "Penelitian ini bertujuan untuk mengetahui pengaruh media pembelajaran berbasis Macromedia Flash 8 terhadap motivasi dan hasil belajar kognitif siswa pada materi pokok asam, basa dan garam. Penelitian ini merupakan penelitian eksperimen semu dengan menggunakan desain penelitian Posttest-Only Control Design. Populasi dalam penelitian ini adalah seluruh siswa kelas VII SMP Negeri 18 Makassar. Pengambilan sampel melalui teknik Random Class. Data dianalisis dengan statistik deskriptif dan statistik inferensial. Hasil analisis deskriptif menunjukkan nilai rata-rata motivasi dan hasil belajar kognitif untuk kelas eksperimen masing-masing adalah 80,00 dan 73,40. Sedangkan kelas kontrol nilai rata-rata masing-masing adalah 74,42 dan 66,66. Ketuntasan belajar siswa pada kelas eksperimen sebesar 74,29 % sedangkan pada kelas kontrol sebesar 51,43%. Berdasarkan hasil statistik inferensial dengan menggunakan uji hipotesis diperoleh hasil motivasi dan hasil belajar kognitif dengan thitung &gt; ttabel, menunjukkan Ho ditolak, maka media pembelajaran berbasis Macromedia Flash 8 berpengaruh signifikan terhadap motivasi dan hasil belajar siswa Kelas VII SMP Negeri 18 Makassar studi pada materi pokok asam, basa dan garam.", "author" : [ { "dropping-particle" : "", "family" : "Gustina", "given" : "", "non-dropping-particle" : "", "parse-names" : false, "suffix" : "" }, { "dropping-particle" : "", "family" : "Nur Abu", "given" : "St. Hayatun", "non-dropping-particle" : "", "parse-names" : false, "suffix" : "" }, { "dropping-particle" : "", "family" : "Hamsyah", "given" : "Eka Fitriana", "non-dropping-particle" : "", "parse-names" : false, "suffix" : "" } ], "container-title" : "Chemica", "id" : "ITEM-1", "issue" : "2", "issued" : { "date-parts" : [ [ "2016" ] ] }, "page" : "12-18", "title" : "Pengaruh Penggunaan Media Pembelajaran Berbasis Macromedia Flash 8 Terhadap Motivasi dan Hasil Belajar Kognitif Siswa Kelas VII SMPN 18 Makassar Studi pada Materi Pokok Asam , Basa dan Garam Influence of Media-Based Learning Macromedia Flash 8 Motivation", "type" : "article-journal", "volume" : "17" }, "uris" : [ "http://www.mendeley.com/documents/?uuid=00622abc-ce00-474a-aae8-8136d3e6f0b4" ] } ], "mendeley" : { "formattedCitation" : "(Gustina et al., 2016)", "plainTextFormattedCitation" : "(Gustina et al., 2016)", "previouslyFormattedCitation" : "(Gustina et al., 2016)"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Pr="00F314B7">
        <w:rPr>
          <w:rFonts w:ascii="Times New Roman" w:hAnsi="Times New Roman" w:cs="Times New Roman"/>
          <w:noProof/>
          <w:sz w:val="24"/>
          <w:szCs w:val="24"/>
        </w:rPr>
        <w:t>(Gustina et al., 2016)</w:t>
      </w:r>
      <w:r w:rsidR="00531D2E" w:rsidRPr="00F314B7">
        <w:rPr>
          <w:rFonts w:ascii="Times New Roman" w:hAnsi="Times New Roman" w:cs="Times New Roman"/>
          <w:sz w:val="24"/>
          <w:szCs w:val="24"/>
        </w:rPr>
        <w:fldChar w:fldCharType="end"/>
      </w:r>
      <w:r w:rsidRPr="00F314B7">
        <w:rPr>
          <w:rFonts w:ascii="Times New Roman" w:hAnsi="Times New Roman" w:cs="Times New Roman"/>
          <w:sz w:val="24"/>
          <w:szCs w:val="24"/>
        </w:rPr>
        <w:t xml:space="preserve">. </w:t>
      </w:r>
    </w:p>
    <w:p w:rsidR="00780673" w:rsidRDefault="00780673" w:rsidP="00780673">
      <w:pPr>
        <w:pStyle w:val="ListParagraph"/>
        <w:spacing w:after="0" w:line="240" w:lineRule="auto"/>
        <w:ind w:left="0" w:firstLine="567"/>
        <w:jc w:val="both"/>
        <w:rPr>
          <w:rFonts w:ascii="Times New Roman" w:hAnsi="Times New Roman" w:cs="Times New Roman"/>
          <w:b/>
          <w:sz w:val="24"/>
          <w:szCs w:val="24"/>
        </w:rPr>
      </w:pPr>
    </w:p>
    <w:p w:rsidR="009A5BCC" w:rsidRPr="00F314B7" w:rsidRDefault="009A5BCC" w:rsidP="0063649D">
      <w:pPr>
        <w:pStyle w:val="ListParagraph"/>
        <w:spacing w:after="0"/>
        <w:ind w:left="0"/>
        <w:jc w:val="center"/>
        <w:rPr>
          <w:rFonts w:ascii="Times New Roman" w:hAnsi="Times New Roman" w:cs="Times New Roman"/>
          <w:sz w:val="24"/>
          <w:szCs w:val="24"/>
        </w:rPr>
      </w:pPr>
      <w:proofErr w:type="gramStart"/>
      <w:r w:rsidRPr="00F314B7">
        <w:rPr>
          <w:rFonts w:ascii="Times New Roman" w:hAnsi="Times New Roman" w:cs="Times New Roman"/>
          <w:b/>
          <w:sz w:val="24"/>
          <w:szCs w:val="24"/>
        </w:rPr>
        <w:t>Tabel</w:t>
      </w:r>
      <w:r w:rsidR="00DC4144" w:rsidRPr="00F314B7">
        <w:rPr>
          <w:rFonts w:ascii="Times New Roman" w:hAnsi="Times New Roman" w:cs="Times New Roman"/>
          <w:b/>
          <w:sz w:val="24"/>
          <w:szCs w:val="24"/>
        </w:rPr>
        <w:t xml:space="preserve"> 6</w:t>
      </w:r>
      <w:r w:rsidRPr="00F314B7">
        <w:rPr>
          <w:rFonts w:ascii="Times New Roman" w:hAnsi="Times New Roman" w:cs="Times New Roman"/>
          <w:b/>
          <w:sz w:val="24"/>
          <w:szCs w:val="24"/>
        </w:rPr>
        <w:t>.</w:t>
      </w:r>
      <w:proofErr w:type="gramEnd"/>
      <w:r w:rsidRPr="00F314B7">
        <w:rPr>
          <w:rFonts w:ascii="Times New Roman" w:hAnsi="Times New Roman" w:cs="Times New Roman"/>
          <w:sz w:val="24"/>
          <w:szCs w:val="24"/>
        </w:rPr>
        <w:t xml:space="preserve"> Data Hasil Psikomotorik Siswa Siklus II</w:t>
      </w:r>
    </w:p>
    <w:tbl>
      <w:tblPr>
        <w:tblStyle w:val="LightShading1"/>
        <w:tblW w:w="0" w:type="auto"/>
        <w:jc w:val="center"/>
        <w:tblLook w:val="04A0"/>
      </w:tblPr>
      <w:tblGrid>
        <w:gridCol w:w="4790"/>
        <w:gridCol w:w="1639"/>
        <w:gridCol w:w="1229"/>
      </w:tblGrid>
      <w:tr w:rsidR="009A5BCC" w:rsidRPr="00F314B7" w:rsidTr="00F314B7">
        <w:trPr>
          <w:cnfStyle w:val="100000000000"/>
          <w:jc w:val="center"/>
        </w:trPr>
        <w:tc>
          <w:tcPr>
            <w:cnfStyle w:val="001000000000"/>
            <w:tcW w:w="4790" w:type="dxa"/>
            <w:shd w:val="clear" w:color="auto" w:fill="auto"/>
          </w:tcPr>
          <w:p w:rsidR="009A5BCC" w:rsidRPr="00F314B7" w:rsidRDefault="009A5BCC" w:rsidP="0063649D">
            <w:pPr>
              <w:rPr>
                <w:rFonts w:ascii="Times New Roman" w:hAnsi="Times New Roman" w:cs="Times New Roman"/>
                <w:b w:val="0"/>
                <w:sz w:val="24"/>
                <w:szCs w:val="24"/>
              </w:rPr>
            </w:pPr>
            <w:r w:rsidRPr="00F314B7">
              <w:rPr>
                <w:rFonts w:ascii="Times New Roman" w:hAnsi="Times New Roman" w:cs="Times New Roman"/>
                <w:b w:val="0"/>
                <w:sz w:val="24"/>
                <w:szCs w:val="24"/>
              </w:rPr>
              <w:t>Data hasil psikomotorik</w:t>
            </w:r>
          </w:p>
        </w:tc>
        <w:tc>
          <w:tcPr>
            <w:tcW w:w="1639" w:type="dxa"/>
            <w:shd w:val="clear" w:color="auto" w:fill="auto"/>
          </w:tcPr>
          <w:p w:rsidR="009A5BCC" w:rsidRPr="00F314B7" w:rsidRDefault="009A5BCC" w:rsidP="0063649D">
            <w:pPr>
              <w:jc w:val="center"/>
              <w:cnfStyle w:val="100000000000"/>
              <w:rPr>
                <w:rFonts w:ascii="Times New Roman" w:hAnsi="Times New Roman" w:cs="Times New Roman"/>
                <w:b w:val="0"/>
                <w:sz w:val="24"/>
                <w:szCs w:val="24"/>
              </w:rPr>
            </w:pPr>
            <w:r w:rsidRPr="00F314B7">
              <w:rPr>
                <w:rFonts w:ascii="Times New Roman" w:hAnsi="Times New Roman" w:cs="Times New Roman"/>
                <w:b w:val="0"/>
                <w:sz w:val="24"/>
                <w:szCs w:val="24"/>
              </w:rPr>
              <w:t xml:space="preserve"> Jumlah siswa</w:t>
            </w:r>
          </w:p>
        </w:tc>
        <w:tc>
          <w:tcPr>
            <w:tcW w:w="1229" w:type="dxa"/>
            <w:shd w:val="clear" w:color="auto" w:fill="auto"/>
          </w:tcPr>
          <w:p w:rsidR="009A5BCC" w:rsidRPr="00F314B7" w:rsidRDefault="009A5BCC" w:rsidP="0063649D">
            <w:pPr>
              <w:jc w:val="center"/>
              <w:cnfStyle w:val="100000000000"/>
              <w:rPr>
                <w:rFonts w:ascii="Times New Roman" w:hAnsi="Times New Roman" w:cs="Times New Roman"/>
                <w:b w:val="0"/>
                <w:sz w:val="24"/>
                <w:szCs w:val="24"/>
              </w:rPr>
            </w:pPr>
            <w:r w:rsidRPr="00F314B7">
              <w:rPr>
                <w:rFonts w:ascii="Times New Roman" w:hAnsi="Times New Roman" w:cs="Times New Roman"/>
                <w:b w:val="0"/>
                <w:sz w:val="24"/>
                <w:szCs w:val="24"/>
              </w:rPr>
              <w:t>Persentase</w:t>
            </w:r>
          </w:p>
        </w:tc>
      </w:tr>
      <w:tr w:rsidR="009A5BCC" w:rsidRPr="00F314B7" w:rsidTr="00F314B7">
        <w:trPr>
          <w:cnfStyle w:val="000000100000"/>
          <w:jc w:val="center"/>
        </w:trPr>
        <w:tc>
          <w:tcPr>
            <w:cnfStyle w:val="001000000000"/>
            <w:tcW w:w="4790" w:type="dxa"/>
            <w:shd w:val="clear" w:color="auto" w:fill="auto"/>
          </w:tcPr>
          <w:p w:rsidR="009A5BCC" w:rsidRPr="00F314B7" w:rsidRDefault="009A5BCC" w:rsidP="0063649D">
            <w:pPr>
              <w:pStyle w:val="Default"/>
              <w:rPr>
                <w:b w:val="0"/>
              </w:rPr>
            </w:pPr>
            <w:r w:rsidRPr="00F314B7">
              <w:rPr>
                <w:b w:val="0"/>
              </w:rPr>
              <w:t>kemampuan menggunakan alat dan sikap kerja</w:t>
            </w:r>
          </w:p>
        </w:tc>
        <w:tc>
          <w:tcPr>
            <w:tcW w:w="1639" w:type="dxa"/>
            <w:shd w:val="clear" w:color="auto" w:fill="auto"/>
          </w:tcPr>
          <w:p w:rsidR="009A5BCC" w:rsidRPr="00F314B7" w:rsidRDefault="009A5BCC" w:rsidP="0063649D">
            <w:pPr>
              <w:jc w:val="center"/>
              <w:cnfStyle w:val="000000100000"/>
              <w:rPr>
                <w:rFonts w:ascii="Times New Roman" w:hAnsi="Times New Roman" w:cs="Times New Roman"/>
                <w:sz w:val="24"/>
                <w:szCs w:val="24"/>
              </w:rPr>
            </w:pPr>
            <w:r w:rsidRPr="00F314B7">
              <w:rPr>
                <w:rFonts w:ascii="Times New Roman" w:hAnsi="Times New Roman" w:cs="Times New Roman"/>
                <w:sz w:val="24"/>
                <w:szCs w:val="24"/>
              </w:rPr>
              <w:t>14</w:t>
            </w:r>
          </w:p>
        </w:tc>
        <w:tc>
          <w:tcPr>
            <w:tcW w:w="1229" w:type="dxa"/>
            <w:shd w:val="clear" w:color="auto" w:fill="auto"/>
          </w:tcPr>
          <w:p w:rsidR="009A5BCC" w:rsidRPr="00F314B7" w:rsidRDefault="009A5BCC" w:rsidP="0063649D">
            <w:pPr>
              <w:jc w:val="center"/>
              <w:cnfStyle w:val="000000100000"/>
              <w:rPr>
                <w:rFonts w:ascii="Times New Roman" w:hAnsi="Times New Roman" w:cs="Times New Roman"/>
                <w:sz w:val="24"/>
                <w:szCs w:val="24"/>
              </w:rPr>
            </w:pPr>
            <w:r w:rsidRPr="00F314B7">
              <w:rPr>
                <w:rFonts w:ascii="Times New Roman" w:hAnsi="Times New Roman" w:cs="Times New Roman"/>
                <w:sz w:val="24"/>
                <w:szCs w:val="24"/>
              </w:rPr>
              <w:t>68%</w:t>
            </w:r>
          </w:p>
        </w:tc>
      </w:tr>
      <w:tr w:rsidR="009A5BCC" w:rsidRPr="00F314B7" w:rsidTr="00F314B7">
        <w:trPr>
          <w:jc w:val="center"/>
        </w:trPr>
        <w:tc>
          <w:tcPr>
            <w:cnfStyle w:val="001000000000"/>
            <w:tcW w:w="4790" w:type="dxa"/>
            <w:shd w:val="clear" w:color="auto" w:fill="auto"/>
          </w:tcPr>
          <w:p w:rsidR="009A5BCC" w:rsidRPr="00F314B7" w:rsidRDefault="009A5BCC" w:rsidP="0063649D">
            <w:pPr>
              <w:pStyle w:val="Default"/>
              <w:rPr>
                <w:b w:val="0"/>
              </w:rPr>
            </w:pPr>
            <w:r w:rsidRPr="00F314B7">
              <w:rPr>
                <w:b w:val="0"/>
              </w:rPr>
              <w:t xml:space="preserve">kemampuan membaca gambar dan atau simbol </w:t>
            </w:r>
          </w:p>
        </w:tc>
        <w:tc>
          <w:tcPr>
            <w:tcW w:w="1639" w:type="dxa"/>
            <w:shd w:val="clear" w:color="auto" w:fill="auto"/>
          </w:tcPr>
          <w:p w:rsidR="009A5BCC" w:rsidRPr="00F314B7" w:rsidRDefault="009A5BCC" w:rsidP="0063649D">
            <w:pPr>
              <w:jc w:val="center"/>
              <w:cnfStyle w:val="000000000000"/>
              <w:rPr>
                <w:rFonts w:ascii="Times New Roman" w:hAnsi="Times New Roman" w:cs="Times New Roman"/>
                <w:sz w:val="24"/>
                <w:szCs w:val="24"/>
              </w:rPr>
            </w:pPr>
            <w:r w:rsidRPr="00F314B7">
              <w:rPr>
                <w:rFonts w:ascii="Times New Roman" w:hAnsi="Times New Roman" w:cs="Times New Roman"/>
                <w:sz w:val="24"/>
                <w:szCs w:val="24"/>
              </w:rPr>
              <w:t>12</w:t>
            </w:r>
          </w:p>
        </w:tc>
        <w:tc>
          <w:tcPr>
            <w:tcW w:w="1229" w:type="dxa"/>
            <w:shd w:val="clear" w:color="auto" w:fill="auto"/>
          </w:tcPr>
          <w:p w:rsidR="009A5BCC" w:rsidRPr="00F314B7" w:rsidRDefault="009A5BCC" w:rsidP="0063649D">
            <w:pPr>
              <w:jc w:val="center"/>
              <w:cnfStyle w:val="000000000000"/>
              <w:rPr>
                <w:rFonts w:ascii="Times New Roman" w:hAnsi="Times New Roman" w:cs="Times New Roman"/>
                <w:sz w:val="24"/>
                <w:szCs w:val="24"/>
              </w:rPr>
            </w:pPr>
            <w:r w:rsidRPr="00F314B7">
              <w:rPr>
                <w:rFonts w:ascii="Times New Roman" w:hAnsi="Times New Roman" w:cs="Times New Roman"/>
                <w:sz w:val="24"/>
                <w:szCs w:val="24"/>
              </w:rPr>
              <w:t>71%</w:t>
            </w:r>
          </w:p>
        </w:tc>
      </w:tr>
      <w:tr w:rsidR="009A5BCC" w:rsidRPr="00F314B7" w:rsidTr="00F314B7">
        <w:trPr>
          <w:cnfStyle w:val="000000100000"/>
          <w:jc w:val="center"/>
        </w:trPr>
        <w:tc>
          <w:tcPr>
            <w:cnfStyle w:val="001000000000"/>
            <w:tcW w:w="4790" w:type="dxa"/>
            <w:shd w:val="clear" w:color="auto" w:fill="auto"/>
          </w:tcPr>
          <w:p w:rsidR="009A5BCC" w:rsidRPr="00F314B7" w:rsidRDefault="009A5BCC" w:rsidP="0063649D">
            <w:pPr>
              <w:pStyle w:val="Default"/>
              <w:rPr>
                <w:b w:val="0"/>
              </w:rPr>
            </w:pPr>
            <w:r w:rsidRPr="00F314B7">
              <w:rPr>
                <w:b w:val="0"/>
              </w:rPr>
              <w:t xml:space="preserve">keserasian bentuk dengan yang diharapkan dan </w:t>
            </w:r>
            <w:r w:rsidRPr="00F314B7">
              <w:rPr>
                <w:b w:val="0"/>
              </w:rPr>
              <w:lastRenderedPageBreak/>
              <w:t xml:space="preserve">atau ukuran yang telah ditentukan </w:t>
            </w:r>
          </w:p>
        </w:tc>
        <w:tc>
          <w:tcPr>
            <w:tcW w:w="1639" w:type="dxa"/>
            <w:shd w:val="clear" w:color="auto" w:fill="auto"/>
          </w:tcPr>
          <w:p w:rsidR="009A5BCC" w:rsidRPr="00F314B7" w:rsidRDefault="009A5BCC" w:rsidP="0063649D">
            <w:pPr>
              <w:jc w:val="center"/>
              <w:cnfStyle w:val="000000100000"/>
              <w:rPr>
                <w:rFonts w:ascii="Times New Roman" w:hAnsi="Times New Roman" w:cs="Times New Roman"/>
                <w:sz w:val="24"/>
                <w:szCs w:val="24"/>
              </w:rPr>
            </w:pPr>
            <w:r w:rsidRPr="00F314B7">
              <w:rPr>
                <w:rFonts w:ascii="Times New Roman" w:hAnsi="Times New Roman" w:cs="Times New Roman"/>
                <w:sz w:val="24"/>
                <w:szCs w:val="24"/>
              </w:rPr>
              <w:lastRenderedPageBreak/>
              <w:t>12</w:t>
            </w:r>
          </w:p>
        </w:tc>
        <w:tc>
          <w:tcPr>
            <w:tcW w:w="1229" w:type="dxa"/>
            <w:shd w:val="clear" w:color="auto" w:fill="auto"/>
          </w:tcPr>
          <w:p w:rsidR="009A5BCC" w:rsidRPr="00F314B7" w:rsidRDefault="009A5BCC" w:rsidP="0063649D">
            <w:pPr>
              <w:jc w:val="center"/>
              <w:cnfStyle w:val="000000100000"/>
              <w:rPr>
                <w:rFonts w:ascii="Times New Roman" w:hAnsi="Times New Roman" w:cs="Times New Roman"/>
                <w:sz w:val="24"/>
                <w:szCs w:val="24"/>
              </w:rPr>
            </w:pPr>
            <w:r w:rsidRPr="00F314B7">
              <w:rPr>
                <w:rFonts w:ascii="Times New Roman" w:hAnsi="Times New Roman" w:cs="Times New Roman"/>
                <w:sz w:val="24"/>
                <w:szCs w:val="24"/>
              </w:rPr>
              <w:t>71%</w:t>
            </w:r>
          </w:p>
        </w:tc>
      </w:tr>
      <w:tr w:rsidR="009A5BCC" w:rsidRPr="00F314B7" w:rsidTr="00F314B7">
        <w:trPr>
          <w:jc w:val="center"/>
        </w:trPr>
        <w:tc>
          <w:tcPr>
            <w:cnfStyle w:val="001000000000"/>
            <w:tcW w:w="4790" w:type="dxa"/>
            <w:shd w:val="clear" w:color="auto" w:fill="auto"/>
          </w:tcPr>
          <w:p w:rsidR="009A5BCC" w:rsidRPr="00F314B7" w:rsidRDefault="00765B25" w:rsidP="0063649D">
            <w:pPr>
              <w:pStyle w:val="Default"/>
              <w:rPr>
                <w:b w:val="0"/>
              </w:rPr>
            </w:pPr>
            <w:r w:rsidRPr="00F314B7">
              <w:rPr>
                <w:b w:val="0"/>
              </w:rPr>
              <w:lastRenderedPageBreak/>
              <w:t xml:space="preserve">Rata-rata </w:t>
            </w:r>
            <w:r w:rsidR="009A5BCC" w:rsidRPr="00F314B7">
              <w:rPr>
                <w:b w:val="0"/>
              </w:rPr>
              <w:t xml:space="preserve">ketuntasan </w:t>
            </w:r>
          </w:p>
        </w:tc>
        <w:tc>
          <w:tcPr>
            <w:tcW w:w="1639" w:type="dxa"/>
            <w:shd w:val="clear" w:color="auto" w:fill="auto"/>
          </w:tcPr>
          <w:p w:rsidR="009A5BCC" w:rsidRPr="00F314B7" w:rsidRDefault="009A5BCC" w:rsidP="0063649D">
            <w:pPr>
              <w:jc w:val="center"/>
              <w:cnfStyle w:val="000000000000"/>
              <w:rPr>
                <w:rFonts w:ascii="Times New Roman" w:hAnsi="Times New Roman" w:cs="Times New Roman"/>
                <w:sz w:val="24"/>
                <w:szCs w:val="24"/>
              </w:rPr>
            </w:pPr>
            <w:r w:rsidRPr="00F314B7">
              <w:rPr>
                <w:rFonts w:ascii="Times New Roman" w:hAnsi="Times New Roman" w:cs="Times New Roman"/>
                <w:sz w:val="24"/>
                <w:szCs w:val="24"/>
              </w:rPr>
              <w:t>38</w:t>
            </w:r>
          </w:p>
        </w:tc>
        <w:tc>
          <w:tcPr>
            <w:tcW w:w="1229" w:type="dxa"/>
            <w:shd w:val="clear" w:color="auto" w:fill="auto"/>
          </w:tcPr>
          <w:p w:rsidR="009A5BCC" w:rsidRPr="00F314B7" w:rsidRDefault="00F86FBB" w:rsidP="0063649D">
            <w:pPr>
              <w:jc w:val="center"/>
              <w:cnfStyle w:val="000000000000"/>
              <w:rPr>
                <w:rFonts w:ascii="Times New Roman" w:hAnsi="Times New Roman" w:cs="Times New Roman"/>
                <w:sz w:val="24"/>
                <w:szCs w:val="24"/>
              </w:rPr>
            </w:pPr>
            <w:r w:rsidRPr="00F314B7">
              <w:rPr>
                <w:rFonts w:ascii="Times New Roman" w:hAnsi="Times New Roman" w:cs="Times New Roman"/>
                <w:sz w:val="24"/>
                <w:szCs w:val="24"/>
              </w:rPr>
              <w:t>75</w:t>
            </w:r>
            <w:r w:rsidR="009A5BCC" w:rsidRPr="00F314B7">
              <w:rPr>
                <w:rFonts w:ascii="Times New Roman" w:hAnsi="Times New Roman" w:cs="Times New Roman"/>
                <w:sz w:val="24"/>
                <w:szCs w:val="24"/>
              </w:rPr>
              <w:t>%</w:t>
            </w:r>
          </w:p>
        </w:tc>
      </w:tr>
    </w:tbl>
    <w:p w:rsidR="009A5BCC" w:rsidRPr="00B26AA6" w:rsidRDefault="009A5BCC" w:rsidP="0063649D">
      <w:pPr>
        <w:pStyle w:val="ListParagraph"/>
        <w:spacing w:after="0"/>
        <w:ind w:left="2291"/>
        <w:jc w:val="both"/>
        <w:rPr>
          <w:rFonts w:cstheme="minorHAnsi"/>
        </w:rPr>
      </w:pPr>
    </w:p>
    <w:p w:rsidR="00DC4144" w:rsidRPr="006F251C" w:rsidRDefault="006F251C" w:rsidP="006F251C">
      <w:pPr>
        <w:spacing w:line="240" w:lineRule="auto"/>
        <w:ind w:left="0" w:firstLine="0"/>
        <w:rPr>
          <w:rFonts w:ascii="Times New Roman" w:hAnsi="Times New Roman" w:cs="Times New Roman"/>
          <w:b/>
          <w:sz w:val="24"/>
          <w:szCs w:val="24"/>
        </w:rPr>
      </w:pPr>
      <w:r w:rsidRPr="006F251C">
        <w:rPr>
          <w:rFonts w:ascii="Times New Roman" w:hAnsi="Times New Roman" w:cs="Times New Roman"/>
          <w:b/>
          <w:sz w:val="24"/>
          <w:szCs w:val="24"/>
        </w:rPr>
        <w:t>Pembahasan</w:t>
      </w:r>
    </w:p>
    <w:p w:rsidR="00F314B7" w:rsidRDefault="009950D0" w:rsidP="003F07F8">
      <w:pPr>
        <w:pStyle w:val="ListParagraph"/>
        <w:spacing w:after="0" w:line="240" w:lineRule="auto"/>
        <w:ind w:left="0" w:firstLine="567"/>
        <w:jc w:val="both"/>
        <w:rPr>
          <w:rFonts w:ascii="Times New Roman" w:hAnsi="Times New Roman" w:cs="Times New Roman"/>
          <w:sz w:val="24"/>
          <w:szCs w:val="24"/>
        </w:rPr>
      </w:pPr>
      <w:proofErr w:type="gramStart"/>
      <w:r w:rsidRPr="00F314B7">
        <w:rPr>
          <w:rFonts w:ascii="Times New Roman" w:hAnsi="Times New Roman" w:cs="Times New Roman"/>
          <w:sz w:val="24"/>
          <w:szCs w:val="24"/>
        </w:rPr>
        <w:t xml:space="preserve">Perolehan persentase ketuntasan belajar siswa pada siklus I </w:t>
      </w:r>
      <w:r w:rsidR="00790EBC" w:rsidRPr="00F314B7">
        <w:rPr>
          <w:rFonts w:ascii="Times New Roman" w:hAnsi="Times New Roman" w:cs="Times New Roman"/>
          <w:sz w:val="24"/>
          <w:szCs w:val="24"/>
        </w:rPr>
        <w:t xml:space="preserve">dengan </w:t>
      </w:r>
      <w:r w:rsidRPr="00F314B7">
        <w:rPr>
          <w:rFonts w:ascii="Times New Roman" w:hAnsi="Times New Roman" w:cs="Times New Roman"/>
          <w:sz w:val="24"/>
          <w:szCs w:val="24"/>
        </w:rPr>
        <w:t xml:space="preserve">persentase 52.9% mengalami kenaikan </w:t>
      </w:r>
      <w:r w:rsidR="00790EBC" w:rsidRPr="00F314B7">
        <w:rPr>
          <w:rFonts w:ascii="Times New Roman" w:hAnsi="Times New Roman" w:cs="Times New Roman"/>
          <w:sz w:val="24"/>
          <w:szCs w:val="24"/>
        </w:rPr>
        <w:t xml:space="preserve">pada siklus II </w:t>
      </w:r>
      <w:r w:rsidRPr="00F314B7">
        <w:rPr>
          <w:rFonts w:ascii="Times New Roman" w:hAnsi="Times New Roman" w:cs="Times New Roman"/>
          <w:sz w:val="24"/>
          <w:szCs w:val="24"/>
        </w:rPr>
        <w:t>menjadi 82.3%.</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Kenaikan persentase ketuntasan siswa sebesar 29.4% menunjukkan bahwa terjadi perubahan dan peningkatan hasil belajar kognitif siswa dari siklus I ke siklus II.</w:t>
      </w:r>
      <w:proofErr w:type="gramEnd"/>
      <w:r w:rsidRPr="00F314B7">
        <w:rPr>
          <w:rFonts w:ascii="Times New Roman" w:hAnsi="Times New Roman" w:cs="Times New Roman"/>
          <w:sz w:val="24"/>
          <w:szCs w:val="24"/>
        </w:rPr>
        <w:t xml:space="preserve"> </w:t>
      </w:r>
      <w:proofErr w:type="gramStart"/>
      <w:r w:rsidR="00503F45" w:rsidRPr="00F314B7">
        <w:rPr>
          <w:rFonts w:ascii="Times New Roman" w:hAnsi="Times New Roman" w:cs="Times New Roman"/>
          <w:sz w:val="24"/>
          <w:szCs w:val="24"/>
        </w:rPr>
        <w:t xml:space="preserve">Peningkatan persentasi ketuntasan belajar siswa pada aspek kognitif dari siklus I ke siklus II tidak terlepas dari </w:t>
      </w:r>
      <w:r w:rsidRPr="00F314B7">
        <w:rPr>
          <w:rFonts w:ascii="Times New Roman" w:hAnsi="Times New Roman" w:cs="Times New Roman"/>
          <w:sz w:val="24"/>
          <w:szCs w:val="24"/>
        </w:rPr>
        <w:t xml:space="preserve">upaya perbaikan pengajaran guru melalui </w:t>
      </w:r>
      <w:r w:rsidR="00503F45" w:rsidRPr="00F314B7">
        <w:rPr>
          <w:rFonts w:ascii="Times New Roman" w:hAnsi="Times New Roman" w:cs="Times New Roman"/>
          <w:sz w:val="24"/>
          <w:szCs w:val="24"/>
        </w:rPr>
        <w:t>penggunaan media animasi berbasis macromedia flash.</w:t>
      </w:r>
      <w:proofErr w:type="gramEnd"/>
      <w:r w:rsidR="00503F45" w:rsidRPr="00F314B7">
        <w:rPr>
          <w:rFonts w:ascii="Times New Roman" w:hAnsi="Times New Roman" w:cs="Times New Roman"/>
          <w:sz w:val="24"/>
          <w:szCs w:val="24"/>
        </w:rPr>
        <w:t xml:space="preserve"> </w:t>
      </w:r>
      <w:r w:rsidR="00FD03B0" w:rsidRPr="00F314B7">
        <w:rPr>
          <w:rFonts w:ascii="Times New Roman" w:hAnsi="Times New Roman" w:cs="Times New Roman"/>
          <w:sz w:val="24"/>
          <w:szCs w:val="24"/>
        </w:rPr>
        <w:t xml:space="preserve">Guru </w:t>
      </w:r>
      <w:proofErr w:type="gramStart"/>
      <w:r w:rsidR="00FD03B0" w:rsidRPr="00F314B7">
        <w:rPr>
          <w:rFonts w:ascii="Times New Roman" w:hAnsi="Times New Roman" w:cs="Times New Roman"/>
          <w:sz w:val="24"/>
          <w:szCs w:val="24"/>
        </w:rPr>
        <w:t>berusaha</w:t>
      </w:r>
      <w:proofErr w:type="gramEnd"/>
      <w:r w:rsidR="00FD03B0" w:rsidRPr="00F314B7">
        <w:rPr>
          <w:rFonts w:ascii="Times New Roman" w:hAnsi="Times New Roman" w:cs="Times New Roman"/>
          <w:sz w:val="24"/>
          <w:szCs w:val="24"/>
        </w:rPr>
        <w:t xml:space="preserve"> melakukan pendekatan secara individu agar siswa dapat memahami materi. </w:t>
      </w:r>
      <w:proofErr w:type="gramStart"/>
      <w:r w:rsidR="00FD03B0" w:rsidRPr="00F314B7">
        <w:rPr>
          <w:rFonts w:ascii="Times New Roman" w:hAnsi="Times New Roman" w:cs="Times New Roman"/>
          <w:sz w:val="24"/>
          <w:szCs w:val="24"/>
        </w:rPr>
        <w:t>Penggunaan media animasi berbasis macromedia memberikan hasil yang cukup memuaskan melalui peningkatan hasil belajar.</w:t>
      </w:r>
      <w:proofErr w:type="gramEnd"/>
      <w:r w:rsidR="00FD03B0" w:rsidRPr="00F314B7">
        <w:rPr>
          <w:rFonts w:ascii="Times New Roman" w:hAnsi="Times New Roman" w:cs="Times New Roman"/>
          <w:sz w:val="24"/>
          <w:szCs w:val="24"/>
        </w:rPr>
        <w:t xml:space="preserve"> </w:t>
      </w:r>
      <w:r w:rsidR="00503F45" w:rsidRPr="00F314B7">
        <w:rPr>
          <w:rFonts w:ascii="Times New Roman" w:hAnsi="Times New Roman" w:cs="Times New Roman"/>
          <w:sz w:val="24"/>
          <w:szCs w:val="24"/>
        </w:rPr>
        <w:t xml:space="preserve">Temuan yang sama juga telah menunjukkan bahwa penggunaan media animasi merupakan salah satu faktor penting dalam meningkatkan hasil belajar </w:t>
      </w:r>
      <w:r w:rsidR="00531D2E" w:rsidRPr="00F314B7">
        <w:rPr>
          <w:rFonts w:ascii="Times New Roman" w:hAnsi="Times New Roman" w:cs="Times New Roman"/>
          <w:sz w:val="24"/>
          <w:szCs w:val="24"/>
        </w:rPr>
        <w:fldChar w:fldCharType="begin" w:fldLock="1"/>
      </w:r>
      <w:r w:rsidR="00503F45" w:rsidRPr="00F314B7">
        <w:rPr>
          <w:rFonts w:ascii="Times New Roman" w:hAnsi="Times New Roman" w:cs="Times New Roman"/>
          <w:sz w:val="24"/>
          <w:szCs w:val="24"/>
        </w:rPr>
        <w:instrText>ADDIN CSL_CITATION { "citationItems" : [ { "id" : "ITEM-1", "itemData" : { "DOI" : "10.30870/jppi.v4i1.3316", "ISSN" : "2477-2038", "author" : [ { "dropping-particle" : "", "family" : "Saripudin", "given" : "Endang", "non-dropping-particle" : "", "parse-names" : false, "suffix" : "" }, { "dropping-particle" : "", "family" : "Sari", "given" : "Indah Juwita", "non-dropping-particle" : "", "parse-names" : false, "suffix" : "" }, { "dropping-particle" : "", "family" : "Mukhtar", "given" : "Mukhtar", "non-dropping-particle" : "", "parse-names" : false, "suffix" : "" } ], "container-title" : "Jurnal Penelitian dan Pembelajaran IPA", "id" : "ITEM-1", "issue" : "1", "issued" : { "date-parts" : [ [ "2018" ] ] }, "page" : "68", "title" : "Using Macro Flash Animation Media on Motion Material to Improve Learning Achievement for Learning Science in Junior High School", "type" : "article-journal", "volume" : "4" }, "uris" : [ "http://www.mendeley.com/documents/?uuid=38adf2c1-942c-4ad7-b4d5-e94804a72e97" ] }, { "id" : "ITEM-2", "itemData" : { "abstract" : "Abstrak Perkembangan teknologi terutama Teknologi Informasi dan Komunikasi (TIK) telah mempengaruhi seluruh aspek kehidupan termasuk pendidikan. TIK digunakan dalam Biologi sebagai alat komunikasi dalam menjelaskan sebuah proses yang tidak teramati. Pembelajaran biologi memerlukan alat bantu (media) untuk menjelaskan pelajaran biologi yang bersifat abstrak kepada siswa. Macromedia flash merupakan program animasi berbasis vector dan dipergunakan untuk membuat animasi objek dan teks. Penelitian ini bertujuan untuk mengetahui pengaruh macromedia flash terhadap hasil belajar siswa dan penggunaan media macromedia flash pada pembelajaran pokok bahasan virus kelas x IPA SMA Negeri 4 Pasuruan. Jenis penelitian ini adalah penelitian eksperimen semu (Quasi experiment).Penelitian ini menggunakan analisis deskriptif kuantitatif. Pada kelas X IPA I hasil belajar siswa rata-rata 70,88 dari 34 siswa. Setelah diuji t berpasangan dengan taraf signifikan 95% menyatakan bahwa terdapat pengaruh media macromedia terhadap hasil belajar siswa pokok bahasan virus. Abstract The development of technology, especially information and communications technology (ICT) has affected every aspect of life and influence on the scope of education. ICT is used in Biology as a communication tool to explain unobservable process. Biology learning requires the tools (media) to explain the students an abstract part of biology. macromedia flash is a vector-based animation program and is used to create animated objects and text. The purpose of this study are determining the effect of macromedia flash media on the outcome of student learning and the use of macromedia flash media on the subject about virus of grade X science SMAN 4 Pasuruan. The research is a quasi-experimental research. This study used quantitative descriptive analysis. At the science class X-1 student learning outcomes on average 70.88 of 34 students. After test with paired t test on significance level 95% stated that there are significant macromedia flash on the subject of student learning outcomes virus Keywords: media, macromedia flash, learning outcomes PENDAHULUAN Perkembangan teknologi terutama Teknologi Informasi dan Komunikasi (TIK) telah mempengaruhi seluruh aspek kehidupan termasuk pendidikan. Menurut Miarso dalam Warsita (2008) ciri-ciri perkembangan TIK yaitu: 1) daya muat untuk mengumpulkan, menyimpan, manipulasikan, dan menyajikan informasi meningkat; 2) kecepatan penyajian informasi meningkat; 3) miniaturisasi peran\u2026", "author" : [ { "dropping-particle" : "", "family" : "Kusuma", "given" : "Pranoto Sakti", "non-dropping-particle" : "", "parse-names" : false, "suffix" : "" }, { "dropping-particle" : "", "family" : "Chamisijatin", "given" : "Lise", "non-dropping-particle" : "", "parse-names" : false, "suffix" : "" }, { "dropping-particle" : "", "family" : "Nur", "given" : "Dan", "non-dropping-particle" : "", "parse-names" : false, "suffix" : "" }, { "dropping-particle" : "", "family" : "Widodo", "given" : "", "non-dropping-particle" : "", "parse-names" : false, "suffix" : "" } ], "container-title" : "Prosiding Seminar Nasional Pendidikan Biologi 2015 FKIP Universitas Muhammadiyah Malang", "id" : "ITEM-2", "issued" : { "date-parts" : [ [ "2015" ] ] }, "page" : "386-392", "publisher" : "Prodi Pendidikan Biologi FKIP Universitas Muhammadiyah Malang", "title" : "Peran Biologi dan Pendidikan Biologi dalam Menyiapkan Generasi Unggul dan Berdaya Saing Global", "type" : "paper-conference" }, "uris" : [ "http://www.mendeley.com/documents/?uuid=e9ecbcf2-8c53-335c-b11c-a82ef476326e" ] } ], "mendeley" : { "formattedCitation" : "(Kusuma et al., 2015; Saripudin, Sari, &amp; Mukhtar, 2018)", "manualFormatting" : "(Saripudin, Sari, &amp; Mukhtar, 2018; ", "plainTextFormattedCitation" : "(Kusuma et al., 2015; Saripudin, Sari, &amp; Mukhtar, 2018)", "previouslyFormattedCitation" : "(Kusuma et al., 2015; Saripudin, Sari, &amp; Mukhtar, 2018)"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00503F45" w:rsidRPr="00F314B7">
        <w:rPr>
          <w:rFonts w:ascii="Times New Roman" w:hAnsi="Times New Roman" w:cs="Times New Roman"/>
          <w:noProof/>
          <w:sz w:val="24"/>
          <w:szCs w:val="24"/>
        </w:rPr>
        <w:t xml:space="preserve">(Saripudin, Sari, &amp; Mukhtar, 2018; </w:t>
      </w:r>
      <w:r w:rsidR="00531D2E" w:rsidRPr="00F314B7">
        <w:rPr>
          <w:rFonts w:ascii="Times New Roman" w:hAnsi="Times New Roman" w:cs="Times New Roman"/>
          <w:sz w:val="24"/>
          <w:szCs w:val="24"/>
        </w:rPr>
        <w:fldChar w:fldCharType="end"/>
      </w:r>
      <w:r w:rsidR="00531D2E" w:rsidRPr="00F314B7">
        <w:rPr>
          <w:rFonts w:ascii="Times New Roman" w:hAnsi="Times New Roman" w:cs="Times New Roman"/>
          <w:sz w:val="24"/>
          <w:szCs w:val="24"/>
        </w:rPr>
        <w:fldChar w:fldCharType="begin" w:fldLock="1"/>
      </w:r>
      <w:r w:rsidR="00503F45" w:rsidRPr="00F314B7">
        <w:rPr>
          <w:rFonts w:ascii="Times New Roman" w:hAnsi="Times New Roman" w:cs="Times New Roman"/>
          <w:sz w:val="24"/>
          <w:szCs w:val="24"/>
        </w:rPr>
        <w:instrText>ADDIN CSL_CITATION { "citationItems" : [ { "id" : "ITEM-1", "itemData" : { "abstract" : "Abstrak Perkembangan teknologi terutama Teknologi Informasi dan Komunikasi (TIK) telah mempengaruhi seluruh aspek kehidupan termasuk pendidikan. TIK digunakan dalam Biologi sebagai alat komunikasi dalam menjelaskan sebuah proses yang tidak teramati. Pembelajaran biologi memerlukan alat bantu (media) untuk menjelaskan pelajaran biologi yang bersifat abstrak kepada siswa. Macromedia flash merupakan program animasi berbasis vector dan dipergunakan untuk membuat animasi objek dan teks. Penelitian ini bertujuan untuk mengetahui pengaruh macromedia flash terhadap hasil belajar siswa dan penggunaan media macromedia flash pada pembelajaran pokok bahasan virus kelas x IPA SMA Negeri 4 Pasuruan. Jenis penelitian ini adalah penelitian eksperimen semu (Quasi experiment).Penelitian ini menggunakan analisis deskriptif kuantitatif. Pada kelas X IPA I hasil belajar siswa rata-rata 70,88 dari 34 siswa. Setelah diuji t berpasangan dengan taraf signifikan 95% menyatakan bahwa terdapat pengaruh media macromedia terhadap hasil belajar siswa pokok bahasan virus. Abstract The development of technology, especially information and communications technology (ICT) has affected every aspect of life and influence on the scope of education. ICT is used in Biology as a communication tool to explain unobservable process. Biology learning requires the tools (media) to explain the students an abstract part of biology. macromedia flash is a vector-based animation program and is used to create animated objects and text. The purpose of this study are determining the effect of macromedia flash media on the outcome of student learning and the use of macromedia flash media on the subject about virus of grade X science SMAN 4 Pasuruan. The research is a quasi-experimental research. This study used quantitative descriptive analysis. At the science class X-1 student learning outcomes on average 70.88 of 34 students. After test with paired t test on significance level 95% stated that there are significant macromedia flash on the subject of student learning outcomes virus Keywords: media, macromedia flash, learning outcomes PENDAHULUAN Perkembangan teknologi terutama Teknologi Informasi dan Komunikasi (TIK) telah mempengaruhi seluruh aspek kehidupan termasuk pendidikan. Menurut Miarso dalam Warsita (2008) ciri-ciri perkembangan TIK yaitu: 1) daya muat untuk mengumpulkan, menyimpan, manipulasikan, dan menyajikan informasi meningkat; 2) kecepatan penyajian informasi meningkat; 3) miniaturisasi peran\u2026", "author" : [ { "dropping-particle" : "", "family" : "Kusuma", "given" : "Pranoto Sakti", "non-dropping-particle" : "", "parse-names" : false, "suffix" : "" }, { "dropping-particle" : "", "family" : "Chamisijatin", "given" : "Lise", "non-dropping-particle" : "", "parse-names" : false, "suffix" : "" }, { "dropping-particle" : "", "family" : "Nur", "given" : "Dan", "non-dropping-particle" : "", "parse-names" : false, "suffix" : "" }, { "dropping-particle" : "", "family" : "Widodo", "given" : "", "non-dropping-particle" : "", "parse-names" : false, "suffix" : "" } ], "container-title" : "Prosiding Seminar Nasional Pendidikan Biologi 2015 FKIP Universitas Muhammadiyah Malang", "id" : "ITEM-1", "issued" : { "date-parts" : [ [ "2015" ] ] }, "page" : "386-392", "publisher" : "Prodi Pendidikan Biologi FKIP Universitas Muhammadiyah Malang", "title" : "Peran Biologi dan Pendidikan Biologi dalam Menyiapkan Generasi Unggul dan Berdaya Saing Global", "type" : "paper-conference" }, "uris" : [ "http://www.mendeley.com/documents/?uuid=e9ecbcf2-8c53-335c-b11c-a82ef476326e" ] } ], "mendeley" : { "formattedCitation" : "(Kusuma et al., 2015)", "manualFormatting" : "Kusuma et al., 2015)", "plainTextFormattedCitation" : "(Kusuma et al., 2015)", "previouslyFormattedCitation" : "(Kusuma et al., 2015)"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00503F45" w:rsidRPr="00F314B7">
        <w:rPr>
          <w:rFonts w:ascii="Times New Roman" w:hAnsi="Times New Roman" w:cs="Times New Roman"/>
          <w:noProof/>
          <w:sz w:val="24"/>
          <w:szCs w:val="24"/>
        </w:rPr>
        <w:t>Kusuma et al., 2015)</w:t>
      </w:r>
      <w:r w:rsidR="00531D2E" w:rsidRPr="00F314B7">
        <w:rPr>
          <w:rFonts w:ascii="Times New Roman" w:hAnsi="Times New Roman" w:cs="Times New Roman"/>
          <w:sz w:val="24"/>
          <w:szCs w:val="24"/>
        </w:rPr>
        <w:fldChar w:fldCharType="end"/>
      </w:r>
      <w:r w:rsidR="00503F45" w:rsidRPr="00F314B7">
        <w:rPr>
          <w:rFonts w:ascii="Times New Roman" w:hAnsi="Times New Roman" w:cs="Times New Roman"/>
          <w:sz w:val="24"/>
          <w:szCs w:val="24"/>
        </w:rPr>
        <w:t>.</w:t>
      </w:r>
    </w:p>
    <w:p w:rsidR="00EA5E50" w:rsidRPr="00F314B7" w:rsidRDefault="00503F45" w:rsidP="0063649D">
      <w:pPr>
        <w:spacing w:line="240" w:lineRule="auto"/>
        <w:ind w:left="0" w:firstLine="567"/>
        <w:jc w:val="both"/>
        <w:rPr>
          <w:rFonts w:ascii="Times New Roman" w:hAnsi="Times New Roman" w:cs="Times New Roman"/>
          <w:sz w:val="24"/>
          <w:szCs w:val="24"/>
        </w:rPr>
      </w:pPr>
      <w:proofErr w:type="gramStart"/>
      <w:r w:rsidRPr="00F314B7">
        <w:rPr>
          <w:rFonts w:ascii="Times New Roman" w:hAnsi="Times New Roman" w:cs="Times New Roman"/>
          <w:sz w:val="24"/>
          <w:szCs w:val="24"/>
        </w:rPr>
        <w:t>Antusias siswa dalam pelaksanaan pembelajaran terlihat dari berbagai pertanyaan dan tanggapan siswa pada saat pelaksanaan pembelajaran berlangsung.</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Kemenarikan media animasi yang disajikan membangkitkan rasa ingin tahu siswa.</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 xml:space="preserve">Khususnya aspek visual </w:t>
      </w:r>
      <w:r w:rsidR="00FD03B0" w:rsidRPr="00F314B7">
        <w:rPr>
          <w:rFonts w:ascii="Times New Roman" w:hAnsi="Times New Roman" w:cs="Times New Roman"/>
          <w:sz w:val="24"/>
          <w:szCs w:val="24"/>
        </w:rPr>
        <w:t xml:space="preserve">yang disajikan dalam media animasi </w:t>
      </w:r>
      <w:r w:rsidRPr="00F314B7">
        <w:rPr>
          <w:rFonts w:ascii="Times New Roman" w:hAnsi="Times New Roman" w:cs="Times New Roman"/>
          <w:sz w:val="24"/>
          <w:szCs w:val="24"/>
        </w:rPr>
        <w:t>dapat membantu siswa dalam memahami materi menjadi lebih mudah.</w:t>
      </w:r>
      <w:proofErr w:type="gramEnd"/>
      <w:r w:rsidRPr="00F314B7">
        <w:rPr>
          <w:rFonts w:ascii="Times New Roman" w:hAnsi="Times New Roman" w:cs="Times New Roman"/>
          <w:sz w:val="24"/>
          <w:szCs w:val="24"/>
        </w:rPr>
        <w:t xml:space="preserve"> </w:t>
      </w:r>
      <w:r w:rsidR="00790EBC" w:rsidRPr="00F314B7">
        <w:rPr>
          <w:rFonts w:ascii="Times New Roman" w:hAnsi="Times New Roman" w:cs="Times New Roman"/>
          <w:sz w:val="24"/>
          <w:szCs w:val="24"/>
        </w:rPr>
        <w:t>Penekanan aspek</w:t>
      </w:r>
      <w:r w:rsidRPr="00F314B7">
        <w:rPr>
          <w:rFonts w:ascii="Times New Roman" w:hAnsi="Times New Roman" w:cs="Times New Roman"/>
          <w:sz w:val="24"/>
          <w:szCs w:val="24"/>
        </w:rPr>
        <w:t xml:space="preserve"> visual dapat mengoptimalkan daya ingat dan pemahaman siswa sehingga materi dapat tersampaukan dengan baik kepada siswa </w:t>
      </w:r>
      <w:r w:rsidR="00531D2E" w:rsidRPr="00F314B7">
        <w:rPr>
          <w:rFonts w:ascii="Times New Roman" w:hAnsi="Times New Roman" w:cs="Times New Roman"/>
          <w:sz w:val="24"/>
          <w:szCs w:val="24"/>
        </w:rPr>
        <w:fldChar w:fldCharType="begin" w:fldLock="1"/>
      </w:r>
      <w:r w:rsidRPr="00F314B7">
        <w:rPr>
          <w:rFonts w:ascii="Times New Roman" w:hAnsi="Times New Roman" w:cs="Times New Roman"/>
          <w:sz w:val="24"/>
          <w:szCs w:val="24"/>
        </w:rPr>
        <w:instrText>ADDIN CSL_CITATION { "citationItems" : [ { "id" : "ITEM-1", "itemData" : { "author" : [ { "dropping-particle" : "", "family" : "Dinata", "given" : "Sukarsih", "non-dropping-particle" : "", "parse-names" : false, "suffix" : "" } ], "id" : "ITEM-1", "issue" : "2", "issued" : { "date-parts" : [ [ "2016" ] ] }, "title" : "Penggunaan Gambar Fotografi untuk Meningkatkan Hasil Belajar Siswa Pada Materi Kaitan Aktivitas Ekonomi dengan Sumber Daya Alam", "type" : "article-journal", "volume" : "15" }, "uris" : [ "http://www.mendeley.com/documents/?uuid=653b9bbb-6228-4d36-8ae6-8af0d2a7088f" ] } ], "mendeley" : { "formattedCitation" : "(Dinata, 2016)", "plainTextFormattedCitation" : "(Dinata, 2016)", "previouslyFormattedCitation" : "(Dinata, 2016)"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Pr="00F314B7">
        <w:rPr>
          <w:rFonts w:ascii="Times New Roman" w:hAnsi="Times New Roman" w:cs="Times New Roman"/>
          <w:noProof/>
          <w:sz w:val="24"/>
          <w:szCs w:val="24"/>
        </w:rPr>
        <w:t>(Dinata, 2016)</w:t>
      </w:r>
      <w:r w:rsidR="00531D2E" w:rsidRPr="00F314B7">
        <w:rPr>
          <w:rFonts w:ascii="Times New Roman" w:hAnsi="Times New Roman" w:cs="Times New Roman"/>
          <w:sz w:val="24"/>
          <w:szCs w:val="24"/>
        </w:rPr>
        <w:fldChar w:fldCharType="end"/>
      </w:r>
      <w:r w:rsidRPr="00F314B7">
        <w:rPr>
          <w:rFonts w:ascii="Times New Roman" w:hAnsi="Times New Roman" w:cs="Times New Roman"/>
          <w:sz w:val="24"/>
          <w:szCs w:val="24"/>
        </w:rPr>
        <w:t>. Penggunaan media animasi memberikan penekanan khusus pada proses ilustrasi materi sehingga membantu siswa dalam memahami materi melalui pengamatan konkrit.</w:t>
      </w:r>
      <w:r w:rsidR="009950D0" w:rsidRPr="00F314B7">
        <w:rPr>
          <w:rFonts w:ascii="Times New Roman" w:hAnsi="Times New Roman" w:cs="Times New Roman"/>
          <w:sz w:val="24"/>
          <w:szCs w:val="24"/>
        </w:rPr>
        <w:t xml:space="preserve"> </w:t>
      </w:r>
      <w:r w:rsidR="009F036A" w:rsidRPr="00F314B7">
        <w:rPr>
          <w:rFonts w:ascii="Times New Roman" w:hAnsi="Times New Roman" w:cs="Times New Roman"/>
          <w:sz w:val="24"/>
          <w:szCs w:val="24"/>
        </w:rPr>
        <w:t>Implementasi media pembelajaran berbasis IT dalam meningkatkan mutu pembelajaran juga harus diimbangi dengan pemahaman yang</w:t>
      </w:r>
      <w:r w:rsidR="009950D0" w:rsidRPr="00F314B7">
        <w:rPr>
          <w:rFonts w:ascii="Times New Roman" w:hAnsi="Times New Roman" w:cs="Times New Roman"/>
          <w:sz w:val="24"/>
          <w:szCs w:val="24"/>
        </w:rPr>
        <w:t xml:space="preserve"> diperoleh</w:t>
      </w:r>
      <w:r w:rsidR="009F036A" w:rsidRPr="00F314B7">
        <w:rPr>
          <w:rFonts w:ascii="Times New Roman" w:hAnsi="Times New Roman" w:cs="Times New Roman"/>
          <w:sz w:val="24"/>
          <w:szCs w:val="24"/>
        </w:rPr>
        <w:t xml:space="preserve"> baik dalam penggunaan dan pemanfaatan media berbasis IT tersebut </w:t>
      </w:r>
      <w:r w:rsidR="00531D2E" w:rsidRPr="00F314B7">
        <w:rPr>
          <w:rFonts w:ascii="Times New Roman" w:hAnsi="Times New Roman" w:cs="Times New Roman"/>
          <w:sz w:val="24"/>
          <w:szCs w:val="24"/>
        </w:rPr>
        <w:fldChar w:fldCharType="begin" w:fldLock="1"/>
      </w:r>
      <w:r w:rsidR="009F036A" w:rsidRPr="00F314B7">
        <w:rPr>
          <w:rFonts w:ascii="Times New Roman" w:hAnsi="Times New Roman" w:cs="Times New Roman"/>
          <w:sz w:val="24"/>
          <w:szCs w:val="24"/>
        </w:rPr>
        <w:instrText>ADDIN CSL_CITATION { "citationItems" : [ { "id" : "ITEM-1", "itemData" : { "DOI" : "10.1145/223904.223929", "ISBN" : "0201847051", "abstract" : "Note: OCR errors may be found in this Reference List extracted from the full text article. ACM has opted to expose the complete List rather than only correct and linked references.", "author" : [ { "dropping-particle" : "", "family" : "Sidiq", "given" : "Zulkifli", "non-dropping-particle" : "", "parse-names" : false, "suffix" : "" } ], "id" : "ITEM-1", "issue" : "1", "issued" : { "date-parts" : [ [ "2016" ] ] }, "page" : "98-108", "title" : "Pemanfaatan Media Pembelajaran Berbasis Teknologi Informasi dalam Pembelajaran", "type" : "article-journal", "volume" : "15" }, "uris" : [ "http://www.mendeley.com/documents/?uuid=085e0c1a-96b8-47d3-89e2-13d98b197a52" ] } ], "mendeley" : { "formattedCitation" : "(Sidiq, 2016)", "plainTextFormattedCitation" : "(Sidiq, 2016)", "previouslyFormattedCitation" : "(Sidiq, 2016)"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009F036A" w:rsidRPr="00F314B7">
        <w:rPr>
          <w:rFonts w:ascii="Times New Roman" w:hAnsi="Times New Roman" w:cs="Times New Roman"/>
          <w:noProof/>
          <w:sz w:val="24"/>
          <w:szCs w:val="24"/>
        </w:rPr>
        <w:t>(Sidiq, 2016)</w:t>
      </w:r>
      <w:r w:rsidR="00531D2E" w:rsidRPr="00F314B7">
        <w:rPr>
          <w:rFonts w:ascii="Times New Roman" w:hAnsi="Times New Roman" w:cs="Times New Roman"/>
          <w:sz w:val="24"/>
          <w:szCs w:val="24"/>
        </w:rPr>
        <w:fldChar w:fldCharType="end"/>
      </w:r>
      <w:r w:rsidR="009950D0" w:rsidRPr="00F314B7">
        <w:rPr>
          <w:rFonts w:ascii="Times New Roman" w:hAnsi="Times New Roman" w:cs="Times New Roman"/>
          <w:sz w:val="24"/>
          <w:szCs w:val="24"/>
        </w:rPr>
        <w:t>.</w:t>
      </w:r>
    </w:p>
    <w:p w:rsidR="00F314B7" w:rsidRDefault="00EA5E50" w:rsidP="0063649D">
      <w:pPr>
        <w:spacing w:line="240" w:lineRule="auto"/>
        <w:ind w:left="0" w:firstLine="567"/>
        <w:jc w:val="both"/>
        <w:rPr>
          <w:rFonts w:ascii="Times New Roman" w:hAnsi="Times New Roman" w:cs="Times New Roman"/>
          <w:sz w:val="24"/>
          <w:szCs w:val="24"/>
        </w:rPr>
      </w:pPr>
      <w:proofErr w:type="gramStart"/>
      <w:r w:rsidRPr="00F314B7">
        <w:rPr>
          <w:rFonts w:ascii="Times New Roman" w:hAnsi="Times New Roman" w:cs="Times New Roman"/>
          <w:sz w:val="24"/>
          <w:szCs w:val="24"/>
        </w:rPr>
        <w:t>Hasil belajar siswa pada aspek sikap siklus I memiliki nilai rata-rata yaitu 55%.</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Perolehan hasil aspek afektif pada siklus I masih belum mencapai ketuntasan yang diharapkan yaitu sebesar 70%.</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Upaya yang dilakukan oleh guru dan kolaborator adalah dengan melakukan modifikasi pelaksanaan pembelajaran siklus II pada skenario pembelajaran.</w:t>
      </w:r>
      <w:proofErr w:type="gramEnd"/>
      <w:r w:rsidRPr="00F314B7">
        <w:rPr>
          <w:rFonts w:ascii="Times New Roman" w:hAnsi="Times New Roman" w:cs="Times New Roman"/>
          <w:sz w:val="24"/>
          <w:szCs w:val="24"/>
        </w:rPr>
        <w:t xml:space="preserve"> Guru </w:t>
      </w:r>
      <w:proofErr w:type="gramStart"/>
      <w:r w:rsidRPr="00F314B7">
        <w:rPr>
          <w:rFonts w:ascii="Times New Roman" w:hAnsi="Times New Roman" w:cs="Times New Roman"/>
          <w:sz w:val="24"/>
          <w:szCs w:val="24"/>
        </w:rPr>
        <w:t>melakukan</w:t>
      </w:r>
      <w:proofErr w:type="gramEnd"/>
      <w:r w:rsidRPr="00F314B7">
        <w:rPr>
          <w:rFonts w:ascii="Times New Roman" w:hAnsi="Times New Roman" w:cs="Times New Roman"/>
          <w:sz w:val="24"/>
          <w:szCs w:val="24"/>
        </w:rPr>
        <w:t xml:space="preserve"> integrasi sikap pada setiap materi yang diajarkan. </w:t>
      </w:r>
      <w:proofErr w:type="gramStart"/>
      <w:r w:rsidRPr="00F314B7">
        <w:rPr>
          <w:rFonts w:ascii="Times New Roman" w:hAnsi="Times New Roman" w:cs="Times New Roman"/>
          <w:sz w:val="24"/>
          <w:szCs w:val="24"/>
        </w:rPr>
        <w:t>Kegiatan pembelajaran melalui kelompok dengan jumlah kelompok yang semula beranggotakan 5-6 siswa, diubah menjadi 2-3 siswa.</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Hal ini bertujuan agar siswa dapat memiliki tanggung jawab yang lebih besar pada masing-masing kelompoknya.</w:t>
      </w:r>
      <w:proofErr w:type="gramEnd"/>
      <w:r w:rsidRPr="00F314B7">
        <w:rPr>
          <w:rFonts w:ascii="Times New Roman" w:hAnsi="Times New Roman" w:cs="Times New Roman"/>
          <w:sz w:val="24"/>
          <w:szCs w:val="24"/>
        </w:rPr>
        <w:t xml:space="preserve"> Selain itu, pola kerja </w:t>
      </w:r>
      <w:proofErr w:type="gramStart"/>
      <w:r w:rsidRPr="00F314B7">
        <w:rPr>
          <w:rFonts w:ascii="Times New Roman" w:hAnsi="Times New Roman" w:cs="Times New Roman"/>
          <w:sz w:val="24"/>
          <w:szCs w:val="24"/>
        </w:rPr>
        <w:t>sama</w:t>
      </w:r>
      <w:proofErr w:type="gramEnd"/>
      <w:r w:rsidRPr="00F314B7">
        <w:rPr>
          <w:rFonts w:ascii="Times New Roman" w:hAnsi="Times New Roman" w:cs="Times New Roman"/>
          <w:sz w:val="24"/>
          <w:szCs w:val="24"/>
        </w:rPr>
        <w:t xml:space="preserve"> dalam kelompok dapat lebih dilakukan. </w:t>
      </w:r>
      <w:proofErr w:type="gramStart"/>
      <w:r w:rsidRPr="00F314B7">
        <w:rPr>
          <w:rFonts w:ascii="Times New Roman" w:hAnsi="Times New Roman" w:cs="Times New Roman"/>
          <w:sz w:val="24"/>
          <w:szCs w:val="24"/>
        </w:rPr>
        <w:t>Siswa dapat terlibat aktif jika jumlah anggota kelompok tidak terlalu besar.</w:t>
      </w:r>
      <w:proofErr w:type="gramEnd"/>
      <w:r w:rsidRPr="00F314B7">
        <w:rPr>
          <w:rFonts w:ascii="Times New Roman" w:hAnsi="Times New Roman" w:cs="Times New Roman"/>
          <w:sz w:val="24"/>
          <w:szCs w:val="24"/>
        </w:rPr>
        <w:t xml:space="preserve"> </w:t>
      </w:r>
    </w:p>
    <w:p w:rsidR="00EA5E50" w:rsidRPr="00F314B7" w:rsidRDefault="00EA5E50" w:rsidP="0063649D">
      <w:pPr>
        <w:spacing w:line="240" w:lineRule="auto"/>
        <w:ind w:left="0" w:firstLine="567"/>
        <w:jc w:val="both"/>
        <w:rPr>
          <w:rFonts w:ascii="Times New Roman" w:hAnsi="Times New Roman" w:cs="Times New Roman"/>
          <w:sz w:val="24"/>
          <w:szCs w:val="24"/>
        </w:rPr>
      </w:pPr>
      <w:proofErr w:type="gramStart"/>
      <w:r w:rsidRPr="00F314B7">
        <w:rPr>
          <w:rFonts w:ascii="Times New Roman" w:hAnsi="Times New Roman" w:cs="Times New Roman"/>
          <w:sz w:val="24"/>
          <w:szCs w:val="24"/>
        </w:rPr>
        <w:t>Pelaksanan kegiatan praktikum pada siklus II juga menuntut siswa agar disiplin dalam penggunaan waktu dan teliti dalam pengumpulan data hasil praktikum.</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Hasilnya, pada siklus II, hasil belajar siswa aspek afektif mencapai hasil sebesar 78%.</w:t>
      </w:r>
      <w:proofErr w:type="gramEnd"/>
      <w:r w:rsidRPr="00F314B7">
        <w:rPr>
          <w:rFonts w:ascii="Times New Roman" w:hAnsi="Times New Roman" w:cs="Times New Roman"/>
          <w:sz w:val="24"/>
          <w:szCs w:val="24"/>
        </w:rPr>
        <w:t xml:space="preserve"> Masing-masing indikator sikap yaitu disiplin, bertanggung jawab, telit, menghargai dan bekerja sama mengalami peningkatan dari siklus I. Hal ini membuktikan bahwa integrasi sikap dalam pelaksanaan media animasi membutuhkan suatu pengelolaan kelas dan pendekatan individu sehingga karakter dan sikap siswa dapat ditumbuhkembangkan. Media macromedia flash dapat dikonstruksi sesuai dengan karakter siswa serta dapat memberikan dampak positif pada perilaku siswa di kelas </w:t>
      </w:r>
      <w:r w:rsidR="00531D2E" w:rsidRPr="00F314B7">
        <w:rPr>
          <w:rFonts w:ascii="Times New Roman" w:hAnsi="Times New Roman" w:cs="Times New Roman"/>
          <w:sz w:val="24"/>
          <w:szCs w:val="24"/>
        </w:rPr>
        <w:fldChar w:fldCharType="begin" w:fldLock="1"/>
      </w:r>
      <w:r w:rsidR="00651BDB" w:rsidRPr="00F314B7">
        <w:rPr>
          <w:rFonts w:ascii="Times New Roman" w:hAnsi="Times New Roman" w:cs="Times New Roman"/>
          <w:sz w:val="24"/>
          <w:szCs w:val="24"/>
        </w:rPr>
        <w:instrText>ADDIN CSL_CITATION { "citationItems" : [ { "id" : "ITEM-1", "itemData" : { "author" : [ { "dropping-particle" : "", "family" : "Muhtarom", "given" : "", "non-dropping-particle" : "", "parse-names" : false, "suffix" : "" } ], "container-title" : "Widyagogik", "id" : "ITEM-1", "issue" : "2", "issued" : { "date-parts" : [ [ "2017" ] ] }, "page" : "145-154", "title" : "Penerapan Media Audio Visual Macromedia Flash dan Power Point untuk Meningkatkan Hasil Belajar Matematika Sekolah Dasar", "type" : "article-journal", "volume" : "4" }, "uris" : [ "http://www.mendeley.com/documents/?uuid=af7f91e8-4fc4-4c74-94be-a66f693458e2" ] } ], "mendeley" : { "formattedCitation" : "(Muhtarom, 2017)", "plainTextFormattedCitation" : "(Muhtarom, 2017)", "previouslyFormattedCitation" : "(Muhtarom, 2017)"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00F02C2D" w:rsidRPr="00F314B7">
        <w:rPr>
          <w:rFonts w:ascii="Times New Roman" w:hAnsi="Times New Roman" w:cs="Times New Roman"/>
          <w:noProof/>
          <w:sz w:val="24"/>
          <w:szCs w:val="24"/>
        </w:rPr>
        <w:t>(Muhtarom, 2017)</w:t>
      </w:r>
      <w:r w:rsidR="00531D2E" w:rsidRPr="00F314B7">
        <w:rPr>
          <w:rFonts w:ascii="Times New Roman" w:hAnsi="Times New Roman" w:cs="Times New Roman"/>
          <w:sz w:val="24"/>
          <w:szCs w:val="24"/>
        </w:rPr>
        <w:fldChar w:fldCharType="end"/>
      </w:r>
      <w:r w:rsidRPr="00F314B7">
        <w:rPr>
          <w:rFonts w:ascii="Times New Roman" w:hAnsi="Times New Roman" w:cs="Times New Roman"/>
          <w:sz w:val="24"/>
          <w:szCs w:val="24"/>
        </w:rPr>
        <w:t xml:space="preserve">.  </w:t>
      </w:r>
    </w:p>
    <w:p w:rsidR="00F314B7" w:rsidRDefault="005848AB" w:rsidP="0063649D">
      <w:pPr>
        <w:spacing w:line="240" w:lineRule="auto"/>
        <w:ind w:left="0" w:firstLine="567"/>
        <w:jc w:val="both"/>
        <w:rPr>
          <w:rFonts w:ascii="Times New Roman" w:hAnsi="Times New Roman" w:cs="Times New Roman"/>
          <w:sz w:val="24"/>
          <w:szCs w:val="24"/>
        </w:rPr>
      </w:pPr>
      <w:proofErr w:type="gramStart"/>
      <w:r w:rsidRPr="00F314B7">
        <w:rPr>
          <w:rFonts w:ascii="Times New Roman" w:hAnsi="Times New Roman" w:cs="Times New Roman"/>
          <w:sz w:val="24"/>
          <w:szCs w:val="24"/>
        </w:rPr>
        <w:t>Aspek psikomotorik pada pembelajaran sistem peredaran darah diimplementasikan melalui pelaksanaan kegiatan praktikum identifikasi benda-benda darah, uji golongan darah dan rhesus.</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Berdasarkan perolehan rata-rata hasil belajar pada aspek psikomotorik siswa pada siklus I yaitu 53% mengalami peningkatan hingga 75% pada siklus II.</w:t>
      </w:r>
      <w:proofErr w:type="gramEnd"/>
      <w:r w:rsidRPr="00F314B7">
        <w:rPr>
          <w:rFonts w:ascii="Times New Roman" w:hAnsi="Times New Roman" w:cs="Times New Roman"/>
          <w:sz w:val="24"/>
          <w:szCs w:val="24"/>
        </w:rPr>
        <w:t xml:space="preserve"> </w:t>
      </w:r>
      <w:proofErr w:type="gramStart"/>
      <w:r w:rsidR="00DF45FA" w:rsidRPr="00F314B7">
        <w:rPr>
          <w:rFonts w:ascii="Times New Roman" w:hAnsi="Times New Roman" w:cs="Times New Roman"/>
          <w:sz w:val="24"/>
          <w:szCs w:val="24"/>
        </w:rPr>
        <w:t>Ketuntasan ang diinginkan pada aspek psikomotorik yaitu ≥75%.</w:t>
      </w:r>
      <w:proofErr w:type="gramEnd"/>
      <w:r w:rsidR="00DF45FA" w:rsidRPr="00F314B7">
        <w:rPr>
          <w:rFonts w:ascii="Times New Roman" w:hAnsi="Times New Roman" w:cs="Times New Roman"/>
          <w:sz w:val="24"/>
          <w:szCs w:val="24"/>
        </w:rPr>
        <w:t xml:space="preserve"> </w:t>
      </w:r>
      <w:r w:rsidRPr="00F314B7">
        <w:rPr>
          <w:rFonts w:ascii="Times New Roman" w:hAnsi="Times New Roman" w:cs="Times New Roman"/>
          <w:sz w:val="24"/>
          <w:szCs w:val="24"/>
        </w:rPr>
        <w:t xml:space="preserve">Hal ini menunjukkan bahwa kemampuan </w:t>
      </w:r>
      <w:r w:rsidRPr="00F314B7">
        <w:rPr>
          <w:rFonts w:ascii="Times New Roman" w:hAnsi="Times New Roman" w:cs="Times New Roman"/>
          <w:sz w:val="24"/>
          <w:szCs w:val="24"/>
        </w:rPr>
        <w:lastRenderedPageBreak/>
        <w:t xml:space="preserve">siswa dalam aspek psikomotorik dapat berkembang melalui proses pembelajaran secara teori melalui media animasi dan aktivitas </w:t>
      </w:r>
      <w:r w:rsidR="00DF45FA" w:rsidRPr="00F314B7">
        <w:rPr>
          <w:rFonts w:ascii="Times New Roman" w:hAnsi="Times New Roman" w:cs="Times New Roman"/>
          <w:sz w:val="24"/>
          <w:szCs w:val="24"/>
        </w:rPr>
        <w:t xml:space="preserve">yang dibangun dalam kegiatan </w:t>
      </w:r>
      <w:r w:rsidRPr="00F314B7">
        <w:rPr>
          <w:rFonts w:ascii="Times New Roman" w:hAnsi="Times New Roman" w:cs="Times New Roman"/>
          <w:sz w:val="24"/>
          <w:szCs w:val="24"/>
        </w:rPr>
        <w:t xml:space="preserve">praktikum. </w:t>
      </w:r>
      <w:proofErr w:type="gramStart"/>
      <w:r w:rsidRPr="00F314B7">
        <w:rPr>
          <w:rFonts w:ascii="Times New Roman" w:hAnsi="Times New Roman" w:cs="Times New Roman"/>
          <w:sz w:val="24"/>
          <w:szCs w:val="24"/>
        </w:rPr>
        <w:t>Perubahan yang ditunjukkan dari siklus II merupakan upaya perbaikan yang dilakukan oleh guru dari penyajian media animasi yang dikombinasikan dengan kegiatan praktikum di laboratorium.</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Media animasi yang bersifat interaktif memberikan kepada siswa untuk dapat memahami konsep secara jelas.</w:t>
      </w:r>
      <w:proofErr w:type="gramEnd"/>
      <w:r w:rsidRPr="00F314B7">
        <w:rPr>
          <w:rFonts w:ascii="Times New Roman" w:hAnsi="Times New Roman" w:cs="Times New Roman"/>
          <w:sz w:val="24"/>
          <w:szCs w:val="24"/>
        </w:rPr>
        <w:t xml:space="preserve"> </w:t>
      </w:r>
    </w:p>
    <w:p w:rsidR="005848AB" w:rsidRPr="00F314B7" w:rsidRDefault="005848AB" w:rsidP="0063649D">
      <w:pPr>
        <w:spacing w:line="240" w:lineRule="auto"/>
        <w:ind w:left="0" w:firstLine="567"/>
        <w:jc w:val="both"/>
        <w:rPr>
          <w:rFonts w:ascii="Times New Roman" w:hAnsi="Times New Roman" w:cs="Times New Roman"/>
          <w:sz w:val="24"/>
          <w:szCs w:val="24"/>
        </w:rPr>
      </w:pPr>
      <w:proofErr w:type="gramStart"/>
      <w:r w:rsidRPr="00F314B7">
        <w:rPr>
          <w:rFonts w:ascii="Times New Roman" w:hAnsi="Times New Roman" w:cs="Times New Roman"/>
          <w:sz w:val="24"/>
          <w:szCs w:val="24"/>
        </w:rPr>
        <w:t>Penguatan dari aspek materi diberikan melalui kegiatan praktikum.</w:t>
      </w:r>
      <w:proofErr w:type="gramEnd"/>
      <w:r w:rsidRPr="00F314B7">
        <w:rPr>
          <w:rFonts w:ascii="Times New Roman" w:hAnsi="Times New Roman" w:cs="Times New Roman"/>
          <w:sz w:val="24"/>
          <w:szCs w:val="24"/>
        </w:rPr>
        <w:t xml:space="preserve"> Berdasarkan indikator psikomotorik yang diukur, siswa mengalami peningkatan dari aspek kemampuan menggunakan alat dan sikap kerja hingga 68%, kemampuan membaca gambar dan atau symbol 71%, dan keserasian bentuk dengan yang diharapkan dan atau ukuran yang telah ditentukan 71%. </w:t>
      </w:r>
      <w:proofErr w:type="gramStart"/>
      <w:r w:rsidRPr="00F314B7">
        <w:rPr>
          <w:rFonts w:ascii="Times New Roman" w:hAnsi="Times New Roman" w:cs="Times New Roman"/>
          <w:sz w:val="24"/>
          <w:szCs w:val="24"/>
        </w:rPr>
        <w:t>Hal ini menunjukkan bahwa pelaksanaan pembelajaran media animasi memberikan pemahaman yang optimal bagi siswa sehingga mendukung siswa dalam aspek psikomotorik.</w:t>
      </w:r>
      <w:proofErr w:type="gramEnd"/>
      <w:r w:rsidRPr="00F314B7">
        <w:rPr>
          <w:rFonts w:ascii="Times New Roman" w:hAnsi="Times New Roman" w:cs="Times New Roman"/>
          <w:sz w:val="24"/>
          <w:szCs w:val="24"/>
        </w:rPr>
        <w:t xml:space="preserve"> Interaksi yang dibangun melalui media animasi memberikan ruang kepada siswa untuk dapat </w:t>
      </w:r>
      <w:r w:rsidR="00651BDB" w:rsidRPr="00F314B7">
        <w:rPr>
          <w:rFonts w:ascii="Times New Roman" w:hAnsi="Times New Roman" w:cs="Times New Roman"/>
          <w:sz w:val="24"/>
          <w:szCs w:val="24"/>
        </w:rPr>
        <w:t xml:space="preserve">lebih aktif dalam kelompoknya melalui aktivitas diskusi </w:t>
      </w:r>
      <w:r w:rsidR="00531D2E" w:rsidRPr="00F314B7">
        <w:rPr>
          <w:rFonts w:ascii="Times New Roman" w:hAnsi="Times New Roman" w:cs="Times New Roman"/>
          <w:sz w:val="24"/>
          <w:szCs w:val="24"/>
        </w:rPr>
        <w:fldChar w:fldCharType="begin" w:fldLock="1"/>
      </w:r>
      <w:r w:rsidR="00651BDB" w:rsidRPr="00F314B7">
        <w:rPr>
          <w:rFonts w:ascii="Times New Roman" w:hAnsi="Times New Roman" w:cs="Times New Roman"/>
          <w:sz w:val="24"/>
          <w:szCs w:val="24"/>
        </w:rPr>
        <w:instrText>ADDIN CSL_CITATION { "citationItems" : [ { "id" : "ITEM-1", "itemData" : { "DOI" : "http://dx.doi.org/10.30998/formatif.v8i2.2459 Use", "author" : [ { "dropping-particle" : "", "family" : "Budiono", "given" : "", "non-dropping-particle" : "", "parse-names" : false, "suffix" : "" } ], "id" : "ITEM-1", "issue" : "2", "issued" : { "date-parts" : [ [ "2018" ] ] }, "page" : "101-110", "title" : "Use of Learning CD Media to Improve Student Motivation and Mathematics Learning Outcomes", "type" : "article-journal", "volume" : "8" }, "uris" : [ "http://www.mendeley.com/documents/?uuid=e242d54b-c9b0-480c-88d0-782313f31fdb" ] } ], "mendeley" : { "formattedCitation" : "(Budiono, 2018)", "plainTextFormattedCitation" : "(Budiono, 2018)", "previouslyFormattedCitation" : "(Budiono, 2018)" }, "properties" : {  }, "schema" : "https://github.com/citation-style-language/schema/raw/master/csl-citation.json" }</w:instrText>
      </w:r>
      <w:r w:rsidR="00531D2E" w:rsidRPr="00F314B7">
        <w:rPr>
          <w:rFonts w:ascii="Times New Roman" w:hAnsi="Times New Roman" w:cs="Times New Roman"/>
          <w:sz w:val="24"/>
          <w:szCs w:val="24"/>
        </w:rPr>
        <w:fldChar w:fldCharType="separate"/>
      </w:r>
      <w:r w:rsidR="00651BDB" w:rsidRPr="00F314B7">
        <w:rPr>
          <w:rFonts w:ascii="Times New Roman" w:hAnsi="Times New Roman" w:cs="Times New Roman"/>
          <w:noProof/>
          <w:sz w:val="24"/>
          <w:szCs w:val="24"/>
        </w:rPr>
        <w:t>(Budiono, 2018)</w:t>
      </w:r>
      <w:r w:rsidR="00531D2E" w:rsidRPr="00F314B7">
        <w:rPr>
          <w:rFonts w:ascii="Times New Roman" w:hAnsi="Times New Roman" w:cs="Times New Roman"/>
          <w:sz w:val="24"/>
          <w:szCs w:val="24"/>
        </w:rPr>
        <w:fldChar w:fldCharType="end"/>
      </w:r>
      <w:r w:rsidR="00651BDB" w:rsidRPr="00F314B7">
        <w:rPr>
          <w:rFonts w:ascii="Times New Roman" w:hAnsi="Times New Roman" w:cs="Times New Roman"/>
          <w:sz w:val="24"/>
          <w:szCs w:val="24"/>
        </w:rPr>
        <w:t xml:space="preserve">. </w:t>
      </w:r>
    </w:p>
    <w:p w:rsidR="001F7EE4" w:rsidRPr="00B26AA6" w:rsidRDefault="001F7EE4" w:rsidP="0063649D">
      <w:pPr>
        <w:spacing w:line="240" w:lineRule="auto"/>
        <w:ind w:left="0" w:firstLine="0"/>
        <w:jc w:val="both"/>
        <w:rPr>
          <w:rFonts w:cstheme="minorHAnsi"/>
        </w:rPr>
      </w:pPr>
    </w:p>
    <w:p w:rsidR="00115A6C" w:rsidRPr="00115A6C" w:rsidRDefault="00902D75" w:rsidP="00115A6C">
      <w:pPr>
        <w:pStyle w:val="ListParagraph"/>
        <w:numPr>
          <w:ilvl w:val="0"/>
          <w:numId w:val="19"/>
        </w:numPr>
        <w:spacing w:after="0" w:line="240" w:lineRule="auto"/>
        <w:ind w:left="284" w:hanging="284"/>
        <w:rPr>
          <w:rFonts w:ascii="Times New Roman" w:hAnsi="Times New Roman" w:cs="Times New Roman"/>
          <w:b/>
          <w:sz w:val="24"/>
          <w:szCs w:val="24"/>
        </w:rPr>
      </w:pPr>
      <w:r w:rsidRPr="00115A6C">
        <w:rPr>
          <w:rFonts w:ascii="Times New Roman" w:hAnsi="Times New Roman" w:cs="Times New Roman"/>
          <w:b/>
          <w:bCs/>
          <w:color w:val="211D1E"/>
          <w:sz w:val="24"/>
          <w:szCs w:val="24"/>
        </w:rPr>
        <w:t>SIMPULAN</w:t>
      </w:r>
    </w:p>
    <w:p w:rsidR="007D77C9" w:rsidRPr="00115A6C" w:rsidRDefault="00BA7B69" w:rsidP="00BA7B69">
      <w:pPr>
        <w:pStyle w:val="ListParagraph"/>
        <w:spacing w:after="0" w:line="240" w:lineRule="auto"/>
        <w:ind w:left="284"/>
        <w:jc w:val="both"/>
        <w:rPr>
          <w:rFonts w:ascii="Times New Roman" w:hAnsi="Times New Roman" w:cs="Times New Roman"/>
          <w:b/>
          <w:sz w:val="24"/>
          <w:szCs w:val="24"/>
        </w:rPr>
      </w:pPr>
      <w:proofErr w:type="gramStart"/>
      <w:r w:rsidRPr="00F314B7">
        <w:rPr>
          <w:rFonts w:ascii="Times New Roman" w:hAnsi="Times New Roman" w:cs="Times New Roman"/>
          <w:sz w:val="24"/>
          <w:szCs w:val="24"/>
        </w:rPr>
        <w:t>Hasil belajar siswa pada aspek sikap siklus I memiliki nilai rata-rata yaitu 55%.</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Perolehan hasil aspek afektif pada siklus I masih belum mencapai ketuntasan yang diharapkan yaitu sebesar 70%.</w:t>
      </w:r>
      <w:proofErr w:type="gramEnd"/>
      <w:r w:rsidRPr="00F314B7">
        <w:rPr>
          <w:rFonts w:ascii="Times New Roman" w:hAnsi="Times New Roman" w:cs="Times New Roman"/>
          <w:sz w:val="24"/>
          <w:szCs w:val="24"/>
        </w:rPr>
        <w:t xml:space="preserve"> </w:t>
      </w:r>
      <w:proofErr w:type="gramStart"/>
      <w:r w:rsidRPr="00F314B7">
        <w:rPr>
          <w:rFonts w:ascii="Times New Roman" w:hAnsi="Times New Roman" w:cs="Times New Roman"/>
          <w:sz w:val="24"/>
          <w:szCs w:val="24"/>
        </w:rPr>
        <w:t>Upaya yang dilakukan oleh guru dan kolaborator adalah dengan melakukan modifikasi pelaksanaan pembelajaran siklus II pada skenario pembelajaran.</w:t>
      </w:r>
      <w:proofErr w:type="gramEnd"/>
      <w:r>
        <w:rPr>
          <w:rFonts w:ascii="Times New Roman" w:hAnsi="Times New Roman" w:cs="Times New Roman"/>
          <w:sz w:val="24"/>
          <w:szCs w:val="24"/>
        </w:rPr>
        <w:t xml:space="preserve"> Sementara</w:t>
      </w:r>
      <w:r w:rsidR="00C77B4F" w:rsidRPr="00115A6C">
        <w:rPr>
          <w:rFonts w:ascii="Times New Roman" w:hAnsi="Times New Roman" w:cs="Times New Roman"/>
          <w:sz w:val="24"/>
          <w:szCs w:val="24"/>
        </w:rPr>
        <w:t xml:space="preserve"> </w:t>
      </w:r>
      <w:r>
        <w:rPr>
          <w:rFonts w:ascii="Times New Roman" w:hAnsi="Times New Roman" w:cs="Times New Roman"/>
          <w:sz w:val="24"/>
          <w:szCs w:val="24"/>
        </w:rPr>
        <w:t>pencapaian aspek psikomotorik yang diukur berdasarkan indikator</w:t>
      </w:r>
      <w:r w:rsidR="00902D75" w:rsidRPr="00115A6C">
        <w:rPr>
          <w:rFonts w:ascii="Times New Roman" w:hAnsi="Times New Roman" w:cs="Times New Roman"/>
          <w:sz w:val="24"/>
          <w:szCs w:val="24"/>
        </w:rPr>
        <w:t xml:space="preserve"> mengalami peningkatan dari aspek kemampuan menggunakan alat dan sikap kerja hingga 68%, kemampuan membaca gambar dan atau symbol 71%, dan keserasian bentuk dengan yang diharapkan dan atau ukuran yang telah ditentukan 71%</w:t>
      </w:r>
    </w:p>
    <w:p w:rsidR="00502077" w:rsidRDefault="00502077" w:rsidP="0063649D">
      <w:pPr>
        <w:spacing w:line="240" w:lineRule="auto"/>
        <w:ind w:left="0" w:firstLine="0"/>
        <w:jc w:val="both"/>
        <w:rPr>
          <w:rFonts w:ascii="Times New Roman" w:hAnsi="Times New Roman" w:cs="Times New Roman"/>
          <w:sz w:val="24"/>
          <w:szCs w:val="24"/>
        </w:rPr>
      </w:pPr>
    </w:p>
    <w:p w:rsidR="001F7EE4" w:rsidRPr="00115A6C" w:rsidRDefault="001F7EE4" w:rsidP="00115A6C">
      <w:pPr>
        <w:pStyle w:val="ListParagraph"/>
        <w:numPr>
          <w:ilvl w:val="0"/>
          <w:numId w:val="19"/>
        </w:numPr>
        <w:spacing w:after="0" w:line="240" w:lineRule="auto"/>
        <w:ind w:left="284" w:hanging="284"/>
        <w:rPr>
          <w:rFonts w:ascii="Times New Roman" w:hAnsi="Times New Roman" w:cs="Times New Roman"/>
          <w:b/>
          <w:sz w:val="24"/>
          <w:szCs w:val="24"/>
        </w:rPr>
      </w:pPr>
      <w:r w:rsidRPr="00115A6C">
        <w:rPr>
          <w:rFonts w:ascii="Times New Roman" w:hAnsi="Times New Roman" w:cs="Times New Roman"/>
          <w:b/>
          <w:bCs/>
          <w:color w:val="211D1E"/>
          <w:sz w:val="24"/>
          <w:szCs w:val="24"/>
        </w:rPr>
        <w:t>DAFTAR</w:t>
      </w:r>
      <w:r w:rsidRPr="00115A6C">
        <w:rPr>
          <w:rFonts w:ascii="Times New Roman" w:hAnsi="Times New Roman" w:cs="Times New Roman"/>
          <w:b/>
          <w:sz w:val="24"/>
          <w:szCs w:val="24"/>
        </w:rPr>
        <w:t xml:space="preserve"> PUSTAKA</w:t>
      </w:r>
    </w:p>
    <w:p w:rsidR="00651BDB" w:rsidRPr="00F314B7" w:rsidRDefault="00531D2E" w:rsidP="009D51D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sz w:val="24"/>
          <w:szCs w:val="24"/>
        </w:rPr>
        <w:fldChar w:fldCharType="begin" w:fldLock="1"/>
      </w:r>
      <w:r w:rsidR="001F7EE4" w:rsidRPr="00F314B7">
        <w:rPr>
          <w:rFonts w:ascii="Times New Roman" w:hAnsi="Times New Roman" w:cs="Times New Roman"/>
          <w:sz w:val="24"/>
          <w:szCs w:val="24"/>
        </w:rPr>
        <w:instrText xml:space="preserve">ADDIN Mendeley Bibliography CSL_BIBLIOGRAPHY </w:instrText>
      </w:r>
      <w:r w:rsidRPr="00F314B7">
        <w:rPr>
          <w:rFonts w:ascii="Times New Roman" w:hAnsi="Times New Roman" w:cs="Times New Roman"/>
          <w:sz w:val="24"/>
          <w:szCs w:val="24"/>
        </w:rPr>
        <w:fldChar w:fldCharType="separate"/>
      </w:r>
      <w:r w:rsidR="00651BDB" w:rsidRPr="00F314B7">
        <w:rPr>
          <w:rFonts w:ascii="Times New Roman" w:hAnsi="Times New Roman" w:cs="Times New Roman"/>
          <w:noProof/>
          <w:sz w:val="24"/>
          <w:szCs w:val="24"/>
        </w:rPr>
        <w:t xml:space="preserve">Agustina, M., Sesunan, F., &amp; Ertikanto, C. (2018). Pengaruh Implementasi Media Pembelajaran Interaktif Berbasis Macromedia Flash terhadap Hasil Belajar pada Materi Hukum Newton tentang Gravitasi. </w:t>
      </w:r>
      <w:r w:rsidR="00651BDB" w:rsidRPr="00F314B7">
        <w:rPr>
          <w:rFonts w:ascii="Times New Roman" w:hAnsi="Times New Roman" w:cs="Times New Roman"/>
          <w:i/>
          <w:iCs/>
          <w:noProof/>
          <w:sz w:val="24"/>
          <w:szCs w:val="24"/>
        </w:rPr>
        <w:t>Jurnal Pembelajaran Fisika</w:t>
      </w:r>
      <w:r w:rsidR="00651BDB" w:rsidRPr="00F314B7">
        <w:rPr>
          <w:rFonts w:ascii="Times New Roman" w:hAnsi="Times New Roman" w:cs="Times New Roman"/>
          <w:noProof/>
          <w:sz w:val="24"/>
          <w:szCs w:val="24"/>
        </w:rPr>
        <w:t xml:space="preserve">, </w:t>
      </w:r>
      <w:r w:rsidR="00651BDB" w:rsidRPr="00F314B7">
        <w:rPr>
          <w:rFonts w:ascii="Times New Roman" w:hAnsi="Times New Roman" w:cs="Times New Roman"/>
          <w:i/>
          <w:iCs/>
          <w:noProof/>
          <w:sz w:val="24"/>
          <w:szCs w:val="24"/>
        </w:rPr>
        <w:t>5</w:t>
      </w:r>
      <w:r w:rsidR="00651BDB" w:rsidRPr="00F314B7">
        <w:rPr>
          <w:rFonts w:ascii="Times New Roman" w:hAnsi="Times New Roman" w:cs="Times New Roman"/>
          <w:noProof/>
          <w:sz w:val="24"/>
          <w:szCs w:val="24"/>
        </w:rPr>
        <w:t>(5).</w:t>
      </w:r>
    </w:p>
    <w:p w:rsidR="00651BDB" w:rsidRPr="00F314B7" w:rsidRDefault="00651BDB" w:rsidP="009D51D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Akbaş, O., &amp; Miraç, H. (2011). The effects of using an interactive whiteboard on the academic achievement of university students. In </w:t>
      </w:r>
      <w:r w:rsidRPr="00F314B7">
        <w:rPr>
          <w:rFonts w:ascii="Times New Roman" w:hAnsi="Times New Roman" w:cs="Times New Roman"/>
          <w:i/>
          <w:iCs/>
          <w:noProof/>
          <w:sz w:val="24"/>
          <w:szCs w:val="24"/>
        </w:rPr>
        <w:t>Asia-Pacific Forum on Science Learning and Teaching</w:t>
      </w:r>
      <w:r w:rsidRPr="00F314B7">
        <w:rPr>
          <w:rFonts w:ascii="Times New Roman" w:hAnsi="Times New Roman" w:cs="Times New Roman"/>
          <w:noProof/>
          <w:sz w:val="24"/>
          <w:szCs w:val="24"/>
        </w:rPr>
        <w:t xml:space="preserve"> (Vol. 12, p. 1). Kırıkkale: Kırıkkale Universty.</w:t>
      </w:r>
    </w:p>
    <w:p w:rsidR="00651BDB" w:rsidRPr="00F314B7" w:rsidRDefault="00651BDB" w:rsidP="009D51D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Anwar, A. K., Karmana, I. W., &amp; Harisanti, M. (2017). Jurnal Ilmiah Pendidikan Biologi “Bioscientist” Vol. 5 No.2, ISSN 2338-5006. </w:t>
      </w:r>
      <w:r w:rsidRPr="00F314B7">
        <w:rPr>
          <w:rFonts w:ascii="Times New Roman" w:hAnsi="Times New Roman" w:cs="Times New Roman"/>
          <w:i/>
          <w:iCs/>
          <w:noProof/>
          <w:sz w:val="24"/>
          <w:szCs w:val="24"/>
        </w:rPr>
        <w:t>Jurnal Ilmiah Pendidikan Biologi “Bioscientist,”</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5</w:t>
      </w:r>
      <w:r w:rsidRPr="00F314B7">
        <w:rPr>
          <w:rFonts w:ascii="Times New Roman" w:hAnsi="Times New Roman" w:cs="Times New Roman"/>
          <w:noProof/>
          <w:sz w:val="24"/>
          <w:szCs w:val="24"/>
        </w:rPr>
        <w:t>(2), 70–81.</w:t>
      </w:r>
    </w:p>
    <w:p w:rsidR="00651BDB" w:rsidRPr="00F314B7" w:rsidRDefault="00651BDB" w:rsidP="003F07F8">
      <w:pPr>
        <w:widowControl w:val="0"/>
        <w:autoSpaceDE w:val="0"/>
        <w:autoSpaceDN w:val="0"/>
        <w:adjustRightInd w:val="0"/>
        <w:spacing w:line="240" w:lineRule="auto"/>
        <w:ind w:left="480" w:hanging="480"/>
        <w:rPr>
          <w:rFonts w:ascii="Times New Roman" w:hAnsi="Times New Roman" w:cs="Times New Roman"/>
          <w:noProof/>
          <w:sz w:val="24"/>
          <w:szCs w:val="24"/>
        </w:rPr>
      </w:pPr>
      <w:r w:rsidRPr="00F314B7">
        <w:rPr>
          <w:rFonts w:ascii="Times New Roman" w:hAnsi="Times New Roman" w:cs="Times New Roman"/>
          <w:noProof/>
          <w:sz w:val="24"/>
          <w:szCs w:val="24"/>
        </w:rPr>
        <w:t xml:space="preserve">Budiono. (2018). Use of Learning CD Media to Improve Student Motivation and Mathematics Learning Outcomes, </w:t>
      </w:r>
      <w:r w:rsidRPr="00F314B7">
        <w:rPr>
          <w:rFonts w:ascii="Times New Roman" w:hAnsi="Times New Roman" w:cs="Times New Roman"/>
          <w:i/>
          <w:iCs/>
          <w:noProof/>
          <w:sz w:val="24"/>
          <w:szCs w:val="24"/>
        </w:rPr>
        <w:t>8</w:t>
      </w:r>
      <w:r w:rsidRPr="00F314B7">
        <w:rPr>
          <w:rFonts w:ascii="Times New Roman" w:hAnsi="Times New Roman" w:cs="Times New Roman"/>
          <w:noProof/>
          <w:sz w:val="24"/>
          <w:szCs w:val="24"/>
        </w:rPr>
        <w:t>(2), 101–110. https://doi.org/http://dx.doi.org/10.30998/formatif.v8i2.2459 Use</w:t>
      </w:r>
    </w:p>
    <w:p w:rsidR="00651BDB" w:rsidRPr="00F314B7" w:rsidRDefault="00651BDB" w:rsidP="009D51D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Dinata, S. (2016). Penggunaan Gambar Fotografi untuk Meningkatkan Hasil Belajar Siswa Pada Materi Kaitan Aktivitas Ekonomi dengan Sumber Daya Alam, </w:t>
      </w:r>
      <w:r w:rsidRPr="00F314B7">
        <w:rPr>
          <w:rFonts w:ascii="Times New Roman" w:hAnsi="Times New Roman" w:cs="Times New Roman"/>
          <w:i/>
          <w:iCs/>
          <w:noProof/>
          <w:sz w:val="24"/>
          <w:szCs w:val="24"/>
        </w:rPr>
        <w:t>15</w:t>
      </w:r>
      <w:r w:rsidRPr="00F314B7">
        <w:rPr>
          <w:rFonts w:ascii="Times New Roman" w:hAnsi="Times New Roman" w:cs="Times New Roman"/>
          <w:noProof/>
          <w:sz w:val="24"/>
          <w:szCs w:val="24"/>
        </w:rPr>
        <w:t>(2).</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Gustina, Nur Abu, S. H., &amp; Hamsyah, E. F. (2016). Pengaruh Penggunaan Media Pembelajaran Berbasis Macromedia Flash 8 Terhadap Motivasi dan Hasil Belajar Kognitif Siswa Kelas VII SMPN 18 Makassar Studi pada Materi Pokok Asam , Basa dan Garam Influence of Media-Based Learning Macromedia Flash 8 Motivation. </w:t>
      </w:r>
      <w:r w:rsidRPr="00F314B7">
        <w:rPr>
          <w:rFonts w:ascii="Times New Roman" w:hAnsi="Times New Roman" w:cs="Times New Roman"/>
          <w:i/>
          <w:iCs/>
          <w:noProof/>
          <w:sz w:val="24"/>
          <w:szCs w:val="24"/>
        </w:rPr>
        <w:t>Chemica</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17</w:t>
      </w:r>
      <w:r w:rsidRPr="00F314B7">
        <w:rPr>
          <w:rFonts w:ascii="Times New Roman" w:hAnsi="Times New Roman" w:cs="Times New Roman"/>
          <w:noProof/>
          <w:sz w:val="24"/>
          <w:szCs w:val="24"/>
        </w:rPr>
        <w:t>(2), 12–18.</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Kusuma, P. S., Chamisijatin, L., Nur, D., &amp; Widodo. (2015). Peran Biologi dan Pendidikan Biologi dalam Menyiapkan Generasi Unggul dan Berdaya Saing Global. In </w:t>
      </w:r>
      <w:r w:rsidRPr="00F314B7">
        <w:rPr>
          <w:rFonts w:ascii="Times New Roman" w:hAnsi="Times New Roman" w:cs="Times New Roman"/>
          <w:i/>
          <w:iCs/>
          <w:noProof/>
          <w:sz w:val="24"/>
          <w:szCs w:val="24"/>
        </w:rPr>
        <w:t>Prosiding Seminar Nasional Pendidikan Biologi 2015 FKIP Universitas Muhammadiyah Malang</w:t>
      </w:r>
      <w:r w:rsidRPr="00F314B7">
        <w:rPr>
          <w:rFonts w:ascii="Times New Roman" w:hAnsi="Times New Roman" w:cs="Times New Roman"/>
          <w:noProof/>
          <w:sz w:val="24"/>
          <w:szCs w:val="24"/>
        </w:rPr>
        <w:t xml:space="preserve"> (pp. 386–392). Prodi Pendidikan Biologi FKIP Universitas Muhammadiyah Malang.</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Mahdjoubi, L., &amp; A-Rahman, M. A. (2012). Effects of multimedia characteristics on novice </w:t>
      </w:r>
      <w:r w:rsidRPr="00F314B7">
        <w:rPr>
          <w:rFonts w:ascii="Times New Roman" w:hAnsi="Times New Roman" w:cs="Times New Roman"/>
          <w:noProof/>
          <w:sz w:val="24"/>
          <w:szCs w:val="24"/>
        </w:rPr>
        <w:lastRenderedPageBreak/>
        <w:t xml:space="preserve">CAD learners practice performance. </w:t>
      </w:r>
      <w:r w:rsidRPr="00F314B7">
        <w:rPr>
          <w:rFonts w:ascii="Times New Roman" w:hAnsi="Times New Roman" w:cs="Times New Roman"/>
          <w:i/>
          <w:iCs/>
          <w:noProof/>
          <w:sz w:val="24"/>
          <w:szCs w:val="24"/>
        </w:rPr>
        <w:t>Architectural Engineering and Design Management</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8</w:t>
      </w:r>
      <w:r w:rsidRPr="00F314B7">
        <w:rPr>
          <w:rFonts w:ascii="Times New Roman" w:hAnsi="Times New Roman" w:cs="Times New Roman"/>
          <w:noProof/>
          <w:sz w:val="24"/>
          <w:szCs w:val="24"/>
        </w:rPr>
        <w:t>(3), 214–225. https://doi.org/10.1080/17452007.2012.683244</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Mnguni, L. E. (2014). The theoretical cognitive process of visualization for science education. </w:t>
      </w:r>
      <w:r w:rsidRPr="00F314B7">
        <w:rPr>
          <w:rFonts w:ascii="Times New Roman" w:hAnsi="Times New Roman" w:cs="Times New Roman"/>
          <w:i/>
          <w:iCs/>
          <w:noProof/>
          <w:sz w:val="24"/>
          <w:szCs w:val="24"/>
        </w:rPr>
        <w:t>SpringerPlus</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3</w:t>
      </w:r>
      <w:r w:rsidRPr="00F314B7">
        <w:rPr>
          <w:rFonts w:ascii="Times New Roman" w:hAnsi="Times New Roman" w:cs="Times New Roman"/>
          <w:noProof/>
          <w:sz w:val="24"/>
          <w:szCs w:val="24"/>
        </w:rPr>
        <w:t>(1), 1–9. https://doi.org/10.1186/2193-1801-3-184</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Muehrer, R., Jenson, J., &amp; Friedberg, J. (2012). Challenges and opportunities : using a science-based video game in secondary school settings. </w:t>
      </w:r>
      <w:r w:rsidRPr="00F314B7">
        <w:rPr>
          <w:rFonts w:ascii="Times New Roman" w:hAnsi="Times New Roman" w:cs="Times New Roman"/>
          <w:i/>
          <w:iCs/>
          <w:noProof/>
          <w:sz w:val="24"/>
          <w:szCs w:val="24"/>
        </w:rPr>
        <w:t>Cult Stud of Sci Educ</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7</w:t>
      </w:r>
      <w:r w:rsidRPr="00F314B7">
        <w:rPr>
          <w:rFonts w:ascii="Times New Roman" w:hAnsi="Times New Roman" w:cs="Times New Roman"/>
          <w:noProof/>
          <w:sz w:val="24"/>
          <w:szCs w:val="24"/>
        </w:rPr>
        <w:t>, 783–805. https://doi.org/10.1007/s11422-012-9409-z</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Muhtarom. (2017). Penerapan Media Audio Visual Macromedia Flash dan Power Point untuk Meningkatkan Hasil Belajar Matematika Sekolah Dasar. </w:t>
      </w:r>
      <w:r w:rsidRPr="00F314B7">
        <w:rPr>
          <w:rFonts w:ascii="Times New Roman" w:hAnsi="Times New Roman" w:cs="Times New Roman"/>
          <w:i/>
          <w:iCs/>
          <w:noProof/>
          <w:sz w:val="24"/>
          <w:szCs w:val="24"/>
        </w:rPr>
        <w:t>Widyagogik</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4</w:t>
      </w:r>
      <w:r w:rsidRPr="00F314B7">
        <w:rPr>
          <w:rFonts w:ascii="Times New Roman" w:hAnsi="Times New Roman" w:cs="Times New Roman"/>
          <w:noProof/>
          <w:sz w:val="24"/>
          <w:szCs w:val="24"/>
        </w:rPr>
        <w:t>(2), 145–154.</w:t>
      </w:r>
    </w:p>
    <w:p w:rsidR="00651BDB" w:rsidRPr="00F314B7" w:rsidRDefault="00651BDB" w:rsidP="0063649D">
      <w:pPr>
        <w:widowControl w:val="0"/>
        <w:autoSpaceDE w:val="0"/>
        <w:autoSpaceDN w:val="0"/>
        <w:adjustRightInd w:val="0"/>
        <w:spacing w:line="240" w:lineRule="auto"/>
        <w:ind w:left="480" w:hanging="480"/>
        <w:rPr>
          <w:rFonts w:ascii="Times New Roman" w:hAnsi="Times New Roman" w:cs="Times New Roman"/>
          <w:noProof/>
          <w:sz w:val="24"/>
          <w:szCs w:val="24"/>
        </w:rPr>
      </w:pPr>
      <w:r w:rsidRPr="00F314B7">
        <w:rPr>
          <w:rFonts w:ascii="Times New Roman" w:hAnsi="Times New Roman" w:cs="Times New Roman"/>
          <w:noProof/>
          <w:sz w:val="24"/>
          <w:szCs w:val="24"/>
        </w:rPr>
        <w:t xml:space="preserve">Paidi. (2010). </w:t>
      </w:r>
      <w:r w:rsidRPr="00F314B7">
        <w:rPr>
          <w:rFonts w:ascii="Times New Roman" w:hAnsi="Times New Roman" w:cs="Times New Roman"/>
          <w:i/>
          <w:iCs/>
          <w:noProof/>
          <w:sz w:val="24"/>
          <w:szCs w:val="24"/>
        </w:rPr>
        <w:t>Penelitian Tindakan Kelas (Disain Tindakan, Monitoring, dan Analisis Data)</w:t>
      </w:r>
      <w:r w:rsidRPr="00F314B7">
        <w:rPr>
          <w:rFonts w:ascii="Times New Roman" w:hAnsi="Times New Roman" w:cs="Times New Roman"/>
          <w:noProof/>
          <w:sz w:val="24"/>
          <w:szCs w:val="24"/>
        </w:rPr>
        <w:t>. Yogyakarta. Retrieved from http://staffnew.uny.ac.id/upload/132048519/pengabdian/Makalah+CAR+CPNS+2010-+Disain+PTK-di+Sekolah-Pak+Paidi.pdf</w:t>
      </w:r>
    </w:p>
    <w:p w:rsidR="00651BDB" w:rsidRPr="00F314B7" w:rsidRDefault="00651BDB" w:rsidP="0063649D">
      <w:pPr>
        <w:widowControl w:val="0"/>
        <w:autoSpaceDE w:val="0"/>
        <w:autoSpaceDN w:val="0"/>
        <w:adjustRightInd w:val="0"/>
        <w:spacing w:line="240" w:lineRule="auto"/>
        <w:ind w:left="480" w:hanging="480"/>
        <w:rPr>
          <w:rFonts w:ascii="Times New Roman" w:hAnsi="Times New Roman" w:cs="Times New Roman"/>
          <w:noProof/>
          <w:sz w:val="24"/>
          <w:szCs w:val="24"/>
        </w:rPr>
      </w:pPr>
      <w:r w:rsidRPr="00F314B7">
        <w:rPr>
          <w:rFonts w:ascii="Times New Roman" w:hAnsi="Times New Roman" w:cs="Times New Roman"/>
          <w:noProof/>
          <w:sz w:val="24"/>
          <w:szCs w:val="24"/>
        </w:rPr>
        <w:t xml:space="preserve">Saminanto. (2010). </w:t>
      </w:r>
      <w:r w:rsidRPr="00F314B7">
        <w:rPr>
          <w:rFonts w:ascii="Times New Roman" w:hAnsi="Times New Roman" w:cs="Times New Roman"/>
          <w:i/>
          <w:iCs/>
          <w:noProof/>
          <w:sz w:val="24"/>
          <w:szCs w:val="24"/>
        </w:rPr>
        <w:t>Ayo Praktik PTK</w:t>
      </w:r>
      <w:r w:rsidRPr="00F314B7">
        <w:rPr>
          <w:rFonts w:ascii="Times New Roman" w:hAnsi="Times New Roman" w:cs="Times New Roman"/>
          <w:noProof/>
          <w:sz w:val="24"/>
          <w:szCs w:val="24"/>
        </w:rPr>
        <w:t>. Semarang: Rasail Media Group.</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Saripudin, E., Sari, I. J., &amp; Mukhtar, M. (2018). Using Macro Flash Animation Media on Motion Material to Improve Learning Achievement for Learning Science in Junior High School. </w:t>
      </w:r>
      <w:r w:rsidRPr="00F314B7">
        <w:rPr>
          <w:rFonts w:ascii="Times New Roman" w:hAnsi="Times New Roman" w:cs="Times New Roman"/>
          <w:i/>
          <w:iCs/>
          <w:noProof/>
          <w:sz w:val="24"/>
          <w:szCs w:val="24"/>
        </w:rPr>
        <w:t>Jurnal Penelitian Dan Pembelajaran IPA</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4</w:t>
      </w:r>
      <w:r w:rsidRPr="00F314B7">
        <w:rPr>
          <w:rFonts w:ascii="Times New Roman" w:hAnsi="Times New Roman" w:cs="Times New Roman"/>
          <w:noProof/>
          <w:sz w:val="24"/>
          <w:szCs w:val="24"/>
        </w:rPr>
        <w:t>(1), 68. https://doi.org/10.30870/jppi.v4i1.3316</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Sidiq, Z. (2016). Pemanfaatan Media Pembelajaran Berbasis Teknologi Informasi dalam Pembelajaran, </w:t>
      </w:r>
      <w:r w:rsidRPr="00F314B7">
        <w:rPr>
          <w:rFonts w:ascii="Times New Roman" w:hAnsi="Times New Roman" w:cs="Times New Roman"/>
          <w:i/>
          <w:iCs/>
          <w:noProof/>
          <w:sz w:val="24"/>
          <w:szCs w:val="24"/>
        </w:rPr>
        <w:t>15</w:t>
      </w:r>
      <w:r w:rsidRPr="00F314B7">
        <w:rPr>
          <w:rFonts w:ascii="Times New Roman" w:hAnsi="Times New Roman" w:cs="Times New Roman"/>
          <w:noProof/>
          <w:sz w:val="24"/>
          <w:szCs w:val="24"/>
        </w:rPr>
        <w:t>(1), 98–108. https://doi.org/10.1145/223904.223929</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Spyrtou, A., Hatzikraniotis, E., &amp; Kariotoglou, P. (2009). Educational software for improving learning aspects of Newton’s Third Law for student teachers. </w:t>
      </w:r>
      <w:r w:rsidRPr="00F314B7">
        <w:rPr>
          <w:rFonts w:ascii="Times New Roman" w:hAnsi="Times New Roman" w:cs="Times New Roman"/>
          <w:i/>
          <w:iCs/>
          <w:noProof/>
          <w:sz w:val="24"/>
          <w:szCs w:val="24"/>
        </w:rPr>
        <w:t>Education and Information Technologies</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14</w:t>
      </w:r>
      <w:r w:rsidRPr="00F314B7">
        <w:rPr>
          <w:rFonts w:ascii="Times New Roman" w:hAnsi="Times New Roman" w:cs="Times New Roman"/>
          <w:noProof/>
          <w:sz w:val="24"/>
          <w:szCs w:val="24"/>
        </w:rPr>
        <w:t>(2), 163–187. https://doi.org/10.1007/s10639-009-9087-y</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Sukiyasa, K. (2013). Pengaruh Media Animasi Terhadap Hasil Belajar Dan Motivasi Belajar Siswa Materi Sistem Kelistrikan Otomotif. </w:t>
      </w:r>
      <w:r w:rsidRPr="00F314B7">
        <w:rPr>
          <w:rFonts w:ascii="Times New Roman" w:hAnsi="Times New Roman" w:cs="Times New Roman"/>
          <w:i/>
          <w:iCs/>
          <w:noProof/>
          <w:sz w:val="24"/>
          <w:szCs w:val="24"/>
        </w:rPr>
        <w:t>Jurnal Pendidikan Vokasi Jurnal Pendidikan Vokasi</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3</w:t>
      </w:r>
      <w:r w:rsidRPr="00F314B7">
        <w:rPr>
          <w:rFonts w:ascii="Times New Roman" w:hAnsi="Times New Roman" w:cs="Times New Roman"/>
          <w:noProof/>
          <w:sz w:val="24"/>
          <w:szCs w:val="24"/>
        </w:rPr>
        <w:t>(1), 129. https://doi.org/http://dx.doi.org/10.21831/jpv.v3i1.1588</w:t>
      </w:r>
    </w:p>
    <w:p w:rsidR="00651BDB" w:rsidRPr="00F314B7" w:rsidRDefault="00651BDB" w:rsidP="0063649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314B7">
        <w:rPr>
          <w:rFonts w:ascii="Times New Roman" w:hAnsi="Times New Roman" w:cs="Times New Roman"/>
          <w:noProof/>
          <w:sz w:val="24"/>
          <w:szCs w:val="24"/>
        </w:rPr>
        <w:t xml:space="preserve">Trindade, J. F. e. (2005). Improving Physics learning with virtual environments: an example on the phases of water. </w:t>
      </w:r>
      <w:r w:rsidRPr="00F314B7">
        <w:rPr>
          <w:rFonts w:ascii="Times New Roman" w:hAnsi="Times New Roman" w:cs="Times New Roman"/>
          <w:i/>
          <w:iCs/>
          <w:noProof/>
          <w:sz w:val="24"/>
          <w:szCs w:val="24"/>
        </w:rPr>
        <w:t>Interactive Educational Multimedia</w:t>
      </w:r>
      <w:r w:rsidRPr="00F314B7">
        <w:rPr>
          <w:rFonts w:ascii="Times New Roman" w:hAnsi="Times New Roman" w:cs="Times New Roman"/>
          <w:noProof/>
          <w:sz w:val="24"/>
          <w:szCs w:val="24"/>
        </w:rPr>
        <w:t xml:space="preserve">, </w:t>
      </w:r>
      <w:r w:rsidRPr="00F314B7">
        <w:rPr>
          <w:rFonts w:ascii="Times New Roman" w:hAnsi="Times New Roman" w:cs="Times New Roman"/>
          <w:i/>
          <w:iCs/>
          <w:noProof/>
          <w:sz w:val="24"/>
          <w:szCs w:val="24"/>
        </w:rPr>
        <w:t>11</w:t>
      </w:r>
      <w:r w:rsidRPr="00F314B7">
        <w:rPr>
          <w:rFonts w:ascii="Times New Roman" w:hAnsi="Times New Roman" w:cs="Times New Roman"/>
          <w:noProof/>
          <w:sz w:val="24"/>
          <w:szCs w:val="24"/>
        </w:rPr>
        <w:t>(11), 212–226.</w:t>
      </w:r>
    </w:p>
    <w:p w:rsidR="001F7EE4" w:rsidRPr="00F314B7" w:rsidRDefault="00531D2E" w:rsidP="0063649D">
      <w:pPr>
        <w:widowControl w:val="0"/>
        <w:autoSpaceDE w:val="0"/>
        <w:autoSpaceDN w:val="0"/>
        <w:adjustRightInd w:val="0"/>
        <w:spacing w:line="240" w:lineRule="auto"/>
        <w:ind w:left="480" w:hanging="480"/>
        <w:rPr>
          <w:rFonts w:ascii="Times New Roman" w:hAnsi="Times New Roman" w:cs="Times New Roman"/>
          <w:sz w:val="24"/>
          <w:szCs w:val="24"/>
        </w:rPr>
      </w:pPr>
      <w:r w:rsidRPr="00F314B7">
        <w:rPr>
          <w:rFonts w:ascii="Times New Roman" w:hAnsi="Times New Roman" w:cs="Times New Roman"/>
          <w:sz w:val="24"/>
          <w:szCs w:val="24"/>
        </w:rPr>
        <w:fldChar w:fldCharType="end"/>
      </w:r>
    </w:p>
    <w:p w:rsidR="00D66D20" w:rsidRPr="00B26AA6" w:rsidRDefault="00D66D20" w:rsidP="0063649D">
      <w:pPr>
        <w:spacing w:line="240" w:lineRule="auto"/>
        <w:ind w:left="0" w:firstLine="0"/>
        <w:jc w:val="both"/>
        <w:rPr>
          <w:rFonts w:cstheme="minorHAnsi"/>
        </w:rPr>
      </w:pPr>
    </w:p>
    <w:p w:rsidR="005F0E06" w:rsidRDefault="005F0E06" w:rsidP="0063649D">
      <w:pPr>
        <w:spacing w:line="240" w:lineRule="auto"/>
        <w:ind w:left="0" w:firstLine="0"/>
        <w:jc w:val="both"/>
        <w:rPr>
          <w:rFonts w:cstheme="minorHAnsi"/>
        </w:rPr>
      </w:pPr>
    </w:p>
    <w:p w:rsidR="005F0E06" w:rsidRPr="005F0E06" w:rsidRDefault="005F0E06" w:rsidP="0063649D">
      <w:pPr>
        <w:rPr>
          <w:rFonts w:cstheme="minorHAnsi"/>
        </w:rPr>
      </w:pPr>
    </w:p>
    <w:p w:rsidR="005F0E06" w:rsidRPr="005F0E06" w:rsidRDefault="005F0E06" w:rsidP="0063649D">
      <w:pPr>
        <w:rPr>
          <w:rFonts w:cstheme="minorHAnsi"/>
        </w:rPr>
      </w:pPr>
    </w:p>
    <w:p w:rsidR="005F0E06" w:rsidRPr="005F0E06" w:rsidRDefault="005F0E06" w:rsidP="0063649D">
      <w:pPr>
        <w:rPr>
          <w:rFonts w:cstheme="minorHAnsi"/>
        </w:rPr>
      </w:pPr>
    </w:p>
    <w:p w:rsidR="005F0E06" w:rsidRDefault="005F0E06" w:rsidP="0063649D">
      <w:pPr>
        <w:rPr>
          <w:rFonts w:cstheme="minorHAnsi"/>
        </w:rPr>
      </w:pPr>
    </w:p>
    <w:p w:rsidR="005F0E06" w:rsidRDefault="005F0E06" w:rsidP="0063649D">
      <w:pPr>
        <w:pStyle w:val="Default"/>
      </w:pPr>
      <w:r>
        <w:rPr>
          <w:rFonts w:cstheme="minorHAnsi"/>
        </w:rPr>
        <w:tab/>
      </w:r>
      <w:r>
        <w:rPr>
          <w:rFonts w:cstheme="minorHAnsi"/>
        </w:rPr>
        <w:tab/>
      </w:r>
    </w:p>
    <w:p w:rsidR="00D66D20" w:rsidRPr="005F0E06" w:rsidRDefault="00D66D20" w:rsidP="0063649D">
      <w:pPr>
        <w:tabs>
          <w:tab w:val="left" w:pos="3237"/>
        </w:tabs>
        <w:rPr>
          <w:rFonts w:cstheme="minorHAnsi"/>
        </w:rPr>
      </w:pPr>
    </w:p>
    <w:sectPr w:rsidR="00D66D20" w:rsidRPr="005F0E06" w:rsidSect="00A67AF6">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1396"/>
    <w:multiLevelType w:val="hybridMultilevel"/>
    <w:tmpl w:val="1D3AB14C"/>
    <w:lvl w:ilvl="0" w:tplc="4BDA7BA2">
      <w:start w:val="1"/>
      <w:numFmt w:val="bullet"/>
      <w:lvlText w:val="•"/>
      <w:lvlJc w:val="left"/>
      <w:pPr>
        <w:tabs>
          <w:tab w:val="num" w:pos="720"/>
        </w:tabs>
        <w:ind w:left="720" w:hanging="360"/>
      </w:pPr>
      <w:rPr>
        <w:rFonts w:ascii="Times New Roman" w:hAnsi="Times New Roman" w:hint="default"/>
      </w:rPr>
    </w:lvl>
    <w:lvl w:ilvl="1" w:tplc="87D6C0E6" w:tentative="1">
      <w:start w:val="1"/>
      <w:numFmt w:val="bullet"/>
      <w:lvlText w:val="•"/>
      <w:lvlJc w:val="left"/>
      <w:pPr>
        <w:tabs>
          <w:tab w:val="num" w:pos="1440"/>
        </w:tabs>
        <w:ind w:left="1440" w:hanging="360"/>
      </w:pPr>
      <w:rPr>
        <w:rFonts w:ascii="Times New Roman" w:hAnsi="Times New Roman" w:hint="default"/>
      </w:rPr>
    </w:lvl>
    <w:lvl w:ilvl="2" w:tplc="AD6A57D4" w:tentative="1">
      <w:start w:val="1"/>
      <w:numFmt w:val="bullet"/>
      <w:lvlText w:val="•"/>
      <w:lvlJc w:val="left"/>
      <w:pPr>
        <w:tabs>
          <w:tab w:val="num" w:pos="2160"/>
        </w:tabs>
        <w:ind w:left="2160" w:hanging="360"/>
      </w:pPr>
      <w:rPr>
        <w:rFonts w:ascii="Times New Roman" w:hAnsi="Times New Roman" w:hint="default"/>
      </w:rPr>
    </w:lvl>
    <w:lvl w:ilvl="3" w:tplc="FCF4BC5A" w:tentative="1">
      <w:start w:val="1"/>
      <w:numFmt w:val="bullet"/>
      <w:lvlText w:val="•"/>
      <w:lvlJc w:val="left"/>
      <w:pPr>
        <w:tabs>
          <w:tab w:val="num" w:pos="2880"/>
        </w:tabs>
        <w:ind w:left="2880" w:hanging="360"/>
      </w:pPr>
      <w:rPr>
        <w:rFonts w:ascii="Times New Roman" w:hAnsi="Times New Roman" w:hint="default"/>
      </w:rPr>
    </w:lvl>
    <w:lvl w:ilvl="4" w:tplc="7872133A" w:tentative="1">
      <w:start w:val="1"/>
      <w:numFmt w:val="bullet"/>
      <w:lvlText w:val="•"/>
      <w:lvlJc w:val="left"/>
      <w:pPr>
        <w:tabs>
          <w:tab w:val="num" w:pos="3600"/>
        </w:tabs>
        <w:ind w:left="3600" w:hanging="360"/>
      </w:pPr>
      <w:rPr>
        <w:rFonts w:ascii="Times New Roman" w:hAnsi="Times New Roman" w:hint="default"/>
      </w:rPr>
    </w:lvl>
    <w:lvl w:ilvl="5" w:tplc="E6723C5A" w:tentative="1">
      <w:start w:val="1"/>
      <w:numFmt w:val="bullet"/>
      <w:lvlText w:val="•"/>
      <w:lvlJc w:val="left"/>
      <w:pPr>
        <w:tabs>
          <w:tab w:val="num" w:pos="4320"/>
        </w:tabs>
        <w:ind w:left="4320" w:hanging="360"/>
      </w:pPr>
      <w:rPr>
        <w:rFonts w:ascii="Times New Roman" w:hAnsi="Times New Roman" w:hint="default"/>
      </w:rPr>
    </w:lvl>
    <w:lvl w:ilvl="6" w:tplc="B62EA630" w:tentative="1">
      <w:start w:val="1"/>
      <w:numFmt w:val="bullet"/>
      <w:lvlText w:val="•"/>
      <w:lvlJc w:val="left"/>
      <w:pPr>
        <w:tabs>
          <w:tab w:val="num" w:pos="5040"/>
        </w:tabs>
        <w:ind w:left="5040" w:hanging="360"/>
      </w:pPr>
      <w:rPr>
        <w:rFonts w:ascii="Times New Roman" w:hAnsi="Times New Roman" w:hint="default"/>
      </w:rPr>
    </w:lvl>
    <w:lvl w:ilvl="7" w:tplc="07BE8352" w:tentative="1">
      <w:start w:val="1"/>
      <w:numFmt w:val="bullet"/>
      <w:lvlText w:val="•"/>
      <w:lvlJc w:val="left"/>
      <w:pPr>
        <w:tabs>
          <w:tab w:val="num" w:pos="5760"/>
        </w:tabs>
        <w:ind w:left="5760" w:hanging="360"/>
      </w:pPr>
      <w:rPr>
        <w:rFonts w:ascii="Times New Roman" w:hAnsi="Times New Roman" w:hint="default"/>
      </w:rPr>
    </w:lvl>
    <w:lvl w:ilvl="8" w:tplc="7A1E72D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F81BB0"/>
    <w:multiLevelType w:val="hybridMultilevel"/>
    <w:tmpl w:val="B6AA30D8"/>
    <w:lvl w:ilvl="0" w:tplc="585640BE">
      <w:start w:val="1"/>
      <w:numFmt w:val="bullet"/>
      <w:lvlText w:val="•"/>
      <w:lvlJc w:val="left"/>
      <w:pPr>
        <w:tabs>
          <w:tab w:val="num" w:pos="720"/>
        </w:tabs>
        <w:ind w:left="720" w:hanging="360"/>
      </w:pPr>
      <w:rPr>
        <w:rFonts w:ascii="Times New Roman" w:hAnsi="Times New Roman" w:hint="default"/>
      </w:rPr>
    </w:lvl>
    <w:lvl w:ilvl="1" w:tplc="062054B0" w:tentative="1">
      <w:start w:val="1"/>
      <w:numFmt w:val="bullet"/>
      <w:lvlText w:val="•"/>
      <w:lvlJc w:val="left"/>
      <w:pPr>
        <w:tabs>
          <w:tab w:val="num" w:pos="1440"/>
        </w:tabs>
        <w:ind w:left="1440" w:hanging="360"/>
      </w:pPr>
      <w:rPr>
        <w:rFonts w:ascii="Times New Roman" w:hAnsi="Times New Roman" w:hint="default"/>
      </w:rPr>
    </w:lvl>
    <w:lvl w:ilvl="2" w:tplc="6C98785E" w:tentative="1">
      <w:start w:val="1"/>
      <w:numFmt w:val="bullet"/>
      <w:lvlText w:val="•"/>
      <w:lvlJc w:val="left"/>
      <w:pPr>
        <w:tabs>
          <w:tab w:val="num" w:pos="2160"/>
        </w:tabs>
        <w:ind w:left="2160" w:hanging="360"/>
      </w:pPr>
      <w:rPr>
        <w:rFonts w:ascii="Times New Roman" w:hAnsi="Times New Roman" w:hint="default"/>
      </w:rPr>
    </w:lvl>
    <w:lvl w:ilvl="3" w:tplc="3618C250" w:tentative="1">
      <w:start w:val="1"/>
      <w:numFmt w:val="bullet"/>
      <w:lvlText w:val="•"/>
      <w:lvlJc w:val="left"/>
      <w:pPr>
        <w:tabs>
          <w:tab w:val="num" w:pos="2880"/>
        </w:tabs>
        <w:ind w:left="2880" w:hanging="360"/>
      </w:pPr>
      <w:rPr>
        <w:rFonts w:ascii="Times New Roman" w:hAnsi="Times New Roman" w:hint="default"/>
      </w:rPr>
    </w:lvl>
    <w:lvl w:ilvl="4" w:tplc="198A1E4C" w:tentative="1">
      <w:start w:val="1"/>
      <w:numFmt w:val="bullet"/>
      <w:lvlText w:val="•"/>
      <w:lvlJc w:val="left"/>
      <w:pPr>
        <w:tabs>
          <w:tab w:val="num" w:pos="3600"/>
        </w:tabs>
        <w:ind w:left="3600" w:hanging="360"/>
      </w:pPr>
      <w:rPr>
        <w:rFonts w:ascii="Times New Roman" w:hAnsi="Times New Roman" w:hint="default"/>
      </w:rPr>
    </w:lvl>
    <w:lvl w:ilvl="5" w:tplc="BAF0FB68" w:tentative="1">
      <w:start w:val="1"/>
      <w:numFmt w:val="bullet"/>
      <w:lvlText w:val="•"/>
      <w:lvlJc w:val="left"/>
      <w:pPr>
        <w:tabs>
          <w:tab w:val="num" w:pos="4320"/>
        </w:tabs>
        <w:ind w:left="4320" w:hanging="360"/>
      </w:pPr>
      <w:rPr>
        <w:rFonts w:ascii="Times New Roman" w:hAnsi="Times New Roman" w:hint="default"/>
      </w:rPr>
    </w:lvl>
    <w:lvl w:ilvl="6" w:tplc="5A004CEA" w:tentative="1">
      <w:start w:val="1"/>
      <w:numFmt w:val="bullet"/>
      <w:lvlText w:val="•"/>
      <w:lvlJc w:val="left"/>
      <w:pPr>
        <w:tabs>
          <w:tab w:val="num" w:pos="5040"/>
        </w:tabs>
        <w:ind w:left="5040" w:hanging="360"/>
      </w:pPr>
      <w:rPr>
        <w:rFonts w:ascii="Times New Roman" w:hAnsi="Times New Roman" w:hint="default"/>
      </w:rPr>
    </w:lvl>
    <w:lvl w:ilvl="7" w:tplc="247E70CC" w:tentative="1">
      <w:start w:val="1"/>
      <w:numFmt w:val="bullet"/>
      <w:lvlText w:val="•"/>
      <w:lvlJc w:val="left"/>
      <w:pPr>
        <w:tabs>
          <w:tab w:val="num" w:pos="5760"/>
        </w:tabs>
        <w:ind w:left="5760" w:hanging="360"/>
      </w:pPr>
      <w:rPr>
        <w:rFonts w:ascii="Times New Roman" w:hAnsi="Times New Roman" w:hint="default"/>
      </w:rPr>
    </w:lvl>
    <w:lvl w:ilvl="8" w:tplc="B814691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23406C7"/>
    <w:multiLevelType w:val="hybridMultilevel"/>
    <w:tmpl w:val="970C1148"/>
    <w:lvl w:ilvl="0" w:tplc="DEB2D7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7350EDC"/>
    <w:multiLevelType w:val="hybridMultilevel"/>
    <w:tmpl w:val="3AE6F8BE"/>
    <w:lvl w:ilvl="0" w:tplc="9A5A069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19E93ABE"/>
    <w:multiLevelType w:val="hybridMultilevel"/>
    <w:tmpl w:val="442E0700"/>
    <w:lvl w:ilvl="0" w:tplc="7980A280">
      <w:start w:val="1"/>
      <w:numFmt w:val="decimal"/>
      <w:lvlText w:val="%1."/>
      <w:lvlJc w:val="left"/>
      <w:pPr>
        <w:ind w:left="1440" w:hanging="360"/>
      </w:pPr>
      <w:rPr>
        <w:rFonts w:hint="default"/>
      </w:rPr>
    </w:lvl>
    <w:lvl w:ilvl="1" w:tplc="A67EC5A6">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7D0C51"/>
    <w:multiLevelType w:val="hybridMultilevel"/>
    <w:tmpl w:val="0CBC0030"/>
    <w:lvl w:ilvl="0" w:tplc="84206646">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6">
    <w:nsid w:val="280C1C3A"/>
    <w:multiLevelType w:val="hybridMultilevel"/>
    <w:tmpl w:val="A686F274"/>
    <w:lvl w:ilvl="0" w:tplc="48F8AF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875460A"/>
    <w:multiLevelType w:val="hybridMultilevel"/>
    <w:tmpl w:val="0FDEF4D6"/>
    <w:lvl w:ilvl="0" w:tplc="CEF42306">
      <w:start w:val="1"/>
      <w:numFmt w:val="lowerRoman"/>
      <w:lvlText w:val="%1."/>
      <w:lvlJc w:val="left"/>
      <w:pPr>
        <w:ind w:left="2705" w:hanging="7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
    <w:nsid w:val="28F91175"/>
    <w:multiLevelType w:val="hybridMultilevel"/>
    <w:tmpl w:val="CED6A454"/>
    <w:lvl w:ilvl="0" w:tplc="A0D21BE2">
      <w:start w:val="1"/>
      <w:numFmt w:val="bullet"/>
      <w:lvlText w:val="•"/>
      <w:lvlJc w:val="left"/>
      <w:pPr>
        <w:tabs>
          <w:tab w:val="num" w:pos="720"/>
        </w:tabs>
        <w:ind w:left="720" w:hanging="360"/>
      </w:pPr>
      <w:rPr>
        <w:rFonts w:ascii="Times New Roman" w:hAnsi="Times New Roman" w:hint="default"/>
      </w:rPr>
    </w:lvl>
    <w:lvl w:ilvl="1" w:tplc="277C33D8" w:tentative="1">
      <w:start w:val="1"/>
      <w:numFmt w:val="bullet"/>
      <w:lvlText w:val="•"/>
      <w:lvlJc w:val="left"/>
      <w:pPr>
        <w:tabs>
          <w:tab w:val="num" w:pos="1440"/>
        </w:tabs>
        <w:ind w:left="1440" w:hanging="360"/>
      </w:pPr>
      <w:rPr>
        <w:rFonts w:ascii="Times New Roman" w:hAnsi="Times New Roman" w:hint="default"/>
      </w:rPr>
    </w:lvl>
    <w:lvl w:ilvl="2" w:tplc="6A444B30" w:tentative="1">
      <w:start w:val="1"/>
      <w:numFmt w:val="bullet"/>
      <w:lvlText w:val="•"/>
      <w:lvlJc w:val="left"/>
      <w:pPr>
        <w:tabs>
          <w:tab w:val="num" w:pos="2160"/>
        </w:tabs>
        <w:ind w:left="2160" w:hanging="360"/>
      </w:pPr>
      <w:rPr>
        <w:rFonts w:ascii="Times New Roman" w:hAnsi="Times New Roman" w:hint="default"/>
      </w:rPr>
    </w:lvl>
    <w:lvl w:ilvl="3" w:tplc="02828E9C" w:tentative="1">
      <w:start w:val="1"/>
      <w:numFmt w:val="bullet"/>
      <w:lvlText w:val="•"/>
      <w:lvlJc w:val="left"/>
      <w:pPr>
        <w:tabs>
          <w:tab w:val="num" w:pos="2880"/>
        </w:tabs>
        <w:ind w:left="2880" w:hanging="360"/>
      </w:pPr>
      <w:rPr>
        <w:rFonts w:ascii="Times New Roman" w:hAnsi="Times New Roman" w:hint="default"/>
      </w:rPr>
    </w:lvl>
    <w:lvl w:ilvl="4" w:tplc="71FE8052" w:tentative="1">
      <w:start w:val="1"/>
      <w:numFmt w:val="bullet"/>
      <w:lvlText w:val="•"/>
      <w:lvlJc w:val="left"/>
      <w:pPr>
        <w:tabs>
          <w:tab w:val="num" w:pos="3600"/>
        </w:tabs>
        <w:ind w:left="3600" w:hanging="360"/>
      </w:pPr>
      <w:rPr>
        <w:rFonts w:ascii="Times New Roman" w:hAnsi="Times New Roman" w:hint="default"/>
      </w:rPr>
    </w:lvl>
    <w:lvl w:ilvl="5" w:tplc="2C3C66B0" w:tentative="1">
      <w:start w:val="1"/>
      <w:numFmt w:val="bullet"/>
      <w:lvlText w:val="•"/>
      <w:lvlJc w:val="left"/>
      <w:pPr>
        <w:tabs>
          <w:tab w:val="num" w:pos="4320"/>
        </w:tabs>
        <w:ind w:left="4320" w:hanging="360"/>
      </w:pPr>
      <w:rPr>
        <w:rFonts w:ascii="Times New Roman" w:hAnsi="Times New Roman" w:hint="default"/>
      </w:rPr>
    </w:lvl>
    <w:lvl w:ilvl="6" w:tplc="F134D88A" w:tentative="1">
      <w:start w:val="1"/>
      <w:numFmt w:val="bullet"/>
      <w:lvlText w:val="•"/>
      <w:lvlJc w:val="left"/>
      <w:pPr>
        <w:tabs>
          <w:tab w:val="num" w:pos="5040"/>
        </w:tabs>
        <w:ind w:left="5040" w:hanging="360"/>
      </w:pPr>
      <w:rPr>
        <w:rFonts w:ascii="Times New Roman" w:hAnsi="Times New Roman" w:hint="default"/>
      </w:rPr>
    </w:lvl>
    <w:lvl w:ilvl="7" w:tplc="C8061050" w:tentative="1">
      <w:start w:val="1"/>
      <w:numFmt w:val="bullet"/>
      <w:lvlText w:val="•"/>
      <w:lvlJc w:val="left"/>
      <w:pPr>
        <w:tabs>
          <w:tab w:val="num" w:pos="5760"/>
        </w:tabs>
        <w:ind w:left="5760" w:hanging="360"/>
      </w:pPr>
      <w:rPr>
        <w:rFonts w:ascii="Times New Roman" w:hAnsi="Times New Roman" w:hint="default"/>
      </w:rPr>
    </w:lvl>
    <w:lvl w:ilvl="8" w:tplc="0A7C851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E616D0A"/>
    <w:multiLevelType w:val="hybridMultilevel"/>
    <w:tmpl w:val="E2AA1D8E"/>
    <w:lvl w:ilvl="0" w:tplc="4B88ED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3C14F1"/>
    <w:multiLevelType w:val="hybridMultilevel"/>
    <w:tmpl w:val="034E03B2"/>
    <w:lvl w:ilvl="0" w:tplc="F69096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88876BB"/>
    <w:multiLevelType w:val="hybridMultilevel"/>
    <w:tmpl w:val="5CF0D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34142"/>
    <w:multiLevelType w:val="hybridMultilevel"/>
    <w:tmpl w:val="A7DAFA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AA3525"/>
    <w:multiLevelType w:val="hybridMultilevel"/>
    <w:tmpl w:val="E7C88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304CA"/>
    <w:multiLevelType w:val="hybridMultilevel"/>
    <w:tmpl w:val="49C8054A"/>
    <w:lvl w:ilvl="0" w:tplc="67326134">
      <w:start w:val="1"/>
      <w:numFmt w:val="lowerRoman"/>
      <w:lvlText w:val="%1."/>
      <w:lvlJc w:val="left"/>
      <w:pPr>
        <w:ind w:left="1713" w:hanging="72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5">
    <w:nsid w:val="50631C22"/>
    <w:multiLevelType w:val="hybridMultilevel"/>
    <w:tmpl w:val="14B278F0"/>
    <w:lvl w:ilvl="0" w:tplc="52D65926">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5253EF"/>
    <w:multiLevelType w:val="hybridMultilevel"/>
    <w:tmpl w:val="B600D304"/>
    <w:lvl w:ilvl="0" w:tplc="E5488D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B21B8"/>
    <w:multiLevelType w:val="hybridMultilevel"/>
    <w:tmpl w:val="C6E0285E"/>
    <w:lvl w:ilvl="0" w:tplc="6AD4D5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7C675752"/>
    <w:multiLevelType w:val="hybridMultilevel"/>
    <w:tmpl w:val="C37CF16E"/>
    <w:lvl w:ilvl="0" w:tplc="71AC47DA">
      <w:start w:val="1"/>
      <w:numFmt w:val="lowerRoman"/>
      <w:lvlText w:val="%1."/>
      <w:lvlJc w:val="left"/>
      <w:pPr>
        <w:ind w:left="2291" w:hanging="72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num w:numId="1">
    <w:abstractNumId w:val="9"/>
  </w:num>
  <w:num w:numId="2">
    <w:abstractNumId w:val="4"/>
  </w:num>
  <w:num w:numId="3">
    <w:abstractNumId w:val="6"/>
  </w:num>
  <w:num w:numId="4">
    <w:abstractNumId w:val="10"/>
  </w:num>
  <w:num w:numId="5">
    <w:abstractNumId w:val="3"/>
  </w:num>
  <w:num w:numId="6">
    <w:abstractNumId w:val="14"/>
  </w:num>
  <w:num w:numId="7">
    <w:abstractNumId w:val="18"/>
  </w:num>
  <w:num w:numId="8">
    <w:abstractNumId w:val="7"/>
  </w:num>
  <w:num w:numId="9">
    <w:abstractNumId w:val="5"/>
  </w:num>
  <w:num w:numId="10">
    <w:abstractNumId w:val="11"/>
  </w:num>
  <w:num w:numId="11">
    <w:abstractNumId w:val="2"/>
  </w:num>
  <w:num w:numId="12">
    <w:abstractNumId w:val="12"/>
  </w:num>
  <w:num w:numId="13">
    <w:abstractNumId w:val="8"/>
  </w:num>
  <w:num w:numId="14">
    <w:abstractNumId w:val="0"/>
  </w:num>
  <w:num w:numId="15">
    <w:abstractNumId w:val="1"/>
  </w:num>
  <w:num w:numId="16">
    <w:abstractNumId w:val="17"/>
  </w:num>
  <w:num w:numId="17">
    <w:abstractNumId w:val="13"/>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0B4A0C"/>
    <w:rsid w:val="000063BA"/>
    <w:rsid w:val="000308F2"/>
    <w:rsid w:val="00062AB2"/>
    <w:rsid w:val="0006778D"/>
    <w:rsid w:val="000B4A0C"/>
    <w:rsid w:val="00105CB2"/>
    <w:rsid w:val="00115A6C"/>
    <w:rsid w:val="00170F98"/>
    <w:rsid w:val="00180F07"/>
    <w:rsid w:val="001C0809"/>
    <w:rsid w:val="001E191D"/>
    <w:rsid w:val="001E7015"/>
    <w:rsid w:val="001F7EE4"/>
    <w:rsid w:val="00204E80"/>
    <w:rsid w:val="002148BB"/>
    <w:rsid w:val="00217D29"/>
    <w:rsid w:val="00220A23"/>
    <w:rsid w:val="00236D9F"/>
    <w:rsid w:val="002A0A48"/>
    <w:rsid w:val="002A177C"/>
    <w:rsid w:val="002A66D7"/>
    <w:rsid w:val="002B5B03"/>
    <w:rsid w:val="002C5162"/>
    <w:rsid w:val="0030376B"/>
    <w:rsid w:val="0032732B"/>
    <w:rsid w:val="00333F23"/>
    <w:rsid w:val="003369F0"/>
    <w:rsid w:val="00337A5E"/>
    <w:rsid w:val="00345499"/>
    <w:rsid w:val="00385CD6"/>
    <w:rsid w:val="003B78C8"/>
    <w:rsid w:val="003E4CC5"/>
    <w:rsid w:val="003F07F8"/>
    <w:rsid w:val="004440BA"/>
    <w:rsid w:val="0046149B"/>
    <w:rsid w:val="00466166"/>
    <w:rsid w:val="004D4F6A"/>
    <w:rsid w:val="00502077"/>
    <w:rsid w:val="00503F45"/>
    <w:rsid w:val="005204F2"/>
    <w:rsid w:val="00531D2E"/>
    <w:rsid w:val="005848AB"/>
    <w:rsid w:val="00586E11"/>
    <w:rsid w:val="005C7C33"/>
    <w:rsid w:val="005F0E06"/>
    <w:rsid w:val="005F447C"/>
    <w:rsid w:val="0063649D"/>
    <w:rsid w:val="00651BDB"/>
    <w:rsid w:val="006775D8"/>
    <w:rsid w:val="006824F4"/>
    <w:rsid w:val="00694E5A"/>
    <w:rsid w:val="006A67E3"/>
    <w:rsid w:val="006B2C88"/>
    <w:rsid w:val="006D0D6A"/>
    <w:rsid w:val="006D7C1B"/>
    <w:rsid w:val="006F143D"/>
    <w:rsid w:val="006F251C"/>
    <w:rsid w:val="00702B47"/>
    <w:rsid w:val="0071258C"/>
    <w:rsid w:val="00750503"/>
    <w:rsid w:val="00765B25"/>
    <w:rsid w:val="00766907"/>
    <w:rsid w:val="00767E16"/>
    <w:rsid w:val="00774B1E"/>
    <w:rsid w:val="00774F16"/>
    <w:rsid w:val="00780673"/>
    <w:rsid w:val="00790EBC"/>
    <w:rsid w:val="00791432"/>
    <w:rsid w:val="007C4746"/>
    <w:rsid w:val="007D3FB3"/>
    <w:rsid w:val="007D77C9"/>
    <w:rsid w:val="00803147"/>
    <w:rsid w:val="00813081"/>
    <w:rsid w:val="00817E00"/>
    <w:rsid w:val="0084354F"/>
    <w:rsid w:val="00846251"/>
    <w:rsid w:val="00861E38"/>
    <w:rsid w:val="00866138"/>
    <w:rsid w:val="0088444C"/>
    <w:rsid w:val="008A3394"/>
    <w:rsid w:val="008D13E9"/>
    <w:rsid w:val="008E0213"/>
    <w:rsid w:val="008F0508"/>
    <w:rsid w:val="008F2D7F"/>
    <w:rsid w:val="00902D75"/>
    <w:rsid w:val="00971E93"/>
    <w:rsid w:val="00972DAC"/>
    <w:rsid w:val="00982EA0"/>
    <w:rsid w:val="009950D0"/>
    <w:rsid w:val="009A02C5"/>
    <w:rsid w:val="009A5BCC"/>
    <w:rsid w:val="009B2CEA"/>
    <w:rsid w:val="009D0608"/>
    <w:rsid w:val="009D51DE"/>
    <w:rsid w:val="009F036A"/>
    <w:rsid w:val="009F4BF8"/>
    <w:rsid w:val="00A001FD"/>
    <w:rsid w:val="00A14F2B"/>
    <w:rsid w:val="00A15FA1"/>
    <w:rsid w:val="00A24551"/>
    <w:rsid w:val="00A33E4B"/>
    <w:rsid w:val="00A4569D"/>
    <w:rsid w:val="00A67AF6"/>
    <w:rsid w:val="00A86882"/>
    <w:rsid w:val="00A91342"/>
    <w:rsid w:val="00A95B75"/>
    <w:rsid w:val="00AA7017"/>
    <w:rsid w:val="00AB3C29"/>
    <w:rsid w:val="00AC0612"/>
    <w:rsid w:val="00AD0EC0"/>
    <w:rsid w:val="00AE646C"/>
    <w:rsid w:val="00AF30B7"/>
    <w:rsid w:val="00B00CF3"/>
    <w:rsid w:val="00B072ED"/>
    <w:rsid w:val="00B26AA6"/>
    <w:rsid w:val="00B40DDE"/>
    <w:rsid w:val="00B468FD"/>
    <w:rsid w:val="00B528E9"/>
    <w:rsid w:val="00B53666"/>
    <w:rsid w:val="00BA7B69"/>
    <w:rsid w:val="00BB2996"/>
    <w:rsid w:val="00BB54D7"/>
    <w:rsid w:val="00BE1B9A"/>
    <w:rsid w:val="00BE21E8"/>
    <w:rsid w:val="00BE59A2"/>
    <w:rsid w:val="00C13E53"/>
    <w:rsid w:val="00C540EF"/>
    <w:rsid w:val="00C77714"/>
    <w:rsid w:val="00C77B4F"/>
    <w:rsid w:val="00C9507C"/>
    <w:rsid w:val="00CC6D5E"/>
    <w:rsid w:val="00CE1F5D"/>
    <w:rsid w:val="00CE2D8B"/>
    <w:rsid w:val="00D66D20"/>
    <w:rsid w:val="00D90BF6"/>
    <w:rsid w:val="00DA40ED"/>
    <w:rsid w:val="00DC2DE1"/>
    <w:rsid w:val="00DC4144"/>
    <w:rsid w:val="00DF45FA"/>
    <w:rsid w:val="00E36BA0"/>
    <w:rsid w:val="00E71D29"/>
    <w:rsid w:val="00E9529E"/>
    <w:rsid w:val="00E95B90"/>
    <w:rsid w:val="00EA4B35"/>
    <w:rsid w:val="00EA5E50"/>
    <w:rsid w:val="00F02C2D"/>
    <w:rsid w:val="00F314B7"/>
    <w:rsid w:val="00F515DA"/>
    <w:rsid w:val="00F55B6A"/>
    <w:rsid w:val="00F7765F"/>
    <w:rsid w:val="00F86FBB"/>
    <w:rsid w:val="00FB39E8"/>
    <w:rsid w:val="00FB5D2D"/>
    <w:rsid w:val="00FC0F0D"/>
    <w:rsid w:val="00FD03B0"/>
    <w:rsid w:val="00FD1B82"/>
    <w:rsid w:val="00FE2768"/>
    <w:rsid w:val="00FF3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2126" w:hanging="212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30B7"/>
    <w:pPr>
      <w:spacing w:after="200" w:line="276" w:lineRule="auto"/>
      <w:ind w:left="720" w:firstLine="0"/>
      <w:contextualSpacing/>
    </w:pPr>
  </w:style>
  <w:style w:type="character" w:customStyle="1" w:styleId="ListParagraphChar">
    <w:name w:val="List Paragraph Char"/>
    <w:aliases w:val="Body of text Char"/>
    <w:link w:val="ListParagraph"/>
    <w:uiPriority w:val="34"/>
    <w:locked/>
    <w:rsid w:val="00AF30B7"/>
  </w:style>
  <w:style w:type="table" w:styleId="TableGrid">
    <w:name w:val="Table Grid"/>
    <w:basedOn w:val="TableNormal"/>
    <w:uiPriority w:val="59"/>
    <w:rsid w:val="002B5B03"/>
    <w:pPr>
      <w:spacing w:line="240" w:lineRule="auto"/>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5B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B03"/>
    <w:rPr>
      <w:rFonts w:ascii="Tahoma" w:hAnsi="Tahoma" w:cs="Tahoma"/>
      <w:sz w:val="16"/>
      <w:szCs w:val="16"/>
    </w:rPr>
  </w:style>
  <w:style w:type="paragraph" w:customStyle="1" w:styleId="Default">
    <w:name w:val="Default"/>
    <w:rsid w:val="00E95B90"/>
    <w:pPr>
      <w:autoSpaceDE w:val="0"/>
      <w:autoSpaceDN w:val="0"/>
      <w:adjustRightInd w:val="0"/>
      <w:spacing w:line="240" w:lineRule="auto"/>
      <w:ind w:left="0" w:firstLine="0"/>
    </w:pPr>
    <w:rPr>
      <w:rFonts w:ascii="Times New Roman" w:hAnsi="Times New Roman" w:cs="Times New Roman"/>
      <w:color w:val="000000"/>
      <w:sz w:val="24"/>
      <w:szCs w:val="24"/>
    </w:rPr>
  </w:style>
  <w:style w:type="table" w:customStyle="1" w:styleId="LightShading1">
    <w:name w:val="Light Shading1"/>
    <w:basedOn w:val="TableNormal"/>
    <w:uiPriority w:val="60"/>
    <w:rsid w:val="0063649D"/>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20610867">
      <w:bodyDiv w:val="1"/>
      <w:marLeft w:val="0"/>
      <w:marRight w:val="0"/>
      <w:marTop w:val="0"/>
      <w:marBottom w:val="0"/>
      <w:divBdr>
        <w:top w:val="none" w:sz="0" w:space="0" w:color="auto"/>
        <w:left w:val="none" w:sz="0" w:space="0" w:color="auto"/>
        <w:bottom w:val="none" w:sz="0" w:space="0" w:color="auto"/>
        <w:right w:val="none" w:sz="0" w:space="0" w:color="auto"/>
      </w:divBdr>
      <w:divsChild>
        <w:div w:id="285425859">
          <w:marLeft w:val="547"/>
          <w:marRight w:val="0"/>
          <w:marTop w:val="0"/>
          <w:marBottom w:val="0"/>
          <w:divBdr>
            <w:top w:val="none" w:sz="0" w:space="0" w:color="auto"/>
            <w:left w:val="none" w:sz="0" w:space="0" w:color="auto"/>
            <w:bottom w:val="none" w:sz="0" w:space="0" w:color="auto"/>
            <w:right w:val="none" w:sz="0" w:space="0" w:color="auto"/>
          </w:divBdr>
        </w:div>
      </w:divsChild>
    </w:div>
    <w:div w:id="603075830">
      <w:bodyDiv w:val="1"/>
      <w:marLeft w:val="0"/>
      <w:marRight w:val="0"/>
      <w:marTop w:val="0"/>
      <w:marBottom w:val="0"/>
      <w:divBdr>
        <w:top w:val="none" w:sz="0" w:space="0" w:color="auto"/>
        <w:left w:val="none" w:sz="0" w:space="0" w:color="auto"/>
        <w:bottom w:val="none" w:sz="0" w:space="0" w:color="auto"/>
        <w:right w:val="none" w:sz="0" w:space="0" w:color="auto"/>
      </w:divBdr>
      <w:divsChild>
        <w:div w:id="1054616587">
          <w:marLeft w:val="547"/>
          <w:marRight w:val="0"/>
          <w:marTop w:val="0"/>
          <w:marBottom w:val="0"/>
          <w:divBdr>
            <w:top w:val="none" w:sz="0" w:space="0" w:color="auto"/>
            <w:left w:val="none" w:sz="0" w:space="0" w:color="auto"/>
            <w:bottom w:val="none" w:sz="0" w:space="0" w:color="auto"/>
            <w:right w:val="none" w:sz="0" w:space="0" w:color="auto"/>
          </w:divBdr>
        </w:div>
      </w:divsChild>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sChild>
        <w:div w:id="7020963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0142-5F84-4D13-9949-AA1A08DB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10</Pages>
  <Words>11329</Words>
  <Characters>64577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44</cp:revision>
  <dcterms:created xsi:type="dcterms:W3CDTF">2018-11-13T10:28:00Z</dcterms:created>
  <dcterms:modified xsi:type="dcterms:W3CDTF">2018-12-24T05:20:00Z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e070e055-784d-3f19-b5f6-63df02b46843</vt:lpwstr>
  </property>
  <property fmtid="{D5CDD505-2E9C-101B-9397-08002B2CF9AE}" pid="24" name="Mendeley Citation Style_1">
    <vt:lpwstr>http://www.zotero.org/styles/apa</vt:lpwstr>
  </property>
</Properties>
</file>