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2949" w:rsidRPr="0080234C" w:rsidRDefault="00CF03D5">
      <w:pPr>
        <w:pStyle w:val="Heading1"/>
        <w:pBdr>
          <w:top w:val="nil"/>
          <w:left w:val="nil"/>
          <w:bottom w:val="nil"/>
          <w:right w:val="nil"/>
          <w:between w:val="nil"/>
        </w:pBdr>
        <w:spacing w:before="0" w:line="240" w:lineRule="auto"/>
        <w:rPr>
          <w:i/>
          <w:sz w:val="28"/>
          <w:lang w:val="id-ID"/>
        </w:rPr>
      </w:pPr>
      <w:r w:rsidRPr="0080234C">
        <w:rPr>
          <w:i/>
          <w:sz w:val="28"/>
          <w:lang w:val="id-ID"/>
        </w:rPr>
        <w:t>The Application of Positive Discipline in Realizing Non-Violence education in Child-Friendly Schools</w:t>
      </w:r>
    </w:p>
    <w:p w:rsidR="00F12949" w:rsidRPr="0080234C" w:rsidRDefault="00CF03D5">
      <w:pPr>
        <w:pStyle w:val="Heading1"/>
        <w:pBdr>
          <w:top w:val="nil"/>
          <w:left w:val="nil"/>
          <w:bottom w:val="nil"/>
          <w:right w:val="nil"/>
          <w:between w:val="nil"/>
        </w:pBdr>
        <w:spacing w:before="0" w:line="240" w:lineRule="auto"/>
        <w:rPr>
          <w:sz w:val="28"/>
          <w:lang w:val="id-ID"/>
        </w:rPr>
      </w:pPr>
      <w:r w:rsidRPr="0080234C">
        <w:rPr>
          <w:sz w:val="28"/>
          <w:lang w:val="id-ID"/>
        </w:rPr>
        <w:t>Penerapan Disiplin Positif dalam Mewujudkan Pendidikan Anti Kekerasan di Sekolah</w:t>
      </w:r>
    </w:p>
    <w:p w:rsidR="00F12949" w:rsidRPr="0080234C" w:rsidRDefault="00F12949">
      <w:pPr>
        <w:pBdr>
          <w:top w:val="nil"/>
          <w:left w:val="nil"/>
          <w:bottom w:val="nil"/>
          <w:right w:val="nil"/>
          <w:between w:val="nil"/>
        </w:pBdr>
        <w:spacing w:after="0" w:line="240" w:lineRule="auto"/>
        <w:rPr>
          <w:rFonts w:ascii="Times New Roman" w:hAnsi="Times New Roman" w:cs="Times New Roman"/>
        </w:rPr>
      </w:pPr>
    </w:p>
    <w:p w:rsidR="00F12949" w:rsidRPr="0080234C" w:rsidRDefault="00CF03D5">
      <w:pPr>
        <w:pBdr>
          <w:top w:val="nil"/>
          <w:left w:val="nil"/>
          <w:bottom w:val="nil"/>
          <w:right w:val="nil"/>
          <w:between w:val="nil"/>
        </w:pBdr>
        <w:spacing w:after="0" w:line="240" w:lineRule="auto"/>
        <w:jc w:val="center"/>
        <w:rPr>
          <w:rFonts w:ascii="Times New Roman" w:eastAsia="Times New Roman" w:hAnsi="Times New Roman" w:cs="Times New Roman"/>
          <w:sz w:val="24"/>
          <w:szCs w:val="24"/>
          <w:vertAlign w:val="superscript"/>
        </w:rPr>
      </w:pPr>
      <w:r w:rsidRPr="0080234C">
        <w:rPr>
          <w:rFonts w:ascii="Times New Roman" w:eastAsia="Times New Roman" w:hAnsi="Times New Roman" w:cs="Times New Roman"/>
          <w:sz w:val="24"/>
          <w:szCs w:val="24"/>
          <w:lang w:val="id-ID"/>
        </w:rPr>
        <w:t>Reni Mulyani</w:t>
      </w:r>
      <w:r w:rsidR="00981F10" w:rsidRPr="0080234C">
        <w:rPr>
          <w:rFonts w:ascii="Times New Roman" w:eastAsia="Times New Roman" w:hAnsi="Times New Roman" w:cs="Times New Roman"/>
          <w:sz w:val="24"/>
          <w:szCs w:val="24"/>
        </w:rPr>
        <w:t xml:space="preserve"> A</w:t>
      </w:r>
      <w:r w:rsidR="00981F10" w:rsidRPr="0080234C">
        <w:rPr>
          <w:rFonts w:ascii="Times New Roman" w:eastAsia="Times New Roman" w:hAnsi="Times New Roman" w:cs="Times New Roman"/>
          <w:sz w:val="24"/>
          <w:szCs w:val="24"/>
          <w:vertAlign w:val="superscript"/>
        </w:rPr>
        <w:t>1</w:t>
      </w:r>
      <w:r w:rsidR="00981F10" w:rsidRPr="0080234C">
        <w:rPr>
          <w:rFonts w:ascii="Times New Roman" w:eastAsia="Times New Roman" w:hAnsi="Times New Roman" w:cs="Times New Roman"/>
          <w:sz w:val="24"/>
          <w:szCs w:val="24"/>
        </w:rPr>
        <w:t xml:space="preserve">, </w:t>
      </w:r>
      <w:r w:rsidRPr="0080234C">
        <w:rPr>
          <w:rFonts w:ascii="Times New Roman" w:eastAsia="Times New Roman" w:hAnsi="Times New Roman" w:cs="Times New Roman"/>
          <w:sz w:val="24"/>
          <w:szCs w:val="24"/>
          <w:lang w:val="id-ID"/>
        </w:rPr>
        <w:t>Endang Sumantri</w:t>
      </w:r>
      <w:r w:rsidR="00981F10" w:rsidRPr="0080234C">
        <w:rPr>
          <w:rFonts w:ascii="Times New Roman" w:eastAsia="Times New Roman" w:hAnsi="Times New Roman" w:cs="Times New Roman"/>
          <w:sz w:val="24"/>
          <w:szCs w:val="24"/>
        </w:rPr>
        <w:t xml:space="preserve"> B</w:t>
      </w:r>
      <w:r w:rsidR="00981F10" w:rsidRPr="0080234C">
        <w:rPr>
          <w:rFonts w:ascii="Times New Roman" w:eastAsia="Times New Roman" w:hAnsi="Times New Roman" w:cs="Times New Roman"/>
          <w:sz w:val="24"/>
          <w:szCs w:val="24"/>
          <w:vertAlign w:val="superscript"/>
        </w:rPr>
        <w:t>2</w:t>
      </w:r>
      <w:r w:rsidR="00981F10" w:rsidRPr="0080234C">
        <w:rPr>
          <w:rFonts w:ascii="Times New Roman" w:eastAsia="Times New Roman" w:hAnsi="Times New Roman" w:cs="Times New Roman"/>
          <w:sz w:val="24"/>
          <w:szCs w:val="24"/>
        </w:rPr>
        <w:t xml:space="preserve">, </w:t>
      </w:r>
      <w:r w:rsidRPr="0080234C">
        <w:rPr>
          <w:rFonts w:ascii="Times New Roman" w:eastAsia="Times New Roman" w:hAnsi="Times New Roman" w:cs="Times New Roman"/>
          <w:sz w:val="24"/>
          <w:szCs w:val="24"/>
          <w:lang w:val="id-ID"/>
        </w:rPr>
        <w:t>Dasim Budimansyah</w:t>
      </w:r>
      <w:r w:rsidR="00981F10" w:rsidRPr="0080234C">
        <w:rPr>
          <w:rFonts w:ascii="Times New Roman" w:eastAsia="Times New Roman" w:hAnsi="Times New Roman" w:cs="Times New Roman"/>
          <w:sz w:val="24"/>
          <w:szCs w:val="24"/>
        </w:rPr>
        <w:t xml:space="preserve"> C</w:t>
      </w:r>
      <w:r w:rsidR="00981F10" w:rsidRPr="0080234C">
        <w:rPr>
          <w:rFonts w:ascii="Times New Roman" w:eastAsia="Times New Roman" w:hAnsi="Times New Roman" w:cs="Times New Roman"/>
          <w:sz w:val="24"/>
          <w:szCs w:val="24"/>
          <w:vertAlign w:val="superscript"/>
        </w:rPr>
        <w:t>3</w:t>
      </w:r>
    </w:p>
    <w:p w:rsidR="00F12949" w:rsidRPr="0080234C" w:rsidRDefault="00981F1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0234C">
        <w:rPr>
          <w:rFonts w:ascii="Times New Roman" w:eastAsia="Times New Roman" w:hAnsi="Times New Roman" w:cs="Times New Roman"/>
          <w:sz w:val="24"/>
          <w:szCs w:val="24"/>
          <w:vertAlign w:val="superscript"/>
        </w:rPr>
        <w:t>1</w:t>
      </w:r>
      <w:r w:rsidR="00CF03D5" w:rsidRPr="0080234C">
        <w:rPr>
          <w:rFonts w:ascii="Times New Roman" w:eastAsia="Times New Roman" w:hAnsi="Times New Roman" w:cs="Times New Roman"/>
          <w:sz w:val="24"/>
          <w:szCs w:val="24"/>
        </w:rPr>
        <w:t>renimulyani8@gmail.com</w:t>
      </w:r>
      <w:r w:rsidR="0003316D" w:rsidRPr="0080234C">
        <w:rPr>
          <w:rFonts w:ascii="Times New Roman" w:eastAsia="Times New Roman" w:hAnsi="Times New Roman" w:cs="Times New Roman"/>
          <w:sz w:val="24"/>
          <w:szCs w:val="24"/>
        </w:rPr>
        <w:t>,</w:t>
      </w:r>
      <w:r w:rsidR="0003316D" w:rsidRPr="0080234C">
        <w:rPr>
          <w:rFonts w:ascii="Times New Roman" w:eastAsia="Times New Roman" w:hAnsi="Times New Roman" w:cs="Times New Roman"/>
          <w:sz w:val="24"/>
          <w:szCs w:val="24"/>
          <w:vertAlign w:val="superscript"/>
        </w:rPr>
        <w:t xml:space="preserve"> </w:t>
      </w:r>
      <w:bookmarkStart w:id="0" w:name="_GoBack"/>
      <w:bookmarkEnd w:id="0"/>
      <w:r w:rsidR="0003316D" w:rsidRPr="0080234C">
        <w:rPr>
          <w:rFonts w:ascii="Times New Roman" w:eastAsia="Times New Roman" w:hAnsi="Times New Roman" w:cs="Times New Roman"/>
          <w:sz w:val="24"/>
          <w:szCs w:val="24"/>
          <w:vertAlign w:val="superscript"/>
        </w:rPr>
        <w:t xml:space="preserve"> </w:t>
      </w:r>
      <w:r w:rsidR="0003316D">
        <w:rPr>
          <w:rFonts w:ascii="Times New Roman" w:eastAsia="Times New Roman" w:hAnsi="Times New Roman" w:cs="Times New Roman"/>
          <w:sz w:val="24"/>
          <w:szCs w:val="24"/>
          <w:vertAlign w:val="superscript"/>
          <w:lang w:val="id-ID"/>
        </w:rPr>
        <w:t>2</w:t>
      </w:r>
      <w:r w:rsidR="0003316D">
        <w:rPr>
          <w:rFonts w:ascii="Times New Roman" w:eastAsia="Times New Roman" w:hAnsi="Times New Roman" w:cs="Times New Roman"/>
          <w:sz w:val="24"/>
          <w:szCs w:val="24"/>
        </w:rPr>
        <w:t>endangsumantri</w:t>
      </w:r>
      <w:r w:rsidR="0003316D" w:rsidRPr="0080234C">
        <w:rPr>
          <w:rFonts w:ascii="Times New Roman" w:eastAsia="Times New Roman" w:hAnsi="Times New Roman" w:cs="Times New Roman"/>
          <w:sz w:val="24"/>
          <w:szCs w:val="24"/>
        </w:rPr>
        <w:t>@upi.edu</w:t>
      </w:r>
      <w:r w:rsidR="0003316D" w:rsidRPr="0080234C">
        <w:rPr>
          <w:rFonts w:ascii="Times New Roman" w:eastAsia="Times New Roman" w:hAnsi="Times New Roman" w:cs="Times New Roman"/>
          <w:sz w:val="24"/>
          <w:szCs w:val="24"/>
          <w:vertAlign w:val="superscript"/>
        </w:rPr>
        <w:t xml:space="preserve"> </w:t>
      </w:r>
      <w:r w:rsidR="0003316D" w:rsidRPr="0080234C">
        <w:rPr>
          <w:rFonts w:ascii="Times New Roman" w:eastAsia="Times New Roman" w:hAnsi="Times New Roman" w:cs="Times New Roman"/>
          <w:sz w:val="24"/>
          <w:szCs w:val="24"/>
          <w:vertAlign w:val="superscript"/>
        </w:rPr>
        <w:t>3</w:t>
      </w:r>
      <w:r w:rsidR="0003316D" w:rsidRPr="0080234C">
        <w:rPr>
          <w:rFonts w:ascii="Times New Roman" w:eastAsia="Times New Roman" w:hAnsi="Times New Roman" w:cs="Times New Roman"/>
          <w:sz w:val="24"/>
          <w:szCs w:val="24"/>
        </w:rPr>
        <w:t>budimansyah@upi.edu</w:t>
      </w:r>
    </w:p>
    <w:p w:rsidR="00F12949" w:rsidRPr="0080234C" w:rsidRDefault="00981F10" w:rsidP="00CF03D5">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0234C">
        <w:rPr>
          <w:rFonts w:ascii="Times New Roman" w:eastAsia="Times New Roman" w:hAnsi="Times New Roman" w:cs="Times New Roman"/>
          <w:sz w:val="24"/>
          <w:szCs w:val="24"/>
          <w:vertAlign w:val="superscript"/>
        </w:rPr>
        <w:t>1</w:t>
      </w:r>
      <w:r w:rsidR="00CF03D5" w:rsidRPr="0080234C">
        <w:rPr>
          <w:rFonts w:ascii="Times New Roman" w:eastAsia="Times New Roman" w:hAnsi="Times New Roman" w:cs="Times New Roman"/>
          <w:sz w:val="24"/>
          <w:szCs w:val="24"/>
          <w:vertAlign w:val="superscript"/>
          <w:lang w:val="id-ID"/>
        </w:rPr>
        <w:t>23</w:t>
      </w:r>
      <w:r w:rsidR="00CF03D5" w:rsidRPr="0080234C">
        <w:rPr>
          <w:rFonts w:ascii="Times New Roman" w:eastAsia="Times New Roman" w:hAnsi="Times New Roman" w:cs="Times New Roman"/>
          <w:sz w:val="24"/>
          <w:szCs w:val="24"/>
          <w:lang w:val="id-ID"/>
        </w:rPr>
        <w:t>Departemen Pendidikan Kewarganegaraan,</w:t>
      </w:r>
      <w:r w:rsidR="00CF03D5" w:rsidRPr="0080234C">
        <w:rPr>
          <w:rFonts w:ascii="Times New Roman" w:hAnsi="Times New Roman" w:cs="Times New Roman"/>
          <w:sz w:val="24"/>
          <w:szCs w:val="24"/>
          <w:lang w:val="id-ID"/>
        </w:rPr>
        <w:t xml:space="preserve"> </w:t>
      </w:r>
      <w:r w:rsidR="00CF03D5" w:rsidRPr="0080234C">
        <w:rPr>
          <w:rFonts w:ascii="Times New Roman" w:eastAsia="Times New Roman" w:hAnsi="Times New Roman" w:cs="Times New Roman"/>
          <w:sz w:val="24"/>
          <w:szCs w:val="24"/>
          <w:lang w:val="id-ID"/>
        </w:rPr>
        <w:t>Universitas</w:t>
      </w:r>
      <w:r w:rsidR="00CF03D5" w:rsidRPr="0080234C">
        <w:rPr>
          <w:rFonts w:ascii="Times New Roman" w:hAnsi="Times New Roman" w:cs="Times New Roman"/>
          <w:sz w:val="24"/>
          <w:szCs w:val="24"/>
          <w:lang w:val="id-ID"/>
        </w:rPr>
        <w:t xml:space="preserve"> </w:t>
      </w:r>
      <w:r w:rsidR="00CF03D5" w:rsidRPr="0080234C">
        <w:rPr>
          <w:rFonts w:ascii="Times New Roman" w:eastAsia="Times New Roman" w:hAnsi="Times New Roman" w:cs="Times New Roman"/>
          <w:sz w:val="24"/>
          <w:szCs w:val="24"/>
          <w:lang w:val="id-ID"/>
        </w:rPr>
        <w:t>Pendidikan</w:t>
      </w:r>
      <w:r w:rsidR="00CF03D5" w:rsidRPr="0080234C">
        <w:rPr>
          <w:rFonts w:ascii="Times New Roman" w:hAnsi="Times New Roman" w:cs="Times New Roman"/>
          <w:sz w:val="24"/>
          <w:szCs w:val="24"/>
          <w:lang w:val="id-ID"/>
        </w:rPr>
        <w:t xml:space="preserve"> </w:t>
      </w:r>
      <w:r w:rsidR="00CF03D5" w:rsidRPr="0080234C">
        <w:rPr>
          <w:rFonts w:ascii="Times New Roman" w:eastAsia="Times New Roman" w:hAnsi="Times New Roman" w:cs="Times New Roman"/>
          <w:sz w:val="24"/>
          <w:szCs w:val="24"/>
          <w:lang w:val="id-ID"/>
        </w:rPr>
        <w:t>Indonesia</w:t>
      </w:r>
      <w:r w:rsidR="00CF03D5" w:rsidRPr="0080234C">
        <w:rPr>
          <w:rFonts w:ascii="Times New Roman" w:hAnsi="Times New Roman" w:cs="Times New Roman"/>
          <w:sz w:val="24"/>
          <w:szCs w:val="24"/>
          <w:lang w:val="id-ID"/>
        </w:rPr>
        <w:t xml:space="preserve">, </w:t>
      </w:r>
      <w:r w:rsidR="00CF03D5" w:rsidRPr="0080234C">
        <w:rPr>
          <w:rFonts w:ascii="Times New Roman" w:eastAsia="Times New Roman" w:hAnsi="Times New Roman" w:cs="Times New Roman"/>
          <w:sz w:val="24"/>
          <w:szCs w:val="24"/>
          <w:lang w:val="id-ID"/>
        </w:rPr>
        <w:t>Bandung</w:t>
      </w:r>
      <w:r w:rsidR="00CF03D5" w:rsidRPr="0080234C">
        <w:rPr>
          <w:rFonts w:ascii="Times New Roman" w:hAnsi="Times New Roman" w:cs="Times New Roman"/>
          <w:sz w:val="20"/>
          <w:szCs w:val="20"/>
          <w:lang w:val="id-ID"/>
        </w:rPr>
        <w:t xml:space="preserve"> </w:t>
      </w:r>
    </w:p>
    <w:p w:rsidR="00F12949" w:rsidRPr="0080234C" w:rsidRDefault="00F12949">
      <w:pPr>
        <w:pBdr>
          <w:top w:val="nil"/>
          <w:left w:val="nil"/>
          <w:bottom w:val="nil"/>
          <w:right w:val="nil"/>
          <w:between w:val="nil"/>
        </w:pBdr>
        <w:spacing w:after="0" w:line="240" w:lineRule="auto"/>
        <w:rPr>
          <w:rFonts w:ascii="Times New Roman" w:hAnsi="Times New Roman" w:cs="Times New Roman"/>
        </w:rPr>
      </w:pPr>
    </w:p>
    <w:p w:rsidR="00F12949" w:rsidRPr="0080234C" w:rsidRDefault="00F12949">
      <w:pPr>
        <w:pBdr>
          <w:top w:val="nil"/>
          <w:left w:val="nil"/>
          <w:bottom w:val="nil"/>
          <w:right w:val="nil"/>
          <w:between w:val="nil"/>
        </w:pBdr>
        <w:spacing w:after="0" w:line="240" w:lineRule="auto"/>
        <w:rPr>
          <w:rFonts w:ascii="Times New Roman" w:hAnsi="Times New Roman" w:cs="Times New Roman"/>
        </w:rPr>
      </w:pPr>
    </w:p>
    <w:p w:rsidR="00F12949" w:rsidRPr="0080234C" w:rsidRDefault="00981F10">
      <w:pPr>
        <w:pStyle w:val="Heading2"/>
        <w:pBdr>
          <w:top w:val="nil"/>
          <w:left w:val="nil"/>
          <w:bottom w:val="nil"/>
          <w:right w:val="nil"/>
          <w:between w:val="nil"/>
        </w:pBdr>
        <w:spacing w:after="0" w:line="240" w:lineRule="auto"/>
        <w:rPr>
          <w:i/>
        </w:rPr>
      </w:pPr>
      <w:r w:rsidRPr="0080234C">
        <w:rPr>
          <w:i/>
        </w:rPr>
        <w:t>ABSTRACT</w:t>
      </w:r>
    </w:p>
    <w:p w:rsidR="00F12949" w:rsidRPr="0080234C" w:rsidRDefault="0080234C" w:rsidP="0080234C">
      <w:pPr>
        <w:pBdr>
          <w:top w:val="nil"/>
          <w:left w:val="nil"/>
          <w:bottom w:val="nil"/>
          <w:right w:val="nil"/>
          <w:between w:val="nil"/>
        </w:pBdr>
        <w:spacing w:after="120" w:line="240" w:lineRule="auto"/>
        <w:jc w:val="both"/>
        <w:rPr>
          <w:rFonts w:ascii="Times New Roman" w:eastAsia="Times New Roman" w:hAnsi="Times New Roman" w:cs="Times New Roman"/>
          <w:i/>
          <w:sz w:val="24"/>
          <w:szCs w:val="24"/>
          <w:lang w:val="id-ID"/>
        </w:rPr>
      </w:pPr>
      <w:r w:rsidRPr="0080234C">
        <w:rPr>
          <w:rFonts w:ascii="Times New Roman" w:eastAsia="Times New Roman" w:hAnsi="Times New Roman" w:cs="Times New Roman"/>
          <w:i/>
          <w:sz w:val="24"/>
          <w:szCs w:val="24"/>
          <w:lang w:val="id-ID"/>
        </w:rPr>
        <w:t>The child-friendly school program is one of the programs issued by the Ministry of Women's Empowerment and Child Protection. One indicator of child-friendly schools A child-friendly school program is one of the programs issued by the Ministry of Women's Empowerment and Child Protection. One indicator of child-friendly schools is the non-violence policy. The non-violence policy is manifested in various things both in writing and in good practices that are not written, one of which is the application of positive discipline. This study aims to describe and also analyze the application of positive discipline in the context of implementing the consequences for realizing anti-violence education in child-friendly schools. This study uses a qualitative approach with descriptive methods. Data collection techniques are carried out by observation, interview, and documentation studies. The conclusion is that the application of positive discipline at SMAN 15 Bandung as a pilot of child friendly schools in West Java and the best national-level child-friendly schools in 2017 was able to shape the character of non-violence on students as one of the outputs of non-violent education in schools. The application of positive discipline which is one indicator of child-friendly schools and practiced by students in the form of punishment that is more educating and shapes the character of students such as duha prayer, reading verses of the Qur'an, etc.</w:t>
      </w:r>
    </w:p>
    <w:p w:rsidR="00F12949" w:rsidRPr="0080234C" w:rsidRDefault="00981F10">
      <w:pPr>
        <w:pBdr>
          <w:top w:val="nil"/>
          <w:left w:val="nil"/>
          <w:bottom w:val="nil"/>
          <w:right w:val="nil"/>
          <w:between w:val="nil"/>
        </w:pBdr>
        <w:spacing w:after="0" w:line="240" w:lineRule="auto"/>
        <w:jc w:val="both"/>
        <w:rPr>
          <w:rFonts w:ascii="Times New Roman" w:eastAsia="Times New Roman" w:hAnsi="Times New Roman" w:cs="Times New Roman"/>
          <w:b/>
          <w:bCs/>
          <w:i/>
          <w:sz w:val="24"/>
          <w:szCs w:val="24"/>
          <w:lang w:val="id-ID"/>
        </w:rPr>
      </w:pPr>
      <w:r w:rsidRPr="0080234C">
        <w:rPr>
          <w:rFonts w:ascii="Times New Roman" w:eastAsia="Times New Roman" w:hAnsi="Times New Roman" w:cs="Times New Roman"/>
          <w:b/>
          <w:i/>
          <w:sz w:val="24"/>
          <w:szCs w:val="24"/>
        </w:rPr>
        <w:t xml:space="preserve">Keywords: </w:t>
      </w:r>
      <w:r w:rsidR="0080234C" w:rsidRPr="0080234C">
        <w:rPr>
          <w:rFonts w:ascii="Times New Roman" w:eastAsia="Times New Roman" w:hAnsi="Times New Roman" w:cs="Times New Roman"/>
          <w:b/>
          <w:bCs/>
          <w:i/>
          <w:sz w:val="24"/>
          <w:szCs w:val="24"/>
          <w:lang w:val="id-ID"/>
        </w:rPr>
        <w:t>Positive discipline</w:t>
      </w:r>
      <w:r w:rsidRPr="0080234C">
        <w:rPr>
          <w:rFonts w:ascii="Times New Roman" w:eastAsia="Times New Roman" w:hAnsi="Times New Roman" w:cs="Times New Roman"/>
          <w:b/>
          <w:i/>
          <w:sz w:val="24"/>
          <w:szCs w:val="24"/>
        </w:rPr>
        <w:t>,</w:t>
      </w:r>
      <w:r w:rsidR="0080234C" w:rsidRPr="0080234C">
        <w:rPr>
          <w:rFonts w:ascii="Times New Roman" w:eastAsiaTheme="minorHAnsi" w:hAnsi="Times New Roman" w:cs="Times New Roman"/>
          <w:b/>
          <w:bCs/>
          <w:i/>
          <w:sz w:val="20"/>
          <w:szCs w:val="20"/>
          <w:lang w:val="id-ID" w:eastAsia="en-US"/>
        </w:rPr>
        <w:t xml:space="preserve"> </w:t>
      </w:r>
      <w:r w:rsidR="0080234C" w:rsidRPr="0080234C">
        <w:rPr>
          <w:rFonts w:ascii="Times New Roman" w:eastAsia="Times New Roman" w:hAnsi="Times New Roman" w:cs="Times New Roman"/>
          <w:b/>
          <w:bCs/>
          <w:i/>
          <w:sz w:val="24"/>
          <w:szCs w:val="24"/>
          <w:lang w:val="id-ID"/>
        </w:rPr>
        <w:t>Non-violence education</w:t>
      </w:r>
      <w:r w:rsidRPr="0080234C">
        <w:rPr>
          <w:rFonts w:ascii="Times New Roman" w:eastAsia="Times New Roman" w:hAnsi="Times New Roman" w:cs="Times New Roman"/>
          <w:b/>
          <w:i/>
          <w:sz w:val="24"/>
          <w:szCs w:val="24"/>
        </w:rPr>
        <w:t xml:space="preserve">, </w:t>
      </w:r>
      <w:r w:rsidR="0080234C" w:rsidRPr="0080234C">
        <w:rPr>
          <w:rFonts w:ascii="Times New Roman" w:eastAsia="Times New Roman" w:hAnsi="Times New Roman" w:cs="Times New Roman"/>
          <w:b/>
          <w:bCs/>
          <w:i/>
          <w:sz w:val="24"/>
          <w:szCs w:val="24"/>
          <w:lang w:val="id-ID"/>
        </w:rPr>
        <w:t>Child-friendly school</w:t>
      </w:r>
    </w:p>
    <w:p w:rsidR="00F12949" w:rsidRPr="0080234C" w:rsidRDefault="00F12949">
      <w:pPr>
        <w:pBdr>
          <w:top w:val="nil"/>
          <w:left w:val="nil"/>
          <w:bottom w:val="nil"/>
          <w:right w:val="nil"/>
          <w:between w:val="nil"/>
        </w:pBdr>
        <w:spacing w:after="0" w:line="240" w:lineRule="auto"/>
        <w:jc w:val="both"/>
        <w:rPr>
          <w:rFonts w:ascii="Times New Roman" w:eastAsia="Times New Roman" w:hAnsi="Times New Roman" w:cs="Times New Roman"/>
          <w:b/>
          <w:i/>
          <w:sz w:val="24"/>
          <w:szCs w:val="24"/>
        </w:rPr>
      </w:pPr>
    </w:p>
    <w:p w:rsidR="00F12949" w:rsidRPr="0080234C" w:rsidRDefault="00981F10">
      <w:pPr>
        <w:pStyle w:val="Heading2"/>
        <w:pBdr>
          <w:top w:val="nil"/>
          <w:left w:val="nil"/>
          <w:bottom w:val="nil"/>
          <w:right w:val="nil"/>
          <w:between w:val="nil"/>
        </w:pBdr>
        <w:spacing w:after="0" w:line="240" w:lineRule="auto"/>
      </w:pPr>
      <w:r w:rsidRPr="0080234C">
        <w:t>ABSTRAK</w:t>
      </w:r>
    </w:p>
    <w:p w:rsidR="00F12949" w:rsidRPr="0080234C" w:rsidRDefault="0080234C" w:rsidP="0080234C">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bookmarkStart w:id="1" w:name="_Hlk536620588"/>
      <w:r w:rsidRPr="0080234C">
        <w:rPr>
          <w:rFonts w:ascii="Times New Roman" w:eastAsia="Times New Roman" w:hAnsi="Times New Roman" w:cs="Times New Roman"/>
          <w:sz w:val="24"/>
          <w:szCs w:val="24"/>
          <w:lang w:val="id-ID"/>
        </w:rPr>
        <w:t xml:space="preserve">Program sekolah ramah anak merupakan salah satu program yang dikeluarkan oleh Kementerian Pemberdayaan Perempuan dan Perlindungan anak. Salah satu indikator dari sekolah ramah anak adalah adanya kebijakan anti kekerasan. Kebijakan anti kekerasan tersebut diwujudkan ke dalam berbagai hal baik secara tertulis maupun praktik-praktik baik yang tidak tertulis, salah satunya adalah adanya penerapan disiplin positif. Penelitian ini bertujuan untuk mendeskripsikan dan juga menganalisis mengenai penerapan disiplin positif dalam konteks pelaksanaan konsekuensi untuk mewujudkan pendidikan anti kekerasan di sekolah ramah anak. Penelitian ini menggunakan pendekatan kualitatif dengan metode deskriptif. Teknik pengumpulan data dilakukan dengan teknik observasi, wawancara, dan studi dokumentasi. Kesimpulannya adalah penerapan disiplin positif di SMAN 15 Bandung sebagai sekolah percontohan SRA di Jawa Barat dan SRA terbaik tingkat nasional pada 2017 silam mampu membentuk karakter anti kekerasan pada siswa sebagai salah satu output dari pendidikan anti kekerasan di sekolah. Penerapan disiplin positif yang merupakan salah satu indikator sekolah ramah anak dan dipraktikkan oleh kesiswaan dalam bentuk pemberian hukuman yang lebih mendidik seta membentuk karakter peserta didik seperti salat duha, membaca ayat al-quran, </w:t>
      </w:r>
      <w:bookmarkEnd w:id="1"/>
      <w:r w:rsidRPr="0080234C">
        <w:rPr>
          <w:rFonts w:ascii="Times New Roman" w:eastAsia="Times New Roman" w:hAnsi="Times New Roman" w:cs="Times New Roman"/>
          <w:sz w:val="24"/>
          <w:szCs w:val="24"/>
          <w:lang w:val="id-ID"/>
        </w:rPr>
        <w:t>dan sebagainya</w:t>
      </w:r>
      <w:r w:rsidRPr="0080234C">
        <w:rPr>
          <w:rFonts w:ascii="Times New Roman" w:eastAsia="Times New Roman" w:hAnsi="Times New Roman" w:cs="Times New Roman"/>
          <w:i/>
          <w:sz w:val="24"/>
          <w:szCs w:val="24"/>
          <w:lang w:val="id-ID"/>
        </w:rPr>
        <w:t>.</w:t>
      </w:r>
      <w:r w:rsidRPr="0080234C">
        <w:rPr>
          <w:rFonts w:ascii="Times New Roman" w:eastAsia="Times New Roman" w:hAnsi="Times New Roman" w:cs="Times New Roman"/>
          <w:sz w:val="24"/>
          <w:szCs w:val="24"/>
          <w:lang w:val="en-US"/>
        </w:rPr>
        <w:t xml:space="preserve"> </w:t>
      </w:r>
      <w:r w:rsidR="00981F10" w:rsidRPr="0080234C">
        <w:rPr>
          <w:rFonts w:ascii="Times New Roman" w:eastAsia="Times New Roman" w:hAnsi="Times New Roman" w:cs="Times New Roman"/>
          <w:sz w:val="24"/>
          <w:szCs w:val="24"/>
        </w:rPr>
        <w:t xml:space="preserve"> </w:t>
      </w:r>
    </w:p>
    <w:p w:rsidR="00F12949" w:rsidRPr="0080234C" w:rsidRDefault="00981F10">
      <w:pPr>
        <w:pBdr>
          <w:top w:val="nil"/>
          <w:left w:val="nil"/>
          <w:bottom w:val="nil"/>
          <w:right w:val="nil"/>
          <w:between w:val="nil"/>
        </w:pBdr>
        <w:spacing w:after="0" w:line="240" w:lineRule="auto"/>
        <w:jc w:val="both"/>
        <w:rPr>
          <w:rFonts w:ascii="Times New Roman" w:eastAsia="Times New Roman" w:hAnsi="Times New Roman" w:cs="Times New Roman"/>
          <w:b/>
          <w:i/>
          <w:sz w:val="24"/>
          <w:szCs w:val="24"/>
        </w:rPr>
      </w:pPr>
      <w:r w:rsidRPr="0080234C">
        <w:rPr>
          <w:rFonts w:ascii="Times New Roman" w:eastAsia="Times New Roman" w:hAnsi="Times New Roman" w:cs="Times New Roman"/>
          <w:b/>
          <w:i/>
          <w:sz w:val="24"/>
          <w:szCs w:val="24"/>
        </w:rPr>
        <w:t xml:space="preserve">Kata Kunci: </w:t>
      </w:r>
      <w:r w:rsidR="0080234C" w:rsidRPr="0080234C">
        <w:rPr>
          <w:rFonts w:ascii="Times New Roman" w:eastAsia="Times New Roman" w:hAnsi="Times New Roman" w:cs="Times New Roman"/>
          <w:b/>
          <w:i/>
          <w:sz w:val="24"/>
          <w:szCs w:val="24"/>
          <w:lang w:val="id-ID"/>
        </w:rPr>
        <w:t>Disiplin Positif</w:t>
      </w:r>
      <w:r w:rsidRPr="0080234C">
        <w:rPr>
          <w:rFonts w:ascii="Times New Roman" w:eastAsia="Times New Roman" w:hAnsi="Times New Roman" w:cs="Times New Roman"/>
          <w:b/>
          <w:i/>
          <w:sz w:val="24"/>
          <w:szCs w:val="24"/>
        </w:rPr>
        <w:t xml:space="preserve">, </w:t>
      </w:r>
      <w:r w:rsidR="0080234C" w:rsidRPr="0080234C">
        <w:rPr>
          <w:rFonts w:ascii="Times New Roman" w:eastAsia="Times New Roman" w:hAnsi="Times New Roman" w:cs="Times New Roman"/>
          <w:b/>
          <w:i/>
          <w:sz w:val="24"/>
          <w:szCs w:val="24"/>
          <w:lang w:val="id-ID"/>
        </w:rPr>
        <w:t>Pendidikan Anti Kekerasan</w:t>
      </w:r>
      <w:r w:rsidRPr="0080234C">
        <w:rPr>
          <w:rFonts w:ascii="Times New Roman" w:eastAsia="Times New Roman" w:hAnsi="Times New Roman" w:cs="Times New Roman"/>
          <w:b/>
          <w:i/>
          <w:sz w:val="24"/>
          <w:szCs w:val="24"/>
        </w:rPr>
        <w:t xml:space="preserve">, </w:t>
      </w:r>
      <w:r w:rsidR="0080234C" w:rsidRPr="0080234C">
        <w:rPr>
          <w:rFonts w:ascii="Times New Roman" w:eastAsia="Times New Roman" w:hAnsi="Times New Roman" w:cs="Times New Roman"/>
          <w:b/>
          <w:i/>
          <w:sz w:val="24"/>
          <w:szCs w:val="24"/>
          <w:lang w:val="id-ID"/>
        </w:rPr>
        <w:t>Sekolah Ramah Anak</w:t>
      </w:r>
    </w:p>
    <w:p w:rsidR="00F12949" w:rsidRPr="0080234C" w:rsidRDefault="00F129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80234C" w:rsidRPr="0080234C" w:rsidRDefault="0080234C">
      <w:pPr>
        <w:pBdr>
          <w:top w:val="nil"/>
          <w:left w:val="nil"/>
          <w:bottom w:val="nil"/>
          <w:right w:val="nil"/>
          <w:between w:val="nil"/>
        </w:pBdr>
        <w:spacing w:after="120" w:line="240" w:lineRule="auto"/>
        <w:ind w:firstLine="567"/>
        <w:jc w:val="both"/>
        <w:rPr>
          <w:rFonts w:ascii="Times New Roman" w:eastAsia="Times New Roman" w:hAnsi="Times New Roman" w:cs="Times New Roman"/>
          <w:sz w:val="24"/>
          <w:szCs w:val="24"/>
        </w:rPr>
      </w:pPr>
    </w:p>
    <w:p w:rsidR="0080234C" w:rsidRPr="0080234C" w:rsidRDefault="0080234C" w:rsidP="0080234C">
      <w:pPr>
        <w:pStyle w:val="Heading2"/>
        <w:pBdr>
          <w:top w:val="nil"/>
          <w:left w:val="nil"/>
          <w:bottom w:val="nil"/>
          <w:right w:val="nil"/>
          <w:between w:val="nil"/>
        </w:pBdr>
        <w:spacing w:line="240" w:lineRule="auto"/>
        <w:jc w:val="left"/>
        <w:rPr>
          <w:lang w:val="id-ID"/>
        </w:rPr>
      </w:pPr>
      <w:r w:rsidRPr="0080234C">
        <w:rPr>
          <w:lang w:val="id-ID"/>
        </w:rPr>
        <w:lastRenderedPageBreak/>
        <w:t>PENDAHULUAN</w:t>
      </w:r>
    </w:p>
    <w:p w:rsidR="00682C4D" w:rsidRPr="00682C4D" w:rsidRDefault="0080234C" w:rsidP="00682C4D">
      <w:pPr>
        <w:pBdr>
          <w:top w:val="nil"/>
          <w:left w:val="nil"/>
          <w:bottom w:val="nil"/>
          <w:right w:val="nil"/>
          <w:between w:val="nil"/>
        </w:pBdr>
        <w:spacing w:after="120" w:line="240" w:lineRule="auto"/>
        <w:ind w:firstLine="567"/>
        <w:jc w:val="both"/>
        <w:rPr>
          <w:rFonts w:ascii="Times New Roman" w:eastAsia="Times New Roman" w:hAnsi="Times New Roman" w:cs="Times New Roman"/>
          <w:bCs/>
          <w:sz w:val="24"/>
          <w:szCs w:val="24"/>
          <w:lang w:val="id-ID"/>
        </w:rPr>
      </w:pPr>
      <w:bookmarkStart w:id="2" w:name="_Hlk536625356"/>
      <w:r w:rsidRPr="0080234C">
        <w:rPr>
          <w:rFonts w:ascii="Times New Roman" w:eastAsia="Times New Roman" w:hAnsi="Times New Roman" w:cs="Times New Roman"/>
          <w:bCs/>
          <w:sz w:val="24"/>
          <w:szCs w:val="24"/>
          <w:lang w:val="id-ID"/>
        </w:rPr>
        <w:t>Pendidikan</w:t>
      </w:r>
      <w:r w:rsidR="00682C4D">
        <w:rPr>
          <w:rFonts w:ascii="Times New Roman" w:eastAsia="Times New Roman" w:hAnsi="Times New Roman" w:cs="Times New Roman"/>
          <w:bCs/>
          <w:sz w:val="24"/>
          <w:szCs w:val="24"/>
          <w:lang w:val="id-ID"/>
        </w:rPr>
        <w:t xml:space="preserve"> secara umum</w:t>
      </w:r>
      <w:r w:rsidRPr="0080234C">
        <w:rPr>
          <w:rFonts w:ascii="Times New Roman" w:eastAsia="Times New Roman" w:hAnsi="Times New Roman" w:cs="Times New Roman"/>
          <w:bCs/>
          <w:sz w:val="24"/>
          <w:szCs w:val="24"/>
          <w:lang w:val="id-ID"/>
        </w:rPr>
        <w:t xml:space="preserve"> merupakan salah satu proses y</w:t>
      </w:r>
      <w:r w:rsidR="0070572D">
        <w:rPr>
          <w:rFonts w:ascii="Times New Roman" w:eastAsia="Times New Roman" w:hAnsi="Times New Roman" w:cs="Times New Roman"/>
          <w:bCs/>
          <w:sz w:val="24"/>
          <w:szCs w:val="24"/>
          <w:lang w:val="id-ID"/>
        </w:rPr>
        <w:t>ang sangat penting bagi manusia</w:t>
      </w:r>
      <w:r w:rsidRPr="0080234C">
        <w:rPr>
          <w:rFonts w:ascii="Times New Roman" w:eastAsia="Times New Roman" w:hAnsi="Times New Roman" w:cs="Times New Roman"/>
          <w:bCs/>
          <w:sz w:val="24"/>
          <w:szCs w:val="24"/>
          <w:lang w:val="id-ID"/>
        </w:rPr>
        <w:t xml:space="preserve">. </w:t>
      </w:r>
      <w:r w:rsidR="0070572D">
        <w:rPr>
          <w:rFonts w:ascii="Times New Roman" w:eastAsia="Times New Roman" w:hAnsi="Times New Roman" w:cs="Times New Roman"/>
          <w:bCs/>
          <w:sz w:val="24"/>
          <w:szCs w:val="24"/>
          <w:lang w:val="id-ID"/>
        </w:rPr>
        <w:t xml:space="preserve">Sebagaimana dikemukakan </w:t>
      </w:r>
      <w:r w:rsidRPr="0080234C">
        <w:rPr>
          <w:rFonts w:ascii="Times New Roman" w:eastAsia="Times New Roman" w:hAnsi="Times New Roman" w:cs="Times New Roman"/>
          <w:bCs/>
          <w:sz w:val="24"/>
          <w:szCs w:val="24"/>
          <w:lang w:val="id-ID"/>
        </w:rPr>
        <w:t xml:space="preserve">Driyakarya (dalam Aziz, 2016, hlm. 136) bahwa </w:t>
      </w:r>
      <w:r w:rsidR="0070572D">
        <w:rPr>
          <w:rFonts w:ascii="Times New Roman" w:eastAsia="Times New Roman" w:hAnsi="Times New Roman" w:cs="Times New Roman"/>
          <w:bCs/>
          <w:sz w:val="24"/>
          <w:szCs w:val="24"/>
          <w:lang w:val="id-ID"/>
        </w:rPr>
        <w:t>“</w:t>
      </w:r>
      <w:r w:rsidRPr="0080234C">
        <w:rPr>
          <w:rFonts w:ascii="Times New Roman" w:eastAsia="Times New Roman" w:hAnsi="Times New Roman" w:cs="Times New Roman"/>
          <w:bCs/>
          <w:sz w:val="24"/>
          <w:szCs w:val="24"/>
          <w:lang w:val="id-ID"/>
        </w:rPr>
        <w:t>manusia tidak akan sampai pada fase kemanusiawiannya tanpa pendidikan</w:t>
      </w:r>
      <w:r w:rsidR="0070572D">
        <w:rPr>
          <w:rFonts w:ascii="Times New Roman" w:eastAsia="Times New Roman" w:hAnsi="Times New Roman" w:cs="Times New Roman"/>
          <w:bCs/>
          <w:sz w:val="24"/>
          <w:szCs w:val="24"/>
          <w:lang w:val="id-ID"/>
        </w:rPr>
        <w:t>”</w:t>
      </w:r>
      <w:r w:rsidRPr="0080234C">
        <w:rPr>
          <w:rFonts w:ascii="Times New Roman" w:eastAsia="Times New Roman" w:hAnsi="Times New Roman" w:cs="Times New Roman"/>
          <w:bCs/>
          <w:sz w:val="24"/>
          <w:szCs w:val="24"/>
          <w:lang w:val="id-ID"/>
        </w:rPr>
        <w:t xml:space="preserve">. </w:t>
      </w:r>
      <w:r w:rsidR="00682C4D">
        <w:rPr>
          <w:rFonts w:ascii="Times New Roman" w:hAnsi="Times New Roman" w:cs="Times New Roman"/>
          <w:sz w:val="24"/>
        </w:rPr>
        <w:t xml:space="preserve">Oleh karena itu, terdapat istilah </w:t>
      </w:r>
      <w:r w:rsidR="00682C4D" w:rsidRPr="00BF0344">
        <w:rPr>
          <w:rFonts w:ascii="Times New Roman" w:hAnsi="Times New Roman" w:cs="Times New Roman"/>
          <w:sz w:val="24"/>
        </w:rPr>
        <w:t xml:space="preserve">bahwa manusia adalah </w:t>
      </w:r>
      <w:r w:rsidR="00682C4D" w:rsidRPr="00BF0344">
        <w:rPr>
          <w:rFonts w:ascii="Times New Roman" w:hAnsi="Times New Roman" w:cs="Times New Roman"/>
          <w:i/>
          <w:sz w:val="24"/>
        </w:rPr>
        <w:t>a</w:t>
      </w:r>
      <w:r w:rsidR="00682C4D" w:rsidRPr="00BF0344">
        <w:rPr>
          <w:rFonts w:ascii="Times New Roman" w:eastAsia="Times New Roman" w:hAnsi="Times New Roman" w:cs="Times New Roman"/>
          <w:i/>
          <w:iCs/>
          <w:sz w:val="24"/>
          <w:szCs w:val="24"/>
        </w:rPr>
        <w:t xml:space="preserve">nimal educandum </w:t>
      </w:r>
      <w:r w:rsidR="00682C4D">
        <w:rPr>
          <w:rFonts w:ascii="Times New Roman" w:eastAsia="Times New Roman" w:hAnsi="Times New Roman" w:cs="Times New Roman"/>
          <w:iCs/>
          <w:sz w:val="24"/>
          <w:szCs w:val="24"/>
        </w:rPr>
        <w:t>yakni makhluk yang harus di</w:t>
      </w:r>
      <w:r w:rsidR="00682C4D" w:rsidRPr="00BF0344">
        <w:rPr>
          <w:rFonts w:ascii="Times New Roman" w:eastAsia="Times New Roman" w:hAnsi="Times New Roman" w:cs="Times New Roman"/>
          <w:iCs/>
          <w:sz w:val="24"/>
          <w:szCs w:val="24"/>
        </w:rPr>
        <w:t xml:space="preserve">didik </w:t>
      </w:r>
      <w:r w:rsidR="00682C4D">
        <w:rPr>
          <w:rFonts w:ascii="Times New Roman" w:eastAsia="Times New Roman" w:hAnsi="Times New Roman" w:cs="Times New Roman"/>
          <w:iCs/>
          <w:sz w:val="24"/>
          <w:szCs w:val="24"/>
        </w:rPr>
        <w:t>dan/</w:t>
      </w:r>
      <w:r w:rsidR="00682C4D">
        <w:rPr>
          <w:rFonts w:ascii="Times New Roman" w:eastAsia="Times New Roman" w:hAnsi="Times New Roman" w:cs="Times New Roman"/>
          <w:sz w:val="24"/>
          <w:szCs w:val="24"/>
        </w:rPr>
        <w:t>atau</w:t>
      </w:r>
      <w:r w:rsidR="00682C4D" w:rsidRPr="00BF0344">
        <w:rPr>
          <w:rFonts w:ascii="Times New Roman" w:eastAsia="Times New Roman" w:hAnsi="Times New Roman" w:cs="Times New Roman"/>
          <w:sz w:val="24"/>
          <w:szCs w:val="24"/>
        </w:rPr>
        <w:t xml:space="preserve"> </w:t>
      </w:r>
      <w:r w:rsidR="00682C4D" w:rsidRPr="00BF0344">
        <w:rPr>
          <w:rFonts w:ascii="Times New Roman" w:eastAsia="Times New Roman" w:hAnsi="Times New Roman" w:cs="Times New Roman"/>
          <w:i/>
          <w:sz w:val="24"/>
          <w:szCs w:val="24"/>
        </w:rPr>
        <w:t>a</w:t>
      </w:r>
      <w:r w:rsidR="00682C4D" w:rsidRPr="00BF0344">
        <w:rPr>
          <w:rFonts w:ascii="Times New Roman" w:eastAsia="Times New Roman" w:hAnsi="Times New Roman" w:cs="Times New Roman"/>
          <w:i/>
          <w:iCs/>
          <w:sz w:val="24"/>
          <w:szCs w:val="24"/>
        </w:rPr>
        <w:t>nimal educable</w:t>
      </w:r>
      <w:r w:rsidR="00682C4D" w:rsidRPr="00BF0344">
        <w:rPr>
          <w:rFonts w:ascii="Times New Roman" w:eastAsia="Times New Roman" w:hAnsi="Times New Roman" w:cs="Times New Roman"/>
          <w:iCs/>
          <w:sz w:val="24"/>
          <w:szCs w:val="24"/>
        </w:rPr>
        <w:t xml:space="preserve"> </w:t>
      </w:r>
      <w:r w:rsidR="00682C4D">
        <w:rPr>
          <w:rFonts w:ascii="Times New Roman" w:eastAsia="Times New Roman" w:hAnsi="Times New Roman" w:cs="Times New Roman"/>
          <w:iCs/>
          <w:sz w:val="24"/>
          <w:szCs w:val="24"/>
        </w:rPr>
        <w:t>yakni</w:t>
      </w:r>
      <w:r w:rsidR="00682C4D">
        <w:rPr>
          <w:rFonts w:ascii="Times New Roman" w:eastAsia="Times New Roman" w:hAnsi="Times New Roman" w:cs="Times New Roman"/>
          <w:sz w:val="24"/>
          <w:szCs w:val="24"/>
        </w:rPr>
        <w:t xml:space="preserve"> makhluk yang dapat di</w:t>
      </w:r>
      <w:r w:rsidR="00682C4D" w:rsidRPr="00BF0344">
        <w:rPr>
          <w:rFonts w:ascii="Times New Roman" w:eastAsia="Times New Roman" w:hAnsi="Times New Roman" w:cs="Times New Roman"/>
          <w:sz w:val="24"/>
          <w:szCs w:val="24"/>
        </w:rPr>
        <w:t>didik</w:t>
      </w:r>
      <w:r w:rsidR="00682C4D">
        <w:rPr>
          <w:rFonts w:ascii="Times New Roman" w:eastAsia="Times New Roman" w:hAnsi="Times New Roman" w:cs="Times New Roman"/>
          <w:sz w:val="24"/>
          <w:szCs w:val="24"/>
        </w:rPr>
        <w:t>.</w:t>
      </w:r>
    </w:p>
    <w:p w:rsidR="00682C4D" w:rsidRDefault="00682C4D" w:rsidP="00682C4D">
      <w:pPr>
        <w:pBdr>
          <w:top w:val="nil"/>
          <w:left w:val="nil"/>
          <w:bottom w:val="nil"/>
          <w:right w:val="nil"/>
          <w:between w:val="nil"/>
        </w:pBdr>
        <w:spacing w:after="120" w:line="240" w:lineRule="auto"/>
        <w:ind w:firstLine="567"/>
        <w:jc w:val="both"/>
        <w:rPr>
          <w:rFonts w:ascii="Times New Roman" w:eastAsia="Times New Roman" w:hAnsi="Times New Roman" w:cs="Times New Roman"/>
          <w:bCs/>
          <w:sz w:val="24"/>
          <w:szCs w:val="24"/>
          <w:lang w:val="id-ID"/>
        </w:rPr>
      </w:pPr>
      <w:r w:rsidRPr="00BF0344">
        <w:rPr>
          <w:rFonts w:ascii="Times New Roman" w:eastAsia="Times New Roman" w:hAnsi="Times New Roman" w:cs="Times New Roman"/>
          <w:sz w:val="24"/>
          <w:szCs w:val="24"/>
        </w:rPr>
        <w:t xml:space="preserve">Fase kemanusiawian pada manusia itulah yang membedakan manusia dengan makhluk ciptaan Tuhan lainnya. Sehingga, tidak berlebihan jika proses pendidikan </w:t>
      </w:r>
      <w:r>
        <w:rPr>
          <w:rFonts w:ascii="Times New Roman" w:eastAsia="Times New Roman" w:hAnsi="Times New Roman" w:cs="Times New Roman"/>
          <w:sz w:val="24"/>
          <w:szCs w:val="24"/>
        </w:rPr>
        <w:t>disebut sebagai</w:t>
      </w:r>
      <w:r w:rsidRPr="00BF0344">
        <w:rPr>
          <w:rFonts w:ascii="Times New Roman" w:eastAsia="Times New Roman" w:hAnsi="Times New Roman" w:cs="Times New Roman"/>
          <w:sz w:val="24"/>
          <w:szCs w:val="24"/>
        </w:rPr>
        <w:t xml:space="preserve"> proses untuk memanusiakan manusia atau proses humanisasi</w:t>
      </w:r>
      <w:r>
        <w:rPr>
          <w:rFonts w:ascii="Times New Roman" w:eastAsia="Times New Roman" w:hAnsi="Times New Roman" w:cs="Times New Roman"/>
          <w:sz w:val="24"/>
          <w:szCs w:val="24"/>
        </w:rPr>
        <w:t>.</w:t>
      </w:r>
      <w:r w:rsidRPr="00BF03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BF0344">
        <w:rPr>
          <w:rFonts w:ascii="Times New Roman" w:eastAsia="Times New Roman" w:hAnsi="Times New Roman" w:cs="Times New Roman"/>
          <w:sz w:val="24"/>
          <w:szCs w:val="24"/>
        </w:rPr>
        <w:t>roses yang menjadikan manusia bu</w:t>
      </w:r>
      <w:r>
        <w:rPr>
          <w:rFonts w:ascii="Times New Roman" w:eastAsia="Times New Roman" w:hAnsi="Times New Roman" w:cs="Times New Roman"/>
          <w:sz w:val="24"/>
          <w:szCs w:val="24"/>
        </w:rPr>
        <w:t xml:space="preserve">kan hanya mengenal siapa dirinya, </w:t>
      </w:r>
      <w:r w:rsidRPr="00BF0344">
        <w:rPr>
          <w:rFonts w:ascii="Times New Roman" w:eastAsia="Times New Roman" w:hAnsi="Times New Roman" w:cs="Times New Roman"/>
          <w:sz w:val="24"/>
          <w:szCs w:val="24"/>
        </w:rPr>
        <w:t xml:space="preserve">tetapi </w:t>
      </w:r>
      <w:r>
        <w:rPr>
          <w:rFonts w:ascii="Times New Roman" w:eastAsia="Times New Roman" w:hAnsi="Times New Roman" w:cs="Times New Roman"/>
          <w:sz w:val="24"/>
          <w:szCs w:val="24"/>
        </w:rPr>
        <w:t>menja</w:t>
      </w:r>
      <w:r w:rsidRPr="00BF0344">
        <w:rPr>
          <w:rFonts w:ascii="Times New Roman" w:eastAsia="Times New Roman" w:hAnsi="Times New Roman" w:cs="Times New Roman"/>
          <w:sz w:val="24"/>
          <w:szCs w:val="24"/>
        </w:rPr>
        <w:t xml:space="preserve">dikan manusia </w:t>
      </w:r>
      <w:r>
        <w:rPr>
          <w:rFonts w:ascii="Times New Roman" w:eastAsia="Times New Roman" w:hAnsi="Times New Roman" w:cs="Times New Roman"/>
          <w:sz w:val="24"/>
          <w:szCs w:val="24"/>
        </w:rPr>
        <w:t xml:space="preserve">sebagai makhluk yang memiliki derajat, </w:t>
      </w:r>
      <w:r w:rsidRPr="00BF0344">
        <w:rPr>
          <w:rFonts w:ascii="Times New Roman" w:eastAsia="Times New Roman" w:hAnsi="Times New Roman" w:cs="Times New Roman"/>
          <w:sz w:val="24"/>
          <w:szCs w:val="24"/>
        </w:rPr>
        <w:t>berkebudayaan tinggi, memiliki etika, norma, atau</w:t>
      </w:r>
      <w:r>
        <w:rPr>
          <w:rFonts w:ascii="Times New Roman" w:eastAsia="Times New Roman" w:hAnsi="Times New Roman" w:cs="Times New Roman"/>
          <w:sz w:val="24"/>
          <w:szCs w:val="24"/>
          <w:lang w:val="id-ID"/>
        </w:rPr>
        <w:t xml:space="preserve"> dalam hal ini</w:t>
      </w:r>
      <w:r w:rsidRPr="00BF0344">
        <w:rPr>
          <w:rFonts w:ascii="Times New Roman" w:eastAsia="Times New Roman" w:hAnsi="Times New Roman" w:cs="Times New Roman"/>
          <w:sz w:val="24"/>
          <w:szCs w:val="24"/>
        </w:rPr>
        <w:t xml:space="preserve"> menjadi </w:t>
      </w:r>
      <w:r w:rsidRPr="00BF0344">
        <w:rPr>
          <w:rFonts w:ascii="Times New Roman" w:eastAsia="Times New Roman" w:hAnsi="Times New Roman" w:cs="Times New Roman"/>
          <w:i/>
          <w:sz w:val="24"/>
          <w:szCs w:val="24"/>
        </w:rPr>
        <w:t xml:space="preserve">homo </w:t>
      </w:r>
      <w:r w:rsidRPr="00BF0344">
        <w:rPr>
          <w:rFonts w:ascii="Times New Roman" w:eastAsia="Times New Roman" w:hAnsi="Times New Roman" w:cs="Times New Roman"/>
          <w:sz w:val="24"/>
          <w:szCs w:val="24"/>
        </w:rPr>
        <w:t xml:space="preserve">yang juga </w:t>
      </w:r>
      <w:r w:rsidRPr="00BF0344">
        <w:rPr>
          <w:rFonts w:ascii="Times New Roman" w:eastAsia="Times New Roman" w:hAnsi="Times New Roman" w:cs="Times New Roman"/>
          <w:i/>
          <w:sz w:val="24"/>
          <w:szCs w:val="24"/>
        </w:rPr>
        <w:t>human.</w:t>
      </w:r>
      <w:r w:rsidRPr="00BF03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Sehingga, pendidikan bukan hanya </w:t>
      </w:r>
      <w:r w:rsidR="004367EA">
        <w:rPr>
          <w:rFonts w:ascii="Times New Roman" w:eastAsia="Times New Roman" w:hAnsi="Times New Roman" w:cs="Times New Roman"/>
          <w:sz w:val="24"/>
          <w:szCs w:val="24"/>
          <w:lang w:val="id-ID"/>
        </w:rPr>
        <w:t xml:space="preserve">sebuah proses yang </w:t>
      </w:r>
      <w:r>
        <w:rPr>
          <w:rFonts w:ascii="Times New Roman" w:eastAsia="Times New Roman" w:hAnsi="Times New Roman" w:cs="Times New Roman"/>
          <w:sz w:val="24"/>
          <w:szCs w:val="24"/>
        </w:rPr>
        <w:t xml:space="preserve">bertujuan untuk mengembangkan aspek kognitif, namun juga aspek lainnya dalam diri siswa. </w:t>
      </w:r>
      <w:r w:rsidR="004367EA">
        <w:rPr>
          <w:rFonts w:ascii="Times New Roman" w:eastAsia="Times New Roman" w:hAnsi="Times New Roman" w:cs="Times New Roman"/>
          <w:sz w:val="24"/>
          <w:szCs w:val="24"/>
          <w:lang w:val="id-ID"/>
        </w:rPr>
        <w:t xml:space="preserve">Sebagaimana dikemukakan </w:t>
      </w:r>
      <w:r>
        <w:rPr>
          <w:rFonts w:ascii="Times New Roman" w:eastAsia="Times New Roman" w:hAnsi="Times New Roman" w:cs="Times New Roman"/>
          <w:sz w:val="24"/>
          <w:szCs w:val="24"/>
        </w:rPr>
        <w:t xml:space="preserve">Fan (dalam Muchtarom, Dasim, dan </w:t>
      </w:r>
      <w:r w:rsidRPr="00C76932">
        <w:rPr>
          <w:rFonts w:ascii="Times New Roman" w:eastAsia="Times New Roman" w:hAnsi="Times New Roman" w:cs="Times New Roman"/>
          <w:sz w:val="24"/>
          <w:szCs w:val="24"/>
        </w:rPr>
        <w:t>Ace</w:t>
      </w:r>
      <w:r>
        <w:rPr>
          <w:rFonts w:ascii="Times New Roman" w:eastAsia="Times New Roman" w:hAnsi="Times New Roman" w:cs="Times New Roman"/>
          <w:sz w:val="24"/>
          <w:szCs w:val="24"/>
        </w:rPr>
        <w:t xml:space="preserve">, 2016, hlm. 147) mengemukakan bahwa </w:t>
      </w:r>
      <w:r w:rsidRPr="009008E0">
        <w:rPr>
          <w:rFonts w:ascii="Times New Roman" w:eastAsia="Times New Roman" w:hAnsi="Times New Roman" w:cs="Times New Roman"/>
          <w:i/>
          <w:sz w:val="24"/>
          <w:szCs w:val="24"/>
        </w:rPr>
        <w:t>“</w:t>
      </w:r>
      <w:r w:rsidRPr="009008E0">
        <w:rPr>
          <w:rFonts w:ascii="Times New Roman" w:hAnsi="Times New Roman" w:cs="Times New Roman"/>
          <w:i/>
          <w:sz w:val="24"/>
          <w:szCs w:val="24"/>
        </w:rPr>
        <w:t>some aspects that exist in human beings, such as mind, spirit, emotion, and physicality, should be developed simultaneously and integrated perfectly in human beings</w:t>
      </w:r>
      <w:r>
        <w:rPr>
          <w:rFonts w:ascii="Times New Roman" w:hAnsi="Times New Roman" w:cs="Times New Roman"/>
          <w:i/>
          <w:sz w:val="24"/>
          <w:szCs w:val="24"/>
        </w:rPr>
        <w:t xml:space="preserve">”. </w:t>
      </w:r>
      <w:r>
        <w:rPr>
          <w:rFonts w:ascii="Times New Roman" w:hAnsi="Times New Roman" w:cs="Times New Roman"/>
          <w:sz w:val="24"/>
          <w:szCs w:val="24"/>
        </w:rPr>
        <w:t>Fan dalam hal ini menekankan bahwa proses pendidikan harus mampu mengembangkan dan mengintegrasikan segala aspek pada diri siswa. Sehingga siswa dididik bukan hanya untuk menjadi pintar, namun juga menjadi manusia yang lebih baik</w:t>
      </w:r>
    </w:p>
    <w:p w:rsidR="004367EA" w:rsidRDefault="0080234C" w:rsidP="004367EA">
      <w:pPr>
        <w:pBdr>
          <w:top w:val="nil"/>
          <w:left w:val="nil"/>
          <w:bottom w:val="nil"/>
          <w:right w:val="nil"/>
          <w:between w:val="nil"/>
        </w:pBdr>
        <w:spacing w:after="120" w:line="240" w:lineRule="auto"/>
        <w:ind w:firstLine="567"/>
        <w:jc w:val="both"/>
        <w:rPr>
          <w:rFonts w:ascii="Times New Roman" w:hAnsi="Times New Roman" w:cs="Times New Roman"/>
          <w:sz w:val="24"/>
        </w:rPr>
      </w:pPr>
      <w:bookmarkStart w:id="3" w:name="_Hlk536625385"/>
      <w:bookmarkEnd w:id="2"/>
      <w:r w:rsidRPr="0080234C">
        <w:rPr>
          <w:rFonts w:ascii="Times New Roman" w:eastAsia="Times New Roman" w:hAnsi="Times New Roman" w:cs="Times New Roman"/>
          <w:bCs/>
          <w:sz w:val="24"/>
          <w:szCs w:val="24"/>
          <w:lang w:val="id-ID"/>
        </w:rPr>
        <w:t xml:space="preserve">Peran penting pendidikan bukan hanya bagi individu saja, melainkan juga bagi suatu bangsa. </w:t>
      </w:r>
      <w:r w:rsidR="004367EA">
        <w:rPr>
          <w:rFonts w:ascii="Times New Roman" w:eastAsia="Times New Roman" w:hAnsi="Times New Roman" w:cs="Times New Roman"/>
          <w:bCs/>
          <w:sz w:val="24"/>
          <w:szCs w:val="24"/>
          <w:lang w:val="id-ID"/>
        </w:rPr>
        <w:t>S</w:t>
      </w:r>
      <w:r w:rsidRPr="0080234C">
        <w:rPr>
          <w:rFonts w:ascii="Times New Roman" w:eastAsia="Times New Roman" w:hAnsi="Times New Roman" w:cs="Times New Roman"/>
          <w:bCs/>
          <w:sz w:val="24"/>
          <w:szCs w:val="24"/>
          <w:lang w:val="id-ID"/>
        </w:rPr>
        <w:t>ebagaimana dikemukakan Muhardi (2004, hlm. 491) bahwa pada dasarnya tidak ada satu negara di dunia yang tidak menitikberatkan kemajuan bangsa dan negaranya pada sektor pendidikan.</w:t>
      </w:r>
      <w:bookmarkEnd w:id="3"/>
      <w:r w:rsidR="004367EA">
        <w:rPr>
          <w:rFonts w:ascii="Times New Roman" w:eastAsia="Times New Roman" w:hAnsi="Times New Roman" w:cs="Times New Roman"/>
          <w:bCs/>
          <w:sz w:val="24"/>
          <w:szCs w:val="24"/>
          <w:lang w:val="id-ID"/>
        </w:rPr>
        <w:t xml:space="preserve"> </w:t>
      </w:r>
      <w:r w:rsidR="004367EA">
        <w:rPr>
          <w:rFonts w:ascii="Times New Roman" w:hAnsi="Times New Roman" w:cs="Times New Roman"/>
          <w:sz w:val="24"/>
        </w:rPr>
        <w:t>Kemudian</w:t>
      </w:r>
      <w:r w:rsidR="004367EA" w:rsidRPr="00BF0344">
        <w:rPr>
          <w:rFonts w:ascii="Times New Roman" w:hAnsi="Times New Roman" w:cs="Times New Roman"/>
          <w:sz w:val="24"/>
        </w:rPr>
        <w:t xml:space="preserve">, Assegaf (dalam </w:t>
      </w:r>
      <w:r w:rsidR="004367EA" w:rsidRPr="00BF0344">
        <w:rPr>
          <w:rFonts w:ascii="Times New Roman" w:hAnsi="Times New Roman" w:cs="Times New Roman"/>
          <w:noProof/>
          <w:sz w:val="24"/>
        </w:rPr>
        <w:t>Saptarini, 2009</w:t>
      </w:r>
      <w:r w:rsidR="004367EA" w:rsidRPr="00BF0344">
        <w:rPr>
          <w:rFonts w:ascii="Times New Roman" w:hAnsi="Times New Roman" w:cs="Times New Roman"/>
          <w:sz w:val="24"/>
        </w:rPr>
        <w:t xml:space="preserve">, hlm. 1) menyatakan bahwa “lembaga pendidikan secara tersirat berfungsi untuk menumbuh-kembangkan subyek didik ke tingkat yang normatif lebih baik, dengan cara atau jalan yang baik, serta dalam konteks yang positif”. Hal tersebut </w:t>
      </w:r>
      <w:r w:rsidR="004367EA">
        <w:rPr>
          <w:rFonts w:ascii="Times New Roman" w:hAnsi="Times New Roman" w:cs="Times New Roman"/>
          <w:sz w:val="24"/>
        </w:rPr>
        <w:t xml:space="preserve">tentu </w:t>
      </w:r>
      <w:r w:rsidR="004367EA" w:rsidRPr="00BF0344">
        <w:rPr>
          <w:rFonts w:ascii="Times New Roman" w:hAnsi="Times New Roman" w:cs="Times New Roman"/>
          <w:sz w:val="24"/>
        </w:rPr>
        <w:t xml:space="preserve">berkaitan dengan pembentukan karakter siswa </w:t>
      </w:r>
      <w:r w:rsidR="004367EA">
        <w:rPr>
          <w:rFonts w:ascii="Times New Roman" w:hAnsi="Times New Roman" w:cs="Times New Roman"/>
          <w:sz w:val="24"/>
        </w:rPr>
        <w:t>sebagai</w:t>
      </w:r>
      <w:r w:rsidR="004367EA" w:rsidRPr="00BF0344">
        <w:rPr>
          <w:rFonts w:ascii="Times New Roman" w:hAnsi="Times New Roman" w:cs="Times New Roman"/>
          <w:sz w:val="24"/>
        </w:rPr>
        <w:t xml:space="preserve"> </w:t>
      </w:r>
      <w:r w:rsidR="004367EA">
        <w:rPr>
          <w:rFonts w:ascii="Times New Roman" w:hAnsi="Times New Roman" w:cs="Times New Roman"/>
          <w:sz w:val="24"/>
        </w:rPr>
        <w:t xml:space="preserve">generasi </w:t>
      </w:r>
      <w:r w:rsidR="004367EA" w:rsidRPr="00BF0344">
        <w:rPr>
          <w:rFonts w:ascii="Times New Roman" w:hAnsi="Times New Roman" w:cs="Times New Roman"/>
          <w:sz w:val="24"/>
        </w:rPr>
        <w:t>penerus bangsa</w:t>
      </w:r>
      <w:r w:rsidR="004367EA">
        <w:rPr>
          <w:rFonts w:ascii="Times New Roman" w:hAnsi="Times New Roman" w:cs="Times New Roman"/>
          <w:sz w:val="24"/>
        </w:rPr>
        <w:t xml:space="preserve"> agar m</w:t>
      </w:r>
      <w:r w:rsidR="004367EA" w:rsidRPr="00BF0344">
        <w:rPr>
          <w:rFonts w:ascii="Times New Roman" w:hAnsi="Times New Roman" w:cs="Times New Roman"/>
          <w:sz w:val="24"/>
        </w:rPr>
        <w:t>emiliki karakter warga negar</w:t>
      </w:r>
      <w:r w:rsidR="004367EA">
        <w:rPr>
          <w:rFonts w:ascii="Times New Roman" w:hAnsi="Times New Roman" w:cs="Times New Roman"/>
          <w:sz w:val="24"/>
        </w:rPr>
        <w:t>a yang baik dan dengan cara-cara</w:t>
      </w:r>
      <w:r w:rsidR="004367EA" w:rsidRPr="00BF0344">
        <w:rPr>
          <w:rFonts w:ascii="Times New Roman" w:hAnsi="Times New Roman" w:cs="Times New Roman"/>
          <w:sz w:val="24"/>
        </w:rPr>
        <w:t xml:space="preserve"> yang baik pula. </w:t>
      </w:r>
    </w:p>
    <w:p w:rsidR="00FF667B" w:rsidRDefault="00C9440A" w:rsidP="0080234C">
      <w:pPr>
        <w:pBdr>
          <w:top w:val="nil"/>
          <w:left w:val="nil"/>
          <w:bottom w:val="nil"/>
          <w:right w:val="nil"/>
          <w:between w:val="nil"/>
        </w:pBdr>
        <w:spacing w:after="120" w:line="240" w:lineRule="auto"/>
        <w:ind w:firstLine="56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Terlepas dari hal tersebut, </w:t>
      </w:r>
      <w:r w:rsidR="0080234C" w:rsidRPr="0080234C">
        <w:rPr>
          <w:rFonts w:ascii="Times New Roman" w:eastAsia="Times New Roman" w:hAnsi="Times New Roman" w:cs="Times New Roman"/>
          <w:bCs/>
          <w:sz w:val="24"/>
          <w:szCs w:val="24"/>
          <w:lang w:val="id-ID"/>
        </w:rPr>
        <w:t xml:space="preserve">sebagaimana kita ketahui bahwa saat ini fenomena tindak kekerasan pada anak semakin memprihatinkan, salah satunya di sekolah. </w:t>
      </w:r>
      <w:bookmarkStart w:id="4" w:name="_Hlk536634956"/>
      <w:r w:rsidR="00FF667B">
        <w:rPr>
          <w:rFonts w:ascii="Times New Roman" w:eastAsia="Times New Roman" w:hAnsi="Times New Roman" w:cs="Times New Roman"/>
          <w:bCs/>
          <w:sz w:val="24"/>
          <w:szCs w:val="24"/>
          <w:lang w:val="id-ID"/>
        </w:rPr>
        <w:t xml:space="preserve">Sebagaimana dikemukakan </w:t>
      </w:r>
      <w:r w:rsidR="00713B1B">
        <w:rPr>
          <w:rFonts w:ascii="Times New Roman" w:hAnsi="Times New Roman" w:cs="Times New Roman"/>
          <w:sz w:val="24"/>
        </w:rPr>
        <w:t>Komisi Perlindungan Anak</w:t>
      </w:r>
      <w:r w:rsidR="00FF667B" w:rsidRPr="00BF0344">
        <w:rPr>
          <w:rFonts w:ascii="Times New Roman" w:hAnsi="Times New Roman" w:cs="Times New Roman"/>
          <w:sz w:val="24"/>
        </w:rPr>
        <w:t xml:space="preserve"> </w:t>
      </w:r>
      <w:r w:rsidR="00FF667B" w:rsidRPr="005F4DFC">
        <w:rPr>
          <w:rFonts w:ascii="Times New Roman" w:hAnsi="Times New Roman" w:cs="Times New Roman"/>
          <w:sz w:val="24"/>
        </w:rPr>
        <w:t>(</w:t>
      </w:r>
      <w:hyperlink r:id="rId7" w:history="1">
        <w:r w:rsidR="00FF667B" w:rsidRPr="00FF667B">
          <w:rPr>
            <w:rStyle w:val="Hyperlink"/>
            <w:rFonts w:ascii="Times New Roman" w:hAnsi="Times New Roman" w:cs="Times New Roman"/>
            <w:color w:val="auto"/>
            <w:sz w:val="24"/>
            <w:u w:val="none"/>
          </w:rPr>
          <w:t>www.kpai.go.id</w:t>
        </w:r>
      </w:hyperlink>
      <w:r w:rsidR="00FF667B" w:rsidRPr="00FF667B">
        <w:rPr>
          <w:rFonts w:ascii="Times New Roman" w:hAnsi="Times New Roman" w:cs="Times New Roman"/>
          <w:sz w:val="24"/>
        </w:rPr>
        <w:t xml:space="preserve">, </w:t>
      </w:r>
      <w:r w:rsidR="00FF667B">
        <w:rPr>
          <w:rFonts w:ascii="Times New Roman" w:hAnsi="Times New Roman" w:cs="Times New Roman"/>
          <w:sz w:val="24"/>
        </w:rPr>
        <w:t>2017)</w:t>
      </w:r>
      <w:r w:rsidR="00FF667B" w:rsidRPr="00FF667B">
        <w:rPr>
          <w:rFonts w:ascii="Times New Roman" w:hAnsi="Times New Roman" w:cs="Times New Roman"/>
          <w:sz w:val="24"/>
        </w:rPr>
        <w:t xml:space="preserve"> berdasarkan survei yang dilakukan oleh </w:t>
      </w:r>
      <w:r w:rsidR="00FF667B" w:rsidRPr="00FF667B">
        <w:rPr>
          <w:rFonts w:ascii="Times New Roman" w:hAnsi="Times New Roman" w:cs="Times New Roman"/>
          <w:i/>
          <w:sz w:val="24"/>
        </w:rPr>
        <w:t>Internastional Center for Research on Women</w:t>
      </w:r>
      <w:r w:rsidR="00FF667B" w:rsidRPr="00FF667B">
        <w:rPr>
          <w:rFonts w:ascii="Times New Roman" w:hAnsi="Times New Roman" w:cs="Times New Roman"/>
          <w:sz w:val="24"/>
        </w:rPr>
        <w:t xml:space="preserve"> </w:t>
      </w:r>
      <w:r w:rsidR="00FF667B">
        <w:rPr>
          <w:rFonts w:ascii="Times New Roman" w:hAnsi="Times New Roman" w:cs="Times New Roman"/>
          <w:sz w:val="24"/>
        </w:rPr>
        <w:t>(</w:t>
      </w:r>
      <w:r w:rsidR="00FF667B" w:rsidRPr="00BF0344">
        <w:rPr>
          <w:rFonts w:ascii="Times New Roman" w:hAnsi="Times New Roman" w:cs="Times New Roman"/>
          <w:sz w:val="24"/>
        </w:rPr>
        <w:t>ICRW</w:t>
      </w:r>
      <w:r w:rsidR="00FF667B">
        <w:rPr>
          <w:rFonts w:ascii="Times New Roman" w:hAnsi="Times New Roman" w:cs="Times New Roman"/>
          <w:sz w:val="24"/>
        </w:rPr>
        <w:t xml:space="preserve">), sebanyak 84% </w:t>
      </w:r>
      <w:r w:rsidR="00FF667B" w:rsidRPr="00BF0344">
        <w:rPr>
          <w:rFonts w:ascii="Times New Roman" w:hAnsi="Times New Roman" w:cs="Times New Roman"/>
          <w:sz w:val="24"/>
        </w:rPr>
        <w:t xml:space="preserve">anak di Indonesia mengalami kekerasan di sekolah. KPAI menyatakan bahwa persentase </w:t>
      </w:r>
      <w:r w:rsidR="00FF667B">
        <w:rPr>
          <w:rFonts w:ascii="Times New Roman" w:hAnsi="Times New Roman" w:cs="Times New Roman"/>
          <w:sz w:val="24"/>
        </w:rPr>
        <w:t xml:space="preserve">tersebut </w:t>
      </w:r>
      <w:r w:rsidR="00FF667B" w:rsidRPr="00BF0344">
        <w:rPr>
          <w:rFonts w:ascii="Times New Roman" w:hAnsi="Times New Roman" w:cs="Times New Roman"/>
          <w:sz w:val="24"/>
        </w:rPr>
        <w:t>lebih tinggi di bandingkan dengan Vietnam, Nepal, K</w:t>
      </w:r>
      <w:r w:rsidR="00FF667B">
        <w:rPr>
          <w:rFonts w:ascii="Times New Roman" w:hAnsi="Times New Roman" w:cs="Times New Roman"/>
          <w:sz w:val="24"/>
        </w:rPr>
        <w:t xml:space="preserve">amboja, dan Pakistan. KPAI juga menyatakan bahwa </w:t>
      </w:r>
      <w:r w:rsidR="00FF667B" w:rsidRPr="00BF0344">
        <w:rPr>
          <w:rFonts w:ascii="Times New Roman" w:hAnsi="Times New Roman" w:cs="Times New Roman"/>
          <w:sz w:val="24"/>
        </w:rPr>
        <w:t xml:space="preserve">fenomena kekerasan di sekolah sebenarnya mengalami penurunan </w:t>
      </w:r>
      <w:r w:rsidR="00FF667B">
        <w:rPr>
          <w:rFonts w:ascii="Times New Roman" w:hAnsi="Times New Roman" w:cs="Times New Roman"/>
          <w:sz w:val="24"/>
        </w:rPr>
        <w:t>dari</w:t>
      </w:r>
      <w:r w:rsidR="00FF667B" w:rsidRPr="00BF0344">
        <w:rPr>
          <w:rFonts w:ascii="Times New Roman" w:hAnsi="Times New Roman" w:cs="Times New Roman"/>
          <w:sz w:val="24"/>
        </w:rPr>
        <w:t xml:space="preserve"> 4620 kasu</w:t>
      </w:r>
      <w:r w:rsidR="00FF667B">
        <w:rPr>
          <w:rFonts w:ascii="Times New Roman" w:hAnsi="Times New Roman" w:cs="Times New Roman"/>
          <w:sz w:val="24"/>
        </w:rPr>
        <w:t xml:space="preserve">s pengaduan kekerasan pada anak di tahun 2016 </w:t>
      </w:r>
      <w:r w:rsidR="00FF667B" w:rsidRPr="00BF0344">
        <w:rPr>
          <w:rFonts w:ascii="Times New Roman" w:hAnsi="Times New Roman" w:cs="Times New Roman"/>
          <w:sz w:val="24"/>
        </w:rPr>
        <w:t>menjadi 3849 kasus pada</w:t>
      </w:r>
      <w:r w:rsidR="00FF667B">
        <w:rPr>
          <w:rFonts w:ascii="Times New Roman" w:hAnsi="Times New Roman" w:cs="Times New Roman"/>
          <w:sz w:val="24"/>
        </w:rPr>
        <w:t xml:space="preserve"> tahun</w:t>
      </w:r>
      <w:r w:rsidR="00FF667B" w:rsidRPr="00BF0344">
        <w:rPr>
          <w:rFonts w:ascii="Times New Roman" w:hAnsi="Times New Roman" w:cs="Times New Roman"/>
          <w:sz w:val="24"/>
        </w:rPr>
        <w:t xml:space="preserve"> 2017. Akan tetapi</w:t>
      </w:r>
      <w:r w:rsidR="00FF667B">
        <w:rPr>
          <w:rFonts w:ascii="Times New Roman" w:hAnsi="Times New Roman" w:cs="Times New Roman"/>
          <w:sz w:val="24"/>
        </w:rPr>
        <w:t xml:space="preserve"> menurut KPAI,</w:t>
      </w:r>
      <w:r w:rsidR="00FF667B" w:rsidRPr="00BF0344">
        <w:rPr>
          <w:rFonts w:ascii="Times New Roman" w:hAnsi="Times New Roman" w:cs="Times New Roman"/>
          <w:sz w:val="24"/>
        </w:rPr>
        <w:t xml:space="preserve"> angka tersebut </w:t>
      </w:r>
      <w:r w:rsidR="00FF667B">
        <w:rPr>
          <w:rFonts w:ascii="Times New Roman" w:hAnsi="Times New Roman" w:cs="Times New Roman"/>
          <w:sz w:val="24"/>
        </w:rPr>
        <w:t>masih tergolong tinggi dan t</w:t>
      </w:r>
      <w:r w:rsidR="00FF667B" w:rsidRPr="00BF0344">
        <w:rPr>
          <w:rFonts w:ascii="Times New Roman" w:hAnsi="Times New Roman" w:cs="Times New Roman"/>
          <w:sz w:val="24"/>
        </w:rPr>
        <w:t xml:space="preserve">ren kekerasan yang </w:t>
      </w:r>
      <w:r w:rsidR="00FF667B">
        <w:rPr>
          <w:rFonts w:ascii="Times New Roman" w:hAnsi="Times New Roman" w:cs="Times New Roman"/>
          <w:sz w:val="24"/>
        </w:rPr>
        <w:t xml:space="preserve">dilakukan oleh guru maupun </w:t>
      </w:r>
      <w:r w:rsidR="00FF667B" w:rsidRPr="00BF0344">
        <w:rPr>
          <w:rFonts w:ascii="Times New Roman" w:hAnsi="Times New Roman" w:cs="Times New Roman"/>
          <w:sz w:val="24"/>
        </w:rPr>
        <w:t>si</w:t>
      </w:r>
      <w:r w:rsidR="00FF667B">
        <w:rPr>
          <w:rFonts w:ascii="Times New Roman" w:hAnsi="Times New Roman" w:cs="Times New Roman"/>
          <w:sz w:val="24"/>
        </w:rPr>
        <w:t xml:space="preserve">swa </w:t>
      </w:r>
      <w:r w:rsidR="00FF667B" w:rsidRPr="00BF0344">
        <w:rPr>
          <w:rFonts w:ascii="Times New Roman" w:hAnsi="Times New Roman" w:cs="Times New Roman"/>
          <w:sz w:val="24"/>
        </w:rPr>
        <w:t xml:space="preserve">pada 2017 </w:t>
      </w:r>
      <w:r w:rsidR="00FF667B">
        <w:rPr>
          <w:rFonts w:ascii="Times New Roman" w:hAnsi="Times New Roman" w:cs="Times New Roman"/>
          <w:sz w:val="24"/>
        </w:rPr>
        <w:t>adalah kekerasan fisik dan</w:t>
      </w:r>
      <w:r w:rsidR="00FF667B" w:rsidRPr="00BF0344">
        <w:rPr>
          <w:rFonts w:ascii="Times New Roman" w:hAnsi="Times New Roman" w:cs="Times New Roman"/>
          <w:sz w:val="24"/>
        </w:rPr>
        <w:t xml:space="preserve"> non-fisik.</w:t>
      </w:r>
    </w:p>
    <w:p w:rsidR="00FF667B" w:rsidRPr="00FF667B" w:rsidRDefault="00FF667B" w:rsidP="00FF667B">
      <w:pPr>
        <w:pBdr>
          <w:top w:val="nil"/>
          <w:left w:val="nil"/>
          <w:bottom w:val="nil"/>
          <w:right w:val="nil"/>
          <w:between w:val="nil"/>
        </w:pBdr>
        <w:spacing w:after="120" w:line="240" w:lineRule="auto"/>
        <w:ind w:firstLine="567"/>
        <w:jc w:val="both"/>
        <w:rPr>
          <w:lang w:val="id-ID"/>
        </w:rPr>
      </w:pPr>
      <w:r w:rsidRPr="00BF0344">
        <w:rPr>
          <w:rFonts w:ascii="Times New Roman" w:hAnsi="Times New Roman" w:cs="Times New Roman"/>
          <w:sz w:val="24"/>
        </w:rPr>
        <w:t>Komisioner Komisi Perlindungan Anak Indonesia Bidang Pendidikan, Retno Listyarti (</w:t>
      </w:r>
      <w:r w:rsidRPr="00BF0344">
        <w:rPr>
          <w:rFonts w:ascii="Times New Roman" w:hAnsi="Times New Roman" w:cs="Times New Roman"/>
          <w:noProof/>
          <w:sz w:val="24"/>
        </w:rPr>
        <w:t xml:space="preserve">Vivanews, 2018) menyatakan </w:t>
      </w:r>
      <w:r w:rsidRPr="00BF0344">
        <w:rPr>
          <w:rFonts w:ascii="Times New Roman" w:hAnsi="Times New Roman" w:cs="Times New Roman"/>
          <w:bCs/>
          <w:sz w:val="24"/>
        </w:rPr>
        <w:t xml:space="preserve">bahwa </w:t>
      </w:r>
      <w:r w:rsidRPr="00BF0344">
        <w:rPr>
          <w:rFonts w:ascii="Times New Roman" w:hAnsi="Times New Roman" w:cs="Times New Roman"/>
          <w:noProof/>
          <w:sz w:val="24"/>
        </w:rPr>
        <w:t>“</w:t>
      </w:r>
      <w:r w:rsidRPr="00BF0344">
        <w:rPr>
          <w:rFonts w:ascii="Times New Roman" w:hAnsi="Times New Roman" w:cs="Times New Roman"/>
          <w:sz w:val="24"/>
        </w:rPr>
        <w:t xml:space="preserve">kekerasan di sekolah dengan dalih mendisiplinkan menjadi tren kasus pendidikan selama April-Juli yang berdampak buruk bagi tumbuh kembang anak, karena menimbulkan trauma berat, cedera fisik, bahkan sampai mengakibatkan kematian pada anak”. Salah satunya yang terjadi di Batam pada September 2018, </w:t>
      </w:r>
      <w:r w:rsidR="00EE7C82">
        <w:rPr>
          <w:rFonts w:ascii="Times New Roman" w:hAnsi="Times New Roman" w:cs="Times New Roman"/>
          <w:sz w:val="24"/>
          <w:lang w:val="id-ID"/>
        </w:rPr>
        <w:t>yang</w:t>
      </w:r>
      <w:r w:rsidRPr="00BF0344">
        <w:rPr>
          <w:rFonts w:ascii="Times New Roman" w:hAnsi="Times New Roman" w:cs="Times New Roman"/>
          <w:sz w:val="24"/>
        </w:rPr>
        <w:t xml:space="preserve"> mana dalam mendisiplinkan siswanya</w:t>
      </w:r>
      <w:r>
        <w:rPr>
          <w:rFonts w:ascii="Times New Roman" w:hAnsi="Times New Roman" w:cs="Times New Roman"/>
          <w:sz w:val="24"/>
        </w:rPr>
        <w:t xml:space="preserve">, sistem yang diterapkan adalah </w:t>
      </w:r>
      <w:r w:rsidRPr="00BF0344">
        <w:rPr>
          <w:rFonts w:ascii="Times New Roman" w:hAnsi="Times New Roman" w:cs="Times New Roman"/>
          <w:sz w:val="24"/>
        </w:rPr>
        <w:t>sistem semi militer</w:t>
      </w:r>
      <w:r w:rsidR="00EE7C82">
        <w:rPr>
          <w:rFonts w:ascii="Times New Roman" w:hAnsi="Times New Roman" w:cs="Times New Roman"/>
          <w:sz w:val="24"/>
          <w:lang w:val="id-ID"/>
        </w:rPr>
        <w:t xml:space="preserve">. Selain itu juga disediakannya </w:t>
      </w:r>
      <w:r w:rsidRPr="00BF0344">
        <w:rPr>
          <w:rFonts w:ascii="Times New Roman" w:hAnsi="Times New Roman" w:cs="Times New Roman"/>
          <w:sz w:val="24"/>
        </w:rPr>
        <w:t>ruang tahanan sebagai tempat untuk menghukum siswa yang melakukan kesalahan.</w:t>
      </w:r>
      <w:r>
        <w:rPr>
          <w:rFonts w:ascii="Times New Roman" w:hAnsi="Times New Roman" w:cs="Times New Roman"/>
          <w:sz w:val="24"/>
          <w:lang w:val="id-ID"/>
        </w:rPr>
        <w:t xml:space="preserve"> </w:t>
      </w:r>
      <w:r w:rsidRPr="00BF0344">
        <w:rPr>
          <w:rFonts w:ascii="Times New Roman" w:hAnsi="Times New Roman" w:cs="Times New Roman"/>
          <w:sz w:val="24"/>
        </w:rPr>
        <w:t xml:space="preserve">Menurut </w:t>
      </w:r>
      <w:r>
        <w:rPr>
          <w:rFonts w:ascii="Times New Roman" w:hAnsi="Times New Roman" w:cs="Times New Roman"/>
          <w:sz w:val="24"/>
        </w:rPr>
        <w:t>Retno Listyarti (</w:t>
      </w:r>
      <w:r w:rsidRPr="00BF0344">
        <w:rPr>
          <w:rFonts w:ascii="Times New Roman" w:hAnsi="Times New Roman" w:cs="Times New Roman"/>
          <w:noProof/>
          <w:sz w:val="24"/>
        </w:rPr>
        <w:t xml:space="preserve">Kompasnews, 2018) </w:t>
      </w:r>
      <w:r>
        <w:rPr>
          <w:rFonts w:ascii="Times New Roman" w:hAnsi="Times New Roman" w:cs="Times New Roman"/>
          <w:noProof/>
          <w:sz w:val="24"/>
          <w:lang w:val="id-ID"/>
        </w:rPr>
        <w:t>hal</w:t>
      </w:r>
      <w:r>
        <w:rPr>
          <w:rFonts w:ascii="Times New Roman" w:hAnsi="Times New Roman" w:cs="Times New Roman"/>
          <w:noProof/>
          <w:sz w:val="24"/>
        </w:rPr>
        <w:t xml:space="preserve"> tersebut</w:t>
      </w:r>
      <w:r w:rsidRPr="00BF0344">
        <w:rPr>
          <w:rFonts w:ascii="Times New Roman" w:hAnsi="Times New Roman" w:cs="Times New Roman"/>
          <w:noProof/>
          <w:sz w:val="24"/>
        </w:rPr>
        <w:t xml:space="preserve"> </w:t>
      </w:r>
      <w:r w:rsidRPr="00BF0344">
        <w:rPr>
          <w:rFonts w:ascii="Times New Roman" w:hAnsi="Times New Roman" w:cs="Times New Roman"/>
          <w:sz w:val="24"/>
        </w:rPr>
        <w:t xml:space="preserve">sangat tidak dibenarkan dalam sistem pendidikan negeri ini. Berkaitan dengan hal tersebut, </w:t>
      </w:r>
      <w:r w:rsidRPr="00BF0344">
        <w:rPr>
          <w:rFonts w:ascii="Times New Roman" w:hAnsi="Times New Roman" w:cs="Times New Roman"/>
          <w:noProof/>
          <w:sz w:val="24"/>
        </w:rPr>
        <w:t xml:space="preserve">Zaini &amp; Agustina (2016, hlm. 387) menyatakan </w:t>
      </w:r>
      <w:r w:rsidRPr="00BF0344">
        <w:rPr>
          <w:rFonts w:ascii="Times New Roman" w:hAnsi="Times New Roman" w:cs="Times New Roman"/>
          <w:sz w:val="24"/>
        </w:rPr>
        <w:t xml:space="preserve">bahwa </w:t>
      </w:r>
      <w:r>
        <w:rPr>
          <w:rFonts w:ascii="Times New Roman" w:hAnsi="Times New Roman" w:cs="Times New Roman"/>
          <w:sz w:val="24"/>
          <w:lang w:val="id-ID"/>
        </w:rPr>
        <w:t>hal</w:t>
      </w:r>
      <w:r>
        <w:rPr>
          <w:rFonts w:ascii="Times New Roman" w:hAnsi="Times New Roman" w:cs="Times New Roman"/>
          <w:sz w:val="24"/>
        </w:rPr>
        <w:t xml:space="preserve"> tersebut terjadi karena “g</w:t>
      </w:r>
      <w:r w:rsidRPr="00BF0344">
        <w:rPr>
          <w:rFonts w:ascii="Times New Roman" w:hAnsi="Times New Roman" w:cs="Times New Roman"/>
          <w:sz w:val="24"/>
        </w:rPr>
        <w:t xml:space="preserve">uru masih </w:t>
      </w:r>
      <w:r w:rsidRPr="00BF0344">
        <w:rPr>
          <w:rFonts w:ascii="Times New Roman" w:hAnsi="Times New Roman" w:cs="Times New Roman"/>
          <w:sz w:val="24"/>
        </w:rPr>
        <w:lastRenderedPageBreak/>
        <w:t xml:space="preserve">berpandangan ‘kekerasan’ yang dilakukan, baik disengaja/tidak disengaja dapat memicu lahirnya spirit dan kemauan belajar anak. Proses pembelajaran di kelas masih menggunakan pendekatan </w:t>
      </w:r>
      <w:r w:rsidRPr="00BF0344">
        <w:rPr>
          <w:rFonts w:ascii="Times New Roman" w:hAnsi="Times New Roman" w:cs="Times New Roman"/>
          <w:i/>
          <w:sz w:val="24"/>
        </w:rPr>
        <w:t>threats of violence</w:t>
      </w:r>
      <w:r>
        <w:rPr>
          <w:rFonts w:ascii="Times New Roman" w:hAnsi="Times New Roman" w:cs="Times New Roman"/>
          <w:i/>
          <w:sz w:val="24"/>
        </w:rPr>
        <w:t>”</w:t>
      </w:r>
      <w:r w:rsidRPr="00BF0344">
        <w:rPr>
          <w:rFonts w:ascii="Times New Roman" w:hAnsi="Times New Roman" w:cs="Times New Roman"/>
          <w:i/>
          <w:sz w:val="24"/>
        </w:rPr>
        <w:t>.</w:t>
      </w:r>
      <w:r w:rsidRPr="0080234C">
        <w:rPr>
          <w:rFonts w:ascii="Times New Roman" w:eastAsia="Times New Roman" w:hAnsi="Times New Roman" w:cs="Times New Roman"/>
          <w:bCs/>
          <w:sz w:val="24"/>
          <w:szCs w:val="24"/>
          <w:lang w:val="id-ID"/>
        </w:rPr>
        <w:t xml:space="preserve"> Pengalaman di berbagai negara, fenomena tersebut diakibatkan dari pengabaian-pengabaian terhadap </w:t>
      </w:r>
      <w:r w:rsidRPr="0080234C">
        <w:rPr>
          <w:rFonts w:ascii="Times New Roman" w:eastAsia="Times New Roman" w:hAnsi="Times New Roman" w:cs="Times New Roman"/>
          <w:bCs/>
          <w:i/>
          <w:sz w:val="24"/>
          <w:szCs w:val="24"/>
          <w:lang w:val="id-ID"/>
        </w:rPr>
        <w:t xml:space="preserve">sense of justice </w:t>
      </w:r>
      <w:r w:rsidRPr="0080234C">
        <w:rPr>
          <w:rFonts w:ascii="Times New Roman" w:eastAsia="Times New Roman" w:hAnsi="Times New Roman" w:cs="Times New Roman"/>
          <w:bCs/>
          <w:sz w:val="24"/>
          <w:szCs w:val="24"/>
          <w:lang w:val="id-ID"/>
        </w:rPr>
        <w:t>(Y</w:t>
      </w:r>
      <w:r w:rsidRPr="0080234C">
        <w:rPr>
          <w:rFonts w:ascii="Times New Roman" w:eastAsia="Times New Roman" w:hAnsi="Times New Roman" w:cs="Times New Roman"/>
          <w:bCs/>
          <w:sz w:val="24"/>
          <w:szCs w:val="24"/>
          <w:lang w:val="en-US"/>
        </w:rPr>
        <w:t>ayasan Pemantau Hak Anak (2016, hlm. 3)</w:t>
      </w:r>
      <w:r w:rsidRPr="0080234C">
        <w:rPr>
          <w:rFonts w:ascii="Times New Roman" w:eastAsia="Times New Roman" w:hAnsi="Times New Roman" w:cs="Times New Roman"/>
          <w:bCs/>
          <w:sz w:val="24"/>
          <w:szCs w:val="24"/>
          <w:lang w:val="id-ID"/>
        </w:rPr>
        <w:t>.</w:t>
      </w:r>
    </w:p>
    <w:bookmarkEnd w:id="4"/>
    <w:p w:rsidR="00FF667B" w:rsidRDefault="006F2F05" w:rsidP="005B79EC">
      <w:pPr>
        <w:pBdr>
          <w:top w:val="nil"/>
          <w:left w:val="nil"/>
          <w:bottom w:val="nil"/>
          <w:right w:val="nil"/>
          <w:between w:val="nil"/>
        </w:pBdr>
        <w:spacing w:after="120" w:line="240" w:lineRule="auto"/>
        <w:ind w:firstLine="567"/>
        <w:jc w:val="both"/>
        <w:rPr>
          <w:rFonts w:ascii="Times New Roman" w:eastAsia="Times New Roman" w:hAnsi="Times New Roman" w:cs="Times New Roman"/>
          <w:bCs/>
          <w:sz w:val="24"/>
          <w:szCs w:val="24"/>
          <w:lang w:val="id-ID"/>
        </w:rPr>
      </w:pPr>
      <w:r w:rsidRPr="006F2F05">
        <w:rPr>
          <w:rFonts w:ascii="Times New Roman" w:eastAsia="Times New Roman" w:hAnsi="Times New Roman" w:cs="Times New Roman"/>
          <w:bCs/>
          <w:sz w:val="24"/>
          <w:szCs w:val="24"/>
          <w:lang w:val="id-ID"/>
        </w:rPr>
        <w:t>Berkaitan dengan fenomena kekerasan di lembaga pendidikan, kita pun tidak dapat memungkiri bahwa saat ini fenomena tersebut bukan hanya dilakukan oleh guru kepada siswa</w:t>
      </w:r>
      <w:r w:rsidR="00713B1B">
        <w:rPr>
          <w:rFonts w:ascii="Times New Roman" w:eastAsia="Times New Roman" w:hAnsi="Times New Roman" w:cs="Times New Roman"/>
          <w:bCs/>
          <w:sz w:val="24"/>
          <w:szCs w:val="24"/>
          <w:lang w:val="id-ID"/>
        </w:rPr>
        <w:t xml:space="preserve"> atau </w:t>
      </w:r>
      <w:r w:rsidR="00713B1B" w:rsidRPr="005B79EC">
        <w:rPr>
          <w:rFonts w:ascii="Times New Roman" w:hAnsi="Times New Roman" w:cs="Times New Roman"/>
          <w:sz w:val="24"/>
        </w:rPr>
        <w:t>siswa</w:t>
      </w:r>
      <w:r w:rsidR="00713B1B">
        <w:rPr>
          <w:rFonts w:ascii="Times New Roman" w:eastAsia="Times New Roman" w:hAnsi="Times New Roman" w:cs="Times New Roman"/>
          <w:bCs/>
          <w:sz w:val="24"/>
          <w:szCs w:val="24"/>
          <w:lang w:val="id-ID"/>
        </w:rPr>
        <w:t xml:space="preserve"> ke siswa lainnya</w:t>
      </w:r>
      <w:r w:rsidRPr="006F2F05">
        <w:rPr>
          <w:rFonts w:ascii="Times New Roman" w:eastAsia="Times New Roman" w:hAnsi="Times New Roman" w:cs="Times New Roman"/>
          <w:bCs/>
          <w:sz w:val="24"/>
          <w:szCs w:val="24"/>
          <w:lang w:val="id-ID"/>
        </w:rPr>
        <w:t>, namun juga oleh siswa kepada guru. Beberapa waktu terakhir, dunia pendidikan di negeri ini dikejutkan oleh beberapa pemberitaan yang kemudian menjadi viral terkait tindakan amoral siswa yang tega menganiaya gurunya hingga mengakibatkan cidera fisik sampai meninggal dunia. Sebagaimana dimuat dalam artikel dalam jaringan Tribunnews (www.tribunnews.com, 2018) bahwa “tidak kurang dari 5 kasus siswa menganiaya guru secara berturut-turut dari mulai memukul menggunakan meja bahwa menganiaya hingga m</w:t>
      </w:r>
      <w:r w:rsidR="00EE7C82">
        <w:rPr>
          <w:rFonts w:ascii="Times New Roman" w:eastAsia="Times New Roman" w:hAnsi="Times New Roman" w:cs="Times New Roman"/>
          <w:bCs/>
          <w:sz w:val="24"/>
          <w:szCs w:val="24"/>
          <w:lang w:val="id-ID"/>
        </w:rPr>
        <w:t xml:space="preserve">engakibatkan meninggal dunia”. Secara umum, tindakan amoral siswa tersebut dipicu oleh rasa tidak terima siswa ditegur oleh guru. Fenomena tersebut pada dasarnya bukan hanya </w:t>
      </w:r>
      <w:r w:rsidRPr="006F2F05">
        <w:rPr>
          <w:rFonts w:ascii="Times New Roman" w:eastAsia="Times New Roman" w:hAnsi="Times New Roman" w:cs="Times New Roman"/>
          <w:bCs/>
          <w:sz w:val="24"/>
          <w:szCs w:val="24"/>
          <w:lang w:val="id-ID"/>
        </w:rPr>
        <w:t>dilakukan siswa sekolah menengah saja, namun juga siswa sekolah dasar.</w:t>
      </w:r>
      <w:r w:rsidR="00EE7C82">
        <w:rPr>
          <w:rFonts w:ascii="Times New Roman" w:eastAsia="Times New Roman" w:hAnsi="Times New Roman" w:cs="Times New Roman"/>
          <w:bCs/>
          <w:sz w:val="24"/>
          <w:szCs w:val="24"/>
          <w:lang w:val="id-ID"/>
        </w:rPr>
        <w:t xml:space="preserve"> </w:t>
      </w:r>
    </w:p>
    <w:p w:rsidR="0015784D" w:rsidRDefault="0015784D" w:rsidP="005B79EC">
      <w:pPr>
        <w:pBdr>
          <w:top w:val="nil"/>
          <w:left w:val="nil"/>
          <w:bottom w:val="nil"/>
          <w:right w:val="nil"/>
          <w:between w:val="nil"/>
        </w:pBdr>
        <w:spacing w:after="120" w:line="240" w:lineRule="auto"/>
        <w:ind w:firstLine="567"/>
        <w:jc w:val="both"/>
        <w:rPr>
          <w:rFonts w:ascii="Times New Roman" w:hAnsi="Times New Roman" w:cs="Times New Roman"/>
          <w:sz w:val="24"/>
          <w:lang w:val="id-ID"/>
        </w:rPr>
      </w:pPr>
      <w:r w:rsidRPr="0015784D">
        <w:rPr>
          <w:rFonts w:ascii="Times New Roman" w:hAnsi="Times New Roman" w:cs="Times New Roman"/>
          <w:sz w:val="24"/>
        </w:rPr>
        <w:t>Fenomena</w:t>
      </w:r>
      <w:r>
        <w:rPr>
          <w:rFonts w:ascii="Times New Roman" w:eastAsia="Times New Roman" w:hAnsi="Times New Roman" w:cs="Times New Roman"/>
          <w:bCs/>
          <w:sz w:val="24"/>
          <w:szCs w:val="24"/>
          <w:lang w:val="id-ID"/>
        </w:rPr>
        <w:t xml:space="preserve"> kekerasan pada anak di sekolah pada dasarnya dapat disebabkan oleh berbagai faktor. Salah satunya adalah adanya hukuman terhadap pelanggaran siswa yang tidak sesuai dengan kesalahan siswa. Sebagaimana dikemukakan Assegaf </w:t>
      </w:r>
      <w:r w:rsidRPr="00BF0344">
        <w:rPr>
          <w:rFonts w:ascii="Times New Roman" w:hAnsi="Times New Roman" w:cs="Times New Roman"/>
          <w:sz w:val="24"/>
        </w:rPr>
        <w:t>(2004</w:t>
      </w:r>
      <w:r>
        <w:rPr>
          <w:rFonts w:ascii="Times New Roman" w:hAnsi="Times New Roman" w:cs="Times New Roman"/>
          <w:sz w:val="24"/>
          <w:lang w:val="id-ID"/>
        </w:rPr>
        <w:t>, hlm. 3</w:t>
      </w:r>
      <w:r w:rsidRPr="00BF0344">
        <w:rPr>
          <w:rFonts w:ascii="Times New Roman" w:hAnsi="Times New Roman" w:cs="Times New Roman"/>
          <w:sz w:val="24"/>
        </w:rPr>
        <w:t xml:space="preserve">) </w:t>
      </w:r>
      <w:r>
        <w:rPr>
          <w:rFonts w:ascii="Times New Roman" w:hAnsi="Times New Roman" w:cs="Times New Roman"/>
          <w:sz w:val="24"/>
          <w:lang w:val="id-ID"/>
        </w:rPr>
        <w:t xml:space="preserve">bahwa dalam </w:t>
      </w:r>
      <w:r w:rsidRPr="005B79EC">
        <w:rPr>
          <w:rFonts w:ascii="Times New Roman" w:hAnsi="Times New Roman" w:cs="Times New Roman"/>
          <w:sz w:val="24"/>
        </w:rPr>
        <w:t>menganalisis</w:t>
      </w:r>
      <w:r>
        <w:rPr>
          <w:rFonts w:ascii="Times New Roman" w:hAnsi="Times New Roman" w:cs="Times New Roman"/>
          <w:sz w:val="24"/>
          <w:lang w:val="id-ID"/>
        </w:rPr>
        <w:t xml:space="preserve"> fenomena kekerasan pada anak di sekolah, terdapat beberapa asumsi yang dapat diajukan. Salah satu asumsi yang diajukan Assegaf adalah </w:t>
      </w:r>
      <w:r w:rsidRPr="00BF0344">
        <w:rPr>
          <w:rFonts w:ascii="Times New Roman" w:hAnsi="Times New Roman" w:cs="Times New Roman"/>
          <w:sz w:val="24"/>
        </w:rPr>
        <w:t xml:space="preserve">kekerasan dalam pendidikan bisa muncul sebagai akibat adanya pelanggaran yang disertai hukuman, terutama fisik. </w:t>
      </w:r>
      <w:r>
        <w:rPr>
          <w:rFonts w:ascii="Times New Roman" w:hAnsi="Times New Roman" w:cs="Times New Roman"/>
          <w:sz w:val="24"/>
          <w:lang w:val="id-ID"/>
        </w:rPr>
        <w:t>Hal tersebut sejalan dengan uraian sebelumnya di mana tren kekerasan pada anak di sekolah adalah kekerasan dengan kedok pendisiplinan.</w:t>
      </w:r>
    </w:p>
    <w:p w:rsidR="00081F7C" w:rsidRPr="00081F7C" w:rsidRDefault="00081F7C" w:rsidP="005B79EC">
      <w:pPr>
        <w:pBdr>
          <w:top w:val="nil"/>
          <w:left w:val="nil"/>
          <w:bottom w:val="nil"/>
          <w:right w:val="nil"/>
          <w:between w:val="nil"/>
        </w:pBdr>
        <w:spacing w:after="120" w:line="240" w:lineRule="auto"/>
        <w:ind w:firstLine="567"/>
        <w:jc w:val="both"/>
        <w:rPr>
          <w:rFonts w:ascii="Times New Roman" w:hAnsi="Times New Roman" w:cs="Times New Roman"/>
          <w:sz w:val="24"/>
          <w:lang w:val="id-ID"/>
        </w:rPr>
      </w:pPr>
      <w:r w:rsidRPr="00081F7C">
        <w:rPr>
          <w:rFonts w:ascii="Times New Roman" w:hAnsi="Times New Roman" w:cs="Times New Roman"/>
          <w:bCs/>
          <w:sz w:val="24"/>
          <w:lang w:val="id-ID"/>
        </w:rPr>
        <w:t xml:space="preserve">Vita (2014, hlm. 18) mengemukakan bahwa “jika pendidikan juga merupakan cerminan dari situasi </w:t>
      </w:r>
      <w:r w:rsidRPr="005B79EC">
        <w:rPr>
          <w:rFonts w:ascii="Times New Roman" w:hAnsi="Times New Roman" w:cs="Times New Roman"/>
          <w:sz w:val="24"/>
        </w:rPr>
        <w:t>masyarakat</w:t>
      </w:r>
      <w:r w:rsidRPr="00081F7C">
        <w:rPr>
          <w:rFonts w:ascii="Times New Roman" w:hAnsi="Times New Roman" w:cs="Times New Roman"/>
          <w:bCs/>
          <w:sz w:val="24"/>
          <w:lang w:val="id-ID"/>
        </w:rPr>
        <w:t xml:space="preserve">, maka tentu saja perubahan lingkungan sosial menuju lingkungan sosial yang damai menjadi sangat mendesak untuk dilakukan”. Hal tersebut sejalan dengan yang dikemukakan </w:t>
      </w:r>
      <w:r w:rsidR="00AF6877">
        <w:rPr>
          <w:rFonts w:ascii="Times New Roman" w:hAnsi="Times New Roman" w:cs="Times New Roman"/>
          <w:sz w:val="24"/>
          <w:lang w:val="id-ID"/>
        </w:rPr>
        <w:t>Lickona (2012</w:t>
      </w:r>
      <w:r w:rsidRPr="00081F7C">
        <w:rPr>
          <w:rFonts w:ascii="Times New Roman" w:hAnsi="Times New Roman" w:cs="Times New Roman"/>
          <w:sz w:val="24"/>
          <w:lang w:val="id-ID"/>
        </w:rPr>
        <w:t xml:space="preserve">, hlm. 13) bahwa setidaknya ada sepuluh hal yang harus diwaspadai jika tidak ingin para remaja sebagai penerus bangsa menuju jurang kehancuran. Salah satu dari kesepuluh hal tersebut adalah tindakan kekerasan dan pengrusakan. Sehingga dalam hal ini sangatlah jelas bahwa pendidikan anti kekerasan di sekolah sebagai proses internalisasi nilai-nilai anti kekerasan pada siswa merupakan salah satu hal yang harus segera di lakukan agar siswa memiliki karakter anti kekerasan dan/atau cinta damai untuk kelak dapat dimanifestasikan dalam kehidupan di masyarakat. </w:t>
      </w:r>
    </w:p>
    <w:p w:rsidR="005B79EC" w:rsidRDefault="00081F7C" w:rsidP="005B79EC">
      <w:pPr>
        <w:pBdr>
          <w:top w:val="nil"/>
          <w:left w:val="nil"/>
          <w:bottom w:val="nil"/>
          <w:right w:val="nil"/>
          <w:between w:val="nil"/>
        </w:pBdr>
        <w:spacing w:after="120" w:line="240" w:lineRule="auto"/>
        <w:ind w:firstLine="567"/>
        <w:jc w:val="both"/>
        <w:rPr>
          <w:rFonts w:ascii="Times New Roman" w:hAnsi="Times New Roman" w:cs="Times New Roman"/>
          <w:bCs/>
          <w:sz w:val="24"/>
          <w:lang w:val="id-ID"/>
        </w:rPr>
      </w:pPr>
      <w:r w:rsidRPr="00081F7C">
        <w:rPr>
          <w:rFonts w:ascii="Times New Roman" w:hAnsi="Times New Roman" w:cs="Times New Roman"/>
          <w:bCs/>
          <w:sz w:val="24"/>
          <w:lang w:val="id-ID"/>
        </w:rPr>
        <w:t xml:space="preserve">Pendidikan anti kekerasan sebagai proses untuk menginternalisasikan nilai-nilai anti kekerasan dan/atau cinta </w:t>
      </w:r>
      <w:r w:rsidRPr="005B79EC">
        <w:rPr>
          <w:rFonts w:ascii="Times New Roman" w:hAnsi="Times New Roman" w:cs="Times New Roman"/>
          <w:sz w:val="24"/>
          <w:lang w:val="id-ID"/>
        </w:rPr>
        <w:t>damai</w:t>
      </w:r>
      <w:r w:rsidRPr="00081F7C">
        <w:rPr>
          <w:rFonts w:ascii="Times New Roman" w:hAnsi="Times New Roman" w:cs="Times New Roman"/>
          <w:bCs/>
          <w:sz w:val="24"/>
          <w:lang w:val="id-ID"/>
        </w:rPr>
        <w:t xml:space="preserve"> pada siswa untuk memiliki karakter anti kekerasan dan/atau cinta damai pada dasarnya sangat berhubungan dengan pendidikan karakter. Sebagaimana dikemukakan Zubaedi (2015, hlm. 72) </w:t>
      </w:r>
      <w:r w:rsidR="005B79EC">
        <w:rPr>
          <w:rFonts w:ascii="Times New Roman" w:hAnsi="Times New Roman" w:cs="Times New Roman"/>
          <w:bCs/>
          <w:sz w:val="24"/>
          <w:lang w:val="id-ID"/>
        </w:rPr>
        <w:t>yang mana</w:t>
      </w:r>
      <w:r w:rsidRPr="00081F7C">
        <w:rPr>
          <w:rFonts w:ascii="Times New Roman" w:hAnsi="Times New Roman" w:cs="Times New Roman"/>
          <w:bCs/>
          <w:sz w:val="24"/>
          <w:lang w:val="id-ID"/>
        </w:rPr>
        <w:t xml:space="preserve"> Zubaedi setidaknya mengemukakan beberapa karakter yang menjadi pilar pendidikan karakter di Indonesia, yang salah satunya adalah karakter persatuan, cinta damai, dan toleransi. Proses pembentukan karakter pada dasarnya harus dilakukan secara komprehensif baik di lingkungan sekolah, keluarga, maupun masyarakat. Di lingkungan sekolah sendiri, proses tersebut harus dilakukan di semua jenjang pendidikan dari taman kanak-kanak sampai perguruan tinggi yang bukan hanya dilakukan dalam proses pembelajaran di kelas saja namun juga di luar kelas melalui penciptaan budaya sekolah yang kondusif</w:t>
      </w:r>
      <w:r w:rsidR="005B79EC">
        <w:rPr>
          <w:rFonts w:ascii="Times New Roman" w:hAnsi="Times New Roman" w:cs="Times New Roman"/>
          <w:bCs/>
          <w:sz w:val="24"/>
          <w:lang w:val="id-ID"/>
        </w:rPr>
        <w:t xml:space="preserve">. Budaya kondusif dalam hal ini adalah budaya sekolah yang aman, nyaman, dan ramah pada siswa salah satunya dalam hal pendisiplinan. Proses pendisiplinan tersebut salah satunya melalui prinsip disiplin positif. </w:t>
      </w:r>
    </w:p>
    <w:p w:rsidR="005B79EC" w:rsidRDefault="005B79EC" w:rsidP="005B79EC">
      <w:pPr>
        <w:pBdr>
          <w:top w:val="nil"/>
          <w:left w:val="nil"/>
          <w:bottom w:val="nil"/>
          <w:right w:val="nil"/>
          <w:between w:val="nil"/>
        </w:pBdr>
        <w:spacing w:after="120" w:line="240" w:lineRule="auto"/>
        <w:ind w:firstLine="567"/>
        <w:jc w:val="both"/>
        <w:rPr>
          <w:rFonts w:ascii="Times New Roman" w:hAnsi="Times New Roman" w:cs="Times New Roman"/>
          <w:sz w:val="24"/>
          <w:szCs w:val="24"/>
        </w:rPr>
      </w:pPr>
      <w:r>
        <w:rPr>
          <w:rFonts w:ascii="Times New Roman" w:hAnsi="Times New Roman" w:cs="Times New Roman"/>
          <w:bCs/>
          <w:sz w:val="24"/>
          <w:lang w:val="id-ID"/>
        </w:rPr>
        <w:lastRenderedPageBreak/>
        <w:t xml:space="preserve">Prinsip disiplin positif merupakan prinsip dalam pendisiplinan siswa yang mana </w:t>
      </w:r>
      <w:r>
        <w:rPr>
          <w:rFonts w:ascii="Times New Roman" w:hAnsi="Times New Roman" w:cs="Times New Roman"/>
          <w:bCs/>
          <w:i/>
          <w:sz w:val="24"/>
          <w:lang w:val="id-ID"/>
        </w:rPr>
        <w:t xml:space="preserve">punishment </w:t>
      </w:r>
      <w:r>
        <w:rPr>
          <w:rFonts w:ascii="Times New Roman" w:hAnsi="Times New Roman" w:cs="Times New Roman"/>
          <w:bCs/>
          <w:sz w:val="24"/>
          <w:lang w:val="id-ID"/>
        </w:rPr>
        <w:t xml:space="preserve">yang diberikan harus </w:t>
      </w:r>
      <w:r>
        <w:rPr>
          <w:rFonts w:ascii="Times New Roman" w:hAnsi="Times New Roman" w:cs="Times New Roman"/>
          <w:bCs/>
          <w:i/>
          <w:sz w:val="24"/>
          <w:lang w:val="id-ID"/>
        </w:rPr>
        <w:t xml:space="preserve">punishment </w:t>
      </w:r>
      <w:r>
        <w:rPr>
          <w:rFonts w:ascii="Times New Roman" w:hAnsi="Times New Roman" w:cs="Times New Roman"/>
          <w:bCs/>
          <w:sz w:val="24"/>
          <w:lang w:val="id-ID"/>
        </w:rPr>
        <w:t xml:space="preserve">yang sekaligus membentuk karakter siswa. </w:t>
      </w:r>
      <w:r w:rsidR="00F96BE9">
        <w:rPr>
          <w:rFonts w:ascii="Times New Roman" w:hAnsi="Times New Roman" w:cs="Times New Roman"/>
          <w:bCs/>
          <w:sz w:val="24"/>
          <w:lang w:val="id-ID"/>
        </w:rPr>
        <w:t xml:space="preserve">Sebagaimana dikemukakan </w:t>
      </w:r>
      <w:r w:rsidRPr="00BF0344">
        <w:rPr>
          <w:rFonts w:ascii="Times New Roman" w:hAnsi="Times New Roman" w:cs="Times New Roman"/>
          <w:sz w:val="24"/>
          <w:szCs w:val="24"/>
        </w:rPr>
        <w:t xml:space="preserve">Hidayat (2016, hlm. 473) bahwa </w:t>
      </w:r>
      <w:r>
        <w:rPr>
          <w:rFonts w:ascii="Times New Roman" w:hAnsi="Times New Roman" w:cs="Times New Roman"/>
          <w:sz w:val="24"/>
          <w:szCs w:val="24"/>
        </w:rPr>
        <w:t>“</w:t>
      </w:r>
      <w:r w:rsidRPr="00BF0344">
        <w:rPr>
          <w:rFonts w:ascii="Times New Roman" w:hAnsi="Times New Roman" w:cs="Times New Roman"/>
          <w:sz w:val="24"/>
          <w:szCs w:val="24"/>
        </w:rPr>
        <w:t>disiplin positif adalah proses pendisiplinan melalui komunikasi yang jelas tentang harapan, aturan dan batasan serta melalui sikap keramahan, empati, hak asasi manusia, kesopanan</w:t>
      </w:r>
      <w:r>
        <w:rPr>
          <w:rFonts w:ascii="Times New Roman" w:hAnsi="Times New Roman" w:cs="Times New Roman"/>
          <w:sz w:val="24"/>
          <w:szCs w:val="24"/>
        </w:rPr>
        <w:t>”</w:t>
      </w:r>
      <w:r w:rsidRPr="00BF0344">
        <w:rPr>
          <w:rFonts w:ascii="Times New Roman" w:hAnsi="Times New Roman" w:cs="Times New Roman"/>
          <w:sz w:val="24"/>
          <w:szCs w:val="24"/>
        </w:rPr>
        <w:t>.</w:t>
      </w:r>
    </w:p>
    <w:p w:rsidR="00AC01CB" w:rsidRPr="00AC01CB" w:rsidRDefault="00AC01CB" w:rsidP="00AC01CB">
      <w:pPr>
        <w:pBdr>
          <w:top w:val="nil"/>
          <w:left w:val="nil"/>
          <w:bottom w:val="nil"/>
          <w:right w:val="nil"/>
          <w:between w:val="nil"/>
        </w:pBd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Penerapan disiplin positif pada dasarnya merupakan salah satu indikator sekolah ramah anak. Sekolah ramah anak merupakan salah satu produk kebijakan dari Kementerian Pemberdayaan Perempuan dan Perlindungan Anak </w:t>
      </w:r>
      <w:r w:rsidRPr="00AC01CB">
        <w:rPr>
          <w:rFonts w:ascii="Times New Roman" w:hAnsi="Times New Roman" w:cs="Times New Roman"/>
          <w:bCs/>
          <w:sz w:val="24"/>
          <w:lang w:val="id-ID"/>
        </w:rPr>
        <w:t>melalui</w:t>
      </w:r>
      <w:r>
        <w:rPr>
          <w:rFonts w:ascii="Times New Roman" w:hAnsi="Times New Roman" w:cs="Times New Roman"/>
          <w:sz w:val="24"/>
          <w:szCs w:val="24"/>
          <w:lang w:val="id-ID"/>
        </w:rPr>
        <w:t xml:space="preserve"> Peraturan Menteri Pemberdayaan Perempuan dan Perlindungan Anak No. 8 Tahun 2014 tentang Kebijakan Sekolah Ramah Anak. </w:t>
      </w:r>
      <w:r w:rsidRPr="00AC01CB">
        <w:rPr>
          <w:rFonts w:ascii="Times New Roman" w:hAnsi="Times New Roman" w:cs="Times New Roman"/>
          <w:sz w:val="24"/>
          <w:szCs w:val="24"/>
        </w:rPr>
        <w:t xml:space="preserve">sebagaimana tertuang dalam Pasal 1 ayat (3) Peraturan Menteri Pemberdayaan Perempuan dan Perlindungan Anak No. 8 Tahun 2014 tentang Kebijakan Sekolah Ramah Anak merupakan </w:t>
      </w:r>
    </w:p>
    <w:p w:rsidR="00AC01CB" w:rsidRPr="00AC01CB" w:rsidRDefault="00AC01CB" w:rsidP="00AC01CB">
      <w:pPr>
        <w:pBdr>
          <w:top w:val="nil"/>
          <w:left w:val="nil"/>
          <w:bottom w:val="nil"/>
          <w:right w:val="nil"/>
          <w:between w:val="nil"/>
        </w:pBdr>
        <w:spacing w:after="120" w:line="240" w:lineRule="auto"/>
        <w:ind w:left="567"/>
        <w:jc w:val="both"/>
        <w:rPr>
          <w:rFonts w:ascii="Times New Roman" w:hAnsi="Times New Roman" w:cs="Times New Roman"/>
          <w:bCs/>
          <w:sz w:val="24"/>
          <w:lang w:val="id-ID"/>
        </w:rPr>
      </w:pPr>
      <w:r w:rsidRPr="00AC01CB">
        <w:rPr>
          <w:rFonts w:ascii="Times New Roman" w:hAnsi="Times New Roman" w:cs="Times New Roman"/>
          <w:sz w:val="24"/>
          <w:szCs w:val="24"/>
          <w:lang w:val="id-ID"/>
        </w:rPr>
        <w:t>Satuan pendidikan formal, nonformal, dan informal yang aman, bersih dan sehat, peduli dan berbudaya lingkungan hidup, mampu menjamin, memenuhi, menghargai hak-hak anak dan perlindungan anak dari kekerasan, diskriminasi, dan perlakuan salah lainnya serta mendukung partisipasi anak terutama dalam perencanaan, kebijakan, pembelajaran, pengawasan, dan mekanisme pengaduan terkait pemenuhan hak dan perlindungan anak di pendidikan.</w:t>
      </w:r>
    </w:p>
    <w:p w:rsidR="00F12949" w:rsidRPr="0080234C" w:rsidRDefault="0080234C" w:rsidP="005B79EC">
      <w:pPr>
        <w:pBdr>
          <w:top w:val="nil"/>
          <w:left w:val="nil"/>
          <w:bottom w:val="nil"/>
          <w:right w:val="nil"/>
          <w:between w:val="nil"/>
        </w:pBdr>
        <w:spacing w:after="120" w:line="240" w:lineRule="auto"/>
        <w:ind w:firstLine="567"/>
        <w:jc w:val="both"/>
        <w:rPr>
          <w:rFonts w:ascii="Times New Roman" w:eastAsia="Times New Roman" w:hAnsi="Times New Roman" w:cs="Times New Roman"/>
          <w:sz w:val="24"/>
          <w:szCs w:val="24"/>
        </w:rPr>
      </w:pPr>
      <w:r w:rsidRPr="0080234C">
        <w:rPr>
          <w:rFonts w:ascii="Times New Roman" w:eastAsia="Times New Roman" w:hAnsi="Times New Roman" w:cs="Times New Roman"/>
          <w:sz w:val="24"/>
          <w:szCs w:val="24"/>
          <w:lang w:val="id-ID"/>
        </w:rPr>
        <w:t xml:space="preserve">Berdasarkan data dan fakta yang ada, manakala prinsip disiplin positif ini mampu </w:t>
      </w:r>
      <w:r w:rsidR="00AC01CB">
        <w:rPr>
          <w:rFonts w:ascii="Times New Roman" w:eastAsia="Times New Roman" w:hAnsi="Times New Roman" w:cs="Times New Roman"/>
          <w:sz w:val="24"/>
          <w:szCs w:val="24"/>
          <w:lang w:val="id-ID"/>
        </w:rPr>
        <w:t>diterapkan dengan maksimal dengan komitmen yang kuat. H</w:t>
      </w:r>
      <w:r w:rsidRPr="0080234C">
        <w:rPr>
          <w:rFonts w:ascii="Times New Roman" w:eastAsia="Times New Roman" w:hAnsi="Times New Roman" w:cs="Times New Roman"/>
          <w:sz w:val="24"/>
          <w:szCs w:val="24"/>
          <w:lang w:val="id-ID"/>
        </w:rPr>
        <w:t>al tersebut secara tidak langsung mampu meminimalisir kemungkinan</w:t>
      </w:r>
      <w:r w:rsidR="00AC01CB">
        <w:rPr>
          <w:rFonts w:ascii="Times New Roman" w:eastAsia="Times New Roman" w:hAnsi="Times New Roman" w:cs="Times New Roman"/>
          <w:sz w:val="24"/>
          <w:szCs w:val="24"/>
          <w:lang w:val="id-ID"/>
        </w:rPr>
        <w:t xml:space="preserve"> terjadinya</w:t>
      </w:r>
      <w:r w:rsidRPr="0080234C">
        <w:rPr>
          <w:rFonts w:ascii="Times New Roman" w:eastAsia="Times New Roman" w:hAnsi="Times New Roman" w:cs="Times New Roman"/>
          <w:sz w:val="24"/>
          <w:szCs w:val="24"/>
          <w:lang w:val="id-ID"/>
        </w:rPr>
        <w:t xml:space="preserve"> tindak kekerasan yang selama ini terjadi di sekolah yang salah satunya dengan kedok pendisiplinan. Hal tersebut pun secara tidak langsung mampu untuk mewujudkan pendidikan anti kekerasan di sekolah karena pada dasarnya prinsip disiplin positif ini mengedepankan nilai-nilai anti kekerasan, damai, nilai-nilai positif, dan juga mengedepankan hak-hak dan kepentingan terbaik anak. Proses dialogtis dan hubungan yang ramah dalam prinsip disiplin positif ini menjadi titik tolak yang pada dasarnya sejalan dengan pendidikan anti kekerasan itu sendiri.</w:t>
      </w:r>
      <w:r w:rsidR="00981F10" w:rsidRPr="0080234C">
        <w:rPr>
          <w:rFonts w:ascii="Times New Roman" w:eastAsia="Times New Roman" w:hAnsi="Times New Roman" w:cs="Times New Roman"/>
          <w:sz w:val="24"/>
          <w:szCs w:val="24"/>
        </w:rPr>
        <w:t xml:space="preserve"> </w:t>
      </w:r>
    </w:p>
    <w:p w:rsidR="00F12949" w:rsidRPr="0080234C" w:rsidRDefault="00F12949">
      <w:pPr>
        <w:pBdr>
          <w:top w:val="nil"/>
          <w:left w:val="nil"/>
          <w:bottom w:val="nil"/>
          <w:right w:val="nil"/>
          <w:between w:val="nil"/>
        </w:pBdr>
        <w:spacing w:after="120" w:line="240" w:lineRule="auto"/>
        <w:ind w:firstLine="567"/>
        <w:jc w:val="both"/>
        <w:rPr>
          <w:rFonts w:ascii="Times New Roman" w:eastAsia="Times New Roman" w:hAnsi="Times New Roman" w:cs="Times New Roman"/>
          <w:color w:val="0563C1"/>
          <w:sz w:val="24"/>
          <w:szCs w:val="24"/>
        </w:rPr>
      </w:pPr>
    </w:p>
    <w:p w:rsidR="00F12949" w:rsidRPr="0080234C" w:rsidRDefault="00981F10">
      <w:pPr>
        <w:pStyle w:val="Heading2"/>
        <w:pBdr>
          <w:top w:val="nil"/>
          <w:left w:val="nil"/>
          <w:bottom w:val="nil"/>
          <w:right w:val="nil"/>
          <w:between w:val="nil"/>
        </w:pBdr>
        <w:spacing w:line="240" w:lineRule="auto"/>
        <w:jc w:val="left"/>
        <w:rPr>
          <w:rFonts w:eastAsia="Cambria"/>
        </w:rPr>
      </w:pPr>
      <w:r w:rsidRPr="0080234C">
        <w:rPr>
          <w:rFonts w:eastAsia="Cambria"/>
        </w:rPr>
        <w:t xml:space="preserve">METODE </w:t>
      </w:r>
    </w:p>
    <w:p w:rsidR="0071709C" w:rsidRPr="00A8656A" w:rsidRDefault="0071709C" w:rsidP="00A8656A">
      <w:pPr>
        <w:pBdr>
          <w:top w:val="nil"/>
          <w:left w:val="nil"/>
          <w:bottom w:val="nil"/>
          <w:right w:val="nil"/>
          <w:between w:val="nil"/>
        </w:pBdr>
        <w:spacing w:after="12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menggunakan </w:t>
      </w:r>
      <w:r w:rsidR="009272B5">
        <w:rPr>
          <w:rFonts w:ascii="Times New Roman" w:hAnsi="Times New Roman" w:cs="Times New Roman"/>
          <w:sz w:val="24"/>
          <w:szCs w:val="24"/>
          <w:lang w:val="id-ID"/>
        </w:rPr>
        <w:t>p</w:t>
      </w:r>
      <w:r w:rsidRPr="001D76D7">
        <w:rPr>
          <w:rFonts w:ascii="Times New Roman" w:hAnsi="Times New Roman" w:cs="Times New Roman"/>
          <w:sz w:val="24"/>
          <w:szCs w:val="24"/>
        </w:rPr>
        <w:t xml:space="preserve">endekatan </w:t>
      </w:r>
      <w:r w:rsidR="009272B5">
        <w:rPr>
          <w:rFonts w:ascii="Times New Roman" w:hAnsi="Times New Roman" w:cs="Times New Roman"/>
          <w:sz w:val="24"/>
          <w:szCs w:val="24"/>
          <w:lang w:val="id-ID"/>
        </w:rPr>
        <w:t xml:space="preserve">penelitian </w:t>
      </w:r>
      <w:r w:rsidRPr="001D76D7">
        <w:rPr>
          <w:rFonts w:ascii="Times New Roman" w:hAnsi="Times New Roman" w:cs="Times New Roman"/>
          <w:sz w:val="24"/>
          <w:szCs w:val="24"/>
        </w:rPr>
        <w:t xml:space="preserve">pendekatan kualitatif. </w:t>
      </w:r>
      <w:r w:rsidR="00A8656A">
        <w:rPr>
          <w:rFonts w:ascii="Times New Roman" w:hAnsi="Times New Roman" w:cs="Times New Roman"/>
          <w:sz w:val="24"/>
          <w:szCs w:val="24"/>
          <w:lang w:val="id-ID"/>
        </w:rPr>
        <w:t xml:space="preserve">Hal tersebut karena penelitian ini bertujuan untuk memahami dan menggali informasi mengenai penerapan disiplin positif dalam mewujudkan pendidikan anti kekerasan di sekolah yang yang tidak dapat ditempuh melalui langkah-langkah kuantitatif maka peneliti memilih untuk menggunakan pendekatan kualitatif ini. </w:t>
      </w:r>
      <w:r w:rsidRPr="001D76D7">
        <w:rPr>
          <w:rFonts w:ascii="Times New Roman" w:hAnsi="Times New Roman" w:cs="Times New Roman"/>
          <w:sz w:val="24"/>
          <w:szCs w:val="24"/>
        </w:rPr>
        <w:t xml:space="preserve">Sebagaimana dikemukakan oleh Strauss dan Corbin (dalam Basrowi dan Suwandi, 2008, hlm. 1) bahwa “penelitian kualitatif adalah jenis penelitian yang menghasilkan penemuan-penemuan yang pada dasarnya tidak dapat ditempuh melalui prosedur-prosedur statistik atau melalui cara-cara yang </w:t>
      </w:r>
      <w:r w:rsidR="00A8656A">
        <w:rPr>
          <w:rFonts w:ascii="Times New Roman" w:hAnsi="Times New Roman" w:cs="Times New Roman"/>
          <w:sz w:val="24"/>
          <w:szCs w:val="24"/>
        </w:rPr>
        <w:t xml:space="preserve">bersifat kuantifikasi lainnya”. </w:t>
      </w:r>
    </w:p>
    <w:p w:rsidR="00810069" w:rsidRDefault="00810069" w:rsidP="009272B5">
      <w:pPr>
        <w:pBdr>
          <w:top w:val="nil"/>
          <w:left w:val="nil"/>
          <w:bottom w:val="nil"/>
          <w:right w:val="nil"/>
          <w:between w:val="nil"/>
        </w:pBdr>
        <w:spacing w:after="120" w:line="240" w:lineRule="auto"/>
        <w:ind w:firstLine="567"/>
        <w:jc w:val="both"/>
        <w:rPr>
          <w:rFonts w:ascii="Times New Roman" w:eastAsia="Times New Roman" w:hAnsi="Times New Roman" w:cs="Times New Roman"/>
          <w:sz w:val="24"/>
          <w:szCs w:val="24"/>
          <w:lang w:val="id-ID"/>
        </w:rPr>
      </w:pPr>
      <w:r w:rsidRPr="001D76D7">
        <w:rPr>
          <w:rFonts w:ascii="Times New Roman" w:hAnsi="Times New Roman" w:cs="Times New Roman"/>
          <w:sz w:val="24"/>
          <w:szCs w:val="24"/>
        </w:rPr>
        <w:t>Creswell (2010, hlm. 4) mengemukakan bahwa “penelitian kualitatif adalah metode-metode untuk mengeksplorasi dan memahami makna yang oleh sejumlah individu atau sekelompok orang dianggap berasal dari masalah sosial atau kemanusiaan”. Pendapat Creswell tersebut sejalan dengan Lazarsfeld dan Rosenberg (dalam Silalahi, 2012, hlm. 77) yang mengatakan bahwa “penelitian kualitatif merupakan sebuah proses penelitian yang bertujuan untuk memahami masalah sosial yang didasarkan kepada penciptaan gambaran yang bersifat holistik yang dibentuk melalui kata-kata serta melaporkan pandangan dari informan secara lengkap dan alamiah”.</w:t>
      </w:r>
    </w:p>
    <w:p w:rsidR="00DA4978" w:rsidRPr="009272B5" w:rsidRDefault="00810069" w:rsidP="00DA4978">
      <w:pPr>
        <w:pBdr>
          <w:top w:val="nil"/>
          <w:left w:val="nil"/>
          <w:bottom w:val="nil"/>
          <w:right w:val="nil"/>
          <w:between w:val="nil"/>
        </w:pBdr>
        <w:spacing w:after="12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id-ID"/>
        </w:rPr>
        <w:t xml:space="preserve">Selain pendekatan penelitian, dalam sebuah penelitian juga memerlukan adanya metode penelitian. </w:t>
      </w:r>
      <w:r w:rsidR="009272B5" w:rsidRPr="009272B5">
        <w:rPr>
          <w:rFonts w:ascii="Times New Roman" w:eastAsia="Times New Roman" w:hAnsi="Times New Roman" w:cs="Times New Roman"/>
          <w:sz w:val="24"/>
          <w:szCs w:val="24"/>
          <w:lang w:val="id-ID"/>
        </w:rPr>
        <w:t>Metode yang peneliti gunakan dalam peneliti</w:t>
      </w:r>
      <w:r>
        <w:rPr>
          <w:rFonts w:ascii="Times New Roman" w:eastAsia="Times New Roman" w:hAnsi="Times New Roman" w:cs="Times New Roman"/>
          <w:sz w:val="24"/>
          <w:szCs w:val="24"/>
          <w:lang w:val="id-ID"/>
        </w:rPr>
        <w:t xml:space="preserve">an ini adalah metode deskriptif </w:t>
      </w:r>
      <w:r>
        <w:rPr>
          <w:rFonts w:ascii="Times New Roman" w:eastAsia="Times New Roman" w:hAnsi="Times New Roman" w:cs="Times New Roman"/>
          <w:sz w:val="24"/>
          <w:szCs w:val="24"/>
          <w:lang w:val="id-ID"/>
        </w:rPr>
        <w:lastRenderedPageBreak/>
        <w:t>d</w:t>
      </w:r>
      <w:r w:rsidRPr="001D76D7">
        <w:rPr>
          <w:rFonts w:ascii="Times New Roman" w:hAnsi="Times New Roman" w:cs="Times New Roman"/>
          <w:sz w:val="24"/>
          <w:szCs w:val="24"/>
        </w:rPr>
        <w:t>engan harapan mampu memahami, mengeksplorasi, maupun menganalisis khususnya</w:t>
      </w:r>
      <w:r w:rsidRPr="009272B5">
        <w:rPr>
          <w:rFonts w:ascii="Times New Roman" w:eastAsia="Times New Roman" w:hAnsi="Times New Roman" w:cs="Times New Roman"/>
          <w:sz w:val="24"/>
          <w:szCs w:val="24"/>
          <w:lang w:val="id-ID"/>
        </w:rPr>
        <w:t xml:space="preserve"> </w:t>
      </w:r>
      <w:r w:rsidR="009272B5" w:rsidRPr="009272B5">
        <w:rPr>
          <w:rFonts w:ascii="Times New Roman" w:eastAsia="Times New Roman" w:hAnsi="Times New Roman" w:cs="Times New Roman"/>
          <w:sz w:val="24"/>
          <w:szCs w:val="24"/>
          <w:lang w:val="id-ID"/>
        </w:rPr>
        <w:t>Danial dan Nanan (2009, hlm. 62) mengatakan bahwa “metode deskriptif adalah metode yang bertujuan untuk menggambarkan secara sistemik suatu situasi, kondisi, objek bidang kajian pada suatuwaktu secara akurat”.</w:t>
      </w:r>
      <w:r w:rsidR="00DA4978">
        <w:rPr>
          <w:rFonts w:ascii="Times New Roman" w:eastAsia="Times New Roman" w:hAnsi="Times New Roman" w:cs="Times New Roman"/>
          <w:sz w:val="24"/>
          <w:szCs w:val="24"/>
          <w:lang w:val="id-ID"/>
        </w:rPr>
        <w:t xml:space="preserve"> Lebih lanjut </w:t>
      </w:r>
      <w:r w:rsidR="009272B5" w:rsidRPr="009272B5">
        <w:rPr>
          <w:rFonts w:ascii="Times New Roman" w:eastAsia="Times New Roman" w:hAnsi="Times New Roman" w:cs="Times New Roman"/>
          <w:sz w:val="24"/>
          <w:szCs w:val="24"/>
          <w:lang w:val="id-ID"/>
        </w:rPr>
        <w:t xml:space="preserve">Mardalis (2003, hlm. 26) mengemukakan bahwa “penelitian deskriptif bertujuan untuk mendeskripsikan apa-apa yang berlaku. Di dalamnya terdapat upaya mendeskripsikan, mencatat, analisis dan menginterpretasikan kondisi-kondisi yang sekarang ini terjadi atau ada”. </w:t>
      </w:r>
    </w:p>
    <w:p w:rsidR="00F12949" w:rsidRDefault="009E4A73" w:rsidP="009E4A73">
      <w:pPr>
        <w:pBdr>
          <w:top w:val="nil"/>
          <w:left w:val="nil"/>
          <w:bottom w:val="nil"/>
          <w:right w:val="nil"/>
          <w:between w:val="nil"/>
        </w:pBdr>
        <w:spacing w:after="120"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Menurut Nawawi (1993hlm. 63) bahwa metode deskriptif ini memiliki dua ciri pokok yaitu m</w:t>
      </w:r>
      <w:r w:rsidR="009272B5" w:rsidRPr="009272B5">
        <w:rPr>
          <w:rFonts w:ascii="Times New Roman" w:eastAsia="Times New Roman" w:hAnsi="Times New Roman" w:cs="Times New Roman"/>
          <w:sz w:val="24"/>
          <w:szCs w:val="24"/>
          <w:lang w:val="id-ID"/>
        </w:rPr>
        <w:t>emusatkan perhatian pada maslah-masalah yang ada pada saat penelitian dilakukan (saat sekarang) atau masalah-masalah yang bersifat aktual;</w:t>
      </w:r>
      <w:r>
        <w:rPr>
          <w:rFonts w:ascii="Times New Roman" w:eastAsia="Times New Roman" w:hAnsi="Times New Roman" w:cs="Times New Roman"/>
          <w:sz w:val="24"/>
          <w:szCs w:val="24"/>
          <w:lang w:val="id-ID"/>
        </w:rPr>
        <w:t xml:space="preserve"> dan m</w:t>
      </w:r>
      <w:r w:rsidR="009272B5" w:rsidRPr="009272B5">
        <w:rPr>
          <w:rFonts w:ascii="Times New Roman" w:eastAsia="Times New Roman" w:hAnsi="Times New Roman" w:cs="Times New Roman"/>
          <w:sz w:val="24"/>
          <w:szCs w:val="24"/>
          <w:lang w:val="id-ID"/>
        </w:rPr>
        <w:t>enggambarkan fakta-fakta tentang masalah yang diselidiki sebagaimana adanya, diiringi dengan interpretasi r</w:t>
      </w:r>
      <w:r>
        <w:rPr>
          <w:rFonts w:ascii="Times New Roman" w:eastAsia="Times New Roman" w:hAnsi="Times New Roman" w:cs="Times New Roman"/>
          <w:sz w:val="24"/>
          <w:szCs w:val="24"/>
          <w:lang w:val="id-ID"/>
        </w:rPr>
        <w:t xml:space="preserve">asional yang adequat. </w:t>
      </w:r>
      <w:r w:rsidR="009272B5" w:rsidRPr="009272B5">
        <w:rPr>
          <w:rFonts w:ascii="Times New Roman" w:eastAsia="Times New Roman" w:hAnsi="Times New Roman" w:cs="Times New Roman"/>
          <w:sz w:val="24"/>
          <w:szCs w:val="24"/>
          <w:lang w:val="id-ID"/>
        </w:rPr>
        <w:t xml:space="preserve">Mengacu kepada uraian sebelumnya, maka dapat disimpulkan bahwa metode deskriptif ini merupakan metode dala sebuah penelitian untuk memecahkan, memperoleh informasi mengenai suatu keadaan, menilai dan menentukan gejala-gejala yang ditemukan, melihat atau menganalisis kaitan antar variabel yang ada. Oleh karena itu, secara tidak langsung bahwa metode deskriptif ini merupakan representatif objektif dari fenomena sosial yang menjadi fokus dalam sebuah penelitian. </w:t>
      </w:r>
    </w:p>
    <w:p w:rsidR="00DA4978" w:rsidRPr="0080234C" w:rsidRDefault="00DA4978" w:rsidP="00DA497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2949" w:rsidRPr="0080234C" w:rsidRDefault="00981F10">
      <w:pPr>
        <w:pStyle w:val="Heading2"/>
        <w:pBdr>
          <w:top w:val="nil"/>
          <w:left w:val="nil"/>
          <w:bottom w:val="nil"/>
          <w:right w:val="nil"/>
          <w:between w:val="nil"/>
        </w:pBdr>
        <w:spacing w:line="240" w:lineRule="auto"/>
        <w:jc w:val="left"/>
      </w:pPr>
      <w:r w:rsidRPr="0080234C">
        <w:t>HASIL DAN PEMBAHASAN</w:t>
      </w:r>
    </w:p>
    <w:p w:rsidR="0080234C" w:rsidRPr="009056E5" w:rsidRDefault="0080234C" w:rsidP="0080234C">
      <w:pPr>
        <w:spacing w:after="120"/>
        <w:rPr>
          <w:rFonts w:ascii="Times New Roman" w:hAnsi="Times New Roman" w:cs="Times New Roman"/>
          <w:b/>
          <w:sz w:val="24"/>
          <w:szCs w:val="24"/>
          <w:lang w:val="id-ID"/>
        </w:rPr>
      </w:pPr>
      <w:r w:rsidRPr="009056E5">
        <w:rPr>
          <w:rFonts w:ascii="Times New Roman" w:hAnsi="Times New Roman" w:cs="Times New Roman"/>
          <w:b/>
          <w:sz w:val="24"/>
          <w:szCs w:val="24"/>
        </w:rPr>
        <w:t>Hasil</w:t>
      </w:r>
      <w:r w:rsidRPr="009056E5">
        <w:rPr>
          <w:rFonts w:ascii="Times New Roman" w:hAnsi="Times New Roman" w:cs="Times New Roman"/>
          <w:b/>
          <w:sz w:val="24"/>
          <w:szCs w:val="24"/>
          <w:lang w:val="id-ID"/>
        </w:rPr>
        <w:t xml:space="preserve"> Penelitian</w:t>
      </w:r>
    </w:p>
    <w:p w:rsidR="0080234C" w:rsidRPr="0080234C" w:rsidRDefault="0080234C" w:rsidP="0080234C">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bookmarkStart w:id="5" w:name="_Hlk536649268"/>
      <w:r w:rsidRPr="0080234C">
        <w:rPr>
          <w:rFonts w:ascii="Times New Roman" w:eastAsia="Times New Roman" w:hAnsi="Times New Roman" w:cs="Times New Roman"/>
          <w:bCs/>
          <w:sz w:val="24"/>
          <w:szCs w:val="24"/>
          <w:lang w:val="id-ID"/>
        </w:rPr>
        <w:t xml:space="preserve">SMAN 15 Bandung merupakan salah satu sekolah negeri di Kota Bandung yang terletak di Jalan Sarimanis I Sarijadi Kota Bandung. SMAN 15 Bandung awalnya bernama SMAN 2/15 Bandung, karena sekolah tersebut pada awalnya berada di bawah koordinasi SMAN 2 Bandung. Kemudian pada 9 Nopember 1983 SMAN 15 Bandung diberikan administratif secara mandiri berdasarkan pada Surat Keputusan </w:t>
      </w:r>
      <w:r w:rsidRPr="0080234C">
        <w:rPr>
          <w:rFonts w:ascii="Times New Roman" w:eastAsia="Times New Roman" w:hAnsi="Times New Roman" w:cs="Times New Roman"/>
          <w:bCs/>
          <w:sz w:val="24"/>
          <w:szCs w:val="24"/>
          <w:lang w:val="de-DE"/>
        </w:rPr>
        <w:t>Mendikbud RI Nomor:</w:t>
      </w:r>
      <w:r w:rsidRPr="0080234C">
        <w:rPr>
          <w:rFonts w:ascii="Times New Roman" w:eastAsia="Times New Roman" w:hAnsi="Times New Roman" w:cs="Times New Roman"/>
          <w:bCs/>
          <w:sz w:val="24"/>
          <w:szCs w:val="24"/>
          <w:lang w:val="id-ID"/>
        </w:rPr>
        <w:t xml:space="preserve"> </w:t>
      </w:r>
      <w:r w:rsidRPr="0080234C">
        <w:rPr>
          <w:rFonts w:ascii="Times New Roman" w:eastAsia="Times New Roman" w:hAnsi="Times New Roman" w:cs="Times New Roman"/>
          <w:bCs/>
          <w:sz w:val="24"/>
          <w:szCs w:val="24"/>
          <w:lang w:val="de-DE"/>
        </w:rPr>
        <w:t>0473/0/1983, dengan</w:t>
      </w:r>
      <w:r w:rsidRPr="0080234C">
        <w:rPr>
          <w:rFonts w:ascii="Times New Roman" w:eastAsia="Times New Roman" w:hAnsi="Times New Roman" w:cs="Times New Roman"/>
          <w:bCs/>
          <w:sz w:val="24"/>
          <w:szCs w:val="24"/>
          <w:lang w:val="id-ID"/>
        </w:rPr>
        <w:t xml:space="preserve"> kepala sekolah yang </w:t>
      </w:r>
      <w:r w:rsidRPr="0080234C">
        <w:rPr>
          <w:rFonts w:ascii="Times New Roman" w:eastAsia="Times New Roman" w:hAnsi="Times New Roman" w:cs="Times New Roman"/>
          <w:bCs/>
          <w:sz w:val="24"/>
          <w:szCs w:val="24"/>
          <w:lang w:val="de-DE"/>
        </w:rPr>
        <w:t>masih dirangkap oleh Kepala SMAN 2 Bandung</w:t>
      </w:r>
      <w:r w:rsidRPr="0080234C">
        <w:rPr>
          <w:rFonts w:ascii="Times New Roman" w:eastAsia="Times New Roman" w:hAnsi="Times New Roman" w:cs="Times New Roman"/>
          <w:bCs/>
          <w:sz w:val="24"/>
          <w:szCs w:val="24"/>
          <w:lang w:val="id-ID"/>
        </w:rPr>
        <w:t xml:space="preserve">. </w:t>
      </w:r>
    </w:p>
    <w:bookmarkEnd w:id="5"/>
    <w:p w:rsidR="0080234C" w:rsidRPr="0080234C" w:rsidRDefault="0080234C" w:rsidP="0080234C">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en-US"/>
        </w:rPr>
      </w:pPr>
      <w:r w:rsidRPr="0080234C">
        <w:rPr>
          <w:rFonts w:ascii="Times New Roman" w:eastAsia="Times New Roman" w:hAnsi="Times New Roman" w:cs="Times New Roman"/>
          <w:bCs/>
          <w:sz w:val="24"/>
          <w:szCs w:val="24"/>
          <w:lang w:val="en-US"/>
        </w:rPr>
        <w:t>SMAN 15 Bandung merupakan pionir penerapan program sekol</w:t>
      </w:r>
      <w:r w:rsidR="00DA6412">
        <w:rPr>
          <w:rFonts w:ascii="Times New Roman" w:eastAsia="Times New Roman" w:hAnsi="Times New Roman" w:cs="Times New Roman"/>
          <w:bCs/>
          <w:sz w:val="24"/>
          <w:szCs w:val="24"/>
          <w:lang w:val="en-US"/>
        </w:rPr>
        <w:t>ah ramah anak di Jawa Barat. Selain itu, SMAN 15 Bandung</w:t>
      </w:r>
      <w:r w:rsidRPr="0080234C">
        <w:rPr>
          <w:rFonts w:ascii="Times New Roman" w:eastAsia="Times New Roman" w:hAnsi="Times New Roman" w:cs="Times New Roman"/>
          <w:bCs/>
          <w:sz w:val="24"/>
          <w:szCs w:val="24"/>
          <w:lang w:val="en-US"/>
        </w:rPr>
        <w:t xml:space="preserve"> pada </w:t>
      </w:r>
      <w:r w:rsidR="00DA6412">
        <w:rPr>
          <w:rFonts w:ascii="Times New Roman" w:eastAsia="Times New Roman" w:hAnsi="Times New Roman" w:cs="Times New Roman"/>
          <w:bCs/>
          <w:sz w:val="24"/>
          <w:szCs w:val="24"/>
          <w:lang w:val="id-ID"/>
        </w:rPr>
        <w:t xml:space="preserve">tahun </w:t>
      </w:r>
      <w:r w:rsidRPr="0080234C">
        <w:rPr>
          <w:rFonts w:ascii="Times New Roman" w:eastAsia="Times New Roman" w:hAnsi="Times New Roman" w:cs="Times New Roman"/>
          <w:bCs/>
          <w:sz w:val="24"/>
          <w:szCs w:val="24"/>
          <w:lang w:val="en-US"/>
        </w:rPr>
        <w:t>2017 mendapatkan penghargaan sebagai SRA terbaik tingkat SMA dari K</w:t>
      </w:r>
      <w:r w:rsidR="00690D8B">
        <w:rPr>
          <w:rFonts w:ascii="Times New Roman" w:eastAsia="Times New Roman" w:hAnsi="Times New Roman" w:cs="Times New Roman"/>
          <w:bCs/>
          <w:sz w:val="24"/>
          <w:szCs w:val="24"/>
          <w:lang w:val="id-ID"/>
        </w:rPr>
        <w:t xml:space="preserve">ementerian </w:t>
      </w:r>
      <w:r w:rsidRPr="0080234C">
        <w:rPr>
          <w:rFonts w:ascii="Times New Roman" w:eastAsia="Times New Roman" w:hAnsi="Times New Roman" w:cs="Times New Roman"/>
          <w:bCs/>
          <w:sz w:val="24"/>
          <w:szCs w:val="24"/>
          <w:lang w:val="en-US"/>
        </w:rPr>
        <w:t>P</w:t>
      </w:r>
      <w:r w:rsidR="00690D8B">
        <w:rPr>
          <w:rFonts w:ascii="Times New Roman" w:eastAsia="Times New Roman" w:hAnsi="Times New Roman" w:cs="Times New Roman"/>
          <w:bCs/>
          <w:sz w:val="24"/>
          <w:szCs w:val="24"/>
          <w:lang w:val="id-ID"/>
        </w:rPr>
        <w:t xml:space="preserve">emberdayaan </w:t>
      </w:r>
      <w:r w:rsidRPr="0080234C">
        <w:rPr>
          <w:rFonts w:ascii="Times New Roman" w:eastAsia="Times New Roman" w:hAnsi="Times New Roman" w:cs="Times New Roman"/>
          <w:bCs/>
          <w:sz w:val="24"/>
          <w:szCs w:val="24"/>
          <w:lang w:val="en-US"/>
        </w:rPr>
        <w:t>P</w:t>
      </w:r>
      <w:r w:rsidR="00690D8B">
        <w:rPr>
          <w:rFonts w:ascii="Times New Roman" w:eastAsia="Times New Roman" w:hAnsi="Times New Roman" w:cs="Times New Roman"/>
          <w:bCs/>
          <w:sz w:val="24"/>
          <w:szCs w:val="24"/>
          <w:lang w:val="id-ID"/>
        </w:rPr>
        <w:t xml:space="preserve">erempuan dan </w:t>
      </w:r>
      <w:r w:rsidRPr="0080234C">
        <w:rPr>
          <w:rFonts w:ascii="Times New Roman" w:eastAsia="Times New Roman" w:hAnsi="Times New Roman" w:cs="Times New Roman"/>
          <w:bCs/>
          <w:sz w:val="24"/>
          <w:szCs w:val="24"/>
          <w:lang w:val="en-US"/>
        </w:rPr>
        <w:t>P</w:t>
      </w:r>
      <w:r w:rsidR="00690D8B">
        <w:rPr>
          <w:rFonts w:ascii="Times New Roman" w:eastAsia="Times New Roman" w:hAnsi="Times New Roman" w:cs="Times New Roman"/>
          <w:bCs/>
          <w:sz w:val="24"/>
          <w:szCs w:val="24"/>
          <w:lang w:val="id-ID"/>
        </w:rPr>
        <w:t xml:space="preserve">erlindungan </w:t>
      </w:r>
      <w:r w:rsidRPr="0080234C">
        <w:rPr>
          <w:rFonts w:ascii="Times New Roman" w:eastAsia="Times New Roman" w:hAnsi="Times New Roman" w:cs="Times New Roman"/>
          <w:bCs/>
          <w:sz w:val="24"/>
          <w:szCs w:val="24"/>
          <w:lang w:val="en-US"/>
        </w:rPr>
        <w:t>A</w:t>
      </w:r>
      <w:r w:rsidR="00690D8B">
        <w:rPr>
          <w:rFonts w:ascii="Times New Roman" w:eastAsia="Times New Roman" w:hAnsi="Times New Roman" w:cs="Times New Roman"/>
          <w:bCs/>
          <w:sz w:val="24"/>
          <w:szCs w:val="24"/>
          <w:lang w:val="id-ID"/>
        </w:rPr>
        <w:t>nak</w:t>
      </w:r>
      <w:r w:rsidRPr="0080234C">
        <w:rPr>
          <w:rFonts w:ascii="Times New Roman" w:eastAsia="Times New Roman" w:hAnsi="Times New Roman" w:cs="Times New Roman"/>
          <w:bCs/>
          <w:sz w:val="24"/>
          <w:szCs w:val="24"/>
          <w:lang w:val="en-US"/>
        </w:rPr>
        <w:t xml:space="preserve">. Secara legalitas, penerapan SRA di SMAN 15 Bandung sejak 2014 berdasarkan Surat keputusan Kelurahan Sarijadi No. 17 Tahun 2014 tentang Kelompok Kerja Sekolah Ramah Anak (PokJa) Kelurahan Sarijadi Kecamatan Sukasari Kota Bandung. Kemudian pada 2015 deklarasi komitmen sebagai SRA dilakukan di kegiatan </w:t>
      </w:r>
      <w:r w:rsidRPr="0080234C">
        <w:rPr>
          <w:rFonts w:ascii="Times New Roman" w:eastAsia="Times New Roman" w:hAnsi="Times New Roman" w:cs="Times New Roman"/>
          <w:bCs/>
          <w:i/>
          <w:sz w:val="24"/>
          <w:szCs w:val="24"/>
          <w:lang w:val="en-US"/>
        </w:rPr>
        <w:t xml:space="preserve">car free day </w:t>
      </w:r>
      <w:r w:rsidRPr="0080234C">
        <w:rPr>
          <w:rFonts w:ascii="Times New Roman" w:eastAsia="Times New Roman" w:hAnsi="Times New Roman" w:cs="Times New Roman"/>
          <w:bCs/>
          <w:sz w:val="24"/>
          <w:szCs w:val="24"/>
          <w:lang w:val="en-US"/>
        </w:rPr>
        <w:t xml:space="preserve">Dago, dan sejak deklarasi tersebut berbagai kegiatan terkait SRA semakin masif dilakukan. </w:t>
      </w:r>
    </w:p>
    <w:p w:rsidR="0080234C" w:rsidRPr="0080234C" w:rsidRDefault="0080234C" w:rsidP="0080234C">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en-US"/>
        </w:rPr>
      </w:pPr>
      <w:r w:rsidRPr="0080234C">
        <w:rPr>
          <w:rFonts w:ascii="Times New Roman" w:eastAsia="Times New Roman" w:hAnsi="Times New Roman" w:cs="Times New Roman"/>
          <w:sz w:val="24"/>
          <w:szCs w:val="24"/>
          <w:lang w:val="id-ID"/>
        </w:rPr>
        <w:t>Berbagai pengintegrasian program di lakukan yang dikoordinasi oleh tim pelaksana SRA salah satunya dalam hal visi misi, di mana visi misi SMAN 15 Bandung tersebut sebagai wujud dari komitmen SRA adalah unggul dan selaras dalam spiritual emosional &amp; intelektual serta memiliki sikap perduli terhadap lingkungan sebagai sekolah sehat dan ramah anak dan misinya adalah ASIK (aktif, kreatif, selektif, inovatif, komunikatif). Kemudian, di bidang kesiswaan terdapat praktik-praktik baik, di antaranya adalah pengembangan potensi siswa dan partisipasi aktif, sapa pagi, reward siswa berprestasi, GPS, Rabu nyunda, Kamis bahagia, penjaringan kesehatan, baksos, sholat dhuha/zuhur/ashar dan Jum’at berjamaah, keputrian, tanpa kekerasan dan non-diskriminasi, praktek sekolah “BISA”, GSB MeSRA, dan setiap hari berbuat kebaikan.</w:t>
      </w:r>
    </w:p>
    <w:p w:rsidR="000C0724" w:rsidRDefault="0080234C" w:rsidP="0080234C">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id-ID"/>
        </w:rPr>
      </w:pPr>
      <w:r w:rsidRPr="0080234C">
        <w:rPr>
          <w:rFonts w:ascii="Times New Roman" w:eastAsia="Times New Roman" w:hAnsi="Times New Roman" w:cs="Times New Roman"/>
          <w:sz w:val="24"/>
          <w:szCs w:val="24"/>
          <w:lang w:val="id-ID"/>
        </w:rPr>
        <w:t xml:space="preserve">Seiring dengan penerapan sekolah ramah anak dalam hal ini pihak kesiswaan menerapkan </w:t>
      </w:r>
      <w:r w:rsidR="00DA6412">
        <w:rPr>
          <w:rFonts w:ascii="Times New Roman" w:eastAsia="Times New Roman" w:hAnsi="Times New Roman" w:cs="Times New Roman"/>
          <w:sz w:val="24"/>
          <w:szCs w:val="24"/>
          <w:lang w:val="id-ID"/>
        </w:rPr>
        <w:t xml:space="preserve">pola pendisiplinan dengan pemberian </w:t>
      </w:r>
      <w:r w:rsidRPr="0080234C">
        <w:rPr>
          <w:rFonts w:ascii="Times New Roman" w:eastAsia="Times New Roman" w:hAnsi="Times New Roman" w:cs="Times New Roman"/>
          <w:sz w:val="24"/>
          <w:szCs w:val="24"/>
          <w:lang w:val="id-ID"/>
        </w:rPr>
        <w:t>hukuman yang</w:t>
      </w:r>
      <w:r w:rsidR="00DA6412">
        <w:rPr>
          <w:rFonts w:ascii="Times New Roman" w:eastAsia="Times New Roman" w:hAnsi="Times New Roman" w:cs="Times New Roman"/>
          <w:sz w:val="24"/>
          <w:szCs w:val="24"/>
          <w:lang w:val="id-ID"/>
        </w:rPr>
        <w:t xml:space="preserve"> mampu membentuk karakter siswa. Hukuman atau </w:t>
      </w:r>
      <w:r w:rsidR="00DA6412">
        <w:rPr>
          <w:rFonts w:ascii="Times New Roman" w:eastAsia="Times New Roman" w:hAnsi="Times New Roman" w:cs="Times New Roman"/>
          <w:i/>
          <w:sz w:val="24"/>
          <w:szCs w:val="24"/>
          <w:lang w:val="id-ID"/>
        </w:rPr>
        <w:t xml:space="preserve">punishment </w:t>
      </w:r>
      <w:r w:rsidR="00DA6412">
        <w:rPr>
          <w:rFonts w:ascii="Times New Roman" w:eastAsia="Times New Roman" w:hAnsi="Times New Roman" w:cs="Times New Roman"/>
          <w:sz w:val="24"/>
          <w:szCs w:val="24"/>
          <w:lang w:val="id-ID"/>
        </w:rPr>
        <w:t xml:space="preserve">yang diberikan kepada siswa yang melakukan pelanggaran tata tertib </w:t>
      </w:r>
      <w:r w:rsidRPr="0080234C">
        <w:rPr>
          <w:rFonts w:ascii="Times New Roman" w:eastAsia="Times New Roman" w:hAnsi="Times New Roman" w:cs="Times New Roman"/>
          <w:sz w:val="24"/>
          <w:szCs w:val="24"/>
          <w:lang w:val="id-ID"/>
        </w:rPr>
        <w:t>seperti salat duha, membaca ayat al-quran</w:t>
      </w:r>
      <w:r w:rsidR="00DA6412">
        <w:rPr>
          <w:rFonts w:ascii="Times New Roman" w:eastAsia="Times New Roman" w:hAnsi="Times New Roman" w:cs="Times New Roman"/>
          <w:sz w:val="24"/>
          <w:szCs w:val="24"/>
          <w:lang w:val="id-ID"/>
        </w:rPr>
        <w:t>,</w:t>
      </w:r>
      <w:r w:rsidRPr="0080234C">
        <w:rPr>
          <w:rFonts w:ascii="Times New Roman" w:eastAsia="Times New Roman" w:hAnsi="Times New Roman" w:cs="Times New Roman"/>
          <w:sz w:val="24"/>
          <w:szCs w:val="24"/>
          <w:lang w:val="id-ID"/>
        </w:rPr>
        <w:t xml:space="preserve"> </w:t>
      </w:r>
      <w:r w:rsidR="00DA6412">
        <w:rPr>
          <w:rFonts w:ascii="Times New Roman" w:eastAsia="Times New Roman" w:hAnsi="Times New Roman" w:cs="Times New Roman"/>
          <w:sz w:val="24"/>
          <w:szCs w:val="24"/>
          <w:lang w:val="id-ID"/>
        </w:rPr>
        <w:t xml:space="preserve">menyanyikan lagu, mauun </w:t>
      </w:r>
      <w:r w:rsidR="00DA6412">
        <w:rPr>
          <w:rFonts w:ascii="Times New Roman" w:eastAsia="Times New Roman" w:hAnsi="Times New Roman" w:cs="Times New Roman"/>
          <w:sz w:val="24"/>
          <w:szCs w:val="24"/>
          <w:lang w:val="id-ID"/>
        </w:rPr>
        <w:lastRenderedPageBreak/>
        <w:t xml:space="preserve">berupa </w:t>
      </w:r>
      <w:r w:rsidR="004B7216">
        <w:rPr>
          <w:rFonts w:ascii="Times New Roman" w:eastAsia="Times New Roman" w:hAnsi="Times New Roman" w:cs="Times New Roman"/>
          <w:sz w:val="24"/>
          <w:szCs w:val="24"/>
          <w:lang w:val="id-ID"/>
        </w:rPr>
        <w:t xml:space="preserve">hukuman </w:t>
      </w:r>
      <w:r w:rsidR="00DA6412" w:rsidRPr="0080234C">
        <w:rPr>
          <w:rFonts w:ascii="Times New Roman" w:eastAsia="Times New Roman" w:hAnsi="Times New Roman" w:cs="Times New Roman"/>
          <w:sz w:val="24"/>
          <w:szCs w:val="24"/>
          <w:lang w:val="id-ID"/>
        </w:rPr>
        <w:t>kegiatan sosial</w:t>
      </w:r>
      <w:r w:rsidR="000C0724">
        <w:rPr>
          <w:rFonts w:ascii="Times New Roman" w:eastAsia="Times New Roman" w:hAnsi="Times New Roman" w:cs="Times New Roman"/>
          <w:sz w:val="24"/>
          <w:szCs w:val="24"/>
          <w:lang w:val="id-ID"/>
        </w:rPr>
        <w:t>. Sebagaimana telah dikemukakan sebelumnya bahwa hukuman yang diberikan tersebut semata-mata bukan hanya untuk mendisiplinkan siswa melalui hukuman konsekuensi setiap pelanggaran yang dilakukan. Akan tetapi, konsekuensi berupa hukuman tersebut pun sekaligus bertujuan untuk membentuk karakter pada siswa.</w:t>
      </w:r>
    </w:p>
    <w:p w:rsidR="00F17845" w:rsidRDefault="000C0724" w:rsidP="0080234C">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Hukuman melakukan solat duha, dan juga membaca ayat suci al-quran semata-mata untuk membentuk karakter religius siswa. Hal tersebut sekaligus sebagai pembiasaan positif pada siswa meski sudah melakukan pelanggaran namun ada nilai positif yang dapat diambil. Bagi siswa non muslim, hukuman tersebut berkaitan dengan pembentukan karakter religius disesuaikan dengan agamanya dengan dibimbing oleh guru yang bersangkutan baik guru piket maupun guru agama tersebut. Kemudian hukuman untuk menyanyikan lagu Indonesia 3 stanza dan juga ikrar siswa bertujuan untuk membentuk karakter nasionalisme siswa. Saat ini, lagu Indonesia Raya 3 stanza masih belum banyak diketahui oleh masyarakat Indonesia sehingga melalui hukuman tersebut siswa terbiasa untuk menyanyikan lagu Indonesia Raya 3 stanza dan mampu mengilhami makna-makna dalam lagu tersebut termasuk dalam ikrar pelajar. </w:t>
      </w:r>
    </w:p>
    <w:p w:rsidR="00F12949" w:rsidRPr="00F17845" w:rsidRDefault="000C0724" w:rsidP="00F17845">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Hukuman yang selanjutnya adalah berupa kegiatan sosial atau aksi sosial. Kegiatan sosial atau aksi sosial tersebut merupakan salah satu hukuman yang diberikan namun sifatnya kondisional. Hal tersebut hanya diberikan kepada siswa-siswa yang </w:t>
      </w:r>
      <w:r w:rsidR="00F17845">
        <w:rPr>
          <w:rFonts w:ascii="Times New Roman" w:eastAsia="Times New Roman" w:hAnsi="Times New Roman" w:cs="Times New Roman"/>
          <w:sz w:val="24"/>
          <w:szCs w:val="24"/>
          <w:lang w:val="id-ID"/>
        </w:rPr>
        <w:t xml:space="preserve">dirasa patut untuk mendapatkannya. Hukuman tersebut bertujuan untuk membentuk karakter kepedulian siswa, serta melalui hukuman tersebut diharapkan siswa dapat lebih menghargai apa yang sudah dimilikinya dan lebih bertanggungjawa terhadap kewajibannya baik sebagai seorang siswa, anak, maupun sebagai generasi penerus bangsa ini. Hukuman untuk melakukan aksi atau kegiatan tersebut salah satunya diberikan kepada </w:t>
      </w:r>
      <w:r w:rsidR="0080234C" w:rsidRPr="0080234C">
        <w:rPr>
          <w:rFonts w:ascii="Times New Roman" w:eastAsia="Times New Roman" w:hAnsi="Times New Roman" w:cs="Times New Roman"/>
          <w:sz w:val="24"/>
          <w:szCs w:val="24"/>
          <w:lang w:val="id-ID"/>
        </w:rPr>
        <w:t xml:space="preserve">siswa yang sering terlambat meski jarak tempuh tidak jauh maka hukuman yang diberikan didasarkan kepada kesepakatan antara guru dengan siswa dan hukuman yang diberikan berkaitan dengan. </w:t>
      </w:r>
      <w:r w:rsidR="00F17845">
        <w:rPr>
          <w:rFonts w:ascii="Times New Roman" w:eastAsia="Times New Roman" w:hAnsi="Times New Roman" w:cs="Times New Roman"/>
          <w:sz w:val="24"/>
          <w:szCs w:val="24"/>
          <w:lang w:val="id-ID"/>
        </w:rPr>
        <w:t xml:space="preserve">Jika hukuman untuk melakukan aksi sosial tersebut dalam jam sekolah bersifat kondisional, namun bagi kegiatan ekstrakurikuler hukuman untuk melakukan aksi atau kegiatan sosial menjadi hal yang sering dilakukan. </w:t>
      </w:r>
    </w:p>
    <w:p w:rsidR="00F12949" w:rsidRPr="0080234C" w:rsidRDefault="00F129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2949" w:rsidRPr="0080234C" w:rsidRDefault="00981F10">
      <w:pPr>
        <w:pBdr>
          <w:top w:val="nil"/>
          <w:left w:val="nil"/>
          <w:bottom w:val="nil"/>
          <w:right w:val="nil"/>
          <w:between w:val="nil"/>
        </w:pBdr>
        <w:spacing w:after="0"/>
        <w:rPr>
          <w:rFonts w:ascii="Times New Roman" w:eastAsia="Times New Roman" w:hAnsi="Times New Roman" w:cs="Times New Roman"/>
          <w:b/>
          <w:sz w:val="24"/>
          <w:szCs w:val="24"/>
        </w:rPr>
      </w:pPr>
      <w:r w:rsidRPr="0080234C">
        <w:rPr>
          <w:rFonts w:ascii="Times New Roman" w:eastAsia="Times New Roman" w:hAnsi="Times New Roman" w:cs="Times New Roman"/>
          <w:b/>
          <w:sz w:val="24"/>
          <w:szCs w:val="24"/>
        </w:rPr>
        <w:t>Pembahasan</w:t>
      </w:r>
    </w:p>
    <w:p w:rsidR="0080234C" w:rsidRPr="0080234C" w:rsidRDefault="001E7124" w:rsidP="00755A0D">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id-ID"/>
        </w:rPr>
        <w:t xml:space="preserve">Sebagaimana dikemukakan sebelumnya bahwa sekolah ramah anak </w:t>
      </w:r>
      <w:r w:rsidR="0080234C" w:rsidRPr="0080234C">
        <w:rPr>
          <w:rFonts w:ascii="Times New Roman" w:eastAsia="Times New Roman" w:hAnsi="Times New Roman" w:cs="Times New Roman"/>
          <w:bCs/>
          <w:sz w:val="24"/>
          <w:szCs w:val="24"/>
          <w:lang w:val="id-ID"/>
        </w:rPr>
        <w:t>merupakan salah satu program dari Kementerian Pemberdayaan Perempuan dan Perlindungan Anak. Berdasarkan Pasal 1 ayat (3) Peraturan Menteri Pemberdayaan Perempuan dan Perlindungan Anak No. 8 Tahun 2014 tentang Kebijakan Sekolah Ramah Anak yang dimaksud dengan sekolah ramah anak adalah satuan pendidikan formal, nonformal, dan informal yang aman, bersih dan sehat, peduli dan berbudaya lingkungan hidup, mampu menjamin, memenuhi, menghargai hak-hak anak dan perlindungan anak dari kekerasan, diskriminasi, dan perlakuan salah lainnya serta mendukung partisipasi anak terutama dalam perencanaan, kebijakan, pembelajaran, pengawasan, dan mekanisme pengaduan terkait pemenuhan hak dan perlindungan anak di pendidikan. Kemudian menurut Yusuf (2001, hlm. 54) bahwa sekolah ramah anak adalah sekolah</w:t>
      </w:r>
      <w:r w:rsidR="0080234C" w:rsidRPr="0080234C">
        <w:rPr>
          <w:rFonts w:ascii="Times New Roman" w:eastAsia="Times New Roman" w:hAnsi="Times New Roman" w:cs="Times New Roman"/>
          <w:bCs/>
          <w:sz w:val="24"/>
          <w:szCs w:val="24"/>
          <w:lang w:val="en-US"/>
        </w:rPr>
        <w:t xml:space="preserve"> yang secara sistematis melaksanakan program bimbingan, pengajaran, dan latihan dalam rangka membantu siswa agar mampu mengembangkan potensinya, baik yang menyangkut aspek moral, spiritual, intelektual, emosional, maupun sosial</w:t>
      </w:r>
    </w:p>
    <w:p w:rsidR="0080234C" w:rsidRPr="0080234C" w:rsidRDefault="0080234C" w:rsidP="00755A0D">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r w:rsidRPr="0080234C">
        <w:rPr>
          <w:rFonts w:ascii="Times New Roman" w:eastAsia="Times New Roman" w:hAnsi="Times New Roman" w:cs="Times New Roman"/>
          <w:bCs/>
          <w:sz w:val="24"/>
          <w:szCs w:val="24"/>
          <w:lang w:val="id-ID"/>
        </w:rPr>
        <w:t>Tujuan dari program sekolah ramah anak adalah menciptakan sebuah lembaga pendidikan yang dapat mengembangkan m</w:t>
      </w:r>
      <w:r w:rsidR="001E7124">
        <w:rPr>
          <w:rFonts w:ascii="Times New Roman" w:eastAsia="Times New Roman" w:hAnsi="Times New Roman" w:cs="Times New Roman"/>
          <w:bCs/>
          <w:sz w:val="24"/>
          <w:szCs w:val="24"/>
          <w:lang w:val="id-ID"/>
        </w:rPr>
        <w:t xml:space="preserve">inat, bakat dan kemampuan anak </w:t>
      </w:r>
      <w:r w:rsidRPr="0080234C">
        <w:rPr>
          <w:rFonts w:ascii="Times New Roman" w:eastAsia="Times New Roman" w:hAnsi="Times New Roman" w:cs="Times New Roman"/>
          <w:bCs/>
          <w:sz w:val="24"/>
          <w:szCs w:val="24"/>
          <w:lang w:val="id-ID"/>
        </w:rPr>
        <w:t xml:space="preserve">serta mempersiapkan anak untuk bertanggung jawab pada kehidupan yang toleran, saling menghormati dan bekerja sama untuk kemajuan dan semangat perdamaian. Hal tersebut sejalan dengan pendapat Ambarsari &amp; Harun (2016, hlm. 2) bahwa sekolah ramah anak adalah “sekolah yang diterapkan untuk menjamin terpenuhinya hak-hak anak dan </w:t>
      </w:r>
      <w:r w:rsidRPr="0080234C">
        <w:rPr>
          <w:rFonts w:ascii="Times New Roman" w:eastAsia="Times New Roman" w:hAnsi="Times New Roman" w:cs="Times New Roman"/>
          <w:bCs/>
          <w:sz w:val="24"/>
          <w:szCs w:val="24"/>
          <w:lang w:val="id-ID"/>
        </w:rPr>
        <w:lastRenderedPageBreak/>
        <w:t xml:space="preserve">meminimalisir terjadinya tindak kekerasan terhadap anak”. Sebagai langkah untuk meminimalisir terjadinya tindak kekerasan pada anak di sekolah maka salah satu indikator dari sekolah ramah anak adalah adanya kebijakan anti kekerasan. Salah satu kebijakan anti kekerasan tersebut adalah </w:t>
      </w:r>
      <w:r w:rsidR="00D475D3">
        <w:rPr>
          <w:rFonts w:ascii="Times New Roman" w:eastAsia="Times New Roman" w:hAnsi="Times New Roman" w:cs="Times New Roman"/>
          <w:bCs/>
          <w:sz w:val="24"/>
          <w:szCs w:val="24"/>
          <w:lang w:val="id-ID"/>
        </w:rPr>
        <w:t xml:space="preserve">penerapan prinsip disiplin positif. </w:t>
      </w:r>
    </w:p>
    <w:p w:rsidR="00F94735" w:rsidRDefault="0080234C" w:rsidP="00755A0D">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r w:rsidRPr="0080234C">
        <w:rPr>
          <w:rFonts w:ascii="Times New Roman" w:eastAsia="Times New Roman" w:hAnsi="Times New Roman" w:cs="Times New Roman"/>
          <w:bCs/>
          <w:sz w:val="24"/>
          <w:szCs w:val="24"/>
          <w:lang w:val="id-ID"/>
        </w:rPr>
        <w:t>Menurut</w:t>
      </w:r>
      <w:r w:rsidRPr="0080234C">
        <w:rPr>
          <w:rFonts w:ascii="Times New Roman" w:eastAsia="Times New Roman" w:hAnsi="Times New Roman" w:cs="Times New Roman"/>
          <w:bCs/>
          <w:sz w:val="24"/>
          <w:szCs w:val="24"/>
          <w:lang w:val="en-US"/>
        </w:rPr>
        <w:t xml:space="preserve"> Nelsen, dkk. (dalam Hidayat, dkk., 2016, hlm. 472) </w:t>
      </w:r>
      <w:r w:rsidRPr="0080234C">
        <w:rPr>
          <w:rFonts w:ascii="Times New Roman" w:eastAsia="Times New Roman" w:hAnsi="Times New Roman" w:cs="Times New Roman"/>
          <w:bCs/>
          <w:sz w:val="24"/>
          <w:szCs w:val="24"/>
          <w:lang w:val="id-ID"/>
        </w:rPr>
        <w:t xml:space="preserve">disiplin positif </w:t>
      </w:r>
      <w:r w:rsidRPr="0080234C">
        <w:rPr>
          <w:rFonts w:ascii="Times New Roman" w:eastAsia="Times New Roman" w:hAnsi="Times New Roman" w:cs="Times New Roman"/>
          <w:bCs/>
          <w:sz w:val="24"/>
          <w:szCs w:val="24"/>
          <w:lang w:val="en-US"/>
        </w:rPr>
        <w:t>adalah “program yang dirancang untuk mengajarkan anak menjadi bertanggung jawab serta hormat pada anggota dari komunitas mereka”. Lebih lanjut Nelsen mengemukakan bahwa anak dididik untuk memi</w:t>
      </w:r>
      <w:r w:rsidR="00DC3FEA">
        <w:rPr>
          <w:rFonts w:ascii="Times New Roman" w:eastAsia="Times New Roman" w:hAnsi="Times New Roman" w:cs="Times New Roman"/>
          <w:bCs/>
          <w:sz w:val="24"/>
          <w:szCs w:val="24"/>
          <w:lang w:val="en-US"/>
        </w:rPr>
        <w:t xml:space="preserve">liki keterampilan sosial mereka, </w:t>
      </w:r>
      <w:r w:rsidRPr="0080234C">
        <w:rPr>
          <w:rFonts w:ascii="Times New Roman" w:eastAsia="Times New Roman" w:hAnsi="Times New Roman" w:cs="Times New Roman"/>
          <w:bCs/>
          <w:sz w:val="24"/>
          <w:szCs w:val="24"/>
          <w:lang w:val="en-US"/>
        </w:rPr>
        <w:t xml:space="preserve">untuk menjadi pribadi yang memiliki rasa empati, menghormati dan menghargai sesamanya dan terutama mampu menyelesaikan setiap permasalahan dengan tanpa menyakiti orang lain. </w:t>
      </w:r>
      <w:r w:rsidRPr="0080234C">
        <w:rPr>
          <w:rFonts w:ascii="Times New Roman" w:eastAsia="Times New Roman" w:hAnsi="Times New Roman" w:cs="Times New Roman"/>
          <w:bCs/>
          <w:sz w:val="24"/>
          <w:szCs w:val="24"/>
          <w:lang w:val="id-ID"/>
        </w:rPr>
        <w:t xml:space="preserve">Berkaitan dengan disiplin positif, Grote (dalam Dewi dan Tanjung, 2008, hlm. 6) mengatakan bahwa </w:t>
      </w:r>
      <w:r w:rsidRPr="0080234C">
        <w:rPr>
          <w:rFonts w:ascii="Times New Roman" w:eastAsia="Times New Roman" w:hAnsi="Times New Roman" w:cs="Times New Roman"/>
          <w:bCs/>
          <w:i/>
          <w:sz w:val="24"/>
          <w:szCs w:val="24"/>
          <w:lang w:val="id-ID"/>
        </w:rPr>
        <w:t>“in this approach, participation of subordinates in making decision is also considered by the leaders, because punishment only can bring subordinates to compliance; but it cannot lead them into commitment”</w:t>
      </w:r>
      <w:r w:rsidRPr="0080234C">
        <w:rPr>
          <w:rFonts w:ascii="Times New Roman" w:eastAsia="Times New Roman" w:hAnsi="Times New Roman" w:cs="Times New Roman"/>
          <w:bCs/>
          <w:sz w:val="24"/>
          <w:szCs w:val="24"/>
          <w:lang w:val="id-ID"/>
        </w:rPr>
        <w:t xml:space="preserve">. Dalam hal ini Grote memberikan contoh penerapan disiplin positif pada sebuah perusahaan. </w:t>
      </w:r>
    </w:p>
    <w:p w:rsidR="00755A0D" w:rsidRPr="00FA1FCC" w:rsidRDefault="0080234C" w:rsidP="00755A0D">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r w:rsidRPr="0080234C">
        <w:rPr>
          <w:rFonts w:ascii="Times New Roman" w:eastAsia="Times New Roman" w:hAnsi="Times New Roman" w:cs="Times New Roman"/>
          <w:bCs/>
          <w:sz w:val="24"/>
          <w:szCs w:val="24"/>
          <w:lang w:val="id-ID"/>
        </w:rPr>
        <w:t xml:space="preserve">Berdasarkan pendapat Grote bahwa pada saat bawahan melakukan kesalahan, pimpinan dalam hal ini harus tegas namun tegas dalam hal ini bukan berarti menghukum seperti dengan mengeluarkannya dari perusahaan. Karena menurut asumsi Grote, pemberian hukuman tersebut hanya akan membentuk bawahan yang patuh tanpa memiliki sebuah komitmen dalam dirinya. Sehingga menurut Grote pada saat bawahan melakukan kesalahan, seorang pimpinan harus memberikan </w:t>
      </w:r>
      <w:r w:rsidRPr="0080234C">
        <w:rPr>
          <w:rFonts w:ascii="Times New Roman" w:eastAsia="Times New Roman" w:hAnsi="Times New Roman" w:cs="Times New Roman"/>
          <w:bCs/>
          <w:sz w:val="24"/>
          <w:szCs w:val="24"/>
          <w:lang w:val="en-US"/>
        </w:rPr>
        <w:t>pilihan kepada bawahan apakah mereka ingin membuat kinerja yang lebih baik atau</w:t>
      </w:r>
      <w:r w:rsidRPr="0080234C">
        <w:rPr>
          <w:rFonts w:ascii="Times New Roman" w:eastAsia="Times New Roman" w:hAnsi="Times New Roman" w:cs="Times New Roman"/>
          <w:bCs/>
          <w:sz w:val="24"/>
          <w:szCs w:val="24"/>
          <w:lang w:val="id-ID"/>
        </w:rPr>
        <w:t xml:space="preserve"> justru </w:t>
      </w:r>
      <w:r w:rsidRPr="0080234C">
        <w:rPr>
          <w:rFonts w:ascii="Times New Roman" w:eastAsia="Times New Roman" w:hAnsi="Times New Roman" w:cs="Times New Roman"/>
          <w:bCs/>
          <w:sz w:val="24"/>
          <w:szCs w:val="24"/>
          <w:lang w:val="en-US"/>
        </w:rPr>
        <w:t>keluar dari perusahaan.</w:t>
      </w:r>
      <w:r w:rsidR="00F94735">
        <w:rPr>
          <w:rFonts w:ascii="Times New Roman" w:eastAsia="Times New Roman" w:hAnsi="Times New Roman" w:cs="Times New Roman"/>
          <w:bCs/>
          <w:sz w:val="24"/>
          <w:szCs w:val="24"/>
          <w:lang w:val="id-ID"/>
        </w:rPr>
        <w:t xml:space="preserve"> Sebagaimana dikemukakan</w:t>
      </w:r>
      <w:r w:rsidRPr="0080234C">
        <w:rPr>
          <w:rFonts w:ascii="Times New Roman" w:eastAsia="Times New Roman" w:hAnsi="Times New Roman" w:cs="Times New Roman"/>
          <w:bCs/>
          <w:sz w:val="24"/>
          <w:szCs w:val="24"/>
          <w:lang w:val="en-US"/>
        </w:rPr>
        <w:t xml:space="preserve"> </w:t>
      </w:r>
      <w:r w:rsidR="00F94735" w:rsidRPr="00BF0344">
        <w:rPr>
          <w:rFonts w:ascii="Times New Roman" w:hAnsi="Times New Roman" w:cs="Times New Roman"/>
          <w:sz w:val="24"/>
        </w:rPr>
        <w:t>Canadian Paediatric Society (</w:t>
      </w:r>
      <w:r w:rsidR="00F94735">
        <w:rPr>
          <w:rFonts w:ascii="Times New Roman" w:hAnsi="Times New Roman" w:cs="Times New Roman"/>
          <w:sz w:val="24"/>
        </w:rPr>
        <w:t xml:space="preserve">2004, hlm. 38) menyatakan </w:t>
      </w:r>
      <w:proofErr w:type="gramStart"/>
      <w:r w:rsidR="00F94735">
        <w:rPr>
          <w:rFonts w:ascii="Times New Roman" w:hAnsi="Times New Roman" w:cs="Times New Roman"/>
          <w:sz w:val="24"/>
        </w:rPr>
        <w:t xml:space="preserve">bahwa </w:t>
      </w:r>
      <w:r w:rsidR="00F94735" w:rsidRPr="00BF0344">
        <w:rPr>
          <w:rFonts w:ascii="Times New Roman" w:hAnsi="Times New Roman" w:cs="Times New Roman"/>
          <w:i/>
          <w:sz w:val="24"/>
        </w:rPr>
        <w:t>”the</w:t>
      </w:r>
      <w:proofErr w:type="gramEnd"/>
      <w:r w:rsidR="00F94735">
        <w:rPr>
          <w:rFonts w:ascii="Times New Roman" w:hAnsi="Times New Roman" w:cs="Times New Roman"/>
          <w:i/>
          <w:sz w:val="24"/>
          <w:lang w:val="id-ID"/>
        </w:rPr>
        <w:t xml:space="preserve"> </w:t>
      </w:r>
      <w:r w:rsidR="00F94735" w:rsidRPr="00BF0344">
        <w:rPr>
          <w:rFonts w:ascii="Times New Roman" w:hAnsi="Times New Roman" w:cs="Times New Roman"/>
          <w:i/>
          <w:sz w:val="24"/>
        </w:rPr>
        <w:t>foundation of effective discipline is respect”.</w:t>
      </w:r>
      <w:r w:rsidR="00F94735" w:rsidRPr="00BF0344">
        <w:rPr>
          <w:rFonts w:ascii="Times New Roman" w:hAnsi="Times New Roman" w:cs="Times New Roman"/>
          <w:sz w:val="24"/>
        </w:rPr>
        <w:t xml:space="preserve"> Menurutnya, proses disiplin tersebut haruslah dibangun melalui rasa hormat terhadap sesama agar anak bukan hanya disiplin melainkan juga mampu menjadi pribadi yang memiliki hati nurani yang sehat, dan kontrol diri</w:t>
      </w:r>
      <w:r w:rsidR="00FA1FCC">
        <w:rPr>
          <w:rFonts w:ascii="Times New Roman" w:hAnsi="Times New Roman" w:cs="Times New Roman"/>
          <w:sz w:val="24"/>
          <w:lang w:val="id-ID"/>
        </w:rPr>
        <w:t>.</w:t>
      </w:r>
    </w:p>
    <w:p w:rsidR="0080234C" w:rsidRPr="00FF3055" w:rsidRDefault="00755A0D" w:rsidP="00755A0D">
      <w:pPr>
        <w:pBdr>
          <w:top w:val="nil"/>
          <w:left w:val="nil"/>
          <w:bottom w:val="nil"/>
          <w:right w:val="nil"/>
          <w:between w:val="nil"/>
        </w:pBdr>
        <w:spacing w:after="120" w:line="240" w:lineRule="auto"/>
        <w:ind w:firstLine="567"/>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id-ID"/>
        </w:rPr>
        <w:t xml:space="preserve">Pendapat Grote sejalan dengan </w:t>
      </w:r>
      <w:r w:rsidRPr="0080234C">
        <w:rPr>
          <w:rFonts w:ascii="Times New Roman" w:eastAsia="Times New Roman" w:hAnsi="Times New Roman" w:cs="Times New Roman"/>
          <w:bCs/>
          <w:sz w:val="24"/>
          <w:szCs w:val="24"/>
          <w:lang w:val="id-ID"/>
        </w:rPr>
        <w:t xml:space="preserve">Wahono (2003, hlm. 241) </w:t>
      </w:r>
      <w:r>
        <w:rPr>
          <w:rFonts w:ascii="Times New Roman" w:eastAsia="Times New Roman" w:hAnsi="Times New Roman" w:cs="Times New Roman"/>
          <w:bCs/>
          <w:sz w:val="24"/>
          <w:szCs w:val="24"/>
          <w:lang w:val="id-ID"/>
        </w:rPr>
        <w:t xml:space="preserve">yang mengemukakan </w:t>
      </w:r>
      <w:r w:rsidRPr="0080234C">
        <w:rPr>
          <w:rFonts w:ascii="Times New Roman" w:eastAsia="Times New Roman" w:hAnsi="Times New Roman" w:cs="Times New Roman"/>
          <w:bCs/>
          <w:sz w:val="24"/>
          <w:szCs w:val="24"/>
          <w:lang w:val="id-ID"/>
        </w:rPr>
        <w:t>bahwa “pendidikan harus mampu memberdayakan sekaligus mengayakan peserta didik, tetapi juga harus menjauhkan dari kecenderungan pelanggaran hak asasi manusia”.</w:t>
      </w:r>
      <w:r w:rsidRPr="0080234C">
        <w:rPr>
          <w:rFonts w:ascii="Times New Roman" w:eastAsia="Times New Roman" w:hAnsi="Times New Roman" w:cs="Times New Roman"/>
          <w:b/>
          <w:bCs/>
          <w:sz w:val="24"/>
          <w:szCs w:val="24"/>
          <w:lang w:val="id-ID"/>
        </w:rPr>
        <w:t xml:space="preserve"> </w:t>
      </w:r>
      <w:r>
        <w:rPr>
          <w:rFonts w:ascii="Times New Roman" w:eastAsia="Times New Roman" w:hAnsi="Times New Roman" w:cs="Times New Roman"/>
          <w:bCs/>
          <w:sz w:val="24"/>
          <w:szCs w:val="24"/>
          <w:lang w:val="id-ID"/>
        </w:rPr>
        <w:t xml:space="preserve">Sehingga </w:t>
      </w:r>
      <w:r w:rsidRPr="0080234C">
        <w:rPr>
          <w:rFonts w:ascii="Times New Roman" w:eastAsia="Times New Roman" w:hAnsi="Times New Roman" w:cs="Times New Roman"/>
          <w:bCs/>
          <w:sz w:val="24"/>
          <w:szCs w:val="24"/>
          <w:lang w:val="id-ID"/>
        </w:rPr>
        <w:t>dalam hal ini tenaga pendidik dan kependidikan di sekolah khususnya harus mampu menghadirkan pola pengasuhan yang positif. menurut Kementerian pendidikan dan kebudayaan (2017, hlm. 3) bahwa pengasuhan positif adalah pengasuhan yang dilandasi oleh kasih sayang, saling menghargai, membangun hubungan yang hangat antara anak dan orang tua, serta menstimulasi tumbuh kembang anak agar anak tumbuh dan berkembang optimal</w:t>
      </w:r>
      <w:r>
        <w:rPr>
          <w:rFonts w:ascii="Times New Roman" w:eastAsia="Times New Roman" w:hAnsi="Times New Roman" w:cs="Times New Roman"/>
          <w:bCs/>
          <w:sz w:val="24"/>
          <w:szCs w:val="24"/>
          <w:lang w:val="id-ID"/>
        </w:rPr>
        <w:t xml:space="preserve">. Mengacu kepada hal tersebut kemudian dikenal juga dengan istilah disiplin positif. </w:t>
      </w:r>
      <w:r w:rsidR="0080234C" w:rsidRPr="0080234C">
        <w:rPr>
          <w:rFonts w:ascii="Times New Roman" w:eastAsia="Times New Roman" w:hAnsi="Times New Roman" w:cs="Times New Roman"/>
          <w:bCs/>
          <w:sz w:val="24"/>
          <w:szCs w:val="24"/>
          <w:lang w:val="id-ID"/>
        </w:rPr>
        <w:t>Di bawah ini terdapat perbedaan antara disiplin positif dan juga bukan disiplin positif. Karena tidak dapat dipungkiri bahwa sampai saat ini masih ada anggapan bahwa disiplin positif justru membiarkan anak sewenang-wenang, tidak</w:t>
      </w:r>
      <w:r w:rsidR="00FF3055">
        <w:rPr>
          <w:rFonts w:ascii="Times New Roman" w:eastAsia="Times New Roman" w:hAnsi="Times New Roman" w:cs="Times New Roman"/>
          <w:bCs/>
          <w:sz w:val="24"/>
          <w:szCs w:val="24"/>
          <w:lang w:val="id-ID"/>
        </w:rPr>
        <w:t xml:space="preserve"> tegas, dan sebagainya.</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5492"/>
      </w:tblGrid>
      <w:tr w:rsidR="0080234C" w:rsidRPr="0080234C" w:rsidTr="00FF3055">
        <w:trPr>
          <w:trHeight w:val="70"/>
          <w:jc w:val="center"/>
        </w:trPr>
        <w:tc>
          <w:tcPr>
            <w:tcW w:w="3130" w:type="dxa"/>
            <w:shd w:val="clear" w:color="auto" w:fill="auto"/>
            <w:vAlign w:val="center"/>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id-ID"/>
              </w:rPr>
            </w:pPr>
            <w:r w:rsidRPr="0080234C">
              <w:rPr>
                <w:rFonts w:ascii="Times New Roman" w:eastAsia="Times New Roman" w:hAnsi="Times New Roman" w:cs="Times New Roman"/>
                <w:b/>
                <w:bCs/>
                <w:sz w:val="24"/>
                <w:szCs w:val="24"/>
                <w:lang w:val="id-ID"/>
              </w:rPr>
              <w:t>Bukan disiplin positif</w:t>
            </w:r>
          </w:p>
        </w:tc>
        <w:tc>
          <w:tcPr>
            <w:tcW w:w="5492" w:type="dxa"/>
            <w:shd w:val="clear" w:color="auto" w:fill="auto"/>
            <w:vAlign w:val="center"/>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id-ID"/>
              </w:rPr>
            </w:pPr>
            <w:r w:rsidRPr="0080234C">
              <w:rPr>
                <w:rFonts w:ascii="Times New Roman" w:eastAsia="Times New Roman" w:hAnsi="Times New Roman" w:cs="Times New Roman"/>
                <w:b/>
                <w:bCs/>
                <w:sz w:val="24"/>
                <w:szCs w:val="24"/>
                <w:lang w:val="id-ID"/>
              </w:rPr>
              <w:t>Disiplin positif</w:t>
            </w:r>
          </w:p>
        </w:tc>
      </w:tr>
      <w:tr w:rsidR="0080234C" w:rsidRPr="0080234C" w:rsidTr="002B76E5">
        <w:trPr>
          <w:jc w:val="center"/>
        </w:trPr>
        <w:tc>
          <w:tcPr>
            <w:tcW w:w="3130" w:type="dxa"/>
            <w:shd w:val="clear" w:color="auto" w:fill="auto"/>
            <w:vAlign w:val="center"/>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r w:rsidRPr="0080234C">
              <w:rPr>
                <w:rFonts w:ascii="Times New Roman" w:eastAsia="Times New Roman" w:hAnsi="Times New Roman" w:cs="Times New Roman"/>
                <w:bCs/>
                <w:sz w:val="24"/>
                <w:szCs w:val="24"/>
                <w:lang w:val="en-US"/>
              </w:rPr>
              <w:t>Permisifisme</w:t>
            </w:r>
          </w:p>
        </w:tc>
        <w:tc>
          <w:tcPr>
            <w:tcW w:w="5492"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r w:rsidRPr="0080234C">
              <w:rPr>
                <w:rFonts w:ascii="Times New Roman" w:eastAsia="Times New Roman" w:hAnsi="Times New Roman" w:cs="Times New Roman"/>
                <w:bCs/>
                <w:sz w:val="24"/>
                <w:szCs w:val="24"/>
                <w:lang w:val="en-US"/>
              </w:rPr>
              <w:t>Solusi jangka panjang yang akan membangun disiplin diri anak</w:t>
            </w:r>
          </w:p>
        </w:tc>
      </w:tr>
      <w:tr w:rsidR="0080234C" w:rsidRPr="0080234C" w:rsidTr="002B76E5">
        <w:trPr>
          <w:jc w:val="center"/>
        </w:trPr>
        <w:tc>
          <w:tcPr>
            <w:tcW w:w="3130"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r w:rsidRPr="0080234C">
              <w:rPr>
                <w:rFonts w:ascii="Times New Roman" w:eastAsia="Times New Roman" w:hAnsi="Times New Roman" w:cs="Times New Roman"/>
                <w:bCs/>
                <w:sz w:val="24"/>
                <w:szCs w:val="24"/>
                <w:lang w:val="en-US"/>
              </w:rPr>
              <w:t>Membiarkan anak melakukan apa saja</w:t>
            </w:r>
          </w:p>
        </w:tc>
        <w:tc>
          <w:tcPr>
            <w:tcW w:w="5492"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r w:rsidRPr="0080234C">
              <w:rPr>
                <w:rFonts w:ascii="Times New Roman" w:eastAsia="Times New Roman" w:hAnsi="Times New Roman" w:cs="Times New Roman"/>
                <w:bCs/>
                <w:sz w:val="24"/>
                <w:szCs w:val="24"/>
                <w:lang w:val="en-US"/>
              </w:rPr>
              <w:t xml:space="preserve">Komunikasi yang jelas tentang harapan, aturan dan </w:t>
            </w:r>
            <w:r w:rsidRPr="0080234C">
              <w:rPr>
                <w:rFonts w:ascii="Times New Roman" w:eastAsia="Times New Roman" w:hAnsi="Times New Roman" w:cs="Times New Roman"/>
                <w:bCs/>
                <w:sz w:val="24"/>
                <w:szCs w:val="24"/>
                <w:lang w:val="id-ID"/>
              </w:rPr>
              <w:t>Batasan</w:t>
            </w:r>
          </w:p>
        </w:tc>
      </w:tr>
      <w:tr w:rsidR="0080234C" w:rsidRPr="0080234C" w:rsidTr="002B76E5">
        <w:trPr>
          <w:jc w:val="center"/>
        </w:trPr>
        <w:tc>
          <w:tcPr>
            <w:tcW w:w="3130"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r w:rsidRPr="0080234C">
              <w:rPr>
                <w:rFonts w:ascii="Times New Roman" w:eastAsia="Times New Roman" w:hAnsi="Times New Roman" w:cs="Times New Roman"/>
                <w:bCs/>
                <w:sz w:val="24"/>
                <w:szCs w:val="24"/>
                <w:lang w:val="en-US"/>
              </w:rPr>
              <w:t>Tidak ada aturan, tidak ada batas dan tidak ada harapan</w:t>
            </w:r>
          </w:p>
        </w:tc>
        <w:tc>
          <w:tcPr>
            <w:tcW w:w="5492"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r w:rsidRPr="0080234C">
              <w:rPr>
                <w:rFonts w:ascii="Times New Roman" w:eastAsia="Times New Roman" w:hAnsi="Times New Roman" w:cs="Times New Roman"/>
                <w:bCs/>
                <w:sz w:val="24"/>
                <w:szCs w:val="24"/>
                <w:lang w:val="en-US"/>
              </w:rPr>
              <w:t>Hubungan saling menguntungkan antara pengasuh dan anak, yang menghargai kondisi anak</w:t>
            </w:r>
          </w:p>
        </w:tc>
      </w:tr>
      <w:tr w:rsidR="0080234C" w:rsidRPr="0080234C" w:rsidTr="002B76E5">
        <w:trPr>
          <w:jc w:val="center"/>
        </w:trPr>
        <w:tc>
          <w:tcPr>
            <w:tcW w:w="3130"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r w:rsidRPr="0080234C">
              <w:rPr>
                <w:rFonts w:ascii="Times New Roman" w:eastAsia="Times New Roman" w:hAnsi="Times New Roman" w:cs="Times New Roman"/>
                <w:bCs/>
                <w:sz w:val="24"/>
                <w:szCs w:val="24"/>
                <w:lang w:val="en-US"/>
              </w:rPr>
              <w:t>Reaksi spontan atau alternatif pengganti hukuman</w:t>
            </w:r>
          </w:p>
        </w:tc>
        <w:tc>
          <w:tcPr>
            <w:tcW w:w="5492"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id-ID"/>
              </w:rPr>
            </w:pPr>
            <w:r w:rsidRPr="0080234C">
              <w:rPr>
                <w:rFonts w:ascii="Times New Roman" w:eastAsia="Times New Roman" w:hAnsi="Times New Roman" w:cs="Times New Roman"/>
                <w:bCs/>
                <w:sz w:val="24"/>
                <w:szCs w:val="24"/>
                <w:lang w:val="en-US"/>
              </w:rPr>
              <w:t>Mengajar anak ketrampilan sepanjang hidup</w:t>
            </w:r>
          </w:p>
        </w:tc>
      </w:tr>
      <w:tr w:rsidR="0080234C" w:rsidRPr="0080234C" w:rsidTr="002B76E5">
        <w:trPr>
          <w:jc w:val="center"/>
        </w:trPr>
        <w:tc>
          <w:tcPr>
            <w:tcW w:w="3130"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p>
        </w:tc>
        <w:tc>
          <w:tcPr>
            <w:tcW w:w="5492"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r w:rsidRPr="0080234C">
              <w:rPr>
                <w:rFonts w:ascii="Times New Roman" w:eastAsia="Times New Roman" w:hAnsi="Times New Roman" w:cs="Times New Roman"/>
                <w:bCs/>
                <w:sz w:val="24"/>
                <w:szCs w:val="24"/>
                <w:lang w:val="en-US"/>
              </w:rPr>
              <w:t>Meningkatkan kompetensi dan kepercayaan diri untuk menghadapi tantangan</w:t>
            </w:r>
          </w:p>
        </w:tc>
      </w:tr>
      <w:tr w:rsidR="0080234C" w:rsidRPr="0080234C" w:rsidTr="002B76E5">
        <w:trPr>
          <w:jc w:val="center"/>
        </w:trPr>
        <w:tc>
          <w:tcPr>
            <w:tcW w:w="3130"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p>
        </w:tc>
        <w:tc>
          <w:tcPr>
            <w:tcW w:w="5492" w:type="dxa"/>
            <w:shd w:val="clear" w:color="auto" w:fill="auto"/>
          </w:tcPr>
          <w:p w:rsidR="0080234C" w:rsidRPr="0080234C" w:rsidRDefault="0080234C" w:rsidP="002B76E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en-US"/>
              </w:rPr>
            </w:pPr>
            <w:r w:rsidRPr="0080234C">
              <w:rPr>
                <w:rFonts w:ascii="Times New Roman" w:eastAsia="Times New Roman" w:hAnsi="Times New Roman" w:cs="Times New Roman"/>
                <w:bCs/>
                <w:sz w:val="24"/>
                <w:szCs w:val="24"/>
                <w:lang w:val="en-US"/>
              </w:rPr>
              <w:t>Keramahan, empati, hak asasi manusia, kesopanan</w:t>
            </w:r>
          </w:p>
        </w:tc>
      </w:tr>
    </w:tbl>
    <w:p w:rsidR="002B76E5" w:rsidRDefault="002B76E5" w:rsidP="00FF3055">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val="id-ID"/>
        </w:rPr>
      </w:pPr>
      <w:r w:rsidRPr="0080234C">
        <w:rPr>
          <w:rFonts w:ascii="Times New Roman" w:eastAsia="Times New Roman" w:hAnsi="Times New Roman" w:cs="Times New Roman"/>
          <w:bCs/>
          <w:sz w:val="24"/>
          <w:szCs w:val="24"/>
          <w:lang w:val="en-US"/>
        </w:rPr>
        <w:t>Tabel 1. Disiplin Positif</w:t>
      </w:r>
    </w:p>
    <w:p w:rsidR="0080234C" w:rsidRPr="0080234C" w:rsidRDefault="0080234C" w:rsidP="00FF3055">
      <w:pPr>
        <w:pBdr>
          <w:top w:val="nil"/>
          <w:left w:val="nil"/>
          <w:bottom w:val="nil"/>
          <w:right w:val="nil"/>
          <w:between w:val="nil"/>
        </w:pBdr>
        <w:spacing w:after="120" w:line="240" w:lineRule="auto"/>
        <w:jc w:val="center"/>
        <w:rPr>
          <w:rFonts w:ascii="Times New Roman" w:eastAsia="Times New Roman" w:hAnsi="Times New Roman" w:cs="Times New Roman"/>
          <w:bCs/>
          <w:sz w:val="24"/>
          <w:szCs w:val="24"/>
          <w:lang w:val="id-ID"/>
        </w:rPr>
      </w:pPr>
      <w:r w:rsidRPr="0080234C">
        <w:rPr>
          <w:rFonts w:ascii="Times New Roman" w:eastAsia="Times New Roman" w:hAnsi="Times New Roman" w:cs="Times New Roman"/>
          <w:bCs/>
          <w:sz w:val="24"/>
          <w:szCs w:val="24"/>
          <w:lang w:val="id-ID"/>
        </w:rPr>
        <w:t>Sumber data: Hidayat, dkk., (2016, hlm. 473)</w:t>
      </w:r>
    </w:p>
    <w:p w:rsidR="0080234C" w:rsidRPr="0080234C" w:rsidRDefault="0080234C" w:rsidP="0080234C">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bookmarkStart w:id="6" w:name="_Hlk536657786"/>
      <w:r w:rsidRPr="0080234C">
        <w:rPr>
          <w:rFonts w:ascii="Times New Roman" w:eastAsia="Times New Roman" w:hAnsi="Times New Roman" w:cs="Times New Roman"/>
          <w:bCs/>
          <w:sz w:val="24"/>
          <w:szCs w:val="24"/>
          <w:lang w:val="id-ID"/>
        </w:rPr>
        <w:t xml:space="preserve">Secara umum, disiplin positif ini mengharuskan orang dewasa untuk bersikap ramah dan juga tegas dalam waktu yang sama. Melalui disiplin positif ini, sikap dalam pendisiplinan yang bersifat kasar/keras dengan berbagai hukuman atau bersikap permisif tidak dibenarkan. Hal tersebutlah yang dikembangkan di dalam program sekolah ramah anak. </w:t>
      </w:r>
      <w:bookmarkEnd w:id="6"/>
      <w:r w:rsidRPr="0080234C">
        <w:rPr>
          <w:rFonts w:ascii="Times New Roman" w:eastAsia="Times New Roman" w:hAnsi="Times New Roman" w:cs="Times New Roman"/>
          <w:bCs/>
          <w:sz w:val="24"/>
          <w:szCs w:val="24"/>
          <w:lang w:val="id-ID"/>
        </w:rPr>
        <w:t>Karena pada dasarnya, mendisiplinkan anak dengan cara memberikan hukuman baik verbal maupun non verbal justru akan memupuk kekerasan dan kemarahan pada anak, sehingga nantinya anak dapat menjadi orang yang memiliki sifat keras, kasar pada orang lain (Mini, 2011, hlm. 27).</w:t>
      </w:r>
    </w:p>
    <w:p w:rsidR="00FF3055" w:rsidRDefault="00FF3055" w:rsidP="0080234C">
      <w:pPr>
        <w:pBdr>
          <w:top w:val="nil"/>
          <w:left w:val="nil"/>
          <w:bottom w:val="nil"/>
          <w:right w:val="nil"/>
          <w:between w:val="nil"/>
        </w:pBdr>
        <w:spacing w:after="0" w:line="240" w:lineRule="auto"/>
        <w:ind w:firstLine="567"/>
        <w:jc w:val="both"/>
        <w:rPr>
          <w:rFonts w:ascii="Times New Roman" w:hAnsi="Times New Roman" w:cs="Times New Roman"/>
          <w:sz w:val="24"/>
        </w:rPr>
      </w:pPr>
      <w:r>
        <w:rPr>
          <w:rFonts w:ascii="Times New Roman" w:eastAsia="Times New Roman" w:hAnsi="Times New Roman" w:cs="Times New Roman"/>
          <w:bCs/>
          <w:sz w:val="24"/>
          <w:szCs w:val="24"/>
          <w:lang w:val="id-ID"/>
        </w:rPr>
        <w:t xml:space="preserve">Sebagaimana telah dikemukakan dalam sub bab sebelumnya bahwa SMAN 15 Bandung sebagai sekolah ramah anak secara tidak langsung harus menerapkan prinsip disiplin positif sebagai salah satu indikator sekolah ramah anak. Mengacu kepada hal tersebut, maka dalam pendisiplinan siswa hukuman ataupun konsekuensi pelanggaran yang dilakukan siswa harus berorientasi kepada pembentukan karakter siswa. </w:t>
      </w:r>
      <w:r w:rsidRPr="00DC1A8B">
        <w:rPr>
          <w:rFonts w:ascii="Times New Roman" w:hAnsi="Times New Roman" w:cs="Times New Roman"/>
          <w:sz w:val="24"/>
        </w:rPr>
        <w:t>Secara etimologis, Sumantri (2011, hlm. 6) mengemukakan bahwa “kata ka</w:t>
      </w:r>
      <w:r>
        <w:rPr>
          <w:rFonts w:ascii="Times New Roman" w:hAnsi="Times New Roman" w:cs="Times New Roman"/>
          <w:sz w:val="24"/>
        </w:rPr>
        <w:t xml:space="preserve">rakter dapat dilacak dari </w:t>
      </w:r>
      <w:proofErr w:type="gramStart"/>
      <w:r>
        <w:rPr>
          <w:rFonts w:ascii="Times New Roman" w:hAnsi="Times New Roman" w:cs="Times New Roman"/>
          <w:sz w:val="24"/>
        </w:rPr>
        <w:t>kata  dalam</w:t>
      </w:r>
      <w:proofErr w:type="gramEnd"/>
      <w:r>
        <w:rPr>
          <w:rFonts w:ascii="Times New Roman" w:hAnsi="Times New Roman" w:cs="Times New Roman"/>
          <w:sz w:val="24"/>
        </w:rPr>
        <w:t xml:space="preserve"> bahasa L</w:t>
      </w:r>
      <w:r w:rsidRPr="00DC1A8B">
        <w:rPr>
          <w:rFonts w:ascii="Times New Roman" w:hAnsi="Times New Roman" w:cs="Times New Roman"/>
          <w:sz w:val="24"/>
        </w:rPr>
        <w:t xml:space="preserve">atin </w:t>
      </w:r>
      <w:r w:rsidRPr="00344072">
        <w:rPr>
          <w:rFonts w:ascii="Times New Roman" w:hAnsi="Times New Roman" w:cs="Times New Roman"/>
          <w:i/>
          <w:sz w:val="24"/>
        </w:rPr>
        <w:t>kharakter, kharassein, dan kharas</w:t>
      </w:r>
      <w:r w:rsidRPr="00DC1A8B">
        <w:rPr>
          <w:rFonts w:ascii="Times New Roman" w:hAnsi="Times New Roman" w:cs="Times New Roman"/>
          <w:sz w:val="24"/>
        </w:rPr>
        <w:t>, yang maknanya</w:t>
      </w:r>
      <w:r>
        <w:rPr>
          <w:rFonts w:ascii="Times New Roman" w:hAnsi="Times New Roman" w:cs="Times New Roman"/>
          <w:sz w:val="24"/>
        </w:rPr>
        <w:t xml:space="preserve"> </w:t>
      </w:r>
      <w:r w:rsidRPr="00344072">
        <w:rPr>
          <w:rFonts w:ascii="Times New Roman" w:hAnsi="Times New Roman" w:cs="Times New Roman"/>
          <w:i/>
          <w:sz w:val="24"/>
        </w:rPr>
        <w:t>tools for making, to engrave, dan pointed stake</w:t>
      </w:r>
      <w:r w:rsidRPr="00DC1A8B">
        <w:rPr>
          <w:rFonts w:ascii="Times New Roman" w:hAnsi="Times New Roman" w:cs="Times New Roman"/>
          <w:sz w:val="24"/>
        </w:rPr>
        <w:t>”.</w:t>
      </w:r>
    </w:p>
    <w:p w:rsidR="00FF3055" w:rsidRDefault="00FF3055" w:rsidP="00FF3055">
      <w:pPr>
        <w:pBdr>
          <w:top w:val="nil"/>
          <w:left w:val="nil"/>
          <w:bottom w:val="nil"/>
          <w:right w:val="nil"/>
          <w:between w:val="nil"/>
        </w:pBdr>
        <w:spacing w:after="0" w:line="240" w:lineRule="auto"/>
        <w:ind w:firstLine="567"/>
        <w:jc w:val="both"/>
        <w:rPr>
          <w:rFonts w:ascii="Times New Roman" w:hAnsi="Times New Roman" w:cs="Times New Roman"/>
          <w:sz w:val="24"/>
          <w:lang w:val="id-ID"/>
        </w:rPr>
      </w:pPr>
      <w:r>
        <w:rPr>
          <w:rFonts w:ascii="Times New Roman" w:hAnsi="Times New Roman" w:cs="Times New Roman"/>
          <w:sz w:val="24"/>
        </w:rPr>
        <w:t xml:space="preserve">Kemudian secara terminologis, Lickona (dalam Marzuki dan Samsuri, 2011, hlm. 47) mengemukakan karakter sebagai </w:t>
      </w:r>
      <w:r>
        <w:rPr>
          <w:rFonts w:ascii="Times New Roman" w:hAnsi="Times New Roman" w:cs="Times New Roman"/>
          <w:i/>
          <w:sz w:val="24"/>
        </w:rPr>
        <w:t xml:space="preserve">“a realible inner disposition to respond to situations in a morally goo way”. </w:t>
      </w:r>
      <w:r>
        <w:rPr>
          <w:rFonts w:ascii="Times New Roman" w:hAnsi="Times New Roman" w:cs="Times New Roman"/>
          <w:sz w:val="24"/>
        </w:rPr>
        <w:t>Atau dalam hal ini sebagai sikap atau watak yang sesuai untuk merespon segala situasi dengan penuh etika.</w:t>
      </w:r>
      <w:r>
        <w:rPr>
          <w:rFonts w:ascii="Times New Roman" w:hAnsi="Times New Roman" w:cs="Times New Roman"/>
          <w:sz w:val="24"/>
          <w:lang w:val="id-ID"/>
        </w:rPr>
        <w:t xml:space="preserve"> Hal tersebut sejalan dengan </w:t>
      </w:r>
      <w:r w:rsidRPr="00DC1A8B">
        <w:rPr>
          <w:rFonts w:ascii="Times New Roman" w:hAnsi="Times New Roman" w:cs="Times New Roman"/>
          <w:sz w:val="24"/>
        </w:rPr>
        <w:t>Budimansyah (2010, hlm. 23) bahwa karakter adalah “nilai-nil</w:t>
      </w:r>
      <w:r>
        <w:rPr>
          <w:rFonts w:ascii="Times New Roman" w:hAnsi="Times New Roman" w:cs="Times New Roman"/>
          <w:sz w:val="24"/>
        </w:rPr>
        <w:t>ai kebajikan (tahu nilai kebaji</w:t>
      </w:r>
      <w:r w:rsidRPr="00DC1A8B">
        <w:rPr>
          <w:rFonts w:ascii="Times New Roman" w:hAnsi="Times New Roman" w:cs="Times New Roman"/>
          <w:sz w:val="24"/>
        </w:rPr>
        <w:t xml:space="preserve">kan, mau berbuat baik dan nyata berkehidupan baik) yang terpatri dalam diri dan </w:t>
      </w:r>
      <w:r>
        <w:rPr>
          <w:rFonts w:ascii="Times New Roman" w:hAnsi="Times New Roman" w:cs="Times New Roman"/>
          <w:sz w:val="24"/>
        </w:rPr>
        <w:t>terejawantahkan dalam perilaku”</w:t>
      </w:r>
      <w:r w:rsidRPr="00DC1A8B">
        <w:rPr>
          <w:rFonts w:ascii="Times New Roman" w:hAnsi="Times New Roman" w:cs="Times New Roman"/>
          <w:sz w:val="24"/>
        </w:rPr>
        <w:t xml:space="preserve">. </w:t>
      </w:r>
      <w:r>
        <w:rPr>
          <w:rFonts w:ascii="Times New Roman" w:hAnsi="Times New Roman" w:cs="Times New Roman"/>
          <w:sz w:val="24"/>
        </w:rPr>
        <w:t>Sehingga dalam hal ini, istilah karakter erat kaitannya dengan kepribadian seseorang.</w:t>
      </w:r>
      <w:r>
        <w:rPr>
          <w:rFonts w:ascii="Times New Roman" w:hAnsi="Times New Roman" w:cs="Times New Roman"/>
          <w:sz w:val="24"/>
          <w:lang w:val="id-ID"/>
        </w:rPr>
        <w:t xml:space="preserve"> </w:t>
      </w:r>
    </w:p>
    <w:p w:rsidR="00FF3055" w:rsidRDefault="00FF3055" w:rsidP="00FF3055">
      <w:pPr>
        <w:pBdr>
          <w:top w:val="nil"/>
          <w:left w:val="nil"/>
          <w:bottom w:val="nil"/>
          <w:right w:val="nil"/>
          <w:between w:val="nil"/>
        </w:pBdr>
        <w:spacing w:after="0" w:line="240" w:lineRule="auto"/>
        <w:ind w:firstLine="567"/>
        <w:jc w:val="both"/>
        <w:rPr>
          <w:rFonts w:ascii="Times New Roman" w:hAnsi="Times New Roman" w:cs="Times New Roman"/>
          <w:sz w:val="24"/>
          <w:lang w:val="id-ID"/>
        </w:rPr>
      </w:pPr>
      <w:r>
        <w:rPr>
          <w:rFonts w:ascii="Times New Roman" w:hAnsi="Times New Roman" w:cs="Times New Roman"/>
          <w:sz w:val="24"/>
          <w:lang w:val="id-ID"/>
        </w:rPr>
        <w:t xml:space="preserve">Hukuman yang diberikan kepada siswa </w:t>
      </w:r>
      <w:r w:rsidR="00605F95">
        <w:rPr>
          <w:rFonts w:ascii="Times New Roman" w:hAnsi="Times New Roman" w:cs="Times New Roman"/>
          <w:sz w:val="24"/>
          <w:lang w:val="id-ID"/>
        </w:rPr>
        <w:t xml:space="preserve">sebagai konsekuensi </w:t>
      </w:r>
      <w:r>
        <w:rPr>
          <w:rFonts w:ascii="Times New Roman" w:hAnsi="Times New Roman" w:cs="Times New Roman"/>
          <w:sz w:val="24"/>
          <w:lang w:val="id-ID"/>
        </w:rPr>
        <w:t xml:space="preserve">melanggar tata tertib terutama yang terlambat sekolah </w:t>
      </w:r>
      <w:r w:rsidR="00605F95">
        <w:rPr>
          <w:rFonts w:ascii="Times New Roman" w:hAnsi="Times New Roman" w:cs="Times New Roman"/>
          <w:sz w:val="24"/>
          <w:lang w:val="id-ID"/>
        </w:rPr>
        <w:t>di SMAN 15 Bandung sebagaimana telah dikemukakan sebelumnya berupa solat duha, membaca ayat-suci al-quran baik ayat-ayat yang dihafalnya maupun surat-surat pendek dalam al-quran. Selain itu menyanyikan lagu wajib Indonesia Raya 3 stanza, mengucapkan ikrar pelajar, serta aksi sosial bagi siswa-siswa tertentu dan bersifat kondisional. Hukuman-hukuman tersebut bukan hanya sebagai konsekuensi karena telah melanggar tata tertib, namun sekaligus juga dalam rangka membentuk karakter siswa.</w:t>
      </w:r>
    </w:p>
    <w:p w:rsidR="00605F95" w:rsidRPr="00605F95" w:rsidRDefault="00605F95" w:rsidP="00605F95">
      <w:pPr>
        <w:pBdr>
          <w:top w:val="nil"/>
          <w:left w:val="nil"/>
          <w:bottom w:val="nil"/>
          <w:right w:val="nil"/>
          <w:between w:val="nil"/>
        </w:pBdr>
        <w:spacing w:after="0" w:line="240" w:lineRule="auto"/>
        <w:ind w:firstLine="567"/>
        <w:jc w:val="both"/>
        <w:rPr>
          <w:rFonts w:ascii="Times New Roman" w:hAnsi="Times New Roman" w:cs="Times New Roman"/>
          <w:sz w:val="24"/>
          <w:lang w:val="id-ID"/>
        </w:rPr>
      </w:pPr>
      <w:r>
        <w:rPr>
          <w:rFonts w:ascii="Times New Roman" w:hAnsi="Times New Roman" w:cs="Times New Roman"/>
          <w:sz w:val="24"/>
          <w:lang w:val="id-ID"/>
        </w:rPr>
        <w:t xml:space="preserve">Hukuman yang pertama adalah melaksanakan solat duha dan juga membaca ayat suci al-quran baik ayat-ayat yang dihafal siswa maupun surat-surat pendek dalam al-quran. Pemberian hukuman tersebut sebagaimana telah dikemukakan bertujuan untuk membentuk karakter religius siswa. </w:t>
      </w:r>
      <w:r w:rsidRPr="00605F95">
        <w:rPr>
          <w:rFonts w:ascii="Times New Roman" w:hAnsi="Times New Roman" w:cs="Times New Roman"/>
          <w:sz w:val="24"/>
          <w:lang w:val="id-ID"/>
        </w:rPr>
        <w:t>Budimansyah (2010, hlm. 22) mengemukakan bahwa ada beberapa macam karakter yang dapat menjelaskan konsep-konsep karakter, diantaranya adalah “karakter individual, karakter privat dan publik, karakter cerdas, karakter baik, dan juga karakter bangsa”.</w:t>
      </w:r>
      <w:r>
        <w:rPr>
          <w:rFonts w:ascii="Times New Roman" w:hAnsi="Times New Roman" w:cs="Times New Roman"/>
          <w:sz w:val="24"/>
          <w:lang w:val="id-ID"/>
        </w:rPr>
        <w:t xml:space="preserve"> </w:t>
      </w:r>
      <w:r w:rsidR="00F43A8C">
        <w:rPr>
          <w:rFonts w:ascii="Times New Roman" w:hAnsi="Times New Roman" w:cs="Times New Roman"/>
          <w:sz w:val="24"/>
          <w:lang w:val="id-ID"/>
        </w:rPr>
        <w:t xml:space="preserve">Mengacu kepada pendapat Budimansyah bahwa karakter religius ini berkaitan dengan olah hati dalam karakter individual. Budimansyah (2010, hlm. 23) mengemukakan bahwa </w:t>
      </w:r>
      <w:r w:rsidR="00F43A8C" w:rsidRPr="00605F95">
        <w:rPr>
          <w:rFonts w:ascii="Times New Roman" w:hAnsi="Times New Roman" w:cs="Times New Roman"/>
          <w:sz w:val="24"/>
          <w:lang w:val="id-ID"/>
        </w:rPr>
        <w:t>Olah hati dalam hal ini berasal dari keyakinan dan keimanan terhadap Tuhan Yang Maha Esa yang kemudian menghasilkan karakter keimanan, ketakwaan, jujur, mandiri, adil, bertanggungjawab, berjiwa politik, rela berkorban.</w:t>
      </w:r>
      <w:r w:rsidR="00F43A8C">
        <w:rPr>
          <w:rFonts w:ascii="Times New Roman" w:hAnsi="Times New Roman" w:cs="Times New Roman"/>
          <w:sz w:val="24"/>
          <w:lang w:val="id-ID"/>
        </w:rPr>
        <w:t xml:space="preserve"> </w:t>
      </w:r>
    </w:p>
    <w:p w:rsidR="00F43A8C" w:rsidRDefault="00F43A8C" w:rsidP="00F43A8C">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Hukuman yang selanjutnya adalah menyanyikan lagu wajib Indonesia Raya 3 stanza dan mengucakan ikrar siswa dengan tujuan untuk membentuk karakter nasionalisme siswa. </w:t>
      </w:r>
      <w:r w:rsidR="00DF01A4">
        <w:rPr>
          <w:rFonts w:ascii="Times New Roman" w:eastAsia="Times New Roman" w:hAnsi="Times New Roman" w:cs="Times New Roman"/>
          <w:bCs/>
          <w:sz w:val="24"/>
          <w:szCs w:val="24"/>
          <w:lang w:val="id-ID"/>
        </w:rPr>
        <w:t xml:space="preserve">Kemudian hukuman yang diterapkan di SMAN 15 Bandung dalam rangka pendisiplinan adalah aksi atau kegiatan sosial. Hukuman tersebut bersifat kondisional yang mana hukuman tersebut diberikan kepada siswa dengan kriteria tertentu seperti tidak adanya perubahan ke arah yang lebih baik dengan kesepakatan kedua belah pihak. Terkait dengan jenis hukuman atau aksi sosial yang dilakukan pun berdasarkan kesepakatan antara siswa dengan guru yang </w:t>
      </w:r>
      <w:r w:rsidR="00DF01A4">
        <w:rPr>
          <w:rFonts w:ascii="Times New Roman" w:eastAsia="Times New Roman" w:hAnsi="Times New Roman" w:cs="Times New Roman"/>
          <w:bCs/>
          <w:sz w:val="24"/>
          <w:szCs w:val="24"/>
          <w:lang w:val="id-ID"/>
        </w:rPr>
        <w:lastRenderedPageBreak/>
        <w:t>bersangkutan. Jika di jam sekolah bersifat kondisional maka dalam pendisiplinan di kegiatan ekstrakulikuler hukuman tersebut menjadi hukuman yang harus di terapkan. Anggota ekstrakulikuler yang melakukan kesalahan atau pelanggaran, tidak diperkenankan untuk dihukum seperti ditendang, lari, dipukul, dan sebagainya atau bahkan dicaci maki. Akan tetapi bagi siswa yang melakukan kesalahan atau pelanggaran, hukuma tersebut akan diakumulasikan dan setiap minggunya akan diumumkan total pelanggarannya. Hukuman yang diberikan adalah aksi sosial ini baik membantu ibu kantin, membantu membereskan masjid, maupun aksi sosial ke panti asuhan, dan sebagainya sesuai kesepakatan dan beratnya pelanggaran tersebut. Namun hal tersebut belum sepenuhnya berjalan.</w:t>
      </w:r>
    </w:p>
    <w:p w:rsidR="00F43A8C" w:rsidRDefault="00825A53" w:rsidP="00F43A8C">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r>
        <w:rPr>
          <w:rFonts w:ascii="Times New Roman" w:hAnsi="Times New Roman" w:cs="Times New Roman"/>
          <w:i/>
          <w:sz w:val="24"/>
          <w:szCs w:val="24"/>
        </w:rPr>
        <w:t xml:space="preserve">Punishment </w:t>
      </w:r>
      <w:r>
        <w:rPr>
          <w:rFonts w:ascii="Times New Roman" w:hAnsi="Times New Roman" w:cs="Times New Roman"/>
          <w:sz w:val="24"/>
          <w:szCs w:val="24"/>
        </w:rPr>
        <w:t xml:space="preserve">berupa kegiatan sosial ini pada dasarnya bertujuan untuk membentuk karakter siswa yang peduli dengan sesama, dan dengan tujuan agar mereka dapat lebih menghargai apa yang dimilikinya dan lebih bertanggungjawab. Sebagaimana dikemukakan Adha, dkk (2019, hlm. 13) mengemukakan bahwa </w:t>
      </w:r>
      <w:r w:rsidRPr="00D11901">
        <w:rPr>
          <w:rFonts w:ascii="Times New Roman" w:hAnsi="Times New Roman" w:cs="Times New Roman"/>
          <w:i/>
          <w:sz w:val="24"/>
          <w:szCs w:val="24"/>
        </w:rPr>
        <w:t>“Following volunteer activities to form the personality of young citizens become more sensitive to the social circumstances</w:t>
      </w:r>
      <w:r>
        <w:rPr>
          <w:rFonts w:ascii="Times New Roman" w:hAnsi="Times New Roman" w:cs="Times New Roman"/>
          <w:i/>
          <w:sz w:val="24"/>
          <w:szCs w:val="24"/>
        </w:rPr>
        <w:t xml:space="preserve">”. </w:t>
      </w:r>
      <w:r>
        <w:rPr>
          <w:rFonts w:ascii="Times New Roman" w:hAnsi="Times New Roman" w:cs="Times New Roman"/>
          <w:sz w:val="24"/>
          <w:szCs w:val="24"/>
        </w:rPr>
        <w:t>Menurut Adha, dkk bahwa dengan keikutsertaan mereka dalam kegiatan sosial pada dasarnya dapat membe</w:t>
      </w:r>
      <w:r w:rsidRPr="00D11901">
        <w:rPr>
          <w:rFonts w:ascii="Times New Roman" w:hAnsi="Times New Roman" w:cs="Times New Roman"/>
          <w:sz w:val="24"/>
          <w:szCs w:val="24"/>
        </w:rPr>
        <w:t>ntuk kepribadian warga muda menjadi lebih sensitif terhadap keadaan sosial</w:t>
      </w:r>
      <w:r>
        <w:rPr>
          <w:rFonts w:ascii="Times New Roman" w:hAnsi="Times New Roman" w:cs="Times New Roman"/>
          <w:sz w:val="24"/>
          <w:szCs w:val="24"/>
        </w:rPr>
        <w:t>. Hal tersebut sejalan dengan Tabi’in (2017, hlm.) bahwa “d</w:t>
      </w:r>
      <w:r w:rsidRPr="00C4435E">
        <w:rPr>
          <w:rFonts w:ascii="Times New Roman" w:hAnsi="Times New Roman" w:cs="Times New Roman"/>
          <w:sz w:val="24"/>
          <w:szCs w:val="24"/>
        </w:rPr>
        <w:t>engan jiwa sosial yang tinggi, mereka akan lebih mudah bersosialisasi serta akan lebih dihargai</w:t>
      </w:r>
      <w:r>
        <w:rPr>
          <w:rFonts w:ascii="Times New Roman" w:hAnsi="Times New Roman" w:cs="Times New Roman"/>
          <w:sz w:val="24"/>
          <w:szCs w:val="24"/>
        </w:rPr>
        <w:t>”.</w:t>
      </w:r>
    </w:p>
    <w:p w:rsidR="00B23F47" w:rsidRPr="00B23F47" w:rsidRDefault="00B23F47" w:rsidP="0080234C">
      <w:pPr>
        <w:pBdr>
          <w:top w:val="nil"/>
          <w:left w:val="nil"/>
          <w:bottom w:val="nil"/>
          <w:right w:val="nil"/>
          <w:between w:val="nil"/>
        </w:pBdr>
        <w:spacing w:after="0" w:line="240" w:lineRule="auto"/>
        <w:ind w:firstLine="567"/>
        <w:jc w:val="both"/>
        <w:rPr>
          <w:rFonts w:ascii="Times New Roman" w:hAnsi="Times New Roman" w:cs="Times New Roman"/>
          <w:bCs/>
          <w:sz w:val="24"/>
          <w:lang w:val="id-ID"/>
        </w:rPr>
      </w:pPr>
      <w:r>
        <w:rPr>
          <w:rFonts w:ascii="Times New Roman" w:hAnsi="Times New Roman" w:cs="Times New Roman"/>
          <w:bCs/>
          <w:sz w:val="24"/>
          <w:lang w:val="id-ID"/>
        </w:rPr>
        <w:t xml:space="preserve">Kekerasan pada anak baik di sekolah, di keluarga, maupun di masyarakat secara umum, tidak dapat dilepaskan dari berbagai faktor baik faktor internal maupun eksternal. Berkaitan dengan faktor internal, hal tersebut sangat berkaitan dengan psikologis pelaku. Sedangkan faktor eksternal dalam hal ini seperti dampak kemajuan teknologi dan informasi yang semakin vulgar menayangkan tindak kekerasan. Selain faktor, tindak kekerasan pada anak juga memiliki berbagai bentuk baik kekerasan fisik maupun non fisik. Kekerasan dengan kedok pendisilinan merupakan satu dari sekian banyak bentuk kekerasan pada anak. Kekerasan yang juga disoroti akhir-akhir ini adalah </w:t>
      </w:r>
      <w:r>
        <w:rPr>
          <w:rFonts w:ascii="Times New Roman" w:hAnsi="Times New Roman" w:cs="Times New Roman"/>
          <w:bCs/>
          <w:i/>
          <w:sz w:val="24"/>
          <w:lang w:val="id-ID"/>
        </w:rPr>
        <w:t xml:space="preserve">bullying. </w:t>
      </w:r>
      <w:r>
        <w:rPr>
          <w:rFonts w:ascii="Times New Roman" w:hAnsi="Times New Roman" w:cs="Times New Roman"/>
          <w:bCs/>
          <w:sz w:val="24"/>
          <w:lang w:val="id-ID"/>
        </w:rPr>
        <w:t xml:space="preserve">Fenomena </w:t>
      </w:r>
      <w:r>
        <w:rPr>
          <w:rFonts w:ascii="Times New Roman" w:hAnsi="Times New Roman" w:cs="Times New Roman"/>
          <w:bCs/>
          <w:i/>
          <w:sz w:val="24"/>
          <w:lang w:val="id-ID"/>
        </w:rPr>
        <w:t xml:space="preserve">bullying </w:t>
      </w:r>
      <w:r>
        <w:rPr>
          <w:rFonts w:ascii="Times New Roman" w:hAnsi="Times New Roman" w:cs="Times New Roman"/>
          <w:bCs/>
          <w:sz w:val="24"/>
          <w:lang w:val="id-ID"/>
        </w:rPr>
        <w:t>saat ini seakan merajalela dan seakan menjadi sebuah hal wajar untuk di lakukan dengan kedok bercanda. Akan tetapi hal tersebut jika terus dibiarkan justru akan menjadi pemantik kekerasan.</w:t>
      </w:r>
    </w:p>
    <w:p w:rsidR="00B23F47" w:rsidRDefault="00B23F47" w:rsidP="0080234C">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r w:rsidRPr="00081F7C">
        <w:rPr>
          <w:rFonts w:ascii="Times New Roman" w:hAnsi="Times New Roman" w:cs="Times New Roman"/>
          <w:bCs/>
          <w:sz w:val="24"/>
          <w:lang w:val="id-ID"/>
        </w:rPr>
        <w:t xml:space="preserve">Vita (2014, hlm. 18) mengemukakan bahwa “jika pendidikan juga merupakan cerminan dari situasi </w:t>
      </w:r>
      <w:r w:rsidRPr="005B79EC">
        <w:rPr>
          <w:rFonts w:ascii="Times New Roman" w:hAnsi="Times New Roman" w:cs="Times New Roman"/>
          <w:sz w:val="24"/>
        </w:rPr>
        <w:t>masyarakat</w:t>
      </w:r>
      <w:r w:rsidRPr="00081F7C">
        <w:rPr>
          <w:rFonts w:ascii="Times New Roman" w:hAnsi="Times New Roman" w:cs="Times New Roman"/>
          <w:bCs/>
          <w:sz w:val="24"/>
          <w:lang w:val="id-ID"/>
        </w:rPr>
        <w:t xml:space="preserve">, maka tentu saja perubahan lingkungan sosial menuju lingkungan sosial yang damai menjadi sangat mendesak untuk dilakukan”. Hal tersebut sejalan dengan yang dikemukakan </w:t>
      </w:r>
      <w:r w:rsidR="00AF6877">
        <w:rPr>
          <w:rFonts w:ascii="Times New Roman" w:hAnsi="Times New Roman" w:cs="Times New Roman"/>
          <w:sz w:val="24"/>
          <w:lang w:val="id-ID"/>
        </w:rPr>
        <w:t>Lickona (2012</w:t>
      </w:r>
      <w:r w:rsidRPr="00081F7C">
        <w:rPr>
          <w:rFonts w:ascii="Times New Roman" w:hAnsi="Times New Roman" w:cs="Times New Roman"/>
          <w:sz w:val="24"/>
          <w:lang w:val="id-ID"/>
        </w:rPr>
        <w:t>, hlm. 13) bahwa setidaknya ada sepuluh hal yang harus diwaspadai jika tidak ingin para remaja sebagai penerus bangsa menuju jurang kehancuran. Salah satu dari kesepuluh hal tersebut adalah tindakan kekerasan dan pengrusakan. Sehingga dalam hal ini sangatlah jelas bahwa pendidikan anti kekerasan di sekolah sebagai proses internalisasi nilai-nilai anti kekerasan pada siswa merupakan salah satu hal yang harus segera di lakukan agar siswa memiliki karakter anti kekerasan dan/atau cinta damai untuk kelak dapat dimanifestasikan dalam kehidupan di masyarakat.</w:t>
      </w:r>
    </w:p>
    <w:p w:rsidR="0080234C" w:rsidRPr="0080234C" w:rsidRDefault="0080234C" w:rsidP="0080234C">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r w:rsidRPr="0080234C">
        <w:rPr>
          <w:rFonts w:ascii="Times New Roman" w:eastAsia="Times New Roman" w:hAnsi="Times New Roman" w:cs="Times New Roman"/>
          <w:bCs/>
          <w:sz w:val="24"/>
          <w:szCs w:val="24"/>
          <w:lang w:val="id-ID"/>
        </w:rPr>
        <w:t xml:space="preserve">Pendidikan anti kekerasan sendiri merupakan sebuah konsepsi dalam penyelenggaraan pendidikan untuk menginternalisasikan nilai-nilai anti kekerasan di dalam proses pendidikan. sebagaimana dikemukakan oleh UNESCO (dalam Latifah, 2015) di mana disebutkan bahwa </w:t>
      </w:r>
      <w:r w:rsidRPr="0080234C">
        <w:rPr>
          <w:rFonts w:ascii="Times New Roman" w:eastAsia="Times New Roman" w:hAnsi="Times New Roman" w:cs="Times New Roman"/>
          <w:bCs/>
          <w:i/>
          <w:sz w:val="24"/>
          <w:szCs w:val="24"/>
          <w:lang w:val="id-ID"/>
        </w:rPr>
        <w:t xml:space="preserve">“disputes maybe inevitable, but violence is not. To prevent continued cycle of conflict. Education must seek to promote peace and tolerance, not fuel hatred and suspicion”. </w:t>
      </w:r>
      <w:r w:rsidRPr="0080234C">
        <w:rPr>
          <w:rFonts w:ascii="Times New Roman" w:eastAsia="Times New Roman" w:hAnsi="Times New Roman" w:cs="Times New Roman"/>
          <w:bCs/>
          <w:sz w:val="24"/>
          <w:szCs w:val="24"/>
          <w:lang w:val="id-ID"/>
        </w:rPr>
        <w:t>Menurut UNESCO bahwa sebuah konflik atau perselisihan dalam kehidupan manusia mungkin tidak dapat dihindari, akan tetapi tidak dengan kekerasan. Sehingga, nilai-nilai anti kekerasan atau nilai-nilai perdamaian harus senantiasa ditanamkan pada diri generasi bangsa sejak dini, baik di lingkungan keluarga, masyarakat, maupun sekolah. Internalisasi nilai-nilai tersebut salah satunya tercermin di dalam prinsip disiplin positif yang dikembangkan dalam sekolah ramah anak.</w:t>
      </w:r>
    </w:p>
    <w:p w:rsidR="0080234C" w:rsidRDefault="00EC180B" w:rsidP="00EC180B">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Pendidikan anti kekerasan menurut </w:t>
      </w:r>
      <w:r w:rsidRPr="00BF0344">
        <w:rPr>
          <w:rFonts w:ascii="Times New Roman" w:hAnsi="Times New Roman" w:cs="Times New Roman"/>
          <w:noProof/>
          <w:sz w:val="24"/>
          <w:szCs w:val="24"/>
        </w:rPr>
        <w:t>Kusrahmadi (2010,</w:t>
      </w:r>
      <w:r>
        <w:rPr>
          <w:rFonts w:ascii="Times New Roman" w:hAnsi="Times New Roman" w:cs="Times New Roman"/>
          <w:sz w:val="24"/>
          <w:szCs w:val="24"/>
        </w:rPr>
        <w:t xml:space="preserve"> hlm. 77) adalah “</w:t>
      </w:r>
      <w:r w:rsidRPr="00BF0344">
        <w:rPr>
          <w:rFonts w:ascii="Times New Roman" w:hAnsi="Times New Roman" w:cs="Times New Roman"/>
          <w:sz w:val="24"/>
          <w:szCs w:val="24"/>
        </w:rPr>
        <w:t xml:space="preserve">upaya atau proses untuk </w:t>
      </w:r>
      <w:r w:rsidRPr="00BF0344">
        <w:rPr>
          <w:rFonts w:ascii="Times New Roman" w:hAnsi="Times New Roman" w:cs="Times New Roman"/>
          <w:sz w:val="24"/>
          <w:szCs w:val="24"/>
          <w:lang w:val="sv-SE"/>
        </w:rPr>
        <w:t>mensosialisasikan nilai-nilai,</w:t>
      </w:r>
      <w:r w:rsidRPr="00BF0344">
        <w:rPr>
          <w:rFonts w:ascii="Times New Roman" w:hAnsi="Times New Roman" w:cs="Times New Roman"/>
          <w:sz w:val="24"/>
          <w:szCs w:val="24"/>
        </w:rPr>
        <w:t xml:space="preserve"> serta</w:t>
      </w:r>
      <w:r w:rsidRPr="00BF0344">
        <w:rPr>
          <w:rFonts w:ascii="Times New Roman" w:hAnsi="Times New Roman" w:cs="Times New Roman"/>
          <w:sz w:val="24"/>
          <w:szCs w:val="24"/>
          <w:lang w:val="sv-SE"/>
        </w:rPr>
        <w:t xml:space="preserve"> norma-norma t</w:t>
      </w:r>
      <w:r>
        <w:rPr>
          <w:rFonts w:ascii="Times New Roman" w:hAnsi="Times New Roman" w:cs="Times New Roman"/>
          <w:sz w:val="24"/>
          <w:szCs w:val="24"/>
          <w:lang w:val="sv-SE"/>
        </w:rPr>
        <w:t xml:space="preserve">ingkah laku manusia yang harus </w:t>
      </w:r>
      <w:r w:rsidRPr="00BF0344">
        <w:rPr>
          <w:rFonts w:ascii="Times New Roman" w:hAnsi="Times New Roman" w:cs="Times New Roman"/>
          <w:sz w:val="24"/>
          <w:szCs w:val="24"/>
          <w:lang w:val="sv-SE"/>
        </w:rPr>
        <w:t xml:space="preserve">atau wajib dilakukan </w:t>
      </w:r>
      <w:r w:rsidRPr="00BF0344">
        <w:rPr>
          <w:rFonts w:ascii="Times New Roman" w:hAnsi="Times New Roman" w:cs="Times New Roman"/>
          <w:sz w:val="24"/>
          <w:szCs w:val="24"/>
        </w:rPr>
        <w:t xml:space="preserve">oleh manusia </w:t>
      </w:r>
      <w:r w:rsidRPr="00BF0344">
        <w:rPr>
          <w:rFonts w:ascii="Times New Roman" w:hAnsi="Times New Roman" w:cs="Times New Roman"/>
          <w:sz w:val="24"/>
          <w:szCs w:val="24"/>
          <w:lang w:val="sv-SE"/>
        </w:rPr>
        <w:t>dalam kehidupan</w:t>
      </w:r>
      <w:r w:rsidRPr="00BF0344">
        <w:rPr>
          <w:rFonts w:ascii="Times New Roman" w:hAnsi="Times New Roman" w:cs="Times New Roman"/>
          <w:sz w:val="24"/>
          <w:szCs w:val="24"/>
        </w:rPr>
        <w:t>nya di</w:t>
      </w:r>
      <w:r w:rsidRPr="00BF0344">
        <w:rPr>
          <w:rFonts w:ascii="Times New Roman" w:hAnsi="Times New Roman" w:cs="Times New Roman"/>
          <w:sz w:val="24"/>
          <w:szCs w:val="24"/>
          <w:lang w:val="sv-SE"/>
        </w:rPr>
        <w:t xml:space="preserve"> masyarakat yang mengedepan</w:t>
      </w:r>
      <w:r w:rsidRPr="00BF0344">
        <w:rPr>
          <w:rFonts w:ascii="Times New Roman" w:hAnsi="Times New Roman" w:cs="Times New Roman"/>
          <w:sz w:val="24"/>
          <w:szCs w:val="24"/>
        </w:rPr>
        <w:t>kan</w:t>
      </w:r>
      <w:r w:rsidRPr="00BF0344">
        <w:rPr>
          <w:rFonts w:ascii="Times New Roman" w:hAnsi="Times New Roman" w:cs="Times New Roman"/>
          <w:sz w:val="24"/>
          <w:szCs w:val="24"/>
          <w:lang w:val="sv-SE"/>
        </w:rPr>
        <w:t xml:space="preserve"> nilai-nilai musyawarah</w:t>
      </w:r>
      <w:r w:rsidRPr="00BF0344">
        <w:rPr>
          <w:rFonts w:ascii="Times New Roman" w:hAnsi="Times New Roman" w:cs="Times New Roman"/>
          <w:sz w:val="24"/>
          <w:szCs w:val="24"/>
        </w:rPr>
        <w:t>,</w:t>
      </w:r>
      <w:r>
        <w:rPr>
          <w:rFonts w:ascii="Times New Roman" w:hAnsi="Times New Roman" w:cs="Times New Roman"/>
          <w:sz w:val="24"/>
          <w:szCs w:val="24"/>
          <w:lang w:val="sv-SE"/>
        </w:rPr>
        <w:t xml:space="preserve"> </w:t>
      </w:r>
      <w:r w:rsidRPr="00BF0344">
        <w:rPr>
          <w:rFonts w:ascii="Times New Roman" w:hAnsi="Times New Roman" w:cs="Times New Roman"/>
          <w:sz w:val="24"/>
          <w:szCs w:val="24"/>
          <w:lang w:val="sv-SE"/>
        </w:rPr>
        <w:t xml:space="preserve">perdamaian dan </w:t>
      </w:r>
      <w:r w:rsidRPr="00BF0344">
        <w:rPr>
          <w:rFonts w:ascii="Times New Roman" w:hAnsi="Times New Roman" w:cs="Times New Roman"/>
          <w:sz w:val="24"/>
          <w:szCs w:val="24"/>
        </w:rPr>
        <w:t xml:space="preserve">juga </w:t>
      </w:r>
      <w:r w:rsidRPr="00BF0344">
        <w:rPr>
          <w:rFonts w:ascii="Times New Roman" w:hAnsi="Times New Roman" w:cs="Times New Roman"/>
          <w:sz w:val="24"/>
          <w:szCs w:val="24"/>
          <w:lang w:val="sv-SE"/>
        </w:rPr>
        <w:t>menghindari kekerasan</w:t>
      </w:r>
      <w:r>
        <w:rPr>
          <w:rFonts w:ascii="Times New Roman" w:hAnsi="Times New Roman" w:cs="Times New Roman"/>
          <w:sz w:val="24"/>
          <w:szCs w:val="24"/>
        </w:rPr>
        <w:t>”</w:t>
      </w:r>
      <w:r w:rsidRPr="00BF0344">
        <w:rPr>
          <w:rFonts w:ascii="Times New Roman" w:hAnsi="Times New Roman" w:cs="Times New Roman"/>
          <w:sz w:val="24"/>
          <w:szCs w:val="24"/>
        </w:rPr>
        <w:t>.</w:t>
      </w:r>
      <w:r>
        <w:rPr>
          <w:rFonts w:ascii="Times New Roman" w:hAnsi="Times New Roman" w:cs="Times New Roman"/>
          <w:sz w:val="24"/>
          <w:szCs w:val="24"/>
          <w:lang w:val="id-ID"/>
        </w:rPr>
        <w:t xml:space="preserve"> Lebih lanjut, menurut </w:t>
      </w:r>
      <w:r w:rsidRPr="00BF0344">
        <w:rPr>
          <w:rFonts w:ascii="Times New Roman" w:hAnsi="Times New Roman" w:cs="Times New Roman"/>
          <w:noProof/>
          <w:sz w:val="24"/>
          <w:szCs w:val="24"/>
        </w:rPr>
        <w:t>Assegaf (2004</w:t>
      </w:r>
      <w:r>
        <w:rPr>
          <w:rFonts w:ascii="Times New Roman" w:hAnsi="Times New Roman" w:cs="Times New Roman"/>
          <w:noProof/>
          <w:sz w:val="24"/>
          <w:szCs w:val="24"/>
        </w:rPr>
        <w:t>,</w:t>
      </w:r>
      <w:r w:rsidRPr="00C84B2D">
        <w:rPr>
          <w:rFonts w:ascii="Times New Roman" w:hAnsi="Times New Roman" w:cs="Times New Roman"/>
          <w:sz w:val="24"/>
          <w:szCs w:val="24"/>
        </w:rPr>
        <w:t xml:space="preserve"> </w:t>
      </w:r>
      <w:r w:rsidRPr="00BF0344">
        <w:rPr>
          <w:rFonts w:ascii="Times New Roman" w:hAnsi="Times New Roman" w:cs="Times New Roman"/>
          <w:sz w:val="24"/>
          <w:szCs w:val="24"/>
        </w:rPr>
        <w:t>Hlm. 78) bahwa</w:t>
      </w:r>
      <w:r>
        <w:rPr>
          <w:rFonts w:ascii="Times New Roman" w:hAnsi="Times New Roman" w:cs="Times New Roman"/>
          <w:sz w:val="24"/>
          <w:szCs w:val="24"/>
        </w:rPr>
        <w:t xml:space="preserve"> “p</w:t>
      </w:r>
      <w:r w:rsidRPr="00BF0344">
        <w:rPr>
          <w:rFonts w:ascii="Times New Roman" w:hAnsi="Times New Roman" w:cs="Times New Roman"/>
          <w:sz w:val="24"/>
          <w:szCs w:val="24"/>
        </w:rPr>
        <w:t xml:space="preserve">endidikan anti kekerasan diidentikkan dengan </w:t>
      </w:r>
      <w:r w:rsidRPr="00BF0344">
        <w:rPr>
          <w:rFonts w:ascii="Times New Roman" w:hAnsi="Times New Roman" w:cs="Times New Roman"/>
          <w:i/>
          <w:sz w:val="24"/>
          <w:szCs w:val="24"/>
        </w:rPr>
        <w:t xml:space="preserve">peace education </w:t>
      </w:r>
      <w:r w:rsidRPr="00BF0344">
        <w:rPr>
          <w:rFonts w:ascii="Times New Roman" w:hAnsi="Times New Roman" w:cs="Times New Roman"/>
          <w:sz w:val="24"/>
          <w:szCs w:val="24"/>
        </w:rPr>
        <w:t xml:space="preserve">atau pendidikan damai karena kata </w:t>
      </w:r>
      <w:r w:rsidRPr="00BF0344">
        <w:rPr>
          <w:rFonts w:ascii="Times New Roman" w:hAnsi="Times New Roman" w:cs="Times New Roman"/>
          <w:i/>
          <w:sz w:val="24"/>
          <w:szCs w:val="24"/>
        </w:rPr>
        <w:t xml:space="preserve">peace </w:t>
      </w:r>
      <w:r w:rsidRPr="00BF0344">
        <w:rPr>
          <w:rFonts w:ascii="Times New Roman" w:hAnsi="Times New Roman" w:cs="Times New Roman"/>
          <w:sz w:val="24"/>
          <w:szCs w:val="24"/>
        </w:rPr>
        <w:t xml:space="preserve">itu sendiri berlaku umum dan merupakan lawan dari </w:t>
      </w:r>
      <w:r w:rsidRPr="00BF0344">
        <w:rPr>
          <w:rFonts w:ascii="Times New Roman" w:hAnsi="Times New Roman" w:cs="Times New Roman"/>
          <w:i/>
          <w:sz w:val="24"/>
          <w:szCs w:val="24"/>
        </w:rPr>
        <w:t xml:space="preserve">violence </w:t>
      </w:r>
      <w:r w:rsidRPr="00BF0344">
        <w:rPr>
          <w:rFonts w:ascii="Times New Roman" w:hAnsi="Times New Roman" w:cs="Times New Roman"/>
          <w:sz w:val="24"/>
          <w:szCs w:val="24"/>
        </w:rPr>
        <w:t>atau kekerasan sehingga dapat diartikan bawa pend</w:t>
      </w:r>
      <w:r>
        <w:rPr>
          <w:rFonts w:ascii="Times New Roman" w:hAnsi="Times New Roman" w:cs="Times New Roman"/>
          <w:sz w:val="24"/>
          <w:szCs w:val="24"/>
        </w:rPr>
        <w:t>idikan anti</w:t>
      </w:r>
      <w:r w:rsidRPr="00BF0344">
        <w:rPr>
          <w:rFonts w:ascii="Times New Roman" w:hAnsi="Times New Roman" w:cs="Times New Roman"/>
          <w:sz w:val="24"/>
          <w:szCs w:val="24"/>
        </w:rPr>
        <w:t xml:space="preserve"> kekerasan merupakan bagian dari pendidikan damai atau </w:t>
      </w:r>
      <w:r w:rsidRPr="00BF0344">
        <w:rPr>
          <w:rFonts w:ascii="Times New Roman" w:hAnsi="Times New Roman" w:cs="Times New Roman"/>
          <w:i/>
          <w:sz w:val="24"/>
          <w:szCs w:val="24"/>
        </w:rPr>
        <w:t>peace education”</w:t>
      </w:r>
      <w:r>
        <w:rPr>
          <w:rFonts w:ascii="Times New Roman" w:hAnsi="Times New Roman" w:cs="Times New Roman"/>
          <w:sz w:val="24"/>
          <w:szCs w:val="24"/>
        </w:rPr>
        <w:t>.</w:t>
      </w:r>
      <w:r w:rsidR="006D412E" w:rsidRPr="006D412E">
        <w:rPr>
          <w:rFonts w:ascii="Times New Roman" w:hAnsi="Times New Roman" w:cs="Times New Roman"/>
          <w:sz w:val="24"/>
          <w:szCs w:val="24"/>
        </w:rPr>
        <w:t xml:space="preserve"> </w:t>
      </w:r>
      <w:r w:rsidR="006D412E">
        <w:rPr>
          <w:rFonts w:ascii="Times New Roman" w:hAnsi="Times New Roman" w:cs="Times New Roman"/>
          <w:sz w:val="24"/>
          <w:szCs w:val="24"/>
          <w:lang w:val="id-ID"/>
        </w:rPr>
        <w:t>Budimansyah</w:t>
      </w:r>
      <w:r w:rsidR="006D412E">
        <w:rPr>
          <w:rFonts w:ascii="Times New Roman" w:hAnsi="Times New Roman" w:cs="Times New Roman"/>
          <w:sz w:val="24"/>
          <w:szCs w:val="24"/>
        </w:rPr>
        <w:t xml:space="preserve">, </w:t>
      </w:r>
      <w:r w:rsidR="006D412E">
        <w:rPr>
          <w:rFonts w:ascii="Times New Roman" w:hAnsi="Times New Roman" w:cs="Times New Roman"/>
          <w:sz w:val="24"/>
          <w:szCs w:val="24"/>
          <w:lang w:val="id-ID"/>
        </w:rPr>
        <w:t>Dadang</w:t>
      </w:r>
      <w:r w:rsidR="006D412E">
        <w:rPr>
          <w:rFonts w:ascii="Times New Roman" w:hAnsi="Times New Roman" w:cs="Times New Roman"/>
          <w:sz w:val="24"/>
          <w:szCs w:val="24"/>
        </w:rPr>
        <w:t xml:space="preserve">, dan </w:t>
      </w:r>
      <w:r w:rsidR="006D412E">
        <w:rPr>
          <w:rFonts w:ascii="Times New Roman" w:hAnsi="Times New Roman" w:cs="Times New Roman"/>
          <w:sz w:val="24"/>
          <w:szCs w:val="24"/>
          <w:lang w:val="id-ID"/>
        </w:rPr>
        <w:t>Susan</w:t>
      </w:r>
      <w:r w:rsidR="006D412E">
        <w:rPr>
          <w:rFonts w:ascii="Times New Roman" w:hAnsi="Times New Roman" w:cs="Times New Roman"/>
          <w:sz w:val="24"/>
          <w:szCs w:val="24"/>
        </w:rPr>
        <w:t xml:space="preserve"> (2016, hlm. 32) </w:t>
      </w:r>
      <w:r w:rsidR="006D412E">
        <w:rPr>
          <w:rFonts w:ascii="Times New Roman" w:hAnsi="Times New Roman" w:cs="Times New Roman"/>
          <w:sz w:val="24"/>
          <w:szCs w:val="24"/>
          <w:lang w:val="id-ID"/>
        </w:rPr>
        <w:t xml:space="preserve">mengatakan bahwa </w:t>
      </w:r>
      <w:r w:rsidR="006D412E">
        <w:rPr>
          <w:rFonts w:ascii="Times New Roman" w:hAnsi="Times New Roman" w:cs="Times New Roman"/>
          <w:sz w:val="24"/>
          <w:szCs w:val="24"/>
        </w:rPr>
        <w:t>bahwa pada dasarnya proses sosialisasi mampu membangkitkan kesadaran seseorang apabila dilakukan dengan penuh kesadaran dan menarik perhatian.</w:t>
      </w:r>
    </w:p>
    <w:p w:rsidR="00EC180B" w:rsidRPr="00FF4B06" w:rsidRDefault="00EC180B" w:rsidP="00FF4B06">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r>
        <w:rPr>
          <w:rFonts w:ascii="Times New Roman" w:hAnsi="Times New Roman" w:cs="Times New Roman"/>
          <w:sz w:val="24"/>
          <w:szCs w:val="24"/>
          <w:lang w:val="id-ID"/>
        </w:rPr>
        <w:t xml:space="preserve">Mengacu kepada uraian sebelumnya bahwa pendidikan anti kekerasan merupakan bagian dari penddikan perdamaian. </w:t>
      </w:r>
      <w:r>
        <w:rPr>
          <w:rFonts w:ascii="Times New Roman" w:hAnsi="Times New Roman" w:cs="Times New Roman"/>
          <w:sz w:val="24"/>
          <w:szCs w:val="24"/>
        </w:rPr>
        <w:t>Amalee dan Lincoln (dalam Zurgobban dan Dasim, 2016</w:t>
      </w:r>
      <w:r>
        <w:rPr>
          <w:rFonts w:ascii="Times New Roman" w:hAnsi="Times New Roman" w:cs="Times New Roman"/>
          <w:sz w:val="24"/>
          <w:szCs w:val="24"/>
          <w:lang w:val="id-ID"/>
        </w:rPr>
        <w:t>, hlm. 40</w:t>
      </w:r>
      <w:r>
        <w:rPr>
          <w:rFonts w:ascii="Times New Roman" w:hAnsi="Times New Roman" w:cs="Times New Roman"/>
          <w:sz w:val="24"/>
          <w:szCs w:val="24"/>
        </w:rPr>
        <w:t xml:space="preserve">) mengatakan bahwa </w:t>
      </w:r>
      <w:r>
        <w:rPr>
          <w:rFonts w:ascii="Times New Roman" w:hAnsi="Times New Roman" w:cs="Times New Roman"/>
          <w:sz w:val="24"/>
          <w:szCs w:val="24"/>
          <w:lang w:val="id-ID"/>
        </w:rPr>
        <w:t>m</w:t>
      </w:r>
      <w:r>
        <w:rPr>
          <w:rFonts w:ascii="Times New Roman" w:hAnsi="Times New Roman" w:cs="Times New Roman"/>
          <w:sz w:val="24"/>
          <w:szCs w:val="24"/>
        </w:rPr>
        <w:t>ateri pendidikan perdamaian adalah 12 nilai perdamaian yaitu “(1) menerima diri; (2) prasangka; (3) sukuisme; (4) perbedaan agama; (5) perbedaan jenis kelamin; (6) perbedaan status ekonomi; (7) perbedaan kelompok atau geng; (8) memahami keragaman; (9) memahami konflik; (10) menolak kekerasan; (11) mengakui kekerasan; (12) memberi maaf.</w:t>
      </w:r>
      <w:r w:rsidR="00FF4B06">
        <w:rPr>
          <w:rFonts w:ascii="Times New Roman" w:hAnsi="Times New Roman" w:cs="Times New Roman"/>
          <w:sz w:val="24"/>
          <w:szCs w:val="24"/>
          <w:lang w:val="id-ID"/>
        </w:rPr>
        <w:t xml:space="preserve"> M</w:t>
      </w:r>
      <w:r w:rsidR="00FF4B06">
        <w:rPr>
          <w:rFonts w:ascii="Times New Roman" w:hAnsi="Times New Roman" w:cs="Times New Roman"/>
          <w:sz w:val="24"/>
          <w:szCs w:val="24"/>
        </w:rPr>
        <w:t>ateri tersebut sesuai dengan tujuan pendidikan perdamaian yaitu untuk menciptakan seseorang yang dapat menerima diri, dan orang lain, memiliki empati dan sifat anti kekerasan.</w:t>
      </w:r>
      <w:r w:rsidR="00FF4B06" w:rsidRPr="0006755E">
        <w:rPr>
          <w:rFonts w:ascii="Times New Roman" w:hAnsi="Times New Roman" w:cs="Times New Roman"/>
          <w:sz w:val="24"/>
          <w:szCs w:val="24"/>
        </w:rPr>
        <w:t xml:space="preserve"> </w:t>
      </w:r>
      <w:r w:rsidR="00FF4B06">
        <w:rPr>
          <w:rFonts w:ascii="Times New Roman" w:hAnsi="Times New Roman" w:cs="Times New Roman"/>
          <w:sz w:val="24"/>
          <w:szCs w:val="24"/>
        </w:rPr>
        <w:t>Pate dan Sharafa (2015, hlm. 11). Sehingga jika rasa empati, dan simpati dalam diri manusia tersebut dapat terbangun diharapkan suasana damai pun akan tercapai.</w:t>
      </w:r>
    </w:p>
    <w:p w:rsidR="00755A0D" w:rsidRPr="00755A0D" w:rsidRDefault="0080234C" w:rsidP="00755A0D">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lang w:val="id-ID"/>
        </w:rPr>
      </w:pPr>
      <w:r w:rsidRPr="0080234C">
        <w:rPr>
          <w:rFonts w:ascii="Times New Roman" w:eastAsia="Times New Roman" w:hAnsi="Times New Roman" w:cs="Times New Roman"/>
          <w:bCs/>
          <w:sz w:val="24"/>
          <w:szCs w:val="24"/>
          <w:lang w:val="id-ID"/>
        </w:rPr>
        <w:t xml:space="preserve"> </w:t>
      </w:r>
      <w:r w:rsidR="00755A0D" w:rsidRPr="00FF4B06">
        <w:rPr>
          <w:rFonts w:ascii="Times New Roman" w:hAnsi="Times New Roman" w:cs="Times New Roman"/>
          <w:sz w:val="24"/>
          <w:szCs w:val="24"/>
          <w:lang w:val="id-ID"/>
        </w:rPr>
        <w:t>Pendidikan</w:t>
      </w:r>
      <w:r w:rsidR="00755A0D">
        <w:rPr>
          <w:rFonts w:ascii="Times New Roman" w:eastAsia="Times New Roman" w:hAnsi="Times New Roman" w:cs="Times New Roman"/>
          <w:bCs/>
          <w:sz w:val="24"/>
          <w:szCs w:val="24"/>
          <w:lang w:val="id-ID"/>
        </w:rPr>
        <w:t xml:space="preserve"> anti kekerasan ini sebagaimana telah dikemukakan sebelumnya sebagai proses atau upaya internalisasi nilai-nilai anti kekerasan pada siswa dengan tujuan agar siswa memiliki karakter anti kekerasan. Hal tersebut sebagaimana dikemukakan </w:t>
      </w:r>
      <w:r w:rsidR="00755A0D" w:rsidRPr="00755A0D">
        <w:rPr>
          <w:rFonts w:ascii="Times New Roman" w:eastAsia="Times New Roman" w:hAnsi="Times New Roman" w:cs="Times New Roman"/>
          <w:bCs/>
          <w:sz w:val="24"/>
          <w:szCs w:val="24"/>
          <w:lang w:val="id-ID"/>
        </w:rPr>
        <w:t>Sapriya (2002) mengemukakan delapan karakteristik warga negara yang di sajikan dalam urutan penting sebagai berikut:</w:t>
      </w:r>
    </w:p>
    <w:p w:rsidR="00755A0D" w:rsidRPr="00755A0D" w:rsidRDefault="00755A0D" w:rsidP="00FF4B06">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bCs/>
          <w:sz w:val="24"/>
          <w:szCs w:val="24"/>
          <w:lang w:val="id-ID"/>
        </w:rPr>
      </w:pPr>
      <w:r w:rsidRPr="00755A0D">
        <w:rPr>
          <w:rFonts w:ascii="Times New Roman" w:eastAsia="Times New Roman" w:hAnsi="Times New Roman" w:cs="Times New Roman"/>
          <w:bCs/>
          <w:sz w:val="24"/>
          <w:szCs w:val="24"/>
          <w:lang w:val="id-ID"/>
        </w:rPr>
        <w:t>Kemampuan mengenal dan mendekati masalah sebagai warga masyarakat global.</w:t>
      </w:r>
    </w:p>
    <w:p w:rsidR="00755A0D" w:rsidRPr="00755A0D" w:rsidRDefault="00755A0D" w:rsidP="00FF4B06">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bCs/>
          <w:sz w:val="24"/>
          <w:szCs w:val="24"/>
          <w:lang w:val="id-ID"/>
        </w:rPr>
      </w:pPr>
      <w:r w:rsidRPr="00755A0D">
        <w:rPr>
          <w:rFonts w:ascii="Times New Roman" w:eastAsia="Times New Roman" w:hAnsi="Times New Roman" w:cs="Times New Roman"/>
          <w:bCs/>
          <w:sz w:val="24"/>
          <w:szCs w:val="24"/>
          <w:lang w:val="id-ID"/>
        </w:rPr>
        <w:t>Kemampuan bekerja sama dengan orang lain dan memikul tanggung jawab atas peran atau kewajibannya dalam masyarakat.</w:t>
      </w:r>
    </w:p>
    <w:p w:rsidR="00755A0D" w:rsidRPr="00755A0D" w:rsidRDefault="00755A0D" w:rsidP="00FF4B06">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bCs/>
          <w:sz w:val="24"/>
          <w:szCs w:val="24"/>
          <w:lang w:val="id-ID"/>
        </w:rPr>
      </w:pPr>
      <w:r w:rsidRPr="00755A0D">
        <w:rPr>
          <w:rFonts w:ascii="Times New Roman" w:eastAsia="Times New Roman" w:hAnsi="Times New Roman" w:cs="Times New Roman"/>
          <w:bCs/>
          <w:sz w:val="24"/>
          <w:szCs w:val="24"/>
          <w:lang w:val="id-ID"/>
        </w:rPr>
        <w:t>Kemampuan untuk memahami, menerima, dan menghormati perbedaan-perbedaan budaya.</w:t>
      </w:r>
    </w:p>
    <w:p w:rsidR="00755A0D" w:rsidRPr="00755A0D" w:rsidRDefault="00755A0D" w:rsidP="00FF4B06">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bCs/>
          <w:sz w:val="24"/>
          <w:szCs w:val="24"/>
          <w:lang w:val="id-ID"/>
        </w:rPr>
      </w:pPr>
      <w:r w:rsidRPr="00755A0D">
        <w:rPr>
          <w:rFonts w:ascii="Times New Roman" w:eastAsia="Times New Roman" w:hAnsi="Times New Roman" w:cs="Times New Roman"/>
          <w:bCs/>
          <w:sz w:val="24"/>
          <w:szCs w:val="24"/>
          <w:lang w:val="id-ID"/>
        </w:rPr>
        <w:t>Kemampuan berpikir kritis dan sistematis.</w:t>
      </w:r>
    </w:p>
    <w:p w:rsidR="00755A0D" w:rsidRPr="00755A0D" w:rsidRDefault="00755A0D" w:rsidP="00FF4B06">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bCs/>
          <w:sz w:val="24"/>
          <w:szCs w:val="24"/>
          <w:lang w:val="id-ID"/>
        </w:rPr>
      </w:pPr>
      <w:r w:rsidRPr="00755A0D">
        <w:rPr>
          <w:rFonts w:ascii="Times New Roman" w:eastAsia="Times New Roman" w:hAnsi="Times New Roman" w:cs="Times New Roman"/>
          <w:bCs/>
          <w:sz w:val="24"/>
          <w:szCs w:val="24"/>
          <w:lang w:val="id-ID"/>
        </w:rPr>
        <w:t>Kemampuan menyelesaikan konflik dengan cara damai tanpa kekerasan.</w:t>
      </w:r>
    </w:p>
    <w:p w:rsidR="00755A0D" w:rsidRPr="00755A0D" w:rsidRDefault="00755A0D" w:rsidP="00FF4B06">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bCs/>
          <w:sz w:val="24"/>
          <w:szCs w:val="24"/>
          <w:lang w:val="id-ID"/>
        </w:rPr>
      </w:pPr>
      <w:r w:rsidRPr="00755A0D">
        <w:rPr>
          <w:rFonts w:ascii="Times New Roman" w:eastAsia="Times New Roman" w:hAnsi="Times New Roman" w:cs="Times New Roman"/>
          <w:bCs/>
          <w:sz w:val="24"/>
          <w:szCs w:val="24"/>
          <w:lang w:val="id-ID"/>
        </w:rPr>
        <w:t>Kemampuan gaya hidup dan pola makanan pokok yang sudah biasa guna melindungi lingkungan.</w:t>
      </w:r>
    </w:p>
    <w:p w:rsidR="00FF4B06" w:rsidRDefault="00755A0D" w:rsidP="00FF4B06">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bCs/>
          <w:sz w:val="24"/>
          <w:szCs w:val="24"/>
          <w:lang w:val="id-ID"/>
        </w:rPr>
      </w:pPr>
      <w:r w:rsidRPr="00755A0D">
        <w:rPr>
          <w:rFonts w:ascii="Times New Roman" w:eastAsia="Times New Roman" w:hAnsi="Times New Roman" w:cs="Times New Roman"/>
          <w:bCs/>
          <w:sz w:val="24"/>
          <w:szCs w:val="24"/>
          <w:lang w:val="id-ID"/>
        </w:rPr>
        <w:t>Memiliki kepekaan terhadap dan mempertahankan HAM.</w:t>
      </w:r>
    </w:p>
    <w:p w:rsidR="0080234C" w:rsidRPr="00FF4B06" w:rsidRDefault="00755A0D" w:rsidP="00FF4B06">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bCs/>
          <w:sz w:val="24"/>
          <w:szCs w:val="24"/>
          <w:lang w:val="id-ID"/>
        </w:rPr>
      </w:pPr>
      <w:r w:rsidRPr="00FF4B06">
        <w:rPr>
          <w:rFonts w:ascii="Times New Roman" w:eastAsia="Times New Roman" w:hAnsi="Times New Roman" w:cs="Times New Roman"/>
          <w:bCs/>
          <w:sz w:val="24"/>
          <w:szCs w:val="24"/>
          <w:lang w:val="id-ID"/>
        </w:rPr>
        <w:t>Kemampuan dan kemauan untuk berpartisipasi dalam kehidupan politik pada tingkatan pemerintah lokal, nasional, dan internasional. (hlm. 153)</w:t>
      </w:r>
    </w:p>
    <w:p w:rsidR="0080234C" w:rsidRPr="0080234C" w:rsidRDefault="00FF4B06" w:rsidP="00FF4B06">
      <w:pPr>
        <w:pBdr>
          <w:top w:val="nil"/>
          <w:left w:val="nil"/>
          <w:bottom w:val="nil"/>
          <w:right w:val="nil"/>
          <w:between w:val="nil"/>
        </w:pBdr>
        <w:spacing w:after="0" w:line="24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Mengacu kepada uraian yang dikemukakan Sapriya bahwa sangat jelas karakter anti kekerasan merupakan salah satuu karakter penting yang harus dimiliki warga negara untuk menjadi warga negara yang baik.</w:t>
      </w:r>
    </w:p>
    <w:p w:rsidR="00D548EB" w:rsidRPr="00D548EB" w:rsidRDefault="00D548EB" w:rsidP="00D548E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Pembentukan karakter anti kekerasan pada siswa ini harus diintegrasikan </w:t>
      </w:r>
      <w:r>
        <w:rPr>
          <w:rFonts w:ascii="Times New Roman" w:hAnsi="Times New Roman" w:cs="Times New Roman"/>
          <w:sz w:val="24"/>
          <w:szCs w:val="24"/>
        </w:rPr>
        <w:t xml:space="preserve">dalam empat pilar, yaitu kegiatan pembelajaran di kelas, kegiatan keseharian dalam bentuk budaya sekolah </w:t>
      </w:r>
      <w:r>
        <w:rPr>
          <w:rFonts w:ascii="Times New Roman" w:hAnsi="Times New Roman" w:cs="Times New Roman"/>
          <w:i/>
          <w:sz w:val="24"/>
          <w:szCs w:val="24"/>
        </w:rPr>
        <w:t xml:space="preserve">(culture school), </w:t>
      </w:r>
      <w:r>
        <w:rPr>
          <w:rFonts w:ascii="Times New Roman" w:hAnsi="Times New Roman" w:cs="Times New Roman"/>
          <w:sz w:val="24"/>
          <w:szCs w:val="24"/>
        </w:rPr>
        <w:t>kegiatan ekstrakulikuler, serta kegiatan keseharian di rumah, dan di masyarakat”.</w:t>
      </w:r>
      <w:r w:rsidRPr="00D548EB">
        <w:rPr>
          <w:rFonts w:ascii="Times New Roman" w:hAnsi="Times New Roman" w:cs="Times New Roman"/>
          <w:sz w:val="24"/>
          <w:szCs w:val="24"/>
        </w:rPr>
        <w:t xml:space="preserve"> </w:t>
      </w:r>
      <w:r>
        <w:rPr>
          <w:rFonts w:ascii="Times New Roman" w:hAnsi="Times New Roman" w:cs="Times New Roman"/>
          <w:sz w:val="24"/>
          <w:szCs w:val="24"/>
        </w:rPr>
        <w:t>Samani dan Hariyanto (2012, hlm. 112-113)</w:t>
      </w:r>
      <w:r>
        <w:rPr>
          <w:rFonts w:ascii="Times New Roman" w:hAnsi="Times New Roman" w:cs="Times New Roman"/>
          <w:sz w:val="24"/>
          <w:szCs w:val="24"/>
          <w:lang w:val="id-ID"/>
        </w:rPr>
        <w:t>.</w:t>
      </w:r>
      <w:r>
        <w:rPr>
          <w:rFonts w:ascii="Times New Roman" w:hAnsi="Times New Roman" w:cs="Times New Roman"/>
          <w:sz w:val="24"/>
          <w:szCs w:val="24"/>
        </w:rPr>
        <w:t xml:space="preserve"> Dewi dan Dasim (2015, hlm. 104) mengatakan bahwa </w:t>
      </w:r>
      <w:r w:rsidRPr="0061373E">
        <w:rPr>
          <w:rFonts w:ascii="Times New Roman" w:hAnsi="Times New Roman" w:cs="Times New Roman"/>
          <w:i/>
          <w:sz w:val="24"/>
          <w:szCs w:val="24"/>
        </w:rPr>
        <w:t>“</w:t>
      </w:r>
      <w:r>
        <w:rPr>
          <w:rFonts w:ascii="Times New Roman" w:hAnsi="Times New Roman" w:cs="Times New Roman"/>
          <w:i/>
          <w:sz w:val="24"/>
          <w:szCs w:val="24"/>
        </w:rPr>
        <w:t>i</w:t>
      </w:r>
      <w:r w:rsidRPr="0061373E">
        <w:rPr>
          <w:rFonts w:ascii="Times New Roman" w:hAnsi="Times New Roman" w:cs="Times New Roman"/>
          <w:i/>
          <w:sz w:val="24"/>
          <w:szCs w:val="24"/>
        </w:rPr>
        <w:t>ntervention is a character development process that is implemented in a formal way and conveyed in the intended teaching and learning processes to form certain character by applying the structured activity</w:t>
      </w:r>
      <w:r>
        <w:rPr>
          <w:rFonts w:ascii="Times New Roman" w:hAnsi="Times New Roman" w:cs="Times New Roman"/>
          <w:i/>
          <w:sz w:val="24"/>
          <w:szCs w:val="24"/>
        </w:rPr>
        <w:t xml:space="preserve">”. </w:t>
      </w:r>
      <w:r>
        <w:rPr>
          <w:rFonts w:ascii="Times New Roman" w:hAnsi="Times New Roman" w:cs="Times New Roman"/>
          <w:sz w:val="24"/>
          <w:szCs w:val="24"/>
        </w:rPr>
        <w:t xml:space="preserve">Dalam hal ini, intervensi dimaksudkan sebagai proses pengembangan karakter yang dilaksanakan secara formal dan disampaikan dalam proses belajar mengajar yang dimaksudkan untuk membentuk karakter tertentu dengan </w:t>
      </w:r>
      <w:r>
        <w:rPr>
          <w:rFonts w:ascii="Times New Roman" w:hAnsi="Times New Roman" w:cs="Times New Roman"/>
          <w:sz w:val="24"/>
          <w:szCs w:val="24"/>
        </w:rPr>
        <w:lastRenderedPageBreak/>
        <w:t>menerapkan aktivitas terstruktur.</w:t>
      </w:r>
      <w:r w:rsidR="00981F10" w:rsidRPr="00802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Mengacu kepada uraian sebelumnya maka dalam hal ini internalisasi nilai-nilai karakter melalui penerapan disiplin positif merupakan salah satu cara yang dilakukan melalui pembangunan budaya sekolah yang positif dan kondusif. </w:t>
      </w:r>
    </w:p>
    <w:p w:rsidR="00F12949" w:rsidRPr="0080234C" w:rsidRDefault="00F1294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rsidR="00F12949" w:rsidRPr="0080234C" w:rsidRDefault="00981F10">
      <w:pPr>
        <w:pStyle w:val="Heading2"/>
        <w:pBdr>
          <w:top w:val="nil"/>
          <w:left w:val="nil"/>
          <w:bottom w:val="nil"/>
          <w:right w:val="nil"/>
          <w:between w:val="nil"/>
        </w:pBdr>
        <w:spacing w:line="240" w:lineRule="auto"/>
        <w:jc w:val="left"/>
      </w:pPr>
      <w:r w:rsidRPr="0080234C">
        <w:t>SIMPULAN</w:t>
      </w:r>
    </w:p>
    <w:p w:rsidR="002B76E5" w:rsidRPr="002B76E5" w:rsidRDefault="002B76E5" w:rsidP="002B76E5">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id-ID"/>
        </w:rPr>
      </w:pPr>
      <w:r w:rsidRPr="002B76E5">
        <w:rPr>
          <w:rFonts w:ascii="Times New Roman" w:eastAsia="Times New Roman" w:hAnsi="Times New Roman" w:cs="Times New Roman"/>
          <w:sz w:val="24"/>
          <w:szCs w:val="24"/>
          <w:lang w:val="id-ID"/>
        </w:rPr>
        <w:t xml:space="preserve">Penerapan disiplin positif dalam konteks pelaksanaan konsekuensi untuk mewujudkan pendidikan anti kekerasan di SMAN 15 Bandung sebagai SRA terbaik tingkat SMA pada 2017 dan SRA percontohan di Provinsi Jawa Barat diarahkan kepada pembentukan karakter peserta didik khususnya karakter religius, nasionalisme, dan juga karakter sosial. Berkaitan dengan karakter religius, bagi peserta didik yang telat hukuman yang diberikan adalah salat duha dan juga menghafal ayat al-quran sedangkan bagi siswa non muslim menyesuaikan sesuai dengan keyakinannya. </w:t>
      </w:r>
    </w:p>
    <w:p w:rsidR="00F12949" w:rsidRPr="0080234C" w:rsidRDefault="002B76E5" w:rsidP="00D548E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2B76E5">
        <w:rPr>
          <w:rFonts w:ascii="Times New Roman" w:eastAsia="Times New Roman" w:hAnsi="Times New Roman" w:cs="Times New Roman"/>
          <w:sz w:val="24"/>
          <w:szCs w:val="24"/>
          <w:lang w:val="id-ID"/>
        </w:rPr>
        <w:t xml:space="preserve">Kemudian berkaitan dengan karakter nasionalisme peserta didik, bagi siswa yang terlambat hukuman yang diberikan adalah menyanyikan lagu Indonesia Raya 3 stanza, membaca ikrar pelajar. Sedangkan bagi siswa yang sering terlambat meski jarak tempuh dekat maka hukuman yang diberikan berkaitan dengan karakter sosial anak dan jenis hukumannya tergantung kesepakatan kedua belah pihak. Selain dilakukan dalam pengondisian siswa, penerapan disiplin positif pun diterapkan di kegiatan ekstrakulikuler di mana setiap kesalahan hukuman yang diberikan harus menyagkut aksi sosial dan untuk hukuman fisik tidak dianjurkan. Penerapan disiplin positif ini secara tidak langsung mewujudkan pendidikan anti kekerasan di sekolah. </w:t>
      </w:r>
      <w:r w:rsidR="00D548EB">
        <w:rPr>
          <w:rFonts w:ascii="Times New Roman" w:eastAsia="Times New Roman" w:hAnsi="Times New Roman" w:cs="Times New Roman"/>
          <w:sz w:val="24"/>
          <w:szCs w:val="24"/>
          <w:lang w:val="id-ID"/>
        </w:rPr>
        <w:t>Dalam hal ini internalisasi nilai-nilai karakter melalui penerapan disiplin positif adalah salah satu cara yang dilakukan dengan membangun budaya sekolah yang positif dan kondusif.</w:t>
      </w:r>
    </w:p>
    <w:p w:rsidR="00F12949" w:rsidRPr="0080234C" w:rsidRDefault="00F12949" w:rsidP="002B76E5">
      <w:pPr>
        <w:pStyle w:val="NoSpacing"/>
      </w:pPr>
    </w:p>
    <w:p w:rsidR="00F12949" w:rsidRPr="0080234C" w:rsidRDefault="002B76E5">
      <w:pPr>
        <w:pStyle w:val="Heading2"/>
        <w:pBdr>
          <w:top w:val="nil"/>
          <w:left w:val="nil"/>
          <w:bottom w:val="nil"/>
          <w:right w:val="nil"/>
          <w:between w:val="nil"/>
        </w:pBdr>
        <w:spacing w:line="240" w:lineRule="auto"/>
        <w:jc w:val="left"/>
      </w:pPr>
      <w:r>
        <w:t xml:space="preserve">DAFTAR RUJUKAN </w:t>
      </w:r>
    </w:p>
    <w:p w:rsidR="002B76E5" w:rsidRPr="009056E5" w:rsidRDefault="002B76E5" w:rsidP="002B76E5">
      <w:pPr>
        <w:pStyle w:val="ListParagraph"/>
        <w:spacing w:after="120" w:line="240" w:lineRule="auto"/>
        <w:ind w:left="0"/>
        <w:jc w:val="both"/>
        <w:rPr>
          <w:rFonts w:ascii="Times New Roman" w:hAnsi="Times New Roman" w:cs="Times New Roman"/>
          <w:b/>
          <w:sz w:val="24"/>
        </w:rPr>
      </w:pPr>
      <w:r w:rsidRPr="009056E5">
        <w:rPr>
          <w:rFonts w:ascii="Times New Roman" w:hAnsi="Times New Roman" w:cs="Times New Roman"/>
          <w:b/>
          <w:sz w:val="24"/>
        </w:rPr>
        <w:t>Buku</w:t>
      </w:r>
    </w:p>
    <w:p w:rsidR="00AF6877" w:rsidRPr="00AF6877" w:rsidRDefault="00AF6877" w:rsidP="00AF6877">
      <w:pPr>
        <w:pStyle w:val="ListParagraph"/>
        <w:spacing w:after="0"/>
        <w:ind w:left="567" w:hanging="567"/>
        <w:jc w:val="both"/>
        <w:rPr>
          <w:rFonts w:ascii="Times New Roman" w:hAnsi="Times New Roman" w:cs="Times New Roman"/>
          <w:sz w:val="24"/>
        </w:rPr>
      </w:pPr>
      <w:r w:rsidRPr="00AF6877">
        <w:rPr>
          <w:rFonts w:ascii="Times New Roman" w:hAnsi="Times New Roman" w:cs="Times New Roman"/>
          <w:sz w:val="24"/>
        </w:rPr>
        <w:t xml:space="preserve">Assegaf, A. (2004). </w:t>
      </w:r>
      <w:r w:rsidRPr="00AF6877">
        <w:rPr>
          <w:rFonts w:ascii="Times New Roman" w:hAnsi="Times New Roman" w:cs="Times New Roman"/>
          <w:i/>
          <w:iCs/>
          <w:sz w:val="24"/>
        </w:rPr>
        <w:t>Pendidikan tanpa Kekerasan.</w:t>
      </w:r>
      <w:r w:rsidRPr="00AF6877">
        <w:rPr>
          <w:rFonts w:ascii="Times New Roman" w:hAnsi="Times New Roman" w:cs="Times New Roman"/>
          <w:sz w:val="24"/>
        </w:rPr>
        <w:t xml:space="preserve"> Yogyakarta: Tiara Wacana Yoga.</w:t>
      </w:r>
    </w:p>
    <w:p w:rsidR="00AF6877" w:rsidRPr="00AF6877" w:rsidRDefault="00AF6877" w:rsidP="00AF6877">
      <w:pPr>
        <w:pStyle w:val="ListParagraph"/>
        <w:spacing w:after="0"/>
        <w:ind w:left="567" w:hanging="567"/>
        <w:jc w:val="both"/>
        <w:rPr>
          <w:rFonts w:ascii="Times New Roman" w:hAnsi="Times New Roman" w:cs="Times New Roman"/>
          <w:sz w:val="24"/>
        </w:rPr>
      </w:pPr>
      <w:r w:rsidRPr="00AF6877">
        <w:rPr>
          <w:rFonts w:ascii="Times New Roman" w:hAnsi="Times New Roman" w:cs="Times New Roman"/>
          <w:sz w:val="24"/>
        </w:rPr>
        <w:t xml:space="preserve">Basrowi dan Suwandi. (2008). </w:t>
      </w:r>
      <w:r w:rsidRPr="00AF6877">
        <w:rPr>
          <w:rFonts w:ascii="Times New Roman" w:hAnsi="Times New Roman" w:cs="Times New Roman"/>
          <w:i/>
          <w:sz w:val="24"/>
        </w:rPr>
        <w:t>Memahami Penelitian Kualitatif</w:t>
      </w:r>
      <w:r w:rsidRPr="00AF6877">
        <w:rPr>
          <w:rFonts w:ascii="Times New Roman" w:hAnsi="Times New Roman" w:cs="Times New Roman"/>
          <w:sz w:val="24"/>
        </w:rPr>
        <w:t>: Jakarta. Rineka Cipta.</w:t>
      </w:r>
    </w:p>
    <w:p w:rsidR="00AF6877" w:rsidRPr="00AF6877" w:rsidRDefault="00AF6877" w:rsidP="00AF6877">
      <w:pPr>
        <w:pStyle w:val="ListParagraph"/>
        <w:spacing w:after="0"/>
        <w:ind w:left="567" w:hanging="567"/>
        <w:jc w:val="both"/>
        <w:rPr>
          <w:rFonts w:ascii="Times New Roman" w:hAnsi="Times New Roman" w:cs="Times New Roman"/>
          <w:sz w:val="24"/>
        </w:rPr>
      </w:pPr>
      <w:r w:rsidRPr="00AF6877">
        <w:rPr>
          <w:rFonts w:ascii="Times New Roman" w:hAnsi="Times New Roman" w:cs="Times New Roman"/>
          <w:sz w:val="24"/>
        </w:rPr>
        <w:t xml:space="preserve">Budimansyah, D. (2010). </w:t>
      </w:r>
      <w:r w:rsidRPr="00AF6877">
        <w:rPr>
          <w:rFonts w:ascii="Times New Roman" w:hAnsi="Times New Roman" w:cs="Times New Roman"/>
          <w:i/>
          <w:sz w:val="24"/>
        </w:rPr>
        <w:t xml:space="preserve">Penguatan Pendidikan Kewarganegaraan untuk Membangun Karakter Bangsa. </w:t>
      </w:r>
      <w:r w:rsidRPr="00AF6877">
        <w:rPr>
          <w:rFonts w:ascii="Times New Roman" w:hAnsi="Times New Roman" w:cs="Times New Roman"/>
          <w:sz w:val="24"/>
        </w:rPr>
        <w:t>Bandung: Widya Aksara Press</w:t>
      </w:r>
    </w:p>
    <w:p w:rsidR="00AF6877" w:rsidRPr="00AF6877" w:rsidRDefault="00AF6877" w:rsidP="00AF6877">
      <w:pPr>
        <w:pStyle w:val="ListParagraph"/>
        <w:spacing w:after="0" w:line="240" w:lineRule="auto"/>
        <w:ind w:left="567" w:hanging="567"/>
        <w:contextualSpacing w:val="0"/>
        <w:jc w:val="both"/>
        <w:rPr>
          <w:rFonts w:ascii="Times New Roman" w:hAnsi="Times New Roman" w:cs="Times New Roman"/>
          <w:sz w:val="24"/>
        </w:rPr>
      </w:pPr>
      <w:r w:rsidRPr="00AF6877">
        <w:rPr>
          <w:rFonts w:ascii="Times New Roman" w:hAnsi="Times New Roman" w:cs="Times New Roman"/>
          <w:sz w:val="24"/>
          <w:lang w:val="en"/>
        </w:rPr>
        <w:t xml:space="preserve">Cresswell, JW. (2010). </w:t>
      </w:r>
      <w:r w:rsidRPr="00AF6877">
        <w:rPr>
          <w:rFonts w:ascii="Times New Roman" w:hAnsi="Times New Roman" w:cs="Times New Roman"/>
          <w:i/>
          <w:sz w:val="24"/>
          <w:lang w:val="en"/>
        </w:rPr>
        <w:t>Researching Design Pendekatan Kualitatif, Kuantitatif, dan Mixed</w:t>
      </w:r>
      <w:r w:rsidRPr="00AF6877">
        <w:rPr>
          <w:rFonts w:ascii="Times New Roman" w:hAnsi="Times New Roman" w:cs="Times New Roman"/>
          <w:sz w:val="24"/>
          <w:lang w:val="en"/>
        </w:rPr>
        <w:t>. Yogyakarta: Pustaka Pelajar</w:t>
      </w:r>
    </w:p>
    <w:p w:rsidR="00AF6877" w:rsidRPr="00AF6877" w:rsidRDefault="00AF6877" w:rsidP="00AF6877">
      <w:pPr>
        <w:pStyle w:val="ListParagraph"/>
        <w:spacing w:after="0"/>
        <w:ind w:left="567" w:hanging="567"/>
        <w:jc w:val="both"/>
        <w:rPr>
          <w:rFonts w:ascii="Times New Roman" w:hAnsi="Times New Roman" w:cs="Times New Roman"/>
          <w:sz w:val="24"/>
        </w:rPr>
      </w:pPr>
      <w:r w:rsidRPr="00AF6877">
        <w:rPr>
          <w:rFonts w:ascii="Times New Roman" w:hAnsi="Times New Roman" w:cs="Times New Roman"/>
          <w:sz w:val="24"/>
        </w:rPr>
        <w:t xml:space="preserve">Danial, E dan Nanan W. (2009). </w:t>
      </w:r>
      <w:r w:rsidRPr="00AF6877">
        <w:rPr>
          <w:rFonts w:ascii="Times New Roman" w:hAnsi="Times New Roman" w:cs="Times New Roman"/>
          <w:i/>
          <w:sz w:val="24"/>
        </w:rPr>
        <w:t>Metode Penulisan Karya Ilmiah</w:t>
      </w:r>
      <w:r w:rsidRPr="00AF6877">
        <w:rPr>
          <w:rFonts w:ascii="Times New Roman" w:hAnsi="Times New Roman" w:cs="Times New Roman"/>
          <w:sz w:val="24"/>
        </w:rPr>
        <w:t>. Bandung: Laboratorium PKn UPI.</w:t>
      </w:r>
    </w:p>
    <w:p w:rsidR="00AF6877" w:rsidRPr="00AF6877" w:rsidRDefault="00AF6877" w:rsidP="00AF6877">
      <w:pPr>
        <w:pStyle w:val="ListParagraph"/>
        <w:spacing w:after="0"/>
        <w:ind w:left="567" w:hanging="567"/>
        <w:jc w:val="both"/>
        <w:rPr>
          <w:rFonts w:ascii="Times New Roman" w:hAnsi="Times New Roman" w:cs="Times New Roman"/>
          <w:sz w:val="24"/>
        </w:rPr>
      </w:pPr>
      <w:r w:rsidRPr="00AF6877">
        <w:rPr>
          <w:rFonts w:ascii="Times New Roman" w:hAnsi="Times New Roman" w:cs="Times New Roman"/>
          <w:sz w:val="24"/>
        </w:rPr>
        <w:t xml:space="preserve">Lickona, T. (2012). </w:t>
      </w:r>
      <w:r w:rsidRPr="00AF6877">
        <w:rPr>
          <w:rFonts w:ascii="Times New Roman" w:hAnsi="Times New Roman" w:cs="Times New Roman"/>
          <w:i/>
          <w:sz w:val="24"/>
        </w:rPr>
        <w:t xml:space="preserve">Mendidik untuk Membentuk Karakter: Bagaimana Sekolah dapat Memberikan Pendidikan tentang Sikap Hormat dan Bertanggung Jawab. </w:t>
      </w:r>
    </w:p>
    <w:p w:rsidR="002B76E5" w:rsidRPr="00AF6877" w:rsidRDefault="002B76E5" w:rsidP="00AF6877">
      <w:pPr>
        <w:pStyle w:val="ListParagraph"/>
        <w:spacing w:after="0" w:line="240" w:lineRule="auto"/>
        <w:ind w:left="567" w:hanging="567"/>
        <w:contextualSpacing w:val="0"/>
        <w:jc w:val="both"/>
        <w:rPr>
          <w:rFonts w:ascii="Times New Roman" w:hAnsi="Times New Roman" w:cs="Times New Roman"/>
          <w:sz w:val="24"/>
          <w:lang w:val="en-US"/>
        </w:rPr>
      </w:pPr>
      <w:r w:rsidRPr="00AF6877">
        <w:rPr>
          <w:rFonts w:ascii="Times New Roman" w:hAnsi="Times New Roman" w:cs="Times New Roman"/>
          <w:sz w:val="24"/>
          <w:lang w:val="en-US"/>
        </w:rPr>
        <w:t xml:space="preserve">Mardalis. (2003). </w:t>
      </w:r>
      <w:r w:rsidRPr="00AF6877">
        <w:rPr>
          <w:rFonts w:ascii="Times New Roman" w:hAnsi="Times New Roman" w:cs="Times New Roman"/>
          <w:i/>
          <w:iCs/>
          <w:sz w:val="24"/>
          <w:lang w:val="en-US"/>
        </w:rPr>
        <w:t>Metode Penelitian: Suatu Pendekatan Proposal.</w:t>
      </w:r>
      <w:r w:rsidRPr="00AF6877">
        <w:rPr>
          <w:rFonts w:ascii="Times New Roman" w:hAnsi="Times New Roman" w:cs="Times New Roman"/>
          <w:sz w:val="24"/>
          <w:lang w:val="en-US"/>
        </w:rPr>
        <w:t xml:space="preserve"> Jakarta: Bumi Aksara.</w:t>
      </w:r>
    </w:p>
    <w:p w:rsidR="00402473" w:rsidRPr="00402473" w:rsidRDefault="00402473" w:rsidP="00402473">
      <w:pPr>
        <w:pStyle w:val="ListParagraph"/>
        <w:spacing w:after="0"/>
        <w:ind w:left="567" w:hanging="567"/>
        <w:jc w:val="both"/>
        <w:rPr>
          <w:rFonts w:ascii="Times New Roman" w:hAnsi="Times New Roman" w:cs="Times New Roman"/>
          <w:sz w:val="24"/>
        </w:rPr>
      </w:pPr>
      <w:r w:rsidRPr="00402473">
        <w:rPr>
          <w:rFonts w:ascii="Times New Roman" w:hAnsi="Times New Roman" w:cs="Times New Roman"/>
          <w:sz w:val="24"/>
        </w:rPr>
        <w:t xml:space="preserve">Nawawi, H.H. (1993). </w:t>
      </w:r>
      <w:r w:rsidRPr="00402473">
        <w:rPr>
          <w:rFonts w:ascii="Times New Roman" w:hAnsi="Times New Roman" w:cs="Times New Roman"/>
          <w:i/>
          <w:sz w:val="24"/>
        </w:rPr>
        <w:t xml:space="preserve">Metodologi Penelitian Bidang Sosial. </w:t>
      </w:r>
      <w:r w:rsidRPr="00402473">
        <w:rPr>
          <w:rFonts w:ascii="Times New Roman" w:hAnsi="Times New Roman" w:cs="Times New Roman"/>
          <w:sz w:val="24"/>
        </w:rPr>
        <w:t>Yogyakarta: Gadjah Mada University Press.</w:t>
      </w:r>
    </w:p>
    <w:p w:rsidR="00255A07" w:rsidRDefault="00255A07" w:rsidP="006659FB">
      <w:pPr>
        <w:pStyle w:val="ListParagraph"/>
        <w:spacing w:after="0"/>
        <w:ind w:left="567" w:hanging="567"/>
        <w:rPr>
          <w:rFonts w:ascii="Times New Roman" w:hAnsi="Times New Roman" w:cs="Times New Roman"/>
          <w:sz w:val="24"/>
        </w:rPr>
      </w:pPr>
      <w:r w:rsidRPr="00255A07">
        <w:rPr>
          <w:rFonts w:ascii="Times New Roman" w:hAnsi="Times New Roman" w:cs="Times New Roman"/>
          <w:sz w:val="24"/>
          <w:lang w:val="en"/>
        </w:rPr>
        <w:t xml:space="preserve">Samani, M. dan Hariyanto. </w:t>
      </w:r>
      <w:r w:rsidRPr="00255A07">
        <w:rPr>
          <w:rFonts w:ascii="Times New Roman" w:hAnsi="Times New Roman" w:cs="Times New Roman"/>
          <w:i/>
          <w:sz w:val="24"/>
          <w:lang w:val="en"/>
        </w:rPr>
        <w:t xml:space="preserve">Konsep dan Model Pendidikan Karakter. </w:t>
      </w:r>
      <w:r w:rsidRPr="00255A07">
        <w:rPr>
          <w:rFonts w:ascii="Times New Roman" w:hAnsi="Times New Roman" w:cs="Times New Roman"/>
          <w:sz w:val="24"/>
          <w:lang w:val="en"/>
        </w:rPr>
        <w:t>Jakarta: Remaja Rosdakarya</w:t>
      </w:r>
    </w:p>
    <w:p w:rsidR="006659FB" w:rsidRPr="006659FB" w:rsidRDefault="006659FB" w:rsidP="006659FB">
      <w:pPr>
        <w:pStyle w:val="ListParagraph"/>
        <w:spacing w:after="0"/>
        <w:ind w:left="567" w:hanging="567"/>
        <w:rPr>
          <w:rFonts w:ascii="Times New Roman" w:hAnsi="Times New Roman" w:cs="Times New Roman"/>
          <w:sz w:val="24"/>
        </w:rPr>
      </w:pPr>
      <w:r w:rsidRPr="006659FB">
        <w:rPr>
          <w:rFonts w:ascii="Times New Roman" w:hAnsi="Times New Roman" w:cs="Times New Roman"/>
          <w:sz w:val="24"/>
        </w:rPr>
        <w:t xml:space="preserve">Sapriya. (2002). </w:t>
      </w:r>
      <w:r w:rsidRPr="006659FB">
        <w:rPr>
          <w:rFonts w:ascii="Times New Roman" w:hAnsi="Times New Roman" w:cs="Times New Roman"/>
          <w:i/>
          <w:sz w:val="24"/>
        </w:rPr>
        <w:t>Membangun Civil Society Tugas Pendidikan Kewarganegaraan.</w:t>
      </w:r>
      <w:r w:rsidRPr="006659FB">
        <w:rPr>
          <w:rFonts w:ascii="Times New Roman" w:hAnsi="Times New Roman" w:cs="Times New Roman"/>
          <w:sz w:val="24"/>
        </w:rPr>
        <w:t xml:space="preserve"> Bandung: Civicus Edisi Juni</w:t>
      </w:r>
    </w:p>
    <w:p w:rsidR="002B76E5" w:rsidRPr="00AF6877" w:rsidRDefault="002B76E5" w:rsidP="00AF6877">
      <w:pPr>
        <w:pStyle w:val="ListParagraph"/>
        <w:spacing w:after="0" w:line="240" w:lineRule="auto"/>
        <w:ind w:left="567" w:hanging="567"/>
        <w:contextualSpacing w:val="0"/>
        <w:jc w:val="both"/>
        <w:rPr>
          <w:rFonts w:ascii="Times New Roman" w:hAnsi="Times New Roman" w:cs="Times New Roman"/>
          <w:sz w:val="24"/>
        </w:rPr>
      </w:pPr>
      <w:r w:rsidRPr="00AF6877">
        <w:rPr>
          <w:rFonts w:ascii="Times New Roman" w:hAnsi="Times New Roman" w:cs="Times New Roman"/>
          <w:sz w:val="24"/>
        </w:rPr>
        <w:t xml:space="preserve">Silalahi, U. (2012). </w:t>
      </w:r>
      <w:r w:rsidRPr="00AF6877">
        <w:rPr>
          <w:rFonts w:ascii="Times New Roman" w:hAnsi="Times New Roman" w:cs="Times New Roman"/>
          <w:i/>
          <w:iCs/>
          <w:sz w:val="24"/>
        </w:rPr>
        <w:t>Metode Penelitian Sosial.</w:t>
      </w:r>
      <w:r w:rsidRPr="00AF6877">
        <w:rPr>
          <w:rFonts w:ascii="Times New Roman" w:hAnsi="Times New Roman" w:cs="Times New Roman"/>
          <w:sz w:val="24"/>
        </w:rPr>
        <w:t xml:space="preserve"> Bandung: Refika Aditama.</w:t>
      </w:r>
    </w:p>
    <w:p w:rsidR="00255A07" w:rsidRPr="00255A07" w:rsidRDefault="00255A07" w:rsidP="00255A07">
      <w:pPr>
        <w:pStyle w:val="ListParagraph"/>
        <w:spacing w:after="0"/>
        <w:ind w:left="567" w:hanging="567"/>
        <w:rPr>
          <w:rFonts w:ascii="Times New Roman" w:hAnsi="Times New Roman" w:cs="Times New Roman"/>
          <w:sz w:val="24"/>
        </w:rPr>
      </w:pPr>
      <w:r w:rsidRPr="00255A07">
        <w:rPr>
          <w:rFonts w:ascii="Times New Roman" w:hAnsi="Times New Roman" w:cs="Times New Roman"/>
          <w:sz w:val="24"/>
        </w:rPr>
        <w:t xml:space="preserve">Sumantri, E. (2011). </w:t>
      </w:r>
      <w:r w:rsidRPr="00255A07">
        <w:rPr>
          <w:rFonts w:ascii="Times New Roman" w:hAnsi="Times New Roman" w:cs="Times New Roman"/>
          <w:i/>
          <w:sz w:val="24"/>
        </w:rPr>
        <w:t xml:space="preserve">Penidikan Karakter: Nilai Inti bagi Upaya pembinaan Kepribadian Bangsa. </w:t>
      </w:r>
      <w:r w:rsidRPr="00255A07">
        <w:rPr>
          <w:rFonts w:ascii="Times New Roman" w:hAnsi="Times New Roman" w:cs="Times New Roman"/>
          <w:sz w:val="24"/>
        </w:rPr>
        <w:t>Bandung. Laboratorium PKN UPI</w:t>
      </w:r>
    </w:p>
    <w:p w:rsidR="006659FB" w:rsidRDefault="002B76E5" w:rsidP="006659FB">
      <w:pPr>
        <w:pStyle w:val="ListParagraph"/>
        <w:spacing w:after="0" w:line="240" w:lineRule="auto"/>
        <w:ind w:left="567" w:hanging="567"/>
        <w:contextualSpacing w:val="0"/>
        <w:jc w:val="both"/>
        <w:rPr>
          <w:rFonts w:ascii="Times New Roman" w:hAnsi="Times New Roman" w:cs="Times New Roman"/>
          <w:sz w:val="24"/>
        </w:rPr>
      </w:pPr>
      <w:r w:rsidRPr="00AF6877">
        <w:rPr>
          <w:rFonts w:ascii="Times New Roman" w:hAnsi="Times New Roman" w:cs="Times New Roman"/>
          <w:sz w:val="24"/>
        </w:rPr>
        <w:lastRenderedPageBreak/>
        <w:t xml:space="preserve">Wahono, F. (2003). </w:t>
      </w:r>
      <w:r w:rsidRPr="00AF6877">
        <w:rPr>
          <w:rFonts w:ascii="Times New Roman" w:hAnsi="Times New Roman" w:cs="Times New Roman"/>
          <w:i/>
          <w:iCs/>
          <w:sz w:val="24"/>
        </w:rPr>
        <w:t>Kekerasan dalam Pendidikan : Sebuah Tinjauan Sosio-Ekonomi Didaktika, dalam Gelombang Perlawanan Rakyat : Kasus-Kasus gerakan Sosial di Indonesia.</w:t>
      </w:r>
      <w:r w:rsidRPr="00AF6877">
        <w:rPr>
          <w:rFonts w:ascii="Times New Roman" w:hAnsi="Times New Roman" w:cs="Times New Roman"/>
          <w:sz w:val="24"/>
        </w:rPr>
        <w:t xml:space="preserve"> Yogyakarta: Insist Press.</w:t>
      </w:r>
    </w:p>
    <w:p w:rsidR="006659FB" w:rsidRDefault="002B76E5" w:rsidP="006659FB">
      <w:pPr>
        <w:pStyle w:val="ListParagraph"/>
        <w:spacing w:after="0" w:line="240" w:lineRule="auto"/>
        <w:ind w:left="567" w:hanging="567"/>
        <w:contextualSpacing w:val="0"/>
        <w:jc w:val="both"/>
        <w:rPr>
          <w:rFonts w:ascii="Times New Roman" w:hAnsi="Times New Roman" w:cs="Times New Roman"/>
          <w:sz w:val="24"/>
        </w:rPr>
      </w:pPr>
      <w:r w:rsidRPr="00AF6877">
        <w:rPr>
          <w:rFonts w:ascii="Times New Roman" w:hAnsi="Times New Roman" w:cs="Times New Roman"/>
          <w:sz w:val="24"/>
        </w:rPr>
        <w:t xml:space="preserve">Yusuf, S. (2001). </w:t>
      </w:r>
      <w:r w:rsidRPr="00AF6877">
        <w:rPr>
          <w:rFonts w:ascii="Times New Roman" w:hAnsi="Times New Roman" w:cs="Times New Roman"/>
          <w:i/>
          <w:iCs/>
          <w:sz w:val="24"/>
        </w:rPr>
        <w:t>Psikologi Perkembangan Anak dan Remaja .</w:t>
      </w:r>
      <w:r w:rsidRPr="00AF6877">
        <w:rPr>
          <w:rFonts w:ascii="Times New Roman" w:hAnsi="Times New Roman" w:cs="Times New Roman"/>
          <w:sz w:val="24"/>
        </w:rPr>
        <w:t xml:space="preserve"> Bandung: Remaja Rosdakarya.</w:t>
      </w:r>
    </w:p>
    <w:p w:rsidR="006659FB" w:rsidRPr="006659FB" w:rsidRDefault="006659FB" w:rsidP="006659FB">
      <w:pPr>
        <w:pStyle w:val="ListParagraph"/>
        <w:spacing w:after="0" w:line="240" w:lineRule="auto"/>
        <w:ind w:left="567" w:hanging="567"/>
        <w:contextualSpacing w:val="0"/>
        <w:jc w:val="both"/>
        <w:rPr>
          <w:rFonts w:ascii="Times New Roman" w:hAnsi="Times New Roman" w:cs="Times New Roman"/>
          <w:sz w:val="24"/>
        </w:rPr>
      </w:pPr>
      <w:r>
        <w:rPr>
          <w:rFonts w:ascii="Times New Roman" w:hAnsi="Times New Roman" w:cs="Times New Roman"/>
          <w:noProof/>
          <w:sz w:val="24"/>
          <w:szCs w:val="24"/>
        </w:rPr>
        <w:t xml:space="preserve">Zubaedi. (2015). </w:t>
      </w:r>
      <w:r>
        <w:rPr>
          <w:rFonts w:ascii="Times New Roman" w:hAnsi="Times New Roman" w:cs="Times New Roman"/>
          <w:i/>
          <w:noProof/>
          <w:sz w:val="24"/>
          <w:szCs w:val="24"/>
        </w:rPr>
        <w:t xml:space="preserve">Desain Pendidikan Karakter: Konsepsi dan Aplikasinya dalam lembaga Pendidikan. </w:t>
      </w:r>
      <w:r>
        <w:rPr>
          <w:rFonts w:ascii="Times New Roman" w:hAnsi="Times New Roman" w:cs="Times New Roman"/>
          <w:noProof/>
          <w:sz w:val="24"/>
          <w:szCs w:val="24"/>
        </w:rPr>
        <w:t>Jakarta: Prenadamedia.</w:t>
      </w:r>
    </w:p>
    <w:p w:rsidR="002B76E5" w:rsidRPr="009056E5" w:rsidRDefault="002B76E5" w:rsidP="002B76E5">
      <w:pPr>
        <w:spacing w:before="240" w:after="0" w:line="240" w:lineRule="auto"/>
        <w:jc w:val="both"/>
        <w:rPr>
          <w:rFonts w:ascii="Times New Roman" w:hAnsi="Times New Roman" w:cs="Times New Roman"/>
          <w:b/>
          <w:sz w:val="24"/>
        </w:rPr>
      </w:pPr>
      <w:r w:rsidRPr="009056E5">
        <w:rPr>
          <w:rFonts w:ascii="Times New Roman" w:hAnsi="Times New Roman" w:cs="Times New Roman"/>
          <w:b/>
          <w:sz w:val="24"/>
        </w:rPr>
        <w:t>Artikel dalam Jurnal atau Majalah</w:t>
      </w:r>
    </w:p>
    <w:p w:rsidR="00402473" w:rsidRPr="00402473" w:rsidRDefault="00402473" w:rsidP="00402473">
      <w:pPr>
        <w:pStyle w:val="ListParagraph"/>
        <w:spacing w:after="0"/>
        <w:ind w:left="567" w:hanging="567"/>
        <w:rPr>
          <w:rFonts w:ascii="Times New Roman" w:hAnsi="Times New Roman" w:cs="Times New Roman"/>
          <w:sz w:val="24"/>
        </w:rPr>
      </w:pPr>
      <w:r w:rsidRPr="00402473">
        <w:rPr>
          <w:rFonts w:ascii="Times New Roman" w:hAnsi="Times New Roman" w:cs="Times New Roman"/>
          <w:sz w:val="24"/>
        </w:rPr>
        <w:t xml:space="preserve">Adha, M. Mona, dkk. (2019. Emerging volunteerism for Indonesian millennial. </w:t>
      </w:r>
      <w:r w:rsidRPr="00402473">
        <w:rPr>
          <w:rFonts w:ascii="Times New Roman" w:hAnsi="Times New Roman" w:cs="Times New Roman"/>
          <w:i/>
          <w:sz w:val="24"/>
        </w:rPr>
        <w:t>Journal of Human Behavior in the Social Environment</w:t>
      </w:r>
    </w:p>
    <w:p w:rsidR="002B76E5" w:rsidRPr="006659FB" w:rsidRDefault="002B76E5" w:rsidP="006659FB">
      <w:pPr>
        <w:pStyle w:val="ListParagraph"/>
        <w:spacing w:after="0" w:line="240" w:lineRule="auto"/>
        <w:ind w:left="567" w:hanging="567"/>
        <w:jc w:val="both"/>
        <w:rPr>
          <w:rFonts w:ascii="Times New Roman" w:hAnsi="Times New Roman" w:cs="Times New Roman"/>
          <w:sz w:val="24"/>
        </w:rPr>
      </w:pPr>
      <w:r w:rsidRPr="006659FB">
        <w:rPr>
          <w:rFonts w:ascii="Times New Roman" w:hAnsi="Times New Roman" w:cs="Times New Roman"/>
          <w:sz w:val="24"/>
        </w:rPr>
        <w:t xml:space="preserve">Aziz, A. (2016). Konsep Hominisasi dan Humanisasi Menurut Driyakarya. </w:t>
      </w:r>
      <w:r w:rsidRPr="006659FB">
        <w:rPr>
          <w:rFonts w:ascii="Times New Roman" w:hAnsi="Times New Roman" w:cs="Times New Roman"/>
          <w:i/>
          <w:iCs/>
          <w:sz w:val="24"/>
        </w:rPr>
        <w:t>Al-A'raf Filsafat, Vol.XIII, No.1, Januari-Juni</w:t>
      </w:r>
      <w:r w:rsidRPr="006659FB">
        <w:rPr>
          <w:rFonts w:ascii="Times New Roman" w:hAnsi="Times New Roman" w:cs="Times New Roman"/>
          <w:sz w:val="24"/>
        </w:rPr>
        <w:t>, 127-148.</w:t>
      </w:r>
    </w:p>
    <w:p w:rsidR="006D412E" w:rsidRPr="006D412E" w:rsidRDefault="006D412E" w:rsidP="00075527">
      <w:pPr>
        <w:pStyle w:val="ListParagraph"/>
        <w:spacing w:after="0"/>
        <w:ind w:left="567" w:hanging="567"/>
        <w:jc w:val="both"/>
        <w:rPr>
          <w:rFonts w:ascii="Times New Roman" w:hAnsi="Times New Roman" w:cs="Times New Roman"/>
          <w:i/>
          <w:sz w:val="24"/>
        </w:rPr>
      </w:pPr>
      <w:r w:rsidRPr="006D412E">
        <w:rPr>
          <w:rFonts w:ascii="Times New Roman" w:hAnsi="Times New Roman" w:cs="Times New Roman"/>
          <w:sz w:val="24"/>
        </w:rPr>
        <w:t xml:space="preserve">Budimansyah, D, Dadang, dan </w:t>
      </w:r>
      <w:r>
        <w:rPr>
          <w:rFonts w:ascii="Times New Roman" w:hAnsi="Times New Roman" w:cs="Times New Roman"/>
          <w:sz w:val="24"/>
        </w:rPr>
        <w:t>Susan</w:t>
      </w:r>
      <w:r w:rsidRPr="006D412E">
        <w:rPr>
          <w:rFonts w:ascii="Times New Roman" w:hAnsi="Times New Roman" w:cs="Times New Roman"/>
          <w:sz w:val="24"/>
        </w:rPr>
        <w:t xml:space="preserve">. (2016). Aidda Model And Behavior Change Among Students: An Analysis In Regard To Garbage Littering Within A School Environment. </w:t>
      </w:r>
      <w:r w:rsidRPr="006D412E">
        <w:rPr>
          <w:rFonts w:ascii="Times New Roman" w:hAnsi="Times New Roman" w:cs="Times New Roman"/>
          <w:i/>
          <w:sz w:val="24"/>
        </w:rPr>
        <w:t>Global and Stochastic Analysis Vol. 3, No. 3, hlm. 31-40.</w:t>
      </w:r>
    </w:p>
    <w:p w:rsidR="00F94735" w:rsidRPr="00F94735" w:rsidRDefault="00F94735" w:rsidP="00F94735">
      <w:pPr>
        <w:pStyle w:val="ListParagraph"/>
        <w:spacing w:after="0"/>
        <w:ind w:left="567" w:hanging="567"/>
        <w:rPr>
          <w:rFonts w:ascii="Times New Roman" w:hAnsi="Times New Roman" w:cs="Times New Roman"/>
          <w:sz w:val="24"/>
        </w:rPr>
      </w:pPr>
      <w:r w:rsidRPr="00F94735">
        <w:rPr>
          <w:rFonts w:ascii="Times New Roman" w:hAnsi="Times New Roman" w:cs="Times New Roman"/>
          <w:sz w:val="24"/>
        </w:rPr>
        <w:t xml:space="preserve">Canadian Paediatric Society (2004). Effective discipline for children. </w:t>
      </w:r>
      <w:r w:rsidRPr="00F94735">
        <w:rPr>
          <w:rFonts w:ascii="Times New Roman" w:hAnsi="Times New Roman" w:cs="Times New Roman"/>
          <w:i/>
          <w:sz w:val="24"/>
        </w:rPr>
        <w:t>Paediatr Child Health Vol 9 No 1</w:t>
      </w:r>
      <w:r w:rsidRPr="00F94735">
        <w:rPr>
          <w:rFonts w:ascii="Times New Roman" w:hAnsi="Times New Roman" w:cs="Times New Roman"/>
          <w:sz w:val="24"/>
        </w:rPr>
        <w:t xml:space="preserve"> </w:t>
      </w:r>
    </w:p>
    <w:p w:rsidR="00992ACC" w:rsidRPr="00992ACC" w:rsidRDefault="00992ACC" w:rsidP="00992ACC">
      <w:pPr>
        <w:pStyle w:val="ListParagraph"/>
        <w:spacing w:after="0"/>
        <w:ind w:left="567" w:hanging="567"/>
        <w:rPr>
          <w:rFonts w:ascii="Times New Roman" w:hAnsi="Times New Roman" w:cs="Times New Roman"/>
          <w:sz w:val="24"/>
        </w:rPr>
      </w:pPr>
      <w:r w:rsidRPr="00992ACC">
        <w:rPr>
          <w:rFonts w:ascii="Times New Roman" w:hAnsi="Times New Roman" w:cs="Times New Roman"/>
          <w:sz w:val="24"/>
        </w:rPr>
        <w:t xml:space="preserve">Marzuki, M dan Samsuri. (2011). Pembinaan Karakter Siswa Berbasis Pendidikan Agama. </w:t>
      </w:r>
      <w:r w:rsidRPr="00992ACC">
        <w:rPr>
          <w:rFonts w:ascii="Times New Roman" w:hAnsi="Times New Roman" w:cs="Times New Roman"/>
          <w:i/>
          <w:sz w:val="24"/>
        </w:rPr>
        <w:t xml:space="preserve">Jurnal Kependidikan, </w:t>
      </w:r>
      <w:r w:rsidRPr="00992ACC">
        <w:rPr>
          <w:rFonts w:ascii="Times New Roman" w:hAnsi="Times New Roman" w:cs="Times New Roman"/>
          <w:sz w:val="24"/>
        </w:rPr>
        <w:t>Vol. 41 No. 1.</w:t>
      </w:r>
    </w:p>
    <w:p w:rsidR="006659FB" w:rsidRPr="006659FB" w:rsidRDefault="006659FB" w:rsidP="006659FB">
      <w:pPr>
        <w:pStyle w:val="ListParagraph"/>
        <w:spacing w:after="0"/>
        <w:ind w:left="567" w:hanging="567"/>
        <w:jc w:val="both"/>
        <w:rPr>
          <w:rFonts w:ascii="Times New Roman" w:hAnsi="Times New Roman" w:cs="Times New Roman"/>
          <w:i/>
          <w:sz w:val="24"/>
        </w:rPr>
      </w:pPr>
      <w:r w:rsidRPr="006659FB">
        <w:rPr>
          <w:rFonts w:ascii="Times New Roman" w:hAnsi="Times New Roman" w:cs="Times New Roman"/>
          <w:sz w:val="24"/>
        </w:rPr>
        <w:t xml:space="preserve">Muchtarom, M., Dasim, dan Ace. (2016). The Implementation of Integrated Education to Develop  the Intact Personality of Students. </w:t>
      </w:r>
      <w:r w:rsidRPr="006659FB">
        <w:rPr>
          <w:rFonts w:ascii="Times New Roman" w:hAnsi="Times New Roman" w:cs="Times New Roman"/>
          <w:i/>
          <w:sz w:val="24"/>
        </w:rPr>
        <w:t xml:space="preserve">The new educational review, Vol. 43. No. I. </w:t>
      </w:r>
    </w:p>
    <w:p w:rsidR="002B76E5" w:rsidRDefault="002B76E5" w:rsidP="006659FB">
      <w:pPr>
        <w:pStyle w:val="ListParagraph"/>
        <w:spacing w:after="0" w:line="240" w:lineRule="auto"/>
        <w:ind w:left="567" w:hanging="567"/>
        <w:contextualSpacing w:val="0"/>
        <w:jc w:val="both"/>
        <w:rPr>
          <w:rFonts w:ascii="Times New Roman" w:hAnsi="Times New Roman" w:cs="Times New Roman"/>
          <w:sz w:val="24"/>
        </w:rPr>
      </w:pPr>
      <w:r w:rsidRPr="006659FB">
        <w:rPr>
          <w:rFonts w:ascii="Times New Roman" w:hAnsi="Times New Roman" w:cs="Times New Roman"/>
          <w:sz w:val="24"/>
        </w:rPr>
        <w:t xml:space="preserve">Muhardi. (2004). Kontribusi Pendidikan dalam Meningkatkan Kualitas Bangsa Indonesia. </w:t>
      </w:r>
      <w:r w:rsidRPr="006659FB">
        <w:rPr>
          <w:rFonts w:ascii="Times New Roman" w:hAnsi="Times New Roman" w:cs="Times New Roman"/>
          <w:i/>
          <w:iCs/>
          <w:sz w:val="24"/>
        </w:rPr>
        <w:t>Jurnal Pendidikan, Vol. XX, No. 4</w:t>
      </w:r>
      <w:r w:rsidRPr="006659FB">
        <w:rPr>
          <w:rFonts w:ascii="Times New Roman" w:hAnsi="Times New Roman" w:cs="Times New Roman"/>
          <w:sz w:val="24"/>
        </w:rPr>
        <w:t>, 478-492.</w:t>
      </w:r>
    </w:p>
    <w:p w:rsidR="00992ACC" w:rsidRPr="00992ACC" w:rsidRDefault="00992ACC" w:rsidP="00992ACC">
      <w:pPr>
        <w:pStyle w:val="ListParagraph"/>
        <w:spacing w:after="0"/>
        <w:ind w:left="567" w:hanging="567"/>
        <w:jc w:val="both"/>
        <w:rPr>
          <w:rFonts w:ascii="Times New Roman" w:hAnsi="Times New Roman" w:cs="Times New Roman"/>
          <w:i/>
          <w:sz w:val="24"/>
        </w:rPr>
      </w:pPr>
      <w:r>
        <w:rPr>
          <w:rFonts w:ascii="Times New Roman" w:hAnsi="Times New Roman" w:cs="Times New Roman"/>
          <w:sz w:val="24"/>
        </w:rPr>
        <w:t xml:space="preserve">Vita, Y. (2014). </w:t>
      </w:r>
      <w:r w:rsidRPr="00992ACC">
        <w:rPr>
          <w:rFonts w:ascii="Times New Roman" w:hAnsi="Times New Roman" w:cs="Times New Roman"/>
          <w:sz w:val="24"/>
        </w:rPr>
        <w:t>Penana</w:t>
      </w:r>
      <w:r>
        <w:rPr>
          <w:rFonts w:ascii="Times New Roman" w:hAnsi="Times New Roman" w:cs="Times New Roman"/>
          <w:sz w:val="24"/>
        </w:rPr>
        <w:t xml:space="preserve">man Budaya Damai Via Pendidikan. </w:t>
      </w:r>
      <w:r>
        <w:rPr>
          <w:rFonts w:ascii="Times New Roman" w:hAnsi="Times New Roman" w:cs="Times New Roman"/>
          <w:i/>
          <w:sz w:val="24"/>
        </w:rPr>
        <w:t xml:space="preserve">Jurnal </w:t>
      </w:r>
      <w:r w:rsidRPr="00992ACC">
        <w:rPr>
          <w:rFonts w:ascii="Times New Roman" w:hAnsi="Times New Roman" w:cs="Times New Roman"/>
          <w:i/>
          <w:sz w:val="24"/>
        </w:rPr>
        <w:t>Dimas</w:t>
      </w:r>
      <w:r>
        <w:rPr>
          <w:rFonts w:ascii="Times New Roman" w:hAnsi="Times New Roman" w:cs="Times New Roman"/>
          <w:i/>
          <w:sz w:val="24"/>
        </w:rPr>
        <w:t>,</w:t>
      </w:r>
      <w:r w:rsidRPr="00992ACC">
        <w:rPr>
          <w:rFonts w:ascii="Times New Roman" w:hAnsi="Times New Roman" w:cs="Times New Roman"/>
          <w:i/>
          <w:sz w:val="24"/>
        </w:rPr>
        <w:t xml:space="preserve"> Vol. 14 No. 1</w:t>
      </w:r>
      <w:r>
        <w:rPr>
          <w:rFonts w:ascii="Times New Roman" w:hAnsi="Times New Roman" w:cs="Times New Roman"/>
          <w:i/>
          <w:sz w:val="24"/>
        </w:rPr>
        <w:t>.</w:t>
      </w:r>
    </w:p>
    <w:p w:rsidR="008E7ED5" w:rsidRPr="008E7ED5" w:rsidRDefault="008E7ED5" w:rsidP="008E7ED5">
      <w:pPr>
        <w:pStyle w:val="ListParagraph"/>
        <w:spacing w:after="0"/>
        <w:ind w:left="567" w:hanging="567"/>
        <w:jc w:val="both"/>
        <w:rPr>
          <w:rFonts w:ascii="Times New Roman" w:hAnsi="Times New Roman" w:cs="Times New Roman"/>
          <w:sz w:val="24"/>
        </w:rPr>
      </w:pPr>
      <w:r w:rsidRPr="008E7ED5">
        <w:rPr>
          <w:rFonts w:ascii="Times New Roman" w:hAnsi="Times New Roman" w:cs="Times New Roman"/>
          <w:sz w:val="24"/>
        </w:rPr>
        <w:t xml:space="preserve">Zaini, M., &amp; Agustina, W. (2016). Kajian Kritis Perilaku Humanitas Pendidik terhadap Peserta Didik dalam Proses Pendidikan di Kota Malang. </w:t>
      </w:r>
      <w:r w:rsidRPr="008E7ED5">
        <w:rPr>
          <w:rFonts w:ascii="Times New Roman" w:hAnsi="Times New Roman" w:cs="Times New Roman"/>
          <w:i/>
          <w:iCs/>
          <w:sz w:val="24"/>
        </w:rPr>
        <w:t>JINoP (Jurnal Inovasi Pembelajaran), Vol. II, No. 2</w:t>
      </w:r>
      <w:r w:rsidRPr="008E7ED5">
        <w:rPr>
          <w:rFonts w:ascii="Times New Roman" w:hAnsi="Times New Roman" w:cs="Times New Roman"/>
          <w:sz w:val="24"/>
        </w:rPr>
        <w:t>, 373-388.</w:t>
      </w:r>
    </w:p>
    <w:p w:rsidR="00402473" w:rsidRPr="00402473" w:rsidRDefault="00402473" w:rsidP="00402473">
      <w:pPr>
        <w:pStyle w:val="ListParagraph"/>
        <w:spacing w:after="0"/>
        <w:ind w:left="567" w:hanging="567"/>
        <w:jc w:val="both"/>
        <w:rPr>
          <w:rFonts w:ascii="Times New Roman" w:hAnsi="Times New Roman" w:cs="Times New Roman"/>
          <w:i/>
          <w:sz w:val="24"/>
        </w:rPr>
      </w:pPr>
      <w:r w:rsidRPr="00402473">
        <w:rPr>
          <w:rFonts w:ascii="Times New Roman" w:hAnsi="Times New Roman" w:cs="Times New Roman"/>
          <w:sz w:val="24"/>
        </w:rPr>
        <w:t>Zur</w:t>
      </w:r>
      <w:r w:rsidR="00F56E5A">
        <w:rPr>
          <w:rFonts w:ascii="Times New Roman" w:hAnsi="Times New Roman" w:cs="Times New Roman"/>
          <w:sz w:val="24"/>
        </w:rPr>
        <w:t>gobban, Z. dan Dasim B</w:t>
      </w:r>
      <w:r w:rsidRPr="00402473">
        <w:rPr>
          <w:rFonts w:ascii="Times New Roman" w:hAnsi="Times New Roman" w:cs="Times New Roman"/>
          <w:sz w:val="24"/>
        </w:rPr>
        <w:t>. (2016). Pendidikan Damai sebagai Pembinaan Keadaban Kewarganegaraan di Bidang Sosial.</w:t>
      </w:r>
      <w:r w:rsidRPr="00402473">
        <w:rPr>
          <w:rFonts w:ascii="Times New Roman" w:hAnsi="Times New Roman" w:cs="Times New Roman"/>
          <w:i/>
          <w:sz w:val="24"/>
        </w:rPr>
        <w:t xml:space="preserve"> Junal Program Studi PGMI, Vol 3, No. 1</w:t>
      </w:r>
    </w:p>
    <w:p w:rsidR="002B76E5" w:rsidRPr="009056E5" w:rsidRDefault="002B76E5" w:rsidP="002B76E5">
      <w:pPr>
        <w:pStyle w:val="ListParagraph"/>
        <w:spacing w:before="240" w:after="0" w:line="240" w:lineRule="auto"/>
        <w:ind w:left="567" w:hanging="567"/>
        <w:contextualSpacing w:val="0"/>
        <w:jc w:val="both"/>
        <w:rPr>
          <w:rFonts w:ascii="Times New Roman" w:hAnsi="Times New Roman" w:cs="Times New Roman"/>
          <w:b/>
          <w:sz w:val="24"/>
        </w:rPr>
      </w:pPr>
      <w:r w:rsidRPr="009056E5">
        <w:rPr>
          <w:rFonts w:ascii="Times New Roman" w:hAnsi="Times New Roman" w:cs="Times New Roman"/>
          <w:b/>
          <w:sz w:val="24"/>
        </w:rPr>
        <w:t>Dokumen Resmi</w:t>
      </w:r>
    </w:p>
    <w:p w:rsidR="006659FB" w:rsidRPr="00752F46" w:rsidRDefault="002B76E5" w:rsidP="006659FB">
      <w:pPr>
        <w:pStyle w:val="ListParagraph"/>
        <w:spacing w:after="0" w:line="240" w:lineRule="auto"/>
        <w:ind w:left="567" w:hanging="567"/>
        <w:contextualSpacing w:val="0"/>
        <w:jc w:val="both"/>
        <w:rPr>
          <w:rFonts w:ascii="Times New Roman" w:hAnsi="Times New Roman" w:cs="Times New Roman"/>
          <w:sz w:val="24"/>
          <w:szCs w:val="24"/>
        </w:rPr>
      </w:pPr>
      <w:r w:rsidRPr="00752F46">
        <w:rPr>
          <w:rFonts w:ascii="Times New Roman" w:hAnsi="Times New Roman" w:cs="Times New Roman"/>
          <w:sz w:val="24"/>
          <w:szCs w:val="24"/>
        </w:rPr>
        <w:t xml:space="preserve">Kementerian Pendidikan dan Kebudayaan. (2017). </w:t>
      </w:r>
      <w:r w:rsidRPr="00752F46">
        <w:rPr>
          <w:rFonts w:ascii="Times New Roman" w:hAnsi="Times New Roman" w:cs="Times New Roman"/>
          <w:i/>
          <w:sz w:val="24"/>
          <w:szCs w:val="24"/>
        </w:rPr>
        <w:t>Pengasuhan Positif.</w:t>
      </w:r>
      <w:r w:rsidRPr="00752F46">
        <w:rPr>
          <w:rFonts w:ascii="Times New Roman" w:hAnsi="Times New Roman" w:cs="Times New Roman"/>
          <w:sz w:val="24"/>
          <w:szCs w:val="24"/>
        </w:rPr>
        <w:t xml:space="preserve"> Jakarta: Kementerian Pendidikan dan Kebudayaan Direktorat Jenderal Pendidikan Anak Usia Dini dan Pendidikan Masyarakat Direktorat Pembinaan Pendidikan Keluarga.</w:t>
      </w:r>
    </w:p>
    <w:p w:rsidR="008E7ED5" w:rsidRPr="00752F46" w:rsidRDefault="008E7ED5" w:rsidP="006659FB">
      <w:pPr>
        <w:pStyle w:val="ListParagraph"/>
        <w:spacing w:after="0" w:line="240" w:lineRule="auto"/>
        <w:ind w:left="567" w:hanging="567"/>
        <w:contextualSpacing w:val="0"/>
        <w:jc w:val="both"/>
        <w:rPr>
          <w:rFonts w:ascii="Times New Roman" w:hAnsi="Times New Roman" w:cs="Times New Roman"/>
          <w:sz w:val="24"/>
          <w:szCs w:val="24"/>
        </w:rPr>
      </w:pPr>
      <w:r w:rsidRPr="00752F46">
        <w:rPr>
          <w:rFonts w:ascii="Times New Roman" w:hAnsi="Times New Roman" w:cs="Times New Roman"/>
          <w:sz w:val="24"/>
          <w:szCs w:val="24"/>
        </w:rPr>
        <w:t>Komisi Perlindungan Anak. (2017). Laporan Kinerja KPAI 2017. Diakses dari: ://www.kpai.go.id/files/2018/04/LAPORAN-KINERJA-LAKIP-KPAI-2017.pdf</w:t>
      </w:r>
    </w:p>
    <w:p w:rsidR="002B76E5" w:rsidRPr="00752F46" w:rsidRDefault="002B76E5" w:rsidP="006659FB">
      <w:pPr>
        <w:pStyle w:val="ListParagraph"/>
        <w:spacing w:after="0" w:line="240" w:lineRule="auto"/>
        <w:ind w:left="567" w:hanging="567"/>
        <w:contextualSpacing w:val="0"/>
        <w:jc w:val="both"/>
        <w:rPr>
          <w:rFonts w:ascii="Times New Roman" w:hAnsi="Times New Roman" w:cs="Times New Roman"/>
          <w:sz w:val="24"/>
          <w:szCs w:val="24"/>
        </w:rPr>
      </w:pPr>
      <w:r w:rsidRPr="00752F46">
        <w:rPr>
          <w:rFonts w:ascii="Times New Roman" w:hAnsi="Times New Roman" w:cs="Times New Roman"/>
          <w:sz w:val="24"/>
          <w:szCs w:val="24"/>
          <w:lang w:val="en-US"/>
        </w:rPr>
        <w:t>Mini, Rose. (2011). Disiplin pada Anak. Jakarta: Direktorat Pembinaan Pendidikan Anak Usia Dini Direktorat Jenderal Pendidikan Anak Usia Dini Nonformal dan Informal Kementerian Pendidikan Nasional.</w:t>
      </w:r>
    </w:p>
    <w:p w:rsidR="002B76E5" w:rsidRPr="00752F46" w:rsidRDefault="002B76E5" w:rsidP="002B76E5">
      <w:pPr>
        <w:pStyle w:val="ListParagraph"/>
        <w:spacing w:after="0" w:line="240" w:lineRule="auto"/>
        <w:ind w:left="567" w:hanging="567"/>
        <w:contextualSpacing w:val="0"/>
        <w:jc w:val="both"/>
        <w:rPr>
          <w:rFonts w:ascii="Times New Roman" w:hAnsi="Times New Roman" w:cs="Times New Roman"/>
          <w:sz w:val="24"/>
          <w:szCs w:val="24"/>
          <w:lang w:val="en-US"/>
        </w:rPr>
      </w:pPr>
      <w:r w:rsidRPr="00752F46">
        <w:rPr>
          <w:rFonts w:ascii="Times New Roman" w:hAnsi="Times New Roman" w:cs="Times New Roman"/>
          <w:sz w:val="24"/>
          <w:szCs w:val="24"/>
          <w:lang w:val="en-US"/>
        </w:rPr>
        <w:t xml:space="preserve">Yayasan Pemantau Hak Anak. (2016). </w:t>
      </w:r>
      <w:r w:rsidRPr="00752F46">
        <w:rPr>
          <w:rFonts w:ascii="Times New Roman" w:hAnsi="Times New Roman" w:cs="Times New Roman"/>
          <w:i/>
          <w:iCs/>
          <w:sz w:val="24"/>
          <w:szCs w:val="24"/>
          <w:lang w:val="en-US"/>
        </w:rPr>
        <w:t>Kekerasan Anak di Institusi Pendidikan: Tinjauan Hak Atas Pendidikan.</w:t>
      </w:r>
      <w:r w:rsidRPr="00752F46">
        <w:rPr>
          <w:rFonts w:ascii="Times New Roman" w:hAnsi="Times New Roman" w:cs="Times New Roman"/>
          <w:sz w:val="24"/>
          <w:szCs w:val="24"/>
          <w:lang w:val="en-US"/>
        </w:rPr>
        <w:t xml:space="preserve"> Jakarta: Yayasan Pemantau Hak Anak</w:t>
      </w:r>
    </w:p>
    <w:p w:rsidR="002B76E5" w:rsidRPr="00752F46" w:rsidRDefault="002B76E5" w:rsidP="002B76E5">
      <w:pPr>
        <w:pStyle w:val="ListParagraph"/>
        <w:spacing w:before="240" w:after="0" w:line="240" w:lineRule="auto"/>
        <w:ind w:left="0"/>
        <w:contextualSpacing w:val="0"/>
        <w:jc w:val="both"/>
        <w:rPr>
          <w:rFonts w:ascii="Times New Roman" w:hAnsi="Times New Roman" w:cs="Times New Roman"/>
          <w:b/>
          <w:sz w:val="24"/>
          <w:szCs w:val="24"/>
        </w:rPr>
      </w:pPr>
      <w:r w:rsidRPr="00752F46">
        <w:rPr>
          <w:rFonts w:ascii="Times New Roman" w:hAnsi="Times New Roman" w:cs="Times New Roman"/>
          <w:b/>
          <w:sz w:val="24"/>
          <w:szCs w:val="24"/>
        </w:rPr>
        <w:t>Peraturan Perundang-undangan</w:t>
      </w:r>
    </w:p>
    <w:p w:rsidR="002B76E5" w:rsidRPr="00752F46" w:rsidRDefault="002B76E5" w:rsidP="002B76E5">
      <w:pPr>
        <w:spacing w:after="0" w:line="240" w:lineRule="auto"/>
        <w:ind w:left="720" w:hanging="720"/>
        <w:jc w:val="both"/>
        <w:rPr>
          <w:rFonts w:ascii="Times New Roman" w:hAnsi="Times New Roman" w:cs="Times New Roman"/>
          <w:sz w:val="24"/>
          <w:lang w:val="id-ID"/>
        </w:rPr>
      </w:pPr>
      <w:r w:rsidRPr="00752F46">
        <w:rPr>
          <w:rFonts w:ascii="Times New Roman" w:hAnsi="Times New Roman" w:cs="Times New Roman"/>
          <w:sz w:val="24"/>
          <w:lang w:val="id-ID"/>
        </w:rPr>
        <w:t xml:space="preserve">Peraturan Menteri Pemberdayaan Perempuan dan Perlindungan Anak No. 8 Tahun 2014 Tentang Kebijakan </w:t>
      </w:r>
      <w:r w:rsidR="006659FB" w:rsidRPr="00752F46">
        <w:rPr>
          <w:rFonts w:ascii="Times New Roman" w:hAnsi="Times New Roman" w:cs="Times New Roman"/>
          <w:sz w:val="24"/>
          <w:lang w:val="id-ID"/>
        </w:rPr>
        <w:t>Sekolah Ramah Anak</w:t>
      </w:r>
    </w:p>
    <w:p w:rsidR="005D10DF" w:rsidRDefault="005D10DF" w:rsidP="002B76E5">
      <w:pPr>
        <w:pStyle w:val="ListParagraph"/>
        <w:spacing w:before="240" w:after="0" w:line="240" w:lineRule="auto"/>
        <w:ind w:left="0"/>
        <w:contextualSpacing w:val="0"/>
        <w:jc w:val="both"/>
        <w:rPr>
          <w:rFonts w:ascii="Times New Roman" w:hAnsi="Times New Roman" w:cs="Times New Roman"/>
          <w:b/>
          <w:sz w:val="24"/>
        </w:rPr>
      </w:pPr>
    </w:p>
    <w:p w:rsidR="002B76E5" w:rsidRPr="009056E5" w:rsidRDefault="002B76E5" w:rsidP="002B76E5">
      <w:pPr>
        <w:pStyle w:val="ListParagraph"/>
        <w:spacing w:before="240" w:after="0" w:line="240" w:lineRule="auto"/>
        <w:ind w:left="0"/>
        <w:contextualSpacing w:val="0"/>
        <w:jc w:val="both"/>
        <w:rPr>
          <w:rFonts w:ascii="Times New Roman" w:hAnsi="Times New Roman" w:cs="Times New Roman"/>
          <w:b/>
          <w:sz w:val="24"/>
        </w:rPr>
      </w:pPr>
      <w:r w:rsidRPr="009056E5">
        <w:rPr>
          <w:rFonts w:ascii="Times New Roman" w:hAnsi="Times New Roman" w:cs="Times New Roman"/>
          <w:b/>
          <w:sz w:val="24"/>
        </w:rPr>
        <w:lastRenderedPageBreak/>
        <w:t>Skrispi</w:t>
      </w:r>
    </w:p>
    <w:p w:rsidR="002B76E5" w:rsidRPr="00752F46" w:rsidRDefault="002B76E5" w:rsidP="002B76E5">
      <w:pPr>
        <w:spacing w:after="0" w:line="240" w:lineRule="auto"/>
        <w:ind w:left="720" w:hanging="720"/>
        <w:jc w:val="both"/>
        <w:rPr>
          <w:rFonts w:ascii="Times New Roman" w:hAnsi="Times New Roman" w:cs="Times New Roman"/>
          <w:sz w:val="24"/>
        </w:rPr>
      </w:pPr>
      <w:r w:rsidRPr="00752F46">
        <w:rPr>
          <w:rFonts w:ascii="Times New Roman" w:hAnsi="Times New Roman" w:cs="Times New Roman"/>
          <w:sz w:val="24"/>
          <w:lang w:val="id-ID"/>
        </w:rPr>
        <w:t xml:space="preserve">Saptarini, Y. (2009). </w:t>
      </w:r>
      <w:r w:rsidRPr="00752F46">
        <w:rPr>
          <w:rFonts w:ascii="Times New Roman" w:hAnsi="Times New Roman" w:cs="Times New Roman"/>
          <w:i/>
          <w:iCs/>
          <w:sz w:val="24"/>
          <w:lang w:val="id-ID"/>
        </w:rPr>
        <w:t>Kekerasan dalam Lembaga Pendidikan Formal (Studi Mengenai Kekerasan oleh Guru terhadap Siswa Sekolah Dasar di Surakarta.</w:t>
      </w:r>
      <w:r w:rsidRPr="00752F46">
        <w:rPr>
          <w:rFonts w:ascii="Times New Roman" w:hAnsi="Times New Roman" w:cs="Times New Roman"/>
          <w:sz w:val="24"/>
          <w:lang w:val="id-ID"/>
        </w:rPr>
        <w:t xml:space="preserve"> Surakarta: Jurusan Sosiologi Fakultas Ilmu Sosial dan Politik Universitas Sebelas Maret.</w:t>
      </w:r>
    </w:p>
    <w:p w:rsidR="002B76E5" w:rsidRPr="004B0EB9" w:rsidRDefault="002B76E5" w:rsidP="002B76E5">
      <w:pPr>
        <w:pStyle w:val="ListParagraph"/>
        <w:spacing w:before="240" w:after="0" w:line="240" w:lineRule="auto"/>
        <w:ind w:left="567" w:hanging="567"/>
        <w:contextualSpacing w:val="0"/>
        <w:jc w:val="both"/>
        <w:rPr>
          <w:rFonts w:ascii="Times New Roman" w:hAnsi="Times New Roman" w:cs="Times New Roman"/>
          <w:b/>
        </w:rPr>
      </w:pPr>
      <w:r w:rsidRPr="004B0EB9">
        <w:rPr>
          <w:rFonts w:ascii="Times New Roman" w:hAnsi="Times New Roman" w:cs="Times New Roman"/>
          <w:b/>
        </w:rPr>
        <w:t>Makalah Seminar, Lokakarya, Penataran</w:t>
      </w:r>
    </w:p>
    <w:p w:rsidR="002B76E5" w:rsidRPr="00752F46" w:rsidRDefault="002B76E5" w:rsidP="002B76E5">
      <w:pPr>
        <w:pStyle w:val="ListParagraph"/>
        <w:spacing w:after="0" w:line="240" w:lineRule="auto"/>
        <w:ind w:left="567" w:hanging="567"/>
        <w:contextualSpacing w:val="0"/>
        <w:jc w:val="both"/>
        <w:rPr>
          <w:rFonts w:ascii="Times New Roman" w:hAnsi="Times New Roman" w:cs="Times New Roman"/>
          <w:sz w:val="24"/>
        </w:rPr>
      </w:pPr>
      <w:r w:rsidRPr="00752F46">
        <w:rPr>
          <w:rFonts w:ascii="Times New Roman" w:hAnsi="Times New Roman" w:cs="Times New Roman"/>
          <w:sz w:val="24"/>
          <w:lang w:val="en-US"/>
        </w:rPr>
        <w:t>Hidayat, dkk. (2016). Disiplin Positif</w:t>
      </w:r>
      <w:r w:rsidRPr="00752F46">
        <w:rPr>
          <w:rFonts w:ascii="Times New Roman" w:hAnsi="Times New Roman" w:cs="Times New Roman"/>
          <w:sz w:val="24"/>
        </w:rPr>
        <w:t>:</w:t>
      </w:r>
      <w:r w:rsidRPr="00752F46">
        <w:rPr>
          <w:rFonts w:ascii="Times New Roman" w:hAnsi="Times New Roman" w:cs="Times New Roman"/>
          <w:sz w:val="24"/>
          <w:lang w:val="en-US"/>
        </w:rPr>
        <w:t xml:space="preserve"> Membentuk Karakter tanpa Hukuman. </w:t>
      </w:r>
      <w:r w:rsidRPr="00752F46">
        <w:rPr>
          <w:rFonts w:ascii="Times New Roman" w:hAnsi="Times New Roman" w:cs="Times New Roman"/>
          <w:sz w:val="24"/>
        </w:rPr>
        <w:t xml:space="preserve">Makalah disajikan dalam </w:t>
      </w:r>
      <w:r w:rsidRPr="00752F46">
        <w:rPr>
          <w:rFonts w:ascii="Times New Roman" w:hAnsi="Times New Roman" w:cs="Times New Roman"/>
          <w:i/>
          <w:sz w:val="24"/>
          <w:lang w:val="en-US"/>
        </w:rPr>
        <w:t>The Progressive and Fun Education Seminar</w:t>
      </w:r>
      <w:r w:rsidRPr="00752F46">
        <w:rPr>
          <w:rFonts w:ascii="Times New Roman" w:hAnsi="Times New Roman" w:cs="Times New Roman"/>
          <w:sz w:val="24"/>
        </w:rPr>
        <w:t>. Universitas Muhammadyah Surakarta. Surakarta, 3 Agustus2016.</w:t>
      </w:r>
    </w:p>
    <w:p w:rsidR="002B76E5" w:rsidRPr="004B0EB9" w:rsidRDefault="002B76E5" w:rsidP="002B76E5">
      <w:pPr>
        <w:pStyle w:val="ListParagraph"/>
        <w:spacing w:before="240" w:after="0" w:line="240" w:lineRule="auto"/>
        <w:ind w:left="567" w:hanging="567"/>
        <w:contextualSpacing w:val="0"/>
        <w:jc w:val="both"/>
        <w:rPr>
          <w:rFonts w:ascii="Times New Roman" w:hAnsi="Times New Roman" w:cs="Times New Roman"/>
          <w:b/>
        </w:rPr>
      </w:pPr>
      <w:r w:rsidRPr="004B0EB9">
        <w:rPr>
          <w:rFonts w:ascii="Times New Roman" w:hAnsi="Times New Roman" w:cs="Times New Roman"/>
          <w:b/>
        </w:rPr>
        <w:t>Internet</w:t>
      </w:r>
    </w:p>
    <w:p w:rsidR="005D10DF" w:rsidRPr="005D10DF" w:rsidRDefault="005D10DF" w:rsidP="005D10DF">
      <w:pPr>
        <w:spacing w:after="0"/>
        <w:ind w:left="720" w:hanging="720"/>
        <w:jc w:val="both"/>
        <w:rPr>
          <w:rFonts w:ascii="Times New Roman" w:hAnsi="Times New Roman" w:cs="Times New Roman"/>
          <w:noProof/>
          <w:sz w:val="24"/>
          <w:lang w:val="id-ID"/>
        </w:rPr>
      </w:pPr>
      <w:r w:rsidRPr="005D10DF">
        <w:rPr>
          <w:rFonts w:ascii="Times New Roman" w:hAnsi="Times New Roman" w:cs="Times New Roman"/>
          <w:noProof/>
          <w:sz w:val="24"/>
        </w:rPr>
        <w:t xml:space="preserve">Ambarsari, L., &amp; Harun. (2016). Diakses dari </w:t>
      </w:r>
      <w:hyperlink r:id="rId8" w:history="1">
        <w:r w:rsidRPr="005D10DF">
          <w:rPr>
            <w:rFonts w:ascii="Times New Roman" w:hAnsi="Times New Roman" w:cs="Times New Roman"/>
            <w:noProof/>
            <w:sz w:val="24"/>
          </w:rPr>
          <w:t>Http://Luthfiana93.Blogs.Uny.Ac.Id/W</w:t>
        </w:r>
        <w:r w:rsidRPr="005D10DF">
          <w:rPr>
            <w:rFonts w:ascii="Times New Roman" w:hAnsi="Times New Roman" w:cs="Times New Roman"/>
            <w:noProof/>
            <w:sz w:val="24"/>
            <w:lang w:val="id-ID"/>
          </w:rPr>
          <w:t>-</w:t>
        </w:r>
        <w:r w:rsidRPr="005D10DF">
          <w:rPr>
            <w:rFonts w:ascii="Times New Roman" w:hAnsi="Times New Roman" w:cs="Times New Roman"/>
            <w:noProof/>
            <w:sz w:val="24"/>
          </w:rPr>
          <w:t>Content/Uploads/Sites/15672/2018/01/Persiapan-Dan-Perencanaan-Sekolah-Ramah-Anak-Di-SD</w:t>
        </w:r>
      </w:hyperlink>
      <w:r w:rsidRPr="005D10DF">
        <w:rPr>
          <w:rFonts w:ascii="Times New Roman" w:hAnsi="Times New Roman" w:cs="Times New Roman"/>
          <w:noProof/>
          <w:sz w:val="24"/>
          <w:lang w:val="id-ID"/>
        </w:rPr>
        <w:t xml:space="preserve">. </w:t>
      </w:r>
    </w:p>
    <w:p w:rsidR="005D10DF" w:rsidRPr="005D10DF" w:rsidRDefault="005D10DF" w:rsidP="005D10DF">
      <w:pPr>
        <w:spacing w:after="0"/>
        <w:ind w:left="720" w:hanging="720"/>
        <w:jc w:val="both"/>
        <w:rPr>
          <w:rFonts w:ascii="Times New Roman" w:hAnsi="Times New Roman" w:cs="Times New Roman"/>
          <w:sz w:val="24"/>
          <w:lang w:val="id-ID"/>
        </w:rPr>
      </w:pPr>
      <w:r w:rsidRPr="005D10DF">
        <w:rPr>
          <w:rFonts w:ascii="Times New Roman" w:hAnsi="Times New Roman" w:cs="Times New Roman"/>
          <w:sz w:val="24"/>
          <w:lang w:val="id-ID"/>
        </w:rPr>
        <w:t xml:space="preserve">Dewi, M. K dan Tanjung, H. (2007). Discipline Without Punishment- is it possible?. Diakses dari:http://staff.ui.ac.id/system/files/users/miranti.kartika/publication/200705disciplinewithoutpunishment.pdf. </w:t>
      </w:r>
    </w:p>
    <w:p w:rsidR="005D10DF" w:rsidRPr="005D10DF" w:rsidRDefault="005D10DF" w:rsidP="005D10DF">
      <w:pPr>
        <w:spacing w:after="0"/>
        <w:ind w:left="720" w:hanging="720"/>
        <w:jc w:val="both"/>
        <w:rPr>
          <w:rFonts w:ascii="Times New Roman" w:hAnsi="Times New Roman" w:cs="Times New Roman"/>
          <w:sz w:val="24"/>
          <w:lang w:val="id-ID"/>
        </w:rPr>
      </w:pPr>
      <w:r w:rsidRPr="005D10DF">
        <w:rPr>
          <w:rFonts w:ascii="Times New Roman" w:hAnsi="Times New Roman" w:cs="Times New Roman"/>
          <w:sz w:val="24"/>
          <w:lang w:val="id-ID"/>
        </w:rPr>
        <w:t>Kompasnews. (2018). Diakses dari</w:t>
      </w:r>
      <w:r w:rsidRPr="005D10DF">
        <w:rPr>
          <w:sz w:val="24"/>
        </w:rPr>
        <w:t xml:space="preserve"> </w:t>
      </w:r>
      <w:r w:rsidRPr="005D10DF">
        <w:rPr>
          <w:rFonts w:ascii="Times New Roman" w:hAnsi="Times New Roman" w:cs="Times New Roman"/>
          <w:sz w:val="24"/>
          <w:lang w:val="id-ID"/>
        </w:rPr>
        <w:t>https://nasional.kompas.com/read/2018/09/14/18093721/kpai-sel-tahanan-di-sekolah-timbulkan-tekanan-psikologis-bagi-siswa</w:t>
      </w:r>
    </w:p>
    <w:p w:rsidR="005D10DF" w:rsidRPr="005D10DF" w:rsidRDefault="005D10DF" w:rsidP="005D10DF">
      <w:pPr>
        <w:spacing w:after="0"/>
        <w:ind w:left="720" w:hanging="720"/>
        <w:jc w:val="both"/>
        <w:rPr>
          <w:rFonts w:ascii="Times New Roman" w:hAnsi="Times New Roman" w:cs="Times New Roman"/>
          <w:sz w:val="24"/>
          <w:lang w:val="id-ID"/>
        </w:rPr>
      </w:pPr>
      <w:r w:rsidRPr="005D10DF">
        <w:rPr>
          <w:rFonts w:ascii="Times New Roman" w:hAnsi="Times New Roman" w:cs="Times New Roman"/>
          <w:sz w:val="24"/>
          <w:lang w:val="id-ID"/>
        </w:rPr>
        <w:t xml:space="preserve">Latifah, N. (2015). </w:t>
      </w:r>
      <w:r w:rsidRPr="005D10DF">
        <w:rPr>
          <w:rFonts w:ascii="Times New Roman" w:hAnsi="Times New Roman" w:cs="Times New Roman"/>
          <w:iCs/>
          <w:sz w:val="24"/>
          <w:lang w:val="id-ID"/>
        </w:rPr>
        <w:t xml:space="preserve">Diambil </w:t>
      </w:r>
      <w:r w:rsidRPr="005D10DF">
        <w:rPr>
          <w:rFonts w:ascii="Times New Roman" w:hAnsi="Times New Roman" w:cs="Times New Roman"/>
          <w:sz w:val="24"/>
          <w:lang w:val="id-ID"/>
        </w:rPr>
        <w:t xml:space="preserve">dari : </w:t>
      </w:r>
      <w:hyperlink r:id="rId9" w:history="1">
        <w:r w:rsidRPr="005D10DF">
          <w:rPr>
            <w:rFonts w:ascii="Times New Roman" w:hAnsi="Times New Roman" w:cs="Times New Roman"/>
            <w:sz w:val="24"/>
            <w:lang w:val="id-ID"/>
          </w:rPr>
          <w:t>www.kompasiana.com/nurunnihayatullatifah/566fa1925b7b61d20ffb369d/pendidikan-anti-kekerasan</w:t>
        </w:r>
      </w:hyperlink>
      <w:r w:rsidRPr="005D10DF">
        <w:rPr>
          <w:rFonts w:ascii="Times New Roman" w:hAnsi="Times New Roman" w:cs="Times New Roman"/>
          <w:sz w:val="24"/>
          <w:lang w:val="id-ID"/>
        </w:rPr>
        <w:t xml:space="preserve">. Diakses pada 07 Juli 2018  </w:t>
      </w:r>
    </w:p>
    <w:p w:rsidR="005D10DF" w:rsidRPr="005D10DF" w:rsidRDefault="005D10DF" w:rsidP="005D10DF">
      <w:pPr>
        <w:pBdr>
          <w:top w:val="nil"/>
          <w:left w:val="nil"/>
          <w:bottom w:val="nil"/>
          <w:right w:val="nil"/>
          <w:between w:val="nil"/>
        </w:pBdr>
        <w:spacing w:after="0" w:line="240" w:lineRule="auto"/>
        <w:ind w:left="567" w:hanging="567"/>
        <w:jc w:val="both"/>
        <w:rPr>
          <w:rFonts w:ascii="Times New Roman" w:hAnsi="Times New Roman" w:cs="Times New Roman"/>
          <w:sz w:val="24"/>
          <w:lang w:val="id-ID"/>
        </w:rPr>
      </w:pPr>
      <w:r w:rsidRPr="005D10DF">
        <w:rPr>
          <w:rFonts w:ascii="Times New Roman" w:hAnsi="Times New Roman" w:cs="Times New Roman"/>
          <w:sz w:val="24"/>
          <w:lang w:val="id-ID"/>
        </w:rPr>
        <w:t xml:space="preserve">Tribunnews. (2018). Diambil kembali dari laman </w:t>
      </w:r>
      <w:r w:rsidRPr="005D10DF">
        <w:rPr>
          <w:rFonts w:ascii="Times New Roman" w:eastAsia="Times New Roman" w:hAnsi="Times New Roman" w:cs="Times New Roman"/>
          <w:bCs/>
          <w:sz w:val="24"/>
          <w:lang w:val="id-ID"/>
        </w:rPr>
        <w:t>manado.tribunnews.com/2018/02/14/tak-berhenti-ini-5-kekerasan-terhadap-guru-dari-dipukul-meja-dihantam-kursi-bahkan-tewas?page=3</w:t>
      </w:r>
      <w:r w:rsidRPr="005D10DF">
        <w:rPr>
          <w:rFonts w:ascii="Times New Roman" w:hAnsi="Times New Roman" w:cs="Times New Roman"/>
          <w:sz w:val="24"/>
          <w:lang w:val="id-ID"/>
        </w:rPr>
        <w:t xml:space="preserve"> </w:t>
      </w:r>
    </w:p>
    <w:p w:rsidR="005D10DF" w:rsidRPr="005D10DF" w:rsidRDefault="005D10DF" w:rsidP="005D10DF">
      <w:pPr>
        <w:spacing w:after="0" w:line="276" w:lineRule="auto"/>
        <w:ind w:left="720" w:hanging="720"/>
        <w:jc w:val="both"/>
        <w:rPr>
          <w:rFonts w:ascii="Times New Roman" w:hAnsi="Times New Roman" w:cs="Times New Roman"/>
          <w:sz w:val="24"/>
          <w:lang w:val="id-ID" w:eastAsia="en-US"/>
        </w:rPr>
      </w:pPr>
      <w:r w:rsidRPr="005D10DF">
        <w:rPr>
          <w:rFonts w:ascii="Times New Roman" w:hAnsi="Times New Roman" w:cs="Times New Roman"/>
          <w:sz w:val="24"/>
          <w:lang w:val="id-ID"/>
        </w:rPr>
        <w:t xml:space="preserve">Vivanews. (2018). Diambil kembali dari </w:t>
      </w:r>
      <w:hyperlink r:id="rId10" w:history="1">
        <w:r w:rsidRPr="005D10DF">
          <w:rPr>
            <w:rFonts w:ascii="Times New Roman" w:hAnsi="Times New Roman" w:cs="Times New Roman"/>
            <w:sz w:val="24"/>
            <w:lang w:val="id-ID"/>
          </w:rPr>
          <w:t>https://www.viva.co.id/gaya-hidup/parenting/1064462-kekerasan-anak-di-sekolah-jadi-tren-kasus-pendidikan</w:t>
        </w:r>
      </w:hyperlink>
    </w:p>
    <w:p w:rsidR="00F12949" w:rsidRPr="00752F46" w:rsidRDefault="00F12949" w:rsidP="005D10DF">
      <w:pPr>
        <w:spacing w:after="0"/>
        <w:ind w:left="720" w:hanging="720"/>
        <w:jc w:val="both"/>
        <w:rPr>
          <w:rFonts w:ascii="Times New Roman" w:hAnsi="Times New Roman" w:cs="Times New Roman"/>
          <w:sz w:val="24"/>
          <w:szCs w:val="24"/>
          <w:lang w:val="id-ID"/>
        </w:rPr>
      </w:pPr>
    </w:p>
    <w:sectPr w:rsidR="00F12949" w:rsidRPr="00752F46">
      <w:headerReference w:type="default" r:id="rId11"/>
      <w:headerReference w:type="first" r:id="rId12"/>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DF4" w:rsidRDefault="00996DF4">
      <w:pPr>
        <w:spacing w:after="0" w:line="240" w:lineRule="auto"/>
      </w:pPr>
      <w:r>
        <w:separator/>
      </w:r>
    </w:p>
  </w:endnote>
  <w:endnote w:type="continuationSeparator" w:id="0">
    <w:p w:rsidR="00996DF4" w:rsidRDefault="0099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DF4" w:rsidRDefault="00996DF4">
      <w:pPr>
        <w:spacing w:after="0" w:line="240" w:lineRule="auto"/>
      </w:pPr>
      <w:r>
        <w:separator/>
      </w:r>
    </w:p>
  </w:footnote>
  <w:footnote w:type="continuationSeparator" w:id="0">
    <w:p w:rsidR="00996DF4" w:rsidRDefault="00996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49" w:rsidRDefault="00F12949">
    <w:pPr>
      <w:pBdr>
        <w:top w:val="nil"/>
        <w:left w:val="nil"/>
        <w:bottom w:val="nil"/>
        <w:right w:val="nil"/>
        <w:between w:val="nil"/>
      </w:pBdr>
      <w:tabs>
        <w:tab w:val="center" w:pos="4513"/>
        <w:tab w:val="right" w:pos="9026"/>
      </w:tabs>
      <w:spacing w:before="720" w:after="0" w:line="240" w:lineRule="auto"/>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49" w:rsidRDefault="00F12949">
    <w:pPr>
      <w:pBdr>
        <w:top w:val="nil"/>
        <w:left w:val="nil"/>
        <w:bottom w:val="nil"/>
        <w:right w:val="nil"/>
        <w:between w:val="nil"/>
      </w:pBdr>
      <w:tabs>
        <w:tab w:val="center" w:pos="4513"/>
        <w:tab w:val="right" w:pos="9026"/>
      </w:tabs>
      <w:spacing w:before="720"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B6040"/>
    <w:multiLevelType w:val="hybridMultilevel"/>
    <w:tmpl w:val="49C8DFC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C8827EA"/>
    <w:multiLevelType w:val="hybridMultilevel"/>
    <w:tmpl w:val="E38CF9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49617CF"/>
    <w:multiLevelType w:val="hybridMultilevel"/>
    <w:tmpl w:val="54D01C88"/>
    <w:lvl w:ilvl="0" w:tplc="F7E0F70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2949"/>
    <w:rsid w:val="0003316D"/>
    <w:rsid w:val="00075527"/>
    <w:rsid w:val="00081F7C"/>
    <w:rsid w:val="000C0724"/>
    <w:rsid w:val="0015784D"/>
    <w:rsid w:val="00164969"/>
    <w:rsid w:val="001B2165"/>
    <w:rsid w:val="001E7124"/>
    <w:rsid w:val="00255A07"/>
    <w:rsid w:val="002B76E5"/>
    <w:rsid w:val="00402473"/>
    <w:rsid w:val="004367EA"/>
    <w:rsid w:val="004729E9"/>
    <w:rsid w:val="004B7216"/>
    <w:rsid w:val="004D3F51"/>
    <w:rsid w:val="00553211"/>
    <w:rsid w:val="005B79EC"/>
    <w:rsid w:val="005D10DF"/>
    <w:rsid w:val="00605F95"/>
    <w:rsid w:val="006659FB"/>
    <w:rsid w:val="00682C4D"/>
    <w:rsid w:val="00690D8B"/>
    <w:rsid w:val="006D412E"/>
    <w:rsid w:val="006F2F05"/>
    <w:rsid w:val="0070572D"/>
    <w:rsid w:val="00713B1B"/>
    <w:rsid w:val="0071709C"/>
    <w:rsid w:val="00752F46"/>
    <w:rsid w:val="00755A0D"/>
    <w:rsid w:val="007A1C6A"/>
    <w:rsid w:val="007A41DE"/>
    <w:rsid w:val="0080234C"/>
    <w:rsid w:val="00810069"/>
    <w:rsid w:val="00812267"/>
    <w:rsid w:val="00825A53"/>
    <w:rsid w:val="00834F47"/>
    <w:rsid w:val="00840B20"/>
    <w:rsid w:val="00854867"/>
    <w:rsid w:val="00867AA1"/>
    <w:rsid w:val="008E7ED5"/>
    <w:rsid w:val="00923E1B"/>
    <w:rsid w:val="009272B5"/>
    <w:rsid w:val="0093574E"/>
    <w:rsid w:val="00981F10"/>
    <w:rsid w:val="00992ACC"/>
    <w:rsid w:val="009942C3"/>
    <w:rsid w:val="00996DF4"/>
    <w:rsid w:val="009E4A73"/>
    <w:rsid w:val="00A806F4"/>
    <w:rsid w:val="00A8656A"/>
    <w:rsid w:val="00AC01CB"/>
    <w:rsid w:val="00AF6877"/>
    <w:rsid w:val="00B23F47"/>
    <w:rsid w:val="00B43FF6"/>
    <w:rsid w:val="00C9440A"/>
    <w:rsid w:val="00CC2DF5"/>
    <w:rsid w:val="00CF03D5"/>
    <w:rsid w:val="00D475D3"/>
    <w:rsid w:val="00D548EB"/>
    <w:rsid w:val="00D65366"/>
    <w:rsid w:val="00DA4978"/>
    <w:rsid w:val="00DA6412"/>
    <w:rsid w:val="00DC3FEA"/>
    <w:rsid w:val="00DF01A4"/>
    <w:rsid w:val="00E969F3"/>
    <w:rsid w:val="00EA7511"/>
    <w:rsid w:val="00EC180B"/>
    <w:rsid w:val="00EE7C82"/>
    <w:rsid w:val="00F12949"/>
    <w:rsid w:val="00F17845"/>
    <w:rsid w:val="00F43A8C"/>
    <w:rsid w:val="00F56E5A"/>
    <w:rsid w:val="00F7502D"/>
    <w:rsid w:val="00F94735"/>
    <w:rsid w:val="00F96BE9"/>
    <w:rsid w:val="00FA1FCC"/>
    <w:rsid w:val="00FE5332"/>
    <w:rsid w:val="00FF3055"/>
    <w:rsid w:val="00FF4B06"/>
    <w:rsid w:val="00FF66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97C8"/>
  <w15:docId w15:val="{18D477EB-6D1F-4C9C-9081-08E9988F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line="360" w:lineRule="auto"/>
      <w:jc w:val="center"/>
      <w:outlineLvl w:val="0"/>
    </w:pPr>
    <w:rPr>
      <w:rFonts w:ascii="Times New Roman" w:eastAsia="Times New Roman" w:hAnsi="Times New Roman" w:cs="Times New Roman"/>
      <w:b/>
      <w:sz w:val="32"/>
      <w:szCs w:val="32"/>
    </w:rPr>
  </w:style>
  <w:style w:type="paragraph" w:styleId="Heading2">
    <w:name w:val="heading 2"/>
    <w:basedOn w:val="Normal"/>
    <w:next w:val="Normal"/>
    <w:pPr>
      <w:keepNext/>
      <w:keepLines/>
      <w:spacing w:after="120" w:line="480"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after="120" w:line="480" w:lineRule="auto"/>
      <w:ind w:left="36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F03D5"/>
    <w:rPr>
      <w:color w:val="0000FF" w:themeColor="hyperlink"/>
      <w:u w:val="single"/>
    </w:rPr>
  </w:style>
  <w:style w:type="paragraph" w:styleId="ListParagraph">
    <w:name w:val="List Paragraph"/>
    <w:aliases w:val="Body of text,List Paragraph1,Body of text+1,Body of text+2,Body of text+3,List Paragraph11,Medium Grid 1 - Accent 21,Colorful List - Accent 11,anak bab,Body Text Char1,Char Char2,List Paragraph2,kepala"/>
    <w:basedOn w:val="Normal"/>
    <w:link w:val="ListParagraphChar"/>
    <w:uiPriority w:val="34"/>
    <w:qFormat/>
    <w:rsid w:val="002B76E5"/>
    <w:pPr>
      <w:ind w:left="720"/>
      <w:contextualSpacing/>
    </w:pPr>
    <w:rPr>
      <w:rFonts w:asciiTheme="minorHAnsi" w:eastAsiaTheme="minorHAnsi" w:hAnsiTheme="minorHAnsi" w:cstheme="minorBidi"/>
      <w:lang w:val="id-ID" w:eastAsia="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anak bab Char,Body Text Char1 Char,Char Char2 Char"/>
    <w:basedOn w:val="DefaultParagraphFont"/>
    <w:link w:val="ListParagraph"/>
    <w:uiPriority w:val="34"/>
    <w:qFormat/>
    <w:locked/>
    <w:rsid w:val="002B76E5"/>
    <w:rPr>
      <w:rFonts w:asciiTheme="minorHAnsi" w:eastAsiaTheme="minorHAnsi" w:hAnsiTheme="minorHAnsi" w:cstheme="minorBidi"/>
      <w:lang w:val="id-ID" w:eastAsia="en-US"/>
    </w:rPr>
  </w:style>
  <w:style w:type="paragraph" w:styleId="NoSpacing">
    <w:name w:val="No Spacing"/>
    <w:uiPriority w:val="1"/>
    <w:qFormat/>
    <w:rsid w:val="002B76E5"/>
    <w:pPr>
      <w:spacing w:after="0" w:line="240" w:lineRule="auto"/>
    </w:pPr>
  </w:style>
  <w:style w:type="paragraph" w:styleId="Header">
    <w:name w:val="header"/>
    <w:basedOn w:val="Normal"/>
    <w:link w:val="HeaderChar"/>
    <w:uiPriority w:val="99"/>
    <w:unhideWhenUsed/>
    <w:rsid w:val="005B7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9EC"/>
  </w:style>
  <w:style w:type="paragraph" w:styleId="Footer">
    <w:name w:val="footer"/>
    <w:basedOn w:val="Normal"/>
    <w:link w:val="FooterChar"/>
    <w:uiPriority w:val="99"/>
    <w:unhideWhenUsed/>
    <w:rsid w:val="005B7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9EC"/>
  </w:style>
  <w:style w:type="paragraph" w:styleId="Bibliography">
    <w:name w:val="Bibliography"/>
    <w:basedOn w:val="Normal"/>
    <w:next w:val="Normal"/>
    <w:uiPriority w:val="37"/>
    <w:unhideWhenUsed/>
    <w:rsid w:val="006659FB"/>
    <w:rPr>
      <w:rFonts w:asciiTheme="minorHAnsi" w:eastAsiaTheme="minorHAnsi" w:hAnsiTheme="minorHAnsi" w:cstheme="minorBid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uthfiana93.Blogs.Uny.Ac.Id/W-Content/Uploads/Sites/15672/2018/01/Persiapan-Dan-Perencanaan-Sekolah-Ramah-Anak-Di-S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pai.go.id"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iva.co.id/gaya-hidup/parenting/1064462-kekerasan-anak-di-sekolah-jadi-tren-kasus-pendidikan" TargetMode="External"/><Relationship Id="rId4" Type="http://schemas.openxmlformats.org/officeDocument/2006/relationships/webSettings" Target="webSettings.xml"/><Relationship Id="rId9" Type="http://schemas.openxmlformats.org/officeDocument/2006/relationships/hyperlink" Target="http://www.kompasiana.com/nurunnihayatullatifah/566fa1925b7b61d20ffb369d/pendidikan-anti-kekeras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13</Pages>
  <Words>6783</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S U S</cp:lastModifiedBy>
  <cp:revision>53</cp:revision>
  <dcterms:created xsi:type="dcterms:W3CDTF">2019-03-23T11:53:00Z</dcterms:created>
  <dcterms:modified xsi:type="dcterms:W3CDTF">2019-04-02T03:28:00Z</dcterms:modified>
</cp:coreProperties>
</file>