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294"/>
        <w:gridCol w:w="1275"/>
      </w:tblGrid>
      <w:tr w:rsidR="003D10FF" w:rsidRPr="00A90BD0" w:rsidTr="00835F13">
        <w:tc>
          <w:tcPr>
            <w:tcW w:w="1175" w:type="dxa"/>
            <w:tcBorders>
              <w:top w:val="single" w:sz="4" w:space="0" w:color="auto"/>
              <w:bottom w:val="single" w:sz="4" w:space="0" w:color="auto"/>
            </w:tcBorders>
          </w:tcPr>
          <w:p w:rsidR="003D10FF" w:rsidRPr="00A90BD0" w:rsidRDefault="003D10FF" w:rsidP="00835F13">
            <w:pPr>
              <w:pStyle w:val="BasicParagraph"/>
              <w:spacing w:line="276" w:lineRule="auto"/>
              <w:jc w:val="center"/>
              <w:rPr>
                <w:rFonts w:cs="Times New Roman"/>
                <w:b/>
                <w:bCs/>
              </w:rPr>
            </w:pPr>
            <w:r>
              <w:rPr>
                <w:noProof/>
                <w:lang w:val="is-IS" w:eastAsia="is-IS"/>
              </w:rPr>
              <w:drawing>
                <wp:inline distT="0" distB="0" distL="0" distR="0" wp14:anchorId="386462BC" wp14:editId="7E2C9E2F">
                  <wp:extent cx="648000" cy="6783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an Warna.png"/>
                          <pic:cNvPicPr/>
                        </pic:nvPicPr>
                        <pic:blipFill>
                          <a:blip r:embed="rId6" cstate="print"/>
                          <a:stretch>
                            <a:fillRect/>
                          </a:stretch>
                        </pic:blipFill>
                        <pic:spPr>
                          <a:xfrm>
                            <a:off x="0" y="0"/>
                            <a:ext cx="648000" cy="678375"/>
                          </a:xfrm>
                          <a:prstGeom prst="rect">
                            <a:avLst/>
                          </a:prstGeom>
                        </pic:spPr>
                      </pic:pic>
                    </a:graphicData>
                  </a:graphic>
                </wp:inline>
              </w:drawing>
            </w:r>
          </w:p>
        </w:tc>
        <w:tc>
          <w:tcPr>
            <w:tcW w:w="6055" w:type="dxa"/>
            <w:gridSpan w:val="3"/>
            <w:tcBorders>
              <w:top w:val="single" w:sz="4" w:space="0" w:color="auto"/>
              <w:bottom w:val="single" w:sz="4" w:space="0" w:color="auto"/>
            </w:tcBorders>
          </w:tcPr>
          <w:p w:rsidR="003D10FF" w:rsidRPr="00C41EA0" w:rsidRDefault="003D10FF" w:rsidP="00835F13">
            <w:pPr>
              <w:pStyle w:val="BasicParagraph"/>
              <w:spacing w:line="276" w:lineRule="auto"/>
              <w:jc w:val="center"/>
              <w:rPr>
                <w:rFonts w:ascii="Haettenschweiler" w:hAnsi="Haettenschweiler"/>
                <w:bCs/>
                <w:sz w:val="18"/>
                <w:szCs w:val="18"/>
              </w:rPr>
            </w:pPr>
          </w:p>
          <w:p w:rsidR="003D10FF" w:rsidRPr="004058E0" w:rsidRDefault="003D10FF" w:rsidP="00835F13">
            <w:pPr>
              <w:pStyle w:val="BasicParagraph"/>
              <w:spacing w:line="276" w:lineRule="auto"/>
              <w:jc w:val="center"/>
              <w:rPr>
                <w:rFonts w:ascii="Haettenschweiler" w:hAnsi="Haettenschweiler"/>
                <w:bCs/>
                <w:sz w:val="32"/>
                <w:szCs w:val="32"/>
              </w:rPr>
            </w:pPr>
            <w:proofErr w:type="spellStart"/>
            <w:r w:rsidRPr="004058E0">
              <w:rPr>
                <w:rFonts w:ascii="Haettenschweiler" w:hAnsi="Haettenschweiler"/>
                <w:bCs/>
                <w:sz w:val="32"/>
                <w:szCs w:val="32"/>
              </w:rPr>
              <w:t>EduBasic</w:t>
            </w:r>
            <w:proofErr w:type="spellEnd"/>
            <w:r w:rsidRPr="004058E0">
              <w:rPr>
                <w:rFonts w:ascii="Haettenschweiler" w:hAnsi="Haettenschweiler"/>
                <w:bCs/>
                <w:sz w:val="32"/>
                <w:szCs w:val="32"/>
              </w:rPr>
              <w:t xml:space="preserve"> Journal: </w:t>
            </w:r>
            <w:proofErr w:type="spellStart"/>
            <w:r w:rsidRPr="004058E0">
              <w:rPr>
                <w:rFonts w:ascii="Haettenschweiler" w:hAnsi="Haettenschweiler"/>
                <w:bCs/>
                <w:sz w:val="32"/>
                <w:szCs w:val="32"/>
              </w:rPr>
              <w:t>Jurnal</w:t>
            </w:r>
            <w:proofErr w:type="spellEnd"/>
            <w:r w:rsidRPr="004058E0">
              <w:rPr>
                <w:rFonts w:ascii="Haettenschweiler" w:hAnsi="Haettenschweiler"/>
                <w:bCs/>
                <w:sz w:val="32"/>
                <w:szCs w:val="32"/>
              </w:rPr>
              <w:t xml:space="preserve"> Pendidikan Dasar</w:t>
            </w:r>
          </w:p>
          <w:p w:rsidR="003D10FF" w:rsidRPr="00490EB1" w:rsidRDefault="003D10FF" w:rsidP="00835F13">
            <w:pPr>
              <w:pStyle w:val="BasicParagraph"/>
              <w:spacing w:line="276" w:lineRule="auto"/>
              <w:jc w:val="center"/>
              <w:rPr>
                <w:color w:val="000000" w:themeColor="text1"/>
                <w:sz w:val="18"/>
              </w:rPr>
            </w:pPr>
            <w:r>
              <w:rPr>
                <w:color w:val="000000" w:themeColor="text1"/>
                <w:sz w:val="18"/>
              </w:rPr>
              <w:t>Vol. 1 No.</w:t>
            </w:r>
            <w:r w:rsidRPr="00BE30F5">
              <w:rPr>
                <w:color w:val="000000" w:themeColor="text1"/>
                <w:sz w:val="18"/>
              </w:rPr>
              <w:t xml:space="preserve"> 1</w:t>
            </w:r>
            <w:r>
              <w:rPr>
                <w:color w:val="000000" w:themeColor="text1"/>
                <w:sz w:val="18"/>
              </w:rPr>
              <w:t>, April</w:t>
            </w:r>
            <w:r w:rsidRPr="00BE30F5">
              <w:rPr>
                <w:color w:val="000000" w:themeColor="text1"/>
                <w:sz w:val="18"/>
              </w:rPr>
              <w:t xml:space="preserve"> 201</w:t>
            </w:r>
            <w:r>
              <w:rPr>
                <w:color w:val="000000" w:themeColor="text1"/>
                <w:sz w:val="18"/>
              </w:rPr>
              <w:t>9, pp. 01-10</w:t>
            </w:r>
          </w:p>
          <w:p w:rsidR="003D10FF" w:rsidRDefault="003D10FF" w:rsidP="00835F13">
            <w:pPr>
              <w:pStyle w:val="BasicParagraph"/>
              <w:spacing w:line="276" w:lineRule="auto"/>
              <w:jc w:val="center"/>
              <w:rPr>
                <w:rFonts w:cs="Times New Roman"/>
                <w:sz w:val="18"/>
                <w:szCs w:val="18"/>
              </w:rPr>
            </w:pPr>
          </w:p>
          <w:p w:rsidR="003D10FF" w:rsidRPr="00A07DCC" w:rsidRDefault="003C03FF" w:rsidP="00835F13">
            <w:pPr>
              <w:pStyle w:val="BasicParagraph"/>
              <w:spacing w:line="276" w:lineRule="auto"/>
              <w:jc w:val="center"/>
              <w:rPr>
                <w:u w:val="single"/>
              </w:rPr>
            </w:pPr>
            <w:hyperlink r:id="rId7" w:history="1">
              <w:r w:rsidR="003D10FF" w:rsidRPr="00A07DCC">
                <w:rPr>
                  <w:rStyle w:val="Hyperlink"/>
                  <w:u w:val="single"/>
                </w:rPr>
                <w:t>https://ejournal.upi.edu/index.php/edubasic</w:t>
              </w:r>
            </w:hyperlink>
          </w:p>
        </w:tc>
        <w:tc>
          <w:tcPr>
            <w:tcW w:w="1275" w:type="dxa"/>
            <w:tcBorders>
              <w:top w:val="single" w:sz="4" w:space="0" w:color="auto"/>
              <w:bottom w:val="single" w:sz="4" w:space="0" w:color="auto"/>
            </w:tcBorders>
          </w:tcPr>
          <w:p w:rsidR="003D10FF" w:rsidRPr="00A90BD0" w:rsidRDefault="003D10FF" w:rsidP="00835F13">
            <w:pPr>
              <w:pStyle w:val="BasicParagraph"/>
              <w:spacing w:line="276" w:lineRule="auto"/>
              <w:jc w:val="center"/>
              <w:rPr>
                <w:rFonts w:cs="Times New Roman"/>
                <w:sz w:val="18"/>
                <w:szCs w:val="18"/>
              </w:rPr>
            </w:pPr>
            <w:r>
              <w:rPr>
                <w:noProof/>
                <w:lang w:val="is-IS" w:eastAsia="is-IS"/>
              </w:rPr>
              <w:drawing>
                <wp:anchor distT="0" distB="0" distL="114300" distR="114300" simplePos="0" relativeHeight="251659264" behindDoc="0" locked="0" layoutInCell="1" allowOverlap="1" wp14:anchorId="3B4499BB" wp14:editId="51CA7E10">
                  <wp:simplePos x="0" y="0"/>
                  <wp:positionH relativeFrom="column">
                    <wp:posOffset>-15240</wp:posOffset>
                  </wp:positionH>
                  <wp:positionV relativeFrom="paragraph">
                    <wp:posOffset>-635</wp:posOffset>
                  </wp:positionV>
                  <wp:extent cx="647700" cy="64770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 Volume 6 Nomor 1 Tahun 2017.jpg"/>
                          <pic:cNvPicPr/>
                        </pic:nvPicPr>
                        <pic:blipFill>
                          <a:blip r:embed="rId8"/>
                          <a:stretch>
                            <a:fillRect/>
                          </a:stretch>
                        </pic:blipFill>
                        <pic:spPr bwMode="auto">
                          <a:xfrm>
                            <a:off x="0" y="0"/>
                            <a:ext cx="647700" cy="647700"/>
                          </a:xfrm>
                          <a:prstGeom prst="rect">
                            <a:avLst/>
                          </a:prstGeom>
                          <a:ln>
                            <a:noFill/>
                          </a:ln>
                          <a:extLst>
                            <a:ext uri="{53640926-AAD7-44D8-BBD7-CCE9431645EC}">
                              <a14:shadowObscured xmlns:a14="http://schemas.microsoft.com/office/drawing/2010/main"/>
                            </a:ext>
                          </a:extLst>
                        </pic:spPr>
                      </pic:pic>
                    </a:graphicData>
                  </a:graphic>
                </wp:anchor>
              </w:drawing>
            </w:r>
          </w:p>
        </w:tc>
      </w:tr>
      <w:tr w:rsidR="003D10FF" w:rsidRPr="00A90BD0" w:rsidTr="00835F13">
        <w:tc>
          <w:tcPr>
            <w:tcW w:w="8505" w:type="dxa"/>
            <w:gridSpan w:val="5"/>
            <w:tcBorders>
              <w:top w:val="single" w:sz="4" w:space="0" w:color="auto"/>
              <w:bottom w:val="single" w:sz="4" w:space="0" w:color="auto"/>
            </w:tcBorders>
          </w:tcPr>
          <w:p w:rsidR="003D10FF" w:rsidRPr="00C41EA0" w:rsidRDefault="003D10FF" w:rsidP="00835F13">
            <w:pPr>
              <w:pStyle w:val="Judul"/>
              <w:suppressAutoHyphens/>
              <w:spacing w:line="276" w:lineRule="auto"/>
              <w:rPr>
                <w:rFonts w:ascii="Times New Roman" w:hAnsi="Times New Roman" w:cs="Times New Roman"/>
                <w:color w:val="000000" w:themeColor="text1"/>
              </w:rPr>
            </w:pPr>
          </w:p>
          <w:p w:rsidR="003D10FF" w:rsidRPr="00A07DCC" w:rsidRDefault="003D10FF" w:rsidP="00835F13">
            <w:pPr>
              <w:pStyle w:val="Judul"/>
              <w:suppressAutoHyphens/>
              <w:jc w:val="center"/>
              <w:rPr>
                <w:rFonts w:ascii="Times New Roman" w:hAnsi="Times New Roman" w:cs="Times New Roman"/>
                <w:color w:val="000000" w:themeColor="text1"/>
                <w:sz w:val="28"/>
                <w:szCs w:val="28"/>
                <w:lang w:val="id-ID"/>
              </w:rPr>
            </w:pPr>
            <w:proofErr w:type="spellStart"/>
            <w:r>
              <w:rPr>
                <w:rFonts w:ascii="Times New Roman" w:hAnsi="Times New Roman" w:cs="Times New Roman"/>
                <w:color w:val="000000" w:themeColor="text1"/>
                <w:sz w:val="28"/>
                <w:szCs w:val="28"/>
                <w:lang w:val="en-US"/>
              </w:rPr>
              <w:t>Penerapan</w:t>
            </w:r>
            <w:proofErr w:type="spellEnd"/>
            <w:r>
              <w:rPr>
                <w:rFonts w:ascii="Times New Roman" w:hAnsi="Times New Roman" w:cs="Times New Roman"/>
                <w:color w:val="000000" w:themeColor="text1"/>
                <w:sz w:val="28"/>
                <w:szCs w:val="28"/>
                <w:lang w:val="en-US"/>
              </w:rPr>
              <w:t xml:space="preserve"> Model </w:t>
            </w:r>
            <w:r w:rsidRPr="00C80B11">
              <w:rPr>
                <w:rFonts w:ascii="Times New Roman" w:hAnsi="Times New Roman" w:cs="Times New Roman"/>
                <w:i/>
                <w:color w:val="000000" w:themeColor="text1"/>
                <w:sz w:val="28"/>
                <w:szCs w:val="28"/>
                <w:lang w:val="en-US"/>
              </w:rPr>
              <w:t>Student Teams Achievement Division</w:t>
            </w: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dengan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Utaku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untuk</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Meningkatkan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Aktivitas</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Siswa</w:t>
            </w:r>
            <w:proofErr w:type="spellEnd"/>
          </w:p>
          <w:p w:rsidR="003D10FF" w:rsidRPr="00C41EA0" w:rsidRDefault="003D10FF" w:rsidP="00835F13">
            <w:pPr>
              <w:pStyle w:val="Judul"/>
              <w:suppressAutoHyphens/>
              <w:spacing w:line="276" w:lineRule="auto"/>
              <w:jc w:val="both"/>
              <w:rPr>
                <w:rFonts w:ascii="Times New Roman" w:hAnsi="Times New Roman" w:cs="Times New Roman"/>
                <w:color w:val="000000" w:themeColor="text1"/>
                <w:lang w:val="en-US"/>
              </w:rPr>
            </w:pPr>
          </w:p>
          <w:p w:rsidR="003D10FF" w:rsidRPr="00C41EA0" w:rsidRDefault="003D10FF" w:rsidP="00835F13">
            <w:pPr>
              <w:pStyle w:val="NamaPenulis"/>
              <w:suppressAutoHyphens/>
              <w:spacing w:line="276" w:lineRule="auto"/>
              <w:rPr>
                <w:rFonts w:ascii="Times New Roman" w:hAnsi="Times New Roman" w:cs="Times New Roman"/>
                <w:b/>
                <w:bCs/>
                <w:iCs/>
                <w:color w:val="000000" w:themeColor="text1"/>
                <w:lang w:val="id-ID"/>
              </w:rPr>
            </w:pPr>
            <w:r>
              <w:rPr>
                <w:rFonts w:ascii="Times New Roman" w:hAnsi="Times New Roman" w:cs="Times New Roman"/>
                <w:b/>
                <w:bCs/>
                <w:iCs/>
                <w:color w:val="000000" w:themeColor="text1"/>
                <w:lang w:val="en-US"/>
              </w:rPr>
              <w:t xml:space="preserve">Zevi </w:t>
            </w:r>
            <w:proofErr w:type="spellStart"/>
            <w:r>
              <w:rPr>
                <w:rFonts w:ascii="Times New Roman" w:hAnsi="Times New Roman" w:cs="Times New Roman"/>
                <w:b/>
                <w:bCs/>
                <w:iCs/>
                <w:color w:val="000000" w:themeColor="text1"/>
                <w:lang w:val="en-US"/>
              </w:rPr>
              <w:t>Ismiatul</w:t>
            </w:r>
            <w:proofErr w:type="spellEnd"/>
            <w:r>
              <w:rPr>
                <w:rFonts w:ascii="Times New Roman" w:hAnsi="Times New Roman" w:cs="Times New Roman"/>
                <w:b/>
                <w:bCs/>
                <w:iCs/>
                <w:color w:val="000000" w:themeColor="text1"/>
                <w:lang w:val="en-US"/>
              </w:rPr>
              <w:t xml:space="preserve"> Ulfa</w:t>
            </w:r>
            <w:r w:rsidRPr="00C41EA0">
              <w:rPr>
                <w:rFonts w:ascii="Times New Roman" w:hAnsi="Times New Roman" w:cs="Times New Roman"/>
                <w:b/>
                <w:bCs/>
                <w:iCs/>
                <w:color w:val="000000" w:themeColor="text1"/>
                <w:vertAlign w:val="superscript"/>
                <w:lang w:val="en-US"/>
              </w:rPr>
              <w:t>1</w:t>
            </w:r>
            <w:r w:rsidRPr="00C41EA0">
              <w:rPr>
                <w:rFonts w:ascii="Times New Roman" w:hAnsi="Times New Roman" w:cs="Times New Roman"/>
                <w:b/>
                <w:bCs/>
                <w:iCs/>
                <w:color w:val="000000" w:themeColor="text1"/>
                <w:vertAlign w:val="superscript"/>
                <w:lang w:val="en-US"/>
              </w:rPr>
              <w:sym w:font="Wingdings" w:char="F02A"/>
            </w:r>
            <w:r w:rsidRPr="00C41EA0">
              <w:rPr>
                <w:rFonts w:ascii="Times New Roman" w:hAnsi="Times New Roman" w:cs="Times New Roman"/>
                <w:b/>
                <w:bCs/>
                <w:iCs/>
                <w:color w:val="000000" w:themeColor="text1"/>
                <w:lang w:val="en-US"/>
              </w:rPr>
              <w:t xml:space="preserve">, </w:t>
            </w:r>
            <w:r>
              <w:rPr>
                <w:rFonts w:ascii="Times New Roman" w:hAnsi="Times New Roman" w:cs="Times New Roman"/>
                <w:b/>
                <w:bCs/>
                <w:iCs/>
                <w:color w:val="000000" w:themeColor="text1"/>
                <w:lang w:val="en-US"/>
              </w:rPr>
              <w:t xml:space="preserve">Erik </w:t>
            </w:r>
            <w:proofErr w:type="spellStart"/>
            <w:r>
              <w:rPr>
                <w:rFonts w:ascii="Times New Roman" w:hAnsi="Times New Roman" w:cs="Times New Roman"/>
                <w:b/>
                <w:bCs/>
                <w:iCs/>
                <w:color w:val="000000" w:themeColor="text1"/>
                <w:lang w:val="en-US"/>
              </w:rPr>
              <w:t>Aditia</w:t>
            </w:r>
            <w:proofErr w:type="spellEnd"/>
            <w:r>
              <w:rPr>
                <w:rFonts w:ascii="Times New Roman" w:hAnsi="Times New Roman" w:cs="Times New Roman"/>
                <w:b/>
                <w:bCs/>
                <w:iCs/>
                <w:color w:val="000000" w:themeColor="text1"/>
                <w:lang w:val="en-US"/>
              </w:rPr>
              <w:t xml:space="preserve"> Ismaya</w:t>
            </w:r>
            <w:r w:rsidRPr="00C41EA0">
              <w:rPr>
                <w:rFonts w:ascii="Times New Roman" w:hAnsi="Times New Roman" w:cs="Times New Roman"/>
                <w:b/>
                <w:bCs/>
                <w:iCs/>
                <w:color w:val="000000" w:themeColor="text1"/>
                <w:vertAlign w:val="superscript"/>
                <w:lang w:val="en-US"/>
              </w:rPr>
              <w:t>2</w:t>
            </w:r>
            <w:r w:rsidRPr="00C41EA0">
              <w:rPr>
                <w:rFonts w:ascii="Times New Roman" w:hAnsi="Times New Roman" w:cs="Times New Roman"/>
                <w:b/>
                <w:bCs/>
                <w:iCs/>
                <w:color w:val="000000" w:themeColor="text1"/>
                <w:lang w:val="en-US"/>
              </w:rPr>
              <w:t xml:space="preserve">&amp; </w:t>
            </w:r>
            <w:r>
              <w:rPr>
                <w:rFonts w:ascii="Times New Roman" w:hAnsi="Times New Roman" w:cs="Times New Roman"/>
                <w:b/>
                <w:bCs/>
                <w:iCs/>
                <w:color w:val="000000" w:themeColor="text1"/>
                <w:lang w:val="en-US"/>
              </w:rPr>
              <w:t xml:space="preserve">Much </w:t>
            </w:r>
            <w:proofErr w:type="spellStart"/>
            <w:r>
              <w:rPr>
                <w:rFonts w:ascii="Times New Roman" w:hAnsi="Times New Roman" w:cs="Times New Roman"/>
                <w:b/>
                <w:bCs/>
                <w:iCs/>
                <w:color w:val="000000" w:themeColor="text1"/>
                <w:lang w:val="en-US"/>
              </w:rPr>
              <w:t>Arsyad</w:t>
            </w:r>
            <w:proofErr w:type="spellEnd"/>
            <w:r>
              <w:rPr>
                <w:rFonts w:ascii="Times New Roman" w:hAnsi="Times New Roman" w:cs="Times New Roman"/>
                <w:b/>
                <w:bCs/>
                <w:iCs/>
                <w:color w:val="000000" w:themeColor="text1"/>
                <w:lang w:val="en-US"/>
              </w:rPr>
              <w:t xml:space="preserve"> Fardani</w:t>
            </w:r>
            <w:r w:rsidRPr="00C41EA0">
              <w:rPr>
                <w:rFonts w:ascii="Times New Roman" w:hAnsi="Times New Roman" w:cs="Times New Roman"/>
                <w:b/>
                <w:bCs/>
                <w:iCs/>
                <w:color w:val="000000" w:themeColor="text1"/>
                <w:vertAlign w:val="superscript"/>
                <w:lang w:val="en-US"/>
              </w:rPr>
              <w:t>3</w:t>
            </w:r>
          </w:p>
          <w:p w:rsidR="003D10FF" w:rsidRPr="00C41EA0" w:rsidRDefault="003D10FF" w:rsidP="00835F13">
            <w:pPr>
              <w:pStyle w:val="BasicParagraph"/>
              <w:suppressAutoHyphens/>
              <w:spacing w:line="276" w:lineRule="auto"/>
              <w:rPr>
                <w:rFonts w:ascii="Times New Roman" w:hAnsi="Times New Roman" w:cs="Times New Roman"/>
                <w:color w:val="000000" w:themeColor="text1"/>
              </w:rPr>
            </w:pPr>
          </w:p>
          <w:p w:rsidR="003D10FF" w:rsidRPr="00C41EA0" w:rsidRDefault="003D10FF" w:rsidP="00835F13">
            <w:pPr>
              <w:pStyle w:val="SekolahDiterima"/>
              <w:suppressAutoHyphens/>
              <w:spacing w:line="276" w:lineRule="auto"/>
              <w:jc w:val="left"/>
              <w:rPr>
                <w:rFonts w:ascii="Times New Roman" w:hAnsi="Times New Roman" w:cs="Times New Roman"/>
                <w:color w:val="000000" w:themeColor="text1"/>
                <w:sz w:val="20"/>
                <w:szCs w:val="20"/>
                <w:lang w:val="en-US"/>
              </w:rPr>
            </w:pPr>
            <w:r w:rsidRPr="00C41EA0">
              <w:rPr>
                <w:rFonts w:ascii="Times New Roman" w:hAnsi="Times New Roman" w:cs="Times New Roman"/>
                <w:color w:val="000000" w:themeColor="text1"/>
                <w:sz w:val="20"/>
                <w:szCs w:val="20"/>
                <w:vertAlign w:val="superscript"/>
                <w:lang w:val="en-US"/>
              </w:rPr>
              <w:t>1</w:t>
            </w:r>
            <w:r w:rsidRPr="00C41EA0">
              <w:rPr>
                <w:rFonts w:ascii="Times New Roman" w:hAnsi="Times New Roman" w:cs="Times New Roman"/>
                <w:b/>
                <w:bCs/>
                <w:iCs/>
                <w:color w:val="000000" w:themeColor="text1"/>
                <w:vertAlign w:val="superscript"/>
                <w:lang w:val="en-US"/>
              </w:rPr>
              <w:sym w:font="Wingdings" w:char="F02A"/>
            </w:r>
            <w:proofErr w:type="spellStart"/>
            <w:r>
              <w:rPr>
                <w:rFonts w:ascii="Times New Roman" w:hAnsi="Times New Roman" w:cs="Times New Roman"/>
                <w:color w:val="000000" w:themeColor="text1"/>
                <w:sz w:val="20"/>
                <w:szCs w:val="20"/>
                <w:lang w:val="en-US"/>
              </w:rPr>
              <w:t>Universitas</w:t>
            </w:r>
            <w:proofErr w:type="spellEnd"/>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Muria</w:t>
            </w:r>
            <w:proofErr w:type="spellEnd"/>
            <w:r>
              <w:rPr>
                <w:rFonts w:ascii="Times New Roman" w:hAnsi="Times New Roman" w:cs="Times New Roman"/>
                <w:color w:val="000000" w:themeColor="text1"/>
                <w:sz w:val="20"/>
                <w:szCs w:val="20"/>
                <w:lang w:val="en-US"/>
              </w:rPr>
              <w:t xml:space="preserve"> Kudus, zeviismiatululfa98@gmail.com, </w:t>
            </w:r>
            <w:proofErr w:type="spellStart"/>
            <w:r>
              <w:rPr>
                <w:rFonts w:ascii="Times New Roman" w:hAnsi="Times New Roman" w:cs="Times New Roman"/>
                <w:color w:val="000000" w:themeColor="text1"/>
                <w:sz w:val="20"/>
                <w:szCs w:val="20"/>
                <w:lang w:val="en-US"/>
              </w:rPr>
              <w:t>Orcid</w:t>
            </w:r>
            <w:proofErr w:type="spellEnd"/>
            <w:r>
              <w:rPr>
                <w:rFonts w:ascii="Times New Roman" w:hAnsi="Times New Roman" w:cs="Times New Roman"/>
                <w:color w:val="000000" w:themeColor="text1"/>
                <w:sz w:val="20"/>
                <w:szCs w:val="20"/>
                <w:lang w:val="en-US"/>
              </w:rPr>
              <w:t xml:space="preserve"> ID:</w:t>
            </w:r>
            <w:r>
              <w:t xml:space="preserve"> </w:t>
            </w:r>
            <w:hyperlink r:id="rId9" w:history="1">
              <w:r>
                <w:rPr>
                  <w:rFonts w:ascii="Times New Roman" w:hAnsi="Times New Roman" w:cs="Times New Roman"/>
                  <w:color w:val="000000" w:themeColor="text1"/>
                  <w:sz w:val="20"/>
                  <w:szCs w:val="20"/>
                  <w:lang w:val="en-US"/>
                </w:rPr>
                <w:t>0000</w:t>
              </w:r>
              <w:r w:rsidRPr="00CC7CCE">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0000</w:t>
              </w:r>
              <w:r w:rsidRPr="00CC7CCE">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0000-</w:t>
              </w:r>
            </w:hyperlink>
            <w:r>
              <w:rPr>
                <w:rFonts w:ascii="Times New Roman" w:hAnsi="Times New Roman" w:cs="Times New Roman"/>
                <w:color w:val="000000" w:themeColor="text1"/>
                <w:sz w:val="20"/>
                <w:szCs w:val="20"/>
                <w:lang w:val="en-US"/>
              </w:rPr>
              <w:t>0000</w:t>
            </w:r>
          </w:p>
          <w:p w:rsidR="003D10FF" w:rsidRPr="00C41EA0" w:rsidRDefault="003D10FF" w:rsidP="00835F13">
            <w:pPr>
              <w:pStyle w:val="SekolahDiterima"/>
              <w:suppressAutoHyphens/>
              <w:spacing w:line="276" w:lineRule="auto"/>
              <w:jc w:val="left"/>
              <w:rPr>
                <w:rFonts w:ascii="Times New Roman" w:hAnsi="Times New Roman" w:cs="Times New Roman"/>
                <w:color w:val="000000" w:themeColor="text1"/>
                <w:sz w:val="20"/>
                <w:szCs w:val="20"/>
                <w:lang w:val="en-US"/>
              </w:rPr>
            </w:pPr>
            <w:r w:rsidRPr="00C41EA0">
              <w:rPr>
                <w:rFonts w:ascii="Times New Roman" w:hAnsi="Times New Roman" w:cs="Times New Roman"/>
                <w:color w:val="000000" w:themeColor="text1"/>
                <w:sz w:val="20"/>
                <w:szCs w:val="20"/>
                <w:vertAlign w:val="superscript"/>
                <w:lang w:val="en-US"/>
              </w:rPr>
              <w:t>2</w:t>
            </w:r>
            <w:r>
              <w:rPr>
                <w:rFonts w:ascii="Times New Roman" w:hAnsi="Times New Roman" w:cs="Times New Roman"/>
                <w:color w:val="000000" w:themeColor="text1"/>
                <w:sz w:val="20"/>
                <w:szCs w:val="20"/>
                <w:lang w:val="en-US"/>
              </w:rPr>
              <w:t xml:space="preserve">Universitas </w:t>
            </w:r>
            <w:proofErr w:type="spellStart"/>
            <w:r>
              <w:rPr>
                <w:rFonts w:ascii="Times New Roman" w:hAnsi="Times New Roman" w:cs="Times New Roman"/>
                <w:color w:val="000000" w:themeColor="text1"/>
                <w:sz w:val="20"/>
                <w:szCs w:val="20"/>
                <w:lang w:val="en-US"/>
              </w:rPr>
              <w:t>Muria</w:t>
            </w:r>
            <w:proofErr w:type="spellEnd"/>
            <w:r>
              <w:rPr>
                <w:rFonts w:ascii="Times New Roman" w:hAnsi="Times New Roman" w:cs="Times New Roman"/>
                <w:color w:val="000000" w:themeColor="text1"/>
                <w:sz w:val="20"/>
                <w:szCs w:val="20"/>
                <w:lang w:val="en-US"/>
              </w:rPr>
              <w:t xml:space="preserve"> Kudus, </w:t>
            </w:r>
            <w:r w:rsidR="00EC600B">
              <w:rPr>
                <w:rFonts w:ascii="Times New Roman" w:hAnsi="Times New Roman" w:cs="Times New Roman"/>
                <w:color w:val="000000" w:themeColor="text1"/>
                <w:sz w:val="20"/>
                <w:szCs w:val="20"/>
                <w:lang w:val="en-US"/>
              </w:rPr>
              <w:t>erik.aditia@umk.ac.id</w:t>
            </w:r>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Orcid</w:t>
            </w:r>
            <w:proofErr w:type="spellEnd"/>
            <w:r>
              <w:rPr>
                <w:rFonts w:ascii="Times New Roman" w:hAnsi="Times New Roman" w:cs="Times New Roman"/>
                <w:color w:val="000000" w:themeColor="text1"/>
                <w:sz w:val="20"/>
                <w:szCs w:val="20"/>
                <w:lang w:val="en-US"/>
              </w:rPr>
              <w:t xml:space="preserve"> ID: </w:t>
            </w:r>
            <w:hyperlink r:id="rId10" w:history="1">
              <w:r>
                <w:rPr>
                  <w:rFonts w:ascii="Times New Roman" w:hAnsi="Times New Roman" w:cs="Times New Roman"/>
                  <w:color w:val="000000" w:themeColor="text1"/>
                  <w:sz w:val="20"/>
                  <w:szCs w:val="20"/>
                  <w:lang w:val="en-US"/>
                </w:rPr>
                <w:t>0000</w:t>
              </w:r>
              <w:r w:rsidRPr="00CC7CCE">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0000</w:t>
              </w:r>
              <w:r w:rsidRPr="00CC7CCE">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0000-</w:t>
              </w:r>
            </w:hyperlink>
            <w:r>
              <w:rPr>
                <w:rFonts w:ascii="Times New Roman" w:hAnsi="Times New Roman" w:cs="Times New Roman"/>
                <w:color w:val="000000" w:themeColor="text1"/>
                <w:sz w:val="20"/>
                <w:szCs w:val="20"/>
                <w:lang w:val="en-US"/>
              </w:rPr>
              <w:t>0000</w:t>
            </w:r>
          </w:p>
          <w:p w:rsidR="003D10FF" w:rsidRPr="00C41EA0" w:rsidRDefault="003D10FF" w:rsidP="00835F13">
            <w:pPr>
              <w:pStyle w:val="SekolahDiterima"/>
              <w:suppressAutoHyphens/>
              <w:spacing w:line="276" w:lineRule="auto"/>
              <w:jc w:val="left"/>
              <w:rPr>
                <w:rFonts w:ascii="Times New Roman" w:hAnsi="Times New Roman" w:cs="Times New Roman"/>
                <w:color w:val="000000" w:themeColor="text1"/>
                <w:sz w:val="20"/>
                <w:szCs w:val="20"/>
              </w:rPr>
            </w:pPr>
            <w:r w:rsidRPr="00C41EA0">
              <w:rPr>
                <w:rFonts w:ascii="Times New Roman" w:hAnsi="Times New Roman" w:cs="Times New Roman"/>
                <w:color w:val="000000" w:themeColor="text1"/>
                <w:sz w:val="20"/>
                <w:szCs w:val="20"/>
                <w:vertAlign w:val="superscript"/>
                <w:lang w:val="en-US"/>
              </w:rPr>
              <w:t>3</w:t>
            </w:r>
            <w:r>
              <w:rPr>
                <w:rFonts w:ascii="Times New Roman" w:hAnsi="Times New Roman" w:cs="Times New Roman"/>
                <w:color w:val="000000" w:themeColor="text1"/>
                <w:sz w:val="20"/>
                <w:szCs w:val="20"/>
                <w:lang w:val="en-US"/>
              </w:rPr>
              <w:t xml:space="preserve">Universitas </w:t>
            </w:r>
            <w:proofErr w:type="spellStart"/>
            <w:r>
              <w:rPr>
                <w:rFonts w:ascii="Times New Roman" w:hAnsi="Times New Roman" w:cs="Times New Roman"/>
                <w:color w:val="000000" w:themeColor="text1"/>
                <w:sz w:val="20"/>
                <w:szCs w:val="20"/>
                <w:lang w:val="en-US"/>
              </w:rPr>
              <w:t>Muria</w:t>
            </w:r>
            <w:proofErr w:type="spellEnd"/>
            <w:r>
              <w:rPr>
                <w:rFonts w:ascii="Times New Roman" w:hAnsi="Times New Roman" w:cs="Times New Roman"/>
                <w:color w:val="000000" w:themeColor="text1"/>
                <w:sz w:val="20"/>
                <w:szCs w:val="20"/>
                <w:lang w:val="en-US"/>
              </w:rPr>
              <w:t xml:space="preserve"> Kudus, </w:t>
            </w:r>
            <w:r w:rsidR="00EC600B">
              <w:rPr>
                <w:rFonts w:ascii="Times New Roman" w:hAnsi="Times New Roman" w:cs="Times New Roman"/>
                <w:color w:val="000000" w:themeColor="text1"/>
                <w:sz w:val="20"/>
                <w:szCs w:val="20"/>
                <w:lang w:val="en-US"/>
              </w:rPr>
              <w:t>arsyad.fardhani@umk.ac.id</w:t>
            </w:r>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Orcid</w:t>
            </w:r>
            <w:proofErr w:type="spellEnd"/>
            <w:r>
              <w:rPr>
                <w:rFonts w:ascii="Times New Roman" w:hAnsi="Times New Roman" w:cs="Times New Roman"/>
                <w:color w:val="000000" w:themeColor="text1"/>
                <w:sz w:val="20"/>
                <w:szCs w:val="20"/>
                <w:lang w:val="en-US"/>
              </w:rPr>
              <w:t xml:space="preserve"> ID:</w:t>
            </w:r>
            <w:r w:rsidRPr="00CC7CCE">
              <w:rPr>
                <w:rFonts w:ascii="Times New Roman" w:hAnsi="Times New Roman" w:cs="Times New Roman"/>
                <w:color w:val="000000" w:themeColor="text1"/>
                <w:sz w:val="20"/>
                <w:szCs w:val="20"/>
                <w:lang w:val="en-US"/>
              </w:rPr>
              <w:t xml:space="preserve"> </w:t>
            </w:r>
            <w:hyperlink r:id="rId11" w:history="1">
              <w:r>
                <w:rPr>
                  <w:rFonts w:ascii="Times New Roman" w:hAnsi="Times New Roman" w:cs="Times New Roman"/>
                  <w:color w:val="000000" w:themeColor="text1"/>
                  <w:sz w:val="20"/>
                  <w:szCs w:val="20"/>
                  <w:lang w:val="en-US"/>
                </w:rPr>
                <w:t>0000</w:t>
              </w:r>
              <w:r w:rsidRPr="00CC7CCE">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0000</w:t>
              </w:r>
              <w:r w:rsidRPr="00CC7CCE">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0000-</w:t>
              </w:r>
            </w:hyperlink>
            <w:r>
              <w:rPr>
                <w:rFonts w:ascii="Times New Roman" w:hAnsi="Times New Roman" w:cs="Times New Roman"/>
                <w:color w:val="000000" w:themeColor="text1"/>
                <w:sz w:val="20"/>
                <w:szCs w:val="20"/>
                <w:lang w:val="en-US"/>
              </w:rPr>
              <w:t>0000</w:t>
            </w:r>
          </w:p>
          <w:p w:rsidR="003D10FF" w:rsidRPr="00C41EA0" w:rsidRDefault="003D10FF" w:rsidP="00835F13">
            <w:pPr>
              <w:pStyle w:val="SekolahDiterima"/>
              <w:suppressAutoHyphens/>
              <w:spacing w:line="276" w:lineRule="auto"/>
              <w:rPr>
                <w:rFonts w:ascii="Times New Roman" w:hAnsi="Times New Roman" w:cs="Times New Roman"/>
                <w:color w:val="000000" w:themeColor="text1"/>
              </w:rPr>
            </w:pPr>
          </w:p>
        </w:tc>
      </w:tr>
      <w:tr w:rsidR="003D10FF" w:rsidRPr="002E280F" w:rsidTr="00835F13">
        <w:trPr>
          <w:trHeight w:val="4125"/>
        </w:trPr>
        <w:tc>
          <w:tcPr>
            <w:tcW w:w="1985" w:type="dxa"/>
            <w:gridSpan w:val="2"/>
            <w:tcBorders>
              <w:top w:val="single" w:sz="4" w:space="0" w:color="auto"/>
            </w:tcBorders>
          </w:tcPr>
          <w:p w:rsidR="003D10FF" w:rsidRPr="00C41EA0" w:rsidRDefault="003D10FF" w:rsidP="00835F13">
            <w:pPr>
              <w:pStyle w:val="BasicParagraph"/>
              <w:spacing w:line="240" w:lineRule="auto"/>
              <w:rPr>
                <w:rFonts w:ascii="Times New Roman" w:hAnsi="Times New Roman" w:cs="Times New Roman"/>
                <w:color w:val="000000" w:themeColor="text1"/>
                <w:position w:val="-18"/>
              </w:rPr>
            </w:pPr>
            <w:r w:rsidRPr="00C41EA0">
              <w:rPr>
                <w:rFonts w:ascii="Times New Roman" w:hAnsi="Times New Roman" w:cs="Times New Roman"/>
                <w:b/>
                <w:bCs/>
                <w:color w:val="000000" w:themeColor="text1"/>
                <w:position w:val="-20"/>
                <w:sz w:val="22"/>
                <w:szCs w:val="22"/>
              </w:rPr>
              <w:t>Article Info</w:t>
            </w:r>
          </w:p>
          <w:p w:rsidR="003D10FF" w:rsidRPr="00C41EA0" w:rsidRDefault="003D10FF" w:rsidP="00835F13">
            <w:pPr>
              <w:pStyle w:val="BasicParagraph"/>
              <w:spacing w:line="276" w:lineRule="auto"/>
              <w:rPr>
                <w:rFonts w:ascii="Times New Roman" w:hAnsi="Times New Roman" w:cs="Times New Roman"/>
                <w:color w:val="000000" w:themeColor="text1"/>
              </w:rPr>
            </w:pPr>
            <w:r w:rsidRPr="00C41EA0">
              <w:rPr>
                <w:rFonts w:ascii="Times New Roman" w:hAnsi="Times New Roman" w:cs="Times New Roman"/>
                <w:color w:val="000000" w:themeColor="text1"/>
              </w:rPr>
              <w:t>________________</w:t>
            </w:r>
          </w:p>
          <w:p w:rsidR="003D10FF" w:rsidRPr="00C41EA0" w:rsidRDefault="003D10FF" w:rsidP="00835F13">
            <w:pPr>
              <w:pStyle w:val="BasicParagraph"/>
              <w:spacing w:line="276" w:lineRule="auto"/>
              <w:rPr>
                <w:rFonts w:ascii="Times New Roman" w:hAnsi="Times New Roman" w:cs="Times New Roman"/>
                <w:color w:val="000000" w:themeColor="text1"/>
                <w:position w:val="-6"/>
                <w:sz w:val="16"/>
                <w:szCs w:val="16"/>
              </w:rPr>
            </w:pPr>
            <w:r w:rsidRPr="00C41EA0">
              <w:rPr>
                <w:rFonts w:ascii="Times New Roman" w:hAnsi="Times New Roman" w:cs="Times New Roman"/>
                <w:i/>
                <w:iCs/>
                <w:color w:val="000000" w:themeColor="text1"/>
                <w:position w:val="-6"/>
                <w:sz w:val="16"/>
                <w:szCs w:val="16"/>
              </w:rPr>
              <w:t>History Articles</w:t>
            </w:r>
          </w:p>
          <w:p w:rsidR="003D10FF" w:rsidRPr="00C41EA0" w:rsidRDefault="003D10FF" w:rsidP="00835F13">
            <w:pPr>
              <w:pStyle w:val="BasicParagraph"/>
              <w:spacing w:line="276" w:lineRule="auto"/>
              <w:rPr>
                <w:rFonts w:ascii="Times New Roman" w:hAnsi="Times New Roman" w:cs="Times New Roman"/>
                <w:color w:val="000000" w:themeColor="text1"/>
                <w:position w:val="-6"/>
                <w:sz w:val="16"/>
                <w:szCs w:val="16"/>
              </w:rPr>
            </w:pPr>
            <w:r w:rsidRPr="00C41EA0">
              <w:rPr>
                <w:rFonts w:ascii="Times New Roman" w:hAnsi="Times New Roman" w:cs="Times New Roman"/>
                <w:color w:val="000000" w:themeColor="text1"/>
                <w:position w:val="-6"/>
                <w:sz w:val="16"/>
                <w:szCs w:val="16"/>
              </w:rPr>
              <w:t xml:space="preserve">Received: </w:t>
            </w:r>
          </w:p>
          <w:p w:rsidR="003D10FF" w:rsidRPr="00C41EA0" w:rsidRDefault="003D10FF" w:rsidP="00835F13">
            <w:pPr>
              <w:pStyle w:val="BasicParagraph"/>
              <w:spacing w:line="276" w:lineRule="auto"/>
              <w:rPr>
                <w:rFonts w:ascii="Times New Roman" w:hAnsi="Times New Roman" w:cs="Times New Roman"/>
                <w:color w:val="000000" w:themeColor="text1"/>
                <w:position w:val="-6"/>
                <w:sz w:val="16"/>
                <w:szCs w:val="16"/>
              </w:rPr>
            </w:pPr>
            <w:proofErr w:type="spellStart"/>
            <w:r w:rsidRPr="00C41EA0">
              <w:rPr>
                <w:rFonts w:ascii="Times New Roman" w:hAnsi="Times New Roman" w:cs="Times New Roman"/>
                <w:color w:val="000000" w:themeColor="text1"/>
                <w:position w:val="-6"/>
                <w:sz w:val="16"/>
                <w:szCs w:val="16"/>
              </w:rPr>
              <w:t>xxxx</w:t>
            </w:r>
            <w:proofErr w:type="spellEnd"/>
            <w:r>
              <w:rPr>
                <w:rFonts w:ascii="Times New Roman" w:hAnsi="Times New Roman" w:cs="Times New Roman"/>
                <w:color w:val="000000" w:themeColor="text1"/>
                <w:position w:val="-6"/>
                <w:sz w:val="16"/>
                <w:szCs w:val="16"/>
              </w:rPr>
              <w:t xml:space="preserve"> 2019</w:t>
            </w:r>
          </w:p>
          <w:p w:rsidR="003D10FF" w:rsidRPr="00C41EA0" w:rsidRDefault="003D10FF" w:rsidP="00835F13">
            <w:pPr>
              <w:pStyle w:val="BasicParagraph"/>
              <w:spacing w:line="276" w:lineRule="auto"/>
              <w:rPr>
                <w:rFonts w:ascii="Times New Roman" w:hAnsi="Times New Roman" w:cs="Times New Roman"/>
                <w:color w:val="000000" w:themeColor="text1"/>
                <w:position w:val="-6"/>
                <w:sz w:val="16"/>
                <w:szCs w:val="16"/>
              </w:rPr>
            </w:pPr>
            <w:r w:rsidRPr="00C41EA0">
              <w:rPr>
                <w:rFonts w:ascii="Times New Roman" w:hAnsi="Times New Roman" w:cs="Times New Roman"/>
                <w:color w:val="000000" w:themeColor="text1"/>
                <w:position w:val="-6"/>
                <w:sz w:val="16"/>
                <w:szCs w:val="16"/>
              </w:rPr>
              <w:t xml:space="preserve">Accepted: </w:t>
            </w:r>
          </w:p>
          <w:p w:rsidR="003D10FF" w:rsidRPr="00C41EA0" w:rsidRDefault="003D10FF" w:rsidP="00835F13">
            <w:pPr>
              <w:pStyle w:val="BasicParagraph"/>
              <w:spacing w:line="276" w:lineRule="auto"/>
              <w:rPr>
                <w:rFonts w:ascii="Times New Roman" w:hAnsi="Times New Roman" w:cs="Times New Roman"/>
                <w:color w:val="000000" w:themeColor="text1"/>
                <w:position w:val="-6"/>
                <w:sz w:val="16"/>
                <w:szCs w:val="16"/>
              </w:rPr>
            </w:pPr>
            <w:proofErr w:type="spellStart"/>
            <w:r w:rsidRPr="00C41EA0">
              <w:rPr>
                <w:rFonts w:ascii="Times New Roman" w:hAnsi="Times New Roman" w:cs="Times New Roman"/>
                <w:color w:val="000000" w:themeColor="text1"/>
                <w:position w:val="-6"/>
                <w:sz w:val="16"/>
                <w:szCs w:val="16"/>
              </w:rPr>
              <w:t>xxxx</w:t>
            </w:r>
            <w:proofErr w:type="spellEnd"/>
            <w:r>
              <w:rPr>
                <w:rFonts w:ascii="Times New Roman" w:hAnsi="Times New Roman" w:cs="Times New Roman"/>
                <w:color w:val="000000" w:themeColor="text1"/>
                <w:position w:val="-6"/>
                <w:sz w:val="16"/>
                <w:szCs w:val="16"/>
              </w:rPr>
              <w:t xml:space="preserve"> 2019</w:t>
            </w:r>
          </w:p>
          <w:p w:rsidR="003D10FF" w:rsidRPr="00C41EA0" w:rsidRDefault="003D10FF" w:rsidP="00835F13">
            <w:pPr>
              <w:pStyle w:val="Disetujui"/>
              <w:spacing w:line="276" w:lineRule="auto"/>
              <w:rPr>
                <w:rFonts w:ascii="Times New Roman" w:hAnsi="Times New Roman" w:cs="Times New Roman"/>
                <w:color w:val="000000" w:themeColor="text1"/>
                <w:position w:val="-6"/>
              </w:rPr>
            </w:pPr>
            <w:r w:rsidRPr="00C41EA0">
              <w:rPr>
                <w:rFonts w:ascii="Times New Roman" w:hAnsi="Times New Roman" w:cs="Times New Roman"/>
                <w:color w:val="000000" w:themeColor="text1"/>
                <w:position w:val="-6"/>
              </w:rPr>
              <w:t>Published:</w:t>
            </w:r>
          </w:p>
          <w:p w:rsidR="003D10FF" w:rsidRPr="00C41EA0" w:rsidRDefault="003D10FF" w:rsidP="00835F13">
            <w:pPr>
              <w:pStyle w:val="Disetujui"/>
              <w:spacing w:line="276" w:lineRule="auto"/>
              <w:rPr>
                <w:rFonts w:ascii="Times New Roman" w:hAnsi="Times New Roman" w:cs="Times New Roman"/>
                <w:color w:val="000000" w:themeColor="text1"/>
                <w:position w:val="-6"/>
              </w:rPr>
            </w:pPr>
            <w:proofErr w:type="spellStart"/>
            <w:r w:rsidRPr="00C41EA0">
              <w:rPr>
                <w:rFonts w:ascii="Times New Roman" w:hAnsi="Times New Roman" w:cs="Times New Roman"/>
                <w:color w:val="000000" w:themeColor="text1"/>
                <w:position w:val="-6"/>
              </w:rPr>
              <w:t>xxxx</w:t>
            </w:r>
            <w:proofErr w:type="spellEnd"/>
            <w:r>
              <w:rPr>
                <w:rFonts w:ascii="Times New Roman" w:hAnsi="Times New Roman" w:cs="Times New Roman"/>
                <w:color w:val="000000" w:themeColor="text1"/>
                <w:position w:val="-6"/>
              </w:rPr>
              <w:t xml:space="preserve"> 2019</w:t>
            </w:r>
          </w:p>
          <w:p w:rsidR="003D10FF" w:rsidRPr="004105C8" w:rsidRDefault="003D10FF" w:rsidP="00835F13">
            <w:pPr>
              <w:pStyle w:val="BasicParagraph"/>
              <w:spacing w:line="276" w:lineRule="auto"/>
              <w:rPr>
                <w:rFonts w:ascii="Times New Roman" w:hAnsi="Times New Roman" w:cs="Times New Roman"/>
                <w:color w:val="000000" w:themeColor="text1"/>
              </w:rPr>
            </w:pPr>
          </w:p>
        </w:tc>
        <w:tc>
          <w:tcPr>
            <w:tcW w:w="6520" w:type="dxa"/>
            <w:gridSpan w:val="3"/>
            <w:tcBorders>
              <w:top w:val="single" w:sz="4" w:space="0" w:color="auto"/>
            </w:tcBorders>
          </w:tcPr>
          <w:p w:rsidR="003D10FF" w:rsidRPr="00C41EA0" w:rsidRDefault="003D10FF" w:rsidP="00835F13">
            <w:pPr>
              <w:pStyle w:val="BasicParagraph"/>
              <w:suppressAutoHyphens/>
              <w:spacing w:line="276" w:lineRule="auto"/>
              <w:rPr>
                <w:rFonts w:ascii="Times New Roman" w:hAnsi="Times New Roman" w:cs="Times New Roman"/>
                <w:color w:val="000000" w:themeColor="text1"/>
                <w:sz w:val="24"/>
                <w:szCs w:val="24"/>
              </w:rPr>
            </w:pPr>
            <w:r w:rsidRPr="00C41EA0">
              <w:rPr>
                <w:rFonts w:ascii="Times New Roman" w:hAnsi="Times New Roman" w:cs="Times New Roman"/>
                <w:b/>
                <w:bCs/>
                <w:color w:val="000000" w:themeColor="text1"/>
                <w:position w:val="-18"/>
                <w:sz w:val="22"/>
                <w:szCs w:val="22"/>
              </w:rPr>
              <w:t>Abstract</w:t>
            </w:r>
          </w:p>
          <w:p w:rsidR="003D10FF" w:rsidRPr="00C41EA0" w:rsidRDefault="003D10FF" w:rsidP="00835F13">
            <w:pPr>
              <w:pStyle w:val="AbstakIndo"/>
              <w:suppressAutoHyphens/>
              <w:spacing w:line="276" w:lineRule="auto"/>
              <w:rPr>
                <w:rFonts w:ascii="Times New Roman" w:hAnsi="Times New Roman" w:cs="Times New Roman"/>
                <w:color w:val="000000" w:themeColor="text1"/>
              </w:rPr>
            </w:pPr>
            <w:r w:rsidRPr="00C41EA0">
              <w:rPr>
                <w:rFonts w:ascii="Times New Roman" w:hAnsi="Times New Roman" w:cs="Times New Roman"/>
                <w:color w:val="000000" w:themeColor="text1"/>
              </w:rPr>
              <w:t>___________________________________</w:t>
            </w:r>
            <w:r>
              <w:rPr>
                <w:rFonts w:ascii="Times New Roman" w:hAnsi="Times New Roman" w:cs="Times New Roman"/>
                <w:color w:val="000000" w:themeColor="text1"/>
              </w:rPr>
              <w:t>____________________________</w:t>
            </w:r>
          </w:p>
          <w:p w:rsidR="003D10FF" w:rsidRPr="00467CD7" w:rsidRDefault="003D10FF" w:rsidP="00835F13">
            <w:pPr>
              <w:pStyle w:val="Heading1"/>
              <w:outlineLvl w:val="0"/>
              <w:rPr>
                <w:rFonts w:ascii="Times New Roman" w:hAnsi="Times New Roman"/>
                <w:i w:val="0"/>
                <w:color w:val="000000" w:themeColor="text1"/>
                <w:sz w:val="22"/>
                <w:szCs w:val="20"/>
              </w:rPr>
            </w:pPr>
            <w:r w:rsidRPr="000147E9">
              <w:rPr>
                <w:rFonts w:ascii="Times New Roman" w:hAnsi="Times New Roman"/>
                <w:sz w:val="20"/>
              </w:rPr>
              <w:t>The conduct of this study includes background based on the low</w:t>
            </w:r>
            <w:r>
              <w:rPr>
                <w:rFonts w:ascii="Times New Roman" w:hAnsi="Times New Roman"/>
                <w:sz w:val="20"/>
              </w:rPr>
              <w:t xml:space="preserve"> </w:t>
            </w:r>
            <w:r w:rsidRPr="000147E9">
              <w:rPr>
                <w:rFonts w:ascii="Times New Roman" w:hAnsi="Times New Roman"/>
                <w:sz w:val="20"/>
              </w:rPr>
              <w:t xml:space="preserve">student activities. The purpose of this study is to describe how much increase in student activity through the Student Teams Achievement Division model </w:t>
            </w:r>
            <w:r>
              <w:rPr>
                <w:rFonts w:ascii="Times New Roman" w:hAnsi="Times New Roman"/>
                <w:sz w:val="20"/>
              </w:rPr>
              <w:t xml:space="preserve">with </w:t>
            </w:r>
            <w:proofErr w:type="spellStart"/>
            <w:r>
              <w:rPr>
                <w:rFonts w:ascii="Times New Roman" w:hAnsi="Times New Roman"/>
                <w:sz w:val="20"/>
              </w:rPr>
              <w:t>utaku</w:t>
            </w:r>
            <w:proofErr w:type="spellEnd"/>
            <w:r w:rsidRPr="000147E9">
              <w:rPr>
                <w:rFonts w:ascii="Times New Roman" w:hAnsi="Times New Roman"/>
                <w:sz w:val="20"/>
              </w:rPr>
              <w:t xml:space="preserve"> media on the theme 6 of my ideals for grade IV elementary school students 2 </w:t>
            </w:r>
            <w:proofErr w:type="spellStart"/>
            <w:r w:rsidRPr="000147E9">
              <w:rPr>
                <w:rFonts w:ascii="Times New Roman" w:hAnsi="Times New Roman"/>
                <w:sz w:val="20"/>
              </w:rPr>
              <w:t>Medini</w:t>
            </w:r>
            <w:proofErr w:type="spellEnd"/>
            <w:r w:rsidRPr="000147E9">
              <w:rPr>
                <w:rFonts w:ascii="Times New Roman" w:hAnsi="Times New Roman"/>
                <w:sz w:val="20"/>
              </w:rPr>
              <w:t xml:space="preserve">. The research method used is classroom action research (CAR) carried out in two cycles, each cycle consisting of four stages namely planning, implementing, observing and reflecting. The subjects of the study were the fourth grade students of </w:t>
            </w:r>
            <w:r w:rsidRPr="0084164E">
              <w:rPr>
                <w:rFonts w:ascii="Times New Roman" w:hAnsi="Times New Roman"/>
                <w:i w:val="0"/>
                <w:sz w:val="20"/>
              </w:rPr>
              <w:t xml:space="preserve">SD 2 </w:t>
            </w:r>
            <w:proofErr w:type="spellStart"/>
            <w:r w:rsidRPr="0084164E">
              <w:rPr>
                <w:rFonts w:ascii="Times New Roman" w:hAnsi="Times New Roman"/>
                <w:i w:val="0"/>
                <w:sz w:val="20"/>
              </w:rPr>
              <w:t>Medini</w:t>
            </w:r>
            <w:proofErr w:type="spellEnd"/>
            <w:r w:rsidRPr="0084164E">
              <w:rPr>
                <w:rFonts w:ascii="Times New Roman" w:hAnsi="Times New Roman"/>
                <w:i w:val="0"/>
                <w:sz w:val="20"/>
              </w:rPr>
              <w:t xml:space="preserve"> </w:t>
            </w:r>
            <w:r w:rsidRPr="000147E9">
              <w:rPr>
                <w:rFonts w:ascii="Times New Roman" w:hAnsi="Times New Roman"/>
                <w:sz w:val="20"/>
              </w:rPr>
              <w:t>in the second semester of the 2019/2020 school year, totaling 18 students consisting of 10 women and 8 men. Data collection techniques include interview, observation and documentation. Data analysis technique is a qualitative data analysis. The results of the first cycle obtained an average value of 74 with the category need guidance (D). increased in cycle II by obtaining an average value of 85 in either category (B). From the research results prove the application of student teams achievement division model assisted by the main media can increase student activity</w:t>
            </w:r>
          </w:p>
          <w:p w:rsidR="003D10FF" w:rsidRPr="00C41EA0" w:rsidRDefault="003D10FF" w:rsidP="00835F13">
            <w:pPr>
              <w:pStyle w:val="BasicParagraph"/>
              <w:suppressAutoHyphens/>
              <w:spacing w:line="276" w:lineRule="auto"/>
              <w:rPr>
                <w:rFonts w:ascii="Times New Roman" w:hAnsi="Times New Roman" w:cs="Times New Roman"/>
                <w:color w:val="000000" w:themeColor="text1"/>
              </w:rPr>
            </w:pPr>
          </w:p>
        </w:tc>
      </w:tr>
      <w:tr w:rsidR="003D10FF" w:rsidRPr="002E280F" w:rsidTr="00835F13">
        <w:tc>
          <w:tcPr>
            <w:tcW w:w="1985" w:type="dxa"/>
            <w:gridSpan w:val="2"/>
            <w:tcBorders>
              <w:bottom w:val="single" w:sz="4" w:space="0" w:color="auto"/>
            </w:tcBorders>
          </w:tcPr>
          <w:p w:rsidR="003D10FF" w:rsidRPr="00C41EA0" w:rsidRDefault="003D10FF" w:rsidP="00835F13">
            <w:pPr>
              <w:pStyle w:val="BasicParagraph"/>
              <w:spacing w:line="240" w:lineRule="auto"/>
              <w:rPr>
                <w:rFonts w:ascii="Times New Roman" w:hAnsi="Times New Roman" w:cs="Times New Roman"/>
                <w:b/>
                <w:bCs/>
                <w:color w:val="000000" w:themeColor="text1"/>
                <w:position w:val="-20"/>
                <w:sz w:val="22"/>
                <w:szCs w:val="22"/>
              </w:rPr>
            </w:pPr>
            <w:r w:rsidRPr="004105C8">
              <w:rPr>
                <w:rFonts w:ascii="Times New Roman" w:hAnsi="Times New Roman" w:cs="Times New Roman"/>
                <w:b/>
                <w:bCs/>
                <w:color w:val="000000" w:themeColor="text1"/>
                <w:position w:val="-18"/>
              </w:rPr>
              <w:t>Keywords:</w:t>
            </w:r>
          </w:p>
        </w:tc>
        <w:tc>
          <w:tcPr>
            <w:tcW w:w="6520" w:type="dxa"/>
            <w:gridSpan w:val="3"/>
            <w:tcBorders>
              <w:bottom w:val="single" w:sz="4" w:space="0" w:color="auto"/>
            </w:tcBorders>
          </w:tcPr>
          <w:p w:rsidR="003D10FF" w:rsidRPr="00A274DC" w:rsidRDefault="003D10FF" w:rsidP="00835F13">
            <w:pPr>
              <w:pStyle w:val="BasicParagraph"/>
              <w:suppressAutoHyphens/>
              <w:spacing w:line="276" w:lineRule="auto"/>
              <w:rPr>
                <w:rFonts w:ascii="Times New Roman" w:hAnsi="Times New Roman" w:cs="Times New Roman"/>
                <w:bCs/>
                <w:color w:val="000000" w:themeColor="text1"/>
                <w:position w:val="-18"/>
              </w:rPr>
            </w:pPr>
            <w:proofErr w:type="spellStart"/>
            <w:r>
              <w:rPr>
                <w:rFonts w:ascii="Times New Roman" w:hAnsi="Times New Roman" w:cs="Times New Roman"/>
                <w:bCs/>
                <w:color w:val="000000" w:themeColor="text1"/>
                <w:position w:val="-18"/>
              </w:rPr>
              <w:t>Utaku</w:t>
            </w:r>
            <w:proofErr w:type="spellEnd"/>
            <w:r>
              <w:rPr>
                <w:rFonts w:ascii="Times New Roman" w:hAnsi="Times New Roman" w:cs="Times New Roman"/>
                <w:bCs/>
                <w:color w:val="000000" w:themeColor="text1"/>
                <w:position w:val="-18"/>
              </w:rPr>
              <w:t xml:space="preserve">, </w:t>
            </w:r>
            <w:r w:rsidRPr="00E407C8">
              <w:rPr>
                <w:rFonts w:ascii="Times New Roman" w:hAnsi="Times New Roman" w:cs="Times New Roman"/>
                <w:bCs/>
                <w:i/>
                <w:color w:val="000000" w:themeColor="text1"/>
                <w:position w:val="-18"/>
              </w:rPr>
              <w:t>STAD, Student Activities</w:t>
            </w:r>
          </w:p>
        </w:tc>
      </w:tr>
      <w:tr w:rsidR="003D10FF" w:rsidRPr="002E280F" w:rsidTr="00835F13">
        <w:tc>
          <w:tcPr>
            <w:tcW w:w="1985" w:type="dxa"/>
            <w:gridSpan w:val="2"/>
            <w:tcBorders>
              <w:top w:val="single" w:sz="4" w:space="0" w:color="auto"/>
            </w:tcBorders>
          </w:tcPr>
          <w:p w:rsidR="003D10FF" w:rsidRPr="00EF6149" w:rsidRDefault="003D10FF" w:rsidP="00835F13">
            <w:pPr>
              <w:pStyle w:val="BasicParagraph"/>
              <w:spacing w:line="240" w:lineRule="auto"/>
              <w:rPr>
                <w:rFonts w:ascii="Times New Roman" w:hAnsi="Times New Roman" w:cs="Times New Roman"/>
                <w:b/>
                <w:bCs/>
                <w:color w:val="000000" w:themeColor="text1"/>
                <w:position w:val="-18"/>
              </w:rPr>
            </w:pPr>
            <w:r w:rsidRPr="00EF6149">
              <w:rPr>
                <w:rFonts w:ascii="Times New Roman" w:hAnsi="Times New Roman" w:cs="Times New Roman"/>
                <w:b/>
                <w:bCs/>
                <w:color w:val="000000" w:themeColor="text1"/>
                <w:position w:val="-18"/>
              </w:rPr>
              <w:t xml:space="preserve">How to  cite: </w:t>
            </w:r>
          </w:p>
          <w:p w:rsidR="003D10FF" w:rsidRPr="004105C8" w:rsidRDefault="003D10FF" w:rsidP="00835F13">
            <w:pPr>
              <w:pStyle w:val="BasicParagraph"/>
              <w:spacing w:line="240" w:lineRule="auto"/>
              <w:rPr>
                <w:rFonts w:ascii="Times New Roman" w:hAnsi="Times New Roman" w:cs="Times New Roman"/>
                <w:b/>
                <w:bCs/>
                <w:color w:val="000000" w:themeColor="text1"/>
                <w:position w:val="-18"/>
              </w:rPr>
            </w:pPr>
          </w:p>
        </w:tc>
        <w:tc>
          <w:tcPr>
            <w:tcW w:w="6520" w:type="dxa"/>
            <w:gridSpan w:val="3"/>
            <w:tcBorders>
              <w:top w:val="single" w:sz="4" w:space="0" w:color="auto"/>
            </w:tcBorders>
          </w:tcPr>
          <w:p w:rsidR="003D10FF" w:rsidRPr="00EF6149" w:rsidRDefault="003D10FF" w:rsidP="00835F13">
            <w:pPr>
              <w:pStyle w:val="BasicParagraph"/>
              <w:suppressAutoHyphens/>
              <w:spacing w:line="240" w:lineRule="auto"/>
              <w:rPr>
                <w:rFonts w:ascii="Times New Roman" w:hAnsi="Times New Roman" w:cs="Times New Roman"/>
                <w:bCs/>
                <w:color w:val="000000" w:themeColor="text1"/>
                <w:position w:val="-18"/>
              </w:rPr>
            </w:pPr>
            <w:r>
              <w:rPr>
                <w:rFonts w:ascii="Times New Roman" w:hAnsi="Times New Roman" w:cs="Times New Roman"/>
                <w:bCs/>
                <w:color w:val="000000" w:themeColor="text1"/>
                <w:position w:val="-18"/>
              </w:rPr>
              <w:t xml:space="preserve">Zevi </w:t>
            </w:r>
            <w:proofErr w:type="spellStart"/>
            <w:r>
              <w:rPr>
                <w:rFonts w:ascii="Times New Roman" w:hAnsi="Times New Roman" w:cs="Times New Roman"/>
                <w:bCs/>
                <w:color w:val="000000" w:themeColor="text1"/>
                <w:position w:val="-18"/>
              </w:rPr>
              <w:t>Ismiatul</w:t>
            </w:r>
            <w:proofErr w:type="spellEnd"/>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Ulfa</w:t>
            </w:r>
            <w:proofErr w:type="spellEnd"/>
            <w:r w:rsidRPr="00EF6149">
              <w:rPr>
                <w:rFonts w:ascii="Times New Roman" w:hAnsi="Times New Roman" w:cs="Times New Roman"/>
                <w:bCs/>
                <w:color w:val="000000" w:themeColor="text1"/>
                <w:position w:val="-18"/>
              </w:rPr>
              <w:t xml:space="preserve">. (2019). </w:t>
            </w:r>
            <w:proofErr w:type="spellStart"/>
            <w:r>
              <w:rPr>
                <w:rFonts w:ascii="Times New Roman" w:hAnsi="Times New Roman" w:cs="Times New Roman"/>
                <w:bCs/>
                <w:color w:val="000000" w:themeColor="text1"/>
                <w:position w:val="-18"/>
              </w:rPr>
              <w:t>Penerapan</w:t>
            </w:r>
            <w:proofErr w:type="spellEnd"/>
            <w:r>
              <w:rPr>
                <w:rFonts w:ascii="Times New Roman" w:hAnsi="Times New Roman" w:cs="Times New Roman"/>
                <w:bCs/>
                <w:color w:val="000000" w:themeColor="text1"/>
                <w:position w:val="-18"/>
              </w:rPr>
              <w:t xml:space="preserve"> Model </w:t>
            </w:r>
            <w:r w:rsidRPr="00C80B11">
              <w:rPr>
                <w:rFonts w:ascii="Times New Roman" w:hAnsi="Times New Roman" w:cs="Times New Roman"/>
                <w:bCs/>
                <w:i/>
                <w:color w:val="000000" w:themeColor="text1"/>
                <w:position w:val="-18"/>
              </w:rPr>
              <w:t>Student Teams Achievement Division</w:t>
            </w:r>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dengan</w:t>
            </w:r>
            <w:proofErr w:type="spellEnd"/>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Utaku</w:t>
            </w:r>
            <w:proofErr w:type="spellEnd"/>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untuk</w:t>
            </w:r>
            <w:proofErr w:type="spellEnd"/>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Meningkatkan</w:t>
            </w:r>
            <w:proofErr w:type="spellEnd"/>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Aktivitas</w:t>
            </w:r>
            <w:proofErr w:type="spellEnd"/>
            <w:r>
              <w:rPr>
                <w:rFonts w:ascii="Times New Roman" w:hAnsi="Times New Roman" w:cs="Times New Roman"/>
                <w:bCs/>
                <w:color w:val="000000" w:themeColor="text1"/>
                <w:position w:val="-18"/>
              </w:rPr>
              <w:t xml:space="preserve"> </w:t>
            </w:r>
            <w:proofErr w:type="spellStart"/>
            <w:r>
              <w:rPr>
                <w:rFonts w:ascii="Times New Roman" w:hAnsi="Times New Roman" w:cs="Times New Roman"/>
                <w:bCs/>
                <w:color w:val="000000" w:themeColor="text1"/>
                <w:position w:val="-18"/>
              </w:rPr>
              <w:t>Siswa</w:t>
            </w:r>
            <w:proofErr w:type="spellEnd"/>
            <w:r w:rsidRPr="00EF6149">
              <w:rPr>
                <w:rFonts w:ascii="Times New Roman" w:hAnsi="Times New Roman" w:cs="Times New Roman"/>
                <w:bCs/>
                <w:color w:val="000000" w:themeColor="text1"/>
                <w:position w:val="-18"/>
              </w:rPr>
              <w:t xml:space="preserve">. </w:t>
            </w:r>
            <w:proofErr w:type="spellStart"/>
            <w:r w:rsidRPr="00EF6149">
              <w:rPr>
                <w:rFonts w:ascii="Times New Roman" w:hAnsi="Times New Roman" w:cs="Times New Roman"/>
                <w:bCs/>
                <w:color w:val="000000" w:themeColor="text1"/>
                <w:position w:val="-18"/>
              </w:rPr>
              <w:t>EduBasic</w:t>
            </w:r>
            <w:proofErr w:type="spellEnd"/>
            <w:r w:rsidRPr="00EF6149">
              <w:rPr>
                <w:rFonts w:ascii="Times New Roman" w:hAnsi="Times New Roman" w:cs="Times New Roman"/>
                <w:bCs/>
                <w:color w:val="000000" w:themeColor="text1"/>
                <w:position w:val="-18"/>
              </w:rPr>
              <w:t xml:space="preserve"> Journal: </w:t>
            </w:r>
            <w:proofErr w:type="spellStart"/>
            <w:r w:rsidRPr="00EF6149">
              <w:rPr>
                <w:rFonts w:ascii="Times New Roman" w:hAnsi="Times New Roman" w:cs="Times New Roman"/>
                <w:bCs/>
                <w:color w:val="000000" w:themeColor="text1"/>
                <w:position w:val="-18"/>
              </w:rPr>
              <w:t>Jurnal</w:t>
            </w:r>
            <w:proofErr w:type="spellEnd"/>
            <w:r w:rsidRPr="00EF6149">
              <w:rPr>
                <w:rFonts w:ascii="Times New Roman" w:hAnsi="Times New Roman" w:cs="Times New Roman"/>
                <w:bCs/>
                <w:color w:val="000000" w:themeColor="text1"/>
                <w:position w:val="-18"/>
              </w:rPr>
              <w:t xml:space="preserve"> Pendidikan Dasar, 1(1), pp.01-10.doi: 10.1010/edubasic.v.1.1</w:t>
            </w:r>
          </w:p>
          <w:p w:rsidR="003D10FF" w:rsidRPr="004105C8" w:rsidRDefault="003D10FF" w:rsidP="00835F13">
            <w:pPr>
              <w:pStyle w:val="BasicParagraph"/>
              <w:suppressAutoHyphens/>
              <w:spacing w:line="276" w:lineRule="auto"/>
              <w:rPr>
                <w:rFonts w:ascii="Times New Roman" w:hAnsi="Times New Roman" w:cs="Times New Roman"/>
                <w:bCs/>
                <w:color w:val="000000" w:themeColor="text1"/>
                <w:position w:val="-18"/>
              </w:rPr>
            </w:pPr>
          </w:p>
        </w:tc>
      </w:tr>
      <w:tr w:rsidR="003D10FF" w:rsidRPr="00A90BD0" w:rsidTr="00835F13">
        <w:tc>
          <w:tcPr>
            <w:tcW w:w="4936" w:type="dxa"/>
            <w:gridSpan w:val="3"/>
          </w:tcPr>
          <w:p w:rsidR="003D10FF" w:rsidRPr="00264831" w:rsidRDefault="003D10FF" w:rsidP="00835F13">
            <w:pPr>
              <w:pStyle w:val="BasicParagraph"/>
              <w:spacing w:line="276" w:lineRule="auto"/>
              <w:rPr>
                <w:rFonts w:cs="Times New Roman"/>
                <w:sz w:val="16"/>
                <w:szCs w:val="16"/>
              </w:rPr>
            </w:pPr>
          </w:p>
        </w:tc>
        <w:tc>
          <w:tcPr>
            <w:tcW w:w="3569" w:type="dxa"/>
            <w:gridSpan w:val="2"/>
          </w:tcPr>
          <w:p w:rsidR="003D10FF" w:rsidRPr="00D250A2" w:rsidRDefault="003D10FF" w:rsidP="00835F13">
            <w:pPr>
              <w:pStyle w:val="BasicParagraph"/>
              <w:tabs>
                <w:tab w:val="left" w:pos="3431"/>
                <w:tab w:val="right" w:pos="4823"/>
              </w:tabs>
              <w:spacing w:line="276" w:lineRule="auto"/>
              <w:jc w:val="right"/>
              <w:rPr>
                <w:rFonts w:ascii="Times New Roman" w:hAnsi="Times New Roman" w:cs="Times New Roman"/>
                <w:color w:val="000000" w:themeColor="text1"/>
                <w:sz w:val="18"/>
                <w:szCs w:val="18"/>
              </w:rPr>
            </w:pPr>
            <w:r w:rsidRPr="00D250A2">
              <w:rPr>
                <w:rFonts w:ascii="Times New Roman" w:eastAsia="Times New Roman" w:hAnsi="Times New Roman" w:cs="Times New Roman"/>
                <w:b/>
                <w:sz w:val="18"/>
                <w:szCs w:val="18"/>
              </w:rPr>
              <w:t>©</w:t>
            </w:r>
            <w:r w:rsidRPr="00D250A2">
              <w:rPr>
                <w:rFonts w:ascii="Times New Roman" w:hAnsi="Times New Roman" w:cs="Times New Roman"/>
                <w:color w:val="000000" w:themeColor="text1"/>
                <w:sz w:val="18"/>
                <w:szCs w:val="18"/>
              </w:rPr>
              <w:t xml:space="preserve">2019 </w:t>
            </w:r>
            <w:proofErr w:type="spellStart"/>
            <w:r w:rsidRPr="00D250A2">
              <w:rPr>
                <w:rFonts w:ascii="Times New Roman" w:hAnsi="Times New Roman" w:cs="Times New Roman"/>
                <w:color w:val="000000" w:themeColor="text1"/>
                <w:sz w:val="18"/>
                <w:szCs w:val="18"/>
              </w:rPr>
              <w:t>Universitas</w:t>
            </w:r>
            <w:proofErr w:type="spellEnd"/>
            <w:r w:rsidRPr="00D250A2">
              <w:rPr>
                <w:rFonts w:ascii="Times New Roman" w:hAnsi="Times New Roman" w:cs="Times New Roman"/>
                <w:color w:val="000000" w:themeColor="text1"/>
                <w:sz w:val="18"/>
                <w:szCs w:val="18"/>
              </w:rPr>
              <w:t xml:space="preserve"> Pendidikan Indonesia</w:t>
            </w:r>
          </w:p>
          <w:p w:rsidR="003D10FF" w:rsidRPr="00D250A2" w:rsidRDefault="003D10FF" w:rsidP="00835F13">
            <w:pPr>
              <w:pStyle w:val="BasicParagraph"/>
              <w:tabs>
                <w:tab w:val="left" w:pos="3431"/>
                <w:tab w:val="right" w:pos="4823"/>
              </w:tabs>
              <w:spacing w:line="276" w:lineRule="auto"/>
              <w:jc w:val="right"/>
              <w:rPr>
                <w:rFonts w:cs="Times New Roman"/>
                <w:b/>
                <w:bCs/>
                <w:sz w:val="18"/>
                <w:szCs w:val="18"/>
                <w:u w:val="single"/>
                <w:lang w:val="en-US"/>
              </w:rPr>
            </w:pPr>
            <w:proofErr w:type="spellStart"/>
            <w:r w:rsidRPr="00D250A2">
              <w:rPr>
                <w:rFonts w:ascii="Times New Roman" w:hAnsi="Times New Roman" w:cs="Times New Roman"/>
                <w:color w:val="000000" w:themeColor="text1"/>
                <w:sz w:val="18"/>
                <w:szCs w:val="18"/>
              </w:rPr>
              <w:t>doi</w:t>
            </w:r>
            <w:proofErr w:type="spellEnd"/>
            <w:r w:rsidRPr="00D250A2">
              <w:rPr>
                <w:rFonts w:ascii="Times New Roman" w:hAnsi="Times New Roman" w:cs="Times New Roman"/>
                <w:color w:val="000000" w:themeColor="text1"/>
                <w:sz w:val="18"/>
                <w:szCs w:val="18"/>
              </w:rPr>
              <w:t>: (</w:t>
            </w:r>
            <w:proofErr w:type="spellStart"/>
            <w:r>
              <w:rPr>
                <w:rFonts w:ascii="Times New Roman" w:hAnsi="Times New Roman" w:cs="Times New Roman"/>
                <w:color w:val="000000" w:themeColor="text1"/>
                <w:sz w:val="18"/>
                <w:szCs w:val="18"/>
              </w:rPr>
              <w:t>akan</w:t>
            </w:r>
            <w:proofErr w:type="spellEnd"/>
            <w:r>
              <w:rPr>
                <w:rFonts w:ascii="Times New Roman" w:hAnsi="Times New Roman" w:cs="Times New Roman"/>
                <w:color w:val="000000" w:themeColor="text1"/>
                <w:sz w:val="18"/>
                <w:szCs w:val="18"/>
              </w:rPr>
              <w:t xml:space="preserve"> </w:t>
            </w:r>
            <w:proofErr w:type="spellStart"/>
            <w:r>
              <w:rPr>
                <w:rFonts w:ascii="Times New Roman" w:hAnsi="Times New Roman" w:cs="Times New Roman"/>
                <w:color w:val="000000" w:themeColor="text1"/>
                <w:sz w:val="18"/>
                <w:szCs w:val="18"/>
              </w:rPr>
              <w:t>diisi</w:t>
            </w:r>
            <w:proofErr w:type="spellEnd"/>
            <w:r w:rsidRPr="00D250A2">
              <w:rPr>
                <w:rFonts w:ascii="Times New Roman" w:hAnsi="Times New Roman" w:cs="Times New Roman"/>
                <w:color w:val="000000" w:themeColor="text1"/>
                <w:sz w:val="18"/>
                <w:szCs w:val="18"/>
              </w:rPr>
              <w:t xml:space="preserve"> editor)</w:t>
            </w:r>
          </w:p>
          <w:p w:rsidR="003D10FF" w:rsidRPr="00D250A2" w:rsidRDefault="003D10FF" w:rsidP="00835F13">
            <w:pPr>
              <w:pStyle w:val="BasicParagraph"/>
              <w:tabs>
                <w:tab w:val="left" w:pos="3431"/>
                <w:tab w:val="right" w:pos="4823"/>
              </w:tabs>
              <w:spacing w:line="276" w:lineRule="auto"/>
              <w:jc w:val="right"/>
              <w:rPr>
                <w:rFonts w:ascii="Times New Roman" w:hAnsi="Times New Roman" w:cs="Times New Roman"/>
                <w:b/>
                <w:bCs/>
                <w:color w:val="auto"/>
                <w:u w:val="single"/>
                <w:lang w:val="en-US"/>
              </w:rPr>
            </w:pPr>
            <w:r w:rsidRPr="00D250A2">
              <w:rPr>
                <w:rFonts w:ascii="Times New Roman" w:hAnsi="Times New Roman" w:cs="Times New Roman"/>
                <w:sz w:val="18"/>
                <w:szCs w:val="18"/>
              </w:rPr>
              <w:t>e-ISSN:</w:t>
            </w:r>
            <w:r>
              <w:rPr>
                <w:rFonts w:ascii="Times New Roman" w:hAnsi="Times New Roman" w:cs="Times New Roman"/>
                <w:sz w:val="18"/>
                <w:szCs w:val="18"/>
              </w:rPr>
              <w:t xml:space="preserve"> </w:t>
            </w:r>
            <w:r w:rsidRPr="00D250A2">
              <w:rPr>
                <w:rFonts w:ascii="Times New Roman" w:hAnsi="Times New Roman" w:cs="Times New Roman"/>
                <w:sz w:val="18"/>
                <w:szCs w:val="18"/>
              </w:rPr>
              <w:t>2549-4562</w:t>
            </w:r>
            <w:hyperlink r:id="rId12" w:tgtFrame="_blank" w:history="1"/>
          </w:p>
          <w:p w:rsidR="003D10FF" w:rsidRPr="0091376E" w:rsidRDefault="003D10FF" w:rsidP="00835F13">
            <w:pPr>
              <w:pStyle w:val="BasicParagraph"/>
              <w:tabs>
                <w:tab w:val="left" w:pos="3431"/>
                <w:tab w:val="right" w:pos="4823"/>
              </w:tabs>
              <w:spacing w:line="276" w:lineRule="auto"/>
              <w:jc w:val="right"/>
              <w:rPr>
                <w:rFonts w:cs="Times New Roman"/>
                <w:lang w:val="en-US"/>
              </w:rPr>
            </w:pPr>
          </w:p>
        </w:tc>
      </w:tr>
    </w:tbl>
    <w:p w:rsidR="003D10FF" w:rsidRDefault="003D10FF" w:rsidP="003D10FF">
      <w:pPr>
        <w:pStyle w:val="BAB"/>
        <w:suppressAutoHyphens/>
        <w:rPr>
          <w:sz w:val="20"/>
          <w:szCs w:val="20"/>
        </w:rPr>
        <w:sectPr w:rsidR="003D10FF" w:rsidSect="001F41D2">
          <w:headerReference w:type="default" r:id="rId13"/>
          <w:pgSz w:w="11907" w:h="16839" w:code="9"/>
          <w:pgMar w:top="1701" w:right="1701" w:bottom="1701" w:left="1701" w:header="720" w:footer="720" w:gutter="0"/>
          <w:cols w:space="236"/>
          <w:titlePg/>
          <w:docGrid w:linePitch="360"/>
        </w:sectPr>
      </w:pPr>
    </w:p>
    <w:p w:rsidR="003D10FF" w:rsidRPr="00A274DC" w:rsidRDefault="003D10FF" w:rsidP="003D10FF">
      <w:pPr>
        <w:pStyle w:val="Heading2"/>
        <w:sectPr w:rsidR="003D10FF" w:rsidRPr="00A274DC" w:rsidSect="009D453C">
          <w:type w:val="continuous"/>
          <w:pgSz w:w="11907" w:h="16839" w:code="9"/>
          <w:pgMar w:top="1701" w:right="1701" w:bottom="1701" w:left="1701" w:header="720" w:footer="720" w:gutter="0"/>
          <w:cols w:num="2" w:space="236"/>
          <w:docGrid w:linePitch="360"/>
        </w:sectPr>
      </w:pPr>
    </w:p>
    <w:p w:rsidR="003D10FF" w:rsidRPr="004E3E68" w:rsidRDefault="003D10FF" w:rsidP="003D10FF">
      <w:pPr>
        <w:pStyle w:val="Heading2"/>
        <w:rPr>
          <w:rFonts w:ascii="Times New Roman" w:hAnsi="Times New Roman" w:cs="Times New Roman"/>
          <w:sz w:val="22"/>
          <w:szCs w:val="22"/>
        </w:rPr>
      </w:pPr>
      <w:r>
        <w:rPr>
          <w:rFonts w:ascii="Times New Roman" w:hAnsi="Times New Roman" w:cs="Times New Roman"/>
          <w:sz w:val="22"/>
          <w:szCs w:val="22"/>
        </w:rPr>
        <w:lastRenderedPageBreak/>
        <w:t>PENDAHULUAN</w:t>
      </w:r>
    </w:p>
    <w:p w:rsidR="003D10FF" w:rsidRPr="005F729C" w:rsidRDefault="003D10FF" w:rsidP="003D10FF">
      <w:pPr>
        <w:spacing w:before="0" w:beforeAutospacing="0" w:after="0" w:afterAutospacing="0"/>
        <w:ind w:left="144" w:right="-6" w:firstLine="288"/>
        <w:jc w:val="both"/>
        <w:rPr>
          <w:rFonts w:asciiTheme="majorBidi" w:hAnsiTheme="majorBidi" w:cstheme="majorBidi"/>
        </w:rPr>
      </w:pPr>
      <w:r w:rsidRPr="005F729C">
        <w:rPr>
          <w:rFonts w:asciiTheme="majorBidi" w:hAnsiTheme="majorBidi" w:cstheme="majorBidi"/>
        </w:rPr>
        <w:t xml:space="preserve">Pendidikan </w:t>
      </w:r>
      <w:proofErr w:type="spellStart"/>
      <w:r w:rsidRPr="005F729C">
        <w:rPr>
          <w:rFonts w:asciiTheme="majorBidi" w:hAnsiTheme="majorBidi" w:cstheme="majorBidi"/>
        </w:rPr>
        <w:t>sangat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berkaitan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erat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dengan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dengan</w:t>
      </w:r>
      <w:proofErr w:type="spellEnd"/>
      <w:r w:rsidRPr="005F729C">
        <w:rPr>
          <w:rFonts w:asciiTheme="majorBidi" w:hAnsiTheme="majorBidi" w:cstheme="majorBidi"/>
        </w:rPr>
        <w:t xml:space="preserve"> dunia </w:t>
      </w:r>
      <w:proofErr w:type="spellStart"/>
      <w:r w:rsidRPr="005F729C">
        <w:rPr>
          <w:rFonts w:asciiTheme="majorBidi" w:hAnsiTheme="majorBidi" w:cstheme="majorBidi"/>
        </w:rPr>
        <w:t>sekolah</w:t>
      </w:r>
      <w:proofErr w:type="spellEnd"/>
      <w:r w:rsidRPr="005F729C">
        <w:rPr>
          <w:rStyle w:val="apple-converted-space"/>
          <w:rFonts w:asciiTheme="majorBidi" w:hAnsiTheme="majorBidi" w:cstheme="majorBidi"/>
          <w:color w:val="474747"/>
          <w:shd w:val="clear" w:color="auto" w:fill="FFFFFF"/>
        </w:rPr>
        <w:t xml:space="preserve">. </w:t>
      </w:r>
      <w:proofErr w:type="spellStart"/>
      <w:r w:rsidRPr="005F729C">
        <w:rPr>
          <w:rFonts w:asciiTheme="majorBidi" w:hAnsiTheme="majorBidi" w:cstheme="majorBidi"/>
        </w:rPr>
        <w:t>Kegiatan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di </w:t>
      </w:r>
      <w:proofErr w:type="spellStart"/>
      <w:r w:rsidRPr="005F729C">
        <w:rPr>
          <w:rFonts w:asciiTheme="majorBidi" w:hAnsiTheme="majorBidi" w:cstheme="majorBidi"/>
        </w:rPr>
        <w:t>sekolah</w:t>
      </w:r>
      <w:proofErr w:type="spellEnd"/>
      <w:r w:rsidRPr="005F729C">
        <w:rPr>
          <w:rStyle w:val="apple-converted-space"/>
          <w:rFonts w:asciiTheme="majorBidi" w:hAnsiTheme="majorBidi" w:cstheme="majorBidi"/>
          <w:color w:val="474747"/>
          <w:shd w:val="clear" w:color="auto" w:fill="FFFFFF"/>
        </w:rPr>
        <w:t xml:space="preserve"> </w:t>
      </w:r>
      <w:proofErr w:type="spellStart"/>
      <w:r w:rsidRPr="005F729C">
        <w:rPr>
          <w:rFonts w:asciiTheme="majorBidi" w:hAnsiTheme="majorBidi" w:cstheme="majorBidi"/>
        </w:rPr>
        <w:t>membutuhkan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suatu</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pedoman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penyelenggaraan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berupa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Peraturan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pemerintah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tentang</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standar</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nasional</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pendidikan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menjelaskan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bahwa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adalah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seperangkat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rencana</w:t>
      </w:r>
      <w:proofErr w:type="spellEnd"/>
      <w:r w:rsidRPr="005F729C">
        <w:rPr>
          <w:rFonts w:asciiTheme="majorBidi" w:hAnsiTheme="majorBidi" w:cstheme="majorBidi"/>
        </w:rPr>
        <w:t xml:space="preserve"> dan </w:t>
      </w:r>
      <w:proofErr w:type="spellStart"/>
      <w:r w:rsidRPr="005F729C">
        <w:rPr>
          <w:rFonts w:asciiTheme="majorBidi" w:hAnsiTheme="majorBidi" w:cstheme="majorBidi"/>
        </w:rPr>
        <w:t>pengaturan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mengenai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tujuan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isi</w:t>
      </w:r>
      <w:proofErr w:type="spellEnd"/>
      <w:r w:rsidRPr="005F729C">
        <w:rPr>
          <w:rFonts w:asciiTheme="majorBidi" w:hAnsiTheme="majorBidi" w:cstheme="majorBidi"/>
        </w:rPr>
        <w:t xml:space="preserve">, dan </w:t>
      </w:r>
      <w:proofErr w:type="spellStart"/>
      <w:r w:rsidRPr="005F729C">
        <w:rPr>
          <w:rFonts w:asciiTheme="majorBidi" w:hAnsiTheme="majorBidi" w:cstheme="majorBidi"/>
        </w:rPr>
        <w:t>bahan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serta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cara</w:t>
      </w:r>
      <w:proofErr w:type="spellEnd"/>
      <w:r w:rsidRPr="005F729C">
        <w:rPr>
          <w:rFonts w:asciiTheme="majorBidi" w:hAnsiTheme="majorBidi" w:cstheme="majorBidi"/>
        </w:rPr>
        <w:t xml:space="preserve"> yang </w:t>
      </w:r>
      <w:proofErr w:type="spellStart"/>
      <w:r w:rsidRPr="005F729C">
        <w:rPr>
          <w:rFonts w:asciiTheme="majorBidi" w:hAnsiTheme="majorBidi" w:cstheme="majorBidi"/>
        </w:rPr>
        <w:t>digunakan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sebagai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pedoman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penyelenggaraan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kegiatan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untuk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mencapai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tujuan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pendidikan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Saat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ini</w:t>
      </w:r>
      <w:proofErr w:type="spellEnd"/>
      <w:r w:rsidRPr="005F729C">
        <w:rPr>
          <w:rFonts w:asciiTheme="majorBidi" w:hAnsiTheme="majorBidi" w:cstheme="majorBidi"/>
        </w:rPr>
        <w:t xml:space="preserve"> Indonesia </w:t>
      </w:r>
      <w:proofErr w:type="spellStart"/>
      <w:r w:rsidRPr="005F729C">
        <w:rPr>
          <w:rFonts w:asciiTheme="majorBidi" w:hAnsiTheme="majorBidi" w:cstheme="majorBidi"/>
        </w:rPr>
        <w:t>menerapkan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2013, yang </w:t>
      </w:r>
      <w:proofErr w:type="spellStart"/>
      <w:r w:rsidRPr="005F729C">
        <w:rPr>
          <w:rFonts w:asciiTheme="majorBidi" w:hAnsiTheme="majorBidi" w:cstheme="majorBidi"/>
        </w:rPr>
        <w:t>merupakan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penyempurnaan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modivikasi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dari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sebelumnya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Pemerintah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mulai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menerapkan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2013 di </w:t>
      </w:r>
      <w:proofErr w:type="spellStart"/>
      <w:r w:rsidRPr="005F729C">
        <w:rPr>
          <w:rFonts w:asciiTheme="majorBidi" w:hAnsiTheme="majorBidi" w:cstheme="majorBidi"/>
        </w:rPr>
        <w:t>setiap</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jenjang</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pendidikan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sekolah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khususnya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tingkat</w:t>
      </w:r>
      <w:proofErr w:type="spellEnd"/>
      <w:r w:rsidRPr="005F729C">
        <w:rPr>
          <w:rFonts w:asciiTheme="majorBidi" w:hAnsiTheme="majorBidi" w:cstheme="majorBidi"/>
        </w:rPr>
        <w:t xml:space="preserve"> SD/MI. Salah </w:t>
      </w:r>
      <w:proofErr w:type="spellStart"/>
      <w:r w:rsidRPr="005F729C">
        <w:rPr>
          <w:rFonts w:asciiTheme="majorBidi" w:hAnsiTheme="majorBidi" w:cstheme="majorBidi"/>
        </w:rPr>
        <w:t>satu</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ciri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2013 </w:t>
      </w:r>
      <w:proofErr w:type="spellStart"/>
      <w:r w:rsidRPr="005F729C">
        <w:rPr>
          <w:rFonts w:asciiTheme="majorBidi" w:hAnsiTheme="majorBidi" w:cstheme="majorBidi"/>
        </w:rPr>
        <w:t>adalah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bersifat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tematik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integratif</w:t>
      </w:r>
      <w:proofErr w:type="spellEnd"/>
      <w:r w:rsidRPr="005F729C">
        <w:rPr>
          <w:rFonts w:asciiTheme="majorBidi" w:hAnsiTheme="majorBidi" w:cstheme="majorBidi"/>
        </w:rPr>
        <w:t>. </w:t>
      </w:r>
    </w:p>
    <w:p w:rsidR="003D10FF" w:rsidRPr="005F729C" w:rsidRDefault="003D10FF" w:rsidP="003D10FF">
      <w:pPr>
        <w:spacing w:before="0" w:beforeAutospacing="0" w:after="0" w:afterAutospacing="0"/>
        <w:ind w:left="144" w:right="0" w:firstLine="288"/>
        <w:jc w:val="both"/>
        <w:rPr>
          <w:rFonts w:asciiTheme="majorBidi" w:hAnsiTheme="majorBidi" w:cstheme="majorBidi"/>
        </w:rPr>
      </w:pPr>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tematik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merupakan</w:t>
      </w:r>
      <w:proofErr w:type="spellEnd"/>
      <w:r w:rsidRPr="005F729C">
        <w:rPr>
          <w:rFonts w:asciiTheme="majorBidi" w:hAnsiTheme="majorBidi" w:cstheme="majorBidi"/>
        </w:rPr>
        <w:t xml:space="preserve"> salah </w:t>
      </w:r>
      <w:proofErr w:type="spellStart"/>
      <w:r w:rsidRPr="005F729C">
        <w:rPr>
          <w:rFonts w:asciiTheme="majorBidi" w:hAnsiTheme="majorBidi" w:cstheme="majorBidi"/>
        </w:rPr>
        <w:t>satu</w:t>
      </w:r>
      <w:proofErr w:type="spellEnd"/>
      <w:r w:rsidRPr="005F729C">
        <w:rPr>
          <w:rFonts w:asciiTheme="majorBidi" w:hAnsiTheme="majorBidi" w:cstheme="majorBidi"/>
        </w:rPr>
        <w:t xml:space="preserve"> model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terpadu</w:t>
      </w:r>
      <w:proofErr w:type="spellEnd"/>
      <w:r w:rsidRPr="005F729C">
        <w:rPr>
          <w:rFonts w:asciiTheme="majorBidi" w:hAnsiTheme="majorBidi" w:cstheme="majorBidi"/>
        </w:rPr>
        <w:t xml:space="preserve"> yang </w:t>
      </w:r>
      <w:proofErr w:type="spellStart"/>
      <w:r w:rsidRPr="005F729C">
        <w:rPr>
          <w:rFonts w:asciiTheme="majorBidi" w:hAnsiTheme="majorBidi" w:cstheme="majorBidi"/>
        </w:rPr>
        <w:t>menggunakan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tema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untuk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mengaitkan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beberapa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mata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secara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terpadu</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sehingga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dapat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memberikan</w:t>
      </w:r>
      <w:proofErr w:type="spellEnd"/>
      <w:r w:rsidRPr="005F729C">
        <w:rPr>
          <w:rFonts w:asciiTheme="majorBidi" w:hAnsiTheme="majorBidi" w:cstheme="majorBidi"/>
        </w:rPr>
        <w:t xml:space="preserve"> </w:t>
      </w:r>
      <w:proofErr w:type="spellStart"/>
      <w:r>
        <w:rPr>
          <w:rFonts w:asciiTheme="majorBidi" w:hAnsiTheme="majorBidi" w:cstheme="majorBidi"/>
        </w:rPr>
        <w:t>aktivitas</w:t>
      </w:r>
      <w:proofErr w:type="spellEnd"/>
      <w:r>
        <w:rPr>
          <w:rFonts w:asciiTheme="majorBidi" w:hAnsiTheme="majorBidi" w:cstheme="majorBidi"/>
        </w:rPr>
        <w:t xml:space="preserve"> dan </w:t>
      </w:r>
      <w:proofErr w:type="spellStart"/>
      <w:r w:rsidRPr="005F729C">
        <w:rPr>
          <w:rFonts w:asciiTheme="majorBidi" w:hAnsiTheme="majorBidi" w:cstheme="majorBidi"/>
        </w:rPr>
        <w:t>pengalaman</w:t>
      </w:r>
      <w:proofErr w:type="spellEnd"/>
      <w:r w:rsidRPr="005F729C">
        <w:rPr>
          <w:rFonts w:asciiTheme="majorBidi" w:hAnsiTheme="majorBidi" w:cstheme="majorBidi"/>
        </w:rPr>
        <w:t xml:space="preserve"> yang </w:t>
      </w:r>
      <w:proofErr w:type="spellStart"/>
      <w:r w:rsidRPr="005F729C">
        <w:rPr>
          <w:rFonts w:asciiTheme="majorBidi" w:hAnsiTheme="majorBidi" w:cstheme="majorBidi"/>
        </w:rPr>
        <w:t>bermakna</w:t>
      </w:r>
      <w:proofErr w:type="spellEnd"/>
      <w:r w:rsidRPr="005F729C">
        <w:rPr>
          <w:rFonts w:asciiTheme="majorBidi" w:hAnsiTheme="majorBidi" w:cstheme="majorBidi"/>
        </w:rPr>
        <w:t xml:space="preserve"> pada </w:t>
      </w:r>
      <w:proofErr w:type="spellStart"/>
      <w:r w:rsidRPr="005F729C">
        <w:rPr>
          <w:rFonts w:asciiTheme="majorBidi" w:hAnsiTheme="majorBidi" w:cstheme="majorBidi"/>
        </w:rPr>
        <w:t>peserta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didik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Implementasi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Kurikulum</w:t>
      </w:r>
      <w:proofErr w:type="spellEnd"/>
      <w:r w:rsidRPr="005F729C">
        <w:rPr>
          <w:rFonts w:asciiTheme="majorBidi" w:hAnsiTheme="majorBidi" w:cstheme="majorBidi"/>
        </w:rPr>
        <w:t xml:space="preserve"> 2013 di SD 2 </w:t>
      </w:r>
      <w:proofErr w:type="spellStart"/>
      <w:r>
        <w:rPr>
          <w:rFonts w:asciiTheme="majorBidi" w:hAnsiTheme="majorBidi" w:cstheme="majorBidi"/>
        </w:rPr>
        <w:t>Medini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sudah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diterapkan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dengan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pendekatan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tematik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terpadu</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dari</w:t>
      </w:r>
      <w:proofErr w:type="spellEnd"/>
      <w:r w:rsidRPr="005F729C">
        <w:rPr>
          <w:rFonts w:asciiTheme="majorBidi" w:hAnsiTheme="majorBidi" w:cstheme="majorBidi"/>
        </w:rPr>
        <w:t xml:space="preserve"> Kelas </w:t>
      </w:r>
      <w:proofErr w:type="spellStart"/>
      <w:r w:rsidRPr="005F729C">
        <w:rPr>
          <w:rFonts w:asciiTheme="majorBidi" w:hAnsiTheme="majorBidi" w:cstheme="majorBidi"/>
        </w:rPr>
        <w:t>satu</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sampai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kelas</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enam</w:t>
      </w:r>
      <w:proofErr w:type="spellEnd"/>
      <w:r w:rsidRPr="005F729C">
        <w:rPr>
          <w:rFonts w:asciiTheme="majorBidi" w:hAnsiTheme="majorBidi" w:cstheme="majorBidi"/>
        </w:rPr>
        <w:t xml:space="preserve"> di </w:t>
      </w:r>
      <w:proofErr w:type="spellStart"/>
      <w:r w:rsidRPr="005F729C">
        <w:rPr>
          <w:rFonts w:asciiTheme="majorBidi" w:hAnsiTheme="majorBidi" w:cstheme="majorBidi"/>
        </w:rPr>
        <w:t>antaranya</w:t>
      </w:r>
      <w:proofErr w:type="spellEnd"/>
      <w:r w:rsidRPr="005F729C">
        <w:rPr>
          <w:rFonts w:asciiTheme="majorBidi" w:hAnsiTheme="majorBidi" w:cstheme="majorBidi"/>
        </w:rPr>
        <w:t xml:space="preserve"> pada Mata </w:t>
      </w:r>
      <w:proofErr w:type="spellStart"/>
      <w:r w:rsidRPr="005F729C">
        <w:rPr>
          <w:rFonts w:asciiTheme="majorBidi" w:hAnsiTheme="majorBidi" w:cstheme="majorBidi"/>
        </w:rPr>
        <w:t>pelajaran</w:t>
      </w:r>
      <w:proofErr w:type="spellEnd"/>
      <w:r w:rsidRPr="005F729C">
        <w:rPr>
          <w:rFonts w:asciiTheme="majorBidi" w:hAnsiTheme="majorBidi" w:cstheme="majorBidi"/>
        </w:rPr>
        <w:t xml:space="preserve"> IPS dan </w:t>
      </w:r>
      <w:r>
        <w:rPr>
          <w:rFonts w:asciiTheme="majorBidi" w:hAnsiTheme="majorBidi" w:cstheme="majorBidi"/>
        </w:rPr>
        <w:t>Bahasa Indonesia</w:t>
      </w:r>
      <w:r w:rsidRPr="005F729C">
        <w:rPr>
          <w:rFonts w:asciiTheme="majorBidi" w:hAnsiTheme="majorBidi" w:cstheme="majorBidi"/>
        </w:rPr>
        <w:t>.</w:t>
      </w:r>
    </w:p>
    <w:p w:rsidR="003D10FF" w:rsidRPr="005F729C" w:rsidRDefault="003D10FF" w:rsidP="003D10FF">
      <w:pPr>
        <w:autoSpaceDE w:val="0"/>
        <w:autoSpaceDN w:val="0"/>
        <w:adjustRightInd w:val="0"/>
        <w:spacing w:before="0" w:beforeAutospacing="0" w:after="0" w:afterAutospacing="0"/>
        <w:ind w:left="144" w:right="0" w:firstLine="294"/>
        <w:jc w:val="both"/>
        <w:rPr>
          <w:rFonts w:asciiTheme="majorBidi" w:hAnsiTheme="majorBidi" w:cstheme="majorBidi"/>
        </w:rPr>
      </w:pPr>
      <w:r w:rsidRPr="005F729C">
        <w:rPr>
          <w:rFonts w:asciiTheme="majorBidi" w:hAnsiTheme="majorBidi" w:cstheme="majorBidi"/>
        </w:rPr>
        <w:t xml:space="preserve">    </w:t>
      </w:r>
      <w:r>
        <w:rPr>
          <w:rFonts w:asciiTheme="majorBidi" w:hAnsiTheme="majorBidi" w:cstheme="majorBidi"/>
        </w:rPr>
        <w:t xml:space="preserve">Hasil </w:t>
      </w:r>
      <w:proofErr w:type="spellStart"/>
      <w:r w:rsidRPr="005F729C">
        <w:rPr>
          <w:rFonts w:asciiTheme="majorBidi" w:hAnsiTheme="majorBidi" w:cstheme="majorBidi"/>
        </w:rPr>
        <w:t>observasi</w:t>
      </w:r>
      <w:proofErr w:type="spellEnd"/>
      <w:r w:rsidRPr="005F729C">
        <w:rPr>
          <w:rFonts w:asciiTheme="majorBidi" w:hAnsiTheme="majorBidi" w:cstheme="majorBidi"/>
        </w:rPr>
        <w:t xml:space="preserve"> yang </w:t>
      </w:r>
      <w:proofErr w:type="spellStart"/>
      <w:r w:rsidRPr="005F729C">
        <w:rPr>
          <w:rFonts w:asciiTheme="majorBidi" w:hAnsiTheme="majorBidi" w:cstheme="majorBidi"/>
        </w:rPr>
        <w:t>dilakukan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peneliti</w:t>
      </w:r>
      <w:proofErr w:type="spellEnd"/>
      <w:r w:rsidRPr="005F729C">
        <w:rPr>
          <w:rFonts w:asciiTheme="majorBidi" w:hAnsiTheme="majorBidi" w:cstheme="majorBidi"/>
        </w:rPr>
        <w:t xml:space="preserve"> di </w:t>
      </w:r>
      <w:proofErr w:type="spellStart"/>
      <w:r w:rsidRPr="005F729C">
        <w:rPr>
          <w:rFonts w:asciiTheme="majorBidi" w:hAnsiTheme="majorBidi" w:cstheme="majorBidi"/>
        </w:rPr>
        <w:t>kelas</w:t>
      </w:r>
      <w:proofErr w:type="spellEnd"/>
      <w:r w:rsidRPr="005F729C">
        <w:rPr>
          <w:rFonts w:asciiTheme="majorBidi" w:hAnsiTheme="majorBidi" w:cstheme="majorBidi"/>
        </w:rPr>
        <w:t xml:space="preserve"> </w:t>
      </w:r>
      <w:r>
        <w:rPr>
          <w:rFonts w:asciiTheme="majorBidi" w:hAnsiTheme="majorBidi" w:cstheme="majorBidi"/>
        </w:rPr>
        <w:t>I</w:t>
      </w:r>
      <w:r w:rsidRPr="005F729C">
        <w:rPr>
          <w:rFonts w:asciiTheme="majorBidi" w:hAnsiTheme="majorBidi" w:cstheme="majorBidi"/>
        </w:rPr>
        <w:t xml:space="preserve">V SD 2 </w:t>
      </w:r>
      <w:proofErr w:type="spellStart"/>
      <w:r w:rsidRPr="005F729C">
        <w:rPr>
          <w:rFonts w:asciiTheme="majorBidi" w:hAnsiTheme="majorBidi" w:cstheme="majorBidi"/>
        </w:rPr>
        <w:t>Getas</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Pejaten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ditemukan</w:t>
      </w:r>
      <w:proofErr w:type="spellEnd"/>
      <w:r w:rsidRPr="005F729C">
        <w:rPr>
          <w:rFonts w:asciiTheme="majorBidi" w:hAnsiTheme="majorBidi" w:cstheme="majorBidi"/>
        </w:rPr>
        <w:t xml:space="preserve"> </w:t>
      </w:r>
      <w:proofErr w:type="spellStart"/>
      <w:r>
        <w:rPr>
          <w:rFonts w:asciiTheme="majorBidi" w:hAnsiTheme="majorBidi" w:cstheme="majorBidi"/>
        </w:rPr>
        <w:t>aktivitas</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dikatakan</w:t>
      </w:r>
      <w:proofErr w:type="spellEnd"/>
      <w:r>
        <w:rPr>
          <w:rFonts w:asciiTheme="majorBidi" w:hAnsiTheme="majorBidi" w:cstheme="majorBidi"/>
        </w:rPr>
        <w:t xml:space="preserve"> </w:t>
      </w:r>
      <w:proofErr w:type="spellStart"/>
      <w:r>
        <w:rPr>
          <w:rFonts w:asciiTheme="majorBidi" w:hAnsiTheme="majorBidi" w:cstheme="majorBidi"/>
        </w:rPr>
        <w:t>rendah</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kegiatan</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banyak</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yang </w:t>
      </w:r>
      <w:proofErr w:type="spellStart"/>
      <w:r>
        <w:rPr>
          <w:rFonts w:asciiTheme="majorBidi" w:hAnsiTheme="majorBidi" w:cstheme="majorBidi"/>
        </w:rPr>
        <w:t>bermain</w:t>
      </w:r>
      <w:proofErr w:type="spellEnd"/>
      <w:r>
        <w:rPr>
          <w:rFonts w:asciiTheme="majorBidi" w:hAnsiTheme="majorBidi" w:cstheme="majorBidi"/>
        </w:rPr>
        <w:t xml:space="preserve"> </w:t>
      </w:r>
      <w:proofErr w:type="spellStart"/>
      <w:r>
        <w:rPr>
          <w:rFonts w:asciiTheme="majorBidi" w:hAnsiTheme="majorBidi" w:cstheme="majorBidi"/>
        </w:rPr>
        <w:t>sendiri</w:t>
      </w:r>
      <w:proofErr w:type="spellEnd"/>
      <w:r>
        <w:rPr>
          <w:rFonts w:asciiTheme="majorBidi" w:hAnsiTheme="majorBidi" w:cstheme="majorBidi"/>
        </w:rPr>
        <w:t xml:space="preserve"> dan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mendengarkan</w:t>
      </w:r>
      <w:proofErr w:type="spellEnd"/>
      <w:r>
        <w:rPr>
          <w:rFonts w:asciiTheme="majorBidi" w:hAnsiTheme="majorBidi" w:cstheme="majorBidi"/>
        </w:rPr>
        <w:t xml:space="preserve"> </w:t>
      </w:r>
      <w:proofErr w:type="spellStart"/>
      <w:r>
        <w:rPr>
          <w:rFonts w:asciiTheme="majorBidi" w:hAnsiTheme="majorBidi" w:cstheme="majorBidi"/>
        </w:rPr>
        <w:t>penjelasan</w:t>
      </w:r>
      <w:proofErr w:type="spellEnd"/>
      <w:r>
        <w:rPr>
          <w:rFonts w:asciiTheme="majorBidi" w:hAnsiTheme="majorBidi" w:cstheme="majorBidi"/>
        </w:rPr>
        <w:t xml:space="preserve"> guru. </w:t>
      </w:r>
      <w:proofErr w:type="spellStart"/>
      <w:r>
        <w:rPr>
          <w:rFonts w:asciiTheme="majorBidi" w:hAnsiTheme="majorBidi" w:cstheme="majorBidi"/>
        </w:rPr>
        <w:t>Siswa</w:t>
      </w:r>
      <w:proofErr w:type="spellEnd"/>
      <w:r>
        <w:rPr>
          <w:rFonts w:asciiTheme="majorBidi" w:hAnsiTheme="majorBidi" w:cstheme="majorBidi"/>
        </w:rPr>
        <w:t xml:space="preserve"> juga </w:t>
      </w:r>
      <w:proofErr w:type="spellStart"/>
      <w:r>
        <w:rPr>
          <w:rFonts w:asciiTheme="majorBidi" w:hAnsiTheme="majorBidi" w:cstheme="majorBidi"/>
        </w:rPr>
        <w:t>cenderung</w:t>
      </w:r>
      <w:proofErr w:type="spellEnd"/>
      <w:r>
        <w:rPr>
          <w:rFonts w:asciiTheme="majorBidi" w:hAnsiTheme="majorBidi" w:cstheme="majorBidi"/>
        </w:rPr>
        <w:t xml:space="preserve"> </w:t>
      </w:r>
      <w:proofErr w:type="spellStart"/>
      <w:r>
        <w:rPr>
          <w:rFonts w:asciiTheme="majorBidi" w:hAnsiTheme="majorBidi" w:cstheme="majorBidi"/>
        </w:rPr>
        <w:t>pasif</w:t>
      </w:r>
      <w:proofErr w:type="spellEnd"/>
      <w:r>
        <w:rPr>
          <w:rFonts w:asciiTheme="majorBidi" w:hAnsiTheme="majorBidi" w:cstheme="majorBidi"/>
        </w:rPr>
        <w:t xml:space="preserve"> dan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menjawab</w:t>
      </w:r>
      <w:proofErr w:type="spellEnd"/>
      <w:r>
        <w:rPr>
          <w:rFonts w:asciiTheme="majorBidi" w:hAnsiTheme="majorBidi" w:cstheme="majorBidi"/>
        </w:rPr>
        <w:t xml:space="preserve"> </w:t>
      </w:r>
      <w:proofErr w:type="spellStart"/>
      <w:r>
        <w:rPr>
          <w:rFonts w:asciiTheme="majorBidi" w:hAnsiTheme="majorBidi" w:cstheme="majorBidi"/>
        </w:rPr>
        <w:t>pertanyaan</w:t>
      </w:r>
      <w:proofErr w:type="spellEnd"/>
      <w:r>
        <w:rPr>
          <w:rFonts w:asciiTheme="majorBidi" w:hAnsiTheme="majorBidi" w:cstheme="majorBidi"/>
        </w:rPr>
        <w:t xml:space="preserve"> yang </w:t>
      </w:r>
      <w:proofErr w:type="spellStart"/>
      <w:r>
        <w:rPr>
          <w:rFonts w:asciiTheme="majorBidi" w:hAnsiTheme="majorBidi" w:cstheme="majorBidi"/>
        </w:rPr>
        <w:t>diberikan</w:t>
      </w:r>
      <w:proofErr w:type="spellEnd"/>
      <w:r>
        <w:rPr>
          <w:rFonts w:asciiTheme="majorBidi" w:hAnsiTheme="majorBidi" w:cstheme="majorBidi"/>
        </w:rPr>
        <w:t xml:space="preserve"> oleh guru. Oleh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peneliti</w:t>
      </w:r>
      <w:proofErr w:type="spellEnd"/>
      <w:r>
        <w:rPr>
          <w:rFonts w:asciiTheme="majorBidi" w:hAnsiTheme="majorBidi" w:cstheme="majorBidi"/>
        </w:rPr>
        <w:t xml:space="preserve"> </w:t>
      </w:r>
      <w:proofErr w:type="spellStart"/>
      <w:r>
        <w:rPr>
          <w:rFonts w:asciiTheme="majorBidi" w:hAnsiTheme="majorBidi" w:cstheme="majorBidi"/>
        </w:rPr>
        <w:t>tertarik</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dan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solusi</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meningkatkan</w:t>
      </w:r>
      <w:proofErr w:type="spellEnd"/>
      <w:r>
        <w:rPr>
          <w:rFonts w:asciiTheme="majorBidi" w:hAnsiTheme="majorBidi" w:cstheme="majorBidi"/>
        </w:rPr>
        <w:t xml:space="preserve"> </w:t>
      </w:r>
      <w:proofErr w:type="spellStart"/>
      <w:r>
        <w:rPr>
          <w:rFonts w:asciiTheme="majorBidi" w:hAnsiTheme="majorBidi" w:cstheme="majorBidi"/>
        </w:rPr>
        <w:t>aktivitas</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w:t>
      </w:r>
    </w:p>
    <w:p w:rsidR="003D10FF" w:rsidRDefault="003D10FF" w:rsidP="003D10FF">
      <w:pPr>
        <w:spacing w:before="0" w:beforeAutospacing="0" w:after="0" w:afterAutospacing="0"/>
        <w:ind w:left="144" w:firstLine="709"/>
        <w:jc w:val="both"/>
        <w:rPr>
          <w:rFonts w:asciiTheme="majorBidi" w:hAnsiTheme="majorBidi" w:cstheme="majorBidi"/>
          <w:color w:val="0D0D0D" w:themeColor="text1" w:themeTint="F2"/>
        </w:rPr>
      </w:pPr>
      <w:r w:rsidRPr="005F729C">
        <w:rPr>
          <w:rFonts w:asciiTheme="majorBidi" w:hAnsiTheme="majorBidi" w:cstheme="majorBidi"/>
          <w:color w:val="0D0D0D" w:themeColor="text1" w:themeTint="F2"/>
        </w:rPr>
        <w:t xml:space="preserve">Model </w:t>
      </w:r>
      <w:r>
        <w:rPr>
          <w:rFonts w:asciiTheme="majorBidi" w:hAnsiTheme="majorBidi" w:cstheme="majorBidi"/>
          <w:i/>
          <w:iCs/>
          <w:color w:val="0D0D0D" w:themeColor="text1" w:themeTint="F2"/>
        </w:rPr>
        <w:t>Student Teams Achievement Division</w:t>
      </w:r>
      <w:r w:rsidRPr="005F729C">
        <w:rPr>
          <w:rFonts w:asciiTheme="majorBidi" w:hAnsiTheme="majorBidi" w:cstheme="majorBidi"/>
          <w:i/>
          <w:iCs/>
        </w:rPr>
        <w:t xml:space="preserve"> </w:t>
      </w:r>
      <w:proofErr w:type="spellStart"/>
      <w:r w:rsidRPr="005F729C">
        <w:rPr>
          <w:rFonts w:asciiTheme="majorBidi" w:hAnsiTheme="majorBidi" w:cstheme="majorBidi"/>
        </w:rPr>
        <w:t>adalah</w:t>
      </w:r>
      <w:proofErr w:type="spellEnd"/>
      <w:r w:rsidRPr="005F729C">
        <w:rPr>
          <w:rFonts w:asciiTheme="majorBidi" w:hAnsiTheme="majorBidi" w:cstheme="majorBidi"/>
        </w:rPr>
        <w:t xml:space="preserve"> </w:t>
      </w:r>
      <w:proofErr w:type="spellStart"/>
      <w:proofErr w:type="gramStart"/>
      <w:r w:rsidRPr="005F729C">
        <w:rPr>
          <w:rFonts w:asciiTheme="majorBidi" w:hAnsiTheme="majorBidi" w:cstheme="majorBidi"/>
        </w:rPr>
        <w:t>suatu</w:t>
      </w:r>
      <w:proofErr w:type="spellEnd"/>
      <w:r w:rsidRPr="005F729C">
        <w:rPr>
          <w:rFonts w:asciiTheme="majorBidi" w:hAnsiTheme="majorBidi" w:cstheme="majorBidi"/>
        </w:rPr>
        <w:t xml:space="preserve">  model</w:t>
      </w:r>
      <w:proofErr w:type="gramEnd"/>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kooperatif</w:t>
      </w:r>
      <w:proofErr w:type="spellEnd"/>
      <w:r w:rsidRPr="005F729C">
        <w:rPr>
          <w:rFonts w:asciiTheme="majorBidi" w:hAnsiTheme="majorBidi" w:cstheme="majorBidi"/>
          <w:i/>
          <w:iCs/>
        </w:rPr>
        <w:t xml:space="preserve"> </w:t>
      </w:r>
      <w:r>
        <w:rPr>
          <w:rFonts w:asciiTheme="majorBidi" w:hAnsiTheme="majorBidi" w:cstheme="majorBidi"/>
        </w:rPr>
        <w:t xml:space="preserve">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digunakan</w:t>
      </w:r>
      <w:proofErr w:type="spellEnd"/>
      <w:r>
        <w:rPr>
          <w:rFonts w:asciiTheme="majorBidi" w:hAnsiTheme="majorBidi" w:cstheme="majorBidi"/>
        </w:rPr>
        <w:t xml:space="preserve"> oleh guru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membuat</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bermain</w:t>
      </w:r>
      <w:proofErr w:type="spellEnd"/>
      <w:r>
        <w:rPr>
          <w:rFonts w:asciiTheme="majorBidi" w:hAnsiTheme="majorBidi" w:cstheme="majorBidi"/>
        </w:rPr>
        <w:t xml:space="preserve"> </w:t>
      </w:r>
      <w:proofErr w:type="spellStart"/>
      <w:r>
        <w:rPr>
          <w:rFonts w:asciiTheme="majorBidi" w:hAnsiTheme="majorBidi" w:cstheme="majorBidi"/>
        </w:rPr>
        <w:t>sambil</w:t>
      </w:r>
      <w:proofErr w:type="spellEnd"/>
      <w:r>
        <w:rPr>
          <w:rFonts w:asciiTheme="majorBidi" w:hAnsiTheme="majorBidi" w:cstheme="majorBidi"/>
        </w:rPr>
        <w:t xml:space="preserve"> </w:t>
      </w:r>
      <w:proofErr w:type="spellStart"/>
      <w:r>
        <w:rPr>
          <w:rFonts w:asciiTheme="majorBidi" w:hAnsiTheme="majorBidi" w:cstheme="majorBidi"/>
        </w:rPr>
        <w:t>belajar</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hadiah</w:t>
      </w:r>
      <w:proofErr w:type="spellEnd"/>
      <w:r>
        <w:rPr>
          <w:rFonts w:asciiTheme="majorBidi" w:hAnsiTheme="majorBidi" w:cstheme="majorBidi"/>
        </w:rPr>
        <w:t xml:space="preserve"> </w:t>
      </w:r>
      <w:proofErr w:type="spellStart"/>
      <w:r>
        <w:rPr>
          <w:rFonts w:asciiTheme="majorBidi" w:hAnsiTheme="majorBidi" w:cstheme="majorBidi"/>
        </w:rPr>
        <w:t>diakhir</w:t>
      </w:r>
      <w:proofErr w:type="spellEnd"/>
      <w:r>
        <w:rPr>
          <w:rFonts w:asciiTheme="majorBidi" w:hAnsiTheme="majorBidi" w:cstheme="majorBidi"/>
        </w:rPr>
        <w:t xml:space="preserve"> </w:t>
      </w:r>
      <w:proofErr w:type="spellStart"/>
      <w:r>
        <w:rPr>
          <w:rFonts w:asciiTheme="majorBidi" w:hAnsiTheme="majorBidi" w:cstheme="majorBidi"/>
        </w:rPr>
        <w:t>pelajaran</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membuat</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aktif</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kegiatan</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color w:val="0D0D0D" w:themeColor="text1" w:themeTint="F2"/>
        </w:rPr>
        <w:t>Shoimin</w:t>
      </w:r>
      <w:proofErr w:type="spellEnd"/>
      <w:r w:rsidRPr="005F729C">
        <w:rPr>
          <w:rFonts w:asciiTheme="majorBidi" w:hAnsiTheme="majorBidi" w:cstheme="majorBidi"/>
          <w:color w:val="0D0D0D" w:themeColor="text1" w:themeTint="F2"/>
        </w:rPr>
        <w:t xml:space="preserve"> (2014: </w:t>
      </w:r>
      <w:r>
        <w:rPr>
          <w:rFonts w:asciiTheme="majorBidi" w:hAnsiTheme="majorBidi" w:cstheme="majorBidi"/>
          <w:color w:val="0D0D0D" w:themeColor="text1" w:themeTint="F2"/>
        </w:rPr>
        <w:t>185</w:t>
      </w:r>
      <w:r w:rsidRPr="005F729C">
        <w:rPr>
          <w:rFonts w:asciiTheme="majorBidi" w:hAnsiTheme="majorBidi" w:cstheme="majorBidi"/>
          <w:color w:val="0D0D0D" w:themeColor="text1" w:themeTint="F2"/>
        </w:rPr>
        <w:t xml:space="preserve">) </w:t>
      </w:r>
      <w:proofErr w:type="spellStart"/>
      <w:r w:rsidRPr="005F729C">
        <w:rPr>
          <w:rFonts w:asciiTheme="majorBidi" w:hAnsiTheme="majorBidi" w:cstheme="majorBidi"/>
          <w:color w:val="0D0D0D" w:themeColor="text1" w:themeTint="F2"/>
        </w:rPr>
        <w:t>menjelaskan</w:t>
      </w:r>
      <w:proofErr w:type="spellEnd"/>
      <w:r w:rsidRPr="005F729C">
        <w:rPr>
          <w:rFonts w:asciiTheme="majorBidi" w:hAnsiTheme="majorBidi" w:cstheme="majorBidi"/>
          <w:color w:val="0D0D0D" w:themeColor="text1" w:themeTint="F2"/>
        </w:rPr>
        <w:t xml:space="preserve"> </w:t>
      </w:r>
      <w:r>
        <w:rPr>
          <w:rFonts w:asciiTheme="majorBidi" w:hAnsiTheme="majorBidi" w:cstheme="majorBidi"/>
          <w:i/>
          <w:iCs/>
          <w:color w:val="0D0D0D" w:themeColor="text1" w:themeTint="F2"/>
        </w:rPr>
        <w:t>Student Teams Achievement Division</w:t>
      </w:r>
      <w:r w:rsidRPr="005F729C">
        <w:rPr>
          <w:rFonts w:asciiTheme="majorBidi" w:hAnsiTheme="majorBidi" w:cstheme="majorBidi"/>
          <w:color w:val="0D0D0D" w:themeColor="text1" w:themeTint="F2"/>
        </w:rPr>
        <w:t xml:space="preserve"> </w:t>
      </w:r>
      <w:proofErr w:type="spellStart"/>
      <w:r w:rsidRPr="005F729C">
        <w:rPr>
          <w:rFonts w:asciiTheme="majorBidi" w:hAnsiTheme="majorBidi" w:cstheme="majorBidi"/>
          <w:color w:val="0D0D0D" w:themeColor="text1" w:themeTint="F2"/>
        </w:rPr>
        <w:t>adalah</w:t>
      </w:r>
      <w:proofErr w:type="spellEnd"/>
      <w:r w:rsidRPr="005F729C">
        <w:rPr>
          <w:rFonts w:asciiTheme="majorBidi" w:hAnsiTheme="majorBidi" w:cstheme="majorBidi"/>
          <w:color w:val="0D0D0D" w:themeColor="text1" w:themeTint="F2"/>
        </w:rPr>
        <w:t xml:space="preserve"> </w:t>
      </w:r>
      <w:proofErr w:type="spellStart"/>
      <w:r w:rsidRPr="005F729C">
        <w:rPr>
          <w:rFonts w:asciiTheme="majorBidi" w:hAnsiTheme="majorBidi" w:cstheme="majorBidi"/>
          <w:color w:val="0D0D0D" w:themeColor="text1" w:themeTint="F2"/>
        </w:rPr>
        <w:t>suatu</w:t>
      </w:r>
      <w:proofErr w:type="spellEnd"/>
      <w:r w:rsidRPr="005F729C">
        <w:rPr>
          <w:rFonts w:asciiTheme="majorBidi" w:hAnsiTheme="majorBidi" w:cstheme="majorBidi"/>
          <w:color w:val="0D0D0D" w:themeColor="text1" w:themeTint="F2"/>
        </w:rPr>
        <w:t xml:space="preserve"> model </w:t>
      </w:r>
      <w:proofErr w:type="spellStart"/>
      <w:r w:rsidRPr="005F729C">
        <w:rPr>
          <w:rFonts w:asciiTheme="majorBidi" w:hAnsiTheme="majorBidi" w:cstheme="majorBidi"/>
          <w:color w:val="0D0D0D" w:themeColor="text1" w:themeTint="F2"/>
        </w:rPr>
        <w:t>pembelajar</w:t>
      </w:r>
      <w:r>
        <w:rPr>
          <w:rFonts w:asciiTheme="majorBidi" w:hAnsiTheme="majorBidi" w:cstheme="majorBidi"/>
          <w:color w:val="0D0D0D" w:themeColor="text1" w:themeTint="F2"/>
        </w:rPr>
        <w:t>an</w:t>
      </w:r>
      <w:proofErr w:type="spellEnd"/>
      <w:r>
        <w:rPr>
          <w:rFonts w:asciiTheme="majorBidi" w:hAnsiTheme="majorBidi" w:cstheme="majorBidi"/>
          <w:color w:val="0D0D0D" w:themeColor="text1" w:themeTint="F2"/>
        </w:rPr>
        <w:t xml:space="preserve"> </w:t>
      </w:r>
      <w:r>
        <w:rPr>
          <w:rFonts w:asciiTheme="majorBidi" w:hAnsiTheme="majorBidi" w:cstheme="majorBidi"/>
          <w:color w:val="0D0D0D" w:themeColor="text1" w:themeTint="F2"/>
        </w:rPr>
        <w:t xml:space="preserve">yang </w:t>
      </w:r>
      <w:proofErr w:type="spellStart"/>
      <w:r>
        <w:rPr>
          <w:rFonts w:asciiTheme="majorBidi" w:hAnsiTheme="majorBidi" w:cstheme="majorBidi"/>
          <w:color w:val="0D0D0D" w:themeColor="text1" w:themeTint="F2"/>
        </w:rPr>
        <w:t>sederhana</w:t>
      </w:r>
      <w:proofErr w:type="spellEnd"/>
      <w:r>
        <w:rPr>
          <w:rFonts w:asciiTheme="majorBidi" w:hAnsiTheme="majorBidi" w:cstheme="majorBidi"/>
          <w:color w:val="0D0D0D" w:themeColor="text1" w:themeTint="F2"/>
        </w:rPr>
        <w:t xml:space="preserve"> dan </w:t>
      </w:r>
      <w:proofErr w:type="spellStart"/>
      <w:r>
        <w:rPr>
          <w:rFonts w:asciiTheme="majorBidi" w:hAnsiTheme="majorBidi" w:cstheme="majorBidi"/>
          <w:color w:val="0D0D0D" w:themeColor="text1" w:themeTint="F2"/>
        </w:rPr>
        <w:t>banyak</w:t>
      </w:r>
      <w:proofErr w:type="spellEnd"/>
      <w:r>
        <w:rPr>
          <w:rFonts w:asciiTheme="majorBidi" w:hAnsiTheme="majorBidi" w:cstheme="majorBidi"/>
          <w:color w:val="0D0D0D" w:themeColor="text1" w:themeTint="F2"/>
        </w:rPr>
        <w:t xml:space="preserve"> </w:t>
      </w:r>
      <w:proofErr w:type="spellStart"/>
      <w:r>
        <w:rPr>
          <w:rFonts w:asciiTheme="majorBidi" w:hAnsiTheme="majorBidi" w:cstheme="majorBidi"/>
          <w:color w:val="0D0D0D" w:themeColor="text1" w:themeTint="F2"/>
        </w:rPr>
        <w:t>digunakan</w:t>
      </w:r>
      <w:proofErr w:type="spellEnd"/>
      <w:r>
        <w:rPr>
          <w:rFonts w:asciiTheme="majorBidi" w:hAnsiTheme="majorBidi" w:cstheme="majorBidi"/>
          <w:color w:val="0D0D0D" w:themeColor="text1" w:themeTint="F2"/>
        </w:rPr>
        <w:t xml:space="preserve"> oleh guru </w:t>
      </w:r>
      <w:proofErr w:type="spellStart"/>
      <w:r>
        <w:rPr>
          <w:rFonts w:asciiTheme="majorBidi" w:hAnsiTheme="majorBidi" w:cstheme="majorBidi"/>
          <w:color w:val="0D0D0D" w:themeColor="text1" w:themeTint="F2"/>
        </w:rPr>
        <w:t>diseluruh</w:t>
      </w:r>
      <w:proofErr w:type="spellEnd"/>
      <w:r>
        <w:rPr>
          <w:rFonts w:asciiTheme="majorBidi" w:hAnsiTheme="majorBidi" w:cstheme="majorBidi"/>
          <w:color w:val="0D0D0D" w:themeColor="text1" w:themeTint="F2"/>
        </w:rPr>
        <w:t xml:space="preserve"> dunia</w:t>
      </w:r>
      <w:r w:rsidRPr="005F729C">
        <w:rPr>
          <w:rFonts w:asciiTheme="majorBidi" w:hAnsiTheme="majorBidi" w:cstheme="majorBidi"/>
          <w:color w:val="0D0D0D" w:themeColor="text1" w:themeTint="F2"/>
        </w:rPr>
        <w:t>.</w:t>
      </w:r>
    </w:p>
    <w:p w:rsidR="003D10FF" w:rsidRPr="008301EF" w:rsidRDefault="003D10FF" w:rsidP="003D10FF">
      <w:pPr>
        <w:spacing w:before="0" w:beforeAutospacing="0" w:after="0" w:afterAutospacing="0"/>
        <w:ind w:left="144" w:right="-6" w:firstLine="288"/>
        <w:jc w:val="both"/>
        <w:rPr>
          <w:rFonts w:asciiTheme="majorBidi" w:hAnsiTheme="majorBidi" w:cstheme="majorBidi"/>
          <w:i/>
          <w:iCs/>
        </w:rPr>
      </w:pPr>
      <w:proofErr w:type="spellStart"/>
      <w:r w:rsidRPr="005F729C">
        <w:rPr>
          <w:rFonts w:asciiTheme="majorBidi" w:hAnsiTheme="majorBidi" w:cstheme="majorBidi"/>
        </w:rPr>
        <w:t>Metode</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bermain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atau</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permainan</w:t>
      </w:r>
      <w:proofErr w:type="spellEnd"/>
      <w:r w:rsidRPr="005F729C">
        <w:rPr>
          <w:rFonts w:asciiTheme="majorBidi" w:hAnsiTheme="majorBidi" w:cstheme="majorBidi"/>
        </w:rPr>
        <w:t xml:space="preserve"> juga </w:t>
      </w:r>
      <w:proofErr w:type="spellStart"/>
      <w:r w:rsidRPr="005F729C">
        <w:rPr>
          <w:rFonts w:asciiTheme="majorBidi" w:hAnsiTheme="majorBidi" w:cstheme="majorBidi"/>
        </w:rPr>
        <w:t>dapat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membuat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susana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pembelajaran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menjadi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lebih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nyaman</w:t>
      </w:r>
      <w:proofErr w:type="spellEnd"/>
      <w:r w:rsidRPr="005F729C">
        <w:rPr>
          <w:rFonts w:asciiTheme="majorBidi" w:hAnsiTheme="majorBidi" w:cstheme="majorBidi"/>
        </w:rPr>
        <w:t xml:space="preserve"> dan </w:t>
      </w:r>
      <w:proofErr w:type="spellStart"/>
      <w:r w:rsidRPr="005F729C">
        <w:rPr>
          <w:rFonts w:asciiTheme="majorBidi" w:hAnsiTheme="majorBidi" w:cstheme="majorBidi"/>
        </w:rPr>
        <w:t>menyenangkan</w:t>
      </w:r>
      <w:proofErr w:type="spellEnd"/>
      <w:r w:rsidRPr="005F729C">
        <w:rPr>
          <w:rFonts w:asciiTheme="majorBidi" w:hAnsiTheme="majorBidi" w:cstheme="majorBidi"/>
        </w:rPr>
        <w:t xml:space="preserve"> dan </w:t>
      </w:r>
      <w:proofErr w:type="spellStart"/>
      <w:r w:rsidRPr="005F729C">
        <w:rPr>
          <w:rFonts w:asciiTheme="majorBidi" w:hAnsiTheme="majorBidi" w:cstheme="majorBidi"/>
        </w:rPr>
        <w:t>tidak</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akan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menimbulkan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kejenuhan</w:t>
      </w:r>
      <w:proofErr w:type="spellEnd"/>
      <w:r w:rsidRPr="005F729C">
        <w:rPr>
          <w:rFonts w:asciiTheme="majorBidi" w:hAnsiTheme="majorBidi" w:cstheme="majorBidi"/>
        </w:rPr>
        <w:t xml:space="preserve"> pada </w:t>
      </w:r>
      <w:proofErr w:type="spellStart"/>
      <w:r w:rsidRPr="005F729C">
        <w:rPr>
          <w:rFonts w:asciiTheme="majorBidi" w:hAnsiTheme="majorBidi" w:cstheme="majorBidi"/>
        </w:rPr>
        <w:t>siswa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sehingga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mereka</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dapat</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memusatkan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perhatian</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penuh</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terhadap</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materi</w:t>
      </w:r>
      <w:proofErr w:type="spellEnd"/>
      <w:r w:rsidRPr="005F729C">
        <w:rPr>
          <w:rFonts w:asciiTheme="majorBidi" w:hAnsiTheme="majorBidi" w:cstheme="majorBidi"/>
        </w:rPr>
        <w:t xml:space="preserve"> </w:t>
      </w:r>
      <w:proofErr w:type="spellStart"/>
      <w:r w:rsidRPr="005F729C">
        <w:rPr>
          <w:rFonts w:asciiTheme="majorBidi" w:hAnsiTheme="majorBidi" w:cstheme="majorBidi"/>
        </w:rPr>
        <w:t>pelajaran</w:t>
      </w:r>
      <w:proofErr w:type="spellEnd"/>
      <w:r w:rsidRPr="005F729C">
        <w:rPr>
          <w:rFonts w:asciiTheme="majorBidi" w:hAnsiTheme="majorBidi" w:cstheme="majorBidi"/>
        </w:rPr>
        <w:t xml:space="preserve">. </w:t>
      </w:r>
      <w:r w:rsidRPr="005F729C">
        <w:rPr>
          <w:rFonts w:ascii="Times New Roman" w:hAnsi="Times New Roman" w:cs="Times New Roman"/>
        </w:rPr>
        <w:t xml:space="preserve">Media </w:t>
      </w:r>
      <w:proofErr w:type="spellStart"/>
      <w:r w:rsidRPr="005F729C">
        <w:rPr>
          <w:rFonts w:ascii="Times New Roman" w:hAnsi="Times New Roman" w:cs="Times New Roman"/>
        </w:rPr>
        <w:t>permainan</w:t>
      </w:r>
      <w:proofErr w:type="spellEnd"/>
      <w:r w:rsidRPr="005F729C">
        <w:rPr>
          <w:rFonts w:ascii="Times New Roman" w:hAnsi="Times New Roman" w:cs="Times New Roman"/>
        </w:rPr>
        <w:t xml:space="preserve"> </w:t>
      </w:r>
      <w:proofErr w:type="spellStart"/>
      <w:r w:rsidRPr="005F729C">
        <w:rPr>
          <w:rFonts w:ascii="Times New Roman" w:hAnsi="Times New Roman" w:cs="Times New Roman"/>
        </w:rPr>
        <w:t>memiliki</w:t>
      </w:r>
      <w:proofErr w:type="spellEnd"/>
      <w:r w:rsidRPr="005F729C">
        <w:rPr>
          <w:rFonts w:ascii="Times New Roman" w:hAnsi="Times New Roman" w:cs="Times New Roman"/>
        </w:rPr>
        <w:t xml:space="preserve"> </w:t>
      </w:r>
      <w:proofErr w:type="spellStart"/>
      <w:r w:rsidRPr="005F729C">
        <w:rPr>
          <w:rFonts w:ascii="Times New Roman" w:hAnsi="Times New Roman" w:cs="Times New Roman"/>
        </w:rPr>
        <w:t>jenis</w:t>
      </w:r>
      <w:proofErr w:type="spellEnd"/>
      <w:r w:rsidRPr="005F729C">
        <w:rPr>
          <w:rFonts w:ascii="Times New Roman" w:hAnsi="Times New Roman" w:cs="Times New Roman"/>
        </w:rPr>
        <w:t xml:space="preserve"> yang </w:t>
      </w:r>
      <w:proofErr w:type="spellStart"/>
      <w:r w:rsidRPr="005F729C">
        <w:rPr>
          <w:rFonts w:ascii="Times New Roman" w:hAnsi="Times New Roman" w:cs="Times New Roman"/>
        </w:rPr>
        <w:t>sangat</w:t>
      </w:r>
      <w:proofErr w:type="spellEnd"/>
      <w:r w:rsidRPr="005F729C">
        <w:rPr>
          <w:rFonts w:ascii="Times New Roman" w:hAnsi="Times New Roman" w:cs="Times New Roman"/>
        </w:rPr>
        <w:t xml:space="preserve"> </w:t>
      </w:r>
      <w:proofErr w:type="spellStart"/>
      <w:r w:rsidRPr="005F729C">
        <w:rPr>
          <w:rFonts w:ascii="Times New Roman" w:hAnsi="Times New Roman" w:cs="Times New Roman"/>
        </w:rPr>
        <w:t>banyak</w:t>
      </w:r>
      <w:proofErr w:type="spellEnd"/>
      <w:r w:rsidRPr="005F729C">
        <w:rPr>
          <w:rFonts w:ascii="Times New Roman" w:hAnsi="Times New Roman" w:cs="Times New Roman"/>
        </w:rPr>
        <w:t xml:space="preserve">, salah </w:t>
      </w:r>
      <w:proofErr w:type="spellStart"/>
      <w:r w:rsidRPr="005F729C">
        <w:rPr>
          <w:rFonts w:ascii="Times New Roman" w:hAnsi="Times New Roman" w:cs="Times New Roman"/>
        </w:rPr>
        <w:t>satunya</w:t>
      </w:r>
      <w:proofErr w:type="spellEnd"/>
      <w:r w:rsidRPr="005F729C">
        <w:rPr>
          <w:rFonts w:ascii="Times New Roman" w:hAnsi="Times New Roman" w:cs="Times New Roman"/>
        </w:rPr>
        <w:t xml:space="preserve"> media </w:t>
      </w:r>
      <w:proofErr w:type="spellStart"/>
      <w:r w:rsidRPr="005F729C">
        <w:rPr>
          <w:rFonts w:ascii="Times New Roman" w:hAnsi="Times New Roman" w:cs="Times New Roman"/>
        </w:rPr>
        <w:t>permainan</w:t>
      </w:r>
      <w:proofErr w:type="spellEnd"/>
      <w:r w:rsidRPr="005F729C">
        <w:rPr>
          <w:rFonts w:ascii="Times New Roman" w:hAnsi="Times New Roman" w:cs="Times New Roman"/>
        </w:rPr>
        <w:t xml:space="preserve"> yang </w:t>
      </w:r>
      <w:proofErr w:type="spellStart"/>
      <w:r w:rsidRPr="005F729C">
        <w:rPr>
          <w:rFonts w:ascii="Times New Roman" w:hAnsi="Times New Roman" w:cs="Times New Roman"/>
        </w:rPr>
        <w:t>dapat</w:t>
      </w:r>
      <w:proofErr w:type="spellEnd"/>
      <w:r w:rsidRPr="005F729C">
        <w:rPr>
          <w:rFonts w:ascii="Times New Roman" w:hAnsi="Times New Roman" w:cs="Times New Roman"/>
        </w:rPr>
        <w:t xml:space="preserve"> </w:t>
      </w:r>
      <w:proofErr w:type="spellStart"/>
      <w:r w:rsidRPr="005F729C">
        <w:rPr>
          <w:rFonts w:ascii="Times New Roman" w:hAnsi="Times New Roman" w:cs="Times New Roman"/>
        </w:rPr>
        <w:t>membantu</w:t>
      </w:r>
      <w:proofErr w:type="spellEnd"/>
      <w:r w:rsidRPr="005F729C">
        <w:rPr>
          <w:rFonts w:ascii="Times New Roman" w:hAnsi="Times New Roman" w:cs="Times New Roman"/>
        </w:rPr>
        <w:t xml:space="preserve"> guru </w:t>
      </w:r>
      <w:proofErr w:type="spellStart"/>
      <w:r w:rsidRPr="005F729C">
        <w:rPr>
          <w:rFonts w:ascii="Times New Roman" w:hAnsi="Times New Roman" w:cs="Times New Roman"/>
        </w:rPr>
        <w:t>dalam</w:t>
      </w:r>
      <w:proofErr w:type="spellEnd"/>
      <w:r w:rsidRPr="005F729C">
        <w:rPr>
          <w:rFonts w:ascii="Times New Roman" w:hAnsi="Times New Roman" w:cs="Times New Roman"/>
        </w:rPr>
        <w:t xml:space="preserve"> </w:t>
      </w:r>
      <w:proofErr w:type="spellStart"/>
      <w:r w:rsidRPr="005F729C">
        <w:rPr>
          <w:rFonts w:ascii="Times New Roman" w:hAnsi="Times New Roman" w:cs="Times New Roman"/>
        </w:rPr>
        <w:t>pembelajaran</w:t>
      </w:r>
      <w:proofErr w:type="spellEnd"/>
      <w:r w:rsidRPr="005F729C">
        <w:rPr>
          <w:rFonts w:ascii="Times New Roman" w:hAnsi="Times New Roman" w:cs="Times New Roman"/>
        </w:rPr>
        <w:t xml:space="preserve"> </w:t>
      </w:r>
      <w:proofErr w:type="spellStart"/>
      <w:r w:rsidRPr="005F729C">
        <w:rPr>
          <w:rFonts w:ascii="Times New Roman" w:hAnsi="Times New Roman" w:cs="Times New Roman"/>
        </w:rPr>
        <w:t>adalah</w:t>
      </w:r>
      <w:proofErr w:type="spellEnd"/>
      <w:r w:rsidRPr="005F729C">
        <w:rPr>
          <w:rFonts w:ascii="Times New Roman" w:hAnsi="Times New Roman" w:cs="Times New Roman"/>
        </w:rPr>
        <w:t xml:space="preserve"> media </w:t>
      </w:r>
      <w:proofErr w:type="spellStart"/>
      <w:r w:rsidRPr="005F729C">
        <w:rPr>
          <w:rFonts w:ascii="Times New Roman" w:hAnsi="Times New Roman" w:cs="Times New Roman"/>
          <w:iCs/>
        </w:rPr>
        <w:t>permainan</w:t>
      </w:r>
      <w:proofErr w:type="spellEnd"/>
      <w:r w:rsidRPr="005F729C">
        <w:rPr>
          <w:rFonts w:ascii="Times New Roman" w:hAnsi="Times New Roman" w:cs="Times New Roman"/>
          <w:iCs/>
        </w:rPr>
        <w:t xml:space="preserve"> </w:t>
      </w:r>
      <w:proofErr w:type="spellStart"/>
      <w:r>
        <w:rPr>
          <w:rFonts w:ascii="Times New Roman" w:hAnsi="Times New Roman" w:cs="Times New Roman"/>
        </w:rPr>
        <w:t>ulartangga</w:t>
      </w:r>
      <w:proofErr w:type="spellEnd"/>
      <w:r w:rsidRPr="005F729C">
        <w:rPr>
          <w:rFonts w:ascii="Times New Roman" w:hAnsi="Times New Roman" w:cs="Times New Roman"/>
          <w:i/>
        </w:rPr>
        <w:t>.</w:t>
      </w:r>
    </w:p>
    <w:p w:rsidR="003D10FF" w:rsidRPr="005F729C" w:rsidRDefault="003D10FF" w:rsidP="003D10FF">
      <w:pPr>
        <w:spacing w:before="0" w:beforeAutospacing="0" w:after="0" w:afterAutospacing="0"/>
        <w:ind w:left="144" w:right="-6" w:firstLine="288"/>
        <w:jc w:val="both"/>
        <w:rPr>
          <w:rFonts w:asciiTheme="majorBidi" w:hAnsiTheme="majorBidi" w:cstheme="majorBidi"/>
          <w:lang w:val="id-ID"/>
        </w:rPr>
      </w:pPr>
      <w:r w:rsidRPr="005F729C">
        <w:rPr>
          <w:rFonts w:asciiTheme="majorBidi" w:hAnsiTheme="majorBidi" w:cstheme="majorBidi"/>
          <w:lang w:val="id-ID"/>
        </w:rPr>
        <w:t xml:space="preserve">Pemilihan model pembelajaran </w:t>
      </w:r>
      <w:r>
        <w:rPr>
          <w:rFonts w:asciiTheme="majorBidi" w:hAnsiTheme="majorBidi" w:cstheme="majorBidi"/>
          <w:i/>
          <w:iCs/>
        </w:rPr>
        <w:t xml:space="preserve">Student Teams </w:t>
      </w:r>
      <w:proofErr w:type="spellStart"/>
      <w:r>
        <w:rPr>
          <w:rFonts w:asciiTheme="majorBidi" w:hAnsiTheme="majorBidi" w:cstheme="majorBidi"/>
          <w:i/>
          <w:iCs/>
        </w:rPr>
        <w:t>Achievemnt</w:t>
      </w:r>
      <w:proofErr w:type="spellEnd"/>
      <w:r>
        <w:rPr>
          <w:rFonts w:asciiTheme="majorBidi" w:hAnsiTheme="majorBidi" w:cstheme="majorBidi"/>
          <w:i/>
          <w:iCs/>
        </w:rPr>
        <w:t xml:space="preserve"> Division</w:t>
      </w:r>
      <w:r w:rsidRPr="005F729C">
        <w:rPr>
          <w:rFonts w:asciiTheme="majorBidi" w:hAnsiTheme="majorBidi" w:cstheme="majorBidi"/>
          <w:lang w:val="id-ID"/>
        </w:rPr>
        <w:t xml:space="preserve"> </w:t>
      </w:r>
      <w:r w:rsidRPr="005F729C">
        <w:rPr>
          <w:rFonts w:asciiTheme="majorBidi" w:hAnsiTheme="majorBidi" w:cstheme="majorBidi"/>
        </w:rPr>
        <w:t>(</w:t>
      </w:r>
      <w:r>
        <w:rPr>
          <w:rFonts w:asciiTheme="majorBidi" w:hAnsiTheme="majorBidi" w:cstheme="majorBidi"/>
        </w:rPr>
        <w:t>STAD</w:t>
      </w:r>
      <w:r w:rsidRPr="005F729C">
        <w:rPr>
          <w:rFonts w:asciiTheme="majorBidi" w:hAnsiTheme="majorBidi" w:cstheme="majorBidi"/>
        </w:rPr>
        <w:t>)</w:t>
      </w:r>
      <w:r w:rsidRPr="005F729C">
        <w:rPr>
          <w:rFonts w:asciiTheme="majorBidi" w:hAnsiTheme="majorBidi" w:cstheme="majorBidi"/>
          <w:lang w:val="id-ID"/>
        </w:rPr>
        <w:t xml:space="preserve"> sebagai upaya perbaikan serta peningkatan kualitas pembelajaran pada siswa kelas </w:t>
      </w:r>
      <w:r>
        <w:rPr>
          <w:rFonts w:asciiTheme="majorBidi" w:hAnsiTheme="majorBidi" w:cstheme="majorBidi"/>
        </w:rPr>
        <w:t>I</w:t>
      </w:r>
      <w:r w:rsidRPr="005F729C">
        <w:rPr>
          <w:rFonts w:asciiTheme="majorBidi" w:hAnsiTheme="majorBidi" w:cstheme="majorBidi"/>
          <w:lang w:val="id-ID"/>
        </w:rPr>
        <w:t xml:space="preserve">V SD 2 </w:t>
      </w:r>
      <w:proofErr w:type="spellStart"/>
      <w:r>
        <w:rPr>
          <w:rFonts w:asciiTheme="majorBidi" w:hAnsiTheme="majorBidi" w:cstheme="majorBidi"/>
        </w:rPr>
        <w:t>Medini</w:t>
      </w:r>
      <w:proofErr w:type="spellEnd"/>
      <w:r w:rsidRPr="005F729C">
        <w:rPr>
          <w:rFonts w:asciiTheme="majorBidi" w:hAnsiTheme="majorBidi" w:cstheme="majorBidi"/>
          <w:lang w:val="id-ID"/>
        </w:rPr>
        <w:t xml:space="preserve"> senada dengan riset </w:t>
      </w:r>
      <w:proofErr w:type="spellStart"/>
      <w:r w:rsidRPr="007771A8">
        <w:rPr>
          <w:rFonts w:ascii="Times New Roman" w:hAnsi="Times New Roman" w:cs="Times New Roman"/>
        </w:rPr>
        <w:t>Utami</w:t>
      </w:r>
      <w:proofErr w:type="spellEnd"/>
      <w:r w:rsidRPr="007771A8">
        <w:rPr>
          <w:rFonts w:ascii="Times New Roman" w:hAnsi="Times New Roman" w:cs="Times New Roman"/>
        </w:rPr>
        <w:t xml:space="preserve"> (2015), </w:t>
      </w:r>
      <w:proofErr w:type="spellStart"/>
      <w:r w:rsidRPr="007771A8">
        <w:rPr>
          <w:rFonts w:ascii="Times New Roman" w:hAnsi="Times New Roman" w:cs="Times New Roman"/>
        </w:rPr>
        <w:t>Anam</w:t>
      </w:r>
      <w:proofErr w:type="spellEnd"/>
      <w:r w:rsidRPr="007771A8">
        <w:rPr>
          <w:rFonts w:ascii="Times New Roman" w:hAnsi="Times New Roman" w:cs="Times New Roman"/>
        </w:rPr>
        <w:t xml:space="preserve"> </w:t>
      </w:r>
      <w:r w:rsidRPr="007771A8">
        <w:rPr>
          <w:rFonts w:ascii="Times New Roman" w:hAnsi="Times New Roman" w:cs="Times New Roman"/>
          <w:i/>
        </w:rPr>
        <w:t xml:space="preserve">et al </w:t>
      </w:r>
      <w:r w:rsidRPr="007771A8">
        <w:rPr>
          <w:rFonts w:ascii="Times New Roman" w:hAnsi="Times New Roman" w:cs="Times New Roman"/>
        </w:rPr>
        <w:t xml:space="preserve">(2016), </w:t>
      </w:r>
      <w:proofErr w:type="spellStart"/>
      <w:r w:rsidRPr="007771A8">
        <w:rPr>
          <w:rFonts w:ascii="Times New Roman" w:hAnsi="Times New Roman" w:cs="Times New Roman"/>
        </w:rPr>
        <w:t>Wardana</w:t>
      </w:r>
      <w:proofErr w:type="spellEnd"/>
      <w:r w:rsidRPr="007771A8">
        <w:rPr>
          <w:rFonts w:ascii="Times New Roman" w:hAnsi="Times New Roman" w:cs="Times New Roman"/>
        </w:rPr>
        <w:t xml:space="preserve"> </w:t>
      </w:r>
      <w:r w:rsidRPr="007771A8">
        <w:rPr>
          <w:rFonts w:ascii="Times New Roman" w:hAnsi="Times New Roman" w:cs="Times New Roman"/>
          <w:i/>
        </w:rPr>
        <w:t xml:space="preserve">et al </w:t>
      </w:r>
      <w:r w:rsidRPr="007771A8">
        <w:rPr>
          <w:rFonts w:ascii="Times New Roman" w:hAnsi="Times New Roman" w:cs="Times New Roman"/>
        </w:rPr>
        <w:t xml:space="preserve">(2017), </w:t>
      </w:r>
      <w:proofErr w:type="spellStart"/>
      <w:r w:rsidRPr="007771A8">
        <w:rPr>
          <w:rFonts w:ascii="Times New Roman" w:hAnsi="Times New Roman" w:cs="Times New Roman"/>
        </w:rPr>
        <w:t>Laa</w:t>
      </w:r>
      <w:proofErr w:type="spellEnd"/>
      <w:r w:rsidRPr="007771A8">
        <w:rPr>
          <w:rFonts w:ascii="Times New Roman" w:hAnsi="Times New Roman" w:cs="Times New Roman"/>
        </w:rPr>
        <w:t xml:space="preserve"> </w:t>
      </w:r>
      <w:r w:rsidRPr="007771A8">
        <w:rPr>
          <w:rFonts w:ascii="Times New Roman" w:hAnsi="Times New Roman" w:cs="Times New Roman"/>
          <w:i/>
        </w:rPr>
        <w:t xml:space="preserve">et al </w:t>
      </w:r>
      <w:r w:rsidRPr="007771A8">
        <w:rPr>
          <w:rFonts w:ascii="Times New Roman" w:hAnsi="Times New Roman" w:cs="Times New Roman"/>
        </w:rPr>
        <w:t xml:space="preserve">(2017), </w:t>
      </w:r>
      <w:proofErr w:type="spellStart"/>
      <w:r w:rsidRPr="007771A8">
        <w:rPr>
          <w:rFonts w:ascii="Times New Roman" w:hAnsi="Times New Roman" w:cs="Times New Roman"/>
        </w:rPr>
        <w:t>Kusumawardani</w:t>
      </w:r>
      <w:proofErr w:type="spellEnd"/>
      <w:r w:rsidRPr="007771A8">
        <w:rPr>
          <w:rFonts w:ascii="Times New Roman" w:hAnsi="Times New Roman" w:cs="Times New Roman"/>
        </w:rPr>
        <w:t xml:space="preserve"> </w:t>
      </w:r>
      <w:r w:rsidRPr="007771A8">
        <w:rPr>
          <w:rFonts w:ascii="Times New Roman" w:hAnsi="Times New Roman" w:cs="Times New Roman"/>
          <w:i/>
        </w:rPr>
        <w:t>et al</w:t>
      </w:r>
      <w:r w:rsidRPr="007771A8">
        <w:rPr>
          <w:rFonts w:ascii="Times New Roman" w:hAnsi="Times New Roman" w:cs="Times New Roman"/>
        </w:rPr>
        <w:t xml:space="preserve"> (2018), </w:t>
      </w:r>
      <w:proofErr w:type="spellStart"/>
      <w:r w:rsidRPr="007771A8">
        <w:rPr>
          <w:rFonts w:ascii="Times New Roman" w:hAnsi="Times New Roman" w:cs="Times New Roman"/>
        </w:rPr>
        <w:t>Sulianto</w:t>
      </w:r>
      <w:proofErr w:type="spellEnd"/>
      <w:r w:rsidRPr="007771A8">
        <w:rPr>
          <w:rFonts w:ascii="Times New Roman" w:hAnsi="Times New Roman" w:cs="Times New Roman"/>
        </w:rPr>
        <w:t xml:space="preserve"> (2018)</w:t>
      </w:r>
      <w:r>
        <w:rPr>
          <w:rFonts w:ascii="Times New Roman" w:hAnsi="Times New Roman" w:cs="Times New Roman"/>
        </w:rPr>
        <w:t xml:space="preserve">, dan </w:t>
      </w:r>
      <w:proofErr w:type="spellStart"/>
      <w:r w:rsidRPr="007771A8">
        <w:rPr>
          <w:rFonts w:ascii="Times New Roman" w:hAnsi="Times New Roman" w:cs="Times New Roman"/>
        </w:rPr>
        <w:t>Ristiana</w:t>
      </w:r>
      <w:proofErr w:type="spellEnd"/>
      <w:r w:rsidRPr="007771A8">
        <w:rPr>
          <w:rFonts w:ascii="Times New Roman" w:hAnsi="Times New Roman" w:cs="Times New Roman"/>
        </w:rPr>
        <w:t xml:space="preserve"> (2018). Hasil </w:t>
      </w:r>
      <w:proofErr w:type="spellStart"/>
      <w:r w:rsidRPr="007771A8">
        <w:rPr>
          <w:rFonts w:ascii="Times New Roman" w:hAnsi="Times New Roman" w:cs="Times New Roman"/>
        </w:rPr>
        <w:t>riset</w:t>
      </w:r>
      <w:proofErr w:type="spellEnd"/>
      <w:r w:rsidRPr="007771A8">
        <w:rPr>
          <w:rFonts w:ascii="Times New Roman" w:hAnsi="Times New Roman" w:cs="Times New Roman"/>
        </w:rPr>
        <w:t xml:space="preserve"> </w:t>
      </w:r>
      <w:proofErr w:type="spellStart"/>
      <w:r w:rsidRPr="007771A8">
        <w:rPr>
          <w:rFonts w:ascii="Times New Roman" w:hAnsi="Times New Roman" w:cs="Times New Roman"/>
        </w:rPr>
        <w:t>membuktikan</w:t>
      </w:r>
      <w:proofErr w:type="spellEnd"/>
      <w:r w:rsidRPr="007771A8">
        <w:rPr>
          <w:rFonts w:ascii="Times New Roman" w:hAnsi="Times New Roman" w:cs="Times New Roman"/>
        </w:rPr>
        <w:t xml:space="preserve"> </w:t>
      </w:r>
      <w:proofErr w:type="spellStart"/>
      <w:r w:rsidRPr="007771A8">
        <w:rPr>
          <w:rFonts w:ascii="Times New Roman" w:hAnsi="Times New Roman" w:cs="Times New Roman"/>
        </w:rPr>
        <w:t>penggunaan</w:t>
      </w:r>
      <w:proofErr w:type="spellEnd"/>
      <w:r w:rsidRPr="007771A8">
        <w:rPr>
          <w:rFonts w:ascii="Times New Roman" w:hAnsi="Times New Roman" w:cs="Times New Roman"/>
        </w:rPr>
        <w:t xml:space="preserve"> model STAD </w:t>
      </w:r>
      <w:proofErr w:type="spellStart"/>
      <w:r w:rsidRPr="007771A8">
        <w:rPr>
          <w:rFonts w:ascii="Times New Roman" w:hAnsi="Times New Roman" w:cs="Times New Roman"/>
        </w:rPr>
        <w:t>dapat</w:t>
      </w:r>
      <w:proofErr w:type="spellEnd"/>
      <w:r w:rsidRPr="007771A8">
        <w:rPr>
          <w:rFonts w:ascii="Times New Roman" w:hAnsi="Times New Roman" w:cs="Times New Roman"/>
        </w:rPr>
        <w:t xml:space="preserve"> </w:t>
      </w:r>
      <w:proofErr w:type="spellStart"/>
      <w:r w:rsidRPr="007771A8">
        <w:rPr>
          <w:rFonts w:ascii="Times New Roman" w:hAnsi="Times New Roman" w:cs="Times New Roman"/>
        </w:rPr>
        <w:t>meningkatkan</w:t>
      </w:r>
      <w:proofErr w:type="spellEnd"/>
      <w:r w:rsidRPr="007771A8">
        <w:rPr>
          <w:rFonts w:ascii="Times New Roman" w:hAnsi="Times New Roman" w:cs="Times New Roman"/>
        </w:rPr>
        <w:t xml:space="preserve"> </w:t>
      </w:r>
      <w:proofErr w:type="spellStart"/>
      <w:r w:rsidRPr="007771A8">
        <w:rPr>
          <w:rFonts w:ascii="Times New Roman" w:hAnsi="Times New Roman" w:cs="Times New Roman"/>
        </w:rPr>
        <w:t>kualitas</w:t>
      </w:r>
      <w:proofErr w:type="spellEnd"/>
      <w:r w:rsidRPr="007771A8">
        <w:rPr>
          <w:rFonts w:ascii="Times New Roman" w:hAnsi="Times New Roman" w:cs="Times New Roman"/>
        </w:rPr>
        <w:t xml:space="preserve"> </w:t>
      </w:r>
      <w:proofErr w:type="spellStart"/>
      <w:r w:rsidRPr="007771A8">
        <w:rPr>
          <w:rFonts w:ascii="Times New Roman" w:hAnsi="Times New Roman" w:cs="Times New Roman"/>
        </w:rPr>
        <w:t>pembelajaran</w:t>
      </w:r>
      <w:proofErr w:type="spellEnd"/>
      <w:r>
        <w:t xml:space="preserve">. </w:t>
      </w:r>
      <w:r w:rsidRPr="005F729C">
        <w:rPr>
          <w:rFonts w:asciiTheme="majorBidi" w:hAnsiTheme="majorBidi" w:cstheme="majorBidi"/>
          <w:lang w:val="id-ID"/>
        </w:rPr>
        <w:t>Adapun perbedaan penelitian yang dilakukan dengan riset diatas yaitu pada pemilihan media, subyek penelitian, matapelajaran, serta lokasi penelitian.</w:t>
      </w:r>
    </w:p>
    <w:p w:rsidR="003D10FF" w:rsidRPr="005F729C" w:rsidRDefault="003D10FF" w:rsidP="003D10FF">
      <w:pPr>
        <w:autoSpaceDE w:val="0"/>
        <w:autoSpaceDN w:val="0"/>
        <w:adjustRightInd w:val="0"/>
        <w:spacing w:before="0" w:beforeAutospacing="0" w:after="0" w:afterAutospacing="0"/>
        <w:ind w:left="144" w:right="0" w:firstLine="294"/>
        <w:jc w:val="both"/>
        <w:rPr>
          <w:rFonts w:ascii="Times New Roman" w:hAnsi="Times New Roman" w:cs="Times New Roman"/>
        </w:rPr>
      </w:pPr>
      <w:r w:rsidRPr="005F729C">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bertujuan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meningkatkan</w:t>
      </w:r>
      <w:proofErr w:type="spellEnd"/>
      <w:r>
        <w:rPr>
          <w:rFonts w:asciiTheme="majorBidi" w:hAnsiTheme="majorBidi" w:cstheme="majorBidi"/>
        </w:rPr>
        <w:t xml:space="preserve"> </w:t>
      </w:r>
      <w:proofErr w:type="spellStart"/>
      <w:r>
        <w:rPr>
          <w:rFonts w:asciiTheme="majorBidi" w:hAnsiTheme="majorBidi" w:cstheme="majorBidi"/>
        </w:rPr>
        <w:t>aktivitas</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kegiatan</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penerapan</w:t>
      </w:r>
      <w:proofErr w:type="spellEnd"/>
      <w:r>
        <w:rPr>
          <w:rFonts w:asciiTheme="majorBidi" w:hAnsiTheme="majorBidi" w:cstheme="majorBidi"/>
        </w:rPr>
        <w:t xml:space="preserve"> model </w:t>
      </w:r>
      <w:r w:rsidRPr="007771A8">
        <w:rPr>
          <w:rFonts w:asciiTheme="majorBidi" w:hAnsiTheme="majorBidi" w:cstheme="majorBidi"/>
          <w:i/>
        </w:rPr>
        <w:t>student teams achievement division</w:t>
      </w:r>
      <w:r>
        <w:rPr>
          <w:rFonts w:asciiTheme="majorBidi" w:hAnsiTheme="majorBidi" w:cstheme="majorBidi"/>
        </w:rPr>
        <w:t xml:space="preserve"> </w:t>
      </w:r>
      <w:proofErr w:type="spellStart"/>
      <w:r>
        <w:rPr>
          <w:rFonts w:asciiTheme="majorBidi" w:hAnsiTheme="majorBidi" w:cstheme="majorBidi"/>
        </w:rPr>
        <w:t>berbantuan</w:t>
      </w:r>
      <w:proofErr w:type="spellEnd"/>
      <w:r>
        <w:rPr>
          <w:rFonts w:asciiTheme="majorBidi" w:hAnsiTheme="majorBidi" w:cstheme="majorBidi"/>
        </w:rPr>
        <w:t xml:space="preserve"> media </w:t>
      </w:r>
      <w:proofErr w:type="spellStart"/>
      <w:r>
        <w:rPr>
          <w:rFonts w:asciiTheme="majorBidi" w:hAnsiTheme="majorBidi" w:cstheme="majorBidi"/>
        </w:rPr>
        <w:t>utaku</w:t>
      </w:r>
      <w:proofErr w:type="spellEnd"/>
      <w:r>
        <w:rPr>
          <w:rFonts w:asciiTheme="majorBidi" w:hAnsiTheme="majorBidi" w:cstheme="majorBidi"/>
        </w:rPr>
        <w:t xml:space="preserve"> pada </w:t>
      </w:r>
      <w:proofErr w:type="spellStart"/>
      <w:r>
        <w:rPr>
          <w:rFonts w:asciiTheme="majorBidi" w:hAnsiTheme="majorBidi" w:cstheme="majorBidi"/>
        </w:rPr>
        <w:t>kelas</w:t>
      </w:r>
      <w:proofErr w:type="spellEnd"/>
      <w:r>
        <w:rPr>
          <w:rFonts w:asciiTheme="majorBidi" w:hAnsiTheme="majorBidi" w:cstheme="majorBidi"/>
        </w:rPr>
        <w:t xml:space="preserve"> IV SD 2 </w:t>
      </w:r>
      <w:proofErr w:type="spellStart"/>
      <w:r>
        <w:rPr>
          <w:rFonts w:asciiTheme="majorBidi" w:hAnsiTheme="majorBidi" w:cstheme="majorBidi"/>
        </w:rPr>
        <w:t>Medini</w:t>
      </w:r>
      <w:proofErr w:type="spellEnd"/>
      <w:r>
        <w:rPr>
          <w:rFonts w:asciiTheme="majorBidi" w:hAnsiTheme="majorBidi" w:cstheme="majorBidi"/>
        </w:rPr>
        <w:t>.</w:t>
      </w:r>
    </w:p>
    <w:p w:rsidR="003D10FF" w:rsidRPr="006063B7" w:rsidRDefault="003D10FF" w:rsidP="003D10FF">
      <w:pPr>
        <w:pStyle w:val="Heading4"/>
        <w:spacing w:line="240" w:lineRule="auto"/>
        <w:rPr>
          <w:rFonts w:ascii="Times New Roman" w:eastAsia="Calibri" w:hAnsi="Times New Roman" w:cs="Times New Roman"/>
          <w:sz w:val="22"/>
          <w:szCs w:val="22"/>
        </w:rPr>
      </w:pPr>
    </w:p>
    <w:p w:rsidR="003D10FF" w:rsidRPr="004E3E68" w:rsidRDefault="003D10FF" w:rsidP="003D10FF">
      <w:pPr>
        <w:pStyle w:val="Heading2"/>
        <w:rPr>
          <w:rFonts w:ascii="Times New Roman" w:hAnsi="Times New Roman" w:cs="Times New Roman"/>
          <w:sz w:val="22"/>
          <w:szCs w:val="22"/>
        </w:rPr>
      </w:pPr>
      <w:r>
        <w:rPr>
          <w:rFonts w:ascii="Times New Roman" w:hAnsi="Times New Roman" w:cs="Times New Roman"/>
          <w:sz w:val="22"/>
          <w:szCs w:val="22"/>
        </w:rPr>
        <w:t>MET</w:t>
      </w:r>
      <w:r w:rsidRPr="004E3E68">
        <w:rPr>
          <w:rFonts w:ascii="Times New Roman" w:hAnsi="Times New Roman" w:cs="Times New Roman"/>
          <w:sz w:val="22"/>
          <w:szCs w:val="22"/>
        </w:rPr>
        <w:t>OD</w:t>
      </w:r>
      <w:r>
        <w:rPr>
          <w:rFonts w:ascii="Times New Roman" w:hAnsi="Times New Roman" w:cs="Times New Roman"/>
          <w:sz w:val="22"/>
          <w:szCs w:val="22"/>
        </w:rPr>
        <w:t>OLOGI</w:t>
      </w:r>
    </w:p>
    <w:p w:rsidR="003D10FF" w:rsidRPr="00894B81" w:rsidRDefault="003D10FF" w:rsidP="003D10FF">
      <w:pPr>
        <w:pStyle w:val="ISI"/>
        <w:suppressAutoHyphens/>
        <w:spacing w:line="276" w:lineRule="auto"/>
        <w:ind w:firstLine="567"/>
        <w:rPr>
          <w:rFonts w:cs="Times New Roman"/>
          <w:lang w:val="en-US"/>
        </w:rPr>
      </w:pPr>
      <w:proofErr w:type="spellStart"/>
      <w:r>
        <w:rPr>
          <w:rFonts w:ascii="Times New Roman" w:eastAsia="Calibri" w:hAnsi="Times New Roman" w:cs="Times New Roman"/>
          <w:bCs/>
          <w:iCs/>
          <w:lang w:val="en-US"/>
        </w:rPr>
        <w:t>Penelitian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ini</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merupakan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penelitian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tindakan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kelas</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dengan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subjek</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yakni</w:t>
      </w:r>
      <w:proofErr w:type="spellEnd"/>
      <w:r>
        <w:rPr>
          <w:rFonts w:ascii="Times New Roman" w:eastAsia="Calibri" w:hAnsi="Times New Roman" w:cs="Times New Roman"/>
          <w:bCs/>
          <w:iCs/>
          <w:lang w:val="en-US"/>
        </w:rPr>
        <w:t xml:space="preserve"> 18 </w:t>
      </w:r>
      <w:proofErr w:type="spellStart"/>
      <w:r>
        <w:rPr>
          <w:rFonts w:ascii="Times New Roman" w:eastAsia="Calibri" w:hAnsi="Times New Roman" w:cs="Times New Roman"/>
          <w:bCs/>
          <w:iCs/>
          <w:lang w:val="en-US"/>
        </w:rPr>
        <w:t>siswa</w:t>
      </w:r>
      <w:proofErr w:type="spellEnd"/>
      <w:r>
        <w:rPr>
          <w:rFonts w:ascii="Times New Roman" w:eastAsia="Calibri" w:hAnsi="Times New Roman" w:cs="Times New Roman"/>
          <w:bCs/>
          <w:iCs/>
          <w:lang w:val="en-US"/>
        </w:rPr>
        <w:t xml:space="preserve"> SD 2 </w:t>
      </w:r>
      <w:proofErr w:type="spellStart"/>
      <w:r>
        <w:rPr>
          <w:rFonts w:ascii="Times New Roman" w:eastAsia="Calibri" w:hAnsi="Times New Roman" w:cs="Times New Roman"/>
          <w:bCs/>
          <w:iCs/>
          <w:lang w:val="en-US"/>
        </w:rPr>
        <w:t>Medini</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Riset</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ini</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dilakukan</w:t>
      </w:r>
      <w:proofErr w:type="spellEnd"/>
      <w:r>
        <w:rPr>
          <w:rFonts w:ascii="Times New Roman" w:eastAsia="Calibri" w:hAnsi="Times New Roman" w:cs="Times New Roman"/>
          <w:bCs/>
          <w:iCs/>
          <w:lang w:val="en-US"/>
        </w:rPr>
        <w:t xml:space="preserve"> pada </w:t>
      </w:r>
      <w:proofErr w:type="spellStart"/>
      <w:r>
        <w:rPr>
          <w:rFonts w:ascii="Times New Roman" w:eastAsia="Calibri" w:hAnsi="Times New Roman" w:cs="Times New Roman"/>
          <w:bCs/>
          <w:iCs/>
          <w:lang w:val="en-US"/>
        </w:rPr>
        <w:t>tanggal</w:t>
      </w:r>
      <w:proofErr w:type="spellEnd"/>
      <w:r>
        <w:rPr>
          <w:rFonts w:ascii="Times New Roman" w:eastAsia="Calibri" w:hAnsi="Times New Roman" w:cs="Times New Roman"/>
          <w:bCs/>
          <w:iCs/>
          <w:lang w:val="en-US"/>
        </w:rPr>
        <w:t xml:space="preserve"> 9, 10, 16, dan 17 </w:t>
      </w:r>
      <w:proofErr w:type="spellStart"/>
      <w:r>
        <w:rPr>
          <w:rFonts w:ascii="Times New Roman" w:eastAsia="Calibri" w:hAnsi="Times New Roman" w:cs="Times New Roman"/>
          <w:bCs/>
          <w:iCs/>
          <w:lang w:val="en-US"/>
        </w:rPr>
        <w:t>Januari</w:t>
      </w:r>
      <w:proofErr w:type="spellEnd"/>
      <w:r>
        <w:rPr>
          <w:rFonts w:ascii="Times New Roman" w:eastAsia="Calibri" w:hAnsi="Times New Roman" w:cs="Times New Roman"/>
          <w:bCs/>
          <w:iCs/>
          <w:lang w:val="en-US"/>
        </w:rPr>
        <w:t xml:space="preserve"> 2020. </w:t>
      </w:r>
      <w:proofErr w:type="spellStart"/>
      <w:r>
        <w:rPr>
          <w:rFonts w:ascii="Times New Roman" w:eastAsia="Calibri" w:hAnsi="Times New Roman" w:cs="Times New Roman"/>
          <w:bCs/>
          <w:iCs/>
          <w:lang w:val="en-US"/>
        </w:rPr>
        <w:t>Penelitian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ini</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terdiri</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dari</w:t>
      </w:r>
      <w:proofErr w:type="spellEnd"/>
      <w:r>
        <w:rPr>
          <w:rFonts w:ascii="Times New Roman" w:eastAsia="Calibri" w:hAnsi="Times New Roman" w:cs="Times New Roman"/>
          <w:bCs/>
          <w:iCs/>
          <w:lang w:val="en-US"/>
        </w:rPr>
        <w:t xml:space="preserve"> II </w:t>
      </w:r>
      <w:proofErr w:type="spellStart"/>
      <w:r>
        <w:rPr>
          <w:rFonts w:ascii="Times New Roman" w:eastAsia="Calibri" w:hAnsi="Times New Roman" w:cs="Times New Roman"/>
          <w:bCs/>
          <w:iCs/>
          <w:lang w:val="en-US"/>
        </w:rPr>
        <w:t>siklus</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dengan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kegiatan</w:t>
      </w:r>
      <w:proofErr w:type="spellEnd"/>
      <w:r>
        <w:rPr>
          <w:rFonts w:ascii="Times New Roman" w:eastAsia="Calibri" w:hAnsi="Times New Roman" w:cs="Times New Roman"/>
          <w:bCs/>
          <w:iCs/>
          <w:lang w:val="en-US"/>
        </w:rPr>
        <w:t xml:space="preserve"> yang </w:t>
      </w:r>
      <w:proofErr w:type="spellStart"/>
      <w:r>
        <w:rPr>
          <w:rFonts w:ascii="Times New Roman" w:eastAsia="Calibri" w:hAnsi="Times New Roman" w:cs="Times New Roman"/>
          <w:bCs/>
          <w:iCs/>
          <w:lang w:val="en-US"/>
        </w:rPr>
        <w:t>terdiri</w:t>
      </w:r>
      <w:proofErr w:type="spellEnd"/>
      <w:r>
        <w:rPr>
          <w:rFonts w:ascii="Times New Roman" w:eastAsia="Calibri" w:hAnsi="Times New Roman" w:cs="Times New Roman"/>
          <w:bCs/>
          <w:iCs/>
          <w:lang w:val="en-US"/>
        </w:rPr>
        <w:t xml:space="preserve"> </w:t>
      </w:r>
      <w:proofErr w:type="spellStart"/>
      <w:proofErr w:type="gramStart"/>
      <w:r>
        <w:rPr>
          <w:rFonts w:ascii="Times New Roman" w:eastAsia="Calibri" w:hAnsi="Times New Roman" w:cs="Times New Roman"/>
          <w:bCs/>
          <w:iCs/>
          <w:lang w:val="en-US"/>
        </w:rPr>
        <w:t>dari</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perencanaan</w:t>
      </w:r>
      <w:proofErr w:type="spellEnd"/>
      <w:proofErr w:type="gram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pelaksanaan</w:t>
      </w:r>
      <w:proofErr w:type="spellEnd"/>
      <w:r>
        <w:rPr>
          <w:rFonts w:ascii="Times New Roman" w:eastAsia="Calibri" w:hAnsi="Times New Roman" w:cs="Times New Roman"/>
          <w:bCs/>
          <w:iCs/>
          <w:lang w:val="en-US"/>
        </w:rPr>
        <w:t xml:space="preserve">, </w:t>
      </w:r>
      <w:proofErr w:type="spellStart"/>
      <w:r>
        <w:rPr>
          <w:rFonts w:ascii="Times New Roman" w:eastAsia="Calibri" w:hAnsi="Times New Roman" w:cs="Times New Roman"/>
          <w:bCs/>
          <w:iCs/>
          <w:lang w:val="en-US"/>
        </w:rPr>
        <w:t>observasi</w:t>
      </w:r>
      <w:proofErr w:type="spellEnd"/>
      <w:r>
        <w:rPr>
          <w:rFonts w:ascii="Times New Roman" w:eastAsia="Calibri" w:hAnsi="Times New Roman" w:cs="Times New Roman"/>
          <w:bCs/>
          <w:iCs/>
          <w:lang w:val="en-US"/>
        </w:rPr>
        <w:t xml:space="preserve"> dan </w:t>
      </w:r>
      <w:proofErr w:type="spellStart"/>
      <w:r>
        <w:rPr>
          <w:rFonts w:ascii="Times New Roman" w:eastAsia="Calibri" w:hAnsi="Times New Roman" w:cs="Times New Roman"/>
          <w:bCs/>
          <w:iCs/>
          <w:lang w:val="en-US"/>
        </w:rPr>
        <w:t>refleksi</w:t>
      </w:r>
      <w:proofErr w:type="spellEnd"/>
      <w:r w:rsidRPr="00894B81">
        <w:rPr>
          <w:rFonts w:cs="Times New Roman"/>
          <w:lang w:val="en-US"/>
        </w:rPr>
        <w:t xml:space="preserve">. </w:t>
      </w:r>
      <w:proofErr w:type="spellStart"/>
      <w:r w:rsidRPr="00A83EAD">
        <w:rPr>
          <w:rFonts w:ascii="Times New Roman" w:hAnsi="Times New Roman" w:cs="Times New Roman"/>
          <w:lang w:val="en-US"/>
        </w:rPr>
        <w:t>Lebih</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jelasnya</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akan</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di</w:t>
      </w:r>
      <w:r>
        <w:rPr>
          <w:rFonts w:ascii="Times New Roman" w:hAnsi="Times New Roman" w:cs="Times New Roman"/>
          <w:lang w:val="en-US"/>
        </w:rPr>
        <w:t>gambarkan</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lewat</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gambar</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dibawah</w:t>
      </w:r>
      <w:proofErr w:type="spellEnd"/>
      <w:r w:rsidRPr="00A83EAD">
        <w:rPr>
          <w:rFonts w:ascii="Times New Roman" w:hAnsi="Times New Roman" w:cs="Times New Roman"/>
          <w:lang w:val="en-US"/>
        </w:rPr>
        <w:t xml:space="preserve"> </w:t>
      </w:r>
      <w:proofErr w:type="spellStart"/>
      <w:r w:rsidRPr="00A83EAD">
        <w:rPr>
          <w:rFonts w:ascii="Times New Roman" w:hAnsi="Times New Roman" w:cs="Times New Roman"/>
          <w:lang w:val="en-US"/>
        </w:rPr>
        <w:t>ini</w:t>
      </w:r>
      <w:proofErr w:type="spellEnd"/>
      <w:r w:rsidRPr="00A83EAD">
        <w:rPr>
          <w:rFonts w:ascii="Times New Roman" w:hAnsi="Times New Roman" w:cs="Times New Roman"/>
          <w:lang w:val="en-US"/>
        </w:rPr>
        <w:t>:</w:t>
      </w:r>
    </w:p>
    <w:p w:rsidR="003D10FF" w:rsidRPr="00894B81" w:rsidRDefault="003D10FF" w:rsidP="003D10FF">
      <w:pPr>
        <w:spacing w:before="240" w:after="240" w:line="276" w:lineRule="auto"/>
        <w:rPr>
          <w:rFonts w:ascii="Calisto MT" w:hAnsi="Calisto MT"/>
          <w:noProof/>
        </w:rPr>
      </w:pPr>
      <w:r w:rsidRPr="00894B81">
        <w:rPr>
          <w:rFonts w:ascii="Calisto MT" w:hAnsi="Calisto MT"/>
          <w:noProof/>
          <w:lang w:val="is-IS" w:eastAsia="is-IS"/>
        </w:rPr>
        <w:lastRenderedPageBreak/>
        <w:drawing>
          <wp:inline distT="0" distB="0" distL="0" distR="0" wp14:anchorId="60531190" wp14:editId="6DD5B4C6">
            <wp:extent cx="1966595" cy="2035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4134" t="23950" r="33011" b="12769"/>
                    <a:stretch>
                      <a:fillRect/>
                    </a:stretch>
                  </pic:blipFill>
                  <pic:spPr bwMode="auto">
                    <a:xfrm>
                      <a:off x="0" y="0"/>
                      <a:ext cx="1966595" cy="2035810"/>
                    </a:xfrm>
                    <a:prstGeom prst="rect">
                      <a:avLst/>
                    </a:prstGeom>
                    <a:noFill/>
                    <a:ln>
                      <a:noFill/>
                    </a:ln>
                  </pic:spPr>
                </pic:pic>
              </a:graphicData>
            </a:graphic>
          </wp:inline>
        </w:drawing>
      </w:r>
    </w:p>
    <w:p w:rsidR="003D10FF" w:rsidRDefault="003D10FF" w:rsidP="003D10FF">
      <w:pPr>
        <w:pStyle w:val="ISI"/>
        <w:suppressAutoHyphens/>
        <w:spacing w:line="276" w:lineRule="auto"/>
        <w:ind w:firstLine="567"/>
        <w:jc w:val="center"/>
        <w:rPr>
          <w:rFonts w:cs="Times New Roman"/>
          <w:b/>
          <w:noProof/>
        </w:rPr>
      </w:pPr>
      <w:r w:rsidRPr="00894B81">
        <w:rPr>
          <w:rFonts w:cs="Times New Roman"/>
          <w:b/>
          <w:noProof/>
        </w:rPr>
        <w:t>Gambar 1. Siklus PTK</w:t>
      </w:r>
    </w:p>
    <w:p w:rsidR="003D10FF" w:rsidRPr="00A83EAD" w:rsidRDefault="003D10FF" w:rsidP="003D10FF">
      <w:pPr>
        <w:pStyle w:val="ISI"/>
        <w:suppressAutoHyphens/>
        <w:spacing w:line="276" w:lineRule="auto"/>
        <w:ind w:firstLine="567"/>
        <w:jc w:val="center"/>
        <w:rPr>
          <w:rFonts w:cs="Times New Roman"/>
          <w:b/>
          <w:noProof/>
        </w:rPr>
      </w:pPr>
    </w:p>
    <w:p w:rsidR="003D10FF" w:rsidRDefault="003D10FF" w:rsidP="003D10FF">
      <w:pPr>
        <w:pStyle w:val="Heading4"/>
        <w:spacing w:line="240" w:lineRule="auto"/>
        <w:rPr>
          <w:rFonts w:ascii="Times New Roman" w:hAnsi="Times New Roman" w:cs="Times New Roman"/>
          <w:sz w:val="22"/>
          <w:lang w:val="en-US"/>
        </w:rPr>
      </w:pPr>
      <w:r>
        <w:rPr>
          <w:rFonts w:ascii="Times New Roman" w:eastAsia="Calibri" w:hAnsi="Times New Roman" w:cs="Times New Roman"/>
          <w:bCs/>
          <w:iCs/>
          <w:sz w:val="22"/>
          <w:szCs w:val="22"/>
          <w:lang w:val="en-US"/>
        </w:rPr>
        <w:t xml:space="preserve">Teknik </w:t>
      </w:r>
      <w:proofErr w:type="spellStart"/>
      <w:r>
        <w:rPr>
          <w:rFonts w:ascii="Times New Roman" w:eastAsia="Calibri" w:hAnsi="Times New Roman" w:cs="Times New Roman"/>
          <w:bCs/>
          <w:iCs/>
          <w:sz w:val="22"/>
          <w:szCs w:val="22"/>
          <w:lang w:val="en-US"/>
        </w:rPr>
        <w:t>pengumpulan</w:t>
      </w:r>
      <w:proofErr w:type="spellEnd"/>
      <w:r>
        <w:rPr>
          <w:rFonts w:ascii="Times New Roman" w:eastAsia="Calibri" w:hAnsi="Times New Roman" w:cs="Times New Roman"/>
          <w:bCs/>
          <w:iCs/>
          <w:sz w:val="22"/>
          <w:szCs w:val="22"/>
          <w:lang w:val="en-US"/>
        </w:rPr>
        <w:t xml:space="preserve"> data </w:t>
      </w:r>
      <w:proofErr w:type="spellStart"/>
      <w:r>
        <w:rPr>
          <w:rFonts w:ascii="Times New Roman" w:eastAsia="Calibri" w:hAnsi="Times New Roman" w:cs="Times New Roman"/>
          <w:bCs/>
          <w:iCs/>
          <w:sz w:val="22"/>
          <w:szCs w:val="22"/>
          <w:lang w:val="en-US"/>
        </w:rPr>
        <w:t>meliputi</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observasi</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wawancara</w:t>
      </w:r>
      <w:proofErr w:type="spellEnd"/>
      <w:r>
        <w:rPr>
          <w:rFonts w:ascii="Times New Roman" w:eastAsia="Calibri" w:hAnsi="Times New Roman" w:cs="Times New Roman"/>
          <w:bCs/>
          <w:iCs/>
          <w:sz w:val="22"/>
          <w:szCs w:val="22"/>
          <w:lang w:val="en-US"/>
        </w:rPr>
        <w:t xml:space="preserve"> dan </w:t>
      </w:r>
      <w:proofErr w:type="spellStart"/>
      <w:r>
        <w:rPr>
          <w:rFonts w:ascii="Times New Roman" w:eastAsia="Calibri" w:hAnsi="Times New Roman" w:cs="Times New Roman"/>
          <w:bCs/>
          <w:iCs/>
          <w:sz w:val="22"/>
          <w:szCs w:val="22"/>
          <w:lang w:val="en-US"/>
        </w:rPr>
        <w:t>dokumentasi</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Instrumen</w:t>
      </w:r>
      <w:proofErr w:type="spellEnd"/>
      <w:r>
        <w:rPr>
          <w:rFonts w:ascii="Times New Roman" w:eastAsia="Calibri" w:hAnsi="Times New Roman" w:cs="Times New Roman"/>
          <w:bCs/>
          <w:iCs/>
          <w:sz w:val="22"/>
          <w:szCs w:val="22"/>
          <w:lang w:val="en-US"/>
        </w:rPr>
        <w:t xml:space="preserve"> yang </w:t>
      </w:r>
      <w:proofErr w:type="spellStart"/>
      <w:r>
        <w:rPr>
          <w:rFonts w:ascii="Times New Roman" w:eastAsia="Calibri" w:hAnsi="Times New Roman" w:cs="Times New Roman"/>
          <w:bCs/>
          <w:iCs/>
          <w:sz w:val="22"/>
          <w:szCs w:val="22"/>
          <w:lang w:val="en-US"/>
        </w:rPr>
        <w:t>digunakan</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yakni</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lembar</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observasi</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aktivitas</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siswa</w:t>
      </w:r>
      <w:proofErr w:type="spellEnd"/>
      <w:r>
        <w:rPr>
          <w:rFonts w:ascii="Times New Roman" w:eastAsia="Calibri" w:hAnsi="Times New Roman" w:cs="Times New Roman"/>
          <w:bCs/>
          <w:iCs/>
          <w:sz w:val="22"/>
          <w:szCs w:val="22"/>
          <w:lang w:val="en-US"/>
        </w:rPr>
        <w:t xml:space="preserve">. Teknik </w:t>
      </w:r>
      <w:proofErr w:type="spellStart"/>
      <w:r>
        <w:rPr>
          <w:rFonts w:ascii="Times New Roman" w:eastAsia="Calibri" w:hAnsi="Times New Roman" w:cs="Times New Roman"/>
          <w:bCs/>
          <w:iCs/>
          <w:sz w:val="22"/>
          <w:szCs w:val="22"/>
          <w:lang w:val="en-US"/>
        </w:rPr>
        <w:t>analisis</w:t>
      </w:r>
      <w:proofErr w:type="spellEnd"/>
      <w:r>
        <w:rPr>
          <w:rFonts w:ascii="Times New Roman" w:eastAsia="Calibri" w:hAnsi="Times New Roman" w:cs="Times New Roman"/>
          <w:bCs/>
          <w:iCs/>
          <w:sz w:val="22"/>
          <w:szCs w:val="22"/>
          <w:lang w:val="en-US"/>
        </w:rPr>
        <w:t xml:space="preserve"> data </w:t>
      </w:r>
      <w:proofErr w:type="spellStart"/>
      <w:r>
        <w:rPr>
          <w:rFonts w:ascii="Times New Roman" w:eastAsia="Calibri" w:hAnsi="Times New Roman" w:cs="Times New Roman"/>
          <w:bCs/>
          <w:iCs/>
          <w:sz w:val="22"/>
          <w:szCs w:val="22"/>
          <w:lang w:val="en-US"/>
        </w:rPr>
        <w:t>yakni</w:t>
      </w:r>
      <w:proofErr w:type="spellEnd"/>
      <w:r>
        <w:rPr>
          <w:rFonts w:ascii="Times New Roman" w:eastAsia="Calibri" w:hAnsi="Times New Roman" w:cs="Times New Roman"/>
          <w:bCs/>
          <w:iCs/>
          <w:sz w:val="22"/>
          <w:szCs w:val="22"/>
          <w:lang w:val="en-US"/>
        </w:rPr>
        <w:t xml:space="preserve"> </w:t>
      </w:r>
      <w:proofErr w:type="spellStart"/>
      <w:r>
        <w:rPr>
          <w:rFonts w:ascii="Times New Roman" w:eastAsia="Calibri" w:hAnsi="Times New Roman" w:cs="Times New Roman"/>
          <w:bCs/>
          <w:iCs/>
          <w:sz w:val="22"/>
          <w:szCs w:val="22"/>
          <w:lang w:val="en-US"/>
        </w:rPr>
        <w:t>analisis</w:t>
      </w:r>
      <w:proofErr w:type="spellEnd"/>
      <w:r>
        <w:rPr>
          <w:rFonts w:ascii="Times New Roman" w:eastAsia="Calibri" w:hAnsi="Times New Roman" w:cs="Times New Roman"/>
          <w:bCs/>
          <w:iCs/>
          <w:sz w:val="22"/>
          <w:szCs w:val="22"/>
          <w:lang w:val="en-US"/>
        </w:rPr>
        <w:t xml:space="preserve"> data </w:t>
      </w:r>
      <w:proofErr w:type="spellStart"/>
      <w:r>
        <w:rPr>
          <w:rFonts w:ascii="Times New Roman" w:eastAsia="Calibri" w:hAnsi="Times New Roman" w:cs="Times New Roman"/>
          <w:bCs/>
          <w:iCs/>
          <w:sz w:val="22"/>
          <w:szCs w:val="22"/>
          <w:lang w:val="en-US"/>
        </w:rPr>
        <w:t>kualitatif</w:t>
      </w:r>
      <w:proofErr w:type="spellEnd"/>
      <w:r>
        <w:rPr>
          <w:rFonts w:ascii="Times New Roman" w:eastAsia="Calibri" w:hAnsi="Times New Roman" w:cs="Times New Roman"/>
          <w:bCs/>
          <w:iCs/>
          <w:sz w:val="22"/>
          <w:szCs w:val="22"/>
          <w:lang w:val="en-US"/>
        </w:rPr>
        <w:t xml:space="preserve">. </w:t>
      </w:r>
      <w:proofErr w:type="spellStart"/>
      <w:r>
        <w:rPr>
          <w:lang w:val="en-US"/>
        </w:rPr>
        <w:t>Indikator</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yakni</w:t>
      </w:r>
      <w:proofErr w:type="spellEnd"/>
      <w:r>
        <w:rPr>
          <w:lang w:val="en-US"/>
        </w:rPr>
        <w:t xml:space="preserve"> </w:t>
      </w:r>
      <w:r w:rsidRPr="00581B79">
        <w:rPr>
          <w:rFonts w:ascii="Times New Roman" w:hAnsi="Times New Roman" w:cs="Times New Roman"/>
          <w:sz w:val="22"/>
          <w:lang w:val="en-US"/>
        </w:rPr>
        <w:t xml:space="preserve">1) </w:t>
      </w:r>
      <w:proofErr w:type="spellStart"/>
      <w:r w:rsidRPr="00581B79">
        <w:rPr>
          <w:rFonts w:ascii="Times New Roman" w:hAnsi="Times New Roman" w:cs="Times New Roman"/>
          <w:sz w:val="22"/>
          <w:lang w:val="en-US"/>
        </w:rPr>
        <w:t>aktivitas</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siswa</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dalam</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pembelajaran</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dengan</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menerapkan</w:t>
      </w:r>
      <w:proofErr w:type="spellEnd"/>
      <w:r w:rsidRPr="00581B79">
        <w:rPr>
          <w:rFonts w:ascii="Times New Roman" w:hAnsi="Times New Roman" w:cs="Times New Roman"/>
          <w:sz w:val="22"/>
          <w:lang w:val="en-US"/>
        </w:rPr>
        <w:t xml:space="preserve"> model student </w:t>
      </w:r>
      <w:proofErr w:type="gramStart"/>
      <w:r w:rsidRPr="00581B79">
        <w:rPr>
          <w:rFonts w:ascii="Times New Roman" w:hAnsi="Times New Roman" w:cs="Times New Roman"/>
          <w:sz w:val="22"/>
          <w:lang w:val="en-US"/>
        </w:rPr>
        <w:t>teams</w:t>
      </w:r>
      <w:proofErr w:type="gramEnd"/>
      <w:r w:rsidRPr="00581B79">
        <w:rPr>
          <w:rFonts w:ascii="Times New Roman" w:hAnsi="Times New Roman" w:cs="Times New Roman"/>
          <w:sz w:val="22"/>
          <w:lang w:val="en-US"/>
        </w:rPr>
        <w:t xml:space="preserve"> achievement division </w:t>
      </w:r>
      <w:proofErr w:type="spellStart"/>
      <w:r w:rsidRPr="00581B79">
        <w:rPr>
          <w:rFonts w:ascii="Times New Roman" w:hAnsi="Times New Roman" w:cs="Times New Roman"/>
          <w:sz w:val="22"/>
          <w:lang w:val="en-US"/>
        </w:rPr>
        <w:t>berbantuan</w:t>
      </w:r>
      <w:proofErr w:type="spellEnd"/>
      <w:r w:rsidRPr="00581B79">
        <w:rPr>
          <w:rFonts w:ascii="Times New Roman" w:hAnsi="Times New Roman" w:cs="Times New Roman"/>
          <w:sz w:val="22"/>
          <w:lang w:val="en-US"/>
        </w:rPr>
        <w:t xml:space="preserve"> media </w:t>
      </w:r>
      <w:proofErr w:type="spellStart"/>
      <w:r w:rsidRPr="00581B79">
        <w:rPr>
          <w:rFonts w:ascii="Times New Roman" w:hAnsi="Times New Roman" w:cs="Times New Roman"/>
          <w:sz w:val="22"/>
          <w:lang w:val="en-US"/>
        </w:rPr>
        <w:t>utaku</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meningkat</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dengan</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nilai</w:t>
      </w:r>
      <w:proofErr w:type="spellEnd"/>
      <w:r w:rsidRPr="00581B79">
        <w:rPr>
          <w:rFonts w:ascii="Times New Roman" w:hAnsi="Times New Roman" w:cs="Times New Roman"/>
          <w:sz w:val="22"/>
          <w:lang w:val="en-US"/>
        </w:rPr>
        <w:t xml:space="preserve"> rata-rata </w:t>
      </w:r>
      <w:r w:rsidRPr="00581B79">
        <w:rPr>
          <w:rFonts w:ascii="Times New Roman" w:hAnsi="Times New Roman" w:cs="Times New Roman"/>
          <w:sz w:val="22"/>
          <w:u w:val="single"/>
          <w:lang w:val="en-US"/>
        </w:rPr>
        <w:t>&gt;</w:t>
      </w:r>
      <w:r w:rsidRPr="00581B79">
        <w:rPr>
          <w:rFonts w:ascii="Times New Roman" w:hAnsi="Times New Roman" w:cs="Times New Roman"/>
          <w:sz w:val="22"/>
          <w:lang w:val="en-US"/>
        </w:rPr>
        <w:t xml:space="preserve">75 </w:t>
      </w:r>
      <w:proofErr w:type="spellStart"/>
      <w:r w:rsidRPr="00581B79">
        <w:rPr>
          <w:rFonts w:ascii="Times New Roman" w:hAnsi="Times New Roman" w:cs="Times New Roman"/>
          <w:sz w:val="22"/>
          <w:lang w:val="en-US"/>
        </w:rPr>
        <w:t>dengan</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kriteria</w:t>
      </w:r>
      <w:proofErr w:type="spellEnd"/>
      <w:r w:rsidRPr="00581B79">
        <w:rPr>
          <w:rFonts w:ascii="Times New Roman" w:hAnsi="Times New Roman" w:cs="Times New Roman"/>
          <w:sz w:val="22"/>
          <w:lang w:val="en-US"/>
        </w:rPr>
        <w:t xml:space="preserve"> </w:t>
      </w:r>
      <w:proofErr w:type="spellStart"/>
      <w:r w:rsidRPr="00581B79">
        <w:rPr>
          <w:rFonts w:ascii="Times New Roman" w:hAnsi="Times New Roman" w:cs="Times New Roman"/>
          <w:sz w:val="22"/>
          <w:lang w:val="en-US"/>
        </w:rPr>
        <w:t>cukup</w:t>
      </w:r>
      <w:proofErr w:type="spellEnd"/>
      <w:r w:rsidRPr="00581B79">
        <w:rPr>
          <w:rFonts w:ascii="Times New Roman" w:hAnsi="Times New Roman" w:cs="Times New Roman"/>
          <w:sz w:val="22"/>
          <w:lang w:val="en-US"/>
        </w:rPr>
        <w:t xml:space="preserve"> (C).</w:t>
      </w:r>
    </w:p>
    <w:p w:rsidR="003D10FF" w:rsidRPr="00581B79" w:rsidRDefault="003D10FF" w:rsidP="003D10FF"/>
    <w:p w:rsidR="003D10FF" w:rsidRPr="004E3E68" w:rsidRDefault="003D10FF" w:rsidP="003D10FF">
      <w:pPr>
        <w:pStyle w:val="Heading2"/>
        <w:rPr>
          <w:rFonts w:ascii="Times New Roman" w:hAnsi="Times New Roman" w:cs="Times New Roman"/>
          <w:sz w:val="22"/>
          <w:szCs w:val="22"/>
        </w:rPr>
      </w:pPr>
      <w:r>
        <w:rPr>
          <w:rFonts w:ascii="Times New Roman" w:hAnsi="Times New Roman" w:cs="Times New Roman"/>
          <w:sz w:val="22"/>
          <w:szCs w:val="22"/>
        </w:rPr>
        <w:t>hasil dan pembahasa</w:t>
      </w:r>
      <w:r w:rsidRPr="004E3E68">
        <w:rPr>
          <w:rFonts w:ascii="Times New Roman" w:hAnsi="Times New Roman" w:cs="Times New Roman"/>
          <w:sz w:val="22"/>
          <w:szCs w:val="22"/>
          <w:lang w:val="id-ID"/>
        </w:rPr>
        <w:t>N</w:t>
      </w:r>
    </w:p>
    <w:p w:rsidR="003D10FF" w:rsidRDefault="003D10FF" w:rsidP="003D10FF">
      <w:pPr>
        <w:pStyle w:val="ListParagraph"/>
        <w:ind w:left="0" w:right="8" w:firstLine="510"/>
        <w:jc w:val="both"/>
        <w:rPr>
          <w:sz w:val="22"/>
        </w:rPr>
      </w:pPr>
      <w:r>
        <w:rPr>
          <w:sz w:val="22"/>
          <w:lang w:val="en-US"/>
        </w:rPr>
        <w:t xml:space="preserve"> </w:t>
      </w:r>
      <w:r w:rsidRPr="00857C1D">
        <w:rPr>
          <w:sz w:val="22"/>
        </w:rPr>
        <w:t xml:space="preserve">Aktivitas siswa merupakan kegiatan yang dilakukan oleh siswa saat proses pembelajaran berlangsung. Paul B. Diedrich dalam </w:t>
      </w:r>
      <w:proofErr w:type="spellStart"/>
      <w:r>
        <w:rPr>
          <w:sz w:val="22"/>
          <w:lang w:val="en-US"/>
        </w:rPr>
        <w:t>Sardiman</w:t>
      </w:r>
      <w:proofErr w:type="spellEnd"/>
      <w:r w:rsidRPr="00857C1D">
        <w:rPr>
          <w:sz w:val="22"/>
        </w:rPr>
        <w:t xml:space="preserve"> (2016) menyebutkan indikator aktivitas siswa, yakni (1) </w:t>
      </w:r>
      <w:r w:rsidRPr="00857C1D">
        <w:rPr>
          <w:i/>
          <w:sz w:val="22"/>
        </w:rPr>
        <w:t xml:space="preserve">visual activities, </w:t>
      </w:r>
      <w:r w:rsidRPr="00857C1D">
        <w:rPr>
          <w:sz w:val="22"/>
        </w:rPr>
        <w:t xml:space="preserve">(2) </w:t>
      </w:r>
      <w:r w:rsidRPr="00857C1D">
        <w:rPr>
          <w:i/>
          <w:sz w:val="22"/>
        </w:rPr>
        <w:t>oral activities,</w:t>
      </w:r>
      <w:r w:rsidRPr="00857C1D">
        <w:rPr>
          <w:sz w:val="22"/>
        </w:rPr>
        <w:t xml:space="preserve"> (3) </w:t>
      </w:r>
      <w:r w:rsidRPr="00857C1D">
        <w:rPr>
          <w:i/>
          <w:sz w:val="22"/>
        </w:rPr>
        <w:t xml:space="preserve">listening activitie, </w:t>
      </w:r>
      <w:r w:rsidRPr="00857C1D">
        <w:rPr>
          <w:sz w:val="22"/>
        </w:rPr>
        <w:t xml:space="preserve">(4) </w:t>
      </w:r>
      <w:r w:rsidRPr="00857C1D">
        <w:rPr>
          <w:i/>
          <w:sz w:val="22"/>
        </w:rPr>
        <w:t xml:space="preserve">writing activities, </w:t>
      </w:r>
      <w:r w:rsidRPr="00857C1D">
        <w:rPr>
          <w:sz w:val="22"/>
        </w:rPr>
        <w:t xml:space="preserve">(5) </w:t>
      </w:r>
      <w:r w:rsidRPr="00857C1D">
        <w:rPr>
          <w:i/>
          <w:sz w:val="22"/>
        </w:rPr>
        <w:t>drawing activities,</w:t>
      </w:r>
      <w:r w:rsidRPr="00857C1D">
        <w:rPr>
          <w:sz w:val="22"/>
        </w:rPr>
        <w:t xml:space="preserve"> (6) </w:t>
      </w:r>
      <w:r w:rsidRPr="00857C1D">
        <w:rPr>
          <w:i/>
          <w:sz w:val="22"/>
        </w:rPr>
        <w:t>motor activities,</w:t>
      </w:r>
      <w:r w:rsidRPr="00857C1D">
        <w:rPr>
          <w:sz w:val="22"/>
        </w:rPr>
        <w:t xml:space="preserve"> (7) </w:t>
      </w:r>
      <w:r w:rsidRPr="00857C1D">
        <w:rPr>
          <w:i/>
          <w:sz w:val="22"/>
        </w:rPr>
        <w:t xml:space="preserve">mental activities, </w:t>
      </w:r>
      <w:r w:rsidRPr="00857C1D">
        <w:rPr>
          <w:sz w:val="22"/>
        </w:rPr>
        <w:t xml:space="preserve">(8) </w:t>
      </w:r>
      <w:r w:rsidRPr="00857C1D">
        <w:rPr>
          <w:i/>
          <w:sz w:val="22"/>
        </w:rPr>
        <w:t>emotional activities.</w:t>
      </w:r>
      <w:r w:rsidRPr="00857C1D">
        <w:rPr>
          <w:color w:val="000000"/>
          <w:sz w:val="22"/>
        </w:rPr>
        <w:t xml:space="preserve"> </w:t>
      </w:r>
      <w:r w:rsidRPr="00BF35FD">
        <w:rPr>
          <w:sz w:val="22"/>
        </w:rPr>
        <w:t xml:space="preserve">Peneliti mengembangkan </w:t>
      </w:r>
      <w:r>
        <w:rPr>
          <w:sz w:val="22"/>
          <w:lang w:val="en-US"/>
        </w:rPr>
        <w:t>8</w:t>
      </w:r>
      <w:r w:rsidRPr="00BF35FD">
        <w:rPr>
          <w:sz w:val="22"/>
        </w:rPr>
        <w:t xml:space="preserve"> indikator </w:t>
      </w:r>
      <w:proofErr w:type="spellStart"/>
      <w:r>
        <w:rPr>
          <w:sz w:val="22"/>
          <w:lang w:val="en-US"/>
        </w:rPr>
        <w:t>aktivitas</w:t>
      </w:r>
      <w:proofErr w:type="spellEnd"/>
      <w:r w:rsidRPr="00BF35FD">
        <w:rPr>
          <w:sz w:val="22"/>
        </w:rPr>
        <w:t xml:space="preserve"> siswa menjadi 1</w:t>
      </w:r>
      <w:r>
        <w:rPr>
          <w:sz w:val="22"/>
          <w:lang w:val="en-US"/>
        </w:rPr>
        <w:t>5</w:t>
      </w:r>
      <w:r w:rsidRPr="00BF35FD">
        <w:rPr>
          <w:sz w:val="22"/>
        </w:rPr>
        <w:t xml:space="preserve"> aspek yang sudah disesuaikan dengan model yang media dalam penelitian tindakan kelas</w:t>
      </w:r>
      <w:r>
        <w:rPr>
          <w:sz w:val="22"/>
          <w:lang w:val="en-US"/>
        </w:rPr>
        <w:t>.</w:t>
      </w:r>
      <w:r w:rsidRPr="00BF35FD">
        <w:rPr>
          <w:color w:val="000000"/>
          <w:sz w:val="22"/>
        </w:rPr>
        <w:t xml:space="preserve"> Aktivitas siswa kelas IV SD 2 Medini diukur dengan menggunakan lembar observasi aktivitas siswa  yang diisi oleh teman sejawat.</w:t>
      </w:r>
      <w:r>
        <w:rPr>
          <w:color w:val="000000"/>
          <w:sz w:val="22"/>
          <w:lang w:val="en-US"/>
        </w:rPr>
        <w:t xml:space="preserve"> </w:t>
      </w:r>
      <w:r w:rsidRPr="00BF35FD">
        <w:rPr>
          <w:sz w:val="22"/>
        </w:rPr>
        <w:t>Dari hasil observasi didapatkan data yang disajikan pada tabel berikut:</w:t>
      </w:r>
    </w:p>
    <w:p w:rsidR="003D10FF" w:rsidRDefault="003D10FF" w:rsidP="003D10FF">
      <w:pPr>
        <w:pStyle w:val="ListParagraph"/>
        <w:ind w:left="0" w:right="8" w:firstLine="510"/>
        <w:jc w:val="both"/>
        <w:rPr>
          <w:sz w:val="22"/>
        </w:rPr>
      </w:pPr>
    </w:p>
    <w:p w:rsidR="003D10FF" w:rsidRPr="0070085D" w:rsidRDefault="003D10FF" w:rsidP="003D10FF">
      <w:pPr>
        <w:pStyle w:val="ISI"/>
        <w:suppressAutoHyphens/>
        <w:spacing w:line="276" w:lineRule="auto"/>
        <w:ind w:firstLine="0"/>
        <w:rPr>
          <w:rFonts w:cs="Times New Roman"/>
          <w:b/>
          <w:lang w:val="en-US"/>
        </w:rPr>
      </w:pPr>
      <w:proofErr w:type="spellStart"/>
      <w:r w:rsidRPr="00C00662">
        <w:rPr>
          <w:rFonts w:cs="Times New Roman"/>
          <w:b/>
          <w:lang w:val="en-US"/>
        </w:rPr>
        <w:t>Tabel</w:t>
      </w:r>
      <w:proofErr w:type="spellEnd"/>
      <w:r w:rsidRPr="00C00662">
        <w:rPr>
          <w:rFonts w:cs="Times New Roman"/>
          <w:b/>
          <w:lang w:val="en-US"/>
        </w:rPr>
        <w:t xml:space="preserve"> 1.</w:t>
      </w:r>
      <w:r>
        <w:rPr>
          <w:rFonts w:cs="Times New Roman"/>
          <w:b/>
          <w:lang w:val="en-US"/>
        </w:rPr>
        <w:t>1</w:t>
      </w:r>
      <w:r w:rsidRPr="00C00662">
        <w:rPr>
          <w:rFonts w:cs="Times New Roman"/>
          <w:b/>
          <w:lang w:val="en-US"/>
        </w:rPr>
        <w:t xml:space="preserve"> </w:t>
      </w:r>
      <w:proofErr w:type="spellStart"/>
      <w:r w:rsidRPr="00C00662">
        <w:rPr>
          <w:rFonts w:cs="Times New Roman"/>
          <w:b/>
          <w:lang w:val="en-US"/>
        </w:rPr>
        <w:t>Aktivitas</w:t>
      </w:r>
      <w:proofErr w:type="spellEnd"/>
      <w:r w:rsidRPr="00C00662">
        <w:rPr>
          <w:rFonts w:cs="Times New Roman"/>
          <w:b/>
          <w:lang w:val="en-US"/>
        </w:rPr>
        <w:t xml:space="preserve"> </w:t>
      </w:r>
      <w:proofErr w:type="spellStart"/>
      <w:r w:rsidRPr="00C00662">
        <w:rPr>
          <w:rFonts w:cs="Times New Roman"/>
          <w:b/>
          <w:lang w:val="en-US"/>
        </w:rPr>
        <w:t>Siswa</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69"/>
        <w:gridCol w:w="542"/>
        <w:gridCol w:w="557"/>
        <w:gridCol w:w="551"/>
        <w:gridCol w:w="555"/>
        <w:gridCol w:w="925"/>
        <w:gridCol w:w="251"/>
      </w:tblGrid>
      <w:tr w:rsidR="003D10FF" w:rsidRPr="00C00662" w:rsidTr="00835F13">
        <w:trPr>
          <w:jc w:val="center"/>
        </w:trPr>
        <w:tc>
          <w:tcPr>
            <w:tcW w:w="992" w:type="dxa"/>
            <w:vMerge w:val="restart"/>
            <w:vAlign w:val="center"/>
          </w:tcPr>
          <w:p w:rsidR="003D10FF" w:rsidRPr="00C00662" w:rsidRDefault="003D10FF" w:rsidP="00835F13">
            <w:pPr>
              <w:rPr>
                <w:rFonts w:ascii="Calisto MT" w:hAnsi="Calisto MT"/>
                <w:b/>
                <w:color w:val="000000"/>
              </w:rPr>
            </w:pPr>
          </w:p>
        </w:tc>
        <w:tc>
          <w:tcPr>
            <w:tcW w:w="1202" w:type="dxa"/>
            <w:gridSpan w:val="2"/>
            <w:vAlign w:val="center"/>
            <w:hideMark/>
          </w:tcPr>
          <w:p w:rsidR="003D10FF" w:rsidRPr="00C00662" w:rsidRDefault="003D10FF" w:rsidP="00835F13">
            <w:pPr>
              <w:rPr>
                <w:rFonts w:ascii="Calisto MT" w:hAnsi="Calisto MT"/>
                <w:b/>
                <w:color w:val="000000"/>
              </w:rPr>
            </w:pPr>
            <w:proofErr w:type="spellStart"/>
            <w:r w:rsidRPr="00C00662">
              <w:rPr>
                <w:rFonts w:ascii="Calisto MT" w:hAnsi="Calisto MT"/>
                <w:b/>
                <w:color w:val="000000"/>
              </w:rPr>
              <w:t>Siklus</w:t>
            </w:r>
            <w:proofErr w:type="spellEnd"/>
            <w:r w:rsidRPr="00C00662">
              <w:rPr>
                <w:rFonts w:ascii="Calisto MT" w:hAnsi="Calisto MT"/>
                <w:b/>
                <w:color w:val="000000"/>
              </w:rPr>
              <w:t xml:space="preserve"> I</w:t>
            </w:r>
          </w:p>
        </w:tc>
        <w:tc>
          <w:tcPr>
            <w:tcW w:w="1219" w:type="dxa"/>
            <w:gridSpan w:val="2"/>
            <w:vAlign w:val="center"/>
            <w:hideMark/>
          </w:tcPr>
          <w:p w:rsidR="003D10FF" w:rsidRPr="00C00662" w:rsidRDefault="003D10FF" w:rsidP="00835F13">
            <w:pPr>
              <w:rPr>
                <w:rFonts w:ascii="Calisto MT" w:hAnsi="Calisto MT"/>
                <w:b/>
                <w:color w:val="000000"/>
              </w:rPr>
            </w:pPr>
            <w:proofErr w:type="spellStart"/>
            <w:r w:rsidRPr="00C00662">
              <w:rPr>
                <w:rFonts w:ascii="Calisto MT" w:hAnsi="Calisto MT"/>
                <w:b/>
                <w:color w:val="000000"/>
              </w:rPr>
              <w:t>Siklus</w:t>
            </w:r>
            <w:proofErr w:type="spellEnd"/>
            <w:r w:rsidRPr="00C00662">
              <w:rPr>
                <w:rFonts w:ascii="Calisto MT" w:hAnsi="Calisto MT"/>
                <w:b/>
                <w:color w:val="000000"/>
              </w:rPr>
              <w:t xml:space="preserve"> II</w:t>
            </w:r>
          </w:p>
        </w:tc>
        <w:tc>
          <w:tcPr>
            <w:tcW w:w="925" w:type="dxa"/>
          </w:tcPr>
          <w:p w:rsidR="003D10FF" w:rsidRPr="00C00662" w:rsidRDefault="003D10FF" w:rsidP="00835F13">
            <w:pPr>
              <w:rPr>
                <w:rFonts w:ascii="Calisto MT" w:hAnsi="Calisto MT"/>
                <w:b/>
                <w:color w:val="000000"/>
              </w:rPr>
            </w:pPr>
            <w:r>
              <w:rPr>
                <w:rFonts w:ascii="Calisto MT" w:hAnsi="Calisto MT"/>
                <w:b/>
                <w:color w:val="000000"/>
              </w:rPr>
              <w:t xml:space="preserve">Progress </w:t>
            </w:r>
          </w:p>
        </w:tc>
        <w:tc>
          <w:tcPr>
            <w:tcW w:w="284" w:type="dxa"/>
            <w:vMerge w:val="restart"/>
            <w:vAlign w:val="center"/>
            <w:hideMark/>
          </w:tcPr>
          <w:p w:rsidR="003D10FF" w:rsidRPr="00C00662" w:rsidRDefault="003D10FF" w:rsidP="00835F13">
            <w:pPr>
              <w:rPr>
                <w:rFonts w:ascii="Calisto MT" w:hAnsi="Calisto MT"/>
                <w:b/>
                <w:color w:val="000000"/>
              </w:rPr>
            </w:pPr>
          </w:p>
        </w:tc>
      </w:tr>
      <w:tr w:rsidR="003D10FF" w:rsidRPr="00C00662" w:rsidTr="00835F13">
        <w:trPr>
          <w:jc w:val="center"/>
        </w:trPr>
        <w:tc>
          <w:tcPr>
            <w:tcW w:w="0" w:type="auto"/>
            <w:vMerge/>
            <w:vAlign w:val="center"/>
            <w:hideMark/>
          </w:tcPr>
          <w:p w:rsidR="003D10FF" w:rsidRPr="00C00662" w:rsidRDefault="003D10FF" w:rsidP="00835F13">
            <w:pPr>
              <w:rPr>
                <w:rFonts w:ascii="Calisto MT" w:hAnsi="Calisto MT"/>
                <w:b/>
                <w:color w:val="000000"/>
              </w:rPr>
            </w:pPr>
          </w:p>
        </w:tc>
        <w:tc>
          <w:tcPr>
            <w:tcW w:w="585"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Per. I</w:t>
            </w:r>
          </w:p>
        </w:tc>
        <w:tc>
          <w:tcPr>
            <w:tcW w:w="617"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Per. II</w:t>
            </w:r>
          </w:p>
        </w:tc>
        <w:tc>
          <w:tcPr>
            <w:tcW w:w="606"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 xml:space="preserve">Per. I </w:t>
            </w:r>
          </w:p>
        </w:tc>
        <w:tc>
          <w:tcPr>
            <w:tcW w:w="613"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Per. II</w:t>
            </w:r>
          </w:p>
        </w:tc>
        <w:tc>
          <w:tcPr>
            <w:tcW w:w="925" w:type="dxa"/>
          </w:tcPr>
          <w:p w:rsidR="003D10FF" w:rsidRPr="00C00662" w:rsidRDefault="003D10FF" w:rsidP="00835F13">
            <w:pPr>
              <w:rPr>
                <w:rFonts w:ascii="Calisto MT" w:hAnsi="Calisto MT"/>
                <w:b/>
                <w:color w:val="000000"/>
              </w:rPr>
            </w:pPr>
          </w:p>
        </w:tc>
        <w:tc>
          <w:tcPr>
            <w:tcW w:w="284" w:type="dxa"/>
            <w:vMerge/>
            <w:vAlign w:val="center"/>
            <w:hideMark/>
          </w:tcPr>
          <w:p w:rsidR="003D10FF" w:rsidRPr="00C00662" w:rsidRDefault="003D10FF" w:rsidP="00835F13">
            <w:pPr>
              <w:rPr>
                <w:rFonts w:ascii="Calisto MT" w:hAnsi="Calisto MT"/>
                <w:b/>
                <w:color w:val="000000"/>
              </w:rPr>
            </w:pPr>
          </w:p>
        </w:tc>
      </w:tr>
      <w:tr w:rsidR="003D10FF" w:rsidRPr="00C00662" w:rsidTr="00835F13">
        <w:trPr>
          <w:jc w:val="center"/>
        </w:trPr>
        <w:tc>
          <w:tcPr>
            <w:tcW w:w="992"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Rata-rata</w:t>
            </w:r>
          </w:p>
        </w:tc>
        <w:tc>
          <w:tcPr>
            <w:tcW w:w="585"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73</w:t>
            </w:r>
          </w:p>
        </w:tc>
        <w:tc>
          <w:tcPr>
            <w:tcW w:w="617"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75</w:t>
            </w:r>
          </w:p>
        </w:tc>
        <w:tc>
          <w:tcPr>
            <w:tcW w:w="606"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84</w:t>
            </w:r>
          </w:p>
        </w:tc>
        <w:tc>
          <w:tcPr>
            <w:tcW w:w="613"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86</w:t>
            </w:r>
          </w:p>
        </w:tc>
        <w:tc>
          <w:tcPr>
            <w:tcW w:w="925" w:type="dxa"/>
            <w:vMerge w:val="restart"/>
            <w:vAlign w:val="center"/>
          </w:tcPr>
          <w:p w:rsidR="003D10FF" w:rsidRPr="00C00662" w:rsidRDefault="003D10FF" w:rsidP="00835F13">
            <w:pPr>
              <w:rPr>
                <w:rFonts w:ascii="Calisto MT" w:hAnsi="Calisto MT"/>
                <w:b/>
                <w:color w:val="000000"/>
              </w:rPr>
            </w:pPr>
            <w:r>
              <w:rPr>
                <w:rFonts w:ascii="Calisto MT" w:hAnsi="Calisto MT"/>
                <w:b/>
                <w:color w:val="000000"/>
              </w:rPr>
              <w:t>Naik</w:t>
            </w:r>
          </w:p>
        </w:tc>
        <w:tc>
          <w:tcPr>
            <w:tcW w:w="284" w:type="dxa"/>
            <w:vMerge/>
            <w:vAlign w:val="center"/>
            <w:hideMark/>
          </w:tcPr>
          <w:p w:rsidR="003D10FF" w:rsidRPr="00C00662" w:rsidRDefault="003D10FF" w:rsidP="00835F13">
            <w:pPr>
              <w:rPr>
                <w:rFonts w:ascii="Calisto MT" w:hAnsi="Calisto MT"/>
                <w:b/>
                <w:color w:val="000000"/>
              </w:rPr>
            </w:pPr>
          </w:p>
        </w:tc>
      </w:tr>
      <w:tr w:rsidR="003D10FF" w:rsidRPr="00C00662" w:rsidTr="00835F13">
        <w:trPr>
          <w:jc w:val="center"/>
        </w:trPr>
        <w:tc>
          <w:tcPr>
            <w:tcW w:w="992" w:type="dxa"/>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 xml:space="preserve">Rata-rata </w:t>
            </w:r>
            <w:proofErr w:type="spellStart"/>
            <w:r w:rsidRPr="00C00662">
              <w:rPr>
                <w:rFonts w:ascii="Calisto MT" w:hAnsi="Calisto MT"/>
                <w:b/>
                <w:color w:val="000000"/>
              </w:rPr>
              <w:t>Siklus</w:t>
            </w:r>
            <w:proofErr w:type="spellEnd"/>
          </w:p>
        </w:tc>
        <w:tc>
          <w:tcPr>
            <w:tcW w:w="1202" w:type="dxa"/>
            <w:gridSpan w:val="2"/>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74</w:t>
            </w:r>
          </w:p>
        </w:tc>
        <w:tc>
          <w:tcPr>
            <w:tcW w:w="1219" w:type="dxa"/>
            <w:gridSpan w:val="2"/>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85</w:t>
            </w:r>
          </w:p>
        </w:tc>
        <w:tc>
          <w:tcPr>
            <w:tcW w:w="925" w:type="dxa"/>
            <w:vMerge/>
          </w:tcPr>
          <w:p w:rsidR="003D10FF" w:rsidRPr="00C00662" w:rsidRDefault="003D10FF" w:rsidP="00835F13">
            <w:pPr>
              <w:rPr>
                <w:rFonts w:ascii="Calisto MT" w:hAnsi="Calisto MT"/>
                <w:b/>
                <w:color w:val="000000"/>
              </w:rPr>
            </w:pPr>
          </w:p>
        </w:tc>
        <w:tc>
          <w:tcPr>
            <w:tcW w:w="284" w:type="dxa"/>
            <w:vMerge/>
            <w:vAlign w:val="center"/>
            <w:hideMark/>
          </w:tcPr>
          <w:p w:rsidR="003D10FF" w:rsidRPr="00C00662" w:rsidRDefault="003D10FF" w:rsidP="00835F13">
            <w:pPr>
              <w:rPr>
                <w:rFonts w:ascii="Calisto MT" w:hAnsi="Calisto MT"/>
                <w:b/>
                <w:color w:val="000000"/>
              </w:rPr>
            </w:pPr>
          </w:p>
        </w:tc>
      </w:tr>
      <w:tr w:rsidR="003D10FF" w:rsidRPr="00C00662" w:rsidTr="00835F13">
        <w:trPr>
          <w:jc w:val="center"/>
        </w:trPr>
        <w:tc>
          <w:tcPr>
            <w:tcW w:w="992" w:type="dxa"/>
            <w:vAlign w:val="center"/>
            <w:hideMark/>
          </w:tcPr>
          <w:p w:rsidR="003D10FF" w:rsidRPr="00C00662" w:rsidRDefault="003D10FF" w:rsidP="00835F13">
            <w:pPr>
              <w:rPr>
                <w:rFonts w:ascii="Calisto MT" w:hAnsi="Calisto MT"/>
                <w:b/>
                <w:color w:val="000000"/>
              </w:rPr>
            </w:pPr>
            <w:proofErr w:type="spellStart"/>
            <w:r w:rsidRPr="00C00662">
              <w:rPr>
                <w:rFonts w:ascii="Calisto MT" w:hAnsi="Calisto MT"/>
                <w:b/>
                <w:color w:val="000000"/>
              </w:rPr>
              <w:t>Kategori</w:t>
            </w:r>
            <w:proofErr w:type="spellEnd"/>
          </w:p>
        </w:tc>
        <w:tc>
          <w:tcPr>
            <w:tcW w:w="1202" w:type="dxa"/>
            <w:gridSpan w:val="2"/>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D</w:t>
            </w:r>
          </w:p>
        </w:tc>
        <w:tc>
          <w:tcPr>
            <w:tcW w:w="1219" w:type="dxa"/>
            <w:gridSpan w:val="2"/>
            <w:vAlign w:val="center"/>
            <w:hideMark/>
          </w:tcPr>
          <w:p w:rsidR="003D10FF" w:rsidRPr="00C00662" w:rsidRDefault="003D10FF" w:rsidP="00835F13">
            <w:pPr>
              <w:rPr>
                <w:rFonts w:ascii="Calisto MT" w:hAnsi="Calisto MT"/>
                <w:b/>
                <w:color w:val="000000"/>
              </w:rPr>
            </w:pPr>
            <w:r w:rsidRPr="00C00662">
              <w:rPr>
                <w:rFonts w:ascii="Calisto MT" w:hAnsi="Calisto MT"/>
                <w:b/>
                <w:color w:val="000000"/>
              </w:rPr>
              <w:t>B</w:t>
            </w:r>
          </w:p>
        </w:tc>
        <w:tc>
          <w:tcPr>
            <w:tcW w:w="925" w:type="dxa"/>
            <w:vMerge/>
          </w:tcPr>
          <w:p w:rsidR="003D10FF" w:rsidRPr="00C00662" w:rsidRDefault="003D10FF" w:rsidP="00835F13">
            <w:pPr>
              <w:rPr>
                <w:rFonts w:ascii="Calisto MT" w:hAnsi="Calisto MT"/>
                <w:b/>
                <w:color w:val="000000"/>
              </w:rPr>
            </w:pPr>
          </w:p>
        </w:tc>
        <w:tc>
          <w:tcPr>
            <w:tcW w:w="284" w:type="dxa"/>
            <w:vMerge/>
            <w:vAlign w:val="center"/>
            <w:hideMark/>
          </w:tcPr>
          <w:p w:rsidR="003D10FF" w:rsidRPr="00C00662" w:rsidRDefault="003D10FF" w:rsidP="00835F13">
            <w:pPr>
              <w:rPr>
                <w:rFonts w:ascii="Calisto MT" w:hAnsi="Calisto MT"/>
                <w:b/>
                <w:color w:val="000000"/>
              </w:rPr>
            </w:pPr>
          </w:p>
        </w:tc>
      </w:tr>
    </w:tbl>
    <w:p w:rsidR="003D10FF" w:rsidRDefault="003D10FF" w:rsidP="003D10FF">
      <w:pPr>
        <w:pStyle w:val="ListParagraph"/>
        <w:ind w:left="0" w:right="8" w:hanging="90"/>
        <w:jc w:val="both"/>
        <w:rPr>
          <w:color w:val="000000"/>
          <w:sz w:val="22"/>
          <w:lang w:val="en-US"/>
        </w:rPr>
      </w:pPr>
      <w:proofErr w:type="spellStart"/>
      <w:r>
        <w:rPr>
          <w:color w:val="000000"/>
          <w:sz w:val="22"/>
          <w:lang w:val="en-US"/>
        </w:rPr>
        <w:t>Sumber</w:t>
      </w:r>
      <w:proofErr w:type="spellEnd"/>
      <w:r>
        <w:rPr>
          <w:color w:val="000000"/>
          <w:sz w:val="22"/>
          <w:lang w:val="en-US"/>
        </w:rPr>
        <w:t xml:space="preserve">: Data </w:t>
      </w:r>
      <w:proofErr w:type="spellStart"/>
      <w:r>
        <w:rPr>
          <w:color w:val="000000"/>
          <w:sz w:val="22"/>
          <w:lang w:val="en-US"/>
        </w:rPr>
        <w:t>Penelitian</w:t>
      </w:r>
      <w:proofErr w:type="spellEnd"/>
      <w:r>
        <w:rPr>
          <w:color w:val="000000"/>
          <w:sz w:val="22"/>
          <w:lang w:val="en-US"/>
        </w:rPr>
        <w:t xml:space="preserve"> </w:t>
      </w:r>
      <w:proofErr w:type="spellStart"/>
      <w:r>
        <w:rPr>
          <w:color w:val="000000"/>
          <w:sz w:val="22"/>
          <w:lang w:val="en-US"/>
        </w:rPr>
        <w:t>Siklus</w:t>
      </w:r>
      <w:proofErr w:type="spellEnd"/>
      <w:r>
        <w:rPr>
          <w:color w:val="000000"/>
          <w:sz w:val="22"/>
          <w:lang w:val="en-US"/>
        </w:rPr>
        <w:t xml:space="preserve"> I &amp; II</w:t>
      </w:r>
    </w:p>
    <w:p w:rsidR="003D10FF" w:rsidRPr="00BF35FD" w:rsidRDefault="003D10FF" w:rsidP="003D10FF">
      <w:pPr>
        <w:pStyle w:val="ListParagraph"/>
        <w:ind w:left="0" w:right="8" w:hanging="90"/>
        <w:jc w:val="both"/>
        <w:rPr>
          <w:color w:val="000000"/>
          <w:sz w:val="22"/>
          <w:lang w:val="en-US"/>
        </w:rPr>
      </w:pPr>
    </w:p>
    <w:p w:rsidR="003D10FF" w:rsidRPr="00EE12AB" w:rsidRDefault="003D10FF" w:rsidP="003D10FF">
      <w:pPr>
        <w:pStyle w:val="ListParagraph"/>
        <w:ind w:left="0" w:right="8" w:firstLine="510"/>
        <w:jc w:val="both"/>
        <w:rPr>
          <w:color w:val="000000"/>
          <w:sz w:val="22"/>
          <w:lang w:val="en-US"/>
        </w:rPr>
      </w:pPr>
      <w:r w:rsidRPr="00857C1D">
        <w:rPr>
          <w:color w:val="000000"/>
          <w:sz w:val="22"/>
        </w:rPr>
        <w:t xml:space="preserve">Berdasarkan </w:t>
      </w:r>
      <w:proofErr w:type="spellStart"/>
      <w:r>
        <w:rPr>
          <w:color w:val="000000"/>
          <w:sz w:val="22"/>
          <w:lang w:val="en-US"/>
        </w:rPr>
        <w:t>tabel</w:t>
      </w:r>
      <w:proofErr w:type="spellEnd"/>
      <w:r>
        <w:rPr>
          <w:color w:val="000000"/>
          <w:sz w:val="22"/>
          <w:lang w:val="en-US"/>
        </w:rPr>
        <w:t xml:space="preserve"> </w:t>
      </w:r>
      <w:proofErr w:type="spellStart"/>
      <w:r>
        <w:rPr>
          <w:color w:val="000000"/>
          <w:sz w:val="22"/>
          <w:lang w:val="en-US"/>
        </w:rPr>
        <w:t>diatas</w:t>
      </w:r>
      <w:proofErr w:type="spellEnd"/>
      <w:r w:rsidRPr="00857C1D">
        <w:rPr>
          <w:color w:val="000000"/>
          <w:sz w:val="22"/>
        </w:rPr>
        <w:t xml:space="preserve">, aktivitas siswa dalam pembelajaran tema cita-citaku dengan menggunakan model </w:t>
      </w:r>
      <w:r w:rsidRPr="00857C1D">
        <w:rPr>
          <w:i/>
          <w:color w:val="000000"/>
          <w:sz w:val="22"/>
        </w:rPr>
        <w:t>Student Teams Achievement Division</w:t>
      </w:r>
      <w:r w:rsidRPr="00857C1D">
        <w:rPr>
          <w:color w:val="000000"/>
          <w:sz w:val="22"/>
        </w:rPr>
        <w:t xml:space="preserve"> berbantuan media utaku dapat menunjang proses kegiatan belajar mengajar. Hasil observasi aktivitas siswa siklus I pertemuan I memperoleh nilai rata-rata 73 kriteria perlu bimbingan (D) dan pada pertemuan II memperoleh nilai rata-rata 75 kriteria cu</w:t>
      </w:r>
      <w:bookmarkStart w:id="0" w:name="_GoBack"/>
      <w:bookmarkEnd w:id="0"/>
      <w:r w:rsidRPr="00857C1D">
        <w:rPr>
          <w:color w:val="000000"/>
          <w:sz w:val="22"/>
        </w:rPr>
        <w:t>kup (C), sehingga diperoleh nilai rata-rata klasikal 74 kriteria perlu bimbingan (D).</w:t>
      </w:r>
      <w:r>
        <w:rPr>
          <w:color w:val="000000"/>
          <w:sz w:val="22"/>
          <w:lang w:val="en-US"/>
        </w:rPr>
        <w:t xml:space="preserve"> Hasil </w:t>
      </w:r>
      <w:proofErr w:type="spellStart"/>
      <w:r>
        <w:rPr>
          <w:color w:val="000000"/>
          <w:sz w:val="22"/>
          <w:lang w:val="en-US"/>
        </w:rPr>
        <w:t>siklus</w:t>
      </w:r>
      <w:proofErr w:type="spellEnd"/>
      <w:r>
        <w:rPr>
          <w:color w:val="000000"/>
          <w:sz w:val="22"/>
          <w:lang w:val="en-US"/>
        </w:rPr>
        <w:t xml:space="preserve"> I </w:t>
      </w:r>
      <w:proofErr w:type="spellStart"/>
      <w:r>
        <w:rPr>
          <w:color w:val="000000"/>
          <w:sz w:val="22"/>
          <w:lang w:val="en-US"/>
        </w:rPr>
        <w:t>masih</w:t>
      </w:r>
      <w:proofErr w:type="spellEnd"/>
      <w:r>
        <w:rPr>
          <w:color w:val="000000"/>
          <w:sz w:val="22"/>
          <w:lang w:val="en-US"/>
        </w:rPr>
        <w:t xml:space="preserve"> </w:t>
      </w:r>
      <w:proofErr w:type="spellStart"/>
      <w:r>
        <w:rPr>
          <w:color w:val="000000"/>
          <w:sz w:val="22"/>
          <w:lang w:val="en-US"/>
        </w:rPr>
        <w:t>banyak</w:t>
      </w:r>
      <w:proofErr w:type="spellEnd"/>
      <w:r>
        <w:rPr>
          <w:color w:val="000000"/>
          <w:sz w:val="22"/>
          <w:lang w:val="en-US"/>
        </w:rPr>
        <w:t xml:space="preserve"> </w:t>
      </w:r>
      <w:proofErr w:type="spellStart"/>
      <w:r>
        <w:rPr>
          <w:color w:val="000000"/>
          <w:sz w:val="22"/>
          <w:lang w:val="en-US"/>
        </w:rPr>
        <w:t>kekurangan</w:t>
      </w:r>
      <w:proofErr w:type="spellEnd"/>
      <w:r>
        <w:rPr>
          <w:color w:val="000000"/>
          <w:sz w:val="22"/>
          <w:lang w:val="en-US"/>
        </w:rPr>
        <w:t xml:space="preserve"> dan </w:t>
      </w:r>
      <w:proofErr w:type="spellStart"/>
      <w:r>
        <w:rPr>
          <w:color w:val="000000"/>
          <w:sz w:val="22"/>
          <w:lang w:val="en-US"/>
        </w:rPr>
        <w:t>perlu</w:t>
      </w:r>
      <w:proofErr w:type="spellEnd"/>
      <w:r>
        <w:rPr>
          <w:color w:val="000000"/>
          <w:sz w:val="22"/>
          <w:lang w:val="en-US"/>
        </w:rPr>
        <w:t xml:space="preserve"> </w:t>
      </w:r>
      <w:proofErr w:type="spellStart"/>
      <w:r>
        <w:rPr>
          <w:color w:val="000000"/>
          <w:sz w:val="22"/>
          <w:lang w:val="en-US"/>
        </w:rPr>
        <w:t>perbaikan</w:t>
      </w:r>
      <w:proofErr w:type="spellEnd"/>
      <w:r>
        <w:rPr>
          <w:color w:val="000000"/>
          <w:sz w:val="22"/>
          <w:lang w:val="en-US"/>
        </w:rPr>
        <w:t xml:space="preserve"> agar </w:t>
      </w:r>
      <w:proofErr w:type="spellStart"/>
      <w:r>
        <w:rPr>
          <w:color w:val="000000"/>
          <w:sz w:val="22"/>
          <w:lang w:val="en-US"/>
        </w:rPr>
        <w:t>mendapat</w:t>
      </w:r>
      <w:proofErr w:type="spellEnd"/>
      <w:r>
        <w:rPr>
          <w:color w:val="000000"/>
          <w:sz w:val="22"/>
          <w:lang w:val="en-US"/>
        </w:rPr>
        <w:t xml:space="preserve"> </w:t>
      </w:r>
      <w:proofErr w:type="spellStart"/>
      <w:r>
        <w:rPr>
          <w:color w:val="000000"/>
          <w:sz w:val="22"/>
          <w:lang w:val="en-US"/>
        </w:rPr>
        <w:t>hasil</w:t>
      </w:r>
      <w:proofErr w:type="spellEnd"/>
      <w:r>
        <w:rPr>
          <w:color w:val="000000"/>
          <w:sz w:val="22"/>
          <w:lang w:val="en-US"/>
        </w:rPr>
        <w:t xml:space="preserve"> </w:t>
      </w:r>
      <w:proofErr w:type="spellStart"/>
      <w:r>
        <w:rPr>
          <w:color w:val="000000"/>
          <w:sz w:val="22"/>
          <w:lang w:val="en-US"/>
        </w:rPr>
        <w:t>maksimal</w:t>
      </w:r>
      <w:proofErr w:type="spellEnd"/>
      <w:r>
        <w:rPr>
          <w:color w:val="000000"/>
          <w:sz w:val="22"/>
          <w:lang w:val="en-US"/>
        </w:rPr>
        <w:t xml:space="preserve"> di </w:t>
      </w:r>
      <w:proofErr w:type="spellStart"/>
      <w:r>
        <w:rPr>
          <w:color w:val="000000"/>
          <w:sz w:val="22"/>
          <w:lang w:val="en-US"/>
        </w:rPr>
        <w:t>siklus</w:t>
      </w:r>
      <w:proofErr w:type="spellEnd"/>
      <w:r>
        <w:rPr>
          <w:color w:val="000000"/>
          <w:sz w:val="22"/>
          <w:lang w:val="en-US"/>
        </w:rPr>
        <w:t xml:space="preserve"> II.</w:t>
      </w:r>
    </w:p>
    <w:p w:rsidR="003D10FF" w:rsidRPr="00857C1D" w:rsidRDefault="003D10FF" w:rsidP="003D10FF">
      <w:pPr>
        <w:pStyle w:val="ListParagraph"/>
        <w:ind w:left="0" w:right="8" w:firstLine="510"/>
        <w:jc w:val="both"/>
        <w:rPr>
          <w:color w:val="000000"/>
          <w:sz w:val="22"/>
        </w:rPr>
      </w:pPr>
      <w:r>
        <w:rPr>
          <w:color w:val="000000"/>
          <w:sz w:val="22"/>
          <w:lang w:val="en-US"/>
        </w:rPr>
        <w:t xml:space="preserve">Hasil </w:t>
      </w:r>
      <w:r w:rsidRPr="00857C1D">
        <w:rPr>
          <w:color w:val="000000"/>
          <w:sz w:val="22"/>
        </w:rPr>
        <w:t>siklus II</w:t>
      </w:r>
      <w:r>
        <w:rPr>
          <w:color w:val="000000"/>
          <w:sz w:val="22"/>
          <w:lang w:val="en-US"/>
        </w:rPr>
        <w:t xml:space="preserve"> </w:t>
      </w:r>
      <w:proofErr w:type="spellStart"/>
      <w:r>
        <w:rPr>
          <w:color w:val="000000"/>
          <w:sz w:val="22"/>
          <w:lang w:val="en-US"/>
        </w:rPr>
        <w:t>mengalami</w:t>
      </w:r>
      <w:proofErr w:type="spellEnd"/>
      <w:r>
        <w:rPr>
          <w:color w:val="000000"/>
          <w:sz w:val="22"/>
          <w:lang w:val="en-US"/>
        </w:rPr>
        <w:t xml:space="preserve"> </w:t>
      </w:r>
      <w:proofErr w:type="spellStart"/>
      <w:r>
        <w:rPr>
          <w:color w:val="000000"/>
          <w:sz w:val="22"/>
          <w:lang w:val="en-US"/>
        </w:rPr>
        <w:t>peningkatan</w:t>
      </w:r>
      <w:proofErr w:type="spellEnd"/>
      <w:r>
        <w:rPr>
          <w:color w:val="000000"/>
          <w:sz w:val="22"/>
          <w:lang w:val="en-US"/>
        </w:rPr>
        <w:t xml:space="preserve"> </w:t>
      </w:r>
      <w:proofErr w:type="spellStart"/>
      <w:r>
        <w:rPr>
          <w:color w:val="000000"/>
          <w:sz w:val="22"/>
          <w:lang w:val="en-US"/>
        </w:rPr>
        <w:t>aktivitas</w:t>
      </w:r>
      <w:proofErr w:type="spellEnd"/>
      <w:r>
        <w:rPr>
          <w:color w:val="000000"/>
          <w:sz w:val="22"/>
          <w:lang w:val="en-US"/>
        </w:rPr>
        <w:t xml:space="preserve"> </w:t>
      </w:r>
      <w:proofErr w:type="spellStart"/>
      <w:r>
        <w:rPr>
          <w:color w:val="000000"/>
          <w:sz w:val="22"/>
          <w:lang w:val="en-US"/>
        </w:rPr>
        <w:t>siswa</w:t>
      </w:r>
      <w:proofErr w:type="spellEnd"/>
      <w:r w:rsidRPr="00857C1D">
        <w:rPr>
          <w:color w:val="000000"/>
          <w:sz w:val="22"/>
        </w:rPr>
        <w:t xml:space="preserve"> pertemuan I memperoleh nilai rata-rata klasikal 1520 dengan nilai rata-rata 84 kriteria baik (B), dan pada pertemuan II memperoleh nilai 1550 dengan nilai rata-rata klasial 86 kiteria baik (B), sehingga diperoleh nilai  rata-rata klasikal  aktivitas siswa pada siklus II sebesasr 85 dengan kriteria baik (B).</w:t>
      </w:r>
    </w:p>
    <w:p w:rsidR="003D10FF" w:rsidRDefault="003D10FF" w:rsidP="003D10FF">
      <w:pPr>
        <w:pStyle w:val="ListParagraph"/>
        <w:spacing w:after="0"/>
        <w:ind w:left="0" w:right="8" w:firstLine="510"/>
        <w:jc w:val="both"/>
        <w:rPr>
          <w:sz w:val="22"/>
        </w:rPr>
      </w:pPr>
      <w:r w:rsidRPr="00857C1D">
        <w:rPr>
          <w:sz w:val="22"/>
        </w:rPr>
        <w:t xml:space="preserve">Peningkatan aktivitas siswa dengan menggunakan model pembelajaran </w:t>
      </w:r>
      <w:r w:rsidRPr="00857C1D">
        <w:rPr>
          <w:i/>
          <w:sz w:val="22"/>
        </w:rPr>
        <w:t>Student Teams Achievement Division</w:t>
      </w:r>
      <w:r w:rsidRPr="00857C1D">
        <w:rPr>
          <w:sz w:val="22"/>
        </w:rPr>
        <w:t xml:space="preserve"> juga dilakukan oleh</w:t>
      </w:r>
      <w:r>
        <w:rPr>
          <w:sz w:val="22"/>
          <w:lang w:val="en-US"/>
        </w:rPr>
        <w:t xml:space="preserve"> </w:t>
      </w:r>
      <w:r w:rsidRPr="00857C1D">
        <w:rPr>
          <w:sz w:val="22"/>
        </w:rPr>
        <w:t xml:space="preserve">Imron </w:t>
      </w:r>
      <w:r>
        <w:rPr>
          <w:sz w:val="22"/>
          <w:lang w:val="en-US"/>
        </w:rPr>
        <w:t xml:space="preserve">(2019). </w:t>
      </w:r>
      <w:r w:rsidRPr="00857C1D">
        <w:rPr>
          <w:sz w:val="22"/>
        </w:rPr>
        <w:t>Hasil penelitiannya menunjukkan aktivitas siswa meningkat dengan persentase 73% dengan kriteria baik pada siklus I dan meningkat pada siklus II dengan persentase 82% dengan kriteria sangat baik.</w:t>
      </w:r>
    </w:p>
    <w:p w:rsidR="003D10FF" w:rsidRPr="004E3E68" w:rsidRDefault="003D10FF" w:rsidP="003D10FF">
      <w:pPr>
        <w:pStyle w:val="Heading2"/>
        <w:spacing w:before="240"/>
        <w:rPr>
          <w:rFonts w:ascii="Times New Roman" w:hAnsi="Times New Roman" w:cs="Times New Roman"/>
          <w:sz w:val="22"/>
          <w:szCs w:val="22"/>
        </w:rPr>
      </w:pPr>
      <w:r>
        <w:rPr>
          <w:rFonts w:ascii="Times New Roman" w:hAnsi="Times New Roman" w:cs="Times New Roman"/>
          <w:sz w:val="22"/>
          <w:szCs w:val="22"/>
        </w:rPr>
        <w:t>kesimpulan</w:t>
      </w:r>
    </w:p>
    <w:p w:rsidR="003D10FF" w:rsidRPr="00AC0969" w:rsidRDefault="003D10FF" w:rsidP="003D10FF">
      <w:pPr>
        <w:pStyle w:val="ListParagraph"/>
        <w:ind w:left="0" w:right="8" w:firstLine="510"/>
        <w:jc w:val="both"/>
        <w:rPr>
          <w:sz w:val="22"/>
          <w:szCs w:val="24"/>
        </w:rPr>
      </w:pPr>
      <w:proofErr w:type="spellStart"/>
      <w:r>
        <w:rPr>
          <w:sz w:val="22"/>
          <w:szCs w:val="24"/>
          <w:lang w:val="en-US"/>
        </w:rPr>
        <w:t>Berdasarkan</w:t>
      </w:r>
      <w:proofErr w:type="spellEnd"/>
      <w:r>
        <w:rPr>
          <w:sz w:val="22"/>
          <w:szCs w:val="24"/>
          <w:lang w:val="en-US"/>
        </w:rPr>
        <w:t xml:space="preserve"> </w:t>
      </w:r>
      <w:proofErr w:type="spellStart"/>
      <w:r>
        <w:rPr>
          <w:sz w:val="22"/>
          <w:szCs w:val="24"/>
          <w:lang w:val="en-US"/>
        </w:rPr>
        <w:t>hasil</w:t>
      </w:r>
      <w:proofErr w:type="spellEnd"/>
      <w:r>
        <w:rPr>
          <w:sz w:val="22"/>
          <w:szCs w:val="24"/>
          <w:lang w:val="en-US"/>
        </w:rPr>
        <w:t xml:space="preserve"> </w:t>
      </w:r>
      <w:proofErr w:type="spellStart"/>
      <w:r>
        <w:rPr>
          <w:sz w:val="22"/>
          <w:szCs w:val="24"/>
          <w:lang w:val="en-US"/>
        </w:rPr>
        <w:t>penelitian</w:t>
      </w:r>
      <w:proofErr w:type="spellEnd"/>
      <w:r>
        <w:rPr>
          <w:sz w:val="22"/>
          <w:szCs w:val="24"/>
          <w:lang w:val="en-US"/>
        </w:rPr>
        <w:t xml:space="preserve"> yang </w:t>
      </w:r>
      <w:proofErr w:type="spellStart"/>
      <w:r>
        <w:rPr>
          <w:sz w:val="22"/>
          <w:szCs w:val="24"/>
          <w:lang w:val="en-US"/>
        </w:rPr>
        <w:t>sudah</w:t>
      </w:r>
      <w:proofErr w:type="spellEnd"/>
      <w:r>
        <w:rPr>
          <w:sz w:val="22"/>
          <w:szCs w:val="24"/>
          <w:lang w:val="en-US"/>
        </w:rPr>
        <w:t xml:space="preserve"> </w:t>
      </w:r>
      <w:proofErr w:type="spellStart"/>
      <w:r>
        <w:rPr>
          <w:sz w:val="22"/>
          <w:szCs w:val="24"/>
          <w:lang w:val="en-US"/>
        </w:rPr>
        <w:t>dilakukan</w:t>
      </w:r>
      <w:proofErr w:type="spellEnd"/>
      <w:r>
        <w:rPr>
          <w:sz w:val="22"/>
          <w:szCs w:val="24"/>
          <w:lang w:val="en-US"/>
        </w:rPr>
        <w:t xml:space="preserve"> </w:t>
      </w:r>
      <w:proofErr w:type="spellStart"/>
      <w:r>
        <w:rPr>
          <w:sz w:val="22"/>
          <w:szCs w:val="24"/>
          <w:lang w:val="en-US"/>
        </w:rPr>
        <w:t>maka</w:t>
      </w:r>
      <w:proofErr w:type="spellEnd"/>
      <w:r>
        <w:rPr>
          <w:sz w:val="22"/>
          <w:szCs w:val="24"/>
          <w:lang w:val="en-US"/>
        </w:rPr>
        <w:t xml:space="preserve"> </w:t>
      </w:r>
      <w:proofErr w:type="spellStart"/>
      <w:r>
        <w:rPr>
          <w:sz w:val="22"/>
          <w:szCs w:val="24"/>
          <w:lang w:val="en-US"/>
        </w:rPr>
        <w:t>dapat</w:t>
      </w:r>
      <w:proofErr w:type="spellEnd"/>
      <w:r>
        <w:rPr>
          <w:sz w:val="22"/>
          <w:szCs w:val="24"/>
          <w:lang w:val="en-US"/>
        </w:rPr>
        <w:t xml:space="preserve"> </w:t>
      </w:r>
      <w:proofErr w:type="spellStart"/>
      <w:r>
        <w:rPr>
          <w:sz w:val="22"/>
          <w:szCs w:val="24"/>
          <w:lang w:val="en-US"/>
        </w:rPr>
        <w:t>ditarik</w:t>
      </w:r>
      <w:proofErr w:type="spellEnd"/>
      <w:r>
        <w:rPr>
          <w:sz w:val="22"/>
          <w:szCs w:val="24"/>
          <w:lang w:val="en-US"/>
        </w:rPr>
        <w:t xml:space="preserve"> </w:t>
      </w:r>
      <w:proofErr w:type="spellStart"/>
      <w:r>
        <w:rPr>
          <w:sz w:val="22"/>
          <w:szCs w:val="24"/>
          <w:lang w:val="en-US"/>
        </w:rPr>
        <w:t>kesimpulan</w:t>
      </w:r>
      <w:proofErr w:type="spellEnd"/>
      <w:r>
        <w:rPr>
          <w:sz w:val="22"/>
          <w:szCs w:val="24"/>
          <w:lang w:val="en-US"/>
        </w:rPr>
        <w:t xml:space="preserve"> </w:t>
      </w:r>
      <w:r>
        <w:rPr>
          <w:sz w:val="22"/>
          <w:szCs w:val="24"/>
          <w:lang w:val="en-US"/>
        </w:rPr>
        <w:lastRenderedPageBreak/>
        <w:t>a</w:t>
      </w:r>
      <w:r w:rsidRPr="00857C1D">
        <w:rPr>
          <w:sz w:val="22"/>
          <w:szCs w:val="24"/>
        </w:rPr>
        <w:t>ktivitas belajar siswa dengan menggunakan penerapan model Student Teams Achievement Division berbantuan  media utaku pada siswa kelas IV SD 2 Medini pada siklus I memperoleh nilai rata-rata 74 dengan kategori D (perlu bimbingan) dan siklus II memperoleh nilai rata-rata 85 dengan kategori B (baik).</w:t>
      </w:r>
    </w:p>
    <w:p w:rsidR="003D10FF" w:rsidRPr="006725C8" w:rsidRDefault="003D10FF" w:rsidP="003D10FF">
      <w:pPr>
        <w:pStyle w:val="Heading2"/>
        <w:rPr>
          <w:rFonts w:ascii="Times New Roman" w:eastAsia="Calibri" w:hAnsi="Times New Roman" w:cs="Times New Roman"/>
          <w:sz w:val="22"/>
          <w:szCs w:val="22"/>
        </w:rPr>
      </w:pPr>
      <w:r>
        <w:rPr>
          <w:rFonts w:ascii="Times New Roman" w:eastAsia="Calibri" w:hAnsi="Times New Roman" w:cs="Times New Roman"/>
          <w:sz w:val="22"/>
          <w:szCs w:val="22"/>
        </w:rPr>
        <w:t xml:space="preserve">persembahan </w:t>
      </w:r>
    </w:p>
    <w:p w:rsidR="003D10FF" w:rsidRPr="00A83EAD" w:rsidRDefault="003D10FF" w:rsidP="003D10FF">
      <w:pPr>
        <w:pStyle w:val="Heading4"/>
        <w:spacing w:line="240" w:lineRule="auto"/>
        <w:rPr>
          <w:rFonts w:ascii="Times New Roman" w:eastAsia="Calibri" w:hAnsi="Times New Roman" w:cs="Times New Roman"/>
          <w:sz w:val="22"/>
          <w:szCs w:val="22"/>
          <w:lang w:val="en-US"/>
        </w:rPr>
      </w:pPr>
      <w:proofErr w:type="spellStart"/>
      <w:r>
        <w:rPr>
          <w:rFonts w:ascii="Times New Roman" w:eastAsia="Calibri" w:hAnsi="Times New Roman" w:cs="Times New Roman"/>
          <w:sz w:val="22"/>
          <w:szCs w:val="22"/>
          <w:lang w:val="en-US"/>
        </w:rPr>
        <w:t>Terimakasih</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kepada</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ibu</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Anisyatul</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Muawanah</w:t>
      </w:r>
      <w:proofErr w:type="spellEnd"/>
      <w:r>
        <w:rPr>
          <w:rFonts w:ascii="Times New Roman" w:eastAsia="Calibri" w:hAnsi="Times New Roman" w:cs="Times New Roman"/>
          <w:sz w:val="22"/>
          <w:szCs w:val="22"/>
          <w:lang w:val="en-US"/>
        </w:rPr>
        <w:t xml:space="preserve"> yang </w:t>
      </w:r>
      <w:proofErr w:type="spellStart"/>
      <w:r>
        <w:rPr>
          <w:rFonts w:ascii="Times New Roman" w:eastAsia="Calibri" w:hAnsi="Times New Roman" w:cs="Times New Roman"/>
          <w:sz w:val="22"/>
          <w:szCs w:val="22"/>
          <w:lang w:val="en-US"/>
        </w:rPr>
        <w:t>selalu</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memberi</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dukungan</w:t>
      </w:r>
      <w:proofErr w:type="spellEnd"/>
      <w:r>
        <w:rPr>
          <w:rFonts w:ascii="Times New Roman" w:eastAsia="Calibri" w:hAnsi="Times New Roman" w:cs="Times New Roman"/>
          <w:sz w:val="22"/>
          <w:szCs w:val="22"/>
          <w:lang w:val="en-US"/>
        </w:rPr>
        <w:t xml:space="preserve"> dan </w:t>
      </w:r>
      <w:proofErr w:type="spellStart"/>
      <w:r>
        <w:rPr>
          <w:rFonts w:ascii="Times New Roman" w:eastAsia="Calibri" w:hAnsi="Times New Roman" w:cs="Times New Roman"/>
          <w:sz w:val="22"/>
          <w:szCs w:val="22"/>
          <w:lang w:val="en-US"/>
        </w:rPr>
        <w:t>doa</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tanpa</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henti</w:t>
      </w:r>
      <w:proofErr w:type="spellEnd"/>
      <w:r>
        <w:rPr>
          <w:rFonts w:ascii="Times New Roman" w:eastAsia="Calibri" w:hAnsi="Times New Roman" w:cs="Times New Roman"/>
          <w:sz w:val="22"/>
          <w:szCs w:val="22"/>
          <w:lang w:val="en-US"/>
        </w:rPr>
        <w:t xml:space="preserve"> dan </w:t>
      </w:r>
      <w:proofErr w:type="spellStart"/>
      <w:r>
        <w:rPr>
          <w:rFonts w:ascii="Times New Roman" w:eastAsia="Calibri" w:hAnsi="Times New Roman" w:cs="Times New Roman"/>
          <w:sz w:val="22"/>
          <w:szCs w:val="22"/>
          <w:lang w:val="en-US"/>
        </w:rPr>
        <w:t>teman-teman</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saya</w:t>
      </w:r>
      <w:proofErr w:type="spellEnd"/>
      <w:r>
        <w:rPr>
          <w:rFonts w:ascii="Times New Roman" w:eastAsia="Calibri" w:hAnsi="Times New Roman" w:cs="Times New Roman"/>
          <w:sz w:val="22"/>
          <w:szCs w:val="22"/>
          <w:lang w:val="en-US"/>
        </w:rPr>
        <w:t xml:space="preserve"> yang </w:t>
      </w:r>
      <w:proofErr w:type="spellStart"/>
      <w:r>
        <w:rPr>
          <w:rFonts w:ascii="Times New Roman" w:eastAsia="Calibri" w:hAnsi="Times New Roman" w:cs="Times New Roman"/>
          <w:sz w:val="22"/>
          <w:szCs w:val="22"/>
          <w:lang w:val="en-US"/>
        </w:rPr>
        <w:t>selalu</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memberikan</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dukungan</w:t>
      </w:r>
      <w:proofErr w:type="spellEnd"/>
      <w:r>
        <w:rPr>
          <w:rFonts w:ascii="Times New Roman" w:eastAsia="Calibri" w:hAnsi="Times New Roman" w:cs="Times New Roman"/>
          <w:sz w:val="22"/>
          <w:szCs w:val="22"/>
          <w:lang w:val="en-US"/>
        </w:rPr>
        <w:t xml:space="preserve"> dan </w:t>
      </w:r>
      <w:proofErr w:type="spellStart"/>
      <w:r>
        <w:rPr>
          <w:rFonts w:ascii="Times New Roman" w:eastAsia="Calibri" w:hAnsi="Times New Roman" w:cs="Times New Roman"/>
          <w:sz w:val="22"/>
          <w:szCs w:val="22"/>
          <w:lang w:val="en-US"/>
        </w:rPr>
        <w:t>semangat</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kepada</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saya</w:t>
      </w:r>
      <w:proofErr w:type="spellEnd"/>
      <w:r>
        <w:rPr>
          <w:rFonts w:ascii="Times New Roman" w:eastAsia="Calibri" w:hAnsi="Times New Roman" w:cs="Times New Roman"/>
          <w:sz w:val="22"/>
          <w:szCs w:val="22"/>
          <w:lang w:val="en-US"/>
        </w:rPr>
        <w:t>.</w:t>
      </w:r>
    </w:p>
    <w:p w:rsidR="003D10FF" w:rsidRPr="004E3E68" w:rsidRDefault="003D10FF" w:rsidP="003D10FF">
      <w:pPr>
        <w:pStyle w:val="Heading2"/>
        <w:rPr>
          <w:rFonts w:ascii="Times New Roman" w:hAnsi="Times New Roman" w:cs="Times New Roman"/>
          <w:sz w:val="22"/>
          <w:szCs w:val="22"/>
          <w:lang w:val="id-ID"/>
        </w:rPr>
      </w:pPr>
    </w:p>
    <w:p w:rsidR="003D10FF" w:rsidRPr="00E55D85" w:rsidRDefault="003D10FF" w:rsidP="003D10FF">
      <w:pPr>
        <w:pStyle w:val="Heading2"/>
        <w:rPr>
          <w:rFonts w:ascii="Times New Roman" w:hAnsi="Times New Roman" w:cs="Times New Roman"/>
          <w:sz w:val="22"/>
          <w:szCs w:val="22"/>
        </w:rPr>
      </w:pPr>
      <w:r>
        <w:rPr>
          <w:rFonts w:ascii="Times New Roman" w:hAnsi="Times New Roman" w:cs="Times New Roman"/>
          <w:sz w:val="22"/>
          <w:szCs w:val="22"/>
        </w:rPr>
        <w:t>daftar pustaka</w:t>
      </w:r>
    </w:p>
    <w:p w:rsidR="003D10FF" w:rsidRPr="00E55D85" w:rsidRDefault="003D10FF" w:rsidP="003D10FF">
      <w:pPr>
        <w:pStyle w:val="JRPMReference"/>
        <w:rPr>
          <w:lang w:val="en-US"/>
        </w:rPr>
      </w:pPr>
      <w:proofErr w:type="spellStart"/>
      <w:r w:rsidRPr="00E55D85">
        <w:rPr>
          <w:lang w:val="en-US"/>
        </w:rPr>
        <w:t>Anam</w:t>
      </w:r>
      <w:proofErr w:type="spellEnd"/>
      <w:r w:rsidRPr="00E55D85">
        <w:rPr>
          <w:lang w:val="en-US"/>
        </w:rPr>
        <w:t xml:space="preserve">, </w:t>
      </w:r>
      <w:r w:rsidRPr="00E55D85">
        <w:rPr>
          <w:i/>
          <w:lang w:val="en-US"/>
        </w:rPr>
        <w:t>et al</w:t>
      </w:r>
      <w:r w:rsidRPr="00E55D85">
        <w:rPr>
          <w:lang w:val="en-US"/>
        </w:rPr>
        <w:t xml:space="preserve">. (2016). </w:t>
      </w:r>
      <w:proofErr w:type="spellStart"/>
      <w:r w:rsidRPr="00E55D85">
        <w:rPr>
          <w:i/>
          <w:lang w:val="en-US"/>
        </w:rPr>
        <w:t>Implementasi</w:t>
      </w:r>
      <w:proofErr w:type="spellEnd"/>
      <w:r w:rsidRPr="00E55D85">
        <w:rPr>
          <w:i/>
          <w:lang w:val="en-US"/>
        </w:rPr>
        <w:t xml:space="preserve"> model STAD </w:t>
      </w:r>
      <w:proofErr w:type="spellStart"/>
      <w:r w:rsidRPr="00E55D85">
        <w:rPr>
          <w:i/>
          <w:lang w:val="en-US"/>
        </w:rPr>
        <w:t>dalam</w:t>
      </w:r>
      <w:proofErr w:type="spellEnd"/>
      <w:r w:rsidRPr="00E55D85">
        <w:rPr>
          <w:i/>
          <w:lang w:val="en-US"/>
        </w:rPr>
        <w:t xml:space="preserve"> </w:t>
      </w:r>
      <w:proofErr w:type="spellStart"/>
      <w:r w:rsidRPr="00E55D85">
        <w:rPr>
          <w:i/>
          <w:lang w:val="en-US"/>
        </w:rPr>
        <w:t>meningkatkan</w:t>
      </w:r>
      <w:proofErr w:type="spellEnd"/>
      <w:r w:rsidRPr="00E55D85">
        <w:rPr>
          <w:i/>
          <w:lang w:val="en-US"/>
        </w:rPr>
        <w:t xml:space="preserve"> </w:t>
      </w:r>
      <w:proofErr w:type="spellStart"/>
      <w:r w:rsidRPr="00E55D85">
        <w:rPr>
          <w:i/>
          <w:lang w:val="en-US"/>
        </w:rPr>
        <w:t>hasil</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w:t>
      </w:r>
      <w:proofErr w:type="spellStart"/>
      <w:r w:rsidRPr="00E55D85">
        <w:rPr>
          <w:i/>
          <w:lang w:val="en-US"/>
        </w:rPr>
        <w:t>siswa</w:t>
      </w:r>
      <w:proofErr w:type="spellEnd"/>
      <w:r w:rsidRPr="00E55D85">
        <w:rPr>
          <w:lang w:val="en-US"/>
        </w:rPr>
        <w:t xml:space="preserve">. </w:t>
      </w:r>
      <w:proofErr w:type="spellStart"/>
      <w:r w:rsidRPr="00E55D85">
        <w:rPr>
          <w:lang w:val="en-US"/>
        </w:rPr>
        <w:t>Jurnal</w:t>
      </w:r>
      <w:proofErr w:type="spellEnd"/>
      <w:r w:rsidRPr="00E55D85">
        <w:rPr>
          <w:lang w:val="en-US"/>
        </w:rPr>
        <w:t xml:space="preserve"> </w:t>
      </w:r>
      <w:proofErr w:type="spellStart"/>
      <w:r w:rsidRPr="00E55D85">
        <w:rPr>
          <w:lang w:val="en-US"/>
        </w:rPr>
        <w:t>riset</w:t>
      </w:r>
      <w:proofErr w:type="spellEnd"/>
      <w:r w:rsidRPr="00E55D85">
        <w:rPr>
          <w:lang w:val="en-US"/>
        </w:rPr>
        <w:t xml:space="preserve"> dan </w:t>
      </w:r>
      <w:proofErr w:type="spellStart"/>
      <w:r w:rsidRPr="00E55D85">
        <w:rPr>
          <w:lang w:val="en-US"/>
        </w:rPr>
        <w:t>konseptual</w:t>
      </w:r>
      <w:proofErr w:type="spellEnd"/>
      <w:r w:rsidRPr="00E55D85">
        <w:rPr>
          <w:lang w:val="en-US"/>
        </w:rPr>
        <w:t xml:space="preserve"> Vol. 1 No. 1.</w:t>
      </w:r>
    </w:p>
    <w:p w:rsidR="003D10FF" w:rsidRPr="00E55D85" w:rsidRDefault="003D10FF" w:rsidP="003D10FF">
      <w:pPr>
        <w:pStyle w:val="JRPMReference"/>
        <w:rPr>
          <w:lang w:val="en-US"/>
        </w:rPr>
      </w:pPr>
      <w:proofErr w:type="spellStart"/>
      <w:r w:rsidRPr="00E55D85">
        <w:rPr>
          <w:lang w:val="en-US"/>
        </w:rPr>
        <w:t>Kusumawardani</w:t>
      </w:r>
      <w:proofErr w:type="spellEnd"/>
      <w:r w:rsidRPr="00E55D85">
        <w:rPr>
          <w:lang w:val="en-US"/>
        </w:rPr>
        <w:t xml:space="preserve">, </w:t>
      </w:r>
      <w:r w:rsidRPr="00E55D85">
        <w:rPr>
          <w:i/>
          <w:lang w:val="en-US"/>
        </w:rPr>
        <w:t>et al</w:t>
      </w:r>
      <w:r w:rsidRPr="00E55D85">
        <w:rPr>
          <w:lang w:val="en-US"/>
        </w:rPr>
        <w:t xml:space="preserve">. (2018). </w:t>
      </w:r>
      <w:proofErr w:type="spellStart"/>
      <w:r w:rsidRPr="00E55D85">
        <w:rPr>
          <w:i/>
          <w:lang w:val="en-US"/>
        </w:rPr>
        <w:t>Pengaruh</w:t>
      </w:r>
      <w:proofErr w:type="spellEnd"/>
      <w:r w:rsidRPr="00E55D85">
        <w:rPr>
          <w:i/>
          <w:lang w:val="en-US"/>
        </w:rPr>
        <w:t xml:space="preserve"> model </w:t>
      </w:r>
      <w:proofErr w:type="spellStart"/>
      <w:r w:rsidRPr="00E55D85">
        <w:rPr>
          <w:i/>
          <w:lang w:val="en-US"/>
        </w:rPr>
        <w:t>pembelajaran</w:t>
      </w:r>
      <w:proofErr w:type="spellEnd"/>
      <w:r w:rsidRPr="00E55D85">
        <w:rPr>
          <w:i/>
          <w:lang w:val="en-US"/>
        </w:rPr>
        <w:t xml:space="preserve"> </w:t>
      </w:r>
      <w:proofErr w:type="spellStart"/>
      <w:r w:rsidRPr="00E55D85">
        <w:rPr>
          <w:i/>
          <w:lang w:val="en-US"/>
        </w:rPr>
        <w:t>kooperatif</w:t>
      </w:r>
      <w:proofErr w:type="spellEnd"/>
      <w:r w:rsidRPr="00E55D85">
        <w:rPr>
          <w:i/>
          <w:lang w:val="en-US"/>
        </w:rPr>
        <w:t xml:space="preserve"> </w:t>
      </w:r>
      <w:proofErr w:type="spellStart"/>
      <w:r w:rsidRPr="00E55D85">
        <w:rPr>
          <w:i/>
          <w:lang w:val="en-US"/>
        </w:rPr>
        <w:t>tipe</w:t>
      </w:r>
      <w:proofErr w:type="spellEnd"/>
      <w:r w:rsidRPr="00E55D85">
        <w:rPr>
          <w:i/>
          <w:lang w:val="en-US"/>
        </w:rPr>
        <w:t xml:space="preserve"> STAD </w:t>
      </w:r>
      <w:proofErr w:type="spellStart"/>
      <w:r w:rsidRPr="00E55D85">
        <w:rPr>
          <w:i/>
          <w:lang w:val="en-US"/>
        </w:rPr>
        <w:t>berbantuan</w:t>
      </w:r>
      <w:proofErr w:type="spellEnd"/>
      <w:r w:rsidRPr="00E55D85">
        <w:rPr>
          <w:i/>
          <w:lang w:val="en-US"/>
        </w:rPr>
        <w:t xml:space="preserve"> media poster </w:t>
      </w:r>
      <w:proofErr w:type="spellStart"/>
      <w:r w:rsidRPr="00E55D85">
        <w:rPr>
          <w:i/>
          <w:lang w:val="en-US"/>
        </w:rPr>
        <w:t>terhadap</w:t>
      </w:r>
      <w:proofErr w:type="spellEnd"/>
      <w:r w:rsidRPr="00E55D85">
        <w:rPr>
          <w:i/>
          <w:lang w:val="en-US"/>
        </w:rPr>
        <w:t xml:space="preserve"> </w:t>
      </w:r>
      <w:proofErr w:type="spellStart"/>
      <w:r w:rsidRPr="00E55D85">
        <w:rPr>
          <w:i/>
          <w:lang w:val="en-US"/>
        </w:rPr>
        <w:t>hasil</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w:t>
      </w:r>
      <w:proofErr w:type="spellStart"/>
      <w:r w:rsidRPr="00E55D85">
        <w:rPr>
          <w:i/>
          <w:lang w:val="en-US"/>
        </w:rPr>
        <w:t>peserta</w:t>
      </w:r>
      <w:proofErr w:type="spellEnd"/>
      <w:r w:rsidRPr="00E55D85">
        <w:rPr>
          <w:i/>
          <w:lang w:val="en-US"/>
        </w:rPr>
        <w:t xml:space="preserve"> </w:t>
      </w:r>
      <w:proofErr w:type="spellStart"/>
      <w:r w:rsidRPr="00E55D85">
        <w:rPr>
          <w:i/>
          <w:lang w:val="en-US"/>
        </w:rPr>
        <w:t>didik</w:t>
      </w:r>
      <w:proofErr w:type="spellEnd"/>
      <w:r w:rsidRPr="00E55D85">
        <w:rPr>
          <w:lang w:val="en-US"/>
        </w:rPr>
        <w:t xml:space="preserve">. </w:t>
      </w:r>
      <w:proofErr w:type="spellStart"/>
      <w:r w:rsidRPr="00E55D85">
        <w:rPr>
          <w:lang w:val="en-US"/>
        </w:rPr>
        <w:t>Jurnal</w:t>
      </w:r>
      <w:proofErr w:type="spellEnd"/>
      <w:r w:rsidRPr="00E55D85">
        <w:rPr>
          <w:lang w:val="en-US"/>
        </w:rPr>
        <w:t xml:space="preserve"> </w:t>
      </w:r>
      <w:proofErr w:type="spellStart"/>
      <w:r w:rsidRPr="00E55D85">
        <w:rPr>
          <w:lang w:val="en-US"/>
        </w:rPr>
        <w:t>ilmiah</w:t>
      </w:r>
      <w:proofErr w:type="spellEnd"/>
      <w:r w:rsidRPr="00E55D85">
        <w:rPr>
          <w:lang w:val="en-US"/>
        </w:rPr>
        <w:t xml:space="preserve"> </w:t>
      </w:r>
      <w:proofErr w:type="spellStart"/>
      <w:r w:rsidRPr="00E55D85">
        <w:rPr>
          <w:lang w:val="en-US"/>
        </w:rPr>
        <w:t>skolah</w:t>
      </w:r>
      <w:proofErr w:type="spellEnd"/>
      <w:r w:rsidRPr="00E55D85">
        <w:rPr>
          <w:lang w:val="en-US"/>
        </w:rPr>
        <w:t xml:space="preserve"> </w:t>
      </w:r>
      <w:proofErr w:type="spellStart"/>
      <w:r w:rsidRPr="00E55D85">
        <w:rPr>
          <w:lang w:val="en-US"/>
        </w:rPr>
        <w:t>dasar</w:t>
      </w:r>
      <w:proofErr w:type="spellEnd"/>
      <w:r w:rsidRPr="00E55D85">
        <w:rPr>
          <w:lang w:val="en-US"/>
        </w:rPr>
        <w:t xml:space="preserve"> Vol. 2 No.2.</w:t>
      </w:r>
    </w:p>
    <w:p w:rsidR="003D10FF" w:rsidRPr="00E55D85" w:rsidRDefault="003D10FF" w:rsidP="003D10FF">
      <w:pPr>
        <w:pStyle w:val="JRPMReference"/>
        <w:rPr>
          <w:lang w:val="en-US"/>
        </w:rPr>
      </w:pPr>
      <w:proofErr w:type="spellStart"/>
      <w:r w:rsidRPr="00E55D85">
        <w:rPr>
          <w:lang w:val="en-US"/>
        </w:rPr>
        <w:t>Laa</w:t>
      </w:r>
      <w:proofErr w:type="spellEnd"/>
      <w:r w:rsidRPr="00E55D85">
        <w:rPr>
          <w:lang w:val="en-US"/>
        </w:rPr>
        <w:t xml:space="preserve">, </w:t>
      </w:r>
      <w:r w:rsidRPr="00E55D85">
        <w:rPr>
          <w:i/>
          <w:lang w:val="en-US"/>
        </w:rPr>
        <w:t xml:space="preserve">et al. </w:t>
      </w:r>
      <w:r w:rsidRPr="00E55D85">
        <w:rPr>
          <w:lang w:val="en-US"/>
        </w:rPr>
        <w:t xml:space="preserve">(2017). </w:t>
      </w:r>
      <w:proofErr w:type="spellStart"/>
      <w:r w:rsidRPr="00E55D85">
        <w:rPr>
          <w:i/>
          <w:lang w:val="en-US"/>
        </w:rPr>
        <w:t>Pengaruh</w:t>
      </w:r>
      <w:proofErr w:type="spellEnd"/>
      <w:r w:rsidRPr="00E55D85">
        <w:rPr>
          <w:i/>
          <w:lang w:val="en-US"/>
        </w:rPr>
        <w:t xml:space="preserve"> model </w:t>
      </w:r>
      <w:proofErr w:type="spellStart"/>
      <w:r w:rsidRPr="00E55D85">
        <w:rPr>
          <w:i/>
          <w:lang w:val="en-US"/>
        </w:rPr>
        <w:t>pembelajaran</w:t>
      </w:r>
      <w:proofErr w:type="spellEnd"/>
      <w:r w:rsidRPr="00E55D85">
        <w:rPr>
          <w:i/>
          <w:lang w:val="en-US"/>
        </w:rPr>
        <w:t xml:space="preserve"> </w:t>
      </w:r>
      <w:proofErr w:type="spellStart"/>
      <w:r w:rsidRPr="00E55D85">
        <w:rPr>
          <w:i/>
          <w:lang w:val="en-US"/>
        </w:rPr>
        <w:t>kooperatif</w:t>
      </w:r>
      <w:proofErr w:type="spellEnd"/>
      <w:r w:rsidRPr="00E55D85">
        <w:rPr>
          <w:i/>
          <w:lang w:val="en-US"/>
        </w:rPr>
        <w:t xml:space="preserve"> </w:t>
      </w:r>
      <w:proofErr w:type="spellStart"/>
      <w:r w:rsidRPr="00E55D85">
        <w:rPr>
          <w:i/>
          <w:lang w:val="en-US"/>
        </w:rPr>
        <w:t>tipe</w:t>
      </w:r>
      <w:proofErr w:type="spellEnd"/>
      <w:r w:rsidRPr="00E55D85">
        <w:rPr>
          <w:i/>
          <w:lang w:val="en-US"/>
        </w:rPr>
        <w:t xml:space="preserve"> student teams achievement division </w:t>
      </w:r>
      <w:proofErr w:type="spellStart"/>
      <w:r w:rsidRPr="00E55D85">
        <w:rPr>
          <w:i/>
          <w:lang w:val="en-US"/>
        </w:rPr>
        <w:t>terhadap</w:t>
      </w:r>
      <w:proofErr w:type="spellEnd"/>
      <w:r w:rsidRPr="00E55D85">
        <w:rPr>
          <w:i/>
          <w:lang w:val="en-US"/>
        </w:rPr>
        <w:t xml:space="preserve"> </w:t>
      </w:r>
      <w:proofErr w:type="spellStart"/>
      <w:r w:rsidRPr="00E55D85">
        <w:rPr>
          <w:i/>
          <w:lang w:val="en-US"/>
        </w:rPr>
        <w:t>minat</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w:t>
      </w:r>
      <w:proofErr w:type="spellStart"/>
      <w:r w:rsidRPr="00E55D85">
        <w:rPr>
          <w:i/>
          <w:lang w:val="en-US"/>
        </w:rPr>
        <w:t>siswa</w:t>
      </w:r>
      <w:proofErr w:type="spellEnd"/>
      <w:r w:rsidRPr="00E55D85">
        <w:rPr>
          <w:lang w:val="en-US"/>
        </w:rPr>
        <w:t xml:space="preserve">. </w:t>
      </w:r>
      <w:proofErr w:type="spellStart"/>
      <w:r w:rsidRPr="00E55D85">
        <w:rPr>
          <w:lang w:val="en-US"/>
        </w:rPr>
        <w:t>Jurnal</w:t>
      </w:r>
      <w:proofErr w:type="spellEnd"/>
      <w:r w:rsidRPr="00E55D85">
        <w:rPr>
          <w:lang w:val="en-US"/>
        </w:rPr>
        <w:t xml:space="preserve"> </w:t>
      </w:r>
      <w:proofErr w:type="spellStart"/>
      <w:r w:rsidRPr="00E55D85">
        <w:rPr>
          <w:lang w:val="en-US"/>
        </w:rPr>
        <w:t>pendidikan</w:t>
      </w:r>
      <w:proofErr w:type="spellEnd"/>
      <w:r w:rsidRPr="00E55D85">
        <w:rPr>
          <w:lang w:val="en-US"/>
        </w:rPr>
        <w:t xml:space="preserve"> </w:t>
      </w:r>
      <w:proofErr w:type="spellStart"/>
      <w:r w:rsidRPr="00E55D85">
        <w:rPr>
          <w:lang w:val="en-US"/>
        </w:rPr>
        <w:t>manajemen</w:t>
      </w:r>
      <w:proofErr w:type="spellEnd"/>
      <w:r w:rsidRPr="00E55D85">
        <w:rPr>
          <w:lang w:val="en-US"/>
        </w:rPr>
        <w:t xml:space="preserve"> </w:t>
      </w:r>
      <w:proofErr w:type="spellStart"/>
      <w:r w:rsidRPr="00E55D85">
        <w:rPr>
          <w:lang w:val="en-US"/>
        </w:rPr>
        <w:t>perkantoran</w:t>
      </w:r>
      <w:proofErr w:type="spellEnd"/>
      <w:r w:rsidRPr="00E55D85">
        <w:rPr>
          <w:lang w:val="en-US"/>
        </w:rPr>
        <w:t xml:space="preserve"> Vol. 2 No. 2.</w:t>
      </w:r>
    </w:p>
    <w:p w:rsidR="003D10FF" w:rsidRPr="00E55D85" w:rsidRDefault="003D10FF" w:rsidP="003D10FF">
      <w:pPr>
        <w:pStyle w:val="JRPMReference"/>
        <w:rPr>
          <w:lang w:val="en-US"/>
        </w:rPr>
      </w:pPr>
      <w:proofErr w:type="spellStart"/>
      <w:r w:rsidRPr="00E55D85">
        <w:rPr>
          <w:lang w:val="en-US"/>
        </w:rPr>
        <w:t>Ristiana</w:t>
      </w:r>
      <w:proofErr w:type="spellEnd"/>
      <w:r w:rsidRPr="00E55D85">
        <w:rPr>
          <w:lang w:val="en-US"/>
        </w:rPr>
        <w:t xml:space="preserve">, </w:t>
      </w:r>
      <w:proofErr w:type="spellStart"/>
      <w:r w:rsidRPr="00E55D85">
        <w:rPr>
          <w:lang w:val="en-US"/>
        </w:rPr>
        <w:t>Evi</w:t>
      </w:r>
      <w:proofErr w:type="spellEnd"/>
      <w:r w:rsidRPr="00E55D85">
        <w:rPr>
          <w:lang w:val="en-US"/>
        </w:rPr>
        <w:t xml:space="preserve">. (2018). </w:t>
      </w:r>
      <w:proofErr w:type="spellStart"/>
      <w:r w:rsidRPr="00E55D85">
        <w:rPr>
          <w:i/>
          <w:lang w:val="en-US"/>
        </w:rPr>
        <w:t>Pemberian</w:t>
      </w:r>
      <w:proofErr w:type="spellEnd"/>
      <w:r w:rsidRPr="00E55D85">
        <w:rPr>
          <w:i/>
          <w:lang w:val="en-US"/>
        </w:rPr>
        <w:t xml:space="preserve"> </w:t>
      </w:r>
      <w:proofErr w:type="spellStart"/>
      <w:r w:rsidRPr="00E55D85">
        <w:rPr>
          <w:i/>
          <w:lang w:val="en-US"/>
        </w:rPr>
        <w:t>umpan</w:t>
      </w:r>
      <w:proofErr w:type="spellEnd"/>
      <w:r w:rsidRPr="00E55D85">
        <w:rPr>
          <w:i/>
          <w:lang w:val="en-US"/>
        </w:rPr>
        <w:t xml:space="preserve"> </w:t>
      </w:r>
      <w:proofErr w:type="spellStart"/>
      <w:r w:rsidRPr="00E55D85">
        <w:rPr>
          <w:i/>
          <w:lang w:val="en-US"/>
        </w:rPr>
        <w:t>balik</w:t>
      </w:r>
      <w:proofErr w:type="spellEnd"/>
      <w:r w:rsidRPr="00E55D85">
        <w:rPr>
          <w:i/>
          <w:lang w:val="en-US"/>
        </w:rPr>
        <w:t xml:space="preserve"> pada model </w:t>
      </w:r>
      <w:proofErr w:type="spellStart"/>
      <w:r w:rsidRPr="00E55D85">
        <w:rPr>
          <w:i/>
          <w:lang w:val="en-US"/>
        </w:rPr>
        <w:t>pembelajaran</w:t>
      </w:r>
      <w:proofErr w:type="spellEnd"/>
      <w:r w:rsidRPr="00E55D85">
        <w:rPr>
          <w:i/>
          <w:lang w:val="en-US"/>
        </w:rPr>
        <w:t xml:space="preserve"> </w:t>
      </w:r>
      <w:proofErr w:type="spellStart"/>
      <w:r w:rsidRPr="00E55D85">
        <w:rPr>
          <w:i/>
          <w:lang w:val="en-US"/>
        </w:rPr>
        <w:t>tipe</w:t>
      </w:r>
      <w:proofErr w:type="spellEnd"/>
      <w:r w:rsidRPr="00E55D85">
        <w:rPr>
          <w:i/>
          <w:lang w:val="en-US"/>
        </w:rPr>
        <w:t xml:space="preserve"> STAD </w:t>
      </w:r>
      <w:proofErr w:type="spellStart"/>
      <w:r w:rsidRPr="00E55D85">
        <w:rPr>
          <w:i/>
          <w:lang w:val="en-US"/>
        </w:rPr>
        <w:t>untuk</w:t>
      </w:r>
      <w:proofErr w:type="spellEnd"/>
      <w:r w:rsidRPr="00E55D85">
        <w:rPr>
          <w:i/>
          <w:lang w:val="en-US"/>
        </w:rPr>
        <w:t xml:space="preserve"> </w:t>
      </w:r>
      <w:proofErr w:type="spellStart"/>
      <w:r w:rsidRPr="00E55D85">
        <w:rPr>
          <w:i/>
          <w:lang w:val="en-US"/>
        </w:rPr>
        <w:t>meningkatkan</w:t>
      </w:r>
      <w:proofErr w:type="spellEnd"/>
      <w:r w:rsidRPr="00E55D85">
        <w:rPr>
          <w:i/>
          <w:lang w:val="en-US"/>
        </w:rPr>
        <w:t xml:space="preserve"> </w:t>
      </w:r>
      <w:proofErr w:type="spellStart"/>
      <w:r w:rsidRPr="00E55D85">
        <w:rPr>
          <w:i/>
          <w:lang w:val="en-US"/>
        </w:rPr>
        <w:t>hasil</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IPA </w:t>
      </w:r>
      <w:proofErr w:type="spellStart"/>
      <w:r w:rsidRPr="00E55D85">
        <w:rPr>
          <w:i/>
          <w:lang w:val="en-US"/>
        </w:rPr>
        <w:t>konsep</w:t>
      </w:r>
      <w:proofErr w:type="spellEnd"/>
      <w:r w:rsidRPr="00E55D85">
        <w:rPr>
          <w:i/>
          <w:lang w:val="en-US"/>
        </w:rPr>
        <w:t xml:space="preserve"> </w:t>
      </w:r>
      <w:proofErr w:type="spellStart"/>
      <w:r w:rsidRPr="00E55D85">
        <w:rPr>
          <w:i/>
          <w:lang w:val="en-US"/>
        </w:rPr>
        <w:t>peredaran</w:t>
      </w:r>
      <w:proofErr w:type="spellEnd"/>
      <w:r w:rsidRPr="00E55D85">
        <w:rPr>
          <w:i/>
          <w:lang w:val="en-US"/>
        </w:rPr>
        <w:t xml:space="preserve"> </w:t>
      </w:r>
      <w:proofErr w:type="spellStart"/>
      <w:r w:rsidRPr="00E55D85">
        <w:rPr>
          <w:i/>
          <w:lang w:val="en-US"/>
        </w:rPr>
        <w:t>darah</w:t>
      </w:r>
      <w:proofErr w:type="spellEnd"/>
      <w:r w:rsidRPr="00E55D85">
        <w:rPr>
          <w:i/>
          <w:lang w:val="en-US"/>
        </w:rPr>
        <w:t xml:space="preserve"> pada </w:t>
      </w:r>
      <w:proofErr w:type="spellStart"/>
      <w:r w:rsidRPr="00E55D85">
        <w:rPr>
          <w:i/>
          <w:lang w:val="en-US"/>
        </w:rPr>
        <w:t>siswa</w:t>
      </w:r>
      <w:proofErr w:type="spellEnd"/>
      <w:r w:rsidRPr="00E55D85">
        <w:rPr>
          <w:i/>
          <w:lang w:val="en-US"/>
        </w:rPr>
        <w:t xml:space="preserve"> SD</w:t>
      </w:r>
      <w:r w:rsidRPr="00E55D85">
        <w:rPr>
          <w:lang w:val="en-US"/>
        </w:rPr>
        <w:t xml:space="preserve">. </w:t>
      </w:r>
      <w:proofErr w:type="spellStart"/>
      <w:r w:rsidRPr="00E55D85">
        <w:rPr>
          <w:lang w:val="en-US"/>
        </w:rPr>
        <w:t>Jurnal</w:t>
      </w:r>
      <w:proofErr w:type="spellEnd"/>
      <w:r w:rsidRPr="00E55D85">
        <w:rPr>
          <w:lang w:val="en-US"/>
        </w:rPr>
        <w:t xml:space="preserve"> </w:t>
      </w:r>
      <w:proofErr w:type="spellStart"/>
      <w:r w:rsidRPr="00E55D85">
        <w:rPr>
          <w:lang w:val="en-US"/>
        </w:rPr>
        <w:t>riset</w:t>
      </w:r>
      <w:proofErr w:type="spellEnd"/>
      <w:r w:rsidRPr="00E55D85">
        <w:rPr>
          <w:lang w:val="en-US"/>
        </w:rPr>
        <w:t xml:space="preserve"> Pendidikan </w:t>
      </w:r>
      <w:proofErr w:type="spellStart"/>
      <w:r w:rsidRPr="00E55D85">
        <w:rPr>
          <w:lang w:val="en-US"/>
        </w:rPr>
        <w:t>dasar</w:t>
      </w:r>
      <w:proofErr w:type="spellEnd"/>
      <w:r w:rsidRPr="00E55D85">
        <w:rPr>
          <w:lang w:val="en-US"/>
        </w:rPr>
        <w:t xml:space="preserve"> 1 (1).</w:t>
      </w:r>
    </w:p>
    <w:p w:rsidR="003D10FF" w:rsidRPr="00E55D85" w:rsidRDefault="003D10FF" w:rsidP="003D10FF">
      <w:pPr>
        <w:pStyle w:val="JRPMReference"/>
      </w:pPr>
      <w:proofErr w:type="spellStart"/>
      <w:r w:rsidRPr="00E55D85">
        <w:rPr>
          <w:lang w:val="en-US"/>
        </w:rPr>
        <w:t>Sardiman</w:t>
      </w:r>
      <w:proofErr w:type="spellEnd"/>
      <w:r w:rsidRPr="00E55D85">
        <w:rPr>
          <w:lang w:val="en-US"/>
        </w:rPr>
        <w:t xml:space="preserve">. 2016. </w:t>
      </w:r>
      <w:proofErr w:type="spellStart"/>
      <w:r w:rsidRPr="00E55D85">
        <w:rPr>
          <w:i/>
          <w:lang w:val="en-US"/>
        </w:rPr>
        <w:t>Interaksi</w:t>
      </w:r>
      <w:proofErr w:type="spellEnd"/>
      <w:r w:rsidRPr="00E55D85">
        <w:rPr>
          <w:i/>
          <w:lang w:val="en-US"/>
        </w:rPr>
        <w:t xml:space="preserve"> &amp; </w:t>
      </w:r>
      <w:proofErr w:type="spellStart"/>
      <w:r w:rsidRPr="00E55D85">
        <w:rPr>
          <w:i/>
          <w:lang w:val="en-US"/>
        </w:rPr>
        <w:t>Motivasi</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w:t>
      </w:r>
      <w:proofErr w:type="spellStart"/>
      <w:r w:rsidRPr="00E55D85">
        <w:rPr>
          <w:i/>
          <w:lang w:val="en-US"/>
        </w:rPr>
        <w:t>Mengajar</w:t>
      </w:r>
      <w:proofErr w:type="spellEnd"/>
      <w:r w:rsidRPr="00E55D85">
        <w:rPr>
          <w:i/>
          <w:lang w:val="en-US"/>
        </w:rPr>
        <w:t>.</w:t>
      </w:r>
      <w:r w:rsidRPr="00E55D85">
        <w:rPr>
          <w:lang w:val="en-US"/>
        </w:rPr>
        <w:t xml:space="preserve"> Jakarta: Pt </w:t>
      </w:r>
      <w:proofErr w:type="spellStart"/>
      <w:r w:rsidRPr="00E55D85">
        <w:rPr>
          <w:lang w:val="en-US"/>
        </w:rPr>
        <w:t>Rajagrafindo</w:t>
      </w:r>
      <w:proofErr w:type="spellEnd"/>
      <w:r w:rsidRPr="00E55D85">
        <w:rPr>
          <w:lang w:val="en-US"/>
        </w:rPr>
        <w:t xml:space="preserve"> </w:t>
      </w:r>
      <w:proofErr w:type="spellStart"/>
      <w:r w:rsidRPr="00E55D85">
        <w:rPr>
          <w:lang w:val="en-US"/>
        </w:rPr>
        <w:t>Persada</w:t>
      </w:r>
      <w:proofErr w:type="spellEnd"/>
      <w:r w:rsidRPr="00E55D85">
        <w:rPr>
          <w:lang w:val="en-US"/>
        </w:rPr>
        <w:t>.</w:t>
      </w:r>
    </w:p>
    <w:p w:rsidR="003D10FF" w:rsidRPr="00E55D85" w:rsidRDefault="003D10FF" w:rsidP="003D10FF">
      <w:pPr>
        <w:pStyle w:val="JRPMReference"/>
      </w:pPr>
      <w:r w:rsidRPr="00E55D85">
        <w:t xml:space="preserve">Shoimin, Aris. 2017. </w:t>
      </w:r>
      <w:r w:rsidRPr="00E55D85">
        <w:rPr>
          <w:i/>
          <w:iCs/>
        </w:rPr>
        <w:t>68 Model Pembelajaran Inovatif dalam Kurikulum 2013.</w:t>
      </w:r>
      <w:r w:rsidRPr="00E55D85">
        <w:t xml:space="preserve"> Yogyakarta: Ar-ruzz Media.</w:t>
      </w:r>
    </w:p>
    <w:p w:rsidR="003D10FF" w:rsidRPr="00E55D85" w:rsidRDefault="003D10FF" w:rsidP="003D10FF">
      <w:pPr>
        <w:pStyle w:val="JRPMReference"/>
        <w:rPr>
          <w:lang w:val="en-US"/>
        </w:rPr>
      </w:pPr>
      <w:proofErr w:type="spellStart"/>
      <w:r w:rsidRPr="00E55D85">
        <w:rPr>
          <w:lang w:val="en-US"/>
        </w:rPr>
        <w:t>Sulianto</w:t>
      </w:r>
      <w:proofErr w:type="spellEnd"/>
      <w:r w:rsidRPr="00E55D85">
        <w:rPr>
          <w:lang w:val="en-US"/>
        </w:rPr>
        <w:t xml:space="preserve"> dan Jannah. (2018). </w:t>
      </w:r>
      <w:r w:rsidRPr="00E55D85">
        <w:rPr>
          <w:i/>
          <w:lang w:val="en-US"/>
        </w:rPr>
        <w:t xml:space="preserve">Hasil </w:t>
      </w:r>
      <w:proofErr w:type="spellStart"/>
      <w:r w:rsidRPr="00E55D85">
        <w:rPr>
          <w:i/>
          <w:lang w:val="en-US"/>
        </w:rPr>
        <w:t>belajar</w:t>
      </w:r>
      <w:proofErr w:type="spellEnd"/>
      <w:r w:rsidRPr="00E55D85">
        <w:rPr>
          <w:i/>
          <w:lang w:val="en-US"/>
        </w:rPr>
        <w:t xml:space="preserve"> </w:t>
      </w:r>
      <w:proofErr w:type="spellStart"/>
      <w:r w:rsidRPr="00E55D85">
        <w:rPr>
          <w:i/>
          <w:lang w:val="en-US"/>
        </w:rPr>
        <w:t>siswa</w:t>
      </w:r>
      <w:proofErr w:type="spellEnd"/>
      <w:r w:rsidRPr="00E55D85">
        <w:rPr>
          <w:i/>
          <w:lang w:val="en-US"/>
        </w:rPr>
        <w:t xml:space="preserve"> pada </w:t>
      </w:r>
      <w:proofErr w:type="spellStart"/>
      <w:r w:rsidRPr="00E55D85">
        <w:rPr>
          <w:i/>
          <w:lang w:val="en-US"/>
        </w:rPr>
        <w:t>materi-materi</w:t>
      </w:r>
      <w:proofErr w:type="spellEnd"/>
      <w:r w:rsidRPr="00E55D85">
        <w:rPr>
          <w:i/>
          <w:lang w:val="en-US"/>
        </w:rPr>
        <w:t xml:space="preserve"> </w:t>
      </w:r>
      <w:proofErr w:type="spellStart"/>
      <w:r w:rsidRPr="00E55D85">
        <w:rPr>
          <w:i/>
          <w:lang w:val="en-US"/>
        </w:rPr>
        <w:t>operasi</w:t>
      </w:r>
      <w:proofErr w:type="spellEnd"/>
      <w:r w:rsidRPr="00E55D85">
        <w:rPr>
          <w:i/>
          <w:lang w:val="en-US"/>
        </w:rPr>
        <w:t xml:space="preserve"> </w:t>
      </w:r>
      <w:proofErr w:type="spellStart"/>
      <w:r w:rsidRPr="00E55D85">
        <w:rPr>
          <w:i/>
          <w:lang w:val="en-US"/>
        </w:rPr>
        <w:t>hitung</w:t>
      </w:r>
      <w:proofErr w:type="spellEnd"/>
      <w:r w:rsidRPr="00E55D85">
        <w:rPr>
          <w:i/>
          <w:lang w:val="en-US"/>
        </w:rPr>
        <w:t xml:space="preserve"> </w:t>
      </w:r>
      <w:proofErr w:type="spellStart"/>
      <w:r w:rsidRPr="00E55D85">
        <w:rPr>
          <w:i/>
          <w:lang w:val="en-US"/>
        </w:rPr>
        <w:t>campuran</w:t>
      </w:r>
      <w:proofErr w:type="spellEnd"/>
      <w:r w:rsidRPr="00E55D85">
        <w:rPr>
          <w:i/>
          <w:lang w:val="en-US"/>
        </w:rPr>
        <w:t xml:space="preserve"> </w:t>
      </w:r>
      <w:proofErr w:type="spellStart"/>
      <w:r w:rsidRPr="00E55D85">
        <w:rPr>
          <w:i/>
          <w:lang w:val="en-US"/>
        </w:rPr>
        <w:t>pembelajaran</w:t>
      </w:r>
      <w:proofErr w:type="spellEnd"/>
      <w:r w:rsidRPr="00E55D85">
        <w:rPr>
          <w:i/>
          <w:lang w:val="en-US"/>
        </w:rPr>
        <w:t xml:space="preserve"> </w:t>
      </w:r>
      <w:proofErr w:type="spellStart"/>
      <w:r w:rsidRPr="00E55D85">
        <w:rPr>
          <w:i/>
          <w:lang w:val="en-US"/>
        </w:rPr>
        <w:t>dengan</w:t>
      </w:r>
      <w:proofErr w:type="spellEnd"/>
      <w:r w:rsidRPr="00E55D85">
        <w:rPr>
          <w:i/>
          <w:lang w:val="en-US"/>
        </w:rPr>
        <w:t xml:space="preserve"> model STAD</w:t>
      </w:r>
      <w:r w:rsidRPr="00E55D85">
        <w:rPr>
          <w:lang w:val="en-US"/>
        </w:rPr>
        <w:t xml:space="preserve">. </w:t>
      </w:r>
      <w:proofErr w:type="spellStart"/>
      <w:r w:rsidRPr="00E55D85">
        <w:rPr>
          <w:lang w:val="en-US"/>
        </w:rPr>
        <w:t>Jurnal</w:t>
      </w:r>
      <w:proofErr w:type="spellEnd"/>
      <w:r w:rsidRPr="00E55D85">
        <w:rPr>
          <w:lang w:val="en-US"/>
        </w:rPr>
        <w:t xml:space="preserve"> </w:t>
      </w:r>
      <w:proofErr w:type="spellStart"/>
      <w:r w:rsidRPr="00E55D85">
        <w:rPr>
          <w:lang w:val="en-US"/>
        </w:rPr>
        <w:t>riset</w:t>
      </w:r>
      <w:proofErr w:type="spellEnd"/>
      <w:r w:rsidRPr="00E55D85">
        <w:rPr>
          <w:lang w:val="en-US"/>
        </w:rPr>
        <w:t xml:space="preserve"> </w:t>
      </w:r>
      <w:proofErr w:type="spellStart"/>
      <w:r w:rsidRPr="00E55D85">
        <w:rPr>
          <w:lang w:val="en-US"/>
        </w:rPr>
        <w:t>pendidikam</w:t>
      </w:r>
      <w:proofErr w:type="spellEnd"/>
      <w:r w:rsidRPr="00E55D85">
        <w:rPr>
          <w:lang w:val="en-US"/>
        </w:rPr>
        <w:t xml:space="preserve"> </w:t>
      </w:r>
      <w:proofErr w:type="spellStart"/>
      <w:r w:rsidRPr="00E55D85">
        <w:rPr>
          <w:lang w:val="en-US"/>
        </w:rPr>
        <w:t>dasar</w:t>
      </w:r>
      <w:proofErr w:type="spellEnd"/>
      <w:r w:rsidRPr="00E55D85">
        <w:rPr>
          <w:lang w:val="en-US"/>
        </w:rPr>
        <w:t xml:space="preserve"> 01 (2). </w:t>
      </w:r>
    </w:p>
    <w:p w:rsidR="003D10FF" w:rsidRPr="00E55D85" w:rsidRDefault="003D10FF" w:rsidP="003D10FF">
      <w:pPr>
        <w:pStyle w:val="JRPMReference"/>
        <w:rPr>
          <w:lang w:val="en-US"/>
        </w:rPr>
      </w:pPr>
      <w:r w:rsidRPr="00E55D85">
        <w:t xml:space="preserve">Susanto, Ahmad. 2013. </w:t>
      </w:r>
      <w:r w:rsidRPr="00E55D85">
        <w:rPr>
          <w:i/>
          <w:iCs/>
        </w:rPr>
        <w:t>Teori Belajar dan pembelajaran di Sekolah Dasar</w:t>
      </w:r>
      <w:r w:rsidRPr="00E55D85">
        <w:t>. Jakarta: Prenadamedia Groub.</w:t>
      </w:r>
    </w:p>
    <w:p w:rsidR="003D10FF" w:rsidRPr="00E55D85" w:rsidRDefault="003D10FF" w:rsidP="003D10FF">
      <w:pPr>
        <w:pStyle w:val="JRPMReference"/>
        <w:rPr>
          <w:lang w:val="en-US"/>
        </w:rPr>
      </w:pPr>
      <w:proofErr w:type="spellStart"/>
      <w:r w:rsidRPr="00E55D85">
        <w:rPr>
          <w:lang w:val="en-US"/>
        </w:rPr>
        <w:t>Utami</w:t>
      </w:r>
      <w:proofErr w:type="spellEnd"/>
      <w:r w:rsidRPr="00E55D85">
        <w:rPr>
          <w:lang w:val="en-US"/>
        </w:rPr>
        <w:t xml:space="preserve">, </w:t>
      </w:r>
      <w:proofErr w:type="spellStart"/>
      <w:r w:rsidRPr="00E55D85">
        <w:rPr>
          <w:lang w:val="en-US"/>
        </w:rPr>
        <w:t>santi</w:t>
      </w:r>
      <w:proofErr w:type="spellEnd"/>
      <w:r w:rsidRPr="00E55D85">
        <w:rPr>
          <w:lang w:val="en-US"/>
        </w:rPr>
        <w:t xml:space="preserve">. (2015). </w:t>
      </w:r>
      <w:proofErr w:type="spellStart"/>
      <w:r w:rsidRPr="00E55D85">
        <w:rPr>
          <w:i/>
          <w:lang w:val="en-US"/>
        </w:rPr>
        <w:t>Peningkatan</w:t>
      </w:r>
      <w:proofErr w:type="spellEnd"/>
      <w:r w:rsidRPr="00E55D85">
        <w:rPr>
          <w:i/>
          <w:lang w:val="en-US"/>
        </w:rPr>
        <w:t xml:space="preserve"> </w:t>
      </w:r>
      <w:proofErr w:type="spellStart"/>
      <w:r w:rsidRPr="00E55D85">
        <w:rPr>
          <w:i/>
          <w:lang w:val="en-US"/>
        </w:rPr>
        <w:t>hasil</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w:t>
      </w:r>
      <w:proofErr w:type="spellStart"/>
      <w:r w:rsidRPr="00E55D85">
        <w:rPr>
          <w:i/>
          <w:lang w:val="en-US"/>
        </w:rPr>
        <w:t>melalui</w:t>
      </w:r>
      <w:proofErr w:type="spellEnd"/>
      <w:r w:rsidRPr="00E55D85">
        <w:rPr>
          <w:i/>
          <w:lang w:val="en-US"/>
        </w:rPr>
        <w:t xml:space="preserve"> </w:t>
      </w:r>
      <w:proofErr w:type="spellStart"/>
      <w:r w:rsidRPr="00E55D85">
        <w:rPr>
          <w:i/>
          <w:lang w:val="en-US"/>
        </w:rPr>
        <w:t>pembelajaran</w:t>
      </w:r>
      <w:proofErr w:type="spellEnd"/>
      <w:r w:rsidRPr="00E55D85">
        <w:rPr>
          <w:i/>
          <w:lang w:val="en-US"/>
        </w:rPr>
        <w:t xml:space="preserve"> </w:t>
      </w:r>
      <w:proofErr w:type="spellStart"/>
      <w:r w:rsidRPr="00E55D85">
        <w:rPr>
          <w:i/>
          <w:lang w:val="en-US"/>
        </w:rPr>
        <w:t>kooperatife</w:t>
      </w:r>
      <w:proofErr w:type="spellEnd"/>
      <w:r w:rsidRPr="00E55D85">
        <w:rPr>
          <w:i/>
          <w:lang w:val="en-US"/>
        </w:rPr>
        <w:t xml:space="preserve"> </w:t>
      </w:r>
      <w:proofErr w:type="spellStart"/>
      <w:r w:rsidRPr="00E55D85">
        <w:rPr>
          <w:i/>
          <w:lang w:val="en-US"/>
        </w:rPr>
        <w:t>tipe</w:t>
      </w:r>
      <w:proofErr w:type="spellEnd"/>
      <w:r w:rsidRPr="00E55D85">
        <w:rPr>
          <w:i/>
          <w:lang w:val="en-US"/>
        </w:rPr>
        <w:t xml:space="preserve"> STAD pada </w:t>
      </w:r>
      <w:proofErr w:type="spellStart"/>
      <w:r w:rsidRPr="00E55D85">
        <w:rPr>
          <w:i/>
          <w:lang w:val="en-US"/>
        </w:rPr>
        <w:t>pembelajaran</w:t>
      </w:r>
      <w:proofErr w:type="spellEnd"/>
      <w:r w:rsidRPr="00E55D85">
        <w:rPr>
          <w:i/>
          <w:lang w:val="en-US"/>
        </w:rPr>
        <w:t xml:space="preserve"> </w:t>
      </w:r>
      <w:proofErr w:type="spellStart"/>
      <w:r w:rsidRPr="00E55D85">
        <w:rPr>
          <w:i/>
          <w:lang w:val="en-US"/>
        </w:rPr>
        <w:t>dasar</w:t>
      </w:r>
      <w:proofErr w:type="spellEnd"/>
      <w:r w:rsidRPr="00E55D85">
        <w:rPr>
          <w:i/>
          <w:lang w:val="en-US"/>
        </w:rPr>
        <w:t xml:space="preserve"> </w:t>
      </w:r>
      <w:proofErr w:type="spellStart"/>
      <w:r w:rsidRPr="00E55D85">
        <w:rPr>
          <w:i/>
          <w:lang w:val="en-US"/>
        </w:rPr>
        <w:t>sinyal</w:t>
      </w:r>
      <w:proofErr w:type="spellEnd"/>
      <w:r w:rsidRPr="00E55D85">
        <w:rPr>
          <w:i/>
          <w:lang w:val="en-US"/>
        </w:rPr>
        <w:t xml:space="preserve"> video</w:t>
      </w:r>
      <w:r w:rsidRPr="00E55D85">
        <w:rPr>
          <w:lang w:val="en-US"/>
        </w:rPr>
        <w:t xml:space="preserve">. </w:t>
      </w:r>
      <w:proofErr w:type="spellStart"/>
      <w:r w:rsidRPr="00E55D85">
        <w:rPr>
          <w:lang w:val="en-US"/>
        </w:rPr>
        <w:t>Jurnal</w:t>
      </w:r>
      <w:proofErr w:type="spellEnd"/>
      <w:r w:rsidRPr="00E55D85">
        <w:rPr>
          <w:lang w:val="en-US"/>
        </w:rPr>
        <w:t xml:space="preserve"> Pendidikan </w:t>
      </w:r>
      <w:proofErr w:type="spellStart"/>
      <w:r w:rsidRPr="00E55D85">
        <w:rPr>
          <w:lang w:val="en-US"/>
        </w:rPr>
        <w:t>teknologi</w:t>
      </w:r>
      <w:proofErr w:type="spellEnd"/>
      <w:r w:rsidRPr="00E55D85">
        <w:rPr>
          <w:lang w:val="en-US"/>
        </w:rPr>
        <w:t xml:space="preserve"> dan </w:t>
      </w:r>
      <w:proofErr w:type="spellStart"/>
      <w:r w:rsidRPr="00E55D85">
        <w:rPr>
          <w:lang w:val="en-US"/>
        </w:rPr>
        <w:t>kejuruan</w:t>
      </w:r>
      <w:proofErr w:type="spellEnd"/>
      <w:r w:rsidRPr="00E55D85">
        <w:rPr>
          <w:lang w:val="en-US"/>
        </w:rPr>
        <w:t xml:space="preserve"> Vol. 22 No. 4.</w:t>
      </w:r>
    </w:p>
    <w:p w:rsidR="003D10FF" w:rsidRPr="00E55D85" w:rsidRDefault="003D10FF" w:rsidP="003D10FF">
      <w:pPr>
        <w:pStyle w:val="JRPMReference"/>
        <w:rPr>
          <w:lang w:val="en-US"/>
        </w:rPr>
      </w:pPr>
      <w:proofErr w:type="spellStart"/>
      <w:r w:rsidRPr="00E55D85">
        <w:rPr>
          <w:lang w:val="en-US"/>
        </w:rPr>
        <w:t>Wardana</w:t>
      </w:r>
      <w:proofErr w:type="spellEnd"/>
      <w:r w:rsidRPr="00E55D85">
        <w:rPr>
          <w:lang w:val="en-US"/>
        </w:rPr>
        <w:t xml:space="preserve">, </w:t>
      </w:r>
      <w:r w:rsidRPr="00E55D85">
        <w:rPr>
          <w:i/>
          <w:lang w:val="en-US"/>
        </w:rPr>
        <w:t>et al</w:t>
      </w:r>
      <w:r w:rsidRPr="00E55D85">
        <w:rPr>
          <w:lang w:val="en-US"/>
        </w:rPr>
        <w:t xml:space="preserve">. (2017). </w:t>
      </w:r>
      <w:proofErr w:type="spellStart"/>
      <w:r w:rsidRPr="00E55D85">
        <w:rPr>
          <w:i/>
          <w:lang w:val="en-US"/>
        </w:rPr>
        <w:t>Penerapan</w:t>
      </w:r>
      <w:proofErr w:type="spellEnd"/>
      <w:r w:rsidRPr="00E55D85">
        <w:rPr>
          <w:i/>
          <w:lang w:val="en-US"/>
        </w:rPr>
        <w:t xml:space="preserve"> model </w:t>
      </w:r>
      <w:proofErr w:type="spellStart"/>
      <w:r w:rsidRPr="00E55D85">
        <w:rPr>
          <w:i/>
          <w:lang w:val="en-US"/>
        </w:rPr>
        <w:t>pembelajaran</w:t>
      </w:r>
      <w:proofErr w:type="spellEnd"/>
      <w:r w:rsidRPr="00E55D85">
        <w:rPr>
          <w:i/>
          <w:lang w:val="en-US"/>
        </w:rPr>
        <w:t xml:space="preserve"> </w:t>
      </w:r>
      <w:proofErr w:type="spellStart"/>
      <w:r w:rsidRPr="00E55D85">
        <w:rPr>
          <w:i/>
          <w:lang w:val="en-US"/>
        </w:rPr>
        <w:t>kooperatif</w:t>
      </w:r>
      <w:proofErr w:type="spellEnd"/>
      <w:r w:rsidRPr="00E55D85">
        <w:rPr>
          <w:i/>
          <w:lang w:val="en-US"/>
        </w:rPr>
        <w:t xml:space="preserve"> </w:t>
      </w:r>
      <w:proofErr w:type="spellStart"/>
      <w:r w:rsidRPr="00E55D85">
        <w:rPr>
          <w:i/>
          <w:lang w:val="en-US"/>
        </w:rPr>
        <w:t>tipe</w:t>
      </w:r>
      <w:proofErr w:type="spellEnd"/>
      <w:r w:rsidRPr="00E55D85">
        <w:rPr>
          <w:i/>
          <w:lang w:val="en-US"/>
        </w:rPr>
        <w:t xml:space="preserve"> student teams achievement division </w:t>
      </w:r>
      <w:proofErr w:type="spellStart"/>
      <w:r w:rsidRPr="00E55D85">
        <w:rPr>
          <w:i/>
          <w:lang w:val="en-US"/>
        </w:rPr>
        <w:t>untuk</w:t>
      </w:r>
      <w:proofErr w:type="spellEnd"/>
      <w:r w:rsidRPr="00E55D85">
        <w:rPr>
          <w:i/>
          <w:lang w:val="en-US"/>
        </w:rPr>
        <w:t xml:space="preserve"> </w:t>
      </w:r>
      <w:proofErr w:type="spellStart"/>
      <w:r w:rsidRPr="00E55D85">
        <w:rPr>
          <w:i/>
          <w:lang w:val="en-US"/>
        </w:rPr>
        <w:t>meningkatkan</w:t>
      </w:r>
      <w:proofErr w:type="spellEnd"/>
      <w:r w:rsidRPr="00E55D85">
        <w:rPr>
          <w:i/>
          <w:lang w:val="en-US"/>
        </w:rPr>
        <w:t xml:space="preserve"> </w:t>
      </w:r>
      <w:proofErr w:type="spellStart"/>
      <w:r w:rsidRPr="00E55D85">
        <w:rPr>
          <w:i/>
          <w:lang w:val="en-US"/>
        </w:rPr>
        <w:t>hasil</w:t>
      </w:r>
      <w:proofErr w:type="spellEnd"/>
      <w:r w:rsidRPr="00E55D85">
        <w:rPr>
          <w:i/>
          <w:lang w:val="en-US"/>
        </w:rPr>
        <w:t xml:space="preserve"> </w:t>
      </w:r>
      <w:proofErr w:type="spellStart"/>
      <w:r w:rsidRPr="00E55D85">
        <w:rPr>
          <w:i/>
          <w:lang w:val="en-US"/>
        </w:rPr>
        <w:t>belajar</w:t>
      </w:r>
      <w:proofErr w:type="spellEnd"/>
      <w:r w:rsidRPr="00E55D85">
        <w:rPr>
          <w:i/>
          <w:lang w:val="en-US"/>
        </w:rPr>
        <w:t xml:space="preserve"> </w:t>
      </w:r>
      <w:proofErr w:type="spellStart"/>
      <w:r w:rsidRPr="00E55D85">
        <w:rPr>
          <w:i/>
          <w:lang w:val="en-US"/>
        </w:rPr>
        <w:t>siswa</w:t>
      </w:r>
      <w:proofErr w:type="spellEnd"/>
      <w:r w:rsidRPr="00E55D85">
        <w:rPr>
          <w:i/>
          <w:lang w:val="en-US"/>
        </w:rPr>
        <w:t xml:space="preserve"> </w:t>
      </w:r>
      <w:proofErr w:type="spellStart"/>
      <w:r w:rsidRPr="00E55D85">
        <w:rPr>
          <w:i/>
          <w:lang w:val="en-US"/>
        </w:rPr>
        <w:t>kelas</w:t>
      </w:r>
      <w:proofErr w:type="spellEnd"/>
      <w:r w:rsidRPr="00E55D85">
        <w:rPr>
          <w:i/>
          <w:lang w:val="en-US"/>
        </w:rPr>
        <w:t xml:space="preserve"> XI IPA Avogadro SMA Negeri 2 </w:t>
      </w:r>
      <w:proofErr w:type="spellStart"/>
      <w:r w:rsidRPr="00E55D85">
        <w:rPr>
          <w:i/>
          <w:lang w:val="en-US"/>
        </w:rPr>
        <w:t>Pangkajene</w:t>
      </w:r>
      <w:proofErr w:type="spellEnd"/>
      <w:r w:rsidRPr="00E55D85">
        <w:rPr>
          <w:lang w:val="en-US"/>
        </w:rPr>
        <w:t xml:space="preserve">. </w:t>
      </w:r>
      <w:proofErr w:type="spellStart"/>
      <w:r w:rsidRPr="00E55D85">
        <w:rPr>
          <w:lang w:val="en-US"/>
        </w:rPr>
        <w:t>Jurnal</w:t>
      </w:r>
      <w:proofErr w:type="spellEnd"/>
      <w:r w:rsidRPr="00E55D85">
        <w:rPr>
          <w:lang w:val="en-US"/>
        </w:rPr>
        <w:t xml:space="preserve"> </w:t>
      </w:r>
      <w:proofErr w:type="spellStart"/>
      <w:r w:rsidRPr="00E55D85">
        <w:rPr>
          <w:lang w:val="en-US"/>
        </w:rPr>
        <w:t>Chemica</w:t>
      </w:r>
      <w:proofErr w:type="spellEnd"/>
      <w:r w:rsidRPr="00E55D85">
        <w:rPr>
          <w:lang w:val="en-US"/>
        </w:rPr>
        <w:t xml:space="preserve"> Vol. 18 No. 1.</w:t>
      </w:r>
    </w:p>
    <w:p w:rsidR="003D10FF" w:rsidRPr="00E55D85" w:rsidRDefault="003D10FF" w:rsidP="003D10FF">
      <w:pPr>
        <w:pStyle w:val="JRPMReference"/>
        <w:rPr>
          <w:lang w:val="en-US"/>
        </w:rPr>
      </w:pPr>
      <w:r w:rsidRPr="00E55D85">
        <w:t xml:space="preserve">Zunaidi, muhamad imron. (2019). </w:t>
      </w:r>
      <w:r w:rsidRPr="00E55D85">
        <w:rPr>
          <w:i/>
        </w:rPr>
        <w:t>Peningkatan hasil belajar Pendidikan kewarganegaraan melalui model STAD pada siswa kelas V SD 3 Klaling Kudus</w:t>
      </w:r>
      <w:r w:rsidRPr="00E55D85">
        <w:t>. Kudus: Program Sarjana PGSD Univeristas Muria Kudus</w:t>
      </w:r>
      <w:r w:rsidRPr="00E55D85">
        <w:rPr>
          <w:lang w:val="en-US"/>
        </w:rPr>
        <w:t>.</w:t>
      </w:r>
    </w:p>
    <w:p w:rsidR="003D10FF" w:rsidRPr="00E55D85" w:rsidRDefault="003D10FF" w:rsidP="003D10FF">
      <w:pPr>
        <w:pStyle w:val="JRPMReference"/>
        <w:rPr>
          <w:rFonts w:ascii="Calisto MT" w:hAnsi="Calisto MT"/>
          <w:lang w:val="en-US"/>
        </w:rPr>
      </w:pPr>
    </w:p>
    <w:p w:rsidR="003D10FF" w:rsidRPr="004E3E68" w:rsidRDefault="003D10FF" w:rsidP="003D10FF">
      <w:pPr>
        <w:spacing w:after="0"/>
        <w:ind w:left="426" w:hanging="426"/>
        <w:jc w:val="both"/>
        <w:rPr>
          <w:rFonts w:ascii="Times New Roman" w:hAnsi="Times New Roman" w:cs="Times New Roman"/>
          <w:color w:val="000000"/>
        </w:rPr>
      </w:pPr>
    </w:p>
    <w:p w:rsidR="003D10FF" w:rsidRPr="004E3E68" w:rsidRDefault="003D10FF" w:rsidP="003D10FF">
      <w:pPr>
        <w:pStyle w:val="Heading6"/>
        <w:rPr>
          <w:rFonts w:ascii="Times New Roman" w:hAnsi="Times New Roman" w:cs="Times New Roman"/>
          <w:sz w:val="22"/>
          <w:szCs w:val="22"/>
          <w:lang w:val="id-ID"/>
        </w:rPr>
      </w:pPr>
    </w:p>
    <w:p w:rsidR="003D10FF" w:rsidRPr="004E3E68" w:rsidRDefault="003D10FF" w:rsidP="003D10FF">
      <w:pPr>
        <w:pStyle w:val="Heading6"/>
        <w:rPr>
          <w:rFonts w:ascii="Times New Roman" w:hAnsi="Times New Roman" w:cs="Times New Roman"/>
          <w:sz w:val="22"/>
          <w:szCs w:val="22"/>
        </w:rPr>
      </w:pPr>
    </w:p>
    <w:p w:rsidR="003D10FF" w:rsidRPr="00F17639" w:rsidRDefault="003D10FF" w:rsidP="003D10FF">
      <w:pPr>
        <w:pStyle w:val="Heading6"/>
        <w:rPr>
          <w:rFonts w:ascii="Times New Roman" w:hAnsi="Times New Roman" w:cs="Times New Roman"/>
          <w:sz w:val="24"/>
          <w:szCs w:val="24"/>
          <w:lang w:val="id-ID"/>
        </w:rPr>
      </w:pPr>
    </w:p>
    <w:p w:rsidR="003D10FF" w:rsidRPr="00F17639" w:rsidRDefault="003D10FF" w:rsidP="003D10FF">
      <w:pPr>
        <w:pStyle w:val="ISI"/>
        <w:suppressAutoHyphens/>
        <w:rPr>
          <w:rFonts w:ascii="Times New Roman" w:hAnsi="Times New Roman" w:cs="Times New Roman"/>
          <w:sz w:val="24"/>
          <w:szCs w:val="24"/>
        </w:rPr>
      </w:pPr>
    </w:p>
    <w:p w:rsidR="003D10FF" w:rsidRPr="00F17639" w:rsidRDefault="003D10FF" w:rsidP="003D10FF">
      <w:pPr>
        <w:pStyle w:val="ISI"/>
        <w:suppressAutoHyphens/>
        <w:rPr>
          <w:rFonts w:ascii="Times New Roman" w:hAnsi="Times New Roman" w:cs="Times New Roman"/>
          <w:sz w:val="24"/>
          <w:szCs w:val="24"/>
        </w:rPr>
      </w:pPr>
    </w:p>
    <w:p w:rsidR="00365CDD" w:rsidRDefault="00365CDD"/>
    <w:sectPr w:rsidR="00365CDD" w:rsidSect="00A274DC">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3FF" w:rsidRDefault="003C03FF">
      <w:pPr>
        <w:spacing w:before="0" w:after="0"/>
      </w:pPr>
      <w:r>
        <w:separator/>
      </w:r>
    </w:p>
  </w:endnote>
  <w:endnote w:type="continuationSeparator" w:id="0">
    <w:p w:rsidR="003C03FF" w:rsidRDefault="003C03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3FF" w:rsidRDefault="003C03FF">
      <w:pPr>
        <w:spacing w:before="0" w:after="0"/>
      </w:pPr>
      <w:r>
        <w:separator/>
      </w:r>
    </w:p>
  </w:footnote>
  <w:footnote w:type="continuationSeparator" w:id="0">
    <w:p w:rsidR="003C03FF" w:rsidRDefault="003C03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1D2" w:rsidRPr="00A274DC" w:rsidRDefault="003D10FF" w:rsidP="00D935CD">
    <w:pPr>
      <w:pStyle w:val="Header"/>
      <w:rPr>
        <w:rFonts w:ascii="Times New Roman" w:hAnsi="Times New Roman" w:cs="Times New Roman"/>
        <w:b/>
        <w:bCs/>
        <w:sz w:val="18"/>
        <w:szCs w:val="18"/>
        <w:lang w:val="id-ID"/>
      </w:rPr>
    </w:pPr>
    <w:r>
      <w:rPr>
        <w:rFonts w:ascii="Times New Roman" w:hAnsi="Times New Roman" w:cs="Times New Roman"/>
        <w:bCs/>
        <w:iCs/>
        <w:color w:val="000000" w:themeColor="text1"/>
        <w:sz w:val="18"/>
        <w:szCs w:val="18"/>
      </w:rPr>
      <w:t>Name</w:t>
    </w:r>
    <w:r w:rsidRPr="00A274DC">
      <w:rPr>
        <w:rFonts w:ascii="Times New Roman" w:hAnsi="Times New Roman" w:cs="Times New Roman"/>
        <w:bCs/>
        <w:iCs/>
        <w:color w:val="000000" w:themeColor="text1"/>
        <w:sz w:val="18"/>
        <w:szCs w:val="18"/>
      </w:rPr>
      <w:t>, Nam</w:t>
    </w:r>
    <w:r>
      <w:rPr>
        <w:rFonts w:ascii="Times New Roman" w:hAnsi="Times New Roman" w:cs="Times New Roman"/>
        <w:bCs/>
        <w:iCs/>
        <w:color w:val="000000" w:themeColor="text1"/>
        <w:sz w:val="18"/>
        <w:szCs w:val="18"/>
      </w:rPr>
      <w:t>e</w:t>
    </w:r>
    <w:r>
      <w:rPr>
        <w:rFonts w:ascii="Times New Roman" w:hAnsi="Times New Roman" w:cs="Times New Roman"/>
        <w:bCs/>
        <w:iCs/>
        <w:color w:val="000000" w:themeColor="text1"/>
        <w:sz w:val="18"/>
        <w:szCs w:val="18"/>
        <w:vertAlign w:val="superscript"/>
      </w:rPr>
      <w:t xml:space="preserve"> </w:t>
    </w:r>
    <w:r w:rsidRPr="00A274DC">
      <w:rPr>
        <w:rFonts w:ascii="Times New Roman" w:hAnsi="Times New Roman" w:cs="Times New Roman"/>
        <w:bCs/>
        <w:iCs/>
        <w:color w:val="000000" w:themeColor="text1"/>
        <w:sz w:val="18"/>
        <w:szCs w:val="18"/>
      </w:rPr>
      <w:t>&amp; Nam</w:t>
    </w:r>
    <w:r>
      <w:rPr>
        <w:rFonts w:ascii="Times New Roman" w:hAnsi="Times New Roman" w:cs="Times New Roman"/>
        <w:bCs/>
        <w:iCs/>
        <w:color w:val="000000" w:themeColor="text1"/>
        <w:sz w:val="18"/>
        <w:szCs w:val="18"/>
      </w:rPr>
      <w:t>e</w:t>
    </w:r>
    <w:r>
      <w:rPr>
        <w:rFonts w:ascii="Times New Roman" w:hAnsi="Times New Roman" w:cs="Times New Roman"/>
        <w:sz w:val="18"/>
        <w:szCs w:val="18"/>
      </w:rPr>
      <w:t xml:space="preserve">. Manuscript title. </w:t>
    </w:r>
    <w:proofErr w:type="spellStart"/>
    <w:r>
      <w:rPr>
        <w:rFonts w:ascii="Times New Roman" w:hAnsi="Times New Roman" w:cs="Times New Roman"/>
        <w:sz w:val="18"/>
        <w:szCs w:val="18"/>
      </w:rPr>
      <w:t>EduBasic</w:t>
    </w:r>
    <w:proofErr w:type="spellEnd"/>
    <w:r>
      <w:rPr>
        <w:rFonts w:ascii="Times New Roman" w:hAnsi="Times New Roman" w:cs="Times New Roman"/>
        <w:sz w:val="18"/>
        <w:szCs w:val="18"/>
      </w:rPr>
      <w:t xml:space="preserve"> Journal: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Dasar, 1</w:t>
    </w:r>
    <w:r w:rsidRPr="00A274DC">
      <w:rPr>
        <w:rFonts w:ascii="Times New Roman" w:hAnsi="Times New Roman" w:cs="Times New Roman"/>
        <w:sz w:val="18"/>
        <w:szCs w:val="18"/>
      </w:rPr>
      <w:t>(1)</w:t>
    </w:r>
    <w:r>
      <w:rPr>
        <w:rFonts w:ascii="Times New Roman" w:hAnsi="Times New Roman" w:cs="Times New Roman"/>
        <w:sz w:val="18"/>
        <w:szCs w:val="18"/>
      </w:rPr>
      <w:t>,</w:t>
    </w:r>
    <w:r w:rsidRPr="00A274DC">
      <w:rPr>
        <w:rFonts w:ascii="Times New Roman" w:hAnsi="Times New Roman" w:cs="Times New Roman"/>
        <w:sz w:val="18"/>
        <w:szCs w:val="18"/>
      </w:rPr>
      <w:t xml:space="preserve"> (</w:t>
    </w:r>
    <w:r>
      <w:rPr>
        <w:rFonts w:ascii="Times New Roman" w:hAnsi="Times New Roman" w:cs="Times New Roman"/>
        <w:sz w:val="18"/>
        <w:szCs w:val="18"/>
      </w:rPr>
      <w:t>2019)</w:t>
    </w:r>
    <w:r w:rsidRPr="00A274DC">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bCs/>
        <w:sz w:val="18"/>
        <w:szCs w:val="18"/>
      </w:rPr>
      <w:t>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0FF"/>
    <w:rsid w:val="00365CDD"/>
    <w:rsid w:val="003C03FF"/>
    <w:rsid w:val="003D10FF"/>
    <w:rsid w:val="00534F7A"/>
    <w:rsid w:val="005A002A"/>
    <w:rsid w:val="007D6401"/>
    <w:rsid w:val="00AC21ED"/>
    <w:rsid w:val="00EC600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DBA9"/>
  <w15:docId w15:val="{96DA11E5-9327-462F-A5D2-78F7C5B1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s-I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10FF"/>
    <w:pPr>
      <w:spacing w:before="100" w:beforeAutospacing="1" w:after="100" w:afterAutospacing="1" w:line="240" w:lineRule="auto"/>
      <w:ind w:left="-57" w:right="-57"/>
      <w:jc w:val="center"/>
    </w:pPr>
    <w:rPr>
      <w:rFonts w:asciiTheme="minorHAnsi" w:hAnsiTheme="minorHAnsi"/>
      <w:sz w:val="22"/>
      <w:lang w:val="en-US"/>
    </w:rPr>
  </w:style>
  <w:style w:type="paragraph" w:styleId="Heading1">
    <w:name w:val="heading 1"/>
    <w:aliases w:val="2 ENGLISH"/>
    <w:basedOn w:val="BasicParagraph"/>
    <w:next w:val="Normal"/>
    <w:link w:val="Heading1Char"/>
    <w:uiPriority w:val="9"/>
    <w:qFormat/>
    <w:rsid w:val="003D10F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D10FF"/>
    <w:pPr>
      <w:suppressAutoHyphens/>
      <w:outlineLvl w:val="1"/>
    </w:pPr>
    <w:rPr>
      <w:sz w:val="20"/>
      <w:szCs w:val="20"/>
    </w:rPr>
  </w:style>
  <w:style w:type="paragraph" w:styleId="Heading4">
    <w:name w:val="heading 4"/>
    <w:aliases w:val="5 ISI"/>
    <w:basedOn w:val="ISI"/>
    <w:next w:val="Normal"/>
    <w:link w:val="Heading4Char"/>
    <w:uiPriority w:val="9"/>
    <w:unhideWhenUsed/>
    <w:qFormat/>
    <w:rsid w:val="003D10FF"/>
    <w:pPr>
      <w:suppressAutoHyphens/>
      <w:outlineLvl w:val="3"/>
    </w:pPr>
    <w:rPr>
      <w:sz w:val="20"/>
      <w:szCs w:val="20"/>
      <w:lang w:val="id-ID"/>
    </w:rPr>
  </w:style>
  <w:style w:type="paragraph" w:styleId="Heading6">
    <w:name w:val="heading 6"/>
    <w:aliases w:val="7 DAFTAR PUSTAKA"/>
    <w:basedOn w:val="ISI"/>
    <w:next w:val="Normal"/>
    <w:link w:val="Heading6Char"/>
    <w:uiPriority w:val="9"/>
    <w:unhideWhenUsed/>
    <w:qFormat/>
    <w:rsid w:val="003D10F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3D10FF"/>
    <w:rPr>
      <w:rFonts w:ascii="Calisto MT" w:hAnsi="Calisto MT" w:cs="Times New Roman"/>
      <w:i/>
      <w:iCs/>
      <w:color w:val="000000"/>
      <w:sz w:val="18"/>
      <w:szCs w:val="18"/>
      <w:lang w:val="en-US"/>
    </w:rPr>
  </w:style>
  <w:style w:type="character" w:customStyle="1" w:styleId="Heading2Char">
    <w:name w:val="Heading 2 Char"/>
    <w:aliases w:val="3 BAB Char"/>
    <w:basedOn w:val="DefaultParagraphFont"/>
    <w:link w:val="Heading2"/>
    <w:uiPriority w:val="9"/>
    <w:rsid w:val="003D10FF"/>
    <w:rPr>
      <w:rFonts w:ascii="Calisto MT" w:hAnsi="Calisto MT" w:cs="Calisto MT"/>
      <w:b/>
      <w:bCs/>
      <w:caps/>
      <w:color w:val="000000"/>
      <w:sz w:val="20"/>
      <w:szCs w:val="20"/>
      <w:lang w:val="en-US"/>
    </w:rPr>
  </w:style>
  <w:style w:type="character" w:customStyle="1" w:styleId="Heading4Char">
    <w:name w:val="Heading 4 Char"/>
    <w:aliases w:val="5 ISI Char"/>
    <w:basedOn w:val="DefaultParagraphFont"/>
    <w:link w:val="Heading4"/>
    <w:uiPriority w:val="9"/>
    <w:rsid w:val="003D10F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3D10FF"/>
    <w:rPr>
      <w:rFonts w:ascii="Calisto MT" w:hAnsi="Calisto MT" w:cs="Calisto MT"/>
      <w:color w:val="000000"/>
      <w:sz w:val="18"/>
      <w:szCs w:val="20"/>
      <w:lang w:val="en-US"/>
    </w:rPr>
  </w:style>
  <w:style w:type="table" w:styleId="TableGrid">
    <w:name w:val="Table Grid"/>
    <w:basedOn w:val="TableNormal"/>
    <w:rsid w:val="003D10FF"/>
    <w:pPr>
      <w:spacing w:beforeAutospacing="1" w:afterAutospacing="1" w:line="240" w:lineRule="auto"/>
      <w:ind w:left="-57" w:right="-57"/>
      <w:jc w:val="center"/>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3D10F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3D10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3D10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D10F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D10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D10F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D10FF"/>
    <w:pPr>
      <w:tabs>
        <w:tab w:val="center" w:pos="4680"/>
        <w:tab w:val="right" w:pos="9360"/>
      </w:tabs>
      <w:spacing w:before="0" w:after="0"/>
    </w:pPr>
  </w:style>
  <w:style w:type="character" w:customStyle="1" w:styleId="HeaderChar">
    <w:name w:val="Header Char"/>
    <w:basedOn w:val="DefaultParagraphFont"/>
    <w:link w:val="Header"/>
    <w:uiPriority w:val="99"/>
    <w:rsid w:val="003D10FF"/>
    <w:rPr>
      <w:rFonts w:asciiTheme="minorHAnsi" w:hAnsiTheme="minorHAnsi"/>
      <w:sz w:val="22"/>
      <w:lang w:val="en-US"/>
    </w:rPr>
  </w:style>
  <w:style w:type="paragraph" w:customStyle="1" w:styleId="ISI">
    <w:name w:val="ISI"/>
    <w:basedOn w:val="Normal"/>
    <w:uiPriority w:val="99"/>
    <w:rsid w:val="003D10FF"/>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D10FF"/>
    <w:pPr>
      <w:ind w:firstLine="0"/>
      <w:jc w:val="left"/>
    </w:pPr>
    <w:rPr>
      <w:b/>
      <w:bCs/>
      <w:caps/>
      <w:lang w:val="en-US"/>
    </w:rPr>
  </w:style>
  <w:style w:type="character" w:styleId="Hyperlink">
    <w:name w:val="Hyperlink"/>
    <w:basedOn w:val="DefaultParagraphFont"/>
    <w:uiPriority w:val="99"/>
    <w:rsid w:val="003D10FF"/>
    <w:rPr>
      <w:color w:val="0000FF"/>
      <w:w w:val="100"/>
      <w:u w:val="thick" w:color="0000FF"/>
    </w:rPr>
  </w:style>
  <w:style w:type="paragraph" w:styleId="ListParagraph">
    <w:name w:val="List Paragraph"/>
    <w:aliases w:val="Body of text,List Paragraph1,Body of text+1,Body of text+2,Body of text+3,List Paragraph11,Skripsi,Body of text1,Colorful List - Accent 11"/>
    <w:basedOn w:val="Normal"/>
    <w:link w:val="ListParagraphChar"/>
    <w:uiPriority w:val="34"/>
    <w:qFormat/>
    <w:rsid w:val="003D10FF"/>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customStyle="1" w:styleId="ListParagraphChar">
    <w:name w:val="List Paragraph Char"/>
    <w:aliases w:val="Body of text Char,List Paragraph1 Char,Body of text+1 Char,Body of text+2 Char,Body of text+3 Char,List Paragraph11 Char,Skripsi Char,Body of text1 Char,Colorful List - Accent 11 Char"/>
    <w:link w:val="ListParagraph"/>
    <w:uiPriority w:val="34"/>
    <w:qFormat/>
    <w:locked/>
    <w:rsid w:val="003D10FF"/>
    <w:rPr>
      <w:rFonts w:eastAsia="Calibri" w:cs="Times New Roman"/>
      <w:lang w:val="id-ID"/>
    </w:rPr>
  </w:style>
  <w:style w:type="character" w:customStyle="1" w:styleId="apple-converted-space">
    <w:name w:val="apple-converted-space"/>
    <w:basedOn w:val="DefaultParagraphFont"/>
    <w:rsid w:val="003D10FF"/>
  </w:style>
  <w:style w:type="paragraph" w:customStyle="1" w:styleId="JRPMReference">
    <w:name w:val="JRPM_Reference"/>
    <w:basedOn w:val="Normal"/>
    <w:qFormat/>
    <w:rsid w:val="003D10FF"/>
    <w:pPr>
      <w:spacing w:before="120" w:beforeAutospacing="0" w:after="120" w:afterAutospacing="0"/>
      <w:ind w:left="567" w:right="0" w:hanging="567"/>
      <w:jc w:val="both"/>
    </w:pPr>
    <w:rPr>
      <w:rFonts w:ascii="Times New Roman" w:eastAsia="Times New Roman" w:hAnsi="Times New Roman" w:cs="Times New Roman"/>
      <w:color w:val="000000"/>
      <w:lang w:val="id-ID"/>
    </w:rPr>
  </w:style>
  <w:style w:type="paragraph" w:styleId="BalloonText">
    <w:name w:val="Balloon Text"/>
    <w:basedOn w:val="Normal"/>
    <w:link w:val="BalloonTextChar"/>
    <w:uiPriority w:val="99"/>
    <w:semiHidden/>
    <w:unhideWhenUsed/>
    <w:rsid w:val="003D10F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0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journal.upi.edu/index.php/edubasic" TargetMode="External"/><Relationship Id="rId12" Type="http://schemas.openxmlformats.org/officeDocument/2006/relationships/hyperlink" Target="http://u.lipi.go.id/145640206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rcid.org/0000-0003-4132-978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rcid.org/0000-0003-4132-9788" TargetMode="External"/><Relationship Id="rId4" Type="http://schemas.openxmlformats.org/officeDocument/2006/relationships/footnotes" Target="footnotes.xml"/><Relationship Id="rId9" Type="http://schemas.openxmlformats.org/officeDocument/2006/relationships/hyperlink" Target="https://orcid.org/0000-0003-4132-9788"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1644</Words>
  <Characters>9376</Characters>
  <Application>Microsoft Office Word</Application>
  <DocSecurity>0</DocSecurity>
  <Lines>78</Lines>
  <Paragraphs>21</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2</cp:revision>
  <dcterms:created xsi:type="dcterms:W3CDTF">2020-07-21T00:49:00Z</dcterms:created>
  <dcterms:modified xsi:type="dcterms:W3CDTF">2020-07-21T01:10:00Z</dcterms:modified>
</cp:coreProperties>
</file>