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4E1" w:rsidRDefault="004664E1" w:rsidP="004664E1">
      <w:pPr>
        <w:jc w:val="center"/>
        <w:rPr>
          <w:rFonts w:ascii="Times New Roman" w:hAnsi="Times New Roman"/>
          <w:b/>
          <w:sz w:val="24"/>
          <w:lang w:val="id-ID"/>
        </w:rPr>
      </w:pPr>
      <w:r w:rsidRPr="00E50B51">
        <w:rPr>
          <w:rFonts w:ascii="Times New Roman" w:hAnsi="Times New Roman"/>
          <w:b/>
          <w:sz w:val="24"/>
          <w:lang w:val="id-ID"/>
        </w:rPr>
        <w:t>PERAN WAHID HASYIM DALAM PENDIDIKAN NADHATUL ULAMA DI INDONESIA PADA TAHUN 1940-1949</w:t>
      </w:r>
    </w:p>
    <w:p w:rsidR="004664E1" w:rsidRPr="00E50B51" w:rsidRDefault="004664E1" w:rsidP="004664E1">
      <w:pPr>
        <w:jc w:val="center"/>
        <w:rPr>
          <w:rFonts w:ascii="Times New Roman" w:hAnsi="Times New Roman"/>
          <w:b/>
          <w:sz w:val="24"/>
          <w:lang w:val="id-ID"/>
        </w:rPr>
      </w:pPr>
    </w:p>
    <w:p w:rsidR="004664E1" w:rsidRPr="00E50B51" w:rsidRDefault="004664E1" w:rsidP="004664E1">
      <w:pPr>
        <w:jc w:val="center"/>
        <w:rPr>
          <w:rFonts w:ascii="Times New Roman" w:hAnsi="Times New Roman"/>
          <w:b/>
          <w:sz w:val="24"/>
          <w:lang w:val="id-ID"/>
        </w:rPr>
      </w:pPr>
      <w:r w:rsidRPr="00E50B51">
        <w:rPr>
          <w:rFonts w:ascii="Times New Roman" w:hAnsi="Times New Roman"/>
          <w:b/>
          <w:sz w:val="24"/>
          <w:lang w:val="id-ID"/>
        </w:rPr>
        <w:t xml:space="preserve"> Putri Rizki Mpayang</w:t>
      </w:r>
      <w:r>
        <w:rPr>
          <w:rFonts w:ascii="Times New Roman" w:hAnsi="Times New Roman"/>
          <w:b/>
          <w:sz w:val="24"/>
          <w:lang w:val="id-ID"/>
        </w:rPr>
        <w:t>, Aulia Novemy Dhita Surbakti</w:t>
      </w:r>
    </w:p>
    <w:p w:rsidR="004664E1" w:rsidRDefault="004664E1" w:rsidP="004664E1">
      <w:pPr>
        <w:jc w:val="center"/>
        <w:rPr>
          <w:rFonts w:ascii="Times New Roman" w:hAnsi="Times New Roman"/>
          <w:sz w:val="24"/>
          <w:lang w:val="id-ID"/>
        </w:rPr>
      </w:pPr>
      <w:r>
        <w:rPr>
          <w:rFonts w:ascii="Times New Roman" w:hAnsi="Times New Roman"/>
          <w:sz w:val="24"/>
          <w:lang w:val="id-ID"/>
        </w:rPr>
        <w:t>Pendidikan Sejarah Universitas Sriwijaya</w:t>
      </w:r>
    </w:p>
    <w:p w:rsidR="004664E1" w:rsidRDefault="004664E1" w:rsidP="004664E1">
      <w:pPr>
        <w:jc w:val="center"/>
        <w:rPr>
          <w:rFonts w:ascii="Times New Roman" w:hAnsi="Times New Roman"/>
          <w:sz w:val="24"/>
          <w:lang w:val="id-ID"/>
        </w:rPr>
      </w:pPr>
      <w:r>
        <w:rPr>
          <w:rFonts w:ascii="Times New Roman" w:hAnsi="Times New Roman"/>
          <w:sz w:val="24"/>
          <w:lang w:val="id-ID"/>
        </w:rPr>
        <w:t xml:space="preserve">Email : </w:t>
      </w:r>
      <w:hyperlink r:id="rId8" w:history="1">
        <w:r w:rsidRPr="00D8677A">
          <w:rPr>
            <w:rStyle w:val="Hyperlink"/>
            <w:lang w:val="id-ID"/>
          </w:rPr>
          <w:t>putririzkimpayang15@gmail.com</w:t>
        </w:r>
      </w:hyperlink>
      <w:r>
        <w:rPr>
          <w:rFonts w:ascii="Times New Roman" w:hAnsi="Times New Roman"/>
          <w:sz w:val="24"/>
          <w:lang w:val="id-ID"/>
        </w:rPr>
        <w:t xml:space="preserve"> </w:t>
      </w:r>
    </w:p>
    <w:p w:rsidR="004664E1" w:rsidRDefault="004664E1" w:rsidP="004664E1">
      <w:pPr>
        <w:jc w:val="center"/>
        <w:rPr>
          <w:rFonts w:ascii="Times New Roman" w:hAnsi="Times New Roman"/>
          <w:sz w:val="24"/>
          <w:lang w:val="id-ID"/>
        </w:rPr>
      </w:pPr>
    </w:p>
    <w:p w:rsidR="004664E1" w:rsidRPr="00124E31" w:rsidRDefault="004664E1" w:rsidP="004664E1">
      <w:pPr>
        <w:jc w:val="center"/>
        <w:rPr>
          <w:rFonts w:ascii="Times New Roman" w:hAnsi="Times New Roman"/>
          <w:b/>
          <w:i/>
          <w:sz w:val="24"/>
          <w:lang w:val="id-ID"/>
        </w:rPr>
      </w:pPr>
      <w:r w:rsidRPr="00124E31">
        <w:rPr>
          <w:rFonts w:ascii="Times New Roman" w:hAnsi="Times New Roman"/>
          <w:b/>
          <w:i/>
          <w:sz w:val="24"/>
          <w:lang w:val="id-ID"/>
        </w:rPr>
        <w:t xml:space="preserve">Abstrak </w:t>
      </w:r>
    </w:p>
    <w:p w:rsidR="004664E1" w:rsidRDefault="004664E1" w:rsidP="004664E1">
      <w:pPr>
        <w:spacing w:line="360" w:lineRule="auto"/>
        <w:jc w:val="both"/>
        <w:rPr>
          <w:rFonts w:ascii="Times New Roman" w:hAnsi="Times New Roman"/>
          <w:sz w:val="24"/>
          <w:lang w:val="id-ID"/>
        </w:rPr>
      </w:pPr>
      <w:r>
        <w:rPr>
          <w:rFonts w:ascii="Times New Roman" w:hAnsi="Times New Roman"/>
          <w:sz w:val="24"/>
          <w:lang w:val="id-ID"/>
        </w:rPr>
        <w:t>Peranan Wahid Hasyim dalam bidang pendidikan islam khususnya dalam keterkaitannya dalam pembaharuan pendidikan islam di Pesantren Tebuireng, dengan metode yang digunakan adalah metode historis yang terdiri dari empat langkah, yaitu Heuristik, kritik sumber, interpretasi dan historiografi. Berdasarkan hasil penelitian, upaya pembaharuan pendidikan islam pesantren tebuireng oleh Wahid Hasyim dari adanya gerakan pan Islamisme di Timur Tengah, yang salah satunya menyebar ke daerah Mekkah, saat Wahid melakukan studi di Mekkah pada tahun 1932, ide-ide pembaharuan islam pun diperolehnya, baik melalui pembelajaran maupun pergaulannya dengan orang-orang yang berbeda bangsa. Hal ini menumbuhkan ide-ide pembaharuan  pendidikan islam dalam dirinya. Sekembalinya ke tebuireng, Wahid hasyim mengusulkan kepada Hasyim Asy’ari untuk melakukan pembaharuan dalam metode pelajaran dan materi ajar di pesantren Tebuireng.</w:t>
      </w:r>
    </w:p>
    <w:p w:rsidR="004664E1" w:rsidRDefault="004664E1" w:rsidP="004664E1">
      <w:pPr>
        <w:spacing w:line="360" w:lineRule="auto"/>
        <w:jc w:val="both"/>
        <w:rPr>
          <w:rFonts w:ascii="Times New Roman" w:hAnsi="Times New Roman"/>
          <w:sz w:val="24"/>
          <w:lang w:val="id-ID"/>
        </w:rPr>
      </w:pPr>
      <w:r>
        <w:rPr>
          <w:rFonts w:ascii="Times New Roman" w:hAnsi="Times New Roman"/>
          <w:b/>
          <w:sz w:val="24"/>
          <w:lang w:val="id-ID"/>
        </w:rPr>
        <w:t xml:space="preserve">Kata Kunci : </w:t>
      </w:r>
      <w:r>
        <w:rPr>
          <w:rFonts w:ascii="Times New Roman" w:hAnsi="Times New Roman"/>
          <w:sz w:val="24"/>
          <w:lang w:val="id-ID"/>
        </w:rPr>
        <w:t>KH. Abdul Wahid Hasyim, Pembaharuan Pendidikan Islam, Pesantren Tebuireng, Madrasah Nizamiyah.</w:t>
      </w:r>
    </w:p>
    <w:p w:rsidR="004664E1" w:rsidRPr="004664E1" w:rsidRDefault="004664E1" w:rsidP="003A4E30">
      <w:pPr>
        <w:spacing w:line="360" w:lineRule="auto"/>
        <w:jc w:val="both"/>
        <w:rPr>
          <w:rFonts w:ascii="Times New Roman" w:hAnsi="Times New Roman"/>
          <w:sz w:val="24"/>
          <w:lang w:val="id-ID"/>
        </w:rPr>
      </w:pPr>
      <w:r>
        <w:rPr>
          <w:rFonts w:ascii="Times New Roman" w:hAnsi="Times New Roman"/>
          <w:b/>
          <w:sz w:val="24"/>
          <w:lang w:val="id-ID"/>
        </w:rPr>
        <w:t xml:space="preserve">Pendahuluan : </w:t>
      </w:r>
      <w:r>
        <w:rPr>
          <w:rFonts w:ascii="Times New Roman" w:hAnsi="Times New Roman"/>
          <w:sz w:val="24"/>
          <w:lang w:val="id-ID"/>
        </w:rPr>
        <w:t>P</w:t>
      </w:r>
      <w:r w:rsidRPr="00AD6174">
        <w:rPr>
          <w:rFonts w:ascii="Times New Roman" w:hAnsi="Times New Roman"/>
          <w:sz w:val="24"/>
          <w:lang w:val="id-ID"/>
        </w:rPr>
        <w:t>erkembangan ilmu pengetahuan dalam dunia pendidikan telah membawa perubahan di hampir semua aspek kehidupan manusia</w:t>
      </w:r>
      <w:r>
        <w:rPr>
          <w:rFonts w:ascii="Times New Roman" w:hAnsi="Times New Roman"/>
          <w:sz w:val="24"/>
          <w:lang w:val="id-ID"/>
        </w:rPr>
        <w:t xml:space="preserve">. Perubahan dan perkembangan isntitusi pendidikan islam kalangan kaum tradisional hampir tidak pernah di sentuh, meskipun ditemukan adanya persamaan di antara institusi pendidikan tradisional. Dari hasil penelitian ini adalah bahwa pemikiran pendidikan islam KH. Abdul Wahid Hasyim di latar belakangi oleh kekecewaan nya terhadap perkembangan pendidikan islam di Era kolonial dan jepang, yang di anak tirikan. Upaya yang dilakukan Wahid Hasyim dalam memajukan pendidikan islam yang bisa kita rasakan hingga sekarang, yaitu masuknya pelajaran agama di sekolah-sekolah umum, dan masuknya pelajaran umum di Madrasah, wahid hasyim juga mengembangkan sistem pendidikan yang sudah ada, misalnya didirikannya PGA (pendidikan Guru Agama), dan PTAN (perguruan tinggi agama islam negeri), yang kemudian sekarang </w:t>
      </w:r>
      <w:r>
        <w:rPr>
          <w:rFonts w:ascii="Times New Roman" w:hAnsi="Times New Roman"/>
          <w:sz w:val="24"/>
          <w:lang w:val="id-ID"/>
        </w:rPr>
        <w:lastRenderedPageBreak/>
        <w:t>ini menjadi institut agama islam negeri (IAIN) dan sebagian kemudian berubah menjadi universitas islam negeri (UIN).</w:t>
      </w:r>
    </w:p>
    <w:p w:rsidR="008F0145" w:rsidRDefault="003A4E30" w:rsidP="008F0145">
      <w:pPr>
        <w:spacing w:line="360" w:lineRule="auto"/>
        <w:jc w:val="both"/>
        <w:rPr>
          <w:rFonts w:ascii="Times New Roman" w:hAnsi="Times New Roman"/>
          <w:b/>
          <w:sz w:val="24"/>
          <w:lang w:val="id-ID"/>
        </w:rPr>
      </w:pPr>
      <w:r>
        <w:rPr>
          <w:rFonts w:ascii="Times New Roman" w:hAnsi="Times New Roman"/>
          <w:b/>
          <w:sz w:val="24"/>
          <w:lang w:val="id-ID"/>
        </w:rPr>
        <w:t>PEMBAHASAN</w:t>
      </w:r>
    </w:p>
    <w:p w:rsidR="0062660F" w:rsidRPr="008F0145" w:rsidRDefault="003A4E30" w:rsidP="008F0145">
      <w:pPr>
        <w:spacing w:line="360" w:lineRule="auto"/>
        <w:jc w:val="both"/>
        <w:rPr>
          <w:rFonts w:ascii="Times New Roman" w:hAnsi="Times New Roman"/>
          <w:b/>
          <w:sz w:val="24"/>
          <w:lang w:val="id-ID"/>
        </w:rPr>
      </w:pPr>
      <w:r w:rsidRPr="008F0145">
        <w:rPr>
          <w:rFonts w:ascii="Times New Roman" w:hAnsi="Times New Roman"/>
          <w:b/>
          <w:sz w:val="24"/>
          <w:lang w:val="id-ID"/>
        </w:rPr>
        <w:t>Pemikiran pendidikan I</w:t>
      </w:r>
      <w:r w:rsidR="0062660F" w:rsidRPr="008F0145">
        <w:rPr>
          <w:rFonts w:ascii="Times New Roman" w:hAnsi="Times New Roman"/>
          <w:b/>
          <w:sz w:val="24"/>
          <w:lang w:val="id-ID"/>
        </w:rPr>
        <w:t xml:space="preserve">slam </w:t>
      </w:r>
      <w:r w:rsidRPr="008F0145">
        <w:rPr>
          <w:rFonts w:ascii="Times New Roman" w:hAnsi="Times New Roman"/>
          <w:b/>
          <w:sz w:val="24"/>
          <w:lang w:val="id-ID"/>
        </w:rPr>
        <w:t xml:space="preserve">oleh </w:t>
      </w:r>
      <w:r w:rsidR="0062660F" w:rsidRPr="008F0145">
        <w:rPr>
          <w:rFonts w:ascii="Times New Roman" w:hAnsi="Times New Roman"/>
          <w:b/>
          <w:sz w:val="24"/>
          <w:lang w:val="id-ID"/>
        </w:rPr>
        <w:t>K.H Abdul Hasyim</w:t>
      </w:r>
    </w:p>
    <w:p w:rsidR="0062660F" w:rsidRPr="008F0145" w:rsidRDefault="0062660F" w:rsidP="008F0145">
      <w:pPr>
        <w:pStyle w:val="Heading2"/>
        <w:numPr>
          <w:ilvl w:val="0"/>
          <w:numId w:val="2"/>
        </w:numPr>
        <w:tabs>
          <w:tab w:val="left" w:pos="1015"/>
          <w:tab w:val="left" w:pos="1016"/>
        </w:tabs>
        <w:spacing w:line="360" w:lineRule="auto"/>
        <w:ind w:left="284" w:hanging="284"/>
        <w:jc w:val="both"/>
      </w:pPr>
      <w:r w:rsidRPr="008F0145">
        <w:t>Latar Belakang Pemikiran K.H. Abdul Wahid</w:t>
      </w:r>
      <w:r w:rsidRPr="008F0145">
        <w:rPr>
          <w:spacing w:val="-3"/>
        </w:rPr>
        <w:t xml:space="preserve"> </w:t>
      </w:r>
      <w:r w:rsidRPr="008F0145">
        <w:t>Hasyim</w:t>
      </w:r>
    </w:p>
    <w:p w:rsidR="0062660F" w:rsidRPr="008F0145" w:rsidRDefault="003A4E30" w:rsidP="008F0145">
      <w:pPr>
        <w:pStyle w:val="BodyText"/>
        <w:spacing w:before="157" w:line="360" w:lineRule="auto"/>
        <w:ind w:firstLine="567"/>
        <w:jc w:val="both"/>
        <w:rPr>
          <w:lang w:val="id-ID"/>
        </w:rPr>
      </w:pPr>
      <w:r w:rsidRPr="008F0145">
        <w:t>Wahid Hasyim</w:t>
      </w:r>
      <w:r w:rsidRPr="008F0145">
        <w:rPr>
          <w:lang w:val="id-ID"/>
        </w:rPr>
        <w:t xml:space="preserve"> seorang</w:t>
      </w:r>
      <w:r w:rsidRPr="008F0145">
        <w:t xml:space="preserve"> </w:t>
      </w:r>
      <w:proofErr w:type="gramStart"/>
      <w:r w:rsidRPr="008F0145">
        <w:t>sosok</w:t>
      </w:r>
      <w:r w:rsidRPr="008F0145">
        <w:rPr>
          <w:lang w:val="id-ID"/>
        </w:rPr>
        <w:t xml:space="preserve"> </w:t>
      </w:r>
      <w:r w:rsidRPr="008F0145">
        <w:t xml:space="preserve"> pemuda</w:t>
      </w:r>
      <w:proofErr w:type="gramEnd"/>
      <w:r w:rsidRPr="008F0145">
        <w:t xml:space="preserve"> </w:t>
      </w:r>
      <w:r w:rsidRPr="008F0145">
        <w:rPr>
          <w:lang w:val="id-ID"/>
        </w:rPr>
        <w:t>nan</w:t>
      </w:r>
      <w:r w:rsidRPr="008F0145">
        <w:t xml:space="preserve"> </w:t>
      </w:r>
      <w:r w:rsidRPr="008F0145">
        <w:rPr>
          <w:lang w:val="id-ID"/>
        </w:rPr>
        <w:t>cerdas</w:t>
      </w:r>
      <w:r w:rsidR="0062660F" w:rsidRPr="008F0145">
        <w:t xml:space="preserve"> dan be</w:t>
      </w:r>
      <w:r w:rsidRPr="008F0145">
        <w:t xml:space="preserve">rpandangan kedepan melampaui </w:t>
      </w:r>
      <w:r w:rsidR="008F0145">
        <w:rPr>
          <w:lang w:val="id-ID"/>
        </w:rPr>
        <w:t>ba</w:t>
      </w:r>
      <w:r w:rsidRPr="008F0145">
        <w:rPr>
          <w:lang w:val="id-ID"/>
        </w:rPr>
        <w:t>nyak</w:t>
      </w:r>
      <w:r w:rsidRPr="008F0145">
        <w:t xml:space="preserve"> orang pada </w:t>
      </w:r>
      <w:r w:rsidRPr="008F0145">
        <w:rPr>
          <w:lang w:val="id-ID"/>
        </w:rPr>
        <w:t>masanya</w:t>
      </w:r>
      <w:r w:rsidRPr="008F0145">
        <w:t xml:space="preserve">. </w:t>
      </w:r>
      <w:proofErr w:type="gramStart"/>
      <w:r w:rsidRPr="008F0145">
        <w:t>Ide</w:t>
      </w:r>
      <w:r w:rsidRPr="008F0145">
        <w:rPr>
          <w:lang w:val="id-ID"/>
        </w:rPr>
        <w:t xml:space="preserve"> pemikiran</w:t>
      </w:r>
      <w:r w:rsidRPr="008F0145">
        <w:t xml:space="preserve"> dan gagasa</w:t>
      </w:r>
      <w:r w:rsidRPr="008F0145">
        <w:rPr>
          <w:lang w:val="id-ID"/>
        </w:rPr>
        <w:t>n</w:t>
      </w:r>
      <w:r w:rsidRPr="008F0145">
        <w:t xml:space="preserve"> </w:t>
      </w:r>
      <w:r w:rsidRPr="008F0145">
        <w:rPr>
          <w:lang w:val="id-ID"/>
        </w:rPr>
        <w:t>serta</w:t>
      </w:r>
      <w:r w:rsidR="0062660F" w:rsidRPr="008F0145">
        <w:t xml:space="preserve"> kiprahnya dalam </w:t>
      </w:r>
      <w:r w:rsidR="00E8708D" w:rsidRPr="008F0145">
        <w:t xml:space="preserve">pergerakan </w:t>
      </w:r>
      <w:r w:rsidR="0062660F" w:rsidRPr="008F0145">
        <w:t>memperjuangkan kemerdekaan</w:t>
      </w:r>
      <w:r w:rsidR="00E8708D" w:rsidRPr="008F0145">
        <w:rPr>
          <w:lang w:val="id-ID"/>
        </w:rPr>
        <w:t xml:space="preserve"> Republik Indonesia sudah tidak perlu diragukan lagi.</w:t>
      </w:r>
      <w:proofErr w:type="gramEnd"/>
      <w:r w:rsidR="00E8708D" w:rsidRPr="008F0145">
        <w:rPr>
          <w:lang w:val="id-ID"/>
        </w:rPr>
        <w:t xml:space="preserve"> P</w:t>
      </w:r>
      <w:r w:rsidR="0062660F" w:rsidRPr="008F0145">
        <w:t>enta</w:t>
      </w:r>
      <w:r w:rsidR="00E8708D" w:rsidRPr="008F0145">
        <w:t xml:space="preserve">s politik dan pendidikan merupakan </w:t>
      </w:r>
      <w:r w:rsidR="0062660F" w:rsidRPr="008F0145">
        <w:t xml:space="preserve">indikator </w:t>
      </w:r>
      <w:r w:rsidR="00E8708D" w:rsidRPr="008F0145">
        <w:rPr>
          <w:lang w:val="id-ID"/>
        </w:rPr>
        <w:t xml:space="preserve"> </w:t>
      </w:r>
      <w:r w:rsidR="00E8708D" w:rsidRPr="008F0145">
        <w:t>utama Wahid Hasyim</w:t>
      </w:r>
      <w:r w:rsidR="00E8708D" w:rsidRPr="008F0145">
        <w:rPr>
          <w:lang w:val="id-ID"/>
        </w:rPr>
        <w:t>.</w:t>
      </w:r>
    </w:p>
    <w:p w:rsidR="0062660F" w:rsidRPr="008F0145" w:rsidRDefault="00E8708D" w:rsidP="008F0145">
      <w:pPr>
        <w:pStyle w:val="BodyText"/>
        <w:spacing w:line="360" w:lineRule="auto"/>
        <w:ind w:firstLine="567"/>
        <w:jc w:val="both"/>
      </w:pPr>
      <w:proofErr w:type="gramStart"/>
      <w:r w:rsidRPr="008F0145">
        <w:t xml:space="preserve">Untuk </w:t>
      </w:r>
      <w:r w:rsidRPr="008F0145">
        <w:rPr>
          <w:lang w:val="id-ID"/>
        </w:rPr>
        <w:t>berada di tahap</w:t>
      </w:r>
      <w:r w:rsidRPr="008F0145">
        <w:t xml:space="preserve"> </w:t>
      </w:r>
      <w:r w:rsidRPr="008F0145">
        <w:rPr>
          <w:lang w:val="id-ID"/>
        </w:rPr>
        <w:t>itu semua</w:t>
      </w:r>
      <w:r w:rsidR="0062660F" w:rsidRPr="008F0145">
        <w:t xml:space="preserve"> memang </w:t>
      </w:r>
      <w:r w:rsidR="002462F5" w:rsidRPr="008F0145">
        <w:rPr>
          <w:lang w:val="id-ID"/>
        </w:rPr>
        <w:t xml:space="preserve">berasal dari dalam dirinya yang </w:t>
      </w:r>
      <w:r w:rsidR="0062660F" w:rsidRPr="008F0145">
        <w:t>mumpu</w:t>
      </w:r>
      <w:r w:rsidRPr="008F0145">
        <w:t>n</w:t>
      </w:r>
      <w:r w:rsidR="002462F5" w:rsidRPr="008F0145">
        <w:t>i,</w:t>
      </w:r>
      <w:r w:rsidR="002462F5" w:rsidRPr="008F0145">
        <w:rPr>
          <w:lang w:val="id-ID"/>
        </w:rPr>
        <w:t xml:space="preserve"> </w:t>
      </w:r>
      <w:r w:rsidRPr="008F0145">
        <w:t xml:space="preserve">cerdas, otodidak dan mampu </w:t>
      </w:r>
      <w:r w:rsidRPr="008F0145">
        <w:rPr>
          <w:lang w:val="id-ID"/>
        </w:rPr>
        <w:t xml:space="preserve">berinteraksi dengan baik kepada </w:t>
      </w:r>
      <w:r w:rsidRPr="008F0145">
        <w:t>siapapun tanpa pandang bulu</w:t>
      </w:r>
      <w:r w:rsidRPr="008F0145">
        <w:rPr>
          <w:lang w:val="id-ID"/>
        </w:rPr>
        <w:t>.</w:t>
      </w:r>
      <w:proofErr w:type="gramEnd"/>
      <w:r w:rsidRPr="008F0145">
        <w:t xml:space="preserve"> </w:t>
      </w:r>
      <w:r w:rsidRPr="008F0145">
        <w:rPr>
          <w:lang w:val="id-ID"/>
        </w:rPr>
        <w:t>Selain faktor dalam dirinya, ada pula faktor eksternal</w:t>
      </w:r>
      <w:r w:rsidRPr="008F0145">
        <w:t xml:space="preserve"> </w:t>
      </w:r>
      <w:r w:rsidR="0062660F" w:rsidRPr="008F0145">
        <w:t>yang turut mempengaruhi pem</w:t>
      </w:r>
      <w:r w:rsidRPr="008F0145">
        <w:t>ikiran Wahid Hasyim, yaitu</w:t>
      </w:r>
      <w:r w:rsidR="0062660F" w:rsidRPr="008F0145">
        <w:t>:</w:t>
      </w:r>
    </w:p>
    <w:p w:rsidR="0062660F" w:rsidRPr="008F0145" w:rsidRDefault="002462F5" w:rsidP="008F0145">
      <w:pPr>
        <w:spacing w:line="360" w:lineRule="auto"/>
        <w:ind w:firstLine="567"/>
        <w:jc w:val="both"/>
        <w:rPr>
          <w:rFonts w:ascii="Times New Roman" w:hAnsi="Times New Roman"/>
          <w:b/>
          <w:sz w:val="24"/>
          <w:szCs w:val="24"/>
          <w:lang w:val="id-ID"/>
        </w:rPr>
      </w:pPr>
      <w:r w:rsidRPr="008F0145">
        <w:rPr>
          <w:rFonts w:ascii="Times New Roman" w:hAnsi="Times New Roman"/>
          <w:sz w:val="24"/>
          <w:szCs w:val="24"/>
          <w:lang w:val="id-ID"/>
        </w:rPr>
        <w:t xml:space="preserve">1. </w:t>
      </w:r>
      <w:r w:rsidR="00E8708D" w:rsidRPr="008F0145">
        <w:rPr>
          <w:rFonts w:ascii="Times New Roman" w:hAnsi="Times New Roman"/>
          <w:sz w:val="24"/>
          <w:szCs w:val="24"/>
        </w:rPr>
        <w:t xml:space="preserve">K.H. Hasyim Asy’ari, </w:t>
      </w:r>
      <w:r w:rsidR="00E8708D" w:rsidRPr="008F0145">
        <w:rPr>
          <w:rFonts w:ascii="Times New Roman" w:hAnsi="Times New Roman"/>
          <w:sz w:val="24"/>
          <w:szCs w:val="24"/>
          <w:lang w:val="id-ID"/>
        </w:rPr>
        <w:t xml:space="preserve">sebagai </w:t>
      </w:r>
      <w:r w:rsidR="0062660F" w:rsidRPr="008F0145">
        <w:rPr>
          <w:rFonts w:ascii="Times New Roman" w:hAnsi="Times New Roman"/>
          <w:sz w:val="24"/>
          <w:szCs w:val="24"/>
        </w:rPr>
        <w:t xml:space="preserve">sosok ayah yang demokratis. </w:t>
      </w:r>
      <w:r w:rsidR="004B45A7" w:rsidRPr="008F0145">
        <w:rPr>
          <w:rFonts w:ascii="Times New Roman" w:hAnsi="Times New Roman"/>
          <w:sz w:val="24"/>
          <w:szCs w:val="24"/>
          <w:lang w:val="id-ID"/>
        </w:rPr>
        <w:t>Dengan ilmu disiplinnya</w:t>
      </w:r>
      <w:r w:rsidR="00E8708D" w:rsidRPr="008F0145">
        <w:rPr>
          <w:rFonts w:ascii="Times New Roman" w:hAnsi="Times New Roman"/>
          <w:sz w:val="24"/>
          <w:szCs w:val="24"/>
          <w:lang w:val="id-ID"/>
        </w:rPr>
        <w:t xml:space="preserve"> </w:t>
      </w:r>
      <w:r w:rsidR="00E8708D" w:rsidRPr="008F0145">
        <w:rPr>
          <w:rFonts w:ascii="Times New Roman" w:hAnsi="Times New Roman"/>
          <w:sz w:val="24"/>
          <w:szCs w:val="24"/>
        </w:rPr>
        <w:t xml:space="preserve">dalam memimpin </w:t>
      </w:r>
      <w:r w:rsidR="00E8708D" w:rsidRPr="008F0145">
        <w:rPr>
          <w:rFonts w:ascii="Times New Roman" w:hAnsi="Times New Roman"/>
          <w:sz w:val="24"/>
          <w:szCs w:val="24"/>
          <w:lang w:val="id-ID"/>
        </w:rPr>
        <w:t xml:space="preserve"> nampak pula</w:t>
      </w:r>
      <w:r w:rsidR="00E8708D" w:rsidRPr="008F0145">
        <w:rPr>
          <w:rFonts w:ascii="Times New Roman" w:hAnsi="Times New Roman"/>
          <w:sz w:val="24"/>
          <w:szCs w:val="24"/>
        </w:rPr>
        <w:t xml:space="preserve"> sikap demokratis</w:t>
      </w:r>
      <w:r w:rsidR="0062660F" w:rsidRPr="008F0145">
        <w:rPr>
          <w:rFonts w:ascii="Times New Roman" w:hAnsi="Times New Roman"/>
          <w:sz w:val="24"/>
          <w:szCs w:val="24"/>
        </w:rPr>
        <w:t xml:space="preserve"> </w:t>
      </w:r>
      <w:r w:rsidR="00E8708D" w:rsidRPr="008F0145">
        <w:rPr>
          <w:rFonts w:ascii="Times New Roman" w:hAnsi="Times New Roman"/>
          <w:sz w:val="24"/>
          <w:szCs w:val="24"/>
          <w:lang w:val="id-ID"/>
        </w:rPr>
        <w:t xml:space="preserve">yang </w:t>
      </w:r>
      <w:r w:rsidR="0062660F" w:rsidRPr="008F0145">
        <w:rPr>
          <w:rFonts w:ascii="Times New Roman" w:hAnsi="Times New Roman"/>
          <w:sz w:val="24"/>
          <w:szCs w:val="24"/>
        </w:rPr>
        <w:t xml:space="preserve">menonjol dalam kehidupan </w:t>
      </w:r>
      <w:r w:rsidR="00E8708D" w:rsidRPr="008F0145">
        <w:rPr>
          <w:rFonts w:ascii="Times New Roman" w:hAnsi="Times New Roman"/>
          <w:sz w:val="24"/>
          <w:szCs w:val="24"/>
          <w:lang w:val="id-ID"/>
        </w:rPr>
        <w:t>ber</w:t>
      </w:r>
      <w:r w:rsidR="00E8708D" w:rsidRPr="008F0145">
        <w:rPr>
          <w:rFonts w:ascii="Times New Roman" w:hAnsi="Times New Roman"/>
          <w:sz w:val="24"/>
          <w:szCs w:val="24"/>
        </w:rPr>
        <w:t xml:space="preserve">keluarga, terutama </w:t>
      </w:r>
      <w:r w:rsidR="00E8708D" w:rsidRPr="008F0145">
        <w:rPr>
          <w:rFonts w:ascii="Times New Roman" w:hAnsi="Times New Roman"/>
          <w:sz w:val="24"/>
          <w:szCs w:val="24"/>
          <w:lang w:val="id-ID"/>
        </w:rPr>
        <w:t xml:space="preserve">untuk urusan </w:t>
      </w:r>
      <w:r w:rsidR="0062660F" w:rsidRPr="008F0145">
        <w:rPr>
          <w:rFonts w:ascii="Times New Roman" w:hAnsi="Times New Roman"/>
          <w:sz w:val="24"/>
          <w:szCs w:val="24"/>
        </w:rPr>
        <w:t>mendidik putr</w:t>
      </w:r>
      <w:r w:rsidR="00E8708D" w:rsidRPr="008F0145">
        <w:rPr>
          <w:rFonts w:ascii="Times New Roman" w:hAnsi="Times New Roman"/>
          <w:sz w:val="24"/>
          <w:szCs w:val="24"/>
        </w:rPr>
        <w:t xml:space="preserve">a-putrinya. </w:t>
      </w:r>
      <w:proofErr w:type="gramStart"/>
      <w:r w:rsidR="00E8708D" w:rsidRPr="008F0145">
        <w:rPr>
          <w:rFonts w:ascii="Times New Roman" w:hAnsi="Times New Roman"/>
          <w:sz w:val="24"/>
          <w:szCs w:val="24"/>
        </w:rPr>
        <w:t>Sebagai ulama besar</w:t>
      </w:r>
      <w:r w:rsidR="00E8708D" w:rsidRPr="008F0145">
        <w:rPr>
          <w:rFonts w:ascii="Times New Roman" w:hAnsi="Times New Roman"/>
          <w:sz w:val="24"/>
          <w:szCs w:val="24"/>
          <w:lang w:val="id-ID"/>
        </w:rPr>
        <w:t xml:space="preserve"> yang tersohor, </w:t>
      </w:r>
      <w:r w:rsidR="0062660F" w:rsidRPr="008F0145">
        <w:rPr>
          <w:rFonts w:ascii="Times New Roman" w:hAnsi="Times New Roman"/>
          <w:sz w:val="24"/>
          <w:szCs w:val="24"/>
        </w:rPr>
        <w:t>beliau mengharapkan put</w:t>
      </w:r>
      <w:r w:rsidR="00E8708D" w:rsidRPr="008F0145">
        <w:rPr>
          <w:rFonts w:ascii="Times New Roman" w:hAnsi="Times New Roman"/>
          <w:sz w:val="24"/>
          <w:szCs w:val="24"/>
          <w:lang w:val="id-ID"/>
        </w:rPr>
        <w:t>r</w:t>
      </w:r>
      <w:r w:rsidR="00E8708D" w:rsidRPr="008F0145">
        <w:rPr>
          <w:rFonts w:ascii="Times New Roman" w:hAnsi="Times New Roman"/>
          <w:sz w:val="24"/>
          <w:szCs w:val="24"/>
        </w:rPr>
        <w:t>a-putrinya</w:t>
      </w:r>
      <w:r w:rsidR="00E8708D" w:rsidRPr="008F0145">
        <w:rPr>
          <w:rFonts w:ascii="Times New Roman" w:hAnsi="Times New Roman"/>
          <w:sz w:val="24"/>
          <w:szCs w:val="24"/>
          <w:lang w:val="id-ID"/>
        </w:rPr>
        <w:t xml:space="preserve"> dapat</w:t>
      </w:r>
      <w:r w:rsidR="0062660F" w:rsidRPr="008F0145">
        <w:rPr>
          <w:rFonts w:ascii="Times New Roman" w:hAnsi="Times New Roman"/>
          <w:sz w:val="24"/>
          <w:szCs w:val="24"/>
        </w:rPr>
        <w:t xml:space="preserve"> </w:t>
      </w:r>
      <w:r w:rsidR="00E8708D" w:rsidRPr="008F0145">
        <w:rPr>
          <w:rFonts w:ascii="Times New Roman" w:hAnsi="Times New Roman"/>
          <w:sz w:val="24"/>
          <w:szCs w:val="24"/>
          <w:lang w:val="id-ID"/>
        </w:rPr>
        <w:t>m</w:t>
      </w:r>
      <w:r w:rsidR="0062660F" w:rsidRPr="008F0145">
        <w:rPr>
          <w:rFonts w:ascii="Times New Roman" w:hAnsi="Times New Roman"/>
          <w:sz w:val="24"/>
          <w:szCs w:val="24"/>
        </w:rPr>
        <w:t>engikuti jejak</w:t>
      </w:r>
      <w:r w:rsidR="00E8708D" w:rsidRPr="008F0145">
        <w:rPr>
          <w:rFonts w:ascii="Times New Roman" w:hAnsi="Times New Roman"/>
          <w:sz w:val="24"/>
          <w:szCs w:val="24"/>
          <w:lang w:val="id-ID"/>
        </w:rPr>
        <w:t xml:space="preserve"> dirinya</w:t>
      </w:r>
      <w:r w:rsidR="0062660F" w:rsidRPr="008F0145">
        <w:rPr>
          <w:rFonts w:ascii="Times New Roman" w:hAnsi="Times New Roman"/>
          <w:sz w:val="24"/>
          <w:szCs w:val="24"/>
        </w:rPr>
        <w:t xml:space="preserve"> dan </w:t>
      </w:r>
      <w:r w:rsidR="00E8708D" w:rsidRPr="008F0145">
        <w:rPr>
          <w:rFonts w:ascii="Times New Roman" w:hAnsi="Times New Roman"/>
          <w:sz w:val="24"/>
          <w:szCs w:val="24"/>
          <w:lang w:val="id-ID"/>
        </w:rPr>
        <w:t xml:space="preserve">tumbuh </w:t>
      </w:r>
      <w:r w:rsidR="0062660F" w:rsidRPr="008F0145">
        <w:rPr>
          <w:rFonts w:ascii="Times New Roman" w:hAnsi="Times New Roman"/>
          <w:sz w:val="24"/>
          <w:szCs w:val="24"/>
        </w:rPr>
        <w:t>berkembang menjadi generasi berpe</w:t>
      </w:r>
      <w:r w:rsidR="00E8708D" w:rsidRPr="008F0145">
        <w:rPr>
          <w:rFonts w:ascii="Times New Roman" w:hAnsi="Times New Roman"/>
          <w:sz w:val="24"/>
          <w:szCs w:val="24"/>
        </w:rPr>
        <w:t>ngetahuan luas,</w:t>
      </w:r>
      <w:r w:rsidR="00E8708D" w:rsidRPr="008F0145">
        <w:rPr>
          <w:rFonts w:ascii="Times New Roman" w:hAnsi="Times New Roman"/>
          <w:sz w:val="24"/>
          <w:szCs w:val="24"/>
          <w:lang w:val="id-ID"/>
        </w:rPr>
        <w:t xml:space="preserve"> terkhusus dalam </w:t>
      </w:r>
      <w:r w:rsidR="00E8708D" w:rsidRPr="008F0145">
        <w:rPr>
          <w:rFonts w:ascii="Times New Roman" w:hAnsi="Times New Roman"/>
          <w:sz w:val="24"/>
          <w:szCs w:val="24"/>
        </w:rPr>
        <w:t>ilmu agama.</w:t>
      </w:r>
      <w:proofErr w:type="gramEnd"/>
      <w:r w:rsidR="00E8708D" w:rsidRPr="008F0145">
        <w:rPr>
          <w:rFonts w:ascii="Times New Roman" w:hAnsi="Times New Roman"/>
          <w:sz w:val="24"/>
          <w:szCs w:val="24"/>
        </w:rPr>
        <w:t xml:space="preserve"> </w:t>
      </w:r>
      <w:r w:rsidR="00E8708D" w:rsidRPr="008F0145">
        <w:rPr>
          <w:rFonts w:ascii="Times New Roman" w:hAnsi="Times New Roman"/>
          <w:sz w:val="24"/>
          <w:szCs w:val="24"/>
          <w:lang w:val="id-ID"/>
        </w:rPr>
        <w:t>Oleh sebab itu,</w:t>
      </w:r>
      <w:r w:rsidR="0062660F" w:rsidRPr="008F0145">
        <w:rPr>
          <w:rFonts w:ascii="Times New Roman" w:hAnsi="Times New Roman"/>
          <w:sz w:val="24"/>
          <w:szCs w:val="24"/>
        </w:rPr>
        <w:t xml:space="preserve"> </w:t>
      </w:r>
      <w:r w:rsidR="00E8708D" w:rsidRPr="008F0145">
        <w:rPr>
          <w:rFonts w:ascii="Times New Roman" w:hAnsi="Times New Roman"/>
          <w:sz w:val="24"/>
          <w:szCs w:val="24"/>
        </w:rPr>
        <w:t xml:space="preserve">diciptakan </w:t>
      </w:r>
      <w:r w:rsidR="0062660F" w:rsidRPr="008F0145">
        <w:rPr>
          <w:rFonts w:ascii="Times New Roman" w:hAnsi="Times New Roman"/>
          <w:sz w:val="24"/>
          <w:szCs w:val="24"/>
        </w:rPr>
        <w:t>suasana k</w:t>
      </w:r>
      <w:r w:rsidR="00E8708D" w:rsidRPr="008F0145">
        <w:rPr>
          <w:rFonts w:ascii="Times New Roman" w:hAnsi="Times New Roman"/>
          <w:sz w:val="24"/>
          <w:szCs w:val="24"/>
        </w:rPr>
        <w:t xml:space="preserve">ehidupan </w:t>
      </w:r>
      <w:r w:rsidR="00E8708D" w:rsidRPr="008F0145">
        <w:rPr>
          <w:rFonts w:ascii="Times New Roman" w:hAnsi="Times New Roman"/>
          <w:sz w:val="24"/>
          <w:szCs w:val="24"/>
          <w:lang w:val="id-ID"/>
        </w:rPr>
        <w:t>dalam</w:t>
      </w:r>
      <w:r w:rsidR="0062660F" w:rsidRPr="008F0145">
        <w:rPr>
          <w:rFonts w:ascii="Times New Roman" w:hAnsi="Times New Roman"/>
          <w:sz w:val="24"/>
          <w:szCs w:val="24"/>
        </w:rPr>
        <w:t xml:space="preserve"> </w:t>
      </w:r>
      <w:r w:rsidR="00E8708D" w:rsidRPr="008F0145">
        <w:rPr>
          <w:rFonts w:ascii="Times New Roman" w:hAnsi="Times New Roman"/>
          <w:sz w:val="24"/>
          <w:szCs w:val="24"/>
          <w:lang w:val="id-ID"/>
        </w:rPr>
        <w:t xml:space="preserve">keluarga </w:t>
      </w:r>
      <w:r w:rsidR="00E8708D" w:rsidRPr="008F0145">
        <w:rPr>
          <w:rFonts w:ascii="Times New Roman" w:hAnsi="Times New Roman"/>
          <w:sz w:val="24"/>
          <w:szCs w:val="24"/>
        </w:rPr>
        <w:t>sedemikian rupa s</w:t>
      </w:r>
      <w:r w:rsidR="00E8708D" w:rsidRPr="008F0145">
        <w:rPr>
          <w:rFonts w:ascii="Times New Roman" w:hAnsi="Times New Roman"/>
          <w:sz w:val="24"/>
          <w:szCs w:val="24"/>
          <w:lang w:val="id-ID"/>
        </w:rPr>
        <w:t>ebagai upaya</w:t>
      </w:r>
      <w:r w:rsidR="0062660F" w:rsidRPr="008F0145">
        <w:rPr>
          <w:rFonts w:ascii="Times New Roman" w:hAnsi="Times New Roman"/>
          <w:sz w:val="24"/>
          <w:szCs w:val="24"/>
        </w:rPr>
        <w:t xml:space="preserve"> mendukung proses pembela</w:t>
      </w:r>
      <w:r w:rsidR="00E8708D" w:rsidRPr="008F0145">
        <w:rPr>
          <w:rFonts w:ascii="Times New Roman" w:hAnsi="Times New Roman"/>
          <w:sz w:val="24"/>
          <w:szCs w:val="24"/>
        </w:rPr>
        <w:t xml:space="preserve">jaran </w:t>
      </w:r>
      <w:r w:rsidR="00E8708D" w:rsidRPr="008F0145">
        <w:rPr>
          <w:rFonts w:ascii="Times New Roman" w:hAnsi="Times New Roman"/>
          <w:sz w:val="24"/>
          <w:szCs w:val="24"/>
          <w:lang w:val="id-ID"/>
        </w:rPr>
        <w:t>anggota di dalamnya</w:t>
      </w:r>
      <w:r w:rsidR="0062660F" w:rsidRPr="008F0145">
        <w:rPr>
          <w:rFonts w:ascii="Times New Roman" w:hAnsi="Times New Roman"/>
          <w:sz w:val="24"/>
          <w:szCs w:val="24"/>
          <w:lang w:val="id-ID"/>
        </w:rPr>
        <w:t>.</w:t>
      </w:r>
    </w:p>
    <w:p w:rsidR="0062660F" w:rsidRPr="008F0145" w:rsidRDefault="002462F5" w:rsidP="008F0145">
      <w:pPr>
        <w:spacing w:line="360" w:lineRule="auto"/>
        <w:ind w:firstLine="567"/>
        <w:jc w:val="both"/>
        <w:rPr>
          <w:rFonts w:ascii="Times New Roman" w:hAnsi="Times New Roman"/>
          <w:b/>
          <w:sz w:val="24"/>
          <w:szCs w:val="24"/>
          <w:lang w:val="id-ID"/>
        </w:rPr>
      </w:pPr>
      <w:r w:rsidRPr="008F0145">
        <w:rPr>
          <w:rFonts w:ascii="Times New Roman" w:hAnsi="Times New Roman"/>
          <w:sz w:val="24"/>
          <w:szCs w:val="24"/>
          <w:lang w:val="id-ID"/>
        </w:rPr>
        <w:t xml:space="preserve">2. </w:t>
      </w:r>
      <w:r w:rsidR="004B45A7" w:rsidRPr="008F0145">
        <w:rPr>
          <w:rFonts w:ascii="Times New Roman" w:hAnsi="Times New Roman"/>
          <w:sz w:val="24"/>
          <w:szCs w:val="24"/>
        </w:rPr>
        <w:t>K.H. Muhammad Ilyas,</w:t>
      </w:r>
      <w:r w:rsidR="0062660F" w:rsidRPr="008F0145">
        <w:rPr>
          <w:rFonts w:ascii="Times New Roman" w:hAnsi="Times New Roman"/>
          <w:sz w:val="24"/>
          <w:szCs w:val="24"/>
        </w:rPr>
        <w:t xml:space="preserve"> saudara sepupu K.H. Abdul Wahid Hasyim yang </w:t>
      </w:r>
      <w:r w:rsidR="004B45A7" w:rsidRPr="008F0145">
        <w:rPr>
          <w:rFonts w:ascii="Times New Roman" w:hAnsi="Times New Roman"/>
          <w:sz w:val="24"/>
          <w:szCs w:val="24"/>
          <w:lang w:val="id-ID"/>
        </w:rPr>
        <w:t xml:space="preserve">pada masanya </w:t>
      </w:r>
      <w:r w:rsidR="0062660F" w:rsidRPr="008F0145">
        <w:rPr>
          <w:rFonts w:ascii="Times New Roman" w:hAnsi="Times New Roman"/>
          <w:sz w:val="24"/>
          <w:szCs w:val="24"/>
        </w:rPr>
        <w:t>pernah mengenyam pendidikan</w:t>
      </w:r>
      <w:r w:rsidR="004B45A7" w:rsidRPr="008F0145">
        <w:rPr>
          <w:rFonts w:ascii="Times New Roman" w:hAnsi="Times New Roman"/>
          <w:sz w:val="24"/>
          <w:szCs w:val="24"/>
          <w:lang w:val="id-ID"/>
        </w:rPr>
        <w:t xml:space="preserve"> di</w:t>
      </w:r>
      <w:r w:rsidR="0062660F" w:rsidRPr="008F0145">
        <w:rPr>
          <w:rFonts w:ascii="Times New Roman" w:hAnsi="Times New Roman"/>
          <w:sz w:val="24"/>
          <w:szCs w:val="24"/>
        </w:rPr>
        <w:t xml:space="preserve"> </w:t>
      </w:r>
      <w:r w:rsidR="0062660F" w:rsidRPr="008F0145">
        <w:rPr>
          <w:rFonts w:ascii="Times New Roman" w:hAnsi="Times New Roman"/>
          <w:i/>
          <w:sz w:val="24"/>
          <w:szCs w:val="24"/>
        </w:rPr>
        <w:t xml:space="preserve">Hollands Indische School </w:t>
      </w:r>
      <w:r w:rsidR="0062660F" w:rsidRPr="008F0145">
        <w:rPr>
          <w:rFonts w:ascii="Times New Roman" w:hAnsi="Times New Roman"/>
          <w:sz w:val="24"/>
          <w:szCs w:val="24"/>
        </w:rPr>
        <w:t>(</w:t>
      </w:r>
      <w:r w:rsidR="004B45A7" w:rsidRPr="008F0145">
        <w:rPr>
          <w:rFonts w:ascii="Times New Roman" w:hAnsi="Times New Roman"/>
          <w:sz w:val="24"/>
          <w:szCs w:val="24"/>
        </w:rPr>
        <w:t xml:space="preserve">HIS) di Surabaya. </w:t>
      </w:r>
      <w:proofErr w:type="gramStart"/>
      <w:r w:rsidR="004B45A7" w:rsidRPr="008F0145">
        <w:rPr>
          <w:rFonts w:ascii="Times New Roman" w:hAnsi="Times New Roman"/>
          <w:sz w:val="24"/>
          <w:szCs w:val="24"/>
        </w:rPr>
        <w:t>Memiliki</w:t>
      </w:r>
      <w:r w:rsidR="004B45A7" w:rsidRPr="008F0145">
        <w:rPr>
          <w:rFonts w:ascii="Times New Roman" w:hAnsi="Times New Roman"/>
          <w:sz w:val="24"/>
          <w:szCs w:val="24"/>
          <w:lang w:val="id-ID"/>
        </w:rPr>
        <w:t xml:space="preserve"> peran yang </w:t>
      </w:r>
      <w:r w:rsidR="004B45A7" w:rsidRPr="008F0145">
        <w:rPr>
          <w:rFonts w:ascii="Times New Roman" w:hAnsi="Times New Roman"/>
          <w:sz w:val="24"/>
          <w:szCs w:val="24"/>
        </w:rPr>
        <w:t xml:space="preserve">besar </w:t>
      </w:r>
      <w:r w:rsidR="004B45A7" w:rsidRPr="008F0145">
        <w:rPr>
          <w:rFonts w:ascii="Times New Roman" w:hAnsi="Times New Roman"/>
          <w:sz w:val="24"/>
          <w:szCs w:val="24"/>
          <w:lang w:val="id-ID"/>
        </w:rPr>
        <w:t>untuk</w:t>
      </w:r>
      <w:r w:rsidR="0062660F" w:rsidRPr="008F0145">
        <w:rPr>
          <w:rFonts w:ascii="Times New Roman" w:hAnsi="Times New Roman"/>
          <w:sz w:val="24"/>
          <w:szCs w:val="24"/>
        </w:rPr>
        <w:t xml:space="preserve"> m</w:t>
      </w:r>
      <w:r w:rsidR="004B45A7" w:rsidRPr="008F0145">
        <w:rPr>
          <w:rFonts w:ascii="Times New Roman" w:hAnsi="Times New Roman"/>
          <w:sz w:val="24"/>
          <w:szCs w:val="24"/>
        </w:rPr>
        <w:t xml:space="preserve">embimbing Wahid Hasyim </w:t>
      </w:r>
      <w:r w:rsidR="004B45A7" w:rsidRPr="008F0145">
        <w:rPr>
          <w:rFonts w:ascii="Times New Roman" w:hAnsi="Times New Roman"/>
          <w:sz w:val="24"/>
          <w:szCs w:val="24"/>
          <w:lang w:val="id-ID"/>
        </w:rPr>
        <w:t xml:space="preserve">sehingga Wahid Hasyim </w:t>
      </w:r>
      <w:r w:rsidR="0062660F" w:rsidRPr="008F0145">
        <w:rPr>
          <w:rFonts w:ascii="Times New Roman" w:hAnsi="Times New Roman"/>
          <w:sz w:val="24"/>
          <w:szCs w:val="24"/>
        </w:rPr>
        <w:t>tumbuh menjadi</w:t>
      </w:r>
      <w:r w:rsidR="004B45A7" w:rsidRPr="008F0145">
        <w:rPr>
          <w:rFonts w:ascii="Times New Roman" w:hAnsi="Times New Roman"/>
          <w:sz w:val="24"/>
          <w:szCs w:val="24"/>
          <w:lang w:val="id-ID"/>
        </w:rPr>
        <w:t xml:space="preserve"> sosok</w:t>
      </w:r>
      <w:r w:rsidR="0062660F" w:rsidRPr="008F0145">
        <w:rPr>
          <w:rFonts w:ascii="Times New Roman" w:hAnsi="Times New Roman"/>
          <w:sz w:val="24"/>
          <w:szCs w:val="24"/>
        </w:rPr>
        <w:t xml:space="preserve"> remaja yang cerdas.</w:t>
      </w:r>
      <w:proofErr w:type="gramEnd"/>
      <w:r w:rsidR="0062660F" w:rsidRPr="008F0145">
        <w:rPr>
          <w:rFonts w:ascii="Times New Roman" w:hAnsi="Times New Roman"/>
          <w:sz w:val="24"/>
          <w:szCs w:val="24"/>
        </w:rPr>
        <w:t xml:space="preserve"> </w:t>
      </w:r>
      <w:proofErr w:type="gramStart"/>
      <w:r w:rsidR="0062660F" w:rsidRPr="008F0145">
        <w:rPr>
          <w:rFonts w:ascii="Times New Roman" w:hAnsi="Times New Roman"/>
          <w:sz w:val="24"/>
          <w:szCs w:val="24"/>
        </w:rPr>
        <w:t>Muhammad Ilyas</w:t>
      </w:r>
      <w:r w:rsidR="004B45A7" w:rsidRPr="008F0145">
        <w:rPr>
          <w:rFonts w:ascii="Times New Roman" w:hAnsi="Times New Roman"/>
          <w:sz w:val="24"/>
          <w:szCs w:val="24"/>
        </w:rPr>
        <w:t xml:space="preserve"> </w:t>
      </w:r>
      <w:r w:rsidR="004B45A7" w:rsidRPr="008F0145">
        <w:rPr>
          <w:rFonts w:ascii="Times New Roman" w:hAnsi="Times New Roman"/>
          <w:sz w:val="24"/>
          <w:szCs w:val="24"/>
          <w:lang w:val="id-ID"/>
        </w:rPr>
        <w:t>terkenal</w:t>
      </w:r>
      <w:r w:rsidR="0062660F" w:rsidRPr="008F0145">
        <w:rPr>
          <w:rFonts w:ascii="Times New Roman" w:hAnsi="Times New Roman"/>
          <w:sz w:val="24"/>
          <w:szCs w:val="24"/>
        </w:rPr>
        <w:t xml:space="preserve"> fasih dalam </w:t>
      </w:r>
      <w:r w:rsidR="004B45A7" w:rsidRPr="008F0145">
        <w:rPr>
          <w:rFonts w:ascii="Times New Roman" w:hAnsi="Times New Roman"/>
          <w:sz w:val="24"/>
          <w:szCs w:val="24"/>
          <w:lang w:val="id-ID"/>
        </w:rPr>
        <w:t>ber</w:t>
      </w:r>
      <w:r w:rsidR="0062660F" w:rsidRPr="008F0145">
        <w:rPr>
          <w:rFonts w:ascii="Times New Roman" w:hAnsi="Times New Roman"/>
          <w:sz w:val="24"/>
          <w:szCs w:val="24"/>
        </w:rPr>
        <w:t>bahasa Arab.</w:t>
      </w:r>
      <w:proofErr w:type="gramEnd"/>
      <w:r w:rsidR="0062660F" w:rsidRPr="008F0145">
        <w:rPr>
          <w:rFonts w:ascii="Times New Roman" w:hAnsi="Times New Roman"/>
          <w:sz w:val="24"/>
          <w:szCs w:val="24"/>
        </w:rPr>
        <w:t xml:space="preserve"> </w:t>
      </w:r>
      <w:proofErr w:type="gramStart"/>
      <w:r w:rsidR="0062660F" w:rsidRPr="008F0145">
        <w:rPr>
          <w:rFonts w:ascii="Times New Roman" w:hAnsi="Times New Roman"/>
          <w:sz w:val="24"/>
          <w:szCs w:val="24"/>
        </w:rPr>
        <w:t>Ia</w:t>
      </w:r>
      <w:proofErr w:type="gramEnd"/>
      <w:r w:rsidR="0062660F" w:rsidRPr="008F0145">
        <w:rPr>
          <w:rFonts w:ascii="Times New Roman" w:hAnsi="Times New Roman"/>
          <w:sz w:val="24"/>
          <w:szCs w:val="24"/>
        </w:rPr>
        <w:t xml:space="preserve"> </w:t>
      </w:r>
      <w:r w:rsidR="004B45A7" w:rsidRPr="008F0145">
        <w:rPr>
          <w:rFonts w:ascii="Times New Roman" w:hAnsi="Times New Roman"/>
          <w:sz w:val="24"/>
          <w:szCs w:val="24"/>
          <w:lang w:val="id-ID"/>
        </w:rPr>
        <w:t xml:space="preserve">tak segan-segan </w:t>
      </w:r>
      <w:r w:rsidR="0062660F" w:rsidRPr="008F0145">
        <w:rPr>
          <w:rFonts w:ascii="Times New Roman" w:hAnsi="Times New Roman"/>
          <w:sz w:val="24"/>
          <w:szCs w:val="24"/>
        </w:rPr>
        <w:t>berbagai ilm</w:t>
      </w:r>
      <w:r w:rsidR="004B45A7" w:rsidRPr="008F0145">
        <w:rPr>
          <w:rFonts w:ascii="Times New Roman" w:hAnsi="Times New Roman"/>
          <w:sz w:val="24"/>
          <w:szCs w:val="24"/>
        </w:rPr>
        <w:t>u pengetahuan umum yang</w:t>
      </w:r>
      <w:r w:rsidR="004B45A7" w:rsidRPr="008F0145">
        <w:rPr>
          <w:rFonts w:ascii="Times New Roman" w:hAnsi="Times New Roman"/>
          <w:sz w:val="24"/>
          <w:szCs w:val="24"/>
          <w:lang w:val="id-ID"/>
        </w:rPr>
        <w:t xml:space="preserve"> didapatkan</w:t>
      </w:r>
      <w:r w:rsidR="004B45A7" w:rsidRPr="008F0145">
        <w:rPr>
          <w:rFonts w:ascii="Times New Roman" w:hAnsi="Times New Roman"/>
          <w:sz w:val="24"/>
          <w:szCs w:val="24"/>
        </w:rPr>
        <w:t xml:space="preserve"> </w:t>
      </w:r>
      <w:r w:rsidR="004B45A7" w:rsidRPr="008F0145">
        <w:rPr>
          <w:rFonts w:ascii="Times New Roman" w:hAnsi="Times New Roman"/>
          <w:sz w:val="24"/>
          <w:szCs w:val="24"/>
          <w:lang w:val="id-ID"/>
        </w:rPr>
        <w:t>ketika bersekolah di</w:t>
      </w:r>
      <w:r w:rsidR="0062660F" w:rsidRPr="008F0145">
        <w:rPr>
          <w:rFonts w:ascii="Times New Roman" w:hAnsi="Times New Roman"/>
          <w:sz w:val="24"/>
          <w:szCs w:val="24"/>
        </w:rPr>
        <w:t xml:space="preserve"> HIS dan </w:t>
      </w:r>
      <w:r w:rsidR="004B45A7" w:rsidRPr="008F0145">
        <w:rPr>
          <w:rFonts w:ascii="Times New Roman" w:hAnsi="Times New Roman"/>
          <w:sz w:val="24"/>
          <w:szCs w:val="24"/>
          <w:lang w:val="id-ID"/>
        </w:rPr>
        <w:t>ilmu tersebut belum terdapat</w:t>
      </w:r>
      <w:r w:rsidR="0062660F" w:rsidRPr="008F0145">
        <w:rPr>
          <w:rFonts w:ascii="Times New Roman" w:hAnsi="Times New Roman"/>
          <w:sz w:val="24"/>
          <w:szCs w:val="24"/>
        </w:rPr>
        <w:t xml:space="preserve"> dalam </w:t>
      </w:r>
      <w:r w:rsidR="004B45A7" w:rsidRPr="008F0145">
        <w:rPr>
          <w:rFonts w:ascii="Times New Roman" w:hAnsi="Times New Roman"/>
          <w:sz w:val="24"/>
          <w:szCs w:val="24"/>
          <w:lang w:val="id-ID"/>
        </w:rPr>
        <w:t xml:space="preserve">ajaran di </w:t>
      </w:r>
      <w:r w:rsidR="0062660F" w:rsidRPr="008F0145">
        <w:rPr>
          <w:rFonts w:ascii="Times New Roman" w:hAnsi="Times New Roman"/>
          <w:sz w:val="24"/>
          <w:szCs w:val="24"/>
        </w:rPr>
        <w:t>pondok pesantren.</w:t>
      </w:r>
    </w:p>
    <w:p w:rsidR="0062660F" w:rsidRPr="008F0145" w:rsidRDefault="008F0145" w:rsidP="008F0145">
      <w:pPr>
        <w:tabs>
          <w:tab w:val="left" w:pos="567"/>
        </w:tabs>
        <w:spacing w:line="360" w:lineRule="auto"/>
        <w:jc w:val="both"/>
        <w:rPr>
          <w:rFonts w:ascii="Times New Roman" w:hAnsi="Times New Roman"/>
          <w:sz w:val="24"/>
          <w:szCs w:val="24"/>
        </w:rPr>
      </w:pPr>
      <w:r>
        <w:rPr>
          <w:rFonts w:ascii="Times New Roman" w:hAnsi="Times New Roman"/>
          <w:sz w:val="24"/>
          <w:szCs w:val="24"/>
          <w:lang w:val="id-ID"/>
        </w:rPr>
        <w:tab/>
      </w:r>
      <w:r w:rsidR="002462F5" w:rsidRPr="008F0145">
        <w:rPr>
          <w:rFonts w:ascii="Times New Roman" w:hAnsi="Times New Roman"/>
          <w:sz w:val="24"/>
          <w:szCs w:val="24"/>
          <w:lang w:val="id-ID"/>
        </w:rPr>
        <w:t xml:space="preserve">3. </w:t>
      </w:r>
      <w:r w:rsidR="0062660F" w:rsidRPr="008F0145">
        <w:rPr>
          <w:rFonts w:ascii="Times New Roman" w:hAnsi="Times New Roman"/>
          <w:sz w:val="24"/>
          <w:szCs w:val="24"/>
        </w:rPr>
        <w:t>Syeikh Umar Hamdan,</w:t>
      </w:r>
      <w:r w:rsidR="004B45A7" w:rsidRPr="008F0145">
        <w:rPr>
          <w:rFonts w:ascii="Times New Roman" w:hAnsi="Times New Roman"/>
          <w:sz w:val="24"/>
          <w:szCs w:val="24"/>
          <w:lang w:val="id-ID"/>
        </w:rPr>
        <w:t xml:space="preserve"> gurunya yang merupakan</w:t>
      </w:r>
      <w:r w:rsidR="004B45A7" w:rsidRPr="008F0145">
        <w:rPr>
          <w:rFonts w:ascii="Times New Roman" w:hAnsi="Times New Roman"/>
          <w:sz w:val="24"/>
          <w:szCs w:val="24"/>
        </w:rPr>
        <w:t xml:space="preserve"> </w:t>
      </w:r>
      <w:r w:rsidR="004B45A7" w:rsidRPr="008F0145">
        <w:rPr>
          <w:rFonts w:ascii="Times New Roman" w:hAnsi="Times New Roman"/>
          <w:sz w:val="24"/>
          <w:szCs w:val="24"/>
          <w:lang w:val="id-ID"/>
        </w:rPr>
        <w:t xml:space="preserve">ulama </w:t>
      </w:r>
      <w:r w:rsidR="0062660F" w:rsidRPr="008F0145">
        <w:rPr>
          <w:rFonts w:ascii="Times New Roman" w:hAnsi="Times New Roman"/>
          <w:sz w:val="24"/>
          <w:szCs w:val="24"/>
        </w:rPr>
        <w:t>terkenal</w:t>
      </w:r>
      <w:r w:rsidR="004B45A7" w:rsidRPr="008F0145">
        <w:rPr>
          <w:rFonts w:ascii="Times New Roman" w:hAnsi="Times New Roman"/>
          <w:sz w:val="24"/>
          <w:szCs w:val="24"/>
          <w:lang w:val="id-ID"/>
        </w:rPr>
        <w:t xml:space="preserve"> </w:t>
      </w:r>
      <w:proofErr w:type="gramStart"/>
      <w:r w:rsidR="004B45A7" w:rsidRPr="008F0145">
        <w:rPr>
          <w:rFonts w:ascii="Times New Roman" w:hAnsi="Times New Roman"/>
          <w:sz w:val="24"/>
          <w:szCs w:val="24"/>
          <w:lang w:val="id-ID"/>
        </w:rPr>
        <w:t>akan</w:t>
      </w:r>
      <w:proofErr w:type="gramEnd"/>
      <w:r w:rsidR="0062660F" w:rsidRPr="008F0145">
        <w:rPr>
          <w:rFonts w:ascii="Times New Roman" w:hAnsi="Times New Roman"/>
          <w:sz w:val="24"/>
          <w:szCs w:val="24"/>
        </w:rPr>
        <w:t xml:space="preserve"> alimya keti</w:t>
      </w:r>
      <w:r w:rsidR="004B45A7" w:rsidRPr="008F0145">
        <w:rPr>
          <w:rFonts w:ascii="Times New Roman" w:hAnsi="Times New Roman"/>
          <w:sz w:val="24"/>
          <w:szCs w:val="24"/>
        </w:rPr>
        <w:t xml:space="preserve">ka itu di Mekkah. </w:t>
      </w:r>
      <w:proofErr w:type="gramStart"/>
      <w:r w:rsidR="004B45A7" w:rsidRPr="008F0145">
        <w:rPr>
          <w:rFonts w:ascii="Times New Roman" w:hAnsi="Times New Roman"/>
          <w:sz w:val="24"/>
          <w:szCs w:val="24"/>
        </w:rPr>
        <w:t>Kepada</w:t>
      </w:r>
      <w:r w:rsidR="004B45A7" w:rsidRPr="008F0145">
        <w:rPr>
          <w:rFonts w:ascii="Times New Roman" w:hAnsi="Times New Roman"/>
          <w:sz w:val="24"/>
          <w:szCs w:val="24"/>
          <w:lang w:val="id-ID"/>
        </w:rPr>
        <w:t xml:space="preserve"> beliaulah</w:t>
      </w:r>
      <w:r w:rsidR="004B45A7" w:rsidRPr="008F0145">
        <w:rPr>
          <w:rFonts w:ascii="Times New Roman" w:hAnsi="Times New Roman"/>
          <w:sz w:val="24"/>
          <w:szCs w:val="24"/>
        </w:rPr>
        <w:t xml:space="preserve"> Wahid Hasyim mempelajari </w:t>
      </w:r>
      <w:r w:rsidR="0062660F" w:rsidRPr="008F0145">
        <w:rPr>
          <w:rFonts w:ascii="Times New Roman" w:hAnsi="Times New Roman"/>
          <w:sz w:val="24"/>
          <w:szCs w:val="24"/>
        </w:rPr>
        <w:t>ilmu-ilmu hadi</w:t>
      </w:r>
      <w:r w:rsidR="004B45A7" w:rsidRPr="008F0145">
        <w:rPr>
          <w:rFonts w:ascii="Times New Roman" w:hAnsi="Times New Roman"/>
          <w:sz w:val="24"/>
          <w:szCs w:val="24"/>
          <w:lang w:val="id-ID"/>
        </w:rPr>
        <w:t>t</w:t>
      </w:r>
      <w:r w:rsidR="0062660F" w:rsidRPr="008F0145">
        <w:rPr>
          <w:rFonts w:ascii="Times New Roman" w:hAnsi="Times New Roman"/>
          <w:sz w:val="24"/>
          <w:szCs w:val="24"/>
        </w:rPr>
        <w:t>s, tafsir, fiqih, tasawuf,</w:t>
      </w:r>
      <w:r w:rsidR="0062660F" w:rsidRPr="008F0145">
        <w:rPr>
          <w:rFonts w:ascii="Times New Roman" w:hAnsi="Times New Roman"/>
          <w:spacing w:val="-25"/>
          <w:sz w:val="24"/>
          <w:szCs w:val="24"/>
        </w:rPr>
        <w:t xml:space="preserve"> </w:t>
      </w:r>
      <w:r w:rsidR="0062660F" w:rsidRPr="008F0145">
        <w:rPr>
          <w:rFonts w:ascii="Times New Roman" w:hAnsi="Times New Roman"/>
          <w:sz w:val="24"/>
          <w:szCs w:val="24"/>
        </w:rPr>
        <w:t xml:space="preserve">nahwu, saraf dan </w:t>
      </w:r>
      <w:r w:rsidR="004B45A7" w:rsidRPr="008F0145">
        <w:rPr>
          <w:rFonts w:ascii="Times New Roman" w:hAnsi="Times New Roman"/>
          <w:sz w:val="24"/>
          <w:szCs w:val="24"/>
          <w:lang w:val="id-ID"/>
        </w:rPr>
        <w:t xml:space="preserve">ilmu </w:t>
      </w:r>
      <w:r w:rsidR="0062660F" w:rsidRPr="008F0145">
        <w:rPr>
          <w:rFonts w:ascii="Times New Roman" w:hAnsi="Times New Roman"/>
          <w:sz w:val="24"/>
          <w:szCs w:val="24"/>
        </w:rPr>
        <w:t>lainnya.</w:t>
      </w:r>
      <w:proofErr w:type="gramEnd"/>
    </w:p>
    <w:p w:rsidR="0062660F" w:rsidRPr="008F0145" w:rsidRDefault="002462F5" w:rsidP="008F0145">
      <w:pPr>
        <w:spacing w:line="360" w:lineRule="auto"/>
        <w:ind w:firstLine="567"/>
        <w:jc w:val="both"/>
        <w:rPr>
          <w:rFonts w:ascii="Times New Roman" w:hAnsi="Times New Roman"/>
          <w:b/>
          <w:sz w:val="24"/>
          <w:szCs w:val="24"/>
          <w:lang w:val="id-ID"/>
        </w:rPr>
      </w:pPr>
      <w:r w:rsidRPr="008F0145">
        <w:rPr>
          <w:rFonts w:ascii="Times New Roman" w:hAnsi="Times New Roman"/>
          <w:sz w:val="24"/>
          <w:szCs w:val="24"/>
          <w:lang w:val="id-ID"/>
        </w:rPr>
        <w:t xml:space="preserve">4. </w:t>
      </w:r>
      <w:r w:rsidR="004B45A7" w:rsidRPr="008F0145">
        <w:rPr>
          <w:rFonts w:ascii="Times New Roman" w:hAnsi="Times New Roman"/>
          <w:sz w:val="24"/>
          <w:szCs w:val="24"/>
          <w:lang w:val="id-ID"/>
        </w:rPr>
        <w:t xml:space="preserve">Yang terakhir akibat adanya </w:t>
      </w:r>
      <w:r w:rsidR="0062660F" w:rsidRPr="008F0145">
        <w:rPr>
          <w:rFonts w:ascii="Times New Roman" w:hAnsi="Times New Roman"/>
          <w:sz w:val="24"/>
          <w:szCs w:val="24"/>
        </w:rPr>
        <w:t>pengaruh gelombang pembaharu</w:t>
      </w:r>
      <w:r w:rsidR="004B45A7" w:rsidRPr="008F0145">
        <w:rPr>
          <w:rFonts w:ascii="Times New Roman" w:hAnsi="Times New Roman"/>
          <w:sz w:val="24"/>
          <w:szCs w:val="24"/>
          <w:lang w:val="id-ID"/>
        </w:rPr>
        <w:t>an</w:t>
      </w:r>
      <w:r w:rsidR="004B45A7" w:rsidRPr="008F0145">
        <w:rPr>
          <w:rFonts w:ascii="Times New Roman" w:hAnsi="Times New Roman"/>
          <w:sz w:val="24"/>
          <w:szCs w:val="24"/>
        </w:rPr>
        <w:t xml:space="preserve"> Islam yang</w:t>
      </w:r>
      <w:r w:rsidR="004B45A7" w:rsidRPr="008F0145">
        <w:rPr>
          <w:rFonts w:ascii="Times New Roman" w:hAnsi="Times New Roman"/>
          <w:sz w:val="24"/>
          <w:szCs w:val="24"/>
          <w:lang w:val="id-ID"/>
        </w:rPr>
        <w:t xml:space="preserve"> </w:t>
      </w:r>
      <w:r w:rsidR="004B45A7" w:rsidRPr="008F0145">
        <w:rPr>
          <w:rFonts w:ascii="Times New Roman" w:hAnsi="Times New Roman"/>
          <w:sz w:val="24"/>
          <w:szCs w:val="24"/>
        </w:rPr>
        <w:t>gencar dilakukan di neg</w:t>
      </w:r>
      <w:r w:rsidR="004B45A7" w:rsidRPr="008F0145">
        <w:rPr>
          <w:rFonts w:ascii="Times New Roman" w:hAnsi="Times New Roman"/>
          <w:sz w:val="24"/>
          <w:szCs w:val="24"/>
          <w:lang w:val="id-ID"/>
        </w:rPr>
        <w:t>a</w:t>
      </w:r>
      <w:r w:rsidR="004B45A7" w:rsidRPr="008F0145">
        <w:rPr>
          <w:rFonts w:ascii="Times New Roman" w:hAnsi="Times New Roman"/>
          <w:sz w:val="24"/>
          <w:szCs w:val="24"/>
        </w:rPr>
        <w:t>r</w:t>
      </w:r>
      <w:r w:rsidR="004B45A7" w:rsidRPr="008F0145">
        <w:rPr>
          <w:rFonts w:ascii="Times New Roman" w:hAnsi="Times New Roman"/>
          <w:sz w:val="24"/>
          <w:szCs w:val="24"/>
          <w:lang w:val="id-ID"/>
        </w:rPr>
        <w:t>a</w:t>
      </w:r>
      <w:r w:rsidR="004B45A7" w:rsidRPr="008F0145">
        <w:rPr>
          <w:rFonts w:ascii="Times New Roman" w:hAnsi="Times New Roman"/>
          <w:sz w:val="24"/>
          <w:szCs w:val="24"/>
        </w:rPr>
        <w:t>-neg</w:t>
      </w:r>
      <w:r w:rsidR="004B45A7" w:rsidRPr="008F0145">
        <w:rPr>
          <w:rFonts w:ascii="Times New Roman" w:hAnsi="Times New Roman"/>
          <w:sz w:val="24"/>
          <w:szCs w:val="24"/>
          <w:lang w:val="id-ID"/>
        </w:rPr>
        <w:t>a</w:t>
      </w:r>
      <w:r w:rsidR="004B45A7" w:rsidRPr="008F0145">
        <w:rPr>
          <w:rFonts w:ascii="Times New Roman" w:hAnsi="Times New Roman"/>
          <w:sz w:val="24"/>
          <w:szCs w:val="24"/>
        </w:rPr>
        <w:t>r</w:t>
      </w:r>
      <w:r w:rsidR="004B45A7" w:rsidRPr="008F0145">
        <w:rPr>
          <w:rFonts w:ascii="Times New Roman" w:hAnsi="Times New Roman"/>
          <w:sz w:val="24"/>
          <w:szCs w:val="24"/>
          <w:lang w:val="id-ID"/>
        </w:rPr>
        <w:t>a</w:t>
      </w:r>
      <w:r w:rsidR="004B45A7" w:rsidRPr="008F0145">
        <w:rPr>
          <w:rFonts w:ascii="Times New Roman" w:hAnsi="Times New Roman"/>
          <w:sz w:val="24"/>
          <w:szCs w:val="24"/>
        </w:rPr>
        <w:t xml:space="preserve"> Muslim </w:t>
      </w:r>
      <w:r w:rsidR="0062660F" w:rsidRPr="008F0145">
        <w:rPr>
          <w:rFonts w:ascii="Times New Roman" w:hAnsi="Times New Roman"/>
          <w:sz w:val="24"/>
          <w:szCs w:val="24"/>
        </w:rPr>
        <w:t>Ti</w:t>
      </w:r>
      <w:r w:rsidR="004B45A7" w:rsidRPr="008F0145">
        <w:rPr>
          <w:rFonts w:ascii="Times New Roman" w:hAnsi="Times New Roman"/>
          <w:sz w:val="24"/>
          <w:szCs w:val="24"/>
        </w:rPr>
        <w:t xml:space="preserve">mur Tengah, mendorong </w:t>
      </w:r>
      <w:r w:rsidR="004B45A7" w:rsidRPr="008F0145">
        <w:rPr>
          <w:rFonts w:ascii="Times New Roman" w:hAnsi="Times New Roman"/>
          <w:sz w:val="24"/>
          <w:szCs w:val="24"/>
          <w:lang w:val="id-ID"/>
        </w:rPr>
        <w:t xml:space="preserve">adanya suatu </w:t>
      </w:r>
      <w:r w:rsidR="0062660F" w:rsidRPr="008F0145">
        <w:rPr>
          <w:rFonts w:ascii="Times New Roman" w:hAnsi="Times New Roman"/>
          <w:sz w:val="24"/>
          <w:szCs w:val="24"/>
        </w:rPr>
        <w:t>kesadaran</w:t>
      </w:r>
      <w:r w:rsidR="004B45A7" w:rsidRPr="008F0145">
        <w:rPr>
          <w:rFonts w:ascii="Times New Roman" w:hAnsi="Times New Roman"/>
          <w:sz w:val="24"/>
          <w:szCs w:val="24"/>
          <w:lang w:val="id-ID"/>
        </w:rPr>
        <w:t xml:space="preserve"> bagi </w:t>
      </w:r>
      <w:r w:rsidR="0062660F" w:rsidRPr="008F0145">
        <w:rPr>
          <w:rFonts w:ascii="Times New Roman" w:hAnsi="Times New Roman"/>
          <w:sz w:val="24"/>
          <w:szCs w:val="24"/>
        </w:rPr>
        <w:lastRenderedPageBreak/>
        <w:t xml:space="preserve">para pendidik Islam di Indonesia </w:t>
      </w:r>
      <w:r w:rsidR="004B45A7" w:rsidRPr="008F0145">
        <w:rPr>
          <w:rFonts w:ascii="Times New Roman" w:hAnsi="Times New Roman"/>
          <w:sz w:val="24"/>
          <w:szCs w:val="24"/>
          <w:lang w:val="id-ID"/>
        </w:rPr>
        <w:t xml:space="preserve">dalam </w:t>
      </w:r>
      <w:r w:rsidR="00BB05A8" w:rsidRPr="008F0145">
        <w:rPr>
          <w:rFonts w:ascii="Times New Roman" w:hAnsi="Times New Roman"/>
          <w:sz w:val="24"/>
          <w:szCs w:val="24"/>
        </w:rPr>
        <w:t>melakuk</w:t>
      </w:r>
      <w:r w:rsidR="0062660F" w:rsidRPr="008F0145">
        <w:rPr>
          <w:rFonts w:ascii="Times New Roman" w:hAnsi="Times New Roman"/>
          <w:sz w:val="24"/>
          <w:szCs w:val="24"/>
        </w:rPr>
        <w:t>an perubahan- perubahan</w:t>
      </w:r>
      <w:r w:rsidR="00BB05A8" w:rsidRPr="008F0145">
        <w:rPr>
          <w:rFonts w:ascii="Times New Roman" w:hAnsi="Times New Roman"/>
          <w:sz w:val="24"/>
          <w:szCs w:val="24"/>
          <w:lang w:val="id-ID"/>
        </w:rPr>
        <w:t xml:space="preserve"> dalam pendidikan</w:t>
      </w:r>
      <w:r w:rsidR="00BB05A8" w:rsidRPr="008F0145">
        <w:rPr>
          <w:rFonts w:ascii="Times New Roman" w:hAnsi="Times New Roman"/>
          <w:sz w:val="24"/>
          <w:szCs w:val="24"/>
        </w:rPr>
        <w:t xml:space="preserve">. </w:t>
      </w:r>
      <w:proofErr w:type="gramStart"/>
      <w:r w:rsidR="00BB05A8" w:rsidRPr="008F0145">
        <w:rPr>
          <w:rFonts w:ascii="Times New Roman" w:hAnsi="Times New Roman"/>
          <w:sz w:val="24"/>
          <w:szCs w:val="24"/>
        </w:rPr>
        <w:t xml:space="preserve">Demikian </w:t>
      </w:r>
      <w:r w:rsidR="00BB05A8" w:rsidRPr="008F0145">
        <w:rPr>
          <w:rFonts w:ascii="Times New Roman" w:hAnsi="Times New Roman"/>
          <w:sz w:val="24"/>
          <w:szCs w:val="24"/>
          <w:lang w:val="id-ID"/>
        </w:rPr>
        <w:t>pula</w:t>
      </w:r>
      <w:r w:rsidR="0062660F" w:rsidRPr="008F0145">
        <w:rPr>
          <w:rFonts w:ascii="Times New Roman" w:hAnsi="Times New Roman"/>
          <w:sz w:val="24"/>
          <w:szCs w:val="24"/>
        </w:rPr>
        <w:t xml:space="preserve">, sistem pendidikan </w:t>
      </w:r>
      <w:r w:rsidR="00BB05A8" w:rsidRPr="008F0145">
        <w:rPr>
          <w:rFonts w:ascii="Times New Roman" w:hAnsi="Times New Roman"/>
          <w:sz w:val="24"/>
          <w:szCs w:val="24"/>
          <w:lang w:val="id-ID"/>
        </w:rPr>
        <w:t xml:space="preserve">masa </w:t>
      </w:r>
      <w:r w:rsidR="00BB05A8" w:rsidRPr="008F0145">
        <w:rPr>
          <w:rFonts w:ascii="Times New Roman" w:hAnsi="Times New Roman"/>
          <w:sz w:val="24"/>
          <w:szCs w:val="24"/>
        </w:rPr>
        <w:t xml:space="preserve">Belanda </w:t>
      </w:r>
      <w:r w:rsidR="0062660F" w:rsidRPr="008F0145">
        <w:rPr>
          <w:rFonts w:ascii="Times New Roman" w:hAnsi="Times New Roman"/>
          <w:sz w:val="24"/>
          <w:szCs w:val="24"/>
        </w:rPr>
        <w:t>kala itu</w:t>
      </w:r>
      <w:r w:rsidR="00BB05A8" w:rsidRPr="008F0145">
        <w:rPr>
          <w:rFonts w:ascii="Times New Roman" w:hAnsi="Times New Roman"/>
          <w:sz w:val="24"/>
          <w:szCs w:val="24"/>
          <w:lang w:val="id-ID"/>
        </w:rPr>
        <w:t xml:space="preserve"> sudah</w:t>
      </w:r>
      <w:r w:rsidR="0062660F" w:rsidRPr="008F0145">
        <w:rPr>
          <w:rFonts w:ascii="Times New Roman" w:hAnsi="Times New Roman"/>
          <w:sz w:val="24"/>
          <w:szCs w:val="24"/>
        </w:rPr>
        <w:t xml:space="preserve"> jauh lebih maju dan lebih modern, </w:t>
      </w:r>
      <w:r w:rsidR="00BB05A8" w:rsidRPr="008F0145">
        <w:rPr>
          <w:rFonts w:ascii="Times New Roman" w:hAnsi="Times New Roman"/>
          <w:sz w:val="24"/>
          <w:szCs w:val="24"/>
          <w:lang w:val="id-ID"/>
        </w:rPr>
        <w:t xml:space="preserve">hal ini </w:t>
      </w:r>
      <w:r w:rsidR="0062660F" w:rsidRPr="008F0145">
        <w:rPr>
          <w:rFonts w:ascii="Times New Roman" w:hAnsi="Times New Roman"/>
          <w:sz w:val="24"/>
          <w:szCs w:val="24"/>
        </w:rPr>
        <w:t>menjadi salah satu pemicu munculnya kesadaran baru</w:t>
      </w:r>
      <w:r w:rsidR="0062660F" w:rsidRPr="008F0145">
        <w:rPr>
          <w:rFonts w:ascii="Times New Roman" w:hAnsi="Times New Roman"/>
          <w:spacing w:val="-2"/>
          <w:sz w:val="24"/>
          <w:szCs w:val="24"/>
        </w:rPr>
        <w:t xml:space="preserve"> </w:t>
      </w:r>
      <w:r w:rsidR="0062660F" w:rsidRPr="008F0145">
        <w:rPr>
          <w:rFonts w:ascii="Times New Roman" w:hAnsi="Times New Roman"/>
          <w:sz w:val="24"/>
          <w:szCs w:val="24"/>
        </w:rPr>
        <w:t>tersebut.</w:t>
      </w:r>
      <w:proofErr w:type="gramEnd"/>
    </w:p>
    <w:p w:rsidR="008F0145" w:rsidRDefault="008F0145" w:rsidP="008F0145">
      <w:pPr>
        <w:spacing w:line="360" w:lineRule="auto"/>
        <w:jc w:val="both"/>
        <w:rPr>
          <w:rFonts w:ascii="Times New Roman" w:hAnsi="Times New Roman"/>
          <w:b/>
          <w:sz w:val="24"/>
          <w:szCs w:val="24"/>
          <w:lang w:val="id-ID"/>
        </w:rPr>
      </w:pPr>
    </w:p>
    <w:p w:rsidR="0062660F" w:rsidRPr="008F0145" w:rsidRDefault="008F0145" w:rsidP="008F0145">
      <w:pPr>
        <w:spacing w:line="360" w:lineRule="auto"/>
        <w:jc w:val="both"/>
        <w:rPr>
          <w:rFonts w:ascii="Times New Roman" w:hAnsi="Times New Roman"/>
          <w:b/>
          <w:sz w:val="24"/>
          <w:szCs w:val="24"/>
          <w:lang w:val="id-ID"/>
        </w:rPr>
      </w:pPr>
      <w:r>
        <w:rPr>
          <w:rFonts w:ascii="Times New Roman" w:hAnsi="Times New Roman"/>
          <w:b/>
          <w:sz w:val="24"/>
          <w:szCs w:val="24"/>
          <w:lang w:val="id-ID"/>
        </w:rPr>
        <w:t xml:space="preserve">B. </w:t>
      </w:r>
      <w:r w:rsidR="0062660F" w:rsidRPr="008F0145">
        <w:rPr>
          <w:rFonts w:ascii="Times New Roman" w:hAnsi="Times New Roman"/>
          <w:b/>
          <w:sz w:val="24"/>
          <w:szCs w:val="24"/>
          <w:lang w:val="id-ID"/>
        </w:rPr>
        <w:t xml:space="preserve">Pendidikan islam menurut </w:t>
      </w:r>
      <w:r w:rsidR="00BB05A8" w:rsidRPr="008F0145">
        <w:rPr>
          <w:rFonts w:ascii="Times New Roman" w:hAnsi="Times New Roman"/>
          <w:b/>
          <w:sz w:val="24"/>
          <w:szCs w:val="24"/>
          <w:lang w:val="id-ID"/>
        </w:rPr>
        <w:t xml:space="preserve">K.H </w:t>
      </w:r>
      <w:r w:rsidR="0062660F" w:rsidRPr="008F0145">
        <w:rPr>
          <w:rFonts w:ascii="Times New Roman" w:hAnsi="Times New Roman"/>
          <w:b/>
          <w:sz w:val="24"/>
          <w:szCs w:val="24"/>
          <w:lang w:val="id-ID"/>
        </w:rPr>
        <w:t>Wahid Hasyim</w:t>
      </w:r>
    </w:p>
    <w:p w:rsidR="0062660F" w:rsidRPr="008F0145" w:rsidRDefault="00BB05A8" w:rsidP="008F0145">
      <w:pPr>
        <w:spacing w:line="360" w:lineRule="auto"/>
        <w:ind w:firstLine="567"/>
        <w:jc w:val="both"/>
        <w:rPr>
          <w:rFonts w:ascii="Times New Roman" w:hAnsi="Times New Roman"/>
          <w:sz w:val="24"/>
          <w:szCs w:val="24"/>
          <w:lang w:val="id-ID"/>
        </w:rPr>
      </w:pPr>
      <w:r w:rsidRPr="008F0145">
        <w:rPr>
          <w:rFonts w:ascii="Times New Roman" w:hAnsi="Times New Roman"/>
          <w:sz w:val="24"/>
          <w:szCs w:val="24"/>
          <w:lang w:val="id-ID"/>
        </w:rPr>
        <w:t>A</w:t>
      </w:r>
      <w:r w:rsidR="0062660F" w:rsidRPr="008F0145">
        <w:rPr>
          <w:rFonts w:ascii="Times New Roman" w:hAnsi="Times New Roman"/>
          <w:sz w:val="24"/>
          <w:szCs w:val="24"/>
          <w:lang w:val="id-ID"/>
        </w:rPr>
        <w:t>wal kemerdekaan</w:t>
      </w:r>
      <w:r w:rsidRPr="008F0145">
        <w:rPr>
          <w:rFonts w:ascii="Times New Roman" w:hAnsi="Times New Roman"/>
          <w:sz w:val="24"/>
          <w:szCs w:val="24"/>
          <w:lang w:val="id-ID"/>
        </w:rPr>
        <w:t>, bangsa Indonesia</w:t>
      </w:r>
      <w:r w:rsidR="0062660F" w:rsidRPr="008F0145">
        <w:rPr>
          <w:rFonts w:ascii="Times New Roman" w:hAnsi="Times New Roman"/>
          <w:sz w:val="24"/>
          <w:szCs w:val="24"/>
          <w:lang w:val="id-ID"/>
        </w:rPr>
        <w:t xml:space="preserve"> masih</w:t>
      </w:r>
      <w:r w:rsidRPr="008F0145">
        <w:rPr>
          <w:rFonts w:ascii="Times New Roman" w:hAnsi="Times New Roman"/>
          <w:sz w:val="24"/>
          <w:szCs w:val="24"/>
          <w:lang w:val="id-ID"/>
        </w:rPr>
        <w:t xml:space="preserve"> saja</w:t>
      </w:r>
      <w:r w:rsidR="0062660F" w:rsidRPr="008F0145">
        <w:rPr>
          <w:rFonts w:ascii="Times New Roman" w:hAnsi="Times New Roman"/>
          <w:sz w:val="24"/>
          <w:szCs w:val="24"/>
          <w:lang w:val="id-ID"/>
        </w:rPr>
        <w:t xml:space="preserve"> mengambil sikap</w:t>
      </w:r>
      <w:r w:rsidRPr="008F0145">
        <w:rPr>
          <w:rFonts w:ascii="Times New Roman" w:hAnsi="Times New Roman"/>
          <w:sz w:val="24"/>
          <w:szCs w:val="24"/>
          <w:lang w:val="id-ID"/>
        </w:rPr>
        <w:t xml:space="preserve"> dan pemikiran</w:t>
      </w:r>
      <w:r w:rsidR="0062660F" w:rsidRPr="008F0145">
        <w:rPr>
          <w:rFonts w:ascii="Times New Roman" w:hAnsi="Times New Roman"/>
          <w:sz w:val="24"/>
          <w:szCs w:val="24"/>
          <w:lang w:val="id-ID"/>
        </w:rPr>
        <w:t xml:space="preserve"> bahwa pendidikan anak-anak</w:t>
      </w:r>
      <w:r w:rsidRPr="008F0145">
        <w:rPr>
          <w:rFonts w:ascii="Times New Roman" w:hAnsi="Times New Roman"/>
          <w:sz w:val="24"/>
          <w:szCs w:val="24"/>
          <w:lang w:val="id-ID"/>
        </w:rPr>
        <w:t xml:space="preserve"> mereka harus ditunjukkan sebagai</w:t>
      </w:r>
      <w:r w:rsidR="0062660F" w:rsidRPr="008F0145">
        <w:rPr>
          <w:rFonts w:ascii="Times New Roman" w:hAnsi="Times New Roman"/>
          <w:sz w:val="24"/>
          <w:szCs w:val="24"/>
          <w:lang w:val="id-ID"/>
        </w:rPr>
        <w:t xml:space="preserve"> maksu</w:t>
      </w:r>
      <w:r w:rsidRPr="008F0145">
        <w:rPr>
          <w:rFonts w:ascii="Times New Roman" w:hAnsi="Times New Roman"/>
          <w:sz w:val="24"/>
          <w:szCs w:val="24"/>
          <w:lang w:val="id-ID"/>
        </w:rPr>
        <w:t>d untuk menjadikan mereka itu “ahli agama”. Akibat hal ini</w:t>
      </w:r>
      <w:r w:rsidR="0062660F" w:rsidRPr="008F0145">
        <w:rPr>
          <w:rFonts w:ascii="Times New Roman" w:hAnsi="Times New Roman"/>
          <w:sz w:val="24"/>
          <w:szCs w:val="24"/>
          <w:lang w:val="id-ID"/>
        </w:rPr>
        <w:t xml:space="preserve">, </w:t>
      </w:r>
      <w:r w:rsidRPr="008F0145">
        <w:rPr>
          <w:rFonts w:ascii="Times New Roman" w:hAnsi="Times New Roman"/>
          <w:sz w:val="24"/>
          <w:szCs w:val="24"/>
          <w:lang w:val="id-ID"/>
        </w:rPr>
        <w:t>kesediaan anak-anak menjadi kurang setelah beranjak dewasa, disebabkan</w:t>
      </w:r>
      <w:r w:rsidR="0062660F" w:rsidRPr="008F0145">
        <w:rPr>
          <w:rFonts w:ascii="Times New Roman" w:hAnsi="Times New Roman"/>
          <w:sz w:val="24"/>
          <w:szCs w:val="24"/>
          <w:lang w:val="id-ID"/>
        </w:rPr>
        <w:t xml:space="preserve"> ikut berlomba-lomba dalam perjuangan hidup yang</w:t>
      </w:r>
      <w:r w:rsidRPr="008F0145">
        <w:rPr>
          <w:rFonts w:ascii="Times New Roman" w:hAnsi="Times New Roman"/>
          <w:sz w:val="24"/>
          <w:szCs w:val="24"/>
          <w:lang w:val="id-ID"/>
        </w:rPr>
        <w:t xml:space="preserve"> sudah menuju</w:t>
      </w:r>
      <w:r w:rsidR="0062660F" w:rsidRPr="008F0145">
        <w:rPr>
          <w:rFonts w:ascii="Times New Roman" w:hAnsi="Times New Roman"/>
          <w:sz w:val="24"/>
          <w:szCs w:val="24"/>
          <w:lang w:val="id-ID"/>
        </w:rPr>
        <w:t xml:space="preserve"> bersifat modern.</w:t>
      </w:r>
    </w:p>
    <w:p w:rsidR="0062660F" w:rsidRPr="008F0145" w:rsidRDefault="00BB05A8" w:rsidP="008F0145">
      <w:pPr>
        <w:pStyle w:val="BodyText"/>
        <w:spacing w:before="1" w:line="360" w:lineRule="auto"/>
        <w:ind w:firstLine="567"/>
        <w:jc w:val="both"/>
      </w:pPr>
      <w:r w:rsidRPr="008F0145">
        <w:rPr>
          <w:lang w:val="id-ID"/>
        </w:rPr>
        <w:t>K.H Wahid Hasyim berpendapat</w:t>
      </w:r>
      <w:r w:rsidR="0062660F" w:rsidRPr="008F0145">
        <w:rPr>
          <w:lang w:val="id-ID"/>
        </w:rPr>
        <w:t xml:space="preserve"> bahwa </w:t>
      </w:r>
      <w:r w:rsidRPr="008F0145">
        <w:rPr>
          <w:lang w:val="id-ID"/>
        </w:rPr>
        <w:t xml:space="preserve">untuk </w:t>
      </w:r>
      <w:r w:rsidR="0062660F" w:rsidRPr="008F0145">
        <w:rPr>
          <w:lang w:val="id-ID"/>
        </w:rPr>
        <w:t xml:space="preserve">menjadikan orang beragama tidaklah perlu </w:t>
      </w:r>
      <w:r w:rsidRPr="008F0145">
        <w:rPr>
          <w:lang w:val="id-ID"/>
        </w:rPr>
        <w:t xml:space="preserve">bagi orang tersebut harus </w:t>
      </w:r>
      <w:r w:rsidR="0062660F" w:rsidRPr="008F0145">
        <w:rPr>
          <w:lang w:val="id-ID"/>
        </w:rPr>
        <w:t>mempunyai</w:t>
      </w:r>
      <w:r w:rsidRPr="008F0145">
        <w:rPr>
          <w:lang w:val="id-ID"/>
        </w:rPr>
        <w:t xml:space="preserve"> pemikiran</w:t>
      </w:r>
      <w:r w:rsidR="0062660F" w:rsidRPr="008F0145">
        <w:rPr>
          <w:lang w:val="id-ID"/>
        </w:rPr>
        <w:t xml:space="preserve"> agama</w:t>
      </w:r>
      <w:r w:rsidRPr="008F0145">
        <w:rPr>
          <w:lang w:val="id-ID"/>
        </w:rPr>
        <w:t xml:space="preserve"> yang terlalu dalam dan luas.</w:t>
      </w:r>
      <w:r w:rsidR="006B014E" w:rsidRPr="008F0145">
        <w:rPr>
          <w:lang w:val="id-ID"/>
        </w:rPr>
        <w:t xml:space="preserve"> T</w:t>
      </w:r>
      <w:r w:rsidRPr="008F0145">
        <w:rPr>
          <w:lang w:val="id-ID"/>
        </w:rPr>
        <w:t xml:space="preserve">idak semua </w:t>
      </w:r>
      <w:r w:rsidR="0062660F" w:rsidRPr="008F0145">
        <w:rPr>
          <w:lang w:val="id-ID"/>
        </w:rPr>
        <w:t xml:space="preserve">orang yang berpengetahuan agama menjadi orang yang beragama dengan baik. Karena </w:t>
      </w:r>
      <w:r w:rsidRPr="008F0145">
        <w:rPr>
          <w:lang w:val="id-ID"/>
        </w:rPr>
        <w:t>faktanya sering</w:t>
      </w:r>
      <w:r w:rsidR="0062660F" w:rsidRPr="008F0145">
        <w:rPr>
          <w:lang w:val="id-ID"/>
        </w:rPr>
        <w:t>kali di</w:t>
      </w:r>
      <w:r w:rsidRPr="008F0145">
        <w:rPr>
          <w:lang w:val="id-ID"/>
        </w:rPr>
        <w:t>ketahui</w:t>
      </w:r>
      <w:r w:rsidR="0062660F" w:rsidRPr="008F0145">
        <w:rPr>
          <w:lang w:val="id-ID"/>
        </w:rPr>
        <w:t xml:space="preserve"> seseorang yang </w:t>
      </w:r>
      <w:r w:rsidRPr="008F0145">
        <w:rPr>
          <w:lang w:val="id-ID"/>
        </w:rPr>
        <w:t>tidak berpengetahuan agama secara luas dan mendalam, tetapi kenyataannya</w:t>
      </w:r>
      <w:r w:rsidR="0062660F" w:rsidRPr="008F0145">
        <w:rPr>
          <w:lang w:val="id-ID"/>
        </w:rPr>
        <w:t xml:space="preserve"> beragama lebih sempurna dari orang </w:t>
      </w:r>
      <w:r w:rsidRPr="008F0145">
        <w:t>yang berpengetahuan agama dalam arti</w:t>
      </w:r>
      <w:r w:rsidR="006B014E" w:rsidRPr="008F0145">
        <w:t xml:space="preserve"> luas dan mendalam. Dan </w:t>
      </w:r>
      <w:r w:rsidR="006B014E" w:rsidRPr="008F0145">
        <w:rPr>
          <w:lang w:val="id-ID"/>
        </w:rPr>
        <w:t>sebaliknya</w:t>
      </w:r>
      <w:r w:rsidR="006B014E" w:rsidRPr="008F0145">
        <w:t>, sering di</w:t>
      </w:r>
      <w:r w:rsidR="006B014E" w:rsidRPr="008F0145">
        <w:rPr>
          <w:lang w:val="id-ID"/>
        </w:rPr>
        <w:t>temukan</w:t>
      </w:r>
      <w:r w:rsidR="0062660F" w:rsidRPr="008F0145">
        <w:t xml:space="preserve"> orang yang sangat mengerti ilmu-ilmu agama </w:t>
      </w:r>
      <w:r w:rsidR="006B014E" w:rsidRPr="008F0145">
        <w:t>yang mendalam, tetapi perbuatan</w:t>
      </w:r>
      <w:r w:rsidR="0062660F" w:rsidRPr="008F0145">
        <w:t xml:space="preserve">nya tidak </w:t>
      </w:r>
      <w:r w:rsidR="006B014E" w:rsidRPr="008F0145">
        <w:rPr>
          <w:lang w:val="id-ID"/>
        </w:rPr>
        <w:t xml:space="preserve">mencerminkan </w:t>
      </w:r>
      <w:proofErr w:type="gramStart"/>
      <w:r w:rsidR="006B014E" w:rsidRPr="008F0145">
        <w:t>nama</w:t>
      </w:r>
      <w:proofErr w:type="gramEnd"/>
      <w:r w:rsidR="006B014E" w:rsidRPr="008F0145">
        <w:t xml:space="preserve"> baik sebagaimana </w:t>
      </w:r>
      <w:r w:rsidR="0062660F" w:rsidRPr="008F0145">
        <w:t>se</w:t>
      </w:r>
      <w:r w:rsidR="006B014E" w:rsidRPr="008F0145">
        <w:t xml:space="preserve">orang yang beragama. </w:t>
      </w:r>
      <w:r w:rsidR="006B014E" w:rsidRPr="008F0145">
        <w:rPr>
          <w:lang w:val="id-ID"/>
        </w:rPr>
        <w:t xml:space="preserve">Karena </w:t>
      </w:r>
      <w:r w:rsidR="0062660F" w:rsidRPr="008F0145">
        <w:t>itu</w:t>
      </w:r>
      <w:r w:rsidR="006B014E" w:rsidRPr="008F0145">
        <w:rPr>
          <w:lang w:val="id-ID"/>
        </w:rPr>
        <w:t>lah</w:t>
      </w:r>
      <w:r w:rsidR="006B014E" w:rsidRPr="008F0145">
        <w:t>, pengetahuan tidak boleh di</w:t>
      </w:r>
      <w:r w:rsidR="006B014E" w:rsidRPr="008F0145">
        <w:rPr>
          <w:lang w:val="id-ID"/>
        </w:rPr>
        <w:t xml:space="preserve">satukan </w:t>
      </w:r>
      <w:r w:rsidR="0062660F" w:rsidRPr="008F0145">
        <w:t>oleh perasaan keagamaan yang sempit.</w:t>
      </w:r>
    </w:p>
    <w:p w:rsidR="002462F5" w:rsidRPr="008F0145" w:rsidRDefault="0062660F" w:rsidP="008F0145">
      <w:pPr>
        <w:pStyle w:val="BodyText"/>
        <w:spacing w:before="90" w:line="360" w:lineRule="auto"/>
        <w:ind w:firstLine="567"/>
        <w:jc w:val="both"/>
        <w:rPr>
          <w:lang w:val="id-ID"/>
        </w:rPr>
      </w:pPr>
      <w:proofErr w:type="gramStart"/>
      <w:r w:rsidRPr="008F0145">
        <w:t>K</w:t>
      </w:r>
      <w:r w:rsidR="006B014E" w:rsidRPr="008F0145">
        <w:rPr>
          <w:lang w:val="id-ID"/>
        </w:rPr>
        <w:t>.</w:t>
      </w:r>
      <w:r w:rsidRPr="008F0145">
        <w:t xml:space="preserve">H.Wahid Hasyim menegaskan </w:t>
      </w:r>
      <w:r w:rsidR="006B014E" w:rsidRPr="008F0145">
        <w:rPr>
          <w:lang w:val="id-ID"/>
        </w:rPr>
        <w:t xml:space="preserve">tentang </w:t>
      </w:r>
      <w:r w:rsidR="006B014E" w:rsidRPr="008F0145">
        <w:t>penting</w:t>
      </w:r>
      <w:r w:rsidRPr="008F0145">
        <w:t>nya ilmu pengetahuan</w:t>
      </w:r>
      <w:r w:rsidR="006B014E" w:rsidRPr="008F0145">
        <w:rPr>
          <w:lang w:val="id-ID"/>
        </w:rPr>
        <w:t>.</w:t>
      </w:r>
      <w:proofErr w:type="gramEnd"/>
      <w:r w:rsidR="006B014E" w:rsidRPr="008F0145">
        <w:rPr>
          <w:lang w:val="id-ID"/>
        </w:rPr>
        <w:t xml:space="preserve"> Beliau </w:t>
      </w:r>
      <w:r w:rsidRPr="008F0145">
        <w:t>me</w:t>
      </w:r>
      <w:r w:rsidR="002462F5" w:rsidRPr="008F0145">
        <w:t>ngatakan</w:t>
      </w:r>
      <w:r w:rsidR="002462F5" w:rsidRPr="008F0145">
        <w:rPr>
          <w:lang w:val="id-ID"/>
        </w:rPr>
        <w:t xml:space="preserve"> </w:t>
      </w:r>
      <w:r w:rsidR="006B014E" w:rsidRPr="008F0145">
        <w:t xml:space="preserve">bahwa Islam </w:t>
      </w:r>
      <w:r w:rsidR="006B014E" w:rsidRPr="008F0145">
        <w:rPr>
          <w:lang w:val="id-ID"/>
        </w:rPr>
        <w:t xml:space="preserve">tidak hanya </w:t>
      </w:r>
      <w:r w:rsidRPr="008F0145">
        <w:t>menghargai akal dan otak yang sehat, tetapi</w:t>
      </w:r>
      <w:r w:rsidR="006B014E" w:rsidRPr="008F0145">
        <w:rPr>
          <w:spacing w:val="28"/>
          <w:lang w:val="id-ID"/>
        </w:rPr>
        <w:t xml:space="preserve"> sangat </w:t>
      </w:r>
      <w:r w:rsidR="006B014E" w:rsidRPr="008F0145">
        <w:t>menganjurka</w:t>
      </w:r>
      <w:r w:rsidR="006B014E" w:rsidRPr="008F0145">
        <w:rPr>
          <w:lang w:val="id-ID"/>
        </w:rPr>
        <w:t xml:space="preserve">n  orang supaya memikirkan, menganalisi dan mengupas segala ajaran. </w:t>
      </w:r>
      <w:r w:rsidR="006B014E" w:rsidRPr="008F0145">
        <w:t>Dalam Islam</w:t>
      </w:r>
      <w:r w:rsidR="006B014E" w:rsidRPr="008F0145">
        <w:rPr>
          <w:lang w:val="id-ID"/>
        </w:rPr>
        <w:t>,</w:t>
      </w:r>
      <w:r w:rsidR="00292BD3" w:rsidRPr="008F0145">
        <w:rPr>
          <w:lang w:val="id-ID"/>
        </w:rPr>
        <w:t xml:space="preserve"> pemikiran</w:t>
      </w:r>
      <w:r w:rsidR="00292BD3" w:rsidRPr="008F0145">
        <w:t xml:space="preserve"> logika </w:t>
      </w:r>
      <w:r w:rsidR="00292BD3" w:rsidRPr="008F0145">
        <w:rPr>
          <w:lang w:val="id-ID"/>
        </w:rPr>
        <w:t>merupakan</w:t>
      </w:r>
      <w:r w:rsidR="00292BD3" w:rsidRPr="008F0145">
        <w:t xml:space="preserve"> pokok</w:t>
      </w:r>
      <w:r w:rsidR="00292BD3" w:rsidRPr="008F0145">
        <w:rPr>
          <w:lang w:val="id-ID"/>
        </w:rPr>
        <w:t xml:space="preserve"> bagian yang</w:t>
      </w:r>
      <w:r w:rsidR="00292BD3" w:rsidRPr="008F0145">
        <w:t xml:space="preserve"> penting dalam </w:t>
      </w:r>
      <w:r w:rsidR="002462F5" w:rsidRPr="008F0145">
        <w:t>menentuka</w:t>
      </w:r>
      <w:r w:rsidR="002462F5" w:rsidRPr="008F0145">
        <w:rPr>
          <w:lang w:val="id-ID"/>
        </w:rPr>
        <w:t xml:space="preserve">n </w:t>
      </w:r>
      <w:r w:rsidR="00292BD3" w:rsidRPr="008F0145">
        <w:rPr>
          <w:lang w:val="id-ID"/>
        </w:rPr>
        <w:t>nilai</w:t>
      </w:r>
      <w:r w:rsidR="006B014E" w:rsidRPr="008F0145">
        <w:t xml:space="preserve"> benar </w:t>
      </w:r>
      <w:r w:rsidR="00292BD3" w:rsidRPr="008F0145">
        <w:t xml:space="preserve">atau salah. </w:t>
      </w:r>
      <w:proofErr w:type="gramStart"/>
      <w:r w:rsidR="00292BD3" w:rsidRPr="008F0145">
        <w:t xml:space="preserve">Suatu hal </w:t>
      </w:r>
      <w:r w:rsidR="00292BD3" w:rsidRPr="008F0145">
        <w:rPr>
          <w:lang w:val="id-ID"/>
        </w:rPr>
        <w:t>berupa</w:t>
      </w:r>
      <w:r w:rsidR="006B014E" w:rsidRPr="008F0145">
        <w:t xml:space="preserve"> kejadian</w:t>
      </w:r>
      <w:r w:rsidR="00292BD3" w:rsidRPr="008F0145">
        <w:rPr>
          <w:lang w:val="id-ID"/>
        </w:rPr>
        <w:t xml:space="preserve"> maupun</w:t>
      </w:r>
      <w:r w:rsidR="006B014E" w:rsidRPr="008F0145">
        <w:t xml:space="preserve"> </w:t>
      </w:r>
      <w:r w:rsidR="00292BD3" w:rsidRPr="008F0145">
        <w:t>peristiwa ya</w:t>
      </w:r>
      <w:r w:rsidR="00292BD3" w:rsidRPr="008F0145">
        <w:rPr>
          <w:lang w:val="id-ID"/>
        </w:rPr>
        <w:t>ng</w:t>
      </w:r>
      <w:r w:rsidR="00292BD3" w:rsidRPr="008F0145">
        <w:t xml:space="preserve"> </w:t>
      </w:r>
      <w:r w:rsidR="00292BD3" w:rsidRPr="008F0145">
        <w:rPr>
          <w:lang w:val="id-ID"/>
        </w:rPr>
        <w:t>berdasarkan</w:t>
      </w:r>
      <w:r w:rsidR="006B014E" w:rsidRPr="008F0145">
        <w:t xml:space="preserve"> logika tidak dapat di terima, maka di</w:t>
      </w:r>
      <w:r w:rsidR="002462F5" w:rsidRPr="008F0145">
        <w:rPr>
          <w:lang w:val="id-ID"/>
        </w:rPr>
        <w:t xml:space="preserve"> </w:t>
      </w:r>
      <w:r w:rsidR="002462F5" w:rsidRPr="008F0145">
        <w:t>dalam a</w:t>
      </w:r>
      <w:r w:rsidR="002462F5" w:rsidRPr="008F0145">
        <w:rPr>
          <w:lang w:val="id-ID"/>
        </w:rPr>
        <w:t>jaran</w:t>
      </w:r>
      <w:r w:rsidR="006B014E" w:rsidRPr="008F0145">
        <w:t xml:space="preserve"> Islam juga</w:t>
      </w:r>
      <w:r w:rsidR="002462F5" w:rsidRPr="008F0145">
        <w:rPr>
          <w:lang w:val="id-ID"/>
        </w:rPr>
        <w:t xml:space="preserve"> otomatis</w:t>
      </w:r>
      <w:r w:rsidR="006B014E" w:rsidRPr="008F0145">
        <w:t xml:space="preserve"> tidak dapat diterima.</w:t>
      </w:r>
      <w:proofErr w:type="gramEnd"/>
      <w:r w:rsidR="006B014E" w:rsidRPr="008F0145">
        <w:t xml:space="preserve"> </w:t>
      </w:r>
      <w:r w:rsidR="002462F5" w:rsidRPr="008F0145">
        <w:rPr>
          <w:lang w:val="id-ID"/>
        </w:rPr>
        <w:t xml:space="preserve">Ajaran </w:t>
      </w:r>
      <w:r w:rsidR="006B014E" w:rsidRPr="008F0145">
        <w:t>Islam</w:t>
      </w:r>
      <w:r w:rsidR="002462F5" w:rsidRPr="008F0145">
        <w:rPr>
          <w:lang w:val="id-ID"/>
        </w:rPr>
        <w:t xml:space="preserve"> pada dasarnya</w:t>
      </w:r>
      <w:r w:rsidR="006B014E" w:rsidRPr="008F0145">
        <w:t xml:space="preserve"> tidak mengakui segala yang tidak tunduk pada </w:t>
      </w:r>
      <w:r w:rsidR="002462F5" w:rsidRPr="008F0145">
        <w:rPr>
          <w:lang w:val="id-ID"/>
        </w:rPr>
        <w:t xml:space="preserve">pemikiran </w:t>
      </w:r>
      <w:r w:rsidR="006B014E" w:rsidRPr="008F0145">
        <w:t xml:space="preserve">logika. Namun, </w:t>
      </w:r>
      <w:r w:rsidR="006B014E" w:rsidRPr="008F0145">
        <w:rPr>
          <w:spacing w:val="-3"/>
        </w:rPr>
        <w:t>K</w:t>
      </w:r>
      <w:r w:rsidR="002462F5" w:rsidRPr="008F0145">
        <w:rPr>
          <w:spacing w:val="-3"/>
          <w:lang w:val="id-ID"/>
        </w:rPr>
        <w:t>.</w:t>
      </w:r>
      <w:r w:rsidR="006B014E" w:rsidRPr="008F0145">
        <w:rPr>
          <w:spacing w:val="-3"/>
        </w:rPr>
        <w:t xml:space="preserve">H. </w:t>
      </w:r>
      <w:r w:rsidR="002462F5" w:rsidRPr="008F0145">
        <w:t xml:space="preserve">Abdul Wahid Hasyim </w:t>
      </w:r>
      <w:r w:rsidR="002462F5" w:rsidRPr="008F0145">
        <w:rPr>
          <w:lang w:val="id-ID"/>
        </w:rPr>
        <w:t xml:space="preserve">tetap </w:t>
      </w:r>
      <w:r w:rsidR="006B014E" w:rsidRPr="008F0145">
        <w:t xml:space="preserve">mengingatkan </w:t>
      </w:r>
      <w:proofErr w:type="gramStart"/>
      <w:r w:rsidR="006B014E" w:rsidRPr="008F0145">
        <w:t>akan</w:t>
      </w:r>
      <w:proofErr w:type="gramEnd"/>
      <w:r w:rsidR="006B014E" w:rsidRPr="008F0145">
        <w:t xml:space="preserve"> keterbatasan akal</w:t>
      </w:r>
      <w:r w:rsidR="002462F5" w:rsidRPr="008F0145">
        <w:rPr>
          <w:lang w:val="id-ID"/>
        </w:rPr>
        <w:t xml:space="preserve"> yang kita punya</w:t>
      </w:r>
      <w:r w:rsidR="002462F5" w:rsidRPr="008F0145">
        <w:t xml:space="preserve">. </w:t>
      </w:r>
      <w:r w:rsidR="002462F5" w:rsidRPr="008F0145">
        <w:rPr>
          <w:lang w:val="id-ID"/>
        </w:rPr>
        <w:t>Oleh sebab</w:t>
      </w:r>
      <w:r w:rsidR="006B014E" w:rsidRPr="008F0145">
        <w:t xml:space="preserve"> itu, meski tidak harus dikungkung agama, ilmu pe</w:t>
      </w:r>
      <w:r w:rsidR="002462F5" w:rsidRPr="008F0145">
        <w:t xml:space="preserve">ngetahuan tetap harus </w:t>
      </w:r>
      <w:r w:rsidR="002462F5" w:rsidRPr="008F0145">
        <w:rPr>
          <w:lang w:val="id-ID"/>
        </w:rPr>
        <w:t>‘dibarengi’</w:t>
      </w:r>
      <w:r w:rsidR="006B014E" w:rsidRPr="008F0145">
        <w:t xml:space="preserve"> dengan</w:t>
      </w:r>
      <w:r w:rsidR="002462F5" w:rsidRPr="008F0145">
        <w:rPr>
          <w:lang w:val="id-ID"/>
        </w:rPr>
        <w:t xml:space="preserve"> ilmu</w:t>
      </w:r>
      <w:r w:rsidR="006B014E" w:rsidRPr="008F0145">
        <w:t xml:space="preserve"> agama. </w:t>
      </w:r>
      <w:proofErr w:type="gramStart"/>
      <w:r w:rsidR="006B014E" w:rsidRPr="008F0145">
        <w:t>Dengan</w:t>
      </w:r>
      <w:r w:rsidR="002462F5" w:rsidRPr="008F0145">
        <w:rPr>
          <w:lang w:val="id-ID"/>
        </w:rPr>
        <w:t xml:space="preserve"> ilmu</w:t>
      </w:r>
      <w:r w:rsidR="006B014E" w:rsidRPr="008F0145">
        <w:t xml:space="preserve"> agama itulah</w:t>
      </w:r>
      <w:r w:rsidR="002462F5" w:rsidRPr="008F0145">
        <w:rPr>
          <w:lang w:val="id-ID"/>
        </w:rPr>
        <w:t xml:space="preserve"> </w:t>
      </w:r>
      <w:r w:rsidR="002462F5" w:rsidRPr="008F0145">
        <w:t xml:space="preserve">manusia </w:t>
      </w:r>
      <w:r w:rsidR="002462F5" w:rsidRPr="008F0145">
        <w:rPr>
          <w:lang w:val="id-ID"/>
        </w:rPr>
        <w:t>dapat</w:t>
      </w:r>
      <w:r w:rsidR="006B014E" w:rsidRPr="008F0145">
        <w:t xml:space="preserve"> membedakan antara akal sehat dan hawa</w:t>
      </w:r>
      <w:r w:rsidR="006B014E" w:rsidRPr="008F0145">
        <w:rPr>
          <w:spacing w:val="-5"/>
        </w:rPr>
        <w:t xml:space="preserve"> </w:t>
      </w:r>
      <w:r w:rsidR="006B014E" w:rsidRPr="008F0145">
        <w:t>nafsu.</w:t>
      </w:r>
      <w:proofErr w:type="gramEnd"/>
    </w:p>
    <w:p w:rsidR="00E77591" w:rsidRPr="008F0145" w:rsidRDefault="002462F5" w:rsidP="008F0145">
      <w:pPr>
        <w:pStyle w:val="BodyText"/>
        <w:spacing w:before="9" w:line="360" w:lineRule="auto"/>
        <w:ind w:firstLine="567"/>
        <w:jc w:val="both"/>
        <w:rPr>
          <w:spacing w:val="-3"/>
          <w:lang w:val="id-ID"/>
        </w:rPr>
      </w:pPr>
      <w:r w:rsidRPr="008F0145">
        <w:rPr>
          <w:lang w:val="id-ID"/>
        </w:rPr>
        <w:t>K.H W</w:t>
      </w:r>
      <w:r w:rsidRPr="008F0145">
        <w:t>ahid Hasyim memandang bahwa ilmu pengetahuan tidaklah dianggap sebagai salah satu syarat hidup yang dapat berdiri sendiri. Di samping</w:t>
      </w:r>
      <w:r w:rsidR="00E77591" w:rsidRPr="008F0145">
        <w:rPr>
          <w:lang w:val="id-ID"/>
        </w:rPr>
        <w:t xml:space="preserve"> ilmu</w:t>
      </w:r>
      <w:r w:rsidRPr="008F0145">
        <w:t xml:space="preserve"> pengetahuan, di</w:t>
      </w:r>
      <w:r w:rsidR="00E77591" w:rsidRPr="008F0145">
        <w:t xml:space="preserve">letakkan </w:t>
      </w:r>
      <w:r w:rsidR="00E77591" w:rsidRPr="008F0145">
        <w:lastRenderedPageBreak/>
        <w:t xml:space="preserve">syarat lain yaitu </w:t>
      </w:r>
      <w:r w:rsidR="00E77591" w:rsidRPr="008F0145">
        <w:rPr>
          <w:lang w:val="id-ID"/>
        </w:rPr>
        <w:t xml:space="preserve">iman </w:t>
      </w:r>
      <w:r w:rsidRPr="008F0145">
        <w:t>dan takwa</w:t>
      </w:r>
      <w:r w:rsidR="00E77591" w:rsidRPr="008F0145">
        <w:rPr>
          <w:lang w:val="id-ID"/>
        </w:rPr>
        <w:t xml:space="preserve"> yang</w:t>
      </w:r>
      <w:r w:rsidRPr="008F0145">
        <w:t xml:space="preserve"> </w:t>
      </w:r>
      <w:r w:rsidR="00E77591" w:rsidRPr="008F0145">
        <w:rPr>
          <w:spacing w:val="-3"/>
        </w:rPr>
        <w:t>di</w:t>
      </w:r>
      <w:r w:rsidRPr="008F0145">
        <w:t>tafsirkan</w:t>
      </w:r>
      <w:r w:rsidR="00E77591" w:rsidRPr="008F0145">
        <w:rPr>
          <w:lang w:val="id-ID"/>
        </w:rPr>
        <w:t xml:space="preserve"> untuk</w:t>
      </w:r>
      <w:r w:rsidR="00E77591" w:rsidRPr="008F0145">
        <w:t xml:space="preserve"> menjaga diri dengan arti takut</w:t>
      </w:r>
      <w:r w:rsidR="00E77591" w:rsidRPr="008F0145">
        <w:rPr>
          <w:lang w:val="id-ID"/>
        </w:rPr>
        <w:t xml:space="preserve"> terhadap</w:t>
      </w:r>
      <w:r w:rsidRPr="008F0145">
        <w:t xml:space="preserve"> Allah</w:t>
      </w:r>
      <w:r w:rsidR="00E77591" w:rsidRPr="008F0145">
        <w:rPr>
          <w:lang w:val="id-ID"/>
        </w:rPr>
        <w:t xml:space="preserve"> sang pencipta alam</w:t>
      </w:r>
      <w:r w:rsidRPr="008F0145">
        <w:t>, juga takwa di tafsirkan menjaga diri dari kesalahan.</w:t>
      </w:r>
      <w:r w:rsidR="00E77591" w:rsidRPr="008F0145">
        <w:rPr>
          <w:spacing w:val="-3"/>
        </w:rPr>
        <w:t xml:space="preserve"> </w:t>
      </w:r>
    </w:p>
    <w:p w:rsidR="00E77591" w:rsidRPr="008F0145" w:rsidRDefault="00E77591" w:rsidP="008F0145">
      <w:pPr>
        <w:pStyle w:val="BodyText"/>
        <w:spacing w:before="9" w:line="360" w:lineRule="auto"/>
        <w:ind w:firstLine="567"/>
        <w:jc w:val="both"/>
        <w:rPr>
          <w:lang w:val="id-ID"/>
        </w:rPr>
      </w:pPr>
      <w:proofErr w:type="gramStart"/>
      <w:r w:rsidRPr="008F0145">
        <w:rPr>
          <w:spacing w:val="-3"/>
        </w:rPr>
        <w:t xml:space="preserve">Dua </w:t>
      </w:r>
      <w:r w:rsidRPr="008F0145">
        <w:t xml:space="preserve">syarat </w:t>
      </w:r>
      <w:r w:rsidRPr="008F0145">
        <w:rPr>
          <w:lang w:val="id-ID"/>
        </w:rPr>
        <w:t xml:space="preserve">untuk </w:t>
      </w:r>
      <w:r w:rsidRPr="008F0145">
        <w:t>hidup tersebut, ilmu pengetahuan dan takwa</w:t>
      </w:r>
      <w:r w:rsidRPr="008F0145">
        <w:rPr>
          <w:lang w:val="id-ID"/>
        </w:rPr>
        <w:t xml:space="preserve"> yang ada</w:t>
      </w:r>
      <w:r w:rsidRPr="008F0145">
        <w:t xml:space="preserve"> dalam pandangan Islam tiada mungkin dijauhkan, dan harus sama-sama </w:t>
      </w:r>
      <w:r w:rsidRPr="008F0145">
        <w:rPr>
          <w:lang w:val="id-ID"/>
        </w:rPr>
        <w:t>seimbang (</w:t>
      </w:r>
      <w:r w:rsidRPr="008F0145">
        <w:rPr>
          <w:i/>
          <w:lang w:val="id-ID"/>
        </w:rPr>
        <w:t>balance)</w:t>
      </w:r>
      <w:r w:rsidRPr="008F0145">
        <w:t>.</w:t>
      </w:r>
      <w:proofErr w:type="gramEnd"/>
      <w:r w:rsidRPr="008F0145">
        <w:t xml:space="preserve"> </w:t>
      </w:r>
      <w:proofErr w:type="gramStart"/>
      <w:r w:rsidRPr="008F0145">
        <w:t xml:space="preserve">Bahkan Islam memandang lebih condong </w:t>
      </w:r>
      <w:r w:rsidRPr="008F0145">
        <w:rPr>
          <w:lang w:val="id-ID"/>
        </w:rPr>
        <w:t>ke arah</w:t>
      </w:r>
      <w:r w:rsidRPr="008F0145">
        <w:t xml:space="preserve"> takwa dari pada kepada ilmu</w:t>
      </w:r>
      <w:r w:rsidRPr="008F0145">
        <w:rPr>
          <w:lang w:val="id-ID"/>
        </w:rPr>
        <w:t xml:space="preserve"> pengetahuan</w:t>
      </w:r>
      <w:r w:rsidRPr="008F0145">
        <w:t>.</w:t>
      </w:r>
      <w:proofErr w:type="gramEnd"/>
      <w:r w:rsidRPr="008F0145">
        <w:t xml:space="preserve"> </w:t>
      </w:r>
      <w:proofErr w:type="gramStart"/>
      <w:r w:rsidRPr="008F0145">
        <w:t>Ilmu sebagai buah</w:t>
      </w:r>
      <w:r w:rsidRPr="008F0145">
        <w:rPr>
          <w:lang w:val="id-ID"/>
        </w:rPr>
        <w:t xml:space="preserve"> dari</w:t>
      </w:r>
      <w:r w:rsidRPr="008F0145">
        <w:t xml:space="preserve"> otak,</w:t>
      </w:r>
      <w:r w:rsidRPr="008F0145">
        <w:rPr>
          <w:lang w:val="id-ID"/>
        </w:rPr>
        <w:t xml:space="preserve"> hendaknya perlu</w:t>
      </w:r>
      <w:r w:rsidRPr="008F0145">
        <w:t xml:space="preserve"> di</w:t>
      </w:r>
      <w:r w:rsidRPr="008F0145">
        <w:rPr>
          <w:lang w:val="id-ID"/>
        </w:rPr>
        <w:t xml:space="preserve"> seimbangkan</w:t>
      </w:r>
      <w:r w:rsidRPr="008F0145">
        <w:t xml:space="preserve"> dengan </w:t>
      </w:r>
      <w:r w:rsidRPr="008F0145">
        <w:rPr>
          <w:lang w:val="id-ID"/>
        </w:rPr>
        <w:t>ke</w:t>
      </w:r>
      <w:r w:rsidRPr="008F0145">
        <w:t>takwa</w:t>
      </w:r>
      <w:r w:rsidRPr="008F0145">
        <w:rPr>
          <w:lang w:val="id-ID"/>
        </w:rPr>
        <w:t>an</w:t>
      </w:r>
      <w:r w:rsidRPr="008F0145">
        <w:t xml:space="preserve"> sebagai isi hati.</w:t>
      </w:r>
      <w:proofErr w:type="gramEnd"/>
      <w:r w:rsidRPr="008F0145">
        <w:t xml:space="preserve"> </w:t>
      </w:r>
      <w:proofErr w:type="gramStart"/>
      <w:r w:rsidRPr="008F0145">
        <w:t xml:space="preserve">Kemajuan </w:t>
      </w:r>
      <w:r w:rsidRPr="008F0145">
        <w:rPr>
          <w:lang w:val="id-ID"/>
        </w:rPr>
        <w:t xml:space="preserve">dari </w:t>
      </w:r>
      <w:r w:rsidRPr="008F0145">
        <w:t>otak yang tidak di sertai den</w:t>
      </w:r>
      <w:r w:rsidRPr="008F0145">
        <w:rPr>
          <w:lang w:val="id-ID"/>
        </w:rPr>
        <w:t>gan</w:t>
      </w:r>
      <w:r w:rsidRPr="008F0145">
        <w:t xml:space="preserve"> budi pekerti atau takwa telah menyebabkan</w:t>
      </w:r>
      <w:r w:rsidRPr="008F0145">
        <w:rPr>
          <w:lang w:val="id-ID"/>
        </w:rPr>
        <w:t xml:space="preserve"> runtuhnya suatu</w:t>
      </w:r>
      <w:r w:rsidRPr="008F0145">
        <w:t xml:space="preserve"> nilai dan pandangan </w:t>
      </w:r>
      <w:r w:rsidRPr="008F0145">
        <w:rPr>
          <w:lang w:val="id-ID"/>
        </w:rPr>
        <w:t>m</w:t>
      </w:r>
      <w:r w:rsidRPr="008F0145">
        <w:t xml:space="preserve">anusia </w:t>
      </w:r>
      <w:r w:rsidRPr="008F0145">
        <w:rPr>
          <w:lang w:val="id-ID"/>
        </w:rPr>
        <w:t>menj</w:t>
      </w:r>
      <w:r w:rsidRPr="008F0145">
        <w:t>adi berubah, bukan ke atas tapi kebawah, sehingga</w:t>
      </w:r>
      <w:r w:rsidRPr="008F0145">
        <w:rPr>
          <w:lang w:val="id-ID"/>
        </w:rPr>
        <w:t xml:space="preserve"> menyebabkan</w:t>
      </w:r>
      <w:r w:rsidRPr="008F0145">
        <w:t xml:space="preserve"> suatu kejahatan kecil seperti merusak</w:t>
      </w:r>
      <w:r w:rsidRPr="008F0145">
        <w:rPr>
          <w:spacing w:val="58"/>
        </w:rPr>
        <w:t xml:space="preserve"> </w:t>
      </w:r>
      <w:r w:rsidRPr="008F0145">
        <w:t>jiwa</w:t>
      </w:r>
      <w:r w:rsidRPr="008F0145">
        <w:rPr>
          <w:lang w:val="id-ID"/>
        </w:rPr>
        <w:t xml:space="preserve"> atau merenggut </w:t>
      </w:r>
      <w:r w:rsidRPr="008F0145">
        <w:t>nyawa</w:t>
      </w:r>
      <w:r w:rsidRPr="008F0145">
        <w:rPr>
          <w:lang w:val="id-ID"/>
        </w:rPr>
        <w:t>.</w:t>
      </w:r>
      <w:proofErr w:type="gramEnd"/>
      <w:r w:rsidRPr="008F0145">
        <w:rPr>
          <w:lang w:val="id-ID"/>
        </w:rPr>
        <w:t xml:space="preserve"> </w:t>
      </w:r>
    </w:p>
    <w:p w:rsidR="00E77591" w:rsidRPr="008F0145" w:rsidRDefault="00E77591" w:rsidP="008F0145">
      <w:pPr>
        <w:pStyle w:val="BodyText"/>
        <w:spacing w:before="90" w:line="360" w:lineRule="auto"/>
        <w:ind w:left="567" w:hanging="567"/>
        <w:jc w:val="both"/>
      </w:pPr>
    </w:p>
    <w:p w:rsidR="00E77591" w:rsidRPr="008F0145" w:rsidRDefault="008F0145" w:rsidP="008F0145">
      <w:pPr>
        <w:pStyle w:val="Heading2"/>
        <w:tabs>
          <w:tab w:val="left" w:pos="909"/>
        </w:tabs>
        <w:spacing w:line="360" w:lineRule="auto"/>
        <w:ind w:left="0"/>
        <w:jc w:val="both"/>
      </w:pPr>
      <w:r>
        <w:rPr>
          <w:lang w:val="id-ID"/>
        </w:rPr>
        <w:t xml:space="preserve">C. </w:t>
      </w:r>
      <w:r w:rsidR="00E77591" w:rsidRPr="008F0145">
        <w:t xml:space="preserve">Dasar Pendidikan Islam </w:t>
      </w:r>
      <w:r w:rsidR="00E77591" w:rsidRPr="008F0145">
        <w:rPr>
          <w:lang w:val="id-ID"/>
        </w:rPr>
        <w:t xml:space="preserve">yang dikemukakan </w:t>
      </w:r>
      <w:r w:rsidR="00E77591" w:rsidRPr="008F0145">
        <w:t>K</w:t>
      </w:r>
      <w:r w:rsidR="00E77591" w:rsidRPr="008F0145">
        <w:rPr>
          <w:lang w:val="id-ID"/>
        </w:rPr>
        <w:t>.</w:t>
      </w:r>
      <w:r w:rsidR="00E77591" w:rsidRPr="008F0145">
        <w:t>H. Abdul Wahid</w:t>
      </w:r>
      <w:r w:rsidR="00E77591" w:rsidRPr="008F0145">
        <w:rPr>
          <w:spacing w:val="-7"/>
        </w:rPr>
        <w:t xml:space="preserve"> </w:t>
      </w:r>
      <w:r w:rsidR="00E77591" w:rsidRPr="008F0145">
        <w:t>Hasyim</w:t>
      </w:r>
    </w:p>
    <w:p w:rsidR="008F0145" w:rsidRPr="008F0145" w:rsidRDefault="00E77591" w:rsidP="008F0145">
      <w:pPr>
        <w:pStyle w:val="BodyText"/>
        <w:spacing w:line="360" w:lineRule="auto"/>
        <w:ind w:firstLine="567"/>
        <w:jc w:val="both"/>
        <w:rPr>
          <w:lang w:val="id-ID"/>
        </w:rPr>
      </w:pPr>
      <w:proofErr w:type="gramStart"/>
      <w:r w:rsidRPr="008F0145">
        <w:t xml:space="preserve">Dasar </w:t>
      </w:r>
      <w:r w:rsidRPr="008F0145">
        <w:rPr>
          <w:lang w:val="id-ID"/>
        </w:rPr>
        <w:t>sebagai</w:t>
      </w:r>
      <w:r w:rsidRPr="008F0145">
        <w:t xml:space="preserve"> landasan tempat berpijak atau </w:t>
      </w:r>
      <w:r w:rsidRPr="008F0145">
        <w:rPr>
          <w:lang w:val="id-ID"/>
        </w:rPr>
        <w:t>berdiri tegak atas</w:t>
      </w:r>
      <w:r w:rsidRPr="008F0145">
        <w:t xml:space="preserve"> sesuatu agar dapat</w:t>
      </w:r>
      <w:r w:rsidRPr="008F0145">
        <w:rPr>
          <w:lang w:val="id-ID"/>
        </w:rPr>
        <w:t xml:space="preserve"> </w:t>
      </w:r>
      <w:r w:rsidRPr="008F0145">
        <w:t>kokoh.</w:t>
      </w:r>
      <w:proofErr w:type="gramEnd"/>
      <w:r w:rsidRPr="008F0145">
        <w:t xml:space="preserve"> </w:t>
      </w:r>
      <w:proofErr w:type="gramStart"/>
      <w:r w:rsidRPr="008F0145">
        <w:t>Dasar suatu bangunan</w:t>
      </w:r>
      <w:r w:rsidRPr="008F0145">
        <w:rPr>
          <w:lang w:val="id-ID"/>
        </w:rPr>
        <w:t xml:space="preserve"> (fondasi)</w:t>
      </w:r>
      <w:r w:rsidRPr="008F0145">
        <w:t>, fundamen yang menjadi landasan bangunan tersebut agar tegak dan kokoh berdiri.</w:t>
      </w:r>
      <w:proofErr w:type="gramEnd"/>
      <w:r w:rsidRPr="008F0145">
        <w:t xml:space="preserve"> Demikian pula </w:t>
      </w:r>
      <w:r w:rsidRPr="008F0145">
        <w:rPr>
          <w:lang w:val="id-ID"/>
        </w:rPr>
        <w:t xml:space="preserve">untuk </w:t>
      </w:r>
      <w:r w:rsidRPr="008F0145">
        <w:t>dasar pendidikan Islam, yaitu</w:t>
      </w:r>
      <w:r w:rsidRPr="008F0145">
        <w:rPr>
          <w:lang w:val="id-ID"/>
        </w:rPr>
        <w:t xml:space="preserve"> dibutuhkan</w:t>
      </w:r>
      <w:r w:rsidRPr="008F0145">
        <w:t xml:space="preserve"> fundamen yang menjadi landasan </w:t>
      </w:r>
      <w:r w:rsidRPr="008F0145">
        <w:rPr>
          <w:lang w:val="id-ID"/>
        </w:rPr>
        <w:t>(</w:t>
      </w:r>
      <w:r w:rsidRPr="008F0145">
        <w:t>asas</w:t>
      </w:r>
      <w:r w:rsidRPr="008F0145">
        <w:rPr>
          <w:lang w:val="id-ID"/>
        </w:rPr>
        <w:t>)</w:t>
      </w:r>
      <w:r w:rsidRPr="008F0145">
        <w:t xml:space="preserve"> agar pendidikan Islam dapat teg</w:t>
      </w:r>
      <w:r w:rsidR="008F0145" w:rsidRPr="008F0145">
        <w:t xml:space="preserve">ak berdiri </w:t>
      </w:r>
      <w:r w:rsidR="008F0145" w:rsidRPr="008F0145">
        <w:rPr>
          <w:lang w:val="id-ID"/>
        </w:rPr>
        <w:t>serta</w:t>
      </w:r>
      <w:r w:rsidR="008F0145" w:rsidRPr="008F0145">
        <w:t xml:space="preserve"> tidak mudah roboh </w:t>
      </w:r>
      <w:r w:rsidR="008F0145" w:rsidRPr="008F0145">
        <w:rPr>
          <w:lang w:val="id-ID"/>
        </w:rPr>
        <w:t>akibat dari</w:t>
      </w:r>
      <w:r w:rsidR="008F0145" w:rsidRPr="008F0145">
        <w:t xml:space="preserve"> tiupan angin kencang </w:t>
      </w:r>
      <w:r w:rsidR="008F0145" w:rsidRPr="008F0145">
        <w:rPr>
          <w:lang w:val="id-ID"/>
        </w:rPr>
        <w:t>dalam bentuk</w:t>
      </w:r>
      <w:r w:rsidRPr="008F0145">
        <w:t xml:space="preserve"> ideologi yang muncul, baik di</w:t>
      </w:r>
      <w:r w:rsidR="008F0145" w:rsidRPr="008F0145">
        <w:rPr>
          <w:lang w:val="id-ID"/>
        </w:rPr>
        <w:t xml:space="preserve"> </w:t>
      </w:r>
      <w:r w:rsidR="008F0145" w:rsidRPr="008F0145">
        <w:t xml:space="preserve">era </w:t>
      </w:r>
      <w:r w:rsidR="008F0145" w:rsidRPr="008F0145">
        <w:rPr>
          <w:lang w:val="id-ID"/>
        </w:rPr>
        <w:t>terkini</w:t>
      </w:r>
      <w:r w:rsidRPr="008F0145">
        <w:t xml:space="preserve"> maupun yang </w:t>
      </w:r>
      <w:proofErr w:type="gramStart"/>
      <w:r w:rsidRPr="008F0145">
        <w:t>akan</w:t>
      </w:r>
      <w:proofErr w:type="gramEnd"/>
      <w:r w:rsidRPr="008F0145">
        <w:t xml:space="preserve"> datang. Dasar pendidikan Islam</w:t>
      </w:r>
      <w:r w:rsidR="008F0145" w:rsidRPr="008F0145">
        <w:rPr>
          <w:lang w:val="id-ID"/>
        </w:rPr>
        <w:t xml:space="preserve"> inilah </w:t>
      </w:r>
      <w:r w:rsidRPr="008F0145">
        <w:t>menurut Nur Uhbiyati, secara garis besar</w:t>
      </w:r>
      <w:r w:rsidR="008F0145" w:rsidRPr="008F0145">
        <w:rPr>
          <w:lang w:val="id-ID"/>
        </w:rPr>
        <w:t>nya</w:t>
      </w:r>
      <w:r w:rsidRPr="008F0145">
        <w:t xml:space="preserve"> ada tiga</w:t>
      </w:r>
      <w:r w:rsidR="008F0145" w:rsidRPr="008F0145">
        <w:rPr>
          <w:lang w:val="id-ID"/>
        </w:rPr>
        <w:t xml:space="preserve"> pokok</w:t>
      </w:r>
      <w:r w:rsidRPr="008F0145">
        <w:t>, yaitu</w:t>
      </w:r>
      <w:r w:rsidR="008F0145" w:rsidRPr="008F0145">
        <w:rPr>
          <w:lang w:val="id-ID"/>
        </w:rPr>
        <w:t>:</w:t>
      </w:r>
      <w:r w:rsidRPr="008F0145">
        <w:t xml:space="preserve"> </w:t>
      </w:r>
    </w:p>
    <w:p w:rsidR="008F0145" w:rsidRPr="008F0145" w:rsidRDefault="008F0145" w:rsidP="008F0145">
      <w:pPr>
        <w:pStyle w:val="BodyText"/>
        <w:spacing w:line="360" w:lineRule="auto"/>
        <w:ind w:firstLine="567"/>
        <w:jc w:val="both"/>
        <w:rPr>
          <w:lang w:val="id-ID"/>
        </w:rPr>
      </w:pPr>
      <w:r w:rsidRPr="008F0145">
        <w:rPr>
          <w:lang w:val="id-ID"/>
        </w:rPr>
        <w:t xml:space="preserve">- </w:t>
      </w:r>
      <w:r w:rsidR="00E77591" w:rsidRPr="008F0145">
        <w:t xml:space="preserve">Al-qur’an, </w:t>
      </w:r>
    </w:p>
    <w:p w:rsidR="008F0145" w:rsidRPr="008F0145" w:rsidRDefault="008F0145" w:rsidP="008F0145">
      <w:pPr>
        <w:pStyle w:val="BodyText"/>
        <w:spacing w:line="360" w:lineRule="auto"/>
        <w:ind w:firstLine="567"/>
        <w:jc w:val="both"/>
        <w:rPr>
          <w:lang w:val="id-ID"/>
        </w:rPr>
      </w:pPr>
      <w:r w:rsidRPr="008F0145">
        <w:rPr>
          <w:lang w:val="id-ID"/>
        </w:rPr>
        <w:t>-</w:t>
      </w:r>
      <w:r w:rsidR="00E77591" w:rsidRPr="008F0145">
        <w:t xml:space="preserve"> Sunnah, dan </w:t>
      </w:r>
    </w:p>
    <w:p w:rsidR="00E77591" w:rsidRPr="008F0145" w:rsidRDefault="008F0145" w:rsidP="008F0145">
      <w:pPr>
        <w:pStyle w:val="BodyText"/>
        <w:spacing w:line="360" w:lineRule="auto"/>
        <w:ind w:firstLine="567"/>
        <w:jc w:val="both"/>
        <w:rPr>
          <w:lang w:val="id-ID"/>
        </w:rPr>
      </w:pPr>
      <w:r w:rsidRPr="008F0145">
        <w:rPr>
          <w:lang w:val="id-ID"/>
        </w:rPr>
        <w:t>- P</w:t>
      </w:r>
      <w:r w:rsidR="00E77591" w:rsidRPr="008F0145">
        <w:t>erundang-undangan yang berlaku di Negara</w:t>
      </w:r>
      <w:r w:rsidR="00E77591" w:rsidRPr="008F0145">
        <w:rPr>
          <w:spacing w:val="-2"/>
        </w:rPr>
        <w:t xml:space="preserve"> </w:t>
      </w:r>
      <w:r w:rsidR="00E77591" w:rsidRPr="008F0145">
        <w:t>kita.</w:t>
      </w:r>
    </w:p>
    <w:p w:rsidR="008F0145" w:rsidRPr="008F0145" w:rsidRDefault="008F0145" w:rsidP="008F0145">
      <w:pPr>
        <w:pStyle w:val="BodyText"/>
        <w:spacing w:line="360" w:lineRule="auto"/>
        <w:ind w:firstLine="567"/>
        <w:jc w:val="both"/>
        <w:rPr>
          <w:lang w:val="id-ID"/>
        </w:rPr>
      </w:pPr>
    </w:p>
    <w:p w:rsidR="008F0145" w:rsidRPr="008F0145" w:rsidRDefault="00E77591" w:rsidP="008F0145">
      <w:pPr>
        <w:pStyle w:val="BodyText"/>
        <w:spacing w:before="2" w:line="360" w:lineRule="auto"/>
        <w:ind w:firstLine="567"/>
        <w:jc w:val="both"/>
        <w:rPr>
          <w:lang w:val="id-ID"/>
        </w:rPr>
      </w:pPr>
      <w:proofErr w:type="gramStart"/>
      <w:r w:rsidRPr="008F0145">
        <w:t>Dasar</w:t>
      </w:r>
      <w:r w:rsidR="008F0145" w:rsidRPr="008F0145">
        <w:rPr>
          <w:lang w:val="id-ID"/>
        </w:rPr>
        <w:t xml:space="preserve"> yang terkandung dalam</w:t>
      </w:r>
      <w:r w:rsidRPr="008F0145">
        <w:t xml:space="preserve"> pendidikan Islam dibagi menjadi dua, yaitu dasar ideal dan dasar operasional.</w:t>
      </w:r>
      <w:proofErr w:type="gramEnd"/>
      <w:r w:rsidRPr="008F0145">
        <w:t xml:space="preserve"> Para pemikir </w:t>
      </w:r>
      <w:proofErr w:type="gramStart"/>
      <w:r w:rsidRPr="008F0145">
        <w:t>muslim</w:t>
      </w:r>
      <w:proofErr w:type="gramEnd"/>
      <w:r w:rsidR="008F0145" w:rsidRPr="008F0145">
        <w:rPr>
          <w:lang w:val="id-ID"/>
        </w:rPr>
        <w:t xml:space="preserve"> sejak dahulu</w:t>
      </w:r>
      <w:r w:rsidR="008F0145" w:rsidRPr="008F0145">
        <w:t xml:space="preserve"> membagi sumber atau</w:t>
      </w:r>
      <w:r w:rsidRPr="008F0145">
        <w:t xml:space="preserve"> nilai </w:t>
      </w:r>
      <w:r w:rsidR="008F0145" w:rsidRPr="008F0145">
        <w:rPr>
          <w:lang w:val="id-ID"/>
        </w:rPr>
        <w:t xml:space="preserve">dasar </w:t>
      </w:r>
      <w:r w:rsidRPr="008F0145">
        <w:t>ideal yang dijadikan</w:t>
      </w:r>
      <w:r w:rsidR="008F0145" w:rsidRPr="008F0145">
        <w:rPr>
          <w:lang w:val="id-ID"/>
        </w:rPr>
        <w:t xml:space="preserve"> sebagai</w:t>
      </w:r>
      <w:r w:rsidRPr="008F0145">
        <w:t xml:space="preserve"> acuan</w:t>
      </w:r>
      <w:r w:rsidR="008F0145" w:rsidRPr="008F0145">
        <w:rPr>
          <w:lang w:val="id-ID"/>
        </w:rPr>
        <w:t xml:space="preserve"> (patokan). D</w:t>
      </w:r>
      <w:r w:rsidR="008F0145" w:rsidRPr="008F0145">
        <w:t xml:space="preserve">alam </w:t>
      </w:r>
      <w:r w:rsidR="008F0145" w:rsidRPr="008F0145">
        <w:rPr>
          <w:lang w:val="id-ID"/>
        </w:rPr>
        <w:t>p</w:t>
      </w:r>
      <w:r w:rsidR="008F0145" w:rsidRPr="008F0145">
        <w:t xml:space="preserve">endidikan Islam </w:t>
      </w:r>
      <w:r w:rsidR="008F0145" w:rsidRPr="008F0145">
        <w:rPr>
          <w:lang w:val="id-ID"/>
        </w:rPr>
        <w:t>dibagi menjadi</w:t>
      </w:r>
      <w:r w:rsidRPr="008F0145">
        <w:t xml:space="preserve"> empat bagian</w:t>
      </w:r>
      <w:r w:rsidR="008F0145" w:rsidRPr="008F0145">
        <w:rPr>
          <w:lang w:val="id-ID"/>
        </w:rPr>
        <w:t>,</w:t>
      </w:r>
      <w:r w:rsidRPr="008F0145">
        <w:t xml:space="preserve"> yaitu</w:t>
      </w:r>
      <w:r w:rsidR="008F0145" w:rsidRPr="008F0145">
        <w:rPr>
          <w:lang w:val="id-ID"/>
        </w:rPr>
        <w:t>:</w:t>
      </w:r>
      <w:r w:rsidRPr="008F0145">
        <w:t xml:space="preserve"> </w:t>
      </w:r>
    </w:p>
    <w:p w:rsidR="008F0145" w:rsidRPr="008F0145" w:rsidRDefault="008F0145" w:rsidP="008F0145">
      <w:pPr>
        <w:pStyle w:val="BodyText"/>
        <w:spacing w:before="2" w:line="360" w:lineRule="auto"/>
        <w:ind w:firstLine="567"/>
        <w:jc w:val="both"/>
        <w:rPr>
          <w:lang w:val="id-ID"/>
        </w:rPr>
      </w:pPr>
      <w:r w:rsidRPr="008F0145">
        <w:rPr>
          <w:lang w:val="id-ID"/>
        </w:rPr>
        <w:t xml:space="preserve">- </w:t>
      </w:r>
      <w:r w:rsidR="00E77591" w:rsidRPr="008F0145">
        <w:t xml:space="preserve">Al-qu’an, </w:t>
      </w:r>
    </w:p>
    <w:p w:rsidR="008F0145" w:rsidRPr="008F0145" w:rsidRDefault="008F0145" w:rsidP="008F0145">
      <w:pPr>
        <w:pStyle w:val="BodyText"/>
        <w:spacing w:before="2" w:line="360" w:lineRule="auto"/>
        <w:ind w:firstLine="567"/>
        <w:jc w:val="both"/>
        <w:rPr>
          <w:lang w:val="id-ID"/>
        </w:rPr>
      </w:pPr>
      <w:r w:rsidRPr="008F0145">
        <w:rPr>
          <w:lang w:val="id-ID"/>
        </w:rPr>
        <w:t xml:space="preserve">- </w:t>
      </w:r>
      <w:r w:rsidR="00E77591" w:rsidRPr="008F0145">
        <w:t xml:space="preserve">Sunnah, </w:t>
      </w:r>
    </w:p>
    <w:p w:rsidR="008F0145" w:rsidRPr="008F0145" w:rsidRDefault="008F0145" w:rsidP="008F0145">
      <w:pPr>
        <w:pStyle w:val="BodyText"/>
        <w:spacing w:before="2" w:line="360" w:lineRule="auto"/>
        <w:ind w:firstLine="567"/>
        <w:jc w:val="both"/>
        <w:rPr>
          <w:lang w:val="id-ID"/>
        </w:rPr>
      </w:pPr>
      <w:r w:rsidRPr="008F0145">
        <w:rPr>
          <w:lang w:val="id-ID"/>
        </w:rPr>
        <w:t xml:space="preserve">- </w:t>
      </w:r>
      <w:r w:rsidR="00E77591" w:rsidRPr="008F0145">
        <w:t xml:space="preserve">Alam semesta dan </w:t>
      </w:r>
    </w:p>
    <w:p w:rsidR="008F0145" w:rsidRPr="008F0145" w:rsidRDefault="008F0145" w:rsidP="008F0145">
      <w:pPr>
        <w:pStyle w:val="BodyText"/>
        <w:spacing w:before="2" w:line="360" w:lineRule="auto"/>
        <w:ind w:firstLine="567"/>
        <w:jc w:val="both"/>
        <w:rPr>
          <w:lang w:val="id-ID"/>
        </w:rPr>
      </w:pPr>
      <w:r w:rsidRPr="008F0145">
        <w:rPr>
          <w:lang w:val="id-ID"/>
        </w:rPr>
        <w:t xml:space="preserve">- </w:t>
      </w:r>
      <w:r w:rsidR="00E77591" w:rsidRPr="008F0145">
        <w:t>ijtihad.</w:t>
      </w:r>
      <w:r w:rsidR="00E77591" w:rsidRPr="008F0145">
        <w:rPr>
          <w:lang w:val="id-ID"/>
        </w:rPr>
        <w:t xml:space="preserve"> </w:t>
      </w:r>
    </w:p>
    <w:p w:rsidR="008F0145" w:rsidRPr="008F0145" w:rsidRDefault="008F0145" w:rsidP="008F0145">
      <w:pPr>
        <w:pStyle w:val="BodyText"/>
        <w:spacing w:before="2" w:line="360" w:lineRule="auto"/>
        <w:jc w:val="both"/>
        <w:rPr>
          <w:lang w:val="id-ID"/>
        </w:rPr>
      </w:pPr>
    </w:p>
    <w:p w:rsidR="00E77591" w:rsidRPr="008F0145" w:rsidRDefault="00E77591" w:rsidP="008F0145">
      <w:pPr>
        <w:pStyle w:val="BodyText"/>
        <w:spacing w:before="2" w:line="360" w:lineRule="auto"/>
        <w:ind w:firstLine="567"/>
        <w:jc w:val="both"/>
      </w:pPr>
      <w:proofErr w:type="gramStart"/>
      <w:r w:rsidRPr="008F0145">
        <w:t xml:space="preserve">Islam </w:t>
      </w:r>
      <w:r w:rsidR="008F0145" w:rsidRPr="008F0145">
        <w:rPr>
          <w:lang w:val="id-ID"/>
        </w:rPr>
        <w:t>adalah a</w:t>
      </w:r>
      <w:r w:rsidRPr="008F0145">
        <w:t>gam</w:t>
      </w:r>
      <w:r w:rsidR="008F0145" w:rsidRPr="008F0145">
        <w:t xml:space="preserve">a yang sempurna, sehingga </w:t>
      </w:r>
      <w:r w:rsidR="008F0145" w:rsidRPr="008F0145">
        <w:rPr>
          <w:lang w:val="id-ID"/>
        </w:rPr>
        <w:t>dalam setiap</w:t>
      </w:r>
      <w:r w:rsidRPr="008F0145">
        <w:t xml:space="preserve"> ajaran</w:t>
      </w:r>
      <w:r w:rsidRPr="008F0145">
        <w:rPr>
          <w:spacing w:val="58"/>
        </w:rPr>
        <w:t xml:space="preserve"> </w:t>
      </w:r>
      <w:r w:rsidRPr="008F0145">
        <w:t>yang</w:t>
      </w:r>
      <w:r w:rsidRPr="008F0145">
        <w:rPr>
          <w:spacing w:val="4"/>
        </w:rPr>
        <w:t xml:space="preserve"> </w:t>
      </w:r>
      <w:r w:rsidRPr="008F0145">
        <w:t xml:space="preserve">ada dalam </w:t>
      </w:r>
      <w:r w:rsidRPr="008F0145">
        <w:lastRenderedPageBreak/>
        <w:t>Islam memiliki dasar pemikiran.</w:t>
      </w:r>
      <w:proofErr w:type="gramEnd"/>
      <w:r w:rsidRPr="008F0145">
        <w:t xml:space="preserve"> Sebagai</w:t>
      </w:r>
      <w:r w:rsidR="008F0145" w:rsidRPr="008F0145">
        <w:rPr>
          <w:lang w:val="id-ID"/>
        </w:rPr>
        <w:t xml:space="preserve"> bentuk dari</w:t>
      </w:r>
      <w:r w:rsidRPr="008F0145">
        <w:t xml:space="preserve"> aktivitas yang</w:t>
      </w:r>
      <w:r w:rsidRPr="008F0145">
        <w:rPr>
          <w:spacing w:val="16"/>
        </w:rPr>
        <w:t xml:space="preserve"> </w:t>
      </w:r>
      <w:r w:rsidRPr="008F0145">
        <w:t>bergerak</w:t>
      </w:r>
      <w:r w:rsidRPr="008F0145">
        <w:rPr>
          <w:spacing w:val="42"/>
        </w:rPr>
        <w:t xml:space="preserve"> </w:t>
      </w:r>
      <w:r w:rsidRPr="008F0145">
        <w:t>dal</w:t>
      </w:r>
      <w:r w:rsidR="008F0145" w:rsidRPr="008F0145">
        <w:t>am proses pembinaan ke pribadi</w:t>
      </w:r>
      <w:r w:rsidR="008F0145" w:rsidRPr="008F0145">
        <w:rPr>
          <w:lang w:val="id-ID"/>
        </w:rPr>
        <w:t xml:space="preserve"> yang</w:t>
      </w:r>
      <w:r w:rsidR="008F0145" w:rsidRPr="008F0145">
        <w:t xml:space="preserve"> </w:t>
      </w:r>
      <w:proofErr w:type="gramStart"/>
      <w:r w:rsidR="008F0145" w:rsidRPr="008F0145">
        <w:t>muslim</w:t>
      </w:r>
      <w:proofErr w:type="gramEnd"/>
      <w:r w:rsidR="008F0145" w:rsidRPr="008F0145">
        <w:t xml:space="preserve">, maka </w:t>
      </w:r>
      <w:r w:rsidR="008F0145" w:rsidRPr="008F0145">
        <w:rPr>
          <w:lang w:val="id-ID"/>
        </w:rPr>
        <w:t>p</w:t>
      </w:r>
      <w:r w:rsidRPr="008F0145">
        <w:t>endidikan</w:t>
      </w:r>
      <w:r w:rsidRPr="008F0145">
        <w:rPr>
          <w:spacing w:val="6"/>
        </w:rPr>
        <w:t xml:space="preserve"> </w:t>
      </w:r>
      <w:r w:rsidRPr="008F0145">
        <w:t>Islam</w:t>
      </w:r>
      <w:r w:rsidRPr="008F0145">
        <w:rPr>
          <w:spacing w:val="2"/>
        </w:rPr>
        <w:t xml:space="preserve"> </w:t>
      </w:r>
      <w:r w:rsidR="008F0145" w:rsidRPr="008F0145">
        <w:rPr>
          <w:spacing w:val="2"/>
          <w:lang w:val="id-ID"/>
        </w:rPr>
        <w:t xml:space="preserve">ini </w:t>
      </w:r>
      <w:r w:rsidRPr="008F0145">
        <w:t>memerlukan</w:t>
      </w:r>
      <w:r w:rsidR="008F0145" w:rsidRPr="008F0145">
        <w:rPr>
          <w:lang w:val="id-ID"/>
        </w:rPr>
        <w:t xml:space="preserve"> suatu</w:t>
      </w:r>
      <w:r w:rsidRPr="008F0145">
        <w:t xml:space="preserve"> dasar yang menjadi landasan atau asas agar Pendidikan Islam dapat</w:t>
      </w:r>
      <w:r w:rsidRPr="008F0145">
        <w:rPr>
          <w:spacing w:val="-20"/>
        </w:rPr>
        <w:t xml:space="preserve"> </w:t>
      </w:r>
      <w:r w:rsidRPr="008F0145">
        <w:t>tegak</w:t>
      </w:r>
      <w:r w:rsidRPr="008F0145">
        <w:rPr>
          <w:spacing w:val="-2"/>
        </w:rPr>
        <w:t xml:space="preserve"> </w:t>
      </w:r>
      <w:r w:rsidRPr="008F0145">
        <w:t>berdiri.</w:t>
      </w:r>
    </w:p>
    <w:p w:rsidR="008F0145" w:rsidRPr="008F0145" w:rsidRDefault="008F0145" w:rsidP="008F0145">
      <w:pPr>
        <w:pStyle w:val="Heading2"/>
        <w:tabs>
          <w:tab w:val="left" w:pos="897"/>
        </w:tabs>
        <w:spacing w:line="360" w:lineRule="auto"/>
        <w:ind w:left="360"/>
        <w:jc w:val="both"/>
      </w:pPr>
    </w:p>
    <w:p w:rsidR="00E77591" w:rsidRPr="008F0145" w:rsidRDefault="008F0145" w:rsidP="008F0145">
      <w:pPr>
        <w:pStyle w:val="Heading2"/>
        <w:tabs>
          <w:tab w:val="left" w:pos="897"/>
        </w:tabs>
        <w:spacing w:line="360" w:lineRule="auto"/>
        <w:ind w:left="0"/>
        <w:jc w:val="both"/>
      </w:pPr>
      <w:r w:rsidRPr="008F0145">
        <w:rPr>
          <w:lang w:val="id-ID"/>
        </w:rPr>
        <w:t xml:space="preserve">D. </w:t>
      </w:r>
      <w:proofErr w:type="gramStart"/>
      <w:r w:rsidR="00E77591" w:rsidRPr="008F0145">
        <w:t>Tujuan Pendidikan Islam KH.</w:t>
      </w:r>
      <w:proofErr w:type="gramEnd"/>
      <w:r w:rsidR="00E77591" w:rsidRPr="008F0145">
        <w:t xml:space="preserve"> Abdul Wahid</w:t>
      </w:r>
      <w:r w:rsidR="00E77591" w:rsidRPr="008F0145">
        <w:rPr>
          <w:spacing w:val="-12"/>
        </w:rPr>
        <w:t xml:space="preserve"> </w:t>
      </w:r>
      <w:r w:rsidR="00E77591" w:rsidRPr="008F0145">
        <w:t>Hasyim</w:t>
      </w:r>
    </w:p>
    <w:p w:rsidR="00E77591" w:rsidRPr="008F0145" w:rsidRDefault="00E77591" w:rsidP="008F0145">
      <w:pPr>
        <w:pStyle w:val="BodyText"/>
        <w:spacing w:before="90" w:line="360" w:lineRule="auto"/>
        <w:ind w:firstLine="567"/>
        <w:jc w:val="both"/>
      </w:pPr>
      <w:proofErr w:type="gramStart"/>
      <w:r w:rsidRPr="008F0145">
        <w:t>Secara umum, tujuan pendidikan Islam terbagi kepada tujuan umum, tujuan sementara, tujuan akhir dan tujuan operasional.</w:t>
      </w:r>
      <w:proofErr w:type="gramEnd"/>
      <w:r w:rsidRPr="008F0145">
        <w:t xml:space="preserve"> Tujuan umum adalah tujuan yang </w:t>
      </w:r>
      <w:proofErr w:type="gramStart"/>
      <w:r w:rsidRPr="008F0145">
        <w:t>akan</w:t>
      </w:r>
      <w:proofErr w:type="gramEnd"/>
      <w:r w:rsidRPr="008F0145">
        <w:t xml:space="preserve"> di capai dengan semua kegiatan pendidikan, baik dengan cara pengajaran atau dengan cara lain. Tujuan sementara adalah tujuan yang akan di capai setelah anak didik di beri sejumlah pengalaman tertentu yang direncanakan dalam suatu kurikulum pendidikan formal.</w:t>
      </w:r>
      <w:r w:rsidRPr="008F0145">
        <w:rPr>
          <w:vertAlign w:val="superscript"/>
        </w:rPr>
        <w:t>5</w:t>
      </w:r>
      <w:r w:rsidRPr="008F0145">
        <w:t xml:space="preserve"> Tujuan kahir ini bersifat mutlak, tidak mengalammi perubahan dan berlaku umum, karena dengan konsep ketuhanan yang mengandung kebenaran mutlak dan universal. </w:t>
      </w:r>
      <w:proofErr w:type="gramStart"/>
      <w:r w:rsidRPr="008F0145">
        <w:t>Tujuan tertinggi tersebut di rumuskan dalam satu istilah yang di sebut “insan kamil” (manusia paripurna).</w:t>
      </w:r>
      <w:proofErr w:type="gramEnd"/>
      <w:r w:rsidRPr="008F0145">
        <w:t xml:space="preserve"> Dalam tujuan pendidikan </w:t>
      </w:r>
      <w:proofErr w:type="gramStart"/>
      <w:r w:rsidRPr="008F0145">
        <w:t>islam</w:t>
      </w:r>
      <w:proofErr w:type="gramEnd"/>
      <w:r w:rsidRPr="008F0145">
        <w:t>, tujuan tertinggi atau terakhir ini pada akhirnya sesuai dengan tujuan hidup manusia, dan perannya sebagai makhluk ciptaan</w:t>
      </w:r>
      <w:r w:rsidRPr="008F0145">
        <w:rPr>
          <w:spacing w:val="-17"/>
        </w:rPr>
        <w:t xml:space="preserve"> </w:t>
      </w:r>
      <w:r w:rsidRPr="008F0145">
        <w:t>Allah</w:t>
      </w:r>
      <w:r w:rsidRPr="008F0145">
        <w:rPr>
          <w:lang w:val="id-ID"/>
        </w:rPr>
        <w:t xml:space="preserve"> </w:t>
      </w:r>
      <w:r w:rsidRPr="008F0145">
        <w:t xml:space="preserve">Swt. Sementara itu tujuan operasional adalah tujuan praktis yang akan dicapai dengan sejumlah kegiataan pendidikan tertentu. Namun demikian agar tujuan- tujuan di maksud agar lebih di pahami, berikut </w:t>
      </w:r>
      <w:proofErr w:type="gramStart"/>
      <w:r w:rsidRPr="008F0145">
        <w:t>akan</w:t>
      </w:r>
      <w:proofErr w:type="gramEnd"/>
      <w:r w:rsidRPr="008F0145">
        <w:t xml:space="preserve"> di uraikan tujuan pendidikan Islam dalam perspekif para ulama muslim.</w:t>
      </w:r>
    </w:p>
    <w:p w:rsidR="00E77591" w:rsidRPr="008F0145" w:rsidRDefault="00E77591" w:rsidP="008F0145">
      <w:pPr>
        <w:pStyle w:val="BodyText"/>
        <w:numPr>
          <w:ilvl w:val="0"/>
          <w:numId w:val="1"/>
        </w:numPr>
        <w:spacing w:before="90" w:line="360" w:lineRule="auto"/>
        <w:ind w:left="567" w:hanging="567"/>
        <w:jc w:val="both"/>
      </w:pPr>
      <w:r w:rsidRPr="008F0145">
        <w:t xml:space="preserve">Menurut Wahid Hasyim tujuan pendidikan adalah untuk menggiatkan santri yang berakhlakul karimah, takwa kepada Allah dan memiliki ketrampilan untuk hidup. Artinya dengan ilmu yang di miliki </w:t>
      </w:r>
      <w:proofErr w:type="gramStart"/>
      <w:r w:rsidRPr="008F0145">
        <w:t>ia</w:t>
      </w:r>
      <w:proofErr w:type="gramEnd"/>
      <w:r w:rsidRPr="008F0145">
        <w:t xml:space="preserve"> mampu hidup layak di tengah masyarakat, mandiri dan tidak jadi beban </w:t>
      </w:r>
      <w:r w:rsidRPr="008F0145">
        <w:rPr>
          <w:spacing w:val="-3"/>
        </w:rPr>
        <w:t xml:space="preserve">bagi </w:t>
      </w:r>
      <w:r w:rsidRPr="008F0145">
        <w:t xml:space="preserve">orang lain. Santri yang tidak mempunyai ketrampilan hidup </w:t>
      </w:r>
      <w:proofErr w:type="gramStart"/>
      <w:r w:rsidRPr="008F0145">
        <w:t>ia</w:t>
      </w:r>
      <w:proofErr w:type="gramEnd"/>
      <w:r w:rsidRPr="008F0145">
        <w:t xml:space="preserve"> akan menghadapi berbagai problematika yang akan mempersempit perjalanan hidup nya.</w:t>
      </w:r>
    </w:p>
    <w:p w:rsidR="00E77591" w:rsidRPr="008F0145" w:rsidRDefault="00E77591" w:rsidP="008F0145">
      <w:pPr>
        <w:pStyle w:val="ListParagraph"/>
        <w:numPr>
          <w:ilvl w:val="0"/>
          <w:numId w:val="1"/>
        </w:numPr>
        <w:tabs>
          <w:tab w:val="left" w:pos="1269"/>
        </w:tabs>
        <w:spacing w:before="90" w:line="360" w:lineRule="auto"/>
        <w:ind w:left="567" w:hanging="567"/>
        <w:jc w:val="both"/>
        <w:rPr>
          <w:sz w:val="24"/>
          <w:szCs w:val="24"/>
        </w:rPr>
      </w:pPr>
      <w:r w:rsidRPr="008F0145">
        <w:rPr>
          <w:sz w:val="24"/>
          <w:szCs w:val="24"/>
        </w:rPr>
        <w:t xml:space="preserve">Menurut H.M. Arifin, tujuan itu bisa jadi menunjukan kepada </w:t>
      </w:r>
      <w:r w:rsidRPr="008F0145">
        <w:rPr>
          <w:i/>
          <w:sz w:val="24"/>
          <w:szCs w:val="24"/>
        </w:rPr>
        <w:t xml:space="preserve">futuritas </w:t>
      </w:r>
      <w:r w:rsidRPr="008F0145">
        <w:rPr>
          <w:sz w:val="24"/>
          <w:szCs w:val="24"/>
        </w:rPr>
        <w:t xml:space="preserve">(masa depan) yang terletak suatu jarak tertentu yang yang tidak dapat di capai kecuali dengan usaha melalui proses tertentu. Meskipun banyak pendapat tentang pengertian tujuan, </w:t>
      </w:r>
      <w:proofErr w:type="gramStart"/>
      <w:r w:rsidRPr="008F0145">
        <w:rPr>
          <w:sz w:val="24"/>
          <w:szCs w:val="24"/>
        </w:rPr>
        <w:t>akan</w:t>
      </w:r>
      <w:proofErr w:type="gramEnd"/>
      <w:r w:rsidRPr="008F0145">
        <w:rPr>
          <w:sz w:val="24"/>
          <w:szCs w:val="24"/>
        </w:rPr>
        <w:t xml:space="preserve"> tetapi pada umum </w:t>
      </w:r>
      <w:r w:rsidRPr="008F0145">
        <w:rPr>
          <w:spacing w:val="-3"/>
          <w:sz w:val="24"/>
          <w:szCs w:val="24"/>
        </w:rPr>
        <w:t xml:space="preserve">nya </w:t>
      </w:r>
      <w:r w:rsidRPr="008F0145">
        <w:rPr>
          <w:sz w:val="24"/>
          <w:szCs w:val="24"/>
        </w:rPr>
        <w:t>pengertian berpusat pada maksud tertentu yang dapat dicapai melalui pelaksanaan atau</w:t>
      </w:r>
      <w:r w:rsidRPr="008F0145">
        <w:rPr>
          <w:spacing w:val="-24"/>
          <w:sz w:val="24"/>
          <w:szCs w:val="24"/>
        </w:rPr>
        <w:t xml:space="preserve"> </w:t>
      </w:r>
      <w:r w:rsidRPr="008F0145">
        <w:rPr>
          <w:sz w:val="24"/>
          <w:szCs w:val="24"/>
        </w:rPr>
        <w:t>perbuatan.</w:t>
      </w:r>
    </w:p>
    <w:p w:rsidR="00E77591" w:rsidRPr="008F0145" w:rsidRDefault="00E77591" w:rsidP="008F0145">
      <w:pPr>
        <w:pStyle w:val="ListParagraph"/>
        <w:numPr>
          <w:ilvl w:val="0"/>
          <w:numId w:val="1"/>
        </w:numPr>
        <w:tabs>
          <w:tab w:val="left" w:pos="1269"/>
        </w:tabs>
        <w:spacing w:before="1" w:line="360" w:lineRule="auto"/>
        <w:ind w:left="567" w:hanging="567"/>
        <w:jc w:val="both"/>
        <w:rPr>
          <w:sz w:val="24"/>
          <w:szCs w:val="24"/>
        </w:rPr>
      </w:pPr>
      <w:r w:rsidRPr="008F0145">
        <w:rPr>
          <w:sz w:val="24"/>
          <w:szCs w:val="24"/>
        </w:rPr>
        <w:t>Menurut Hasan Langgulung beliau menjelaskan bahwa tujuan pendidikan harus dikaitkan dengan tujuan hidup manusia atau lebih tegas nya, tujuan pendidikan adalah untuk menjawab persoalan-persoalan “untuk apa kita hidup”</w:t>
      </w:r>
      <w:proofErr w:type="gramStart"/>
      <w:r w:rsidRPr="008F0145">
        <w:rPr>
          <w:sz w:val="24"/>
          <w:szCs w:val="24"/>
        </w:rPr>
        <w:t>?</w:t>
      </w:r>
      <w:r w:rsidRPr="008F0145">
        <w:rPr>
          <w:sz w:val="24"/>
          <w:szCs w:val="24"/>
          <w:lang w:val="id-ID"/>
        </w:rPr>
        <w:t>.</w:t>
      </w:r>
      <w:proofErr w:type="gramEnd"/>
      <w:r w:rsidRPr="008F0145">
        <w:rPr>
          <w:sz w:val="24"/>
          <w:szCs w:val="24"/>
          <w:lang w:val="id-ID"/>
        </w:rPr>
        <w:t xml:space="preserve"> </w:t>
      </w:r>
      <w:r w:rsidRPr="008F0145">
        <w:rPr>
          <w:sz w:val="24"/>
          <w:szCs w:val="24"/>
        </w:rPr>
        <w:t xml:space="preserve">Adapun pendidikan Islam sangat menekankan sifat keteladanan pemimpin. Nabi memperingatkan bahwa </w:t>
      </w:r>
      <w:r w:rsidRPr="008F0145">
        <w:rPr>
          <w:sz w:val="24"/>
          <w:szCs w:val="24"/>
        </w:rPr>
        <w:lastRenderedPageBreak/>
        <w:t>seburuk-buruk pemimpin adalah perusak. Tidak ada kesayangan yang lebih di sukai Allah dari pada kesayangan dan lemah lembut seorang pemimpin.</w:t>
      </w:r>
    </w:p>
    <w:p w:rsidR="00E77591" w:rsidRPr="008F0145" w:rsidRDefault="00E77591" w:rsidP="008F0145">
      <w:pPr>
        <w:pStyle w:val="ListParagraph"/>
        <w:numPr>
          <w:ilvl w:val="0"/>
          <w:numId w:val="1"/>
        </w:numPr>
        <w:tabs>
          <w:tab w:val="left" w:pos="1269"/>
        </w:tabs>
        <w:spacing w:before="1" w:line="360" w:lineRule="auto"/>
        <w:ind w:left="567" w:hanging="567"/>
        <w:jc w:val="both"/>
        <w:rPr>
          <w:sz w:val="24"/>
          <w:szCs w:val="24"/>
        </w:rPr>
      </w:pPr>
      <w:r w:rsidRPr="008F0145">
        <w:rPr>
          <w:sz w:val="24"/>
          <w:szCs w:val="24"/>
        </w:rPr>
        <w:t xml:space="preserve">Menurut </w:t>
      </w:r>
      <w:r w:rsidRPr="008F0145">
        <w:rPr>
          <w:spacing w:val="-3"/>
          <w:sz w:val="24"/>
          <w:szCs w:val="24"/>
        </w:rPr>
        <w:t xml:space="preserve">Ki </w:t>
      </w:r>
      <w:r w:rsidRPr="008F0145">
        <w:rPr>
          <w:sz w:val="24"/>
          <w:szCs w:val="24"/>
        </w:rPr>
        <w:t xml:space="preserve">Hajar Dewantara tujuan dari pendidikan adalah penguasaan diri, sebab disinilah pendidikan memanusiakan manusia (humanisasi). Penguasan diri merupakan langkah yang dituju untuk tercapai </w:t>
      </w:r>
      <w:r w:rsidRPr="008F0145">
        <w:rPr>
          <w:spacing w:val="-3"/>
          <w:sz w:val="24"/>
          <w:szCs w:val="24"/>
        </w:rPr>
        <w:t xml:space="preserve">nya </w:t>
      </w:r>
      <w:r w:rsidRPr="008F0145">
        <w:rPr>
          <w:sz w:val="24"/>
          <w:szCs w:val="24"/>
        </w:rPr>
        <w:t xml:space="preserve">pendidikan yang memanusiakan manusia. </w:t>
      </w:r>
      <w:r w:rsidRPr="008F0145">
        <w:rPr>
          <w:spacing w:val="-3"/>
          <w:sz w:val="24"/>
          <w:szCs w:val="24"/>
        </w:rPr>
        <w:t xml:space="preserve">Ki </w:t>
      </w:r>
      <w:r w:rsidRPr="008F0145">
        <w:rPr>
          <w:sz w:val="24"/>
          <w:szCs w:val="24"/>
        </w:rPr>
        <w:t>Hajar Dewantara juga mengatakan bahwa pendidikan sebagai alat perjuangan untuk mengangkat harkat, martabat dan kemajuan Manusia secara universal.</w:t>
      </w:r>
    </w:p>
    <w:p w:rsidR="00E77591" w:rsidRPr="008F0145" w:rsidRDefault="00E77591" w:rsidP="008F0145">
      <w:pPr>
        <w:pStyle w:val="ListParagraph"/>
        <w:tabs>
          <w:tab w:val="left" w:pos="1269"/>
        </w:tabs>
        <w:spacing w:before="1" w:line="360" w:lineRule="auto"/>
        <w:ind w:left="567" w:hanging="567"/>
        <w:jc w:val="both"/>
        <w:rPr>
          <w:sz w:val="24"/>
          <w:szCs w:val="24"/>
        </w:rPr>
      </w:pPr>
    </w:p>
    <w:p w:rsidR="00E77591" w:rsidRPr="008F0145" w:rsidRDefault="008F0145" w:rsidP="008F0145">
      <w:pPr>
        <w:pStyle w:val="Heading2"/>
        <w:tabs>
          <w:tab w:val="left" w:pos="897"/>
        </w:tabs>
        <w:spacing w:line="360" w:lineRule="auto"/>
        <w:ind w:left="0"/>
        <w:jc w:val="both"/>
        <w:rPr>
          <w:lang w:val="id-ID"/>
        </w:rPr>
      </w:pPr>
      <w:r w:rsidRPr="008F0145">
        <w:rPr>
          <w:lang w:val="id-ID"/>
        </w:rPr>
        <w:t xml:space="preserve">E. </w:t>
      </w:r>
      <w:r w:rsidR="00E77591" w:rsidRPr="008F0145">
        <w:t>Prinsip Pendidikan KH. Abdul Wahid</w:t>
      </w:r>
      <w:r w:rsidR="00E77591" w:rsidRPr="008F0145">
        <w:rPr>
          <w:spacing w:val="-7"/>
        </w:rPr>
        <w:t xml:space="preserve"> </w:t>
      </w:r>
      <w:r w:rsidR="00E77591" w:rsidRPr="008F0145">
        <w:t>Hasyim</w:t>
      </w:r>
    </w:p>
    <w:p w:rsidR="00E77591" w:rsidRPr="008F0145" w:rsidRDefault="00E77591" w:rsidP="008F0145">
      <w:pPr>
        <w:pStyle w:val="BodyText"/>
        <w:spacing w:before="1" w:line="360" w:lineRule="auto"/>
        <w:ind w:firstLine="567"/>
        <w:jc w:val="both"/>
      </w:pPr>
      <w:proofErr w:type="gramStart"/>
      <w:r w:rsidRPr="008F0145">
        <w:t>Di dalam artikel “Abdullah Ubaid sebagai Pendidik” Wahid Hasyim menunjukan bahwa dirinya adalah seorang pendidik yang humanis.</w:t>
      </w:r>
      <w:proofErr w:type="gramEnd"/>
      <w:r w:rsidRPr="008F0145">
        <w:t xml:space="preserve"> </w:t>
      </w:r>
      <w:proofErr w:type="gramStart"/>
      <w:r w:rsidRPr="008F0145">
        <w:t>Pendekatan kemerdekaan dan kebebasan bagi yang di didik tidak lagi di tempatkan sebagai objek, tetapi sabjek, guru dan murid juga sama-sama belajar.</w:t>
      </w:r>
      <w:proofErr w:type="gramEnd"/>
      <w:r w:rsidRPr="008F0145">
        <w:rPr>
          <w:lang w:val="id-ID"/>
        </w:rPr>
        <w:t xml:space="preserve"> </w:t>
      </w:r>
      <w:proofErr w:type="gramStart"/>
      <w:r w:rsidRPr="008F0145">
        <w:t>Wahid Hasyim menjelaskan bahwa pengetahuan itu harus bebas dari batasan atau kungkungan keagamaan yang sempit, apalagi kungkungan politik.</w:t>
      </w:r>
      <w:proofErr w:type="gramEnd"/>
      <w:r w:rsidRPr="008F0145">
        <w:t xml:space="preserve"> Menurut pemahaman nya, Islam mengajarkan agar manusia itu belajar dari kecil hingga </w:t>
      </w:r>
      <w:proofErr w:type="gramStart"/>
      <w:r w:rsidRPr="008F0145">
        <w:t>liang</w:t>
      </w:r>
      <w:proofErr w:type="gramEnd"/>
      <w:r w:rsidRPr="008F0145">
        <w:t xml:space="preserve"> lahat dan belajar sampai ke negeri Cina. Ajaran itu membuktikan bahwa Islam tidak membatasi seseorang hanya belajar agama, tetapi juga pengetahuan lain nya, namun bukan berarti meninggalkan </w:t>
      </w:r>
      <w:proofErr w:type="gramStart"/>
      <w:r w:rsidRPr="008F0145">
        <w:t>sama</w:t>
      </w:r>
      <w:proofErr w:type="gramEnd"/>
      <w:r w:rsidRPr="008F0145">
        <w:t xml:space="preserve"> sekali pelajaran agama. </w:t>
      </w:r>
      <w:proofErr w:type="gramStart"/>
      <w:r w:rsidRPr="008F0145">
        <w:t>Sebab, pendidikan agama menjadi dasar bagi pendidikan umum.</w:t>
      </w:r>
      <w:proofErr w:type="gramEnd"/>
    </w:p>
    <w:p w:rsidR="008F0145" w:rsidRPr="008F0145" w:rsidRDefault="008F0145" w:rsidP="008F0145">
      <w:pPr>
        <w:pStyle w:val="Heading2"/>
        <w:tabs>
          <w:tab w:val="left" w:pos="1015"/>
          <w:tab w:val="left" w:pos="1016"/>
        </w:tabs>
        <w:spacing w:line="360" w:lineRule="auto"/>
        <w:ind w:left="0"/>
        <w:jc w:val="both"/>
        <w:rPr>
          <w:lang w:val="id-ID"/>
        </w:rPr>
      </w:pPr>
    </w:p>
    <w:p w:rsidR="00E77591" w:rsidRPr="008F0145" w:rsidRDefault="008F0145" w:rsidP="008F0145">
      <w:pPr>
        <w:pStyle w:val="Heading2"/>
        <w:tabs>
          <w:tab w:val="left" w:pos="1015"/>
          <w:tab w:val="left" w:pos="1016"/>
        </w:tabs>
        <w:spacing w:line="360" w:lineRule="auto"/>
        <w:ind w:left="0"/>
        <w:jc w:val="both"/>
      </w:pPr>
      <w:r w:rsidRPr="008F0145">
        <w:rPr>
          <w:lang w:val="id-ID"/>
        </w:rPr>
        <w:t xml:space="preserve">F. </w:t>
      </w:r>
      <w:r w:rsidR="00E77591" w:rsidRPr="008F0145">
        <w:t>Konsep Pemikiran K.H. Abdul Wahid</w:t>
      </w:r>
      <w:r w:rsidR="00E77591" w:rsidRPr="008F0145">
        <w:rPr>
          <w:spacing w:val="-8"/>
        </w:rPr>
        <w:t xml:space="preserve"> </w:t>
      </w:r>
      <w:r w:rsidR="00E77591" w:rsidRPr="008F0145">
        <w:t>Hasyim</w:t>
      </w:r>
    </w:p>
    <w:p w:rsidR="00E77591" w:rsidRPr="008F0145" w:rsidRDefault="00E77591" w:rsidP="008F0145">
      <w:pPr>
        <w:pStyle w:val="BodyText"/>
        <w:spacing w:before="159" w:line="360" w:lineRule="auto"/>
        <w:ind w:firstLine="567"/>
        <w:jc w:val="both"/>
      </w:pPr>
      <w:proofErr w:type="gramStart"/>
      <w:r w:rsidRPr="008F0145">
        <w:t>Di awal abad ke 20, tidak disangsikan lagi b</w:t>
      </w:r>
      <w:r w:rsidR="008F0145" w:rsidRPr="008F0145">
        <w:t>ahwa bangsa Indonesia mengalami</w:t>
      </w:r>
      <w:r w:rsidR="008F0145" w:rsidRPr="008F0145">
        <w:rPr>
          <w:lang w:val="id-ID"/>
        </w:rPr>
        <w:t xml:space="preserve"> </w:t>
      </w:r>
      <w:r w:rsidRPr="008F0145">
        <w:t>berbagai bentuk pergerakan (</w:t>
      </w:r>
      <w:r w:rsidRPr="008F0145">
        <w:rPr>
          <w:i/>
        </w:rPr>
        <w:t>perubahan</w:t>
      </w:r>
      <w:r w:rsidRPr="008F0145">
        <w:t>) sosial, keagamaan, politik dan pendidikan.</w:t>
      </w:r>
      <w:proofErr w:type="gramEnd"/>
      <w:r w:rsidRPr="008F0145">
        <w:t xml:space="preserve"> Pergerakan ini dipelopori tidak saja oleh para pemimpin kaum sekuler nasionalis, tetapi juga oleh pemimpin Muslim nasionalis yang dalam perkembangannya terpecah menjadi dua kubu: modernis dan tradisionalis. </w:t>
      </w:r>
      <w:proofErr w:type="gramStart"/>
      <w:r w:rsidRPr="008F0145">
        <w:t>Perkembangan pergerakan tersebut termasuk peran para pemimpinnya telah banyak dikaji oleh para sarjana Barat dan Indonesia.</w:t>
      </w:r>
      <w:proofErr w:type="gramEnd"/>
      <w:r w:rsidRPr="008F0145">
        <w:t xml:space="preserve"> </w:t>
      </w:r>
      <w:proofErr w:type="gramStart"/>
      <w:r w:rsidRPr="008F0145">
        <w:t>Tetapi, kebanyakan mereka memberikan perhatian yang lebih besar terhadap pergerakan sekuler dan modernis.</w:t>
      </w:r>
      <w:proofErr w:type="gramEnd"/>
      <w:r w:rsidRPr="008F0145">
        <w:t xml:space="preserve"> </w:t>
      </w:r>
      <w:proofErr w:type="gramStart"/>
      <w:r w:rsidRPr="008F0145">
        <w:t>Sedangkan kaum tradisionalis mendapat perhatian yang sangat kecil.</w:t>
      </w:r>
      <w:proofErr w:type="gramEnd"/>
      <w:r w:rsidRPr="008F0145">
        <w:t xml:space="preserve"> Hal ini mungkin disebabkan bahwa kaum modernis, dalam pandangan mereka, sebagai kelompok yang mempunyai pandangan dinamis, pragmatis dan adaktif, sebaliknya kaum tradisionalis selalu mempunyai pandangan yang negatif terhadap segala bentuk inovasi trutama Barat, dan pemimpinnya dikategorikan sangat resisten untuk menerima perubahan.</w:t>
      </w:r>
    </w:p>
    <w:p w:rsidR="00E77591" w:rsidRPr="008F0145" w:rsidRDefault="00E77591" w:rsidP="008F0145">
      <w:pPr>
        <w:pStyle w:val="BodyText"/>
        <w:spacing w:line="360" w:lineRule="auto"/>
        <w:ind w:left="567" w:hanging="567"/>
        <w:jc w:val="both"/>
      </w:pPr>
    </w:p>
    <w:p w:rsidR="00E77591" w:rsidRPr="008F0145" w:rsidRDefault="00E77591" w:rsidP="008F0145">
      <w:pPr>
        <w:pStyle w:val="BodyText"/>
        <w:spacing w:line="360" w:lineRule="auto"/>
        <w:jc w:val="both"/>
        <w:rPr>
          <w:lang w:val="id-ID"/>
        </w:rPr>
      </w:pPr>
      <w:proofErr w:type="gramStart"/>
      <w:r w:rsidRPr="008F0145">
        <w:t>Keterbukaan Wahid Hasyim terhadap segala hal yang baru dan pemikiran yang cukup maju dapat diperhitungkan.</w:t>
      </w:r>
      <w:proofErr w:type="gramEnd"/>
      <w:r w:rsidRPr="008F0145">
        <w:t xml:space="preserve"> Seperti dalam pergerakan kemerdekaan,</w:t>
      </w:r>
      <w:r w:rsidRPr="008F0145">
        <w:rPr>
          <w:lang w:val="id-ID"/>
        </w:rPr>
        <w:t xml:space="preserve"> </w:t>
      </w:r>
      <w:r w:rsidRPr="008F0145">
        <w:t xml:space="preserve">andil dan sumbangsih Wahid Hasyim menjadi ketua </w:t>
      </w:r>
      <w:r w:rsidRPr="008F0145">
        <w:rPr>
          <w:i/>
        </w:rPr>
        <w:t xml:space="preserve">Majlis A‟la Islam </w:t>
      </w:r>
      <w:r w:rsidRPr="008F0145">
        <w:rPr>
          <w:i/>
          <w:spacing w:val="-3"/>
        </w:rPr>
        <w:t xml:space="preserve">Indonesia </w:t>
      </w:r>
      <w:r w:rsidRPr="008F0145">
        <w:t>(MIAI), ditunjuk menjadi salah seorang anggota PPM sampai dipilihnya dia sebagai menteri agama menunjukkan bahwa perannya sangat signifikan dalam rangka merebut kemerdekaan dan mempersatukaan wilayah</w:t>
      </w:r>
      <w:r w:rsidRPr="008F0145">
        <w:rPr>
          <w:spacing w:val="58"/>
        </w:rPr>
        <w:t xml:space="preserve"> </w:t>
      </w:r>
      <w:r w:rsidRPr="008F0145">
        <w:t>Indonesia</w:t>
      </w:r>
      <w:r w:rsidRPr="008F0145">
        <w:rPr>
          <w:lang w:val="id-ID"/>
        </w:rPr>
        <w:t>.</w:t>
      </w:r>
    </w:p>
    <w:p w:rsidR="00E77591" w:rsidRPr="008F0145" w:rsidRDefault="00E77591" w:rsidP="008F0145">
      <w:pPr>
        <w:spacing w:line="360" w:lineRule="auto"/>
        <w:ind w:left="567" w:hanging="567"/>
        <w:jc w:val="both"/>
        <w:rPr>
          <w:rFonts w:ascii="Times New Roman" w:hAnsi="Times New Roman"/>
        </w:rPr>
      </w:pPr>
    </w:p>
    <w:p w:rsidR="00E77591" w:rsidRDefault="00E77591">
      <w:pPr>
        <w:ind w:left="567" w:hanging="567"/>
        <w:rPr>
          <w:lang w:val="id-ID"/>
        </w:rPr>
      </w:pPr>
    </w:p>
    <w:p w:rsidR="004664E1" w:rsidRDefault="004664E1">
      <w:pPr>
        <w:ind w:left="567" w:hanging="567"/>
        <w:rPr>
          <w:lang w:val="id-ID"/>
        </w:rPr>
      </w:pPr>
    </w:p>
    <w:p w:rsidR="004664E1" w:rsidRDefault="004664E1">
      <w:pPr>
        <w:ind w:left="567" w:hanging="567"/>
        <w:rPr>
          <w:lang w:val="id-ID"/>
        </w:rPr>
      </w:pPr>
    </w:p>
    <w:p w:rsidR="004664E1" w:rsidRDefault="004664E1">
      <w:pPr>
        <w:ind w:left="567" w:hanging="567"/>
        <w:rPr>
          <w:lang w:val="id-ID"/>
        </w:rPr>
      </w:pPr>
    </w:p>
    <w:p w:rsidR="004664E1" w:rsidRDefault="004664E1">
      <w:pPr>
        <w:ind w:left="567" w:hanging="567"/>
        <w:rPr>
          <w:lang w:val="id-ID"/>
        </w:rPr>
      </w:pPr>
    </w:p>
    <w:p w:rsidR="004664E1" w:rsidRDefault="004664E1">
      <w:pPr>
        <w:ind w:left="567" w:hanging="567"/>
        <w:rPr>
          <w:lang w:val="id-ID"/>
        </w:rPr>
      </w:pPr>
    </w:p>
    <w:p w:rsidR="004664E1" w:rsidRDefault="004664E1">
      <w:pPr>
        <w:ind w:left="567" w:hanging="567"/>
        <w:rPr>
          <w:lang w:val="id-ID"/>
        </w:rPr>
      </w:pPr>
    </w:p>
    <w:p w:rsidR="004664E1" w:rsidRDefault="004664E1">
      <w:pPr>
        <w:ind w:left="567" w:hanging="567"/>
        <w:rPr>
          <w:lang w:val="id-ID"/>
        </w:rPr>
      </w:pPr>
    </w:p>
    <w:p w:rsidR="004664E1" w:rsidRDefault="004664E1">
      <w:pPr>
        <w:ind w:left="567" w:hanging="567"/>
        <w:rPr>
          <w:lang w:val="id-ID"/>
        </w:rPr>
      </w:pPr>
    </w:p>
    <w:p w:rsidR="004664E1" w:rsidRDefault="004664E1">
      <w:pPr>
        <w:ind w:left="567" w:hanging="567"/>
        <w:rPr>
          <w:lang w:val="id-ID"/>
        </w:rPr>
      </w:pPr>
    </w:p>
    <w:p w:rsidR="004664E1" w:rsidRDefault="004664E1">
      <w:pPr>
        <w:ind w:left="567" w:hanging="567"/>
        <w:rPr>
          <w:lang w:val="id-ID"/>
        </w:rPr>
      </w:pPr>
    </w:p>
    <w:p w:rsidR="004664E1" w:rsidRDefault="004664E1">
      <w:pPr>
        <w:ind w:left="567" w:hanging="567"/>
        <w:rPr>
          <w:lang w:val="id-ID"/>
        </w:rPr>
      </w:pPr>
    </w:p>
    <w:p w:rsidR="004664E1" w:rsidRDefault="004664E1">
      <w:pPr>
        <w:ind w:left="567" w:hanging="567"/>
        <w:rPr>
          <w:lang w:val="id-ID"/>
        </w:rPr>
      </w:pPr>
    </w:p>
    <w:p w:rsidR="004664E1" w:rsidRDefault="004664E1">
      <w:pPr>
        <w:ind w:left="567" w:hanging="567"/>
        <w:rPr>
          <w:lang w:val="id-ID"/>
        </w:rPr>
      </w:pPr>
    </w:p>
    <w:p w:rsidR="004664E1" w:rsidRDefault="004664E1">
      <w:pPr>
        <w:ind w:left="567" w:hanging="567"/>
        <w:rPr>
          <w:lang w:val="id-ID"/>
        </w:rPr>
      </w:pPr>
    </w:p>
    <w:p w:rsidR="004664E1" w:rsidRDefault="004664E1">
      <w:pPr>
        <w:ind w:left="567" w:hanging="567"/>
        <w:rPr>
          <w:lang w:val="id-ID"/>
        </w:rPr>
      </w:pPr>
    </w:p>
    <w:p w:rsidR="004664E1" w:rsidRDefault="004664E1">
      <w:pPr>
        <w:ind w:left="567" w:hanging="567"/>
        <w:rPr>
          <w:lang w:val="id-ID"/>
        </w:rPr>
      </w:pPr>
    </w:p>
    <w:p w:rsidR="004664E1" w:rsidRDefault="004664E1">
      <w:pPr>
        <w:ind w:left="567" w:hanging="567"/>
        <w:rPr>
          <w:lang w:val="id-ID"/>
        </w:rPr>
      </w:pPr>
    </w:p>
    <w:p w:rsidR="004664E1" w:rsidRDefault="004664E1">
      <w:pPr>
        <w:ind w:left="567" w:hanging="567"/>
        <w:rPr>
          <w:lang w:val="id-ID"/>
        </w:rPr>
      </w:pPr>
    </w:p>
    <w:p w:rsidR="004664E1" w:rsidRDefault="004664E1">
      <w:pPr>
        <w:ind w:left="567" w:hanging="567"/>
        <w:rPr>
          <w:lang w:val="id-ID"/>
        </w:rPr>
      </w:pPr>
    </w:p>
    <w:p w:rsidR="004664E1" w:rsidRDefault="004664E1">
      <w:pPr>
        <w:ind w:left="567" w:hanging="567"/>
        <w:rPr>
          <w:lang w:val="id-ID"/>
        </w:rPr>
      </w:pPr>
    </w:p>
    <w:p w:rsidR="004664E1" w:rsidRDefault="004664E1">
      <w:pPr>
        <w:ind w:left="567" w:hanging="567"/>
        <w:rPr>
          <w:lang w:val="id-ID"/>
        </w:rPr>
      </w:pPr>
    </w:p>
    <w:p w:rsidR="004664E1" w:rsidRDefault="004664E1">
      <w:pPr>
        <w:ind w:left="567" w:hanging="567"/>
        <w:rPr>
          <w:lang w:val="id-ID"/>
        </w:rPr>
      </w:pPr>
    </w:p>
    <w:p w:rsidR="004664E1" w:rsidRDefault="004664E1" w:rsidP="004664E1">
      <w:pPr>
        <w:pStyle w:val="BodyText"/>
        <w:spacing w:before="2" w:line="480" w:lineRule="auto"/>
        <w:ind w:right="116"/>
        <w:jc w:val="center"/>
        <w:rPr>
          <w:b/>
          <w:lang w:val="id-ID"/>
        </w:rPr>
      </w:pPr>
      <w:r>
        <w:rPr>
          <w:b/>
          <w:lang w:val="id-ID"/>
        </w:rPr>
        <w:lastRenderedPageBreak/>
        <w:t>DAFTAR PUSTAKA</w:t>
      </w:r>
    </w:p>
    <w:p w:rsidR="004664E1" w:rsidRPr="004573D1" w:rsidRDefault="004664E1" w:rsidP="004664E1">
      <w:pPr>
        <w:spacing w:before="200"/>
        <w:ind w:right="718"/>
        <w:jc w:val="both"/>
        <w:rPr>
          <w:rFonts w:ascii="Times New Roman" w:hAnsi="Times New Roman"/>
          <w:sz w:val="24"/>
        </w:rPr>
      </w:pPr>
      <w:r w:rsidRPr="004573D1">
        <w:rPr>
          <w:rFonts w:ascii="Times New Roman" w:hAnsi="Times New Roman"/>
          <w:sz w:val="24"/>
        </w:rPr>
        <w:t xml:space="preserve">Al-Attas, Syed M. Naquib, </w:t>
      </w:r>
      <w:r w:rsidRPr="004573D1">
        <w:rPr>
          <w:rFonts w:ascii="Times New Roman" w:hAnsi="Times New Roman"/>
          <w:i/>
          <w:sz w:val="24"/>
        </w:rPr>
        <w:t xml:space="preserve">Konsep Pendidikan Dalam Islam, </w:t>
      </w:r>
      <w:r w:rsidRPr="004573D1">
        <w:rPr>
          <w:rFonts w:ascii="Times New Roman" w:hAnsi="Times New Roman"/>
          <w:sz w:val="24"/>
        </w:rPr>
        <w:t xml:space="preserve">Bandung: Mizan, </w:t>
      </w:r>
      <w:proofErr w:type="gramStart"/>
      <w:r w:rsidRPr="004573D1">
        <w:rPr>
          <w:rFonts w:ascii="Times New Roman" w:hAnsi="Times New Roman"/>
          <w:sz w:val="24"/>
        </w:rPr>
        <w:t>Cet</w:t>
      </w:r>
      <w:proofErr w:type="gramEnd"/>
      <w:r w:rsidRPr="004573D1">
        <w:rPr>
          <w:rFonts w:ascii="Times New Roman" w:hAnsi="Times New Roman"/>
          <w:sz w:val="24"/>
        </w:rPr>
        <w:t xml:space="preserve"> ke-7, 1997.</w:t>
      </w:r>
    </w:p>
    <w:p w:rsidR="004664E1" w:rsidRPr="004573D1" w:rsidRDefault="004664E1" w:rsidP="004664E1">
      <w:pPr>
        <w:ind w:right="718"/>
        <w:jc w:val="both"/>
        <w:rPr>
          <w:rFonts w:ascii="Times New Roman" w:hAnsi="Times New Roman"/>
          <w:sz w:val="24"/>
        </w:rPr>
      </w:pPr>
      <w:r w:rsidRPr="004573D1">
        <w:rPr>
          <w:rFonts w:ascii="Times New Roman" w:hAnsi="Times New Roman"/>
          <w:sz w:val="24"/>
        </w:rPr>
        <w:t xml:space="preserve">Asrorah, Hanun, </w:t>
      </w:r>
      <w:r w:rsidRPr="004573D1">
        <w:rPr>
          <w:rFonts w:ascii="Times New Roman" w:hAnsi="Times New Roman"/>
          <w:i/>
          <w:sz w:val="24"/>
        </w:rPr>
        <w:t xml:space="preserve">Sejarah Pendidikan Islam, </w:t>
      </w:r>
      <w:r w:rsidRPr="004573D1">
        <w:rPr>
          <w:rFonts w:ascii="Times New Roman" w:hAnsi="Times New Roman"/>
          <w:sz w:val="24"/>
        </w:rPr>
        <w:t>Jakarta: Logos Wacana Ilmu, Cet. II, 2001.</w:t>
      </w:r>
    </w:p>
    <w:p w:rsidR="004664E1" w:rsidRPr="004573D1" w:rsidRDefault="004664E1" w:rsidP="004664E1">
      <w:pPr>
        <w:jc w:val="both"/>
        <w:rPr>
          <w:rFonts w:ascii="Times New Roman" w:hAnsi="Times New Roman"/>
          <w:sz w:val="24"/>
          <w:szCs w:val="24"/>
        </w:rPr>
      </w:pPr>
      <w:r w:rsidRPr="004573D1">
        <w:rPr>
          <w:rFonts w:ascii="Times New Roman" w:hAnsi="Times New Roman"/>
          <w:sz w:val="24"/>
          <w:szCs w:val="24"/>
        </w:rPr>
        <w:t xml:space="preserve">Atjeh, Aboe Bakar, </w:t>
      </w:r>
      <w:r w:rsidRPr="004573D1">
        <w:rPr>
          <w:rFonts w:ascii="Times New Roman" w:hAnsi="Times New Roman"/>
          <w:i/>
          <w:sz w:val="24"/>
          <w:szCs w:val="24"/>
        </w:rPr>
        <w:t>Sejarah Hidup K.H. A. Wahid Hasyim dan Karangan</w:t>
      </w:r>
      <w:r w:rsidRPr="004573D1">
        <w:rPr>
          <w:rFonts w:ascii="Times New Roman" w:hAnsi="Times New Roman"/>
          <w:i/>
          <w:spacing w:val="52"/>
          <w:sz w:val="24"/>
          <w:szCs w:val="24"/>
        </w:rPr>
        <w:t xml:space="preserve"> </w:t>
      </w:r>
      <w:r w:rsidRPr="004573D1">
        <w:rPr>
          <w:rFonts w:ascii="Times New Roman" w:hAnsi="Times New Roman"/>
          <w:i/>
          <w:sz w:val="24"/>
          <w:szCs w:val="24"/>
        </w:rPr>
        <w:t>Tersiar,</w:t>
      </w:r>
      <w:r w:rsidRPr="004573D1">
        <w:rPr>
          <w:rFonts w:ascii="Times New Roman" w:hAnsi="Times New Roman"/>
          <w:i/>
          <w:sz w:val="24"/>
          <w:szCs w:val="24"/>
          <w:lang w:val="id-ID"/>
        </w:rPr>
        <w:t xml:space="preserve"> </w:t>
      </w:r>
      <w:r w:rsidRPr="004573D1">
        <w:rPr>
          <w:rFonts w:ascii="Times New Roman" w:hAnsi="Times New Roman"/>
          <w:sz w:val="24"/>
          <w:szCs w:val="24"/>
        </w:rPr>
        <w:t>Jakarta: Panitia Buku Peringatan alm. K.H. A. Wahid Hasyim, 1957.</w:t>
      </w:r>
    </w:p>
    <w:p w:rsidR="004664E1" w:rsidRPr="004573D1" w:rsidRDefault="004664E1" w:rsidP="004664E1">
      <w:pPr>
        <w:ind w:right="680"/>
        <w:jc w:val="both"/>
        <w:rPr>
          <w:rFonts w:ascii="Times New Roman" w:hAnsi="Times New Roman"/>
          <w:sz w:val="24"/>
        </w:rPr>
      </w:pPr>
      <w:r w:rsidRPr="004573D1">
        <w:rPr>
          <w:rFonts w:ascii="Times New Roman" w:hAnsi="Times New Roman"/>
          <w:sz w:val="24"/>
        </w:rPr>
        <w:t xml:space="preserve">Haryanto, Riky, </w:t>
      </w:r>
      <w:r w:rsidRPr="004573D1">
        <w:rPr>
          <w:rFonts w:ascii="Times New Roman" w:hAnsi="Times New Roman"/>
          <w:i/>
          <w:sz w:val="24"/>
        </w:rPr>
        <w:t xml:space="preserve">K.H. A. Wahid Hasyim; Studi Analisis tentang Pemikiran, Kiprah &amp; Perjuangan, </w:t>
      </w:r>
      <w:r w:rsidRPr="004573D1">
        <w:rPr>
          <w:rFonts w:ascii="Times New Roman" w:hAnsi="Times New Roman"/>
          <w:sz w:val="24"/>
        </w:rPr>
        <w:t>Skripsi pada UIN Syarif Hidayatullah Jakarta, Jakarta 2007.</w:t>
      </w:r>
    </w:p>
    <w:p w:rsidR="004664E1" w:rsidRPr="004573D1" w:rsidRDefault="004664E1" w:rsidP="004664E1">
      <w:pPr>
        <w:ind w:right="677"/>
        <w:jc w:val="both"/>
        <w:rPr>
          <w:rFonts w:ascii="Times New Roman" w:hAnsi="Times New Roman"/>
          <w:sz w:val="24"/>
        </w:rPr>
      </w:pPr>
      <w:r w:rsidRPr="004573D1">
        <w:rPr>
          <w:rFonts w:ascii="Times New Roman" w:hAnsi="Times New Roman"/>
          <w:sz w:val="24"/>
        </w:rPr>
        <w:t xml:space="preserve">Ma’shum, Saifullah, </w:t>
      </w:r>
      <w:r w:rsidRPr="004573D1">
        <w:rPr>
          <w:rFonts w:ascii="Times New Roman" w:hAnsi="Times New Roman"/>
          <w:i/>
          <w:sz w:val="24"/>
        </w:rPr>
        <w:t>Karisma Ulama: Kehidupan Ringkas 26 Tokoh NU</w:t>
      </w:r>
      <w:r w:rsidRPr="004573D1">
        <w:rPr>
          <w:rFonts w:ascii="Times New Roman" w:hAnsi="Times New Roman"/>
          <w:sz w:val="24"/>
        </w:rPr>
        <w:t xml:space="preserve">, Bandung: Mizan, </w:t>
      </w:r>
      <w:proofErr w:type="gramStart"/>
      <w:r w:rsidRPr="004573D1">
        <w:rPr>
          <w:rFonts w:ascii="Times New Roman" w:hAnsi="Times New Roman"/>
          <w:sz w:val="24"/>
        </w:rPr>
        <w:t>Cet</w:t>
      </w:r>
      <w:proofErr w:type="gramEnd"/>
      <w:r w:rsidRPr="004573D1">
        <w:rPr>
          <w:rFonts w:ascii="Times New Roman" w:hAnsi="Times New Roman"/>
          <w:sz w:val="24"/>
        </w:rPr>
        <w:t xml:space="preserve"> ke-1,</w:t>
      </w:r>
      <w:r w:rsidRPr="004573D1">
        <w:rPr>
          <w:rFonts w:ascii="Times New Roman" w:hAnsi="Times New Roman"/>
          <w:spacing w:val="-1"/>
          <w:sz w:val="24"/>
        </w:rPr>
        <w:t xml:space="preserve"> </w:t>
      </w:r>
      <w:r w:rsidRPr="004573D1">
        <w:rPr>
          <w:rFonts w:ascii="Times New Roman" w:hAnsi="Times New Roman"/>
          <w:sz w:val="24"/>
        </w:rPr>
        <w:t>1998.</w:t>
      </w:r>
    </w:p>
    <w:p w:rsidR="004664E1" w:rsidRDefault="004664E1" w:rsidP="004664E1">
      <w:pPr>
        <w:pStyle w:val="BodyText"/>
      </w:pPr>
    </w:p>
    <w:p w:rsidR="004664E1" w:rsidRPr="004664E1" w:rsidRDefault="004664E1" w:rsidP="004664E1">
      <w:pPr>
        <w:ind w:left="567" w:hanging="567"/>
        <w:jc w:val="center"/>
        <w:rPr>
          <w:lang w:val="id-ID"/>
        </w:rPr>
      </w:pPr>
      <w:bookmarkStart w:id="0" w:name="_GoBack"/>
      <w:bookmarkEnd w:id="0"/>
    </w:p>
    <w:sectPr w:rsidR="004664E1" w:rsidRPr="004664E1">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D94" w:rsidRDefault="004B6D94">
      <w:pPr>
        <w:spacing w:after="0" w:line="240" w:lineRule="auto"/>
      </w:pPr>
      <w:r>
        <w:separator/>
      </w:r>
    </w:p>
  </w:endnote>
  <w:endnote w:type="continuationSeparator" w:id="0">
    <w:p w:rsidR="004B6D94" w:rsidRDefault="004B6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D94" w:rsidRDefault="004B6D94">
      <w:pPr>
        <w:spacing w:after="0" w:line="240" w:lineRule="auto"/>
      </w:pPr>
      <w:r>
        <w:separator/>
      </w:r>
    </w:p>
  </w:footnote>
  <w:footnote w:type="continuationSeparator" w:id="0">
    <w:p w:rsidR="004B6D94" w:rsidRDefault="004B6D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E30" w:rsidRDefault="003A4E30">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979A9"/>
    <w:multiLevelType w:val="hybridMultilevel"/>
    <w:tmpl w:val="22FEC6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185A5F"/>
    <w:multiLevelType w:val="hybridMultilevel"/>
    <w:tmpl w:val="DA104C08"/>
    <w:lvl w:ilvl="0" w:tplc="2A4886F8">
      <w:start w:val="1"/>
      <w:numFmt w:val="decimal"/>
      <w:lvlText w:val="%1."/>
      <w:lvlJc w:val="left"/>
      <w:pPr>
        <w:ind w:left="1080" w:hanging="360"/>
      </w:pPr>
      <w:rPr>
        <w:rFonts w:ascii="Calibri" w:hAnsi="Calibri"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AB772E2"/>
    <w:multiLevelType w:val="hybridMultilevel"/>
    <w:tmpl w:val="AFCC9256"/>
    <w:lvl w:ilvl="0" w:tplc="D9366BC4">
      <w:start w:val="1"/>
      <w:numFmt w:val="decimal"/>
      <w:lvlText w:val="%1."/>
      <w:lvlJc w:val="left"/>
      <w:pPr>
        <w:ind w:left="1268" w:hanging="360"/>
      </w:pPr>
      <w:rPr>
        <w:rFonts w:hint="default"/>
      </w:rPr>
    </w:lvl>
    <w:lvl w:ilvl="1" w:tplc="04090019">
      <w:start w:val="1"/>
      <w:numFmt w:val="lowerLetter"/>
      <w:lvlText w:val="%2."/>
      <w:lvlJc w:val="left"/>
      <w:pPr>
        <w:ind w:left="1988" w:hanging="360"/>
      </w:pPr>
    </w:lvl>
    <w:lvl w:ilvl="2" w:tplc="0409001B" w:tentative="1">
      <w:start w:val="1"/>
      <w:numFmt w:val="lowerRoman"/>
      <w:lvlText w:val="%3."/>
      <w:lvlJc w:val="right"/>
      <w:pPr>
        <w:ind w:left="2708" w:hanging="180"/>
      </w:pPr>
    </w:lvl>
    <w:lvl w:ilvl="3" w:tplc="0409000F" w:tentative="1">
      <w:start w:val="1"/>
      <w:numFmt w:val="decimal"/>
      <w:lvlText w:val="%4."/>
      <w:lvlJc w:val="left"/>
      <w:pPr>
        <w:ind w:left="3428" w:hanging="360"/>
      </w:pPr>
    </w:lvl>
    <w:lvl w:ilvl="4" w:tplc="04090019" w:tentative="1">
      <w:start w:val="1"/>
      <w:numFmt w:val="lowerLetter"/>
      <w:lvlText w:val="%5."/>
      <w:lvlJc w:val="left"/>
      <w:pPr>
        <w:ind w:left="4148" w:hanging="360"/>
      </w:pPr>
    </w:lvl>
    <w:lvl w:ilvl="5" w:tplc="0409001B" w:tentative="1">
      <w:start w:val="1"/>
      <w:numFmt w:val="lowerRoman"/>
      <w:lvlText w:val="%6."/>
      <w:lvlJc w:val="right"/>
      <w:pPr>
        <w:ind w:left="4868" w:hanging="180"/>
      </w:pPr>
    </w:lvl>
    <w:lvl w:ilvl="6" w:tplc="0409000F" w:tentative="1">
      <w:start w:val="1"/>
      <w:numFmt w:val="decimal"/>
      <w:lvlText w:val="%7."/>
      <w:lvlJc w:val="left"/>
      <w:pPr>
        <w:ind w:left="5588" w:hanging="360"/>
      </w:pPr>
    </w:lvl>
    <w:lvl w:ilvl="7" w:tplc="04090019" w:tentative="1">
      <w:start w:val="1"/>
      <w:numFmt w:val="lowerLetter"/>
      <w:lvlText w:val="%8."/>
      <w:lvlJc w:val="left"/>
      <w:pPr>
        <w:ind w:left="6308" w:hanging="360"/>
      </w:pPr>
    </w:lvl>
    <w:lvl w:ilvl="8" w:tplc="0409001B" w:tentative="1">
      <w:start w:val="1"/>
      <w:numFmt w:val="lowerRoman"/>
      <w:lvlText w:val="%9."/>
      <w:lvlJc w:val="right"/>
      <w:pPr>
        <w:ind w:left="7028"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60F"/>
    <w:rsid w:val="002462F5"/>
    <w:rsid w:val="00262080"/>
    <w:rsid w:val="00292BD3"/>
    <w:rsid w:val="003A4E30"/>
    <w:rsid w:val="004664E1"/>
    <w:rsid w:val="004B45A7"/>
    <w:rsid w:val="004B6D94"/>
    <w:rsid w:val="0062660F"/>
    <w:rsid w:val="006B014E"/>
    <w:rsid w:val="00721B6F"/>
    <w:rsid w:val="00776183"/>
    <w:rsid w:val="008F0145"/>
    <w:rsid w:val="009547DF"/>
    <w:rsid w:val="00BB05A8"/>
    <w:rsid w:val="00C9508E"/>
    <w:rsid w:val="00E77591"/>
    <w:rsid w:val="00E8708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60F"/>
    <w:pPr>
      <w:spacing w:after="160" w:line="259" w:lineRule="auto"/>
    </w:pPr>
    <w:rPr>
      <w:rFonts w:ascii="Calibri" w:eastAsia="Calibri" w:hAnsi="Calibri" w:cs="Times New Roman"/>
      <w:lang w:val="en-US"/>
    </w:rPr>
  </w:style>
  <w:style w:type="paragraph" w:styleId="Heading2">
    <w:name w:val="heading 2"/>
    <w:basedOn w:val="Normal"/>
    <w:link w:val="Heading2Char"/>
    <w:uiPriority w:val="1"/>
    <w:qFormat/>
    <w:rsid w:val="0062660F"/>
    <w:pPr>
      <w:widowControl w:val="0"/>
      <w:autoSpaceDE w:val="0"/>
      <w:autoSpaceDN w:val="0"/>
      <w:spacing w:after="0" w:line="240" w:lineRule="auto"/>
      <w:ind w:left="909"/>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62660F"/>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62660F"/>
    <w:pPr>
      <w:widowControl w:val="0"/>
      <w:autoSpaceDE w:val="0"/>
      <w:autoSpaceDN w:val="0"/>
      <w:spacing w:after="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62660F"/>
    <w:rPr>
      <w:rFonts w:ascii="Times New Roman" w:eastAsia="Times New Roman" w:hAnsi="Times New Roman" w:cs="Times New Roman"/>
      <w:sz w:val="24"/>
      <w:szCs w:val="24"/>
      <w:lang w:val="en-US"/>
    </w:rPr>
  </w:style>
  <w:style w:type="paragraph" w:styleId="ListParagraph">
    <w:name w:val="List Paragraph"/>
    <w:basedOn w:val="Normal"/>
    <w:uiPriority w:val="1"/>
    <w:qFormat/>
    <w:rsid w:val="0062660F"/>
    <w:pPr>
      <w:widowControl w:val="0"/>
      <w:autoSpaceDE w:val="0"/>
      <w:autoSpaceDN w:val="0"/>
      <w:spacing w:after="0" w:line="240" w:lineRule="auto"/>
      <w:ind w:left="1269" w:hanging="360"/>
    </w:pPr>
    <w:rPr>
      <w:rFonts w:ascii="Times New Roman" w:eastAsia="Times New Roman" w:hAnsi="Times New Roman"/>
    </w:rPr>
  </w:style>
  <w:style w:type="character" w:styleId="Hyperlink">
    <w:name w:val="Hyperlink"/>
    <w:uiPriority w:val="99"/>
    <w:unhideWhenUsed/>
    <w:rsid w:val="004664E1"/>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60F"/>
    <w:pPr>
      <w:spacing w:after="160" w:line="259" w:lineRule="auto"/>
    </w:pPr>
    <w:rPr>
      <w:rFonts w:ascii="Calibri" w:eastAsia="Calibri" w:hAnsi="Calibri" w:cs="Times New Roman"/>
      <w:lang w:val="en-US"/>
    </w:rPr>
  </w:style>
  <w:style w:type="paragraph" w:styleId="Heading2">
    <w:name w:val="heading 2"/>
    <w:basedOn w:val="Normal"/>
    <w:link w:val="Heading2Char"/>
    <w:uiPriority w:val="1"/>
    <w:qFormat/>
    <w:rsid w:val="0062660F"/>
    <w:pPr>
      <w:widowControl w:val="0"/>
      <w:autoSpaceDE w:val="0"/>
      <w:autoSpaceDN w:val="0"/>
      <w:spacing w:after="0" w:line="240" w:lineRule="auto"/>
      <w:ind w:left="909"/>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62660F"/>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62660F"/>
    <w:pPr>
      <w:widowControl w:val="0"/>
      <w:autoSpaceDE w:val="0"/>
      <w:autoSpaceDN w:val="0"/>
      <w:spacing w:after="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62660F"/>
    <w:rPr>
      <w:rFonts w:ascii="Times New Roman" w:eastAsia="Times New Roman" w:hAnsi="Times New Roman" w:cs="Times New Roman"/>
      <w:sz w:val="24"/>
      <w:szCs w:val="24"/>
      <w:lang w:val="en-US"/>
    </w:rPr>
  </w:style>
  <w:style w:type="paragraph" w:styleId="ListParagraph">
    <w:name w:val="List Paragraph"/>
    <w:basedOn w:val="Normal"/>
    <w:uiPriority w:val="1"/>
    <w:qFormat/>
    <w:rsid w:val="0062660F"/>
    <w:pPr>
      <w:widowControl w:val="0"/>
      <w:autoSpaceDE w:val="0"/>
      <w:autoSpaceDN w:val="0"/>
      <w:spacing w:after="0" w:line="240" w:lineRule="auto"/>
      <w:ind w:left="1269" w:hanging="360"/>
    </w:pPr>
    <w:rPr>
      <w:rFonts w:ascii="Times New Roman" w:eastAsia="Times New Roman" w:hAnsi="Times New Roman"/>
    </w:rPr>
  </w:style>
  <w:style w:type="character" w:styleId="Hyperlink">
    <w:name w:val="Hyperlink"/>
    <w:uiPriority w:val="99"/>
    <w:unhideWhenUsed/>
    <w:rsid w:val="004664E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tririzkimpayang15@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8</Pages>
  <Words>2199</Words>
  <Characters>12539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4</cp:revision>
  <cp:lastPrinted>2019-11-26T15:26:00Z</cp:lastPrinted>
  <dcterms:created xsi:type="dcterms:W3CDTF">2019-11-25T02:03:00Z</dcterms:created>
  <dcterms:modified xsi:type="dcterms:W3CDTF">2019-11-26T15:53:00Z</dcterms:modified>
</cp:coreProperties>
</file>