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E4" w:rsidRPr="00211A4A" w:rsidRDefault="00F968E4" w:rsidP="00F3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heme="minorHAnsi" w:hAnsiTheme="minorHAnsi" w:cstheme="minorHAnsi"/>
          <w:b/>
          <w:sz w:val="22"/>
          <w:szCs w:val="22"/>
          <w:lang w:val="en"/>
        </w:rPr>
      </w:pPr>
      <w:bookmarkStart w:id="0" w:name="_GoBack"/>
      <w:r w:rsidRPr="00211A4A">
        <w:rPr>
          <w:rFonts w:asciiTheme="minorHAnsi" w:hAnsiTheme="minorHAnsi" w:cstheme="minorHAnsi"/>
          <w:b/>
          <w:sz w:val="22"/>
          <w:szCs w:val="22"/>
          <w:lang w:val="en"/>
        </w:rPr>
        <w:t>ANTROPOMETRY AND PHYSICAL FITNESS FACTORS DETERMINANT DRIBBLING AND PASSING FUTSAL ABILITY OF STUDENT EXTRACURRICULAR AGED 12-15 YEARS</w:t>
      </w:r>
    </w:p>
    <w:p w:rsidR="00F968E4" w:rsidRPr="00211A4A" w:rsidRDefault="00F968E4" w:rsidP="003C0890">
      <w:pPr>
        <w:spacing w:line="360" w:lineRule="auto"/>
        <w:rPr>
          <w:rFonts w:asciiTheme="minorHAnsi" w:hAnsiTheme="minorHAnsi" w:cstheme="minorHAnsi"/>
          <w:b/>
          <w:sz w:val="22"/>
          <w:szCs w:val="22"/>
        </w:rPr>
      </w:pPr>
    </w:p>
    <w:p w:rsidR="0056377A" w:rsidRDefault="0056377A" w:rsidP="0056377A">
      <w:pPr>
        <w:spacing w:line="360" w:lineRule="auto"/>
        <w:jc w:val="center"/>
        <w:rPr>
          <w:rFonts w:ascii="Calibri" w:hAnsi="Calibri" w:cs="Calibri"/>
          <w:b/>
          <w:sz w:val="22"/>
          <w:szCs w:val="22"/>
          <w:lang w:val="en"/>
        </w:rPr>
      </w:pPr>
      <w:proofErr w:type="spellStart"/>
      <w:r>
        <w:rPr>
          <w:rFonts w:ascii="Calibri" w:hAnsi="Calibri" w:cs="Calibri"/>
          <w:b/>
          <w:sz w:val="22"/>
          <w:szCs w:val="22"/>
        </w:rPr>
        <w:t>Nizamuddin</w:t>
      </w:r>
      <w:proofErr w:type="spellEnd"/>
      <w:r>
        <w:rPr>
          <w:rFonts w:ascii="Calibri" w:hAnsi="Calibri" w:cs="Calibri"/>
          <w:b/>
          <w:sz w:val="22"/>
          <w:szCs w:val="22"/>
        </w:rPr>
        <w:t xml:space="preserve"> </w:t>
      </w:r>
      <w:proofErr w:type="spellStart"/>
      <w:r>
        <w:rPr>
          <w:rFonts w:ascii="Calibri" w:hAnsi="Calibri" w:cs="Calibri"/>
          <w:b/>
          <w:sz w:val="22"/>
          <w:szCs w:val="22"/>
        </w:rPr>
        <w:t>Nur</w:t>
      </w:r>
      <w:proofErr w:type="spellEnd"/>
      <w:r>
        <w:rPr>
          <w:rFonts w:ascii="Calibri" w:hAnsi="Calibri" w:cs="Calibri"/>
          <w:b/>
          <w:sz w:val="22"/>
          <w:szCs w:val="22"/>
        </w:rPr>
        <w:t xml:space="preserve"> </w:t>
      </w:r>
      <w:proofErr w:type="spellStart"/>
      <w:r>
        <w:rPr>
          <w:rFonts w:ascii="Calibri" w:hAnsi="Calibri" w:cs="Calibri"/>
          <w:b/>
          <w:sz w:val="22"/>
          <w:szCs w:val="22"/>
        </w:rPr>
        <w:t>Ramadaniawan</w:t>
      </w:r>
      <w:proofErr w:type="spellEnd"/>
      <w:r>
        <w:rPr>
          <w:rFonts w:ascii="Calibri" w:hAnsi="Calibri" w:cs="Calibri"/>
          <w:b/>
          <w:sz w:val="22"/>
          <w:szCs w:val="22"/>
          <w:vertAlign w:val="superscript"/>
          <w:lang w:val="en"/>
        </w:rPr>
        <w:t>1</w:t>
      </w:r>
      <w:r>
        <w:rPr>
          <w:rFonts w:ascii="Calibri" w:hAnsi="Calibri" w:cs="Calibri"/>
          <w:b/>
          <w:sz w:val="22"/>
          <w:szCs w:val="22"/>
          <w:lang w:val="en"/>
        </w:rPr>
        <w:t xml:space="preserve">, </w:t>
      </w:r>
      <w:r w:rsidR="00674A61">
        <w:rPr>
          <w:rFonts w:ascii="Calibri" w:hAnsi="Calibri" w:cs="Calibri"/>
          <w:b/>
          <w:sz w:val="22"/>
          <w:szCs w:val="22"/>
          <w:lang w:val="en"/>
        </w:rPr>
        <w:t>Sugiyanto</w:t>
      </w:r>
      <w:r>
        <w:rPr>
          <w:rFonts w:ascii="Calibri" w:hAnsi="Calibri" w:cs="Calibri"/>
          <w:b/>
          <w:sz w:val="22"/>
          <w:szCs w:val="22"/>
          <w:vertAlign w:val="superscript"/>
          <w:lang w:val="en"/>
        </w:rPr>
        <w:t>2</w:t>
      </w:r>
      <w:r>
        <w:rPr>
          <w:rFonts w:ascii="Calibri" w:hAnsi="Calibri" w:cs="Calibri"/>
          <w:b/>
          <w:sz w:val="22"/>
          <w:szCs w:val="22"/>
          <w:lang w:val="en"/>
        </w:rPr>
        <w:t>, Kiyatno</w:t>
      </w:r>
      <w:r>
        <w:rPr>
          <w:rFonts w:ascii="Calibri" w:hAnsi="Calibri" w:cs="Calibri"/>
          <w:b/>
          <w:sz w:val="22"/>
          <w:szCs w:val="22"/>
          <w:vertAlign w:val="superscript"/>
          <w:lang w:val="en"/>
        </w:rPr>
        <w:t>3</w:t>
      </w:r>
    </w:p>
    <w:p w:rsidR="0056377A" w:rsidRDefault="0056377A" w:rsidP="0056377A">
      <w:pPr>
        <w:spacing w:line="360" w:lineRule="auto"/>
        <w:jc w:val="center"/>
        <w:rPr>
          <w:rFonts w:ascii="Calibri" w:hAnsi="Calibri" w:cs="Calibri"/>
          <w:sz w:val="22"/>
          <w:szCs w:val="22"/>
          <w:vertAlign w:val="superscript"/>
          <w:lang w:val="en"/>
        </w:rPr>
      </w:pPr>
    </w:p>
    <w:p w:rsidR="0056377A" w:rsidRDefault="0056377A" w:rsidP="0056377A">
      <w:pPr>
        <w:spacing w:line="360" w:lineRule="auto"/>
        <w:jc w:val="center"/>
        <w:rPr>
          <w:rFonts w:ascii="Calibri" w:hAnsi="Calibri" w:cs="Calibri"/>
          <w:sz w:val="22"/>
          <w:szCs w:val="22"/>
          <w:lang w:val="en"/>
        </w:rPr>
      </w:pPr>
      <w:r>
        <w:rPr>
          <w:rFonts w:ascii="Calibri" w:hAnsi="Calibri" w:cs="Calibri"/>
          <w:sz w:val="22"/>
          <w:szCs w:val="22"/>
          <w:vertAlign w:val="superscript"/>
          <w:lang w:val="en"/>
        </w:rPr>
        <w:t>1</w:t>
      </w:r>
      <w:proofErr w:type="gramStart"/>
      <w:r>
        <w:rPr>
          <w:rFonts w:ascii="Calibri" w:hAnsi="Calibri" w:cs="Calibri"/>
          <w:sz w:val="22"/>
          <w:szCs w:val="22"/>
          <w:vertAlign w:val="superscript"/>
          <w:lang w:val="en"/>
        </w:rPr>
        <w:t>,2,3</w:t>
      </w:r>
      <w:r>
        <w:rPr>
          <w:rFonts w:ascii="Calibri" w:hAnsi="Calibri" w:cs="Calibri"/>
          <w:sz w:val="22"/>
          <w:szCs w:val="22"/>
          <w:lang w:val="en"/>
        </w:rPr>
        <w:t>Sport</w:t>
      </w:r>
      <w:proofErr w:type="gramEnd"/>
      <w:r>
        <w:rPr>
          <w:rFonts w:ascii="Calibri" w:hAnsi="Calibri" w:cs="Calibri"/>
          <w:sz w:val="22"/>
          <w:szCs w:val="22"/>
          <w:lang w:val="en"/>
        </w:rPr>
        <w:t xml:space="preserve"> Science Program, Postgraduate Program, </w:t>
      </w:r>
      <w:proofErr w:type="spellStart"/>
      <w:r>
        <w:rPr>
          <w:rFonts w:ascii="Calibri" w:hAnsi="Calibri" w:cs="Calibri"/>
          <w:sz w:val="22"/>
          <w:szCs w:val="22"/>
          <w:lang w:val="en"/>
        </w:rPr>
        <w:t>Sebelas</w:t>
      </w:r>
      <w:proofErr w:type="spellEnd"/>
      <w:r>
        <w:rPr>
          <w:rFonts w:ascii="Calibri" w:hAnsi="Calibri" w:cs="Calibri"/>
          <w:sz w:val="22"/>
          <w:szCs w:val="22"/>
          <w:lang w:val="en"/>
        </w:rPr>
        <w:t xml:space="preserve"> </w:t>
      </w:r>
      <w:proofErr w:type="spellStart"/>
      <w:r>
        <w:rPr>
          <w:rFonts w:ascii="Calibri" w:hAnsi="Calibri" w:cs="Calibri"/>
          <w:sz w:val="22"/>
          <w:szCs w:val="22"/>
          <w:lang w:val="en"/>
        </w:rPr>
        <w:t>Maret</w:t>
      </w:r>
      <w:proofErr w:type="spellEnd"/>
      <w:r>
        <w:rPr>
          <w:rFonts w:ascii="Calibri" w:hAnsi="Calibri" w:cs="Calibri"/>
          <w:sz w:val="22"/>
          <w:szCs w:val="22"/>
          <w:lang w:val="en"/>
        </w:rPr>
        <w:t xml:space="preserve"> University</w:t>
      </w:r>
    </w:p>
    <w:p w:rsidR="0056377A" w:rsidRDefault="009A7E8E" w:rsidP="0056377A">
      <w:pPr>
        <w:shd w:val="clear" w:color="auto" w:fill="FFFFFF"/>
        <w:spacing w:line="360" w:lineRule="auto"/>
        <w:jc w:val="center"/>
        <w:rPr>
          <w:rStyle w:val="Hyperlink"/>
          <w:color w:val="000000"/>
        </w:rPr>
      </w:pPr>
      <w:hyperlink r:id="rId8" w:history="1">
        <w:r w:rsidR="0056377A" w:rsidRPr="0056377A">
          <w:rPr>
            <w:rStyle w:val="Hyperlink"/>
            <w:rFonts w:ascii="Calibri" w:hAnsi="Calibri" w:cs="Calibri"/>
            <w:color w:val="000000"/>
            <w:sz w:val="22"/>
            <w:szCs w:val="22"/>
            <w:u w:val="none"/>
            <w:lang w:val="en"/>
          </w:rPr>
          <w:t>pringori1994@gmail.com</w:t>
        </w:r>
      </w:hyperlink>
      <w:r w:rsidR="0056377A" w:rsidRPr="0056377A">
        <w:rPr>
          <w:rFonts w:ascii="Calibri" w:hAnsi="Calibri" w:cs="Calibri"/>
          <w:color w:val="000000"/>
          <w:sz w:val="22"/>
          <w:szCs w:val="22"/>
          <w:vertAlign w:val="superscript"/>
        </w:rPr>
        <w:t>1</w:t>
      </w:r>
      <w:r w:rsidR="0056377A" w:rsidRPr="0056377A">
        <w:rPr>
          <w:rFonts w:ascii="Calibri" w:hAnsi="Calibri" w:cs="Calibri"/>
          <w:color w:val="000000"/>
          <w:sz w:val="22"/>
          <w:szCs w:val="22"/>
        </w:rPr>
        <w:t xml:space="preserve">, </w:t>
      </w:r>
      <w:r w:rsidR="00EA6556" w:rsidRPr="00EA6556">
        <w:rPr>
          <w:rFonts w:asciiTheme="minorHAnsi" w:hAnsiTheme="minorHAnsi" w:cstheme="minorHAnsi"/>
          <w:sz w:val="22"/>
          <w:szCs w:val="22"/>
        </w:rPr>
        <w:t>sugiyantoprobo@gmail.com</w:t>
      </w:r>
      <w:proofErr w:type="gramStart"/>
      <w:r w:rsidR="00EA6556">
        <w:t>,</w:t>
      </w:r>
      <w:proofErr w:type="gramEnd"/>
      <w:r>
        <w:fldChar w:fldCharType="begin"/>
      </w:r>
      <w:r>
        <w:instrText xml:space="preserve"> HYPERLINK "mailto:namaku_ndari@yahoo.co.uk" </w:instrText>
      </w:r>
      <w:r>
        <w:fldChar w:fldCharType="separate"/>
      </w:r>
      <w:r w:rsidR="0056377A" w:rsidRPr="0056377A">
        <w:rPr>
          <w:rStyle w:val="Hyperlink"/>
          <w:rFonts w:ascii="Calibri" w:hAnsi="Calibri" w:cs="Calibri"/>
          <w:color w:val="000000"/>
          <w:sz w:val="22"/>
          <w:szCs w:val="22"/>
          <w:u w:val="none"/>
        </w:rPr>
        <w:t>namaku_ndari@yahoo.co.uk</w:t>
      </w:r>
      <w:r>
        <w:rPr>
          <w:rStyle w:val="Hyperlink"/>
          <w:rFonts w:ascii="Calibri" w:hAnsi="Calibri" w:cs="Calibri"/>
          <w:color w:val="000000"/>
          <w:sz w:val="22"/>
          <w:szCs w:val="22"/>
          <w:u w:val="none"/>
        </w:rPr>
        <w:fldChar w:fldCharType="end"/>
      </w:r>
      <w:r w:rsidR="00FE76FC">
        <w:rPr>
          <w:rFonts w:ascii="Calibri" w:hAnsi="Calibri" w:cs="Calibri"/>
          <w:color w:val="000000"/>
          <w:sz w:val="22"/>
          <w:szCs w:val="22"/>
          <w:vertAlign w:val="superscript"/>
        </w:rPr>
        <w:t>3</w:t>
      </w:r>
    </w:p>
    <w:p w:rsidR="0030751F" w:rsidRPr="00F82018" w:rsidRDefault="0030751F" w:rsidP="00F37EFD">
      <w:pPr>
        <w:pStyle w:val="ICVETAbstractTitle"/>
        <w:spacing w:line="360" w:lineRule="auto"/>
        <w:rPr>
          <w:rFonts w:asciiTheme="minorHAnsi" w:hAnsiTheme="minorHAnsi" w:cstheme="minorHAnsi"/>
          <w:szCs w:val="22"/>
        </w:rPr>
      </w:pPr>
      <w:r w:rsidRPr="00F82018">
        <w:rPr>
          <w:rFonts w:asciiTheme="minorHAnsi" w:hAnsiTheme="minorHAnsi" w:cstheme="minorHAnsi"/>
          <w:szCs w:val="22"/>
        </w:rPr>
        <w:t xml:space="preserve">Abstract </w:t>
      </w:r>
    </w:p>
    <w:p w:rsidR="00F968E4" w:rsidRPr="00F82018" w:rsidRDefault="00F968E4" w:rsidP="00211A4A">
      <w:pPr>
        <w:spacing w:line="360" w:lineRule="auto"/>
        <w:ind w:left="567"/>
        <w:rPr>
          <w:rFonts w:asciiTheme="minorHAnsi" w:hAnsiTheme="minorHAnsi" w:cstheme="minorHAnsi"/>
          <w:b/>
          <w:sz w:val="20"/>
          <w:szCs w:val="22"/>
          <w:lang w:val="en"/>
        </w:rPr>
      </w:pPr>
      <w:r w:rsidRPr="00F82018">
        <w:rPr>
          <w:rFonts w:asciiTheme="minorHAnsi" w:hAnsiTheme="minorHAnsi" w:cstheme="minorHAnsi"/>
          <w:b/>
          <w:sz w:val="20"/>
          <w:szCs w:val="22"/>
          <w:lang w:val="en"/>
        </w:rPr>
        <w:t>Objectives</w:t>
      </w:r>
    </w:p>
    <w:p w:rsidR="00F968E4" w:rsidRPr="00F82018" w:rsidRDefault="00F968E4" w:rsidP="002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heme="minorHAnsi" w:hAnsiTheme="minorHAnsi" w:cstheme="minorHAnsi"/>
          <w:sz w:val="20"/>
          <w:szCs w:val="22"/>
          <w:lang w:val="en"/>
        </w:rPr>
      </w:pPr>
      <w:r w:rsidRPr="00F82018">
        <w:rPr>
          <w:rFonts w:asciiTheme="minorHAnsi" w:hAnsiTheme="minorHAnsi" w:cstheme="minorHAnsi"/>
          <w:sz w:val="20"/>
          <w:szCs w:val="22"/>
          <w:lang w:val="en"/>
        </w:rPr>
        <w:t xml:space="preserve">the objectives of this study </w:t>
      </w:r>
      <w:r w:rsidR="005A0422">
        <w:rPr>
          <w:rFonts w:asciiTheme="minorHAnsi" w:hAnsiTheme="minorHAnsi" w:cstheme="minorHAnsi"/>
          <w:sz w:val="20"/>
          <w:szCs w:val="22"/>
          <w:lang w:val="en"/>
        </w:rPr>
        <w:t>was</w:t>
      </w:r>
      <w:r w:rsidRPr="00F82018">
        <w:rPr>
          <w:rFonts w:asciiTheme="minorHAnsi" w:hAnsiTheme="minorHAnsi" w:cstheme="minorHAnsi"/>
          <w:sz w:val="20"/>
          <w:szCs w:val="22"/>
          <w:lang w:val="en"/>
        </w:rPr>
        <w:t xml:space="preserve"> to determining  the </w:t>
      </w:r>
      <w:proofErr w:type="spellStart"/>
      <w:r w:rsidRPr="00F82018">
        <w:rPr>
          <w:rFonts w:asciiTheme="minorHAnsi" w:hAnsiTheme="minorHAnsi" w:cstheme="minorHAnsi"/>
          <w:sz w:val="20"/>
          <w:szCs w:val="22"/>
          <w:lang w:val="en"/>
        </w:rPr>
        <w:t>anthropometic</w:t>
      </w:r>
      <w:proofErr w:type="spellEnd"/>
      <w:r w:rsidRPr="00F82018">
        <w:rPr>
          <w:rFonts w:asciiTheme="minorHAnsi" w:hAnsiTheme="minorHAnsi" w:cstheme="minorHAnsi"/>
          <w:sz w:val="20"/>
          <w:szCs w:val="22"/>
          <w:lang w:val="en"/>
        </w:rPr>
        <w:t xml:space="preserve"> and physical fitness factors of determinant dribbling and passing futsal ability students extracurricula</w:t>
      </w:r>
      <w:r w:rsidR="00211A4A">
        <w:rPr>
          <w:rFonts w:asciiTheme="minorHAnsi" w:hAnsiTheme="minorHAnsi" w:cstheme="minorHAnsi"/>
          <w:sz w:val="20"/>
          <w:szCs w:val="22"/>
          <w:lang w:val="en"/>
        </w:rPr>
        <w:t>r</w:t>
      </w:r>
      <w:r w:rsidRPr="00F82018">
        <w:rPr>
          <w:rFonts w:asciiTheme="minorHAnsi" w:hAnsiTheme="minorHAnsi" w:cstheme="minorHAnsi"/>
          <w:sz w:val="20"/>
          <w:szCs w:val="22"/>
          <w:lang w:val="en"/>
        </w:rPr>
        <w:t xml:space="preserve"> age 12-15 years.</w:t>
      </w:r>
    </w:p>
    <w:p w:rsidR="00F968E4" w:rsidRPr="00F82018" w:rsidRDefault="00F968E4" w:rsidP="00211A4A">
      <w:pPr>
        <w:spacing w:line="360" w:lineRule="auto"/>
        <w:ind w:left="567"/>
        <w:rPr>
          <w:rFonts w:asciiTheme="minorHAnsi" w:hAnsiTheme="minorHAnsi" w:cstheme="minorHAnsi"/>
          <w:b/>
          <w:sz w:val="20"/>
          <w:szCs w:val="22"/>
          <w:lang w:val="en"/>
        </w:rPr>
      </w:pPr>
      <w:r w:rsidRPr="00F82018">
        <w:rPr>
          <w:rFonts w:asciiTheme="minorHAnsi" w:hAnsiTheme="minorHAnsi" w:cstheme="minorHAnsi"/>
          <w:b/>
          <w:sz w:val="20"/>
          <w:szCs w:val="22"/>
          <w:lang w:val="en"/>
        </w:rPr>
        <w:t>Methods</w:t>
      </w:r>
    </w:p>
    <w:p w:rsidR="00F968E4" w:rsidRPr="00F82018" w:rsidRDefault="00F968E4" w:rsidP="002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heme="minorHAnsi" w:hAnsiTheme="minorHAnsi" w:cstheme="minorHAnsi"/>
          <w:sz w:val="20"/>
          <w:szCs w:val="22"/>
          <w:lang w:val="en"/>
        </w:rPr>
      </w:pPr>
      <w:r w:rsidRPr="00F82018">
        <w:rPr>
          <w:rFonts w:asciiTheme="minorHAnsi" w:hAnsiTheme="minorHAnsi" w:cstheme="minorHAnsi"/>
          <w:sz w:val="20"/>
          <w:szCs w:val="22"/>
          <w:lang w:val="en"/>
        </w:rPr>
        <w:t xml:space="preserve">The population of this study </w:t>
      </w:r>
      <w:r w:rsidR="005A0422">
        <w:rPr>
          <w:rFonts w:asciiTheme="minorHAnsi" w:hAnsiTheme="minorHAnsi" w:cstheme="minorHAnsi"/>
          <w:sz w:val="20"/>
          <w:szCs w:val="22"/>
          <w:lang w:val="en"/>
        </w:rPr>
        <w:t>was</w:t>
      </w:r>
      <w:r w:rsidRPr="00F82018">
        <w:rPr>
          <w:rFonts w:asciiTheme="minorHAnsi" w:hAnsiTheme="minorHAnsi" w:cstheme="minorHAnsi"/>
          <w:sz w:val="20"/>
          <w:szCs w:val="22"/>
          <w:lang w:val="en"/>
        </w:rPr>
        <w:t xml:space="preserve"> all extracurricular futsal players who are in Surakarta. </w:t>
      </w:r>
      <w:proofErr w:type="gramStart"/>
      <w:r w:rsidRPr="00F82018">
        <w:rPr>
          <w:rFonts w:asciiTheme="minorHAnsi" w:hAnsiTheme="minorHAnsi" w:cstheme="minorHAnsi"/>
          <w:sz w:val="20"/>
          <w:szCs w:val="22"/>
          <w:lang w:val="en"/>
        </w:rPr>
        <w:t>Sample of 80 students.</w:t>
      </w:r>
      <w:proofErr w:type="gramEnd"/>
      <w:r w:rsidRPr="00F82018">
        <w:rPr>
          <w:rFonts w:asciiTheme="minorHAnsi" w:hAnsiTheme="minorHAnsi" w:cstheme="minorHAnsi"/>
          <w:sz w:val="20"/>
          <w:szCs w:val="22"/>
          <w:lang w:val="en"/>
        </w:rPr>
        <w:t xml:space="preserve"> </w:t>
      </w:r>
      <w:proofErr w:type="gramStart"/>
      <w:r w:rsidRPr="00F82018">
        <w:rPr>
          <w:rFonts w:asciiTheme="minorHAnsi" w:hAnsiTheme="minorHAnsi" w:cstheme="minorHAnsi"/>
          <w:sz w:val="20"/>
          <w:szCs w:val="22"/>
          <w:lang w:val="en"/>
        </w:rPr>
        <w:t>Obtained by simple random sampling technique.</w:t>
      </w:r>
      <w:proofErr w:type="gramEnd"/>
      <w:r w:rsidRPr="00F82018">
        <w:rPr>
          <w:rFonts w:asciiTheme="minorHAnsi" w:hAnsiTheme="minorHAnsi" w:cstheme="minorHAnsi"/>
          <w:sz w:val="20"/>
          <w:szCs w:val="22"/>
          <w:lang w:val="en"/>
        </w:rPr>
        <w:t xml:space="preserve">  Technique of collecting data using test and measurement .This research uses a quantitative approach with exploratory factor analysis (EFA) design aided with the computer program of Software SPSS Version 17 for Windows.</w:t>
      </w:r>
    </w:p>
    <w:p w:rsidR="00F968E4" w:rsidRPr="00F82018" w:rsidRDefault="00F968E4" w:rsidP="00211A4A">
      <w:pPr>
        <w:spacing w:line="360" w:lineRule="auto"/>
        <w:ind w:left="567"/>
        <w:rPr>
          <w:rFonts w:asciiTheme="minorHAnsi" w:hAnsiTheme="minorHAnsi" w:cstheme="minorHAnsi"/>
          <w:b/>
          <w:sz w:val="20"/>
          <w:szCs w:val="22"/>
          <w:lang w:val="en"/>
        </w:rPr>
      </w:pPr>
      <w:r w:rsidRPr="00F82018">
        <w:rPr>
          <w:rFonts w:asciiTheme="minorHAnsi" w:hAnsiTheme="minorHAnsi" w:cstheme="minorHAnsi"/>
          <w:b/>
          <w:sz w:val="20"/>
          <w:szCs w:val="22"/>
          <w:lang w:val="en"/>
        </w:rPr>
        <w:t>Results</w:t>
      </w:r>
    </w:p>
    <w:p w:rsidR="00F968E4" w:rsidRPr="00F82018" w:rsidRDefault="00F968E4" w:rsidP="002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heme="minorHAnsi" w:hAnsiTheme="minorHAnsi" w:cstheme="minorHAnsi"/>
          <w:sz w:val="20"/>
          <w:szCs w:val="22"/>
          <w:lang w:val="en"/>
        </w:rPr>
      </w:pPr>
      <w:r w:rsidRPr="00F82018">
        <w:rPr>
          <w:rFonts w:asciiTheme="minorHAnsi" w:hAnsiTheme="minorHAnsi" w:cstheme="minorHAnsi"/>
          <w:sz w:val="20"/>
          <w:szCs w:val="22"/>
          <w:lang w:val="en"/>
        </w:rPr>
        <w:t xml:space="preserve">The results showed that there </w:t>
      </w:r>
      <w:r w:rsidR="005A0422">
        <w:rPr>
          <w:rFonts w:asciiTheme="minorHAnsi" w:hAnsiTheme="minorHAnsi" w:cstheme="minorHAnsi"/>
          <w:sz w:val="20"/>
          <w:szCs w:val="22"/>
          <w:lang w:val="en"/>
        </w:rPr>
        <w:t>were</w:t>
      </w:r>
      <w:r w:rsidRPr="00F82018">
        <w:rPr>
          <w:rFonts w:asciiTheme="minorHAnsi" w:hAnsiTheme="minorHAnsi" w:cstheme="minorHAnsi"/>
          <w:sz w:val="20"/>
          <w:szCs w:val="22"/>
          <w:lang w:val="en"/>
        </w:rPr>
        <w:t xml:space="preserve"> 3 factors that affect the ability of dribbling and passing futsal in students aged 12-15 years. These factors </w:t>
      </w:r>
      <w:r w:rsidR="005A0422">
        <w:rPr>
          <w:rFonts w:asciiTheme="minorHAnsi" w:hAnsiTheme="minorHAnsi" w:cstheme="minorHAnsi"/>
          <w:sz w:val="20"/>
          <w:szCs w:val="22"/>
          <w:lang w:val="en"/>
        </w:rPr>
        <w:t>were</w:t>
      </w:r>
      <w:r w:rsidRPr="00F82018">
        <w:rPr>
          <w:rFonts w:asciiTheme="minorHAnsi" w:hAnsiTheme="minorHAnsi" w:cstheme="minorHAnsi"/>
          <w:sz w:val="20"/>
          <w:szCs w:val="22"/>
          <w:lang w:val="en"/>
        </w:rPr>
        <w:t xml:space="preserve"> (1) first factor representing leg length, foot length, balance, flexibility, (2) second factor representing dribbling-passing and endurance capability, (3) Third factor representing agility, speed, and coordination.</w:t>
      </w:r>
    </w:p>
    <w:p w:rsidR="00F968E4" w:rsidRPr="00F82018" w:rsidRDefault="00F968E4" w:rsidP="00211A4A">
      <w:pPr>
        <w:spacing w:line="360" w:lineRule="auto"/>
        <w:ind w:left="567"/>
        <w:rPr>
          <w:rFonts w:asciiTheme="minorHAnsi" w:hAnsiTheme="minorHAnsi" w:cstheme="minorHAnsi"/>
          <w:b/>
          <w:sz w:val="20"/>
          <w:szCs w:val="22"/>
          <w:lang w:val="en"/>
        </w:rPr>
      </w:pPr>
      <w:r w:rsidRPr="00F82018">
        <w:rPr>
          <w:rFonts w:asciiTheme="minorHAnsi" w:hAnsiTheme="minorHAnsi" w:cstheme="minorHAnsi"/>
          <w:b/>
          <w:sz w:val="20"/>
          <w:szCs w:val="22"/>
          <w:lang w:val="en"/>
        </w:rPr>
        <w:t>Conclusions</w:t>
      </w:r>
    </w:p>
    <w:p w:rsidR="009E7FC9" w:rsidRDefault="00D356BF" w:rsidP="002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heme="minorHAnsi" w:hAnsiTheme="minorHAnsi" w:cstheme="minorHAnsi"/>
          <w:sz w:val="20"/>
          <w:szCs w:val="22"/>
          <w:lang w:val="en"/>
        </w:rPr>
      </w:pPr>
      <w:r w:rsidRPr="00D356BF">
        <w:rPr>
          <w:rFonts w:asciiTheme="minorHAnsi" w:hAnsiTheme="minorHAnsi" w:cstheme="minorHAnsi"/>
          <w:sz w:val="20"/>
          <w:szCs w:val="22"/>
          <w:lang w:val="en"/>
        </w:rPr>
        <w:t xml:space="preserve">The conclusions in the study of anthropometric factors and the dominant physical fitness of dribbling and futsal </w:t>
      </w:r>
      <w:r w:rsidR="00FE76FC">
        <w:rPr>
          <w:rFonts w:asciiTheme="minorHAnsi" w:hAnsiTheme="minorHAnsi" w:cstheme="minorHAnsi"/>
          <w:sz w:val="20"/>
          <w:szCs w:val="22"/>
          <w:lang w:val="en"/>
        </w:rPr>
        <w:t>were</w:t>
      </w:r>
      <w:r w:rsidRPr="00D356BF">
        <w:rPr>
          <w:rFonts w:asciiTheme="minorHAnsi" w:hAnsiTheme="minorHAnsi" w:cstheme="minorHAnsi"/>
          <w:sz w:val="20"/>
          <w:szCs w:val="22"/>
          <w:lang w:val="en"/>
        </w:rPr>
        <w:t xml:space="preserve"> </w:t>
      </w:r>
      <w:r w:rsidR="00FE76FC">
        <w:rPr>
          <w:rFonts w:asciiTheme="minorHAnsi" w:hAnsiTheme="minorHAnsi" w:cstheme="minorHAnsi"/>
          <w:sz w:val="20"/>
          <w:szCs w:val="22"/>
          <w:lang w:val="en"/>
        </w:rPr>
        <w:t xml:space="preserve">the first </w:t>
      </w:r>
      <w:proofErr w:type="gramStart"/>
      <w:r w:rsidR="00FE76FC">
        <w:rPr>
          <w:rFonts w:asciiTheme="minorHAnsi" w:hAnsiTheme="minorHAnsi" w:cstheme="minorHAnsi"/>
          <w:sz w:val="20"/>
          <w:szCs w:val="22"/>
          <w:lang w:val="en"/>
        </w:rPr>
        <w:t>factors,</w:t>
      </w:r>
      <w:proofErr w:type="gramEnd"/>
      <w:r w:rsidR="00FE76FC">
        <w:rPr>
          <w:rFonts w:asciiTheme="minorHAnsi" w:hAnsiTheme="minorHAnsi" w:cstheme="minorHAnsi"/>
          <w:sz w:val="20"/>
          <w:szCs w:val="22"/>
          <w:lang w:val="en"/>
        </w:rPr>
        <w:t xml:space="preserve"> t</w:t>
      </w:r>
      <w:r w:rsidRPr="00D356BF">
        <w:rPr>
          <w:rFonts w:asciiTheme="minorHAnsi" w:hAnsiTheme="minorHAnsi" w:cstheme="minorHAnsi"/>
          <w:sz w:val="20"/>
          <w:szCs w:val="22"/>
          <w:lang w:val="en"/>
        </w:rPr>
        <w:t>hese factors consist of variable limb length, foot length, flexibility, balance. The second factor, this factor consist</w:t>
      </w:r>
      <w:r>
        <w:rPr>
          <w:rFonts w:asciiTheme="minorHAnsi" w:hAnsiTheme="minorHAnsi" w:cstheme="minorHAnsi"/>
          <w:sz w:val="20"/>
          <w:szCs w:val="22"/>
          <w:lang w:val="en"/>
        </w:rPr>
        <w:t>s of d</w:t>
      </w:r>
      <w:r w:rsidRPr="00D356BF">
        <w:rPr>
          <w:rFonts w:asciiTheme="minorHAnsi" w:hAnsiTheme="minorHAnsi" w:cstheme="minorHAnsi"/>
          <w:sz w:val="20"/>
          <w:szCs w:val="22"/>
          <w:lang w:val="en"/>
        </w:rPr>
        <w:t>ribble and p</w:t>
      </w:r>
      <w:r>
        <w:rPr>
          <w:rFonts w:asciiTheme="minorHAnsi" w:hAnsiTheme="minorHAnsi" w:cstheme="minorHAnsi"/>
          <w:sz w:val="20"/>
          <w:szCs w:val="22"/>
          <w:lang w:val="en"/>
        </w:rPr>
        <w:t xml:space="preserve">assing variables and </w:t>
      </w:r>
      <w:proofErr w:type="gramStart"/>
      <w:r>
        <w:rPr>
          <w:rFonts w:asciiTheme="minorHAnsi" w:hAnsiTheme="minorHAnsi" w:cstheme="minorHAnsi"/>
          <w:sz w:val="20"/>
          <w:szCs w:val="22"/>
          <w:lang w:val="en"/>
        </w:rPr>
        <w:t xml:space="preserve">endurance </w:t>
      </w:r>
      <w:r w:rsidRPr="00D356BF">
        <w:rPr>
          <w:rFonts w:asciiTheme="minorHAnsi" w:hAnsiTheme="minorHAnsi" w:cstheme="minorHAnsi"/>
          <w:sz w:val="20"/>
          <w:szCs w:val="22"/>
          <w:lang w:val="en"/>
        </w:rPr>
        <w:t>.</w:t>
      </w:r>
      <w:proofErr w:type="gramEnd"/>
      <w:r w:rsidRPr="00D356BF">
        <w:rPr>
          <w:rFonts w:asciiTheme="minorHAnsi" w:hAnsiTheme="minorHAnsi" w:cstheme="minorHAnsi"/>
          <w:sz w:val="20"/>
          <w:szCs w:val="22"/>
          <w:lang w:val="en"/>
        </w:rPr>
        <w:t xml:space="preserve"> The third factor, this factor consists of variables are variables agility, speed, coordination</w:t>
      </w:r>
    </w:p>
    <w:p w:rsidR="00D356BF" w:rsidRPr="00F82018" w:rsidRDefault="00D356BF" w:rsidP="002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rFonts w:asciiTheme="minorHAnsi" w:hAnsiTheme="minorHAnsi" w:cstheme="minorHAnsi"/>
          <w:sz w:val="20"/>
          <w:szCs w:val="22"/>
        </w:rPr>
      </w:pPr>
    </w:p>
    <w:p w:rsidR="00F968E4" w:rsidRPr="00F82018" w:rsidRDefault="00F968E4" w:rsidP="00211A4A">
      <w:pPr>
        <w:pStyle w:val="HTMLPreformatted"/>
        <w:spacing w:line="360" w:lineRule="auto"/>
        <w:ind w:left="567"/>
        <w:rPr>
          <w:rFonts w:asciiTheme="minorHAnsi" w:hAnsiTheme="minorHAnsi" w:cstheme="minorHAnsi"/>
          <w:szCs w:val="22"/>
        </w:rPr>
      </w:pPr>
      <w:proofErr w:type="gramStart"/>
      <w:r w:rsidRPr="00F82018">
        <w:rPr>
          <w:rFonts w:asciiTheme="minorHAnsi" w:hAnsiTheme="minorHAnsi" w:cstheme="minorHAnsi"/>
          <w:b/>
          <w:szCs w:val="22"/>
          <w:lang w:val="en"/>
        </w:rPr>
        <w:t>Keywords :</w:t>
      </w:r>
      <w:proofErr w:type="gramEnd"/>
      <w:r w:rsidRPr="00F82018">
        <w:rPr>
          <w:rFonts w:asciiTheme="minorHAnsi" w:hAnsiTheme="minorHAnsi" w:cstheme="minorHAnsi"/>
          <w:b/>
          <w:szCs w:val="22"/>
          <w:lang w:val="en"/>
        </w:rPr>
        <w:t xml:space="preserve"> </w:t>
      </w:r>
      <w:r w:rsidRPr="00F82018">
        <w:rPr>
          <w:rFonts w:asciiTheme="minorHAnsi" w:hAnsiTheme="minorHAnsi" w:cstheme="minorHAnsi"/>
          <w:szCs w:val="22"/>
          <w:lang w:val="en"/>
        </w:rPr>
        <w:t>Anthropometry, Physical Fitness, Dribbling and Passing, Exploratory Analysis, Futsal</w:t>
      </w:r>
    </w:p>
    <w:p w:rsidR="0030751F" w:rsidRPr="009E7FC9" w:rsidRDefault="0030751F" w:rsidP="00F37EFD">
      <w:pPr>
        <w:pStyle w:val="ICVETAbstract"/>
        <w:spacing w:line="360" w:lineRule="auto"/>
        <w:rPr>
          <w:rFonts w:asciiTheme="minorHAnsi" w:hAnsiTheme="minorHAnsi" w:cstheme="minorHAnsi"/>
          <w:sz w:val="22"/>
          <w:szCs w:val="22"/>
        </w:rPr>
        <w:sectPr w:rsidR="0030751F" w:rsidRPr="009E7FC9" w:rsidSect="0030751F">
          <w:pgSz w:w="11906" w:h="16838" w:code="9"/>
          <w:pgMar w:top="1701" w:right="1134" w:bottom="1134" w:left="1701" w:header="850" w:footer="850" w:gutter="0"/>
          <w:cols w:space="708"/>
          <w:docGrid w:linePitch="360"/>
        </w:sectPr>
      </w:pPr>
    </w:p>
    <w:p w:rsidR="00D356BF" w:rsidRDefault="00D356BF" w:rsidP="00F37EFD">
      <w:pPr>
        <w:pStyle w:val="ICVETHeading1"/>
        <w:spacing w:line="360" w:lineRule="auto"/>
        <w:rPr>
          <w:rFonts w:asciiTheme="minorHAnsi" w:hAnsiTheme="minorHAnsi" w:cstheme="minorHAnsi"/>
          <w:sz w:val="22"/>
          <w:szCs w:val="22"/>
        </w:rPr>
      </w:pPr>
    </w:p>
    <w:bookmarkEnd w:id="0"/>
    <w:p w:rsidR="007B1BB3" w:rsidRDefault="007B1BB3" w:rsidP="00F37EFD">
      <w:pPr>
        <w:pStyle w:val="ICVETHeading1"/>
        <w:spacing w:line="360" w:lineRule="auto"/>
        <w:rPr>
          <w:rFonts w:asciiTheme="minorHAnsi" w:hAnsiTheme="minorHAnsi" w:cstheme="minorHAnsi"/>
          <w:sz w:val="22"/>
          <w:szCs w:val="22"/>
        </w:rPr>
      </w:pPr>
    </w:p>
    <w:p w:rsidR="00D356BF" w:rsidRDefault="00D356BF" w:rsidP="00F37EFD">
      <w:pPr>
        <w:pStyle w:val="ICVETHeading1"/>
        <w:spacing w:line="360" w:lineRule="auto"/>
        <w:rPr>
          <w:rFonts w:asciiTheme="minorHAnsi" w:hAnsiTheme="minorHAnsi" w:cstheme="minorHAnsi"/>
          <w:sz w:val="22"/>
          <w:szCs w:val="22"/>
        </w:rPr>
      </w:pPr>
    </w:p>
    <w:p w:rsidR="00D356BF" w:rsidRDefault="00D356BF" w:rsidP="00F37EFD">
      <w:pPr>
        <w:pStyle w:val="ICVETHeading1"/>
        <w:spacing w:line="360" w:lineRule="auto"/>
        <w:rPr>
          <w:rFonts w:asciiTheme="minorHAnsi" w:hAnsiTheme="minorHAnsi" w:cstheme="minorHAnsi"/>
          <w:sz w:val="22"/>
          <w:szCs w:val="22"/>
        </w:rPr>
      </w:pPr>
    </w:p>
    <w:p w:rsidR="00D356BF" w:rsidRDefault="00D356BF" w:rsidP="00F37EFD">
      <w:pPr>
        <w:pStyle w:val="ICVETHeading1"/>
        <w:spacing w:line="360" w:lineRule="auto"/>
        <w:rPr>
          <w:rFonts w:asciiTheme="minorHAnsi" w:hAnsiTheme="minorHAnsi" w:cstheme="minorHAnsi"/>
          <w:sz w:val="22"/>
          <w:szCs w:val="22"/>
        </w:rPr>
      </w:pPr>
    </w:p>
    <w:p w:rsidR="0030751F" w:rsidRPr="009E7FC9" w:rsidRDefault="0030751F" w:rsidP="00F37EFD">
      <w:pPr>
        <w:pStyle w:val="ICVETHeading1"/>
        <w:spacing w:line="360" w:lineRule="auto"/>
        <w:rPr>
          <w:rFonts w:asciiTheme="minorHAnsi" w:hAnsiTheme="minorHAnsi" w:cstheme="minorHAnsi"/>
          <w:sz w:val="22"/>
          <w:szCs w:val="22"/>
          <w:lang w:val="id-ID"/>
        </w:rPr>
      </w:pPr>
      <w:r w:rsidRPr="009E7FC9">
        <w:rPr>
          <w:rFonts w:asciiTheme="minorHAnsi" w:hAnsiTheme="minorHAnsi" w:cstheme="minorHAnsi"/>
          <w:sz w:val="22"/>
          <w:szCs w:val="22"/>
          <w:lang w:val="id-ID"/>
        </w:rPr>
        <w:lastRenderedPageBreak/>
        <w:t>I</w:t>
      </w:r>
      <w:r w:rsidRPr="009E7FC9">
        <w:rPr>
          <w:rFonts w:asciiTheme="minorHAnsi" w:hAnsiTheme="minorHAnsi" w:cstheme="minorHAnsi"/>
          <w:sz w:val="22"/>
          <w:szCs w:val="22"/>
        </w:rPr>
        <w:t>NTRODUCTION</w:t>
      </w:r>
    </w:p>
    <w:p w:rsidR="003760D1" w:rsidRPr="009E7FC9" w:rsidRDefault="008310D8" w:rsidP="009E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Sports achievements alone in Indonesia according to the Law of SKN </w:t>
      </w:r>
      <w:proofErr w:type="gramStart"/>
      <w:r w:rsidRPr="009E7FC9">
        <w:rPr>
          <w:rFonts w:asciiTheme="minorHAnsi" w:hAnsiTheme="minorHAnsi" w:cstheme="minorHAnsi"/>
          <w:sz w:val="22"/>
          <w:szCs w:val="22"/>
          <w:lang w:val="en"/>
        </w:rPr>
        <w:t>number 3 of 2015 is a sport that foster and develop</w:t>
      </w:r>
      <w:proofErr w:type="gramEnd"/>
      <w:r w:rsidRPr="009E7FC9">
        <w:rPr>
          <w:rFonts w:asciiTheme="minorHAnsi" w:hAnsiTheme="minorHAnsi" w:cstheme="minorHAnsi"/>
          <w:sz w:val="22"/>
          <w:szCs w:val="22"/>
          <w:lang w:val="en"/>
        </w:rPr>
        <w:t xml:space="preserve"> sportsmen in a planned, tiered and sustainable through the competition to achieve achievement with the support of knowledge and technology sport. Futsal sports entered Indonesia around the year 1998-1999. Sport started getting familiar in the community but has not progressed like football. The history of Indonesia itself was officially recorded in 2002, when Indonesia was in good faith by AFC (Asian Football Confederation) to organize the final round of Asian futsal championship in Jakarta. Seeing what Indonesia achieved, within a period of less than 4 years the State of Indonesia is able to host the holding of inter-state </w:t>
      </w:r>
      <w:proofErr w:type="gramStart"/>
      <w:r w:rsidRPr="009E7FC9">
        <w:rPr>
          <w:rFonts w:asciiTheme="minorHAnsi" w:hAnsiTheme="minorHAnsi" w:cstheme="minorHAnsi"/>
          <w:sz w:val="22"/>
          <w:szCs w:val="22"/>
          <w:lang w:val="en"/>
        </w:rPr>
        <w:t>futsal,</w:t>
      </w:r>
      <w:proofErr w:type="gramEnd"/>
      <w:r w:rsidRPr="009E7FC9">
        <w:rPr>
          <w:rFonts w:asciiTheme="minorHAnsi" w:hAnsiTheme="minorHAnsi" w:cstheme="minorHAnsi"/>
          <w:sz w:val="22"/>
          <w:szCs w:val="22"/>
          <w:lang w:val="en"/>
        </w:rPr>
        <w:t xml:space="preserve"> it is a pride and achievement for Indonesia. In the Southeast Asian region alone, Indonesia ranks third, the </w:t>
      </w:r>
      <w:proofErr w:type="spellStart"/>
      <w:r w:rsidRPr="009E7FC9">
        <w:rPr>
          <w:rFonts w:asciiTheme="minorHAnsi" w:hAnsiTheme="minorHAnsi" w:cstheme="minorHAnsi"/>
          <w:sz w:val="22"/>
          <w:szCs w:val="22"/>
          <w:lang w:val="en"/>
        </w:rPr>
        <w:t>urur</w:t>
      </w:r>
      <w:proofErr w:type="spellEnd"/>
      <w:r w:rsidRPr="009E7FC9">
        <w:rPr>
          <w:rFonts w:asciiTheme="minorHAnsi" w:hAnsiTheme="minorHAnsi" w:cstheme="minorHAnsi"/>
          <w:sz w:val="22"/>
          <w:szCs w:val="22"/>
          <w:lang w:val="en"/>
        </w:rPr>
        <w:t xml:space="preserve"> is still under Thailand and Vietnam. As for the world scene, Indonesia itself is ranked 45 out of 114. It makes homework for futsal sport in the country, a job that is not easy as it reverses the palm of the hand. Need long-term in preparing a team to get to the world stage. </w:t>
      </w:r>
      <w:proofErr w:type="gramStart"/>
      <w:r w:rsidRPr="009E7FC9">
        <w:rPr>
          <w:rFonts w:asciiTheme="minorHAnsi" w:hAnsiTheme="minorHAnsi" w:cstheme="minorHAnsi"/>
          <w:sz w:val="22"/>
          <w:szCs w:val="22"/>
          <w:lang w:val="en"/>
        </w:rPr>
        <w:t>An achievement that Indonesian society dreams of futsal sport.</w:t>
      </w:r>
      <w:proofErr w:type="gramEnd"/>
      <w:r w:rsidRPr="009E7FC9">
        <w:rPr>
          <w:rFonts w:asciiTheme="minorHAnsi" w:hAnsiTheme="minorHAnsi" w:cstheme="minorHAnsi"/>
          <w:sz w:val="22"/>
          <w:szCs w:val="22"/>
          <w:lang w:val="en"/>
        </w:rPr>
        <w:t xml:space="preserve"> The futsal game requires the dominant basic techniques during the game, one element with the other not biased to each other, but during execution in the game, will show the percentage of which basic technique is often done. That is dribble and passing. From the results of observations on the ability to play futsal at the age of 12-15 it is known that the ability to dribbling and passing is still low. </w:t>
      </w:r>
      <w:proofErr w:type="gramStart"/>
      <w:r w:rsidRPr="009E7FC9">
        <w:rPr>
          <w:rFonts w:asciiTheme="minorHAnsi" w:hAnsiTheme="minorHAnsi" w:cstheme="minorHAnsi"/>
          <w:sz w:val="22"/>
          <w:szCs w:val="22"/>
          <w:lang w:val="en"/>
        </w:rPr>
        <w:t>found</w:t>
      </w:r>
      <w:proofErr w:type="gramEnd"/>
      <w:r w:rsidRPr="009E7FC9">
        <w:rPr>
          <w:rFonts w:asciiTheme="minorHAnsi" w:hAnsiTheme="minorHAnsi" w:cstheme="minorHAnsi"/>
          <w:sz w:val="22"/>
          <w:szCs w:val="22"/>
          <w:lang w:val="en"/>
        </w:rPr>
        <w:t xml:space="preserve"> that 30 students who follow futsal coaching, only 13 students who master the technique dribbling and passing correctly while 17 other students are still in the category of moderate and less. This means for ages 12-15 years, students who master dribbling and passing of 43.4%.</w:t>
      </w:r>
    </w:p>
    <w:p w:rsidR="003760D1" w:rsidRPr="009E7FC9" w:rsidRDefault="008310D8" w:rsidP="009E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 </w:t>
      </w:r>
      <w:proofErr w:type="gramStart"/>
      <w:r w:rsidRPr="009E7FC9">
        <w:rPr>
          <w:rFonts w:asciiTheme="minorHAnsi" w:hAnsiTheme="minorHAnsi" w:cstheme="minorHAnsi"/>
          <w:sz w:val="22"/>
          <w:szCs w:val="22"/>
          <w:lang w:val="en"/>
        </w:rPr>
        <w:t xml:space="preserve">According to M. </w:t>
      </w:r>
      <w:proofErr w:type="spellStart"/>
      <w:r w:rsidRPr="009E7FC9">
        <w:rPr>
          <w:rFonts w:asciiTheme="minorHAnsi" w:hAnsiTheme="minorHAnsi" w:cstheme="minorHAnsi"/>
          <w:sz w:val="22"/>
          <w:szCs w:val="22"/>
          <w:lang w:val="en"/>
        </w:rPr>
        <w:t>Sajoto</w:t>
      </w:r>
      <w:proofErr w:type="spellEnd"/>
      <w:r w:rsidRPr="009E7FC9">
        <w:rPr>
          <w:rFonts w:asciiTheme="minorHAnsi" w:hAnsiTheme="minorHAnsi" w:cstheme="minorHAnsi"/>
          <w:sz w:val="22"/>
          <w:szCs w:val="22"/>
          <w:lang w:val="en"/>
        </w:rPr>
        <w:t xml:space="preserve"> (1995: 11) that "one aspect of achievement in sport is the biological aspect that includes structure and posture</w:t>
      </w:r>
      <w:r w:rsidR="00216467" w:rsidRPr="009E7FC9">
        <w:rPr>
          <w:rFonts w:asciiTheme="minorHAnsi" w:hAnsiTheme="minorHAnsi" w:cstheme="minorHAnsi"/>
          <w:sz w:val="22"/>
          <w:szCs w:val="22"/>
          <w:lang w:val="en"/>
        </w:rPr>
        <w:t>.</w:t>
      </w:r>
      <w:proofErr w:type="gramEnd"/>
      <w:r w:rsidR="00216467" w:rsidRPr="009E7FC9">
        <w:rPr>
          <w:rFonts w:asciiTheme="minorHAnsi" w:hAnsiTheme="minorHAnsi" w:cstheme="minorHAnsi"/>
          <w:sz w:val="22"/>
          <w:szCs w:val="22"/>
        </w:rPr>
        <w:t xml:space="preserve"> </w:t>
      </w:r>
      <w:proofErr w:type="gramStart"/>
      <w:r w:rsidR="00216467" w:rsidRPr="009E7FC9">
        <w:rPr>
          <w:rFonts w:asciiTheme="minorHAnsi" w:hAnsiTheme="minorHAnsi" w:cstheme="minorHAnsi"/>
          <w:color w:val="000000"/>
          <w:sz w:val="22"/>
          <w:szCs w:val="22"/>
        </w:rPr>
        <w:t>anthropometric</w:t>
      </w:r>
      <w:proofErr w:type="gramEnd"/>
      <w:r w:rsidR="00216467" w:rsidRPr="009E7FC9">
        <w:rPr>
          <w:rFonts w:asciiTheme="minorHAnsi" w:hAnsiTheme="minorHAnsi" w:cstheme="minorHAnsi"/>
          <w:color w:val="000000"/>
          <w:sz w:val="22"/>
          <w:szCs w:val="22"/>
        </w:rPr>
        <w:t xml:space="preserve"> characteristics can be determinative in enhancing or determining perfor</w:t>
      </w:r>
      <w:r w:rsidR="00AC7A63" w:rsidRPr="009E7FC9">
        <w:rPr>
          <w:rFonts w:asciiTheme="minorHAnsi" w:hAnsiTheme="minorHAnsi" w:cstheme="minorHAnsi"/>
          <w:color w:val="000000"/>
          <w:sz w:val="22"/>
          <w:szCs w:val="22"/>
        </w:rPr>
        <w:t>mance and ability level (</w:t>
      </w:r>
      <w:proofErr w:type="spellStart"/>
      <w:r w:rsidR="00AC7A63" w:rsidRPr="009E7FC9">
        <w:rPr>
          <w:rFonts w:asciiTheme="minorHAnsi" w:hAnsiTheme="minorHAnsi" w:cstheme="minorHAnsi"/>
          <w:color w:val="000000"/>
          <w:sz w:val="22"/>
          <w:szCs w:val="22"/>
        </w:rPr>
        <w:t>reilly</w:t>
      </w:r>
      <w:proofErr w:type="spellEnd"/>
      <w:r w:rsidR="00AC7A63" w:rsidRPr="009E7FC9">
        <w:rPr>
          <w:rFonts w:asciiTheme="minorHAnsi" w:hAnsiTheme="minorHAnsi" w:cstheme="minorHAnsi"/>
          <w:color w:val="000000"/>
          <w:sz w:val="22"/>
          <w:szCs w:val="22"/>
        </w:rPr>
        <w:t xml:space="preserve"> </w:t>
      </w:r>
      <w:r w:rsidR="00216467" w:rsidRPr="009E7FC9">
        <w:rPr>
          <w:rFonts w:asciiTheme="minorHAnsi" w:hAnsiTheme="minorHAnsi" w:cstheme="minorHAnsi"/>
          <w:color w:val="000000"/>
          <w:sz w:val="22"/>
          <w:szCs w:val="22"/>
        </w:rPr>
        <w:t>al., 2000).</w:t>
      </w:r>
      <w:r w:rsidR="00216467" w:rsidRPr="009E7FC9">
        <w:rPr>
          <w:rFonts w:asciiTheme="minorHAnsi" w:hAnsiTheme="minorHAnsi" w:cstheme="minorHAnsi"/>
          <w:sz w:val="22"/>
          <w:szCs w:val="22"/>
          <w:lang w:val="en"/>
        </w:rPr>
        <w:t xml:space="preserve"> </w:t>
      </w:r>
      <w:proofErr w:type="spellStart"/>
      <w:r w:rsidRPr="009E7FC9">
        <w:rPr>
          <w:rFonts w:asciiTheme="minorHAnsi" w:hAnsiTheme="minorHAnsi" w:cstheme="minorHAnsi"/>
          <w:sz w:val="22"/>
          <w:szCs w:val="22"/>
          <w:lang w:val="en"/>
        </w:rPr>
        <w:t>Manfried</w:t>
      </w:r>
      <w:proofErr w:type="spellEnd"/>
      <w:r w:rsidRPr="009E7FC9">
        <w:rPr>
          <w:rFonts w:asciiTheme="minorHAnsi" w:hAnsiTheme="minorHAnsi" w:cstheme="minorHAnsi"/>
          <w:sz w:val="22"/>
          <w:szCs w:val="22"/>
          <w:lang w:val="en"/>
        </w:rPr>
        <w:t xml:space="preserve"> </w:t>
      </w:r>
      <w:proofErr w:type="spellStart"/>
      <w:r w:rsidRPr="009E7FC9">
        <w:rPr>
          <w:rFonts w:asciiTheme="minorHAnsi" w:hAnsiTheme="minorHAnsi" w:cstheme="minorHAnsi"/>
          <w:sz w:val="22"/>
          <w:szCs w:val="22"/>
          <w:lang w:val="en"/>
        </w:rPr>
        <w:t>Scholich</w:t>
      </w:r>
      <w:proofErr w:type="spellEnd"/>
      <w:r w:rsidRPr="009E7FC9">
        <w:rPr>
          <w:rFonts w:asciiTheme="minorHAnsi" w:hAnsiTheme="minorHAnsi" w:cstheme="minorHAnsi"/>
          <w:sz w:val="22"/>
          <w:szCs w:val="22"/>
          <w:lang w:val="en"/>
        </w:rPr>
        <w:t xml:space="preserve"> (1986) says that physical fitness as a whole is the basis of preparedness to compete.</w:t>
      </w:r>
      <w:r w:rsidR="00AF7005" w:rsidRPr="009E7FC9">
        <w:rPr>
          <w:rFonts w:asciiTheme="minorHAnsi" w:hAnsiTheme="minorHAnsi" w:cstheme="minorHAnsi"/>
          <w:sz w:val="22"/>
          <w:szCs w:val="22"/>
          <w:lang w:val="en"/>
        </w:rPr>
        <w:t xml:space="preserve"> </w:t>
      </w:r>
      <w:r w:rsidRPr="009E7FC9">
        <w:rPr>
          <w:rFonts w:asciiTheme="minorHAnsi" w:hAnsiTheme="minorHAnsi" w:cstheme="minorHAnsi"/>
          <w:sz w:val="22"/>
          <w:szCs w:val="22"/>
          <w:lang w:val="en"/>
        </w:rPr>
        <w:t xml:space="preserve">History of science development shows a direct relationship between the increased </w:t>
      </w:r>
      <w:proofErr w:type="gramStart"/>
      <w:r w:rsidRPr="009E7FC9">
        <w:rPr>
          <w:rFonts w:asciiTheme="minorHAnsi" w:hAnsiTheme="minorHAnsi" w:cstheme="minorHAnsi"/>
          <w:sz w:val="22"/>
          <w:szCs w:val="22"/>
          <w:lang w:val="en"/>
        </w:rPr>
        <w:t>status</w:t>
      </w:r>
      <w:proofErr w:type="gramEnd"/>
      <w:r w:rsidRPr="009E7FC9">
        <w:rPr>
          <w:rFonts w:asciiTheme="minorHAnsi" w:hAnsiTheme="minorHAnsi" w:cstheme="minorHAnsi"/>
          <w:sz w:val="22"/>
          <w:szCs w:val="22"/>
          <w:lang w:val="en"/>
        </w:rPr>
        <w:t xml:space="preserve"> of a science with the level of development of measurements in the field of science. (</w:t>
      </w:r>
      <w:proofErr w:type="spellStart"/>
      <w:r w:rsidRPr="009E7FC9">
        <w:rPr>
          <w:rFonts w:asciiTheme="minorHAnsi" w:hAnsiTheme="minorHAnsi" w:cstheme="minorHAnsi"/>
          <w:sz w:val="22"/>
          <w:szCs w:val="22"/>
          <w:lang w:val="en"/>
        </w:rPr>
        <w:t>Arma</w:t>
      </w:r>
      <w:proofErr w:type="spellEnd"/>
      <w:r w:rsidRPr="009E7FC9">
        <w:rPr>
          <w:rFonts w:asciiTheme="minorHAnsi" w:hAnsiTheme="minorHAnsi" w:cstheme="minorHAnsi"/>
          <w:sz w:val="22"/>
          <w:szCs w:val="22"/>
          <w:lang w:val="en"/>
        </w:rPr>
        <w:t xml:space="preserve"> and Muslim.1978: 1). With the advancement of science and technology, indicating that a measurement of humans and sport is necessary, it is as written by </w:t>
      </w:r>
      <w:proofErr w:type="spellStart"/>
      <w:r w:rsidRPr="009E7FC9">
        <w:rPr>
          <w:rFonts w:asciiTheme="minorHAnsi" w:hAnsiTheme="minorHAnsi" w:cstheme="minorHAnsi"/>
          <w:sz w:val="22"/>
          <w:szCs w:val="22"/>
          <w:lang w:val="en"/>
        </w:rPr>
        <w:t>Arma</w:t>
      </w:r>
      <w:proofErr w:type="spellEnd"/>
      <w:r w:rsidRPr="009E7FC9">
        <w:rPr>
          <w:rFonts w:asciiTheme="minorHAnsi" w:hAnsiTheme="minorHAnsi" w:cstheme="minorHAnsi"/>
          <w:sz w:val="22"/>
          <w:szCs w:val="22"/>
          <w:lang w:val="en"/>
        </w:rPr>
        <w:t xml:space="preserve"> and Muslim (1978: 19) that testing is important in sports.</w:t>
      </w:r>
      <w:r w:rsidR="00AF7005" w:rsidRPr="009E7FC9">
        <w:rPr>
          <w:rFonts w:asciiTheme="minorHAnsi" w:hAnsiTheme="minorHAnsi" w:cstheme="minorHAnsi"/>
          <w:sz w:val="22"/>
          <w:szCs w:val="22"/>
          <w:lang w:val="en"/>
        </w:rPr>
        <w:t xml:space="preserve"> </w:t>
      </w:r>
    </w:p>
    <w:p w:rsidR="00F82018" w:rsidRPr="00484D7D" w:rsidRDefault="008310D8" w:rsidP="00D35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The anthropometric factors and physical fitness are factors that the trainers need to know in terms of providing training programs to the students noting the anthropometric factors and physical fitness requirements of the extracurricular futsal age of 12-15 make the background in this study. Therefore the authors will conduct research </w:t>
      </w:r>
      <w:r w:rsidR="00D356BF">
        <w:rPr>
          <w:rFonts w:asciiTheme="minorHAnsi" w:hAnsiTheme="minorHAnsi" w:cstheme="minorHAnsi"/>
          <w:sz w:val="22"/>
          <w:szCs w:val="22"/>
          <w:lang w:val="en"/>
        </w:rPr>
        <w:t xml:space="preserve">about </w:t>
      </w:r>
      <w:proofErr w:type="spellStart"/>
      <w:r w:rsidRPr="009E7FC9">
        <w:rPr>
          <w:rFonts w:asciiTheme="minorHAnsi" w:hAnsiTheme="minorHAnsi" w:cstheme="minorHAnsi"/>
          <w:sz w:val="22"/>
          <w:szCs w:val="22"/>
          <w:lang w:val="en"/>
        </w:rPr>
        <w:t>Antropometry</w:t>
      </w:r>
      <w:proofErr w:type="spellEnd"/>
      <w:r w:rsidRPr="009E7FC9">
        <w:rPr>
          <w:rFonts w:asciiTheme="minorHAnsi" w:hAnsiTheme="minorHAnsi" w:cstheme="minorHAnsi"/>
          <w:sz w:val="22"/>
          <w:szCs w:val="22"/>
          <w:lang w:val="en"/>
        </w:rPr>
        <w:t xml:space="preserve"> </w:t>
      </w:r>
      <w:proofErr w:type="gramStart"/>
      <w:r w:rsidRPr="009E7FC9">
        <w:rPr>
          <w:rFonts w:asciiTheme="minorHAnsi" w:hAnsiTheme="minorHAnsi" w:cstheme="minorHAnsi"/>
          <w:sz w:val="22"/>
          <w:szCs w:val="22"/>
          <w:lang w:val="en"/>
        </w:rPr>
        <w:t>And Physical Fitness Factors Determinant Dribbling And Passing Futsal Ability Of</w:t>
      </w:r>
      <w:proofErr w:type="gramEnd"/>
      <w:r w:rsidRPr="009E7FC9">
        <w:rPr>
          <w:rFonts w:asciiTheme="minorHAnsi" w:hAnsiTheme="minorHAnsi" w:cstheme="minorHAnsi"/>
          <w:sz w:val="22"/>
          <w:szCs w:val="22"/>
          <w:lang w:val="en"/>
        </w:rPr>
        <w:t xml:space="preserve"> Student Extracurricular Aged 12-15 Years</w:t>
      </w:r>
      <w:r w:rsidR="00D356BF">
        <w:rPr>
          <w:rFonts w:asciiTheme="minorHAnsi" w:hAnsiTheme="minorHAnsi" w:cstheme="minorHAnsi"/>
          <w:sz w:val="22"/>
          <w:szCs w:val="22"/>
          <w:lang w:val="en"/>
        </w:rPr>
        <w:t>.</w:t>
      </w:r>
    </w:p>
    <w:p w:rsidR="0030751F" w:rsidRPr="009E7FC9" w:rsidRDefault="0030751F" w:rsidP="00F37EFD">
      <w:pPr>
        <w:spacing w:line="360" w:lineRule="auto"/>
        <w:rPr>
          <w:rFonts w:asciiTheme="minorHAnsi" w:hAnsiTheme="minorHAnsi" w:cstheme="minorHAnsi"/>
          <w:b/>
          <w:sz w:val="22"/>
          <w:szCs w:val="22"/>
        </w:rPr>
      </w:pPr>
      <w:r w:rsidRPr="009E7FC9">
        <w:rPr>
          <w:rFonts w:asciiTheme="minorHAnsi" w:hAnsiTheme="minorHAnsi" w:cstheme="minorHAnsi"/>
          <w:b/>
          <w:sz w:val="22"/>
          <w:szCs w:val="22"/>
        </w:rPr>
        <w:lastRenderedPageBreak/>
        <w:t xml:space="preserve">METHOD </w:t>
      </w:r>
    </w:p>
    <w:p w:rsidR="00710966" w:rsidRPr="009E7FC9" w:rsidRDefault="00710966" w:rsidP="003C0890">
      <w:pPr>
        <w:tabs>
          <w:tab w:val="left" w:pos="284"/>
        </w:tabs>
        <w:spacing w:line="360" w:lineRule="auto"/>
        <w:jc w:val="both"/>
        <w:rPr>
          <w:rFonts w:asciiTheme="minorHAnsi" w:hAnsiTheme="minorHAnsi" w:cstheme="minorHAnsi"/>
          <w:sz w:val="22"/>
          <w:szCs w:val="22"/>
          <w:lang w:val="en"/>
        </w:rPr>
      </w:pPr>
      <w:r w:rsidRPr="009E7FC9">
        <w:rPr>
          <w:rFonts w:asciiTheme="minorHAnsi" w:hAnsiTheme="minorHAnsi" w:cstheme="minorHAnsi"/>
          <w:sz w:val="22"/>
          <w:szCs w:val="22"/>
          <w:lang w:val="en"/>
        </w:rPr>
        <w:tab/>
      </w:r>
      <w:r w:rsidR="00563FD0" w:rsidRPr="009E7FC9">
        <w:rPr>
          <w:rFonts w:asciiTheme="minorHAnsi" w:hAnsiTheme="minorHAnsi" w:cstheme="minorHAnsi"/>
          <w:sz w:val="22"/>
          <w:szCs w:val="22"/>
          <w:lang w:val="en"/>
        </w:rPr>
        <w:t xml:space="preserve">The approach taken in this research is quantitative research method using Exploratory Factor Analysis design. One multivariate is used in sports to measure the dominant variables of anthropometry and physical fitness in dribbling and passing abilities in futsal where 9 variables have been collected will be processed and analyzed using computerized statistics program with SPSS system (Statistical Product and Service </w:t>
      </w:r>
      <w:proofErr w:type="gramStart"/>
      <w:r w:rsidR="00563FD0" w:rsidRPr="009E7FC9">
        <w:rPr>
          <w:rFonts w:asciiTheme="minorHAnsi" w:hAnsiTheme="minorHAnsi" w:cstheme="minorHAnsi"/>
          <w:sz w:val="22"/>
          <w:szCs w:val="22"/>
          <w:lang w:val="en"/>
        </w:rPr>
        <w:t>Solution )</w:t>
      </w:r>
      <w:proofErr w:type="gramEnd"/>
      <w:r w:rsidR="00563FD0" w:rsidRPr="009E7FC9">
        <w:rPr>
          <w:rFonts w:asciiTheme="minorHAnsi" w:hAnsiTheme="minorHAnsi" w:cstheme="minorHAnsi"/>
          <w:sz w:val="22"/>
          <w:szCs w:val="22"/>
          <w:lang w:val="en"/>
        </w:rPr>
        <w:t xml:space="preserve"> version 22. Multivariate statistics require many mathematical calculations that a</w:t>
      </w:r>
      <w:r w:rsidRPr="009E7FC9">
        <w:rPr>
          <w:rFonts w:asciiTheme="minorHAnsi" w:hAnsiTheme="minorHAnsi" w:cstheme="minorHAnsi"/>
          <w:sz w:val="22"/>
          <w:szCs w:val="22"/>
          <w:lang w:val="en"/>
        </w:rPr>
        <w:t>re not possible to do manually.</w:t>
      </w:r>
    </w:p>
    <w:p w:rsidR="00211A4A" w:rsidRPr="006B2E81" w:rsidRDefault="00563FD0" w:rsidP="009E7FC9">
      <w:pPr>
        <w:tabs>
          <w:tab w:val="left" w:pos="284"/>
        </w:tabs>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The sample in this research is 80 students of Extracurricular Faculty of Junior High School in </w:t>
      </w:r>
      <w:r w:rsidRPr="006B2E81">
        <w:rPr>
          <w:rFonts w:asciiTheme="minorHAnsi" w:hAnsiTheme="minorHAnsi" w:cstheme="minorHAnsi"/>
          <w:sz w:val="22"/>
          <w:szCs w:val="22"/>
          <w:lang w:val="en"/>
        </w:rPr>
        <w:t xml:space="preserve">Surakarta, </w:t>
      </w:r>
      <w:r w:rsidR="008D7D62" w:rsidRPr="006B2E81">
        <w:rPr>
          <w:rFonts w:asciiTheme="minorHAnsi" w:hAnsiTheme="minorHAnsi" w:cstheme="minorHAnsi"/>
          <w:sz w:val="22"/>
          <w:szCs w:val="22"/>
          <w:lang w:val="en"/>
        </w:rPr>
        <w:t>Variable in this research is</w:t>
      </w:r>
      <w:r w:rsidRPr="006B2E81">
        <w:rPr>
          <w:rFonts w:asciiTheme="minorHAnsi" w:hAnsiTheme="minorHAnsi" w:cstheme="minorHAnsi"/>
          <w:sz w:val="22"/>
          <w:szCs w:val="22"/>
          <w:lang w:val="en"/>
        </w:rPr>
        <w:t xml:space="preserve"> </w:t>
      </w:r>
      <w:r w:rsidR="008D7D62" w:rsidRPr="006B2E81">
        <w:rPr>
          <w:rFonts w:asciiTheme="minorHAnsi" w:hAnsiTheme="minorHAnsi" w:cstheme="minorHAnsi"/>
          <w:sz w:val="22"/>
          <w:szCs w:val="22"/>
          <w:lang w:val="en"/>
        </w:rPr>
        <w:t>length of leg, foot length, endurance, speed, agility, balance, coordination, ability and ability of passing and dribbling</w:t>
      </w:r>
      <w:r w:rsidR="003C0890" w:rsidRPr="006B2E81">
        <w:rPr>
          <w:rFonts w:asciiTheme="minorHAnsi" w:hAnsiTheme="minorHAnsi" w:cstheme="minorHAnsi"/>
          <w:sz w:val="22"/>
          <w:szCs w:val="22"/>
          <w:lang w:val="en"/>
        </w:rPr>
        <w:t xml:space="preserve">. </w:t>
      </w:r>
      <w:r w:rsidRPr="006B2E81">
        <w:rPr>
          <w:rFonts w:asciiTheme="minorHAnsi" w:hAnsiTheme="minorHAnsi" w:cstheme="minorHAnsi"/>
          <w:sz w:val="22"/>
          <w:szCs w:val="22"/>
          <w:lang w:val="en"/>
        </w:rPr>
        <w:t>Factor analysis can be regarded as one of the quite complex statistical techniques therefore this analysis is usually done with the help of computer by using software or package of statistic program like SPSS. (</w:t>
      </w:r>
      <w:proofErr w:type="spellStart"/>
      <w:r w:rsidRPr="006B2E81">
        <w:rPr>
          <w:rFonts w:asciiTheme="minorHAnsi" w:hAnsiTheme="minorHAnsi" w:cstheme="minorHAnsi"/>
          <w:sz w:val="22"/>
          <w:szCs w:val="22"/>
          <w:lang w:val="en"/>
        </w:rPr>
        <w:t>Siswandari</w:t>
      </w:r>
      <w:proofErr w:type="spellEnd"/>
      <w:r w:rsidRPr="006B2E81">
        <w:rPr>
          <w:rFonts w:asciiTheme="minorHAnsi" w:hAnsiTheme="minorHAnsi" w:cstheme="minorHAnsi"/>
          <w:sz w:val="22"/>
          <w:szCs w:val="22"/>
          <w:lang w:val="en"/>
        </w:rPr>
        <w:t xml:space="preserve"> 2015: 153). Steps</w:t>
      </w:r>
      <w:r w:rsidR="003C0890" w:rsidRPr="006B2E81">
        <w:rPr>
          <w:rFonts w:asciiTheme="minorHAnsi" w:hAnsiTheme="minorHAnsi" w:cstheme="minorHAnsi"/>
          <w:sz w:val="22"/>
          <w:szCs w:val="22"/>
          <w:lang w:val="en"/>
        </w:rPr>
        <w:t xml:space="preserve"> in performing factor analysis:</w:t>
      </w:r>
    </w:p>
    <w:p w:rsidR="00211A4A" w:rsidRPr="006B2E81" w:rsidRDefault="00563FD0" w:rsidP="00211A4A">
      <w:pPr>
        <w:tabs>
          <w:tab w:val="left" w:pos="284"/>
        </w:tabs>
        <w:spacing w:line="360" w:lineRule="auto"/>
        <w:jc w:val="both"/>
        <w:rPr>
          <w:rFonts w:asciiTheme="minorHAnsi" w:hAnsiTheme="minorHAnsi" w:cstheme="minorHAnsi"/>
          <w:sz w:val="22"/>
          <w:szCs w:val="22"/>
          <w:lang w:val="en"/>
        </w:rPr>
      </w:pPr>
      <w:r w:rsidRPr="006B2E81">
        <w:rPr>
          <w:rFonts w:asciiTheme="minorHAnsi" w:hAnsiTheme="minorHAnsi" w:cstheme="minorHAnsi"/>
          <w:sz w:val="22"/>
          <w:szCs w:val="22"/>
          <w:lang w:val="en"/>
        </w:rPr>
        <w:t>1. Obtain a correlation matr</w:t>
      </w:r>
      <w:r w:rsidR="003760D1" w:rsidRPr="006B2E81">
        <w:rPr>
          <w:rFonts w:asciiTheme="minorHAnsi" w:hAnsiTheme="minorHAnsi" w:cstheme="minorHAnsi"/>
          <w:sz w:val="22"/>
          <w:szCs w:val="22"/>
          <w:lang w:val="en"/>
        </w:rPr>
        <w:t xml:space="preserve">ix of all the variables studied, </w:t>
      </w:r>
      <w:r w:rsidRPr="006B2E81">
        <w:rPr>
          <w:rFonts w:asciiTheme="minorHAnsi" w:hAnsiTheme="minorHAnsi" w:cstheme="minorHAnsi"/>
          <w:sz w:val="22"/>
          <w:szCs w:val="22"/>
          <w:lang w:val="en"/>
        </w:rPr>
        <w:t>using Kaiser-</w:t>
      </w:r>
      <w:proofErr w:type="spellStart"/>
      <w:r w:rsidRPr="006B2E81">
        <w:rPr>
          <w:rFonts w:asciiTheme="minorHAnsi" w:hAnsiTheme="minorHAnsi" w:cstheme="minorHAnsi"/>
          <w:sz w:val="22"/>
          <w:szCs w:val="22"/>
          <w:lang w:val="en"/>
        </w:rPr>
        <w:t>Meyer_olkin's</w:t>
      </w:r>
      <w:proofErr w:type="spellEnd"/>
      <w:r w:rsidRPr="006B2E81">
        <w:rPr>
          <w:rFonts w:asciiTheme="minorHAnsi" w:hAnsiTheme="minorHAnsi" w:cstheme="minorHAnsi"/>
          <w:sz w:val="22"/>
          <w:szCs w:val="22"/>
          <w:lang w:val="en"/>
        </w:rPr>
        <w:t xml:space="preserve"> statistics of Sampling Adequacy (KMO) to decide whether in general a fact</w:t>
      </w:r>
      <w:r w:rsidR="003760D1" w:rsidRPr="006B2E81">
        <w:rPr>
          <w:rFonts w:asciiTheme="minorHAnsi" w:hAnsiTheme="minorHAnsi" w:cstheme="minorHAnsi"/>
          <w:sz w:val="22"/>
          <w:szCs w:val="22"/>
          <w:lang w:val="en"/>
        </w:rPr>
        <w:t xml:space="preserve">or analysis is feasible to use. </w:t>
      </w:r>
      <w:r w:rsidR="00DC1A37" w:rsidRPr="006B2E81">
        <w:rPr>
          <w:rFonts w:asciiTheme="minorHAnsi" w:hAnsiTheme="minorHAnsi" w:cstheme="minorHAnsi"/>
          <w:sz w:val="22"/>
          <w:szCs w:val="22"/>
          <w:lang w:val="en"/>
        </w:rPr>
        <w:t>High KMO values (between 0.5 to 1.0) have an indication that factor analysis is suitable or feasible to use but if the value is below 0.5 then factor analysis is unlikely to be used.</w:t>
      </w:r>
    </w:p>
    <w:p w:rsidR="00211A4A" w:rsidRPr="006B2E81" w:rsidRDefault="00563FD0" w:rsidP="00211A4A">
      <w:pPr>
        <w:tabs>
          <w:tab w:val="left" w:pos="284"/>
        </w:tabs>
        <w:spacing w:line="360" w:lineRule="auto"/>
        <w:jc w:val="both"/>
        <w:rPr>
          <w:rFonts w:asciiTheme="minorHAnsi" w:hAnsiTheme="minorHAnsi" w:cstheme="minorHAnsi"/>
          <w:sz w:val="22"/>
          <w:szCs w:val="22"/>
          <w:lang w:val="en"/>
        </w:rPr>
      </w:pPr>
      <w:r w:rsidRPr="006B2E81">
        <w:rPr>
          <w:rFonts w:asciiTheme="minorHAnsi" w:hAnsiTheme="minorHAnsi" w:cstheme="minorHAnsi"/>
          <w:sz w:val="22"/>
          <w:szCs w:val="22"/>
          <w:lang w:val="en"/>
        </w:rPr>
        <w:t>2. Fac</w:t>
      </w:r>
      <w:r w:rsidR="003760D1" w:rsidRPr="006B2E81">
        <w:rPr>
          <w:rFonts w:asciiTheme="minorHAnsi" w:hAnsiTheme="minorHAnsi" w:cstheme="minorHAnsi"/>
          <w:sz w:val="22"/>
          <w:szCs w:val="22"/>
          <w:lang w:val="en"/>
        </w:rPr>
        <w:t>tor extraction,</w:t>
      </w:r>
      <w:r w:rsidR="00DC1A37" w:rsidRPr="006B2E81">
        <w:rPr>
          <w:rFonts w:asciiTheme="minorHAnsi" w:hAnsiTheme="minorHAnsi" w:cstheme="minorHAnsi"/>
          <w:sz w:val="22"/>
          <w:szCs w:val="22"/>
          <w:lang w:val="en"/>
        </w:rPr>
        <w:t xml:space="preserve"> </w:t>
      </w:r>
      <w:proofErr w:type="gramStart"/>
      <w:r w:rsidR="00DC1A37" w:rsidRPr="006B2E81">
        <w:rPr>
          <w:rFonts w:asciiTheme="minorHAnsi" w:hAnsiTheme="minorHAnsi" w:cstheme="minorHAnsi"/>
          <w:sz w:val="22"/>
          <w:szCs w:val="22"/>
          <w:lang w:val="en"/>
        </w:rPr>
        <w:t>With</w:t>
      </w:r>
      <w:proofErr w:type="gramEnd"/>
      <w:r w:rsidR="00DC1A37" w:rsidRPr="006B2E81">
        <w:rPr>
          <w:rFonts w:asciiTheme="minorHAnsi" w:hAnsiTheme="minorHAnsi" w:cstheme="minorHAnsi"/>
          <w:sz w:val="22"/>
          <w:szCs w:val="22"/>
          <w:lang w:val="en"/>
        </w:rPr>
        <w:t xml:space="preserve"> this extraction it is possible to classify as many P variables or items / items into Q factor factors (where Q &lt;P). Thus it can be said that the extraction of these factors is intended to determine the number of factors (</w:t>
      </w:r>
      <w:proofErr w:type="spellStart"/>
      <w:r w:rsidR="00DC1A37" w:rsidRPr="006B2E81">
        <w:rPr>
          <w:rFonts w:asciiTheme="minorHAnsi" w:hAnsiTheme="minorHAnsi" w:cstheme="minorHAnsi"/>
          <w:sz w:val="22"/>
          <w:szCs w:val="22"/>
          <w:lang w:val="en"/>
        </w:rPr>
        <w:t>eg</w:t>
      </w:r>
      <w:proofErr w:type="spellEnd"/>
      <w:r w:rsidR="00DC1A37" w:rsidRPr="006B2E81">
        <w:rPr>
          <w:rFonts w:asciiTheme="minorHAnsi" w:hAnsiTheme="minorHAnsi" w:cstheme="minorHAnsi"/>
          <w:sz w:val="22"/>
          <w:szCs w:val="22"/>
          <w:lang w:val="en"/>
        </w:rPr>
        <w:t xml:space="preserve"> Q fruits) required to represent the real variables</w:t>
      </w:r>
      <w:r w:rsidR="00DC1A37" w:rsidRPr="006B2E81">
        <w:rPr>
          <w:rFonts w:asciiTheme="minorHAnsi" w:hAnsiTheme="minorHAnsi" w:cstheme="minorHAnsi"/>
          <w:sz w:val="22"/>
          <w:szCs w:val="22"/>
        </w:rPr>
        <w:t xml:space="preserve">. </w:t>
      </w:r>
      <w:r w:rsidRPr="006B2E81">
        <w:rPr>
          <w:rFonts w:asciiTheme="minorHAnsi" w:hAnsiTheme="minorHAnsi" w:cstheme="minorHAnsi"/>
          <w:sz w:val="22"/>
          <w:szCs w:val="22"/>
          <w:lang w:val="en"/>
        </w:rPr>
        <w:t>The extraction method us</w:t>
      </w:r>
      <w:r w:rsidR="003760D1" w:rsidRPr="006B2E81">
        <w:rPr>
          <w:rFonts w:asciiTheme="minorHAnsi" w:hAnsiTheme="minorHAnsi" w:cstheme="minorHAnsi"/>
          <w:sz w:val="22"/>
          <w:szCs w:val="22"/>
          <w:lang w:val="en"/>
        </w:rPr>
        <w:t>ed is Principle Component (pc).</w:t>
      </w:r>
    </w:p>
    <w:p w:rsidR="00211A4A" w:rsidRPr="006B2E81" w:rsidRDefault="003C0890" w:rsidP="00211A4A">
      <w:pPr>
        <w:tabs>
          <w:tab w:val="left" w:pos="284"/>
        </w:tabs>
        <w:spacing w:line="360" w:lineRule="auto"/>
        <w:jc w:val="both"/>
        <w:rPr>
          <w:rFonts w:asciiTheme="minorHAnsi" w:hAnsiTheme="minorHAnsi" w:cstheme="minorHAnsi"/>
          <w:sz w:val="22"/>
          <w:szCs w:val="22"/>
          <w:lang w:val="en"/>
        </w:rPr>
      </w:pPr>
      <w:r w:rsidRPr="006B2E81">
        <w:rPr>
          <w:rFonts w:asciiTheme="minorHAnsi" w:hAnsiTheme="minorHAnsi" w:cstheme="minorHAnsi"/>
          <w:sz w:val="22"/>
          <w:szCs w:val="22"/>
          <w:lang w:val="en"/>
        </w:rPr>
        <w:t xml:space="preserve">3. Rotation factor, </w:t>
      </w:r>
      <w:proofErr w:type="gramStart"/>
      <w:r w:rsidR="00563FD0" w:rsidRPr="006B2E81">
        <w:rPr>
          <w:rFonts w:asciiTheme="minorHAnsi" w:hAnsiTheme="minorHAnsi" w:cstheme="minorHAnsi"/>
          <w:sz w:val="22"/>
          <w:szCs w:val="22"/>
          <w:lang w:val="en"/>
        </w:rPr>
        <w:t>The</w:t>
      </w:r>
      <w:proofErr w:type="gramEnd"/>
      <w:r w:rsidR="00563FD0" w:rsidRPr="006B2E81">
        <w:rPr>
          <w:rFonts w:asciiTheme="minorHAnsi" w:hAnsiTheme="minorHAnsi" w:cstheme="minorHAnsi"/>
          <w:sz w:val="22"/>
          <w:szCs w:val="22"/>
          <w:lang w:val="en"/>
        </w:rPr>
        <w:t xml:space="preserve"> extraction of research factors will derive the factor matrix which is the initial mode</w:t>
      </w:r>
      <w:r w:rsidR="003760D1" w:rsidRPr="006B2E81">
        <w:rPr>
          <w:rFonts w:asciiTheme="minorHAnsi" w:hAnsiTheme="minorHAnsi" w:cstheme="minorHAnsi"/>
          <w:sz w:val="22"/>
          <w:szCs w:val="22"/>
          <w:lang w:val="en"/>
        </w:rPr>
        <w:t xml:space="preserve">l obtained before the rotation. </w:t>
      </w:r>
    </w:p>
    <w:p w:rsidR="0030751F" w:rsidRPr="006B2E81" w:rsidRDefault="003760D1" w:rsidP="00211A4A">
      <w:pPr>
        <w:tabs>
          <w:tab w:val="left" w:pos="284"/>
        </w:tabs>
        <w:spacing w:line="360" w:lineRule="auto"/>
        <w:jc w:val="both"/>
        <w:rPr>
          <w:rFonts w:asciiTheme="minorHAnsi" w:hAnsiTheme="minorHAnsi" w:cstheme="minorHAnsi"/>
          <w:sz w:val="22"/>
          <w:szCs w:val="22"/>
          <w:lang w:val="en"/>
        </w:rPr>
      </w:pPr>
      <w:r w:rsidRPr="006B2E81">
        <w:rPr>
          <w:rFonts w:asciiTheme="minorHAnsi" w:hAnsiTheme="minorHAnsi" w:cstheme="minorHAnsi"/>
          <w:sz w:val="22"/>
          <w:szCs w:val="22"/>
          <w:lang w:val="en"/>
        </w:rPr>
        <w:t xml:space="preserve">4. Interpreting computer output, </w:t>
      </w:r>
      <w:proofErr w:type="spellStart"/>
      <w:r w:rsidR="00563FD0" w:rsidRPr="006B2E81">
        <w:rPr>
          <w:rFonts w:asciiTheme="minorHAnsi" w:hAnsiTheme="minorHAnsi" w:cstheme="minorHAnsi"/>
          <w:sz w:val="22"/>
          <w:szCs w:val="22"/>
          <w:lang w:val="en"/>
        </w:rPr>
        <w:t>Barlett's</w:t>
      </w:r>
      <w:proofErr w:type="spellEnd"/>
      <w:r w:rsidR="00563FD0" w:rsidRPr="006B2E81">
        <w:rPr>
          <w:rFonts w:asciiTheme="minorHAnsi" w:hAnsiTheme="minorHAnsi" w:cstheme="minorHAnsi"/>
          <w:sz w:val="22"/>
          <w:szCs w:val="22"/>
          <w:lang w:val="en"/>
        </w:rPr>
        <w:t xml:space="preserve"> test of </w:t>
      </w:r>
      <w:proofErr w:type="spellStart"/>
      <w:r w:rsidR="00563FD0" w:rsidRPr="006B2E81">
        <w:rPr>
          <w:rFonts w:asciiTheme="minorHAnsi" w:hAnsiTheme="minorHAnsi" w:cstheme="minorHAnsi"/>
          <w:sz w:val="22"/>
          <w:szCs w:val="22"/>
          <w:lang w:val="en"/>
        </w:rPr>
        <w:t>sphericity</w:t>
      </w:r>
      <w:proofErr w:type="spellEnd"/>
      <w:r w:rsidR="00563FD0" w:rsidRPr="006B2E81">
        <w:rPr>
          <w:rFonts w:asciiTheme="minorHAnsi" w:hAnsiTheme="minorHAnsi" w:cstheme="minorHAnsi"/>
          <w:sz w:val="22"/>
          <w:szCs w:val="22"/>
          <w:lang w:val="en"/>
        </w:rPr>
        <w:t>, Kaiser-</w:t>
      </w:r>
      <w:proofErr w:type="spellStart"/>
      <w:r w:rsidR="00563FD0" w:rsidRPr="006B2E81">
        <w:rPr>
          <w:rFonts w:asciiTheme="minorHAnsi" w:hAnsiTheme="minorHAnsi" w:cstheme="minorHAnsi"/>
          <w:sz w:val="22"/>
          <w:szCs w:val="22"/>
          <w:lang w:val="en"/>
        </w:rPr>
        <w:t>meyer</w:t>
      </w:r>
      <w:proofErr w:type="spellEnd"/>
      <w:r w:rsidR="00563FD0" w:rsidRPr="006B2E81">
        <w:rPr>
          <w:rFonts w:asciiTheme="minorHAnsi" w:hAnsiTheme="minorHAnsi" w:cstheme="minorHAnsi"/>
          <w:sz w:val="22"/>
          <w:szCs w:val="22"/>
          <w:lang w:val="en"/>
        </w:rPr>
        <w:t>-</w:t>
      </w:r>
      <w:proofErr w:type="spellStart"/>
      <w:r w:rsidR="00563FD0" w:rsidRPr="006B2E81">
        <w:rPr>
          <w:rFonts w:asciiTheme="minorHAnsi" w:hAnsiTheme="minorHAnsi" w:cstheme="minorHAnsi"/>
          <w:sz w:val="22"/>
          <w:szCs w:val="22"/>
          <w:lang w:val="en"/>
        </w:rPr>
        <w:t>olkin</w:t>
      </w:r>
      <w:proofErr w:type="spellEnd"/>
      <w:r w:rsidR="00563FD0" w:rsidRPr="006B2E81">
        <w:rPr>
          <w:rFonts w:asciiTheme="minorHAnsi" w:hAnsiTheme="minorHAnsi" w:cstheme="minorHAnsi"/>
          <w:sz w:val="22"/>
          <w:szCs w:val="22"/>
          <w:lang w:val="en"/>
        </w:rPr>
        <w:t xml:space="preserve"> measure of sampling adequacy (KMO), Eigenvalue, Factor Loading, Communality, Percentage of variance, Residual.</w:t>
      </w:r>
    </w:p>
    <w:p w:rsidR="00563FD0" w:rsidRDefault="00BB1253" w:rsidP="00484D7D">
      <w:pPr>
        <w:tabs>
          <w:tab w:val="left" w:pos="284"/>
        </w:tabs>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In addition to interpreting the final step factor that needs to be done in the factor analysis is the model accuracy test with residual or residual (error prediction). This reveals the detection of whether the resulting model of factor analysis is appropriate or not.</w:t>
      </w:r>
    </w:p>
    <w:p w:rsidR="00F82018" w:rsidRPr="00484D7D" w:rsidRDefault="00F82018" w:rsidP="00484D7D">
      <w:pPr>
        <w:tabs>
          <w:tab w:val="left" w:pos="284"/>
        </w:tabs>
        <w:spacing w:line="360" w:lineRule="auto"/>
        <w:ind w:firstLine="426"/>
        <w:jc w:val="both"/>
        <w:rPr>
          <w:rFonts w:asciiTheme="minorHAnsi" w:hAnsiTheme="minorHAnsi" w:cstheme="minorHAnsi"/>
          <w:sz w:val="22"/>
          <w:szCs w:val="22"/>
          <w:lang w:val="en"/>
        </w:rPr>
      </w:pPr>
    </w:p>
    <w:p w:rsidR="0030751F" w:rsidRPr="009E7FC9" w:rsidRDefault="0030751F" w:rsidP="00F37EFD">
      <w:pPr>
        <w:spacing w:line="360" w:lineRule="auto"/>
        <w:rPr>
          <w:rFonts w:asciiTheme="minorHAnsi" w:hAnsiTheme="minorHAnsi" w:cstheme="minorHAnsi"/>
          <w:b/>
          <w:sz w:val="22"/>
          <w:szCs w:val="22"/>
        </w:rPr>
      </w:pPr>
      <w:r w:rsidRPr="009E7FC9">
        <w:rPr>
          <w:rFonts w:asciiTheme="minorHAnsi" w:hAnsiTheme="minorHAnsi" w:cstheme="minorHAnsi"/>
          <w:b/>
          <w:sz w:val="22"/>
          <w:szCs w:val="22"/>
        </w:rPr>
        <w:t xml:space="preserve">RESULTS </w:t>
      </w:r>
    </w:p>
    <w:p w:rsidR="00211A4A" w:rsidRDefault="00563FD0" w:rsidP="00B2613B">
      <w:pPr>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Based on the results of data analysis using the software SPSS 17 for Windows there is influence between factors with dribbling ability and passing futsal on </w:t>
      </w:r>
      <w:r w:rsidR="00216467" w:rsidRPr="009E7FC9">
        <w:rPr>
          <w:rFonts w:asciiTheme="minorHAnsi" w:hAnsiTheme="minorHAnsi" w:cstheme="minorHAnsi"/>
          <w:sz w:val="22"/>
          <w:szCs w:val="22"/>
          <w:lang w:val="en"/>
        </w:rPr>
        <w:t>extracurricular</w:t>
      </w:r>
      <w:r w:rsidRPr="009E7FC9">
        <w:rPr>
          <w:rFonts w:asciiTheme="minorHAnsi" w:hAnsiTheme="minorHAnsi" w:cstheme="minorHAnsi"/>
          <w:sz w:val="22"/>
          <w:szCs w:val="22"/>
          <w:lang w:val="en"/>
        </w:rPr>
        <w:t xml:space="preserve"> age 12-15 years. The result of analysis is 3 factors:</w:t>
      </w:r>
    </w:p>
    <w:p w:rsidR="006B2E81" w:rsidRDefault="006B2E81" w:rsidP="00B2613B">
      <w:pPr>
        <w:spacing w:line="360" w:lineRule="auto"/>
        <w:ind w:firstLine="426"/>
        <w:jc w:val="both"/>
        <w:rPr>
          <w:rFonts w:asciiTheme="minorHAnsi" w:hAnsiTheme="minorHAnsi" w:cstheme="minorHAnsi"/>
          <w:sz w:val="22"/>
          <w:szCs w:val="22"/>
          <w:lang w:val="en"/>
        </w:rPr>
      </w:pPr>
    </w:p>
    <w:p w:rsidR="00211A4A" w:rsidRPr="006B2E81" w:rsidRDefault="00211A4A" w:rsidP="00211A4A">
      <w:pPr>
        <w:spacing w:line="360" w:lineRule="auto"/>
        <w:ind w:left="284" w:firstLine="720"/>
        <w:jc w:val="center"/>
        <w:rPr>
          <w:rFonts w:asciiTheme="minorHAnsi" w:hAnsiTheme="minorHAnsi" w:cstheme="minorHAnsi"/>
          <w:sz w:val="22"/>
          <w:szCs w:val="22"/>
        </w:rPr>
      </w:pPr>
      <w:proofErr w:type="spellStart"/>
      <w:proofErr w:type="gramStart"/>
      <w:r w:rsidRPr="006B2E81">
        <w:rPr>
          <w:rFonts w:asciiTheme="minorHAnsi" w:hAnsiTheme="minorHAnsi" w:cstheme="minorHAnsi"/>
          <w:sz w:val="22"/>
          <w:szCs w:val="22"/>
        </w:rPr>
        <w:lastRenderedPageBreak/>
        <w:t>Tabel</w:t>
      </w:r>
      <w:proofErr w:type="spellEnd"/>
      <w:r w:rsidRPr="006B2E81">
        <w:rPr>
          <w:rFonts w:asciiTheme="minorHAnsi" w:hAnsiTheme="minorHAnsi" w:cstheme="minorHAnsi"/>
          <w:sz w:val="22"/>
          <w:szCs w:val="22"/>
        </w:rPr>
        <w:t xml:space="preserve"> 1.</w:t>
      </w:r>
      <w:proofErr w:type="gramEnd"/>
      <w:r w:rsidRPr="006B2E81">
        <w:rPr>
          <w:rFonts w:asciiTheme="minorHAnsi" w:hAnsiTheme="minorHAnsi" w:cstheme="minorHAnsi"/>
          <w:sz w:val="22"/>
          <w:szCs w:val="22"/>
        </w:rPr>
        <w:t xml:space="preserve"> </w:t>
      </w:r>
      <w:r w:rsidRPr="006B2E81">
        <w:rPr>
          <w:rFonts w:asciiTheme="minorHAnsi" w:hAnsiTheme="minorHAnsi" w:cstheme="minorHAnsi"/>
          <w:sz w:val="22"/>
          <w:szCs w:val="22"/>
          <w:lang w:val="en"/>
        </w:rPr>
        <w:t xml:space="preserve">Number of Factors Generated After Factor Analysis </w:t>
      </w:r>
      <w:proofErr w:type="gramStart"/>
      <w:r w:rsidRPr="006B2E81">
        <w:rPr>
          <w:rFonts w:asciiTheme="minorHAnsi" w:hAnsiTheme="minorHAnsi" w:cstheme="minorHAnsi"/>
          <w:sz w:val="22"/>
          <w:szCs w:val="22"/>
          <w:lang w:val="en"/>
        </w:rPr>
        <w:t>From</w:t>
      </w:r>
      <w:proofErr w:type="gramEnd"/>
      <w:r w:rsidRPr="006B2E81">
        <w:rPr>
          <w:rFonts w:asciiTheme="minorHAnsi" w:hAnsiTheme="minorHAnsi" w:cstheme="minorHAnsi"/>
          <w:sz w:val="22"/>
          <w:szCs w:val="22"/>
          <w:lang w:val="en"/>
        </w:rPr>
        <w:t xml:space="preserve"> Total Variance Explained Table In Section </w:t>
      </w:r>
      <w:proofErr w:type="spellStart"/>
      <w:r w:rsidRPr="006B2E81">
        <w:rPr>
          <w:rFonts w:asciiTheme="minorHAnsi" w:hAnsiTheme="minorHAnsi" w:cstheme="minorHAnsi"/>
          <w:sz w:val="22"/>
          <w:szCs w:val="22"/>
          <w:lang w:val="en"/>
        </w:rPr>
        <w:t>Initian</w:t>
      </w:r>
      <w:proofErr w:type="spellEnd"/>
      <w:r w:rsidRPr="006B2E81">
        <w:rPr>
          <w:rFonts w:asciiTheme="minorHAnsi" w:hAnsiTheme="minorHAnsi" w:cstheme="minorHAnsi"/>
          <w:sz w:val="22"/>
          <w:szCs w:val="22"/>
          <w:lang w:val="en"/>
        </w:rPr>
        <w:t xml:space="preserve"> Eigenvalue</w:t>
      </w:r>
    </w:p>
    <w:tbl>
      <w:tblPr>
        <w:tblStyle w:val="TableGrid"/>
        <w:tblW w:w="0" w:type="auto"/>
        <w:tblInd w:w="1631" w:type="dxa"/>
        <w:tblLook w:val="04A0" w:firstRow="1" w:lastRow="0" w:firstColumn="1" w:lastColumn="0" w:noHBand="0" w:noVBand="1"/>
      </w:tblPr>
      <w:tblGrid>
        <w:gridCol w:w="2038"/>
        <w:gridCol w:w="2038"/>
        <w:gridCol w:w="2038"/>
      </w:tblGrid>
      <w:tr w:rsidR="00211A4A" w:rsidRPr="006B2E81" w:rsidTr="00211A4A">
        <w:tc>
          <w:tcPr>
            <w:tcW w:w="2038" w:type="dxa"/>
            <w:vAlign w:val="bottom"/>
          </w:tcPr>
          <w:p w:rsidR="00211A4A" w:rsidRPr="006B2E81" w:rsidRDefault="00211A4A" w:rsidP="00211A4A">
            <w:pPr>
              <w:autoSpaceDE w:val="0"/>
              <w:autoSpaceDN w:val="0"/>
              <w:adjustRightInd w:val="0"/>
              <w:spacing w:line="360" w:lineRule="auto"/>
              <w:jc w:val="center"/>
              <w:rPr>
                <w:rFonts w:asciiTheme="minorHAnsi" w:hAnsiTheme="minorHAnsi" w:cstheme="minorHAnsi"/>
                <w:b/>
                <w:color w:val="000000"/>
                <w:sz w:val="22"/>
                <w:szCs w:val="22"/>
              </w:rPr>
            </w:pPr>
            <w:r w:rsidRPr="006B2E81">
              <w:rPr>
                <w:rFonts w:asciiTheme="minorHAnsi" w:hAnsiTheme="minorHAnsi" w:cstheme="minorHAnsi"/>
                <w:b/>
                <w:color w:val="000000"/>
                <w:sz w:val="22"/>
                <w:szCs w:val="22"/>
              </w:rPr>
              <w:t>Total</w:t>
            </w:r>
          </w:p>
        </w:tc>
        <w:tc>
          <w:tcPr>
            <w:tcW w:w="2038" w:type="dxa"/>
            <w:vAlign w:val="bottom"/>
          </w:tcPr>
          <w:p w:rsidR="00211A4A" w:rsidRPr="006B2E81" w:rsidRDefault="00211A4A" w:rsidP="00211A4A">
            <w:pPr>
              <w:autoSpaceDE w:val="0"/>
              <w:autoSpaceDN w:val="0"/>
              <w:adjustRightInd w:val="0"/>
              <w:spacing w:line="360" w:lineRule="auto"/>
              <w:jc w:val="center"/>
              <w:rPr>
                <w:rFonts w:asciiTheme="minorHAnsi" w:hAnsiTheme="minorHAnsi" w:cstheme="minorHAnsi"/>
                <w:b/>
                <w:color w:val="000000"/>
                <w:sz w:val="22"/>
                <w:szCs w:val="22"/>
              </w:rPr>
            </w:pPr>
            <w:r w:rsidRPr="006B2E81">
              <w:rPr>
                <w:rFonts w:asciiTheme="minorHAnsi" w:hAnsiTheme="minorHAnsi" w:cstheme="minorHAnsi"/>
                <w:b/>
                <w:color w:val="000000"/>
                <w:sz w:val="22"/>
                <w:szCs w:val="22"/>
              </w:rPr>
              <w:t>% of Variance</w:t>
            </w:r>
          </w:p>
        </w:tc>
        <w:tc>
          <w:tcPr>
            <w:tcW w:w="2038" w:type="dxa"/>
            <w:vAlign w:val="bottom"/>
          </w:tcPr>
          <w:p w:rsidR="00211A4A" w:rsidRPr="006B2E81" w:rsidRDefault="00211A4A" w:rsidP="00211A4A">
            <w:pPr>
              <w:autoSpaceDE w:val="0"/>
              <w:autoSpaceDN w:val="0"/>
              <w:adjustRightInd w:val="0"/>
              <w:spacing w:line="360" w:lineRule="auto"/>
              <w:jc w:val="center"/>
              <w:rPr>
                <w:rFonts w:asciiTheme="minorHAnsi" w:hAnsiTheme="minorHAnsi" w:cstheme="minorHAnsi"/>
                <w:b/>
                <w:color w:val="000000"/>
                <w:sz w:val="22"/>
                <w:szCs w:val="22"/>
              </w:rPr>
            </w:pPr>
            <w:r w:rsidRPr="006B2E81">
              <w:rPr>
                <w:rFonts w:asciiTheme="minorHAnsi" w:hAnsiTheme="minorHAnsi" w:cstheme="minorHAnsi"/>
                <w:b/>
                <w:color w:val="000000"/>
                <w:sz w:val="22"/>
                <w:szCs w:val="22"/>
              </w:rPr>
              <w:t>Cumulative %</w:t>
            </w:r>
          </w:p>
        </w:tc>
      </w:tr>
      <w:tr w:rsidR="00211A4A" w:rsidRPr="006B2E81" w:rsidTr="00211A4A">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3.283</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36.475</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36.475</w:t>
            </w:r>
          </w:p>
        </w:tc>
      </w:tr>
      <w:tr w:rsidR="00211A4A" w:rsidRPr="006B2E81" w:rsidTr="00211A4A">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1.320</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14.662</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51.137</w:t>
            </w:r>
          </w:p>
        </w:tc>
      </w:tr>
      <w:tr w:rsidR="00211A4A" w:rsidRPr="006B2E81" w:rsidTr="00211A4A">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1.139</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12.650</w:t>
            </w:r>
          </w:p>
        </w:tc>
        <w:tc>
          <w:tcPr>
            <w:tcW w:w="2038" w:type="dxa"/>
          </w:tcPr>
          <w:p w:rsidR="00211A4A" w:rsidRPr="006B2E81" w:rsidRDefault="00211A4A" w:rsidP="00211A4A">
            <w:pPr>
              <w:autoSpaceDE w:val="0"/>
              <w:autoSpaceDN w:val="0"/>
              <w:adjustRightInd w:val="0"/>
              <w:spacing w:line="360" w:lineRule="auto"/>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63.788</w:t>
            </w:r>
          </w:p>
        </w:tc>
      </w:tr>
    </w:tbl>
    <w:p w:rsidR="006B2E81" w:rsidRDefault="006B2E81" w:rsidP="00DC1A37">
      <w:pPr>
        <w:spacing w:line="360" w:lineRule="auto"/>
        <w:ind w:firstLine="426"/>
        <w:jc w:val="both"/>
        <w:rPr>
          <w:rFonts w:asciiTheme="minorHAnsi" w:hAnsiTheme="minorHAnsi" w:cstheme="minorHAnsi"/>
          <w:sz w:val="22"/>
          <w:szCs w:val="22"/>
          <w:lang w:val="en"/>
        </w:rPr>
      </w:pPr>
    </w:p>
    <w:p w:rsidR="00211A4A" w:rsidRDefault="00DC1A37" w:rsidP="00DC1A37">
      <w:pPr>
        <w:spacing w:line="360" w:lineRule="auto"/>
        <w:ind w:firstLine="426"/>
        <w:jc w:val="both"/>
        <w:rPr>
          <w:rFonts w:asciiTheme="minorHAnsi" w:hAnsiTheme="minorHAnsi" w:cstheme="minorHAnsi"/>
          <w:sz w:val="22"/>
          <w:szCs w:val="22"/>
        </w:rPr>
      </w:pPr>
      <w:proofErr w:type="gramStart"/>
      <w:r w:rsidRPr="00DC1A37">
        <w:rPr>
          <w:rFonts w:asciiTheme="minorHAnsi" w:hAnsiTheme="minorHAnsi" w:cstheme="minorHAnsi"/>
          <w:sz w:val="22"/>
          <w:szCs w:val="22"/>
          <w:lang w:val="en"/>
        </w:rPr>
        <w:t>Based on the data table 1.</w:t>
      </w:r>
      <w:proofErr w:type="gramEnd"/>
      <w:r w:rsidRPr="00DC1A37">
        <w:rPr>
          <w:rFonts w:asciiTheme="minorHAnsi" w:hAnsiTheme="minorHAnsi" w:cstheme="minorHAnsi"/>
          <w:sz w:val="22"/>
          <w:szCs w:val="22"/>
          <w:lang w:val="en"/>
        </w:rPr>
        <w:t xml:space="preserve"> </w:t>
      </w:r>
      <w:proofErr w:type="gramStart"/>
      <w:r w:rsidRPr="00DC1A37">
        <w:rPr>
          <w:rFonts w:asciiTheme="minorHAnsi" w:hAnsiTheme="minorHAnsi" w:cstheme="minorHAnsi"/>
          <w:sz w:val="22"/>
          <w:szCs w:val="22"/>
          <w:lang w:val="en"/>
        </w:rPr>
        <w:t>about</w:t>
      </w:r>
      <w:proofErr w:type="gramEnd"/>
      <w:r w:rsidRPr="00DC1A37">
        <w:rPr>
          <w:rFonts w:asciiTheme="minorHAnsi" w:hAnsiTheme="minorHAnsi" w:cstheme="minorHAnsi"/>
          <w:sz w:val="22"/>
          <w:szCs w:val="22"/>
          <w:lang w:val="en"/>
        </w:rPr>
        <w:t xml:space="preserve"> the number of factors generated after factor analysis with SPSS Version 17 for Windows, it can be seen, from 9 variables treated yield 3 factors </w:t>
      </w:r>
      <w:proofErr w:type="spellStart"/>
      <w:r w:rsidRPr="00DC1A37">
        <w:rPr>
          <w:rFonts w:asciiTheme="minorHAnsi" w:hAnsiTheme="minorHAnsi" w:cstheme="minorHAnsi"/>
          <w:sz w:val="22"/>
          <w:szCs w:val="22"/>
          <w:lang w:val="en"/>
        </w:rPr>
        <w:t>yng</w:t>
      </w:r>
      <w:proofErr w:type="spellEnd"/>
      <w:r w:rsidRPr="00DC1A37">
        <w:rPr>
          <w:rFonts w:asciiTheme="minorHAnsi" w:hAnsiTheme="minorHAnsi" w:cstheme="minorHAnsi"/>
          <w:sz w:val="22"/>
          <w:szCs w:val="22"/>
          <w:lang w:val="en"/>
        </w:rPr>
        <w:t xml:space="preserve"> have eigenvalue above 1.0, </w:t>
      </w:r>
      <w:proofErr w:type="spellStart"/>
      <w:r w:rsidRPr="00DC1A37">
        <w:rPr>
          <w:rFonts w:asciiTheme="minorHAnsi" w:hAnsiTheme="minorHAnsi" w:cstheme="minorHAnsi"/>
          <w:sz w:val="22"/>
          <w:szCs w:val="22"/>
          <w:lang w:val="en"/>
        </w:rPr>
        <w:t>artiny</w:t>
      </w:r>
      <w:proofErr w:type="spellEnd"/>
      <w:r w:rsidRPr="00DC1A37">
        <w:rPr>
          <w:rFonts w:asciiTheme="minorHAnsi" w:hAnsiTheme="minorHAnsi" w:cstheme="minorHAnsi"/>
          <w:sz w:val="22"/>
          <w:szCs w:val="22"/>
          <w:lang w:val="en"/>
        </w:rPr>
        <w:t xml:space="preserve"> there are 3 new factors generated from factor analysis. </w:t>
      </w:r>
      <w:proofErr w:type="gramStart"/>
      <w:r w:rsidRPr="00DC1A37">
        <w:rPr>
          <w:rFonts w:asciiTheme="minorHAnsi" w:hAnsiTheme="minorHAnsi" w:cstheme="minorHAnsi"/>
          <w:sz w:val="22"/>
          <w:szCs w:val="22"/>
          <w:lang w:val="en"/>
        </w:rPr>
        <w:t>The first factor with eigenvalue of 3.283, the second factor with eigenvalue of 1.320, the third factor with eigenvalue of 1.139</w:t>
      </w:r>
      <w:r>
        <w:rPr>
          <w:rFonts w:asciiTheme="minorHAnsi" w:hAnsiTheme="minorHAnsi" w:cstheme="minorHAnsi"/>
          <w:sz w:val="22"/>
          <w:szCs w:val="22"/>
        </w:rPr>
        <w:t>.</w:t>
      </w:r>
      <w:proofErr w:type="gramEnd"/>
    </w:p>
    <w:p w:rsidR="006B2E81" w:rsidRPr="006B2E81" w:rsidRDefault="006B2E81" w:rsidP="00DC1A37">
      <w:pPr>
        <w:spacing w:line="360" w:lineRule="auto"/>
        <w:ind w:firstLine="426"/>
        <w:jc w:val="both"/>
        <w:rPr>
          <w:rFonts w:asciiTheme="minorHAnsi" w:hAnsiTheme="minorHAnsi" w:cstheme="minorHAnsi"/>
          <w:sz w:val="22"/>
          <w:szCs w:val="22"/>
        </w:rPr>
      </w:pPr>
    </w:p>
    <w:p w:rsidR="00DC1A37" w:rsidRPr="006B2E81" w:rsidRDefault="00DC1A37" w:rsidP="006B2E81">
      <w:pPr>
        <w:pStyle w:val="ListParagraph"/>
        <w:spacing w:line="360" w:lineRule="auto"/>
        <w:ind w:left="0"/>
        <w:jc w:val="center"/>
        <w:rPr>
          <w:rFonts w:asciiTheme="minorHAnsi" w:hAnsiTheme="minorHAnsi" w:cstheme="minorHAnsi"/>
          <w:sz w:val="22"/>
          <w:szCs w:val="22"/>
        </w:rPr>
      </w:pPr>
      <w:proofErr w:type="spellStart"/>
      <w:proofErr w:type="gramStart"/>
      <w:r w:rsidRPr="006B2E81">
        <w:rPr>
          <w:rFonts w:asciiTheme="minorHAnsi" w:hAnsiTheme="minorHAnsi" w:cstheme="minorHAnsi"/>
          <w:sz w:val="22"/>
          <w:szCs w:val="22"/>
        </w:rPr>
        <w:t>Tabel</w:t>
      </w:r>
      <w:proofErr w:type="spellEnd"/>
      <w:r w:rsidRPr="006B2E81">
        <w:rPr>
          <w:rFonts w:asciiTheme="minorHAnsi" w:hAnsiTheme="minorHAnsi" w:cstheme="minorHAnsi"/>
          <w:sz w:val="22"/>
          <w:szCs w:val="22"/>
        </w:rPr>
        <w:t xml:space="preserve"> 2.</w:t>
      </w:r>
      <w:proofErr w:type="gramEnd"/>
      <w:r w:rsidRPr="006B2E81">
        <w:rPr>
          <w:rFonts w:asciiTheme="minorHAnsi" w:hAnsiTheme="minorHAnsi" w:cstheme="minorHAnsi"/>
          <w:sz w:val="22"/>
          <w:szCs w:val="22"/>
        </w:rPr>
        <w:t xml:space="preserve"> </w:t>
      </w:r>
      <w:r w:rsidR="007B1BB3" w:rsidRPr="007B1BB3">
        <w:rPr>
          <w:rFonts w:asciiTheme="minorHAnsi" w:hAnsiTheme="minorHAnsi" w:cstheme="minorHAnsi"/>
          <w:sz w:val="22"/>
          <w:szCs w:val="22"/>
        </w:rPr>
        <w:t>Factors Formed after Factor Rotation</w:t>
      </w:r>
    </w:p>
    <w:tbl>
      <w:tblPr>
        <w:tblW w:w="7163" w:type="dxa"/>
        <w:tblInd w:w="670" w:type="dxa"/>
        <w:tblLook w:val="04A0" w:firstRow="1" w:lastRow="0" w:firstColumn="1" w:lastColumn="0" w:noHBand="0" w:noVBand="1"/>
      </w:tblPr>
      <w:tblGrid>
        <w:gridCol w:w="960"/>
        <w:gridCol w:w="1023"/>
        <w:gridCol w:w="960"/>
        <w:gridCol w:w="1300"/>
        <w:gridCol w:w="1360"/>
        <w:gridCol w:w="1560"/>
      </w:tblGrid>
      <w:tr w:rsidR="00DC1A37" w:rsidRPr="006B2E81" w:rsidTr="006B2E81">
        <w:trPr>
          <w:trHeight w:val="600"/>
        </w:trPr>
        <w:tc>
          <w:tcPr>
            <w:tcW w:w="960" w:type="dxa"/>
            <w:tcBorders>
              <w:top w:val="single" w:sz="4" w:space="0" w:color="auto"/>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proofErr w:type="spellStart"/>
            <w:r w:rsidRPr="006B2E81">
              <w:rPr>
                <w:rFonts w:asciiTheme="minorHAnsi" w:hAnsiTheme="minorHAnsi" w:cstheme="minorHAnsi"/>
                <w:color w:val="000000"/>
                <w:sz w:val="22"/>
                <w:szCs w:val="22"/>
              </w:rPr>
              <w:t>Faktor</w:t>
            </w:r>
            <w:proofErr w:type="spellEnd"/>
          </w:p>
        </w:tc>
        <w:tc>
          <w:tcPr>
            <w:tcW w:w="1023" w:type="dxa"/>
            <w:tcBorders>
              <w:top w:val="single" w:sz="4" w:space="0" w:color="auto"/>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proofErr w:type="spellStart"/>
            <w:r w:rsidRPr="006B2E81">
              <w:rPr>
                <w:rFonts w:asciiTheme="minorHAnsi" w:hAnsiTheme="minorHAnsi" w:cstheme="minorHAnsi"/>
                <w:color w:val="000000"/>
                <w:sz w:val="22"/>
                <w:szCs w:val="22"/>
              </w:rPr>
              <w:t>Variabel</w:t>
            </w:r>
            <w:proofErr w:type="spellEnd"/>
          </w:p>
        </w:tc>
        <w:tc>
          <w:tcPr>
            <w:tcW w:w="960" w:type="dxa"/>
            <w:tcBorders>
              <w:top w:val="single" w:sz="4" w:space="0" w:color="auto"/>
              <w:left w:val="nil"/>
              <w:bottom w:val="single" w:sz="4" w:space="0" w:color="auto"/>
              <w:right w:val="nil"/>
            </w:tcBorders>
            <w:shd w:val="clear" w:color="auto" w:fill="auto"/>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Factor</w:t>
            </w:r>
            <w:r w:rsidRPr="006B2E81">
              <w:rPr>
                <w:rFonts w:asciiTheme="minorHAnsi" w:hAnsiTheme="minorHAnsi" w:cstheme="minorHAnsi"/>
                <w:color w:val="000000"/>
                <w:sz w:val="22"/>
                <w:szCs w:val="22"/>
              </w:rPr>
              <w:br/>
              <w:t>Loading</w:t>
            </w:r>
          </w:p>
        </w:tc>
        <w:tc>
          <w:tcPr>
            <w:tcW w:w="1300" w:type="dxa"/>
            <w:tcBorders>
              <w:top w:val="single" w:sz="4" w:space="0" w:color="auto"/>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Eigenvalue</w:t>
            </w:r>
          </w:p>
        </w:tc>
        <w:tc>
          <w:tcPr>
            <w:tcW w:w="1360" w:type="dxa"/>
            <w:tcBorders>
              <w:top w:val="single" w:sz="4" w:space="0" w:color="auto"/>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 xml:space="preserve">% Of </w:t>
            </w:r>
            <w:proofErr w:type="spellStart"/>
            <w:r w:rsidRPr="006B2E81">
              <w:rPr>
                <w:rFonts w:asciiTheme="minorHAnsi" w:hAnsiTheme="minorHAnsi" w:cstheme="minorHAnsi"/>
                <w:color w:val="000000"/>
                <w:sz w:val="22"/>
                <w:szCs w:val="22"/>
              </w:rPr>
              <w:t>Varians</w:t>
            </w:r>
            <w:proofErr w:type="spellEnd"/>
          </w:p>
        </w:tc>
        <w:tc>
          <w:tcPr>
            <w:tcW w:w="1560" w:type="dxa"/>
            <w:tcBorders>
              <w:top w:val="single" w:sz="4" w:space="0" w:color="auto"/>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Cumulative %</w:t>
            </w:r>
          </w:p>
        </w:tc>
      </w:tr>
      <w:tr w:rsidR="00DC1A37" w:rsidRPr="006B2E81" w:rsidTr="006B2E81">
        <w:trPr>
          <w:trHeight w:val="300"/>
        </w:trPr>
        <w:tc>
          <w:tcPr>
            <w:tcW w:w="9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w:t>
            </w: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x2</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0.929</w:t>
            </w:r>
          </w:p>
        </w:tc>
        <w:tc>
          <w:tcPr>
            <w:tcW w:w="130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3.283</w:t>
            </w:r>
          </w:p>
        </w:tc>
        <w:tc>
          <w:tcPr>
            <w:tcW w:w="13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36.475</w:t>
            </w:r>
          </w:p>
        </w:tc>
        <w:tc>
          <w:tcPr>
            <w:tcW w:w="15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36.475</w:t>
            </w: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x1</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0.844</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x8</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0.819</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x6</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0.244</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r w:rsidR="00DC1A37" w:rsidRPr="006B2E81" w:rsidTr="006B2E81">
        <w:trPr>
          <w:trHeight w:val="300"/>
        </w:trPr>
        <w:tc>
          <w:tcPr>
            <w:tcW w:w="9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2</w:t>
            </w: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x9</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0.758</w:t>
            </w:r>
          </w:p>
        </w:tc>
        <w:tc>
          <w:tcPr>
            <w:tcW w:w="130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1.32</w:t>
            </w:r>
          </w:p>
        </w:tc>
        <w:tc>
          <w:tcPr>
            <w:tcW w:w="13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14.662</w:t>
            </w:r>
          </w:p>
        </w:tc>
        <w:tc>
          <w:tcPr>
            <w:tcW w:w="15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51.137</w:t>
            </w: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x3</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0.752</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r w:rsidR="00DC1A37" w:rsidRPr="006B2E81" w:rsidTr="006B2E81">
        <w:trPr>
          <w:trHeight w:val="300"/>
        </w:trPr>
        <w:tc>
          <w:tcPr>
            <w:tcW w:w="9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3</w:t>
            </w: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x5</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0.357</w:t>
            </w:r>
          </w:p>
        </w:tc>
        <w:tc>
          <w:tcPr>
            <w:tcW w:w="130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1.139</w:t>
            </w:r>
          </w:p>
        </w:tc>
        <w:tc>
          <w:tcPr>
            <w:tcW w:w="13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12.65</w:t>
            </w:r>
          </w:p>
        </w:tc>
        <w:tc>
          <w:tcPr>
            <w:tcW w:w="1560" w:type="dxa"/>
            <w:vMerge w:val="restart"/>
            <w:tcBorders>
              <w:top w:val="nil"/>
              <w:left w:val="nil"/>
              <w:bottom w:val="single" w:sz="4" w:space="0" w:color="auto"/>
              <w:right w:val="nil"/>
            </w:tcBorders>
            <w:shd w:val="clear" w:color="auto" w:fill="auto"/>
            <w:noWrap/>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63.788</w:t>
            </w: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x4</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0.661</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r w:rsidR="00DC1A37" w:rsidRPr="006B2E81" w:rsidTr="006B2E81">
        <w:trPr>
          <w:trHeight w:val="300"/>
        </w:trPr>
        <w:tc>
          <w:tcPr>
            <w:tcW w:w="9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023"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x7</w:t>
            </w:r>
          </w:p>
        </w:tc>
        <w:tc>
          <w:tcPr>
            <w:tcW w:w="960" w:type="dxa"/>
            <w:tcBorders>
              <w:top w:val="nil"/>
              <w:left w:val="nil"/>
              <w:bottom w:val="single" w:sz="4" w:space="0" w:color="auto"/>
              <w:right w:val="nil"/>
            </w:tcBorders>
            <w:shd w:val="clear" w:color="auto" w:fill="auto"/>
            <w:noWrap/>
            <w:vAlign w:val="center"/>
            <w:hideMark/>
          </w:tcPr>
          <w:p w:rsidR="00DC1A37" w:rsidRPr="006B2E81" w:rsidRDefault="00DC1A37" w:rsidP="00D01706">
            <w:pPr>
              <w:jc w:val="center"/>
              <w:rPr>
                <w:rFonts w:asciiTheme="minorHAnsi" w:hAnsiTheme="minorHAnsi" w:cstheme="minorHAnsi"/>
                <w:color w:val="000000"/>
                <w:sz w:val="22"/>
                <w:szCs w:val="22"/>
              </w:rPr>
            </w:pPr>
            <w:r w:rsidRPr="006B2E81">
              <w:rPr>
                <w:rFonts w:asciiTheme="minorHAnsi" w:hAnsiTheme="minorHAnsi" w:cstheme="minorHAnsi"/>
                <w:color w:val="000000"/>
                <w:sz w:val="22"/>
                <w:szCs w:val="22"/>
              </w:rPr>
              <w:t>0.609</w:t>
            </w:r>
          </w:p>
        </w:tc>
        <w:tc>
          <w:tcPr>
            <w:tcW w:w="130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3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c>
          <w:tcPr>
            <w:tcW w:w="1560" w:type="dxa"/>
            <w:vMerge/>
            <w:tcBorders>
              <w:top w:val="nil"/>
              <w:left w:val="nil"/>
              <w:bottom w:val="single" w:sz="4" w:space="0" w:color="auto"/>
              <w:right w:val="nil"/>
            </w:tcBorders>
            <w:vAlign w:val="center"/>
            <w:hideMark/>
          </w:tcPr>
          <w:p w:rsidR="00DC1A37" w:rsidRPr="006B2E81" w:rsidRDefault="00DC1A37" w:rsidP="00D01706">
            <w:pPr>
              <w:rPr>
                <w:rFonts w:asciiTheme="minorHAnsi" w:hAnsiTheme="minorHAnsi" w:cstheme="minorHAnsi"/>
                <w:color w:val="000000"/>
                <w:sz w:val="22"/>
                <w:szCs w:val="22"/>
              </w:rPr>
            </w:pPr>
          </w:p>
        </w:tc>
      </w:tr>
    </w:tbl>
    <w:p w:rsidR="00DC1A37" w:rsidRPr="006B2E81" w:rsidRDefault="00DC1A37" w:rsidP="00DC1A37">
      <w:pPr>
        <w:spacing w:line="360" w:lineRule="auto"/>
        <w:jc w:val="both"/>
        <w:rPr>
          <w:rFonts w:asciiTheme="minorHAnsi" w:hAnsiTheme="minorHAnsi" w:cstheme="minorHAnsi"/>
          <w:sz w:val="22"/>
          <w:szCs w:val="22"/>
        </w:rPr>
      </w:pPr>
    </w:p>
    <w:p w:rsidR="00563FD0" w:rsidRPr="009E7FC9" w:rsidRDefault="00563FD0" w:rsidP="00B2613B">
      <w:pPr>
        <w:spacing w:line="360" w:lineRule="auto"/>
        <w:ind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The first factor is the highest and most powerful factor affecting dribbling and passing futsal. This factor has eigenvalue 3.283 and has a value of variance 36.475% means this factor contributes 36.475% to the ability of dribbling and passing futsal. This factor consisted of variable length of leg, foot length, flexibility, balance with factor loading ranged from 0244 until 0.929 mean correlation indicator with new factor is between 0.244 until 0.929. The high correlation lies in the variable length of the leg and the lowest is the </w:t>
      </w:r>
      <w:r w:rsidR="00710966" w:rsidRPr="009E7FC9">
        <w:rPr>
          <w:rFonts w:asciiTheme="minorHAnsi" w:hAnsiTheme="minorHAnsi" w:cstheme="minorHAnsi"/>
          <w:sz w:val="22"/>
          <w:szCs w:val="22"/>
          <w:lang w:val="en"/>
        </w:rPr>
        <w:t>balance</w:t>
      </w:r>
      <w:r w:rsidRPr="009E7FC9">
        <w:rPr>
          <w:rFonts w:asciiTheme="minorHAnsi" w:hAnsiTheme="minorHAnsi" w:cstheme="minorHAnsi"/>
          <w:sz w:val="22"/>
          <w:szCs w:val="22"/>
          <w:lang w:val="en"/>
        </w:rPr>
        <w:t xml:space="preserve"> variable.</w:t>
      </w:r>
    </w:p>
    <w:p w:rsidR="00B2613B" w:rsidRDefault="00710966" w:rsidP="009E7FC9">
      <w:pPr>
        <w:pStyle w:val="ListParagraph"/>
        <w:spacing w:line="360" w:lineRule="auto"/>
        <w:ind w:left="0"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The second factor is the second highest factor affecting dribbling and passing futsal. This factor has eigenvalue 1.320 and has a value of 14.662% variance means this factor contributes 14.662% to the ability of dribbling and passing futsal. This factor consists of </w:t>
      </w:r>
      <w:r w:rsidR="009B032E" w:rsidRPr="009E7FC9">
        <w:rPr>
          <w:rFonts w:asciiTheme="minorHAnsi" w:hAnsiTheme="minorHAnsi" w:cstheme="minorHAnsi"/>
          <w:sz w:val="22"/>
          <w:szCs w:val="22"/>
          <w:lang w:val="en"/>
        </w:rPr>
        <w:t>d</w:t>
      </w:r>
      <w:r w:rsidRPr="009E7FC9">
        <w:rPr>
          <w:rFonts w:asciiTheme="minorHAnsi" w:hAnsiTheme="minorHAnsi" w:cstheme="minorHAnsi"/>
          <w:sz w:val="22"/>
          <w:szCs w:val="22"/>
          <w:lang w:val="en"/>
        </w:rPr>
        <w:t xml:space="preserve">ribble and passing variables and </w:t>
      </w:r>
      <w:r w:rsidR="009B032E" w:rsidRPr="009E7FC9">
        <w:rPr>
          <w:rFonts w:asciiTheme="minorHAnsi" w:hAnsiTheme="minorHAnsi" w:cstheme="minorHAnsi"/>
          <w:sz w:val="22"/>
          <w:szCs w:val="22"/>
          <w:lang w:val="en"/>
        </w:rPr>
        <w:t>endurance</w:t>
      </w:r>
      <w:r w:rsidRPr="009E7FC9">
        <w:rPr>
          <w:rFonts w:asciiTheme="minorHAnsi" w:hAnsiTheme="minorHAnsi" w:cstheme="minorHAnsi"/>
          <w:sz w:val="22"/>
          <w:szCs w:val="22"/>
          <w:lang w:val="en"/>
        </w:rPr>
        <w:t xml:space="preserve"> with loading factors ranging from 0.758 to 0.752 means the correlation of indicators with </w:t>
      </w:r>
      <w:r w:rsidRPr="009E7FC9">
        <w:rPr>
          <w:rFonts w:asciiTheme="minorHAnsi" w:hAnsiTheme="minorHAnsi" w:cstheme="minorHAnsi"/>
          <w:sz w:val="22"/>
          <w:szCs w:val="22"/>
          <w:lang w:val="en"/>
        </w:rPr>
        <w:lastRenderedPageBreak/>
        <w:t xml:space="preserve">new factor is </w:t>
      </w:r>
      <w:proofErr w:type="gramStart"/>
      <w:r w:rsidRPr="009E7FC9">
        <w:rPr>
          <w:rFonts w:asciiTheme="minorHAnsi" w:hAnsiTheme="minorHAnsi" w:cstheme="minorHAnsi"/>
          <w:sz w:val="22"/>
          <w:szCs w:val="22"/>
          <w:lang w:val="en"/>
        </w:rPr>
        <w:t>between 0.758 to 0.752</w:t>
      </w:r>
      <w:proofErr w:type="gramEnd"/>
      <w:r w:rsidRPr="009E7FC9">
        <w:rPr>
          <w:rFonts w:asciiTheme="minorHAnsi" w:hAnsiTheme="minorHAnsi" w:cstheme="minorHAnsi"/>
          <w:sz w:val="22"/>
          <w:szCs w:val="22"/>
          <w:lang w:val="en"/>
        </w:rPr>
        <w:t>. The high correlation lies in dribbling and passing variables and the lowest is variable endurance.</w:t>
      </w:r>
    </w:p>
    <w:p w:rsidR="00F82018" w:rsidRDefault="00563FD0" w:rsidP="006B2E81">
      <w:pPr>
        <w:pStyle w:val="ListParagraph"/>
        <w:spacing w:line="360" w:lineRule="auto"/>
        <w:ind w:left="0" w:firstLine="426"/>
        <w:jc w:val="both"/>
        <w:rPr>
          <w:rFonts w:asciiTheme="minorHAnsi" w:hAnsiTheme="minorHAnsi" w:cstheme="minorHAnsi"/>
          <w:sz w:val="22"/>
          <w:szCs w:val="22"/>
          <w:lang w:val="en"/>
        </w:rPr>
      </w:pPr>
      <w:r w:rsidRPr="009E7FC9">
        <w:rPr>
          <w:rFonts w:asciiTheme="minorHAnsi" w:hAnsiTheme="minorHAnsi" w:cstheme="minorHAnsi"/>
          <w:sz w:val="22"/>
          <w:szCs w:val="22"/>
          <w:lang w:val="en"/>
        </w:rPr>
        <w:t xml:space="preserve">The third factor is a third order factor affecting dribbling and passing futsal. This factor has eigenvalue 1.139 and has a value of 12.650% variance means this factor contributes 12.650% to the ability of dribbling and passing futsal. This factor consists of variable agility, speed, coordination with loading factor ranging from 0.357 to 0.609 means the correlation of indicators with new factor is </w:t>
      </w:r>
      <w:proofErr w:type="gramStart"/>
      <w:r w:rsidRPr="009E7FC9">
        <w:rPr>
          <w:rFonts w:asciiTheme="minorHAnsi" w:hAnsiTheme="minorHAnsi" w:cstheme="minorHAnsi"/>
          <w:sz w:val="22"/>
          <w:szCs w:val="22"/>
          <w:lang w:val="en"/>
        </w:rPr>
        <w:t>between 0.357 to 0.609</w:t>
      </w:r>
      <w:proofErr w:type="gramEnd"/>
      <w:r w:rsidRPr="009E7FC9">
        <w:rPr>
          <w:rFonts w:asciiTheme="minorHAnsi" w:hAnsiTheme="minorHAnsi" w:cstheme="minorHAnsi"/>
          <w:sz w:val="22"/>
          <w:szCs w:val="22"/>
          <w:lang w:val="en"/>
        </w:rPr>
        <w:t>. The high correlation lies in the variable speed and the lowest is the agility variable.</w:t>
      </w:r>
    </w:p>
    <w:p w:rsidR="006B2E81" w:rsidRPr="006B2E81" w:rsidRDefault="006B2E81" w:rsidP="006B2E81">
      <w:pPr>
        <w:pStyle w:val="ListParagraph"/>
        <w:spacing w:line="360" w:lineRule="auto"/>
        <w:ind w:left="0" w:firstLine="426"/>
        <w:jc w:val="both"/>
        <w:rPr>
          <w:rFonts w:asciiTheme="minorHAnsi" w:hAnsiTheme="minorHAnsi" w:cstheme="minorHAnsi"/>
          <w:sz w:val="22"/>
          <w:szCs w:val="22"/>
          <w:lang w:val="en"/>
        </w:rPr>
      </w:pPr>
    </w:p>
    <w:p w:rsidR="00B2613B" w:rsidRDefault="00B2613B" w:rsidP="00B2613B">
      <w:pPr>
        <w:spacing w:line="360" w:lineRule="auto"/>
        <w:jc w:val="both"/>
        <w:rPr>
          <w:rFonts w:asciiTheme="minorHAnsi" w:hAnsiTheme="minorHAnsi" w:cstheme="minorHAnsi"/>
          <w:b/>
          <w:sz w:val="22"/>
          <w:szCs w:val="22"/>
        </w:rPr>
      </w:pPr>
      <w:r w:rsidRPr="00B2613B">
        <w:rPr>
          <w:rFonts w:asciiTheme="minorHAnsi" w:hAnsiTheme="minorHAnsi" w:cstheme="minorHAnsi"/>
          <w:b/>
          <w:sz w:val="22"/>
          <w:szCs w:val="22"/>
        </w:rPr>
        <w:t>DISCUSSION</w:t>
      </w:r>
    </w:p>
    <w:p w:rsidR="00B2613B" w:rsidRPr="009E7FC9" w:rsidRDefault="00B2613B" w:rsidP="00B2613B">
      <w:pPr>
        <w:pStyle w:val="ListParagraph"/>
        <w:spacing w:line="360" w:lineRule="auto"/>
        <w:ind w:left="0" w:firstLine="426"/>
        <w:jc w:val="both"/>
        <w:rPr>
          <w:rFonts w:asciiTheme="minorHAnsi" w:hAnsiTheme="minorHAnsi" w:cstheme="minorHAnsi"/>
          <w:sz w:val="22"/>
          <w:szCs w:val="22"/>
          <w:lang w:val="en"/>
        </w:rPr>
      </w:pPr>
      <w:r w:rsidRPr="009E7FC9">
        <w:rPr>
          <w:rFonts w:asciiTheme="minorHAnsi" w:hAnsiTheme="minorHAnsi" w:cstheme="minorHAnsi"/>
          <w:sz w:val="22"/>
          <w:szCs w:val="22"/>
        </w:rPr>
        <w:t>Instead, accurate kickers contained significantly greater quantities of relative lean mass and significantly lower quantities of relative fat mass in their kicking leg, which might explain their ability to mediate and control foot velocity production in accordance with heightened limb co-ordination and control; providing accurate kickers with a greater opportunity to strike the ball in the right place, at the right time and in the right direction</w:t>
      </w:r>
      <w:r w:rsidR="00D356BF">
        <w:rPr>
          <w:rFonts w:asciiTheme="minorHAnsi" w:hAnsiTheme="minorHAnsi" w:cstheme="minorHAnsi"/>
          <w:sz w:val="22"/>
          <w:szCs w:val="22"/>
        </w:rPr>
        <w:t xml:space="preserve"> </w:t>
      </w:r>
      <w:r w:rsidR="00D356BF" w:rsidRPr="009E7FC9">
        <w:rPr>
          <w:rFonts w:asciiTheme="minorHAnsi" w:hAnsiTheme="minorHAnsi" w:cstheme="minorHAnsi"/>
          <w:sz w:val="22"/>
          <w:szCs w:val="22"/>
        </w:rPr>
        <w:t>(</w:t>
      </w:r>
      <w:proofErr w:type="spellStart"/>
      <w:r w:rsidR="00D356BF" w:rsidRPr="009E7FC9">
        <w:rPr>
          <w:rFonts w:asciiTheme="minorHAnsi" w:hAnsiTheme="minorHAnsi" w:cstheme="minorHAnsi"/>
          <w:sz w:val="22"/>
          <w:szCs w:val="22"/>
        </w:rPr>
        <w:t>Urbin</w:t>
      </w:r>
      <w:proofErr w:type="spellEnd"/>
      <w:r w:rsidR="00D356BF" w:rsidRPr="009E7FC9">
        <w:rPr>
          <w:rFonts w:asciiTheme="minorHAnsi" w:hAnsiTheme="minorHAnsi" w:cstheme="minorHAnsi"/>
          <w:sz w:val="22"/>
          <w:szCs w:val="22"/>
        </w:rPr>
        <w:t xml:space="preserve"> et al., </w:t>
      </w:r>
      <w:hyperlink r:id="rId9" w:anchor="ref35" w:history="1">
        <w:r w:rsidR="00D356BF" w:rsidRPr="009E7FC9">
          <w:rPr>
            <w:rStyle w:val="Hyperlink"/>
            <w:rFonts w:asciiTheme="minorHAnsi" w:hAnsiTheme="minorHAnsi" w:cstheme="minorHAnsi"/>
            <w:color w:val="auto"/>
            <w:sz w:val="22"/>
            <w:szCs w:val="22"/>
          </w:rPr>
          <w:t>2011</w:t>
        </w:r>
      </w:hyperlink>
      <w:r w:rsidR="00D356BF">
        <w:rPr>
          <w:rStyle w:val="Hyperlink"/>
          <w:rFonts w:asciiTheme="minorHAnsi" w:hAnsiTheme="minorHAnsi" w:cstheme="minorHAnsi"/>
          <w:color w:val="auto"/>
          <w:sz w:val="22"/>
          <w:szCs w:val="22"/>
        </w:rPr>
        <w:t xml:space="preserve">). </w:t>
      </w:r>
      <w:r w:rsidRPr="009E7FC9">
        <w:rPr>
          <w:rFonts w:asciiTheme="minorHAnsi" w:hAnsiTheme="minorHAnsi" w:cstheme="minorHAnsi"/>
          <w:color w:val="000000"/>
          <w:sz w:val="22"/>
          <w:szCs w:val="22"/>
        </w:rPr>
        <w:t xml:space="preserve"> A possible explanation for the findings of this study is that flexibility is significantly affected by the movement autonomy to which the joint is regularly subjected</w:t>
      </w:r>
      <w:r w:rsidR="00D356BF">
        <w:rPr>
          <w:rFonts w:asciiTheme="minorHAnsi" w:hAnsiTheme="minorHAnsi" w:cstheme="minorHAnsi"/>
          <w:sz w:val="22"/>
          <w:szCs w:val="22"/>
        </w:rPr>
        <w:t xml:space="preserve"> </w:t>
      </w:r>
      <w:r w:rsidR="00D356BF" w:rsidRPr="009E7FC9">
        <w:rPr>
          <w:rFonts w:asciiTheme="minorHAnsi" w:hAnsiTheme="minorHAnsi" w:cstheme="minorHAnsi"/>
          <w:color w:val="000000"/>
          <w:sz w:val="22"/>
          <w:szCs w:val="22"/>
        </w:rPr>
        <w:t>(</w:t>
      </w:r>
      <w:proofErr w:type="spellStart"/>
      <w:r w:rsidR="00D356BF" w:rsidRPr="009E7FC9">
        <w:rPr>
          <w:rFonts w:asciiTheme="minorHAnsi" w:hAnsiTheme="minorHAnsi" w:cstheme="minorHAnsi"/>
          <w:color w:val="000000"/>
          <w:sz w:val="22"/>
          <w:szCs w:val="22"/>
        </w:rPr>
        <w:t>Erlandson</w:t>
      </w:r>
      <w:proofErr w:type="spellEnd"/>
      <w:r w:rsidR="00D356BF" w:rsidRPr="009E7FC9">
        <w:rPr>
          <w:rFonts w:asciiTheme="minorHAnsi" w:hAnsiTheme="minorHAnsi" w:cstheme="minorHAnsi"/>
          <w:color w:val="000000"/>
          <w:sz w:val="22"/>
          <w:szCs w:val="22"/>
        </w:rPr>
        <w:t xml:space="preserve"> et al., 2008)</w:t>
      </w:r>
      <w:r w:rsidRPr="009E7FC9">
        <w:rPr>
          <w:rFonts w:asciiTheme="minorHAnsi" w:hAnsiTheme="minorHAnsi" w:cstheme="minorHAnsi"/>
          <w:color w:val="000000"/>
          <w:sz w:val="22"/>
          <w:szCs w:val="22"/>
        </w:rPr>
        <w:t xml:space="preserve">. </w:t>
      </w:r>
    </w:p>
    <w:p w:rsidR="00B2613B" w:rsidRPr="009E7FC9" w:rsidRDefault="00B2613B" w:rsidP="00B2613B">
      <w:pPr>
        <w:pStyle w:val="ListParagraph"/>
        <w:spacing w:line="360" w:lineRule="auto"/>
        <w:ind w:left="0" w:firstLine="426"/>
        <w:jc w:val="both"/>
        <w:rPr>
          <w:rFonts w:asciiTheme="minorHAnsi" w:hAnsiTheme="minorHAnsi" w:cstheme="minorHAnsi"/>
          <w:color w:val="000000"/>
          <w:sz w:val="22"/>
          <w:szCs w:val="22"/>
        </w:rPr>
      </w:pPr>
      <w:r w:rsidRPr="009E7FC9">
        <w:rPr>
          <w:rFonts w:asciiTheme="minorHAnsi" w:hAnsiTheme="minorHAnsi" w:cstheme="minorHAnsi"/>
          <w:sz w:val="22"/>
          <w:szCs w:val="22"/>
          <w:lang w:val="en"/>
        </w:rPr>
        <w:t xml:space="preserve"> </w:t>
      </w:r>
      <w:r w:rsidRPr="009E7FC9">
        <w:rPr>
          <w:rFonts w:asciiTheme="minorHAnsi" w:hAnsiTheme="minorHAnsi" w:cstheme="minorHAnsi"/>
          <w:sz w:val="22"/>
          <w:szCs w:val="22"/>
        </w:rPr>
        <w:t xml:space="preserve">Dribbling and </w:t>
      </w:r>
      <w:proofErr w:type="gramStart"/>
      <w:r w:rsidRPr="009E7FC9">
        <w:rPr>
          <w:rFonts w:asciiTheme="minorHAnsi" w:hAnsiTheme="minorHAnsi" w:cstheme="minorHAnsi"/>
          <w:sz w:val="22"/>
          <w:szCs w:val="22"/>
        </w:rPr>
        <w:t>passing ,</w:t>
      </w:r>
      <w:proofErr w:type="gramEnd"/>
      <w:r w:rsidRPr="009E7FC9">
        <w:rPr>
          <w:rFonts w:asciiTheme="minorHAnsi" w:hAnsiTheme="minorHAnsi" w:cstheme="minorHAnsi"/>
          <w:sz w:val="22"/>
          <w:szCs w:val="22"/>
        </w:rPr>
        <w:t xml:space="preserve"> Technique refers to the relationship and harmony a player demonstrates with the ball and describes the performance of a solitary action in isolation from the game, e.g. pass or dribbling </w:t>
      </w:r>
      <w:r w:rsidR="00D356BF" w:rsidRPr="009E7FC9">
        <w:rPr>
          <w:rFonts w:asciiTheme="minorHAnsi" w:hAnsiTheme="minorHAnsi" w:cstheme="minorHAnsi"/>
          <w:sz w:val="22"/>
          <w:szCs w:val="22"/>
        </w:rPr>
        <w:t xml:space="preserve">(Bate, 1996). </w:t>
      </w:r>
      <w:r w:rsidRPr="009E7FC9">
        <w:rPr>
          <w:rFonts w:asciiTheme="minorHAnsi" w:hAnsiTheme="minorHAnsi" w:cstheme="minorHAnsi"/>
          <w:sz w:val="22"/>
          <w:szCs w:val="22"/>
        </w:rPr>
        <w:t xml:space="preserve"> Dribbling a ball was chosen in this study as this represents one of the most exciting aspects of the game for spectators, and a great deal of time is devoted in training to its practice</w:t>
      </w:r>
      <w:r w:rsidR="00D356BF">
        <w:rPr>
          <w:rFonts w:asciiTheme="minorHAnsi" w:hAnsiTheme="minorHAnsi" w:cstheme="minorHAnsi"/>
          <w:sz w:val="22"/>
          <w:szCs w:val="22"/>
        </w:rPr>
        <w:t xml:space="preserve"> </w:t>
      </w:r>
      <w:r w:rsidR="00D356BF" w:rsidRPr="009E7FC9">
        <w:rPr>
          <w:rFonts w:asciiTheme="minorHAnsi" w:hAnsiTheme="minorHAnsi" w:cstheme="minorHAnsi"/>
          <w:sz w:val="22"/>
          <w:szCs w:val="22"/>
        </w:rPr>
        <w:t>(Reilly &amp; Thomas, 1979).</w:t>
      </w:r>
      <w:r w:rsidR="00D356BF">
        <w:rPr>
          <w:rFonts w:asciiTheme="minorHAnsi" w:hAnsiTheme="minorHAnsi" w:cstheme="minorHAnsi"/>
          <w:sz w:val="22"/>
          <w:szCs w:val="22"/>
        </w:rPr>
        <w:t xml:space="preserve"> </w:t>
      </w:r>
      <w:proofErr w:type="gramStart"/>
      <w:r w:rsidRPr="009E7FC9">
        <w:rPr>
          <w:rFonts w:asciiTheme="minorHAnsi" w:hAnsiTheme="minorHAnsi" w:cstheme="minorHAnsi"/>
          <w:color w:val="000000"/>
          <w:sz w:val="22"/>
          <w:szCs w:val="22"/>
        </w:rPr>
        <w:t>assessed</w:t>
      </w:r>
      <w:proofErr w:type="gramEnd"/>
      <w:r w:rsidRPr="009E7FC9">
        <w:rPr>
          <w:rFonts w:asciiTheme="minorHAnsi" w:hAnsiTheme="minorHAnsi" w:cstheme="minorHAnsi"/>
          <w:color w:val="000000"/>
          <w:sz w:val="22"/>
          <w:szCs w:val="22"/>
        </w:rPr>
        <w:t xml:space="preserve"> the aerobic fitness of indoor soccer players at different competition levels and reported that these players had higher maximum oxygen uptake levels, better running economies and higher ventilator thresholds than athletes who played other</w:t>
      </w:r>
      <w:r w:rsidR="00D356BF">
        <w:rPr>
          <w:rFonts w:asciiTheme="minorHAnsi" w:hAnsiTheme="minorHAnsi" w:cstheme="minorHAnsi"/>
          <w:color w:val="000000"/>
          <w:sz w:val="22"/>
          <w:szCs w:val="22"/>
        </w:rPr>
        <w:t xml:space="preserve"> team sports at the same level (Alvarez et al. </w:t>
      </w:r>
      <w:r w:rsidR="00D356BF" w:rsidRPr="009E7FC9">
        <w:rPr>
          <w:rFonts w:asciiTheme="minorHAnsi" w:hAnsiTheme="minorHAnsi" w:cstheme="minorHAnsi"/>
          <w:color w:val="000000"/>
          <w:sz w:val="22"/>
          <w:szCs w:val="22"/>
        </w:rPr>
        <w:t>2009</w:t>
      </w:r>
      <w:r w:rsidR="00D356BF">
        <w:rPr>
          <w:rFonts w:asciiTheme="minorHAnsi" w:hAnsiTheme="minorHAnsi" w:cstheme="minorHAnsi"/>
          <w:color w:val="000000"/>
          <w:sz w:val="22"/>
          <w:szCs w:val="22"/>
        </w:rPr>
        <w:t>)</w:t>
      </w:r>
    </w:p>
    <w:p w:rsidR="00D356BF" w:rsidRDefault="007B1BB3" w:rsidP="00435894">
      <w:pPr>
        <w:pStyle w:val="ListParagraph"/>
        <w:spacing w:line="360" w:lineRule="auto"/>
        <w:ind w:left="0" w:firstLine="426"/>
        <w:jc w:val="both"/>
        <w:rPr>
          <w:rFonts w:asciiTheme="minorHAnsi" w:hAnsiTheme="minorHAnsi" w:cstheme="minorHAnsi"/>
          <w:sz w:val="22"/>
          <w:szCs w:val="22"/>
        </w:rPr>
      </w:pPr>
      <w:r w:rsidRPr="007B1BB3">
        <w:rPr>
          <w:rFonts w:asciiTheme="minorHAnsi" w:hAnsiTheme="minorHAnsi" w:cstheme="minorHAnsi"/>
          <w:color w:val="000000"/>
          <w:sz w:val="22"/>
          <w:szCs w:val="22"/>
        </w:rPr>
        <w:t>conducted a study on twenty young people being trained elite male players aged 16.4 ± 0.9 years, weight 67.2 ± 9.1 kg, and height of 176.3 ± 7.4 cm. All participants were tested for speed and countermovement jump (CMJ). Participants were divided into experimental group (n = 10) and control group (n = 10). In the group, the results indicate that the experimental group had a statistically marked improvement in their performance in the speed and CMJ (2.7 cm)</w:t>
      </w:r>
      <w:r w:rsidR="00435894">
        <w:t xml:space="preserve"> (</w:t>
      </w:r>
      <w:proofErr w:type="spellStart"/>
      <w:r w:rsidR="00435894" w:rsidRPr="007B1BB3">
        <w:rPr>
          <w:rFonts w:asciiTheme="minorHAnsi" w:hAnsiTheme="minorHAnsi" w:cstheme="minorHAnsi"/>
          <w:color w:val="000000"/>
          <w:sz w:val="22"/>
          <w:szCs w:val="22"/>
        </w:rPr>
        <w:t>Tonnessen</w:t>
      </w:r>
      <w:proofErr w:type="spellEnd"/>
      <w:r w:rsidR="00435894" w:rsidRPr="007B1BB3">
        <w:rPr>
          <w:rFonts w:asciiTheme="minorHAnsi" w:hAnsiTheme="minorHAnsi" w:cstheme="minorHAnsi"/>
          <w:color w:val="000000"/>
          <w:sz w:val="22"/>
          <w:szCs w:val="22"/>
        </w:rPr>
        <w:t xml:space="preserve"> E., </w:t>
      </w:r>
      <w:proofErr w:type="spellStart"/>
      <w:r w:rsidR="00435894" w:rsidRPr="007B1BB3">
        <w:rPr>
          <w:rFonts w:asciiTheme="minorHAnsi" w:hAnsiTheme="minorHAnsi" w:cstheme="minorHAnsi"/>
          <w:color w:val="000000"/>
          <w:sz w:val="22"/>
          <w:szCs w:val="22"/>
        </w:rPr>
        <w:t>Shalfawi</w:t>
      </w:r>
      <w:proofErr w:type="spellEnd"/>
      <w:r w:rsidR="00435894" w:rsidRPr="007B1BB3">
        <w:rPr>
          <w:rFonts w:asciiTheme="minorHAnsi" w:hAnsiTheme="minorHAnsi" w:cstheme="minorHAnsi"/>
          <w:color w:val="000000"/>
          <w:sz w:val="22"/>
          <w:szCs w:val="22"/>
        </w:rPr>
        <w:t xml:space="preserve"> S.A., Haugen T.,</w:t>
      </w:r>
      <w:r w:rsidR="00435894">
        <w:rPr>
          <w:rFonts w:asciiTheme="minorHAnsi" w:hAnsiTheme="minorHAnsi" w:cstheme="minorHAnsi"/>
          <w:color w:val="000000"/>
          <w:sz w:val="22"/>
          <w:szCs w:val="22"/>
        </w:rPr>
        <w:t xml:space="preserve"> </w:t>
      </w:r>
      <w:proofErr w:type="spellStart"/>
      <w:r w:rsidR="00435894" w:rsidRPr="007B1BB3">
        <w:rPr>
          <w:rFonts w:asciiTheme="minorHAnsi" w:hAnsiTheme="minorHAnsi" w:cstheme="minorHAnsi"/>
          <w:color w:val="000000"/>
          <w:sz w:val="22"/>
          <w:szCs w:val="22"/>
        </w:rPr>
        <w:t>Enoksen</w:t>
      </w:r>
      <w:proofErr w:type="spellEnd"/>
      <w:r w:rsidR="00435894" w:rsidRPr="007B1BB3">
        <w:rPr>
          <w:rFonts w:asciiTheme="minorHAnsi" w:hAnsiTheme="minorHAnsi" w:cstheme="minorHAnsi"/>
          <w:color w:val="000000"/>
          <w:sz w:val="22"/>
          <w:szCs w:val="22"/>
        </w:rPr>
        <w:t xml:space="preserve"> E., 2011,</w:t>
      </w:r>
      <w:r w:rsidR="00435894">
        <w:rPr>
          <w:rFonts w:asciiTheme="minorHAnsi" w:hAnsiTheme="minorHAnsi" w:cstheme="minorHAnsi"/>
          <w:color w:val="000000"/>
          <w:sz w:val="22"/>
          <w:szCs w:val="22"/>
        </w:rPr>
        <w:t>)</w:t>
      </w:r>
      <w:r w:rsidRPr="007B1BB3">
        <w:rPr>
          <w:rFonts w:asciiTheme="minorHAnsi" w:hAnsiTheme="minorHAnsi" w:cstheme="minorHAnsi"/>
          <w:color w:val="000000"/>
          <w:sz w:val="22"/>
          <w:szCs w:val="22"/>
        </w:rPr>
        <w:t>.</w:t>
      </w:r>
      <w:r w:rsidR="00435894" w:rsidRPr="00435894">
        <w:rPr>
          <w:rFonts w:asciiTheme="minorHAnsi" w:hAnsiTheme="minorHAnsi" w:cstheme="minorHAnsi"/>
          <w:sz w:val="22"/>
          <w:szCs w:val="22"/>
        </w:rPr>
        <w:t xml:space="preserve"> </w:t>
      </w:r>
      <w:r w:rsidR="00435894" w:rsidRPr="009E7FC9">
        <w:rPr>
          <w:rFonts w:asciiTheme="minorHAnsi" w:hAnsiTheme="minorHAnsi" w:cstheme="minorHAnsi"/>
          <w:sz w:val="22"/>
          <w:szCs w:val="22"/>
        </w:rPr>
        <w:t xml:space="preserve">Based on our results, we can conclude that the futsal and soccer players differ in the intensity exertion during the game, but not in motor activities such as agility. Agility is a </w:t>
      </w:r>
      <w:proofErr w:type="spellStart"/>
      <w:r w:rsidR="00435894" w:rsidRPr="009E7FC9">
        <w:rPr>
          <w:rFonts w:asciiTheme="minorHAnsi" w:hAnsiTheme="minorHAnsi" w:cstheme="minorHAnsi"/>
          <w:sz w:val="22"/>
          <w:szCs w:val="22"/>
        </w:rPr>
        <w:t>veryimportant</w:t>
      </w:r>
      <w:proofErr w:type="spellEnd"/>
      <w:r w:rsidR="00435894" w:rsidRPr="009E7FC9">
        <w:rPr>
          <w:rFonts w:asciiTheme="minorHAnsi" w:hAnsiTheme="minorHAnsi" w:cstheme="minorHAnsi"/>
          <w:sz w:val="22"/>
          <w:szCs w:val="22"/>
        </w:rPr>
        <w:t xml:space="preserve"> component of futsal and soccer and it represents a common characteristic. </w:t>
      </w:r>
      <w:r w:rsidR="00435894">
        <w:rPr>
          <w:rFonts w:asciiTheme="minorHAnsi" w:hAnsiTheme="minorHAnsi" w:cstheme="minorHAnsi"/>
          <w:sz w:val="22"/>
          <w:szCs w:val="22"/>
        </w:rPr>
        <w:t>(</w:t>
      </w:r>
      <w:proofErr w:type="spellStart"/>
      <w:r w:rsidR="00435894">
        <w:rPr>
          <w:rFonts w:asciiTheme="minorHAnsi" w:hAnsiTheme="minorHAnsi" w:cstheme="minorHAnsi"/>
          <w:sz w:val="22"/>
          <w:szCs w:val="22"/>
        </w:rPr>
        <w:t>Milanović</w:t>
      </w:r>
      <w:proofErr w:type="spellEnd"/>
      <w:r w:rsidR="00435894">
        <w:rPr>
          <w:rFonts w:asciiTheme="minorHAnsi" w:hAnsiTheme="minorHAnsi" w:cstheme="minorHAnsi"/>
          <w:sz w:val="22"/>
          <w:szCs w:val="22"/>
        </w:rPr>
        <w:t xml:space="preserve">, Z. </w:t>
      </w:r>
      <w:proofErr w:type="gramStart"/>
      <w:r w:rsidR="00435894">
        <w:rPr>
          <w:rFonts w:asciiTheme="minorHAnsi" w:hAnsiTheme="minorHAnsi" w:cstheme="minorHAnsi"/>
          <w:sz w:val="22"/>
          <w:szCs w:val="22"/>
        </w:rPr>
        <w:t>et</w:t>
      </w:r>
      <w:proofErr w:type="gramEnd"/>
      <w:r w:rsidR="00435894">
        <w:rPr>
          <w:rFonts w:asciiTheme="minorHAnsi" w:hAnsiTheme="minorHAnsi" w:cstheme="minorHAnsi"/>
          <w:sz w:val="22"/>
          <w:szCs w:val="22"/>
        </w:rPr>
        <w:t xml:space="preserve"> al.</w:t>
      </w:r>
      <w:r w:rsidR="00435894" w:rsidRPr="009E7FC9">
        <w:rPr>
          <w:rFonts w:asciiTheme="minorHAnsi" w:hAnsiTheme="minorHAnsi" w:cstheme="minorHAnsi"/>
          <w:sz w:val="22"/>
          <w:szCs w:val="22"/>
        </w:rPr>
        <w:t>2011) Based on that fact it can be said that the players in this two sports are very similar in agility performance</w:t>
      </w:r>
      <w:r w:rsidR="00435894">
        <w:rPr>
          <w:rFonts w:asciiTheme="minorHAnsi" w:hAnsiTheme="minorHAnsi" w:cstheme="minorHAnsi"/>
          <w:sz w:val="22"/>
          <w:szCs w:val="22"/>
        </w:rPr>
        <w:t xml:space="preserve">. </w:t>
      </w:r>
      <w:r w:rsidR="00435894" w:rsidRPr="009E7FC9">
        <w:rPr>
          <w:rFonts w:asciiTheme="minorHAnsi" w:hAnsiTheme="minorHAnsi" w:cstheme="minorHAnsi"/>
          <w:sz w:val="22"/>
          <w:szCs w:val="22"/>
        </w:rPr>
        <w:t xml:space="preserve">In soccer, speed plays an important role; the </w:t>
      </w:r>
      <w:r w:rsidR="00435894" w:rsidRPr="009E7FC9">
        <w:rPr>
          <w:rFonts w:asciiTheme="minorHAnsi" w:hAnsiTheme="minorHAnsi" w:cstheme="minorHAnsi"/>
          <w:sz w:val="22"/>
          <w:szCs w:val="22"/>
        </w:rPr>
        <w:lastRenderedPageBreak/>
        <w:t>accelerated pace of the game calls for rapid execution of typical movements by every member in a team. In many instances, successful implementation of certain technical or tactical maneuvers by different team members is directly related with the degree of velocity deployed</w:t>
      </w:r>
      <w:r w:rsidR="00435894">
        <w:rPr>
          <w:rFonts w:asciiTheme="minorHAnsi" w:hAnsiTheme="minorHAnsi" w:cstheme="minorHAnsi"/>
          <w:sz w:val="22"/>
          <w:szCs w:val="22"/>
        </w:rPr>
        <w:t xml:space="preserve"> </w:t>
      </w:r>
      <w:r w:rsidR="00435894" w:rsidRPr="009E7FC9">
        <w:rPr>
          <w:rFonts w:asciiTheme="minorHAnsi" w:hAnsiTheme="minorHAnsi" w:cstheme="minorHAnsi"/>
          <w:sz w:val="22"/>
          <w:szCs w:val="22"/>
        </w:rPr>
        <w:t>(</w:t>
      </w:r>
      <w:proofErr w:type="spellStart"/>
      <w:r w:rsidR="00435894" w:rsidRPr="009E7FC9">
        <w:rPr>
          <w:rFonts w:asciiTheme="minorHAnsi" w:hAnsiTheme="minorHAnsi" w:cstheme="minorHAnsi"/>
          <w:sz w:val="22"/>
          <w:szCs w:val="22"/>
        </w:rPr>
        <w:t>Kollath</w:t>
      </w:r>
      <w:proofErr w:type="spellEnd"/>
      <w:r w:rsidR="00435894" w:rsidRPr="009E7FC9">
        <w:rPr>
          <w:rFonts w:asciiTheme="minorHAnsi" w:hAnsiTheme="minorHAnsi" w:cstheme="minorHAnsi"/>
          <w:sz w:val="22"/>
          <w:szCs w:val="22"/>
        </w:rPr>
        <w:t xml:space="preserve"> &amp; </w:t>
      </w:r>
      <w:proofErr w:type="spellStart"/>
      <w:r w:rsidR="00435894" w:rsidRPr="009E7FC9">
        <w:rPr>
          <w:rFonts w:asciiTheme="minorHAnsi" w:hAnsiTheme="minorHAnsi" w:cstheme="minorHAnsi"/>
          <w:sz w:val="22"/>
          <w:szCs w:val="22"/>
        </w:rPr>
        <w:t>Quade</w:t>
      </w:r>
      <w:proofErr w:type="spellEnd"/>
      <w:r w:rsidR="00435894" w:rsidRPr="009E7FC9">
        <w:rPr>
          <w:rFonts w:asciiTheme="minorHAnsi" w:hAnsiTheme="minorHAnsi" w:cstheme="minorHAnsi"/>
          <w:sz w:val="22"/>
          <w:szCs w:val="22"/>
        </w:rPr>
        <w:t>, 1991)</w:t>
      </w:r>
    </w:p>
    <w:p w:rsidR="00435894" w:rsidRPr="00435894" w:rsidRDefault="00435894" w:rsidP="00435894">
      <w:pPr>
        <w:pStyle w:val="ListParagraph"/>
        <w:spacing w:line="360" w:lineRule="auto"/>
        <w:ind w:left="0" w:firstLine="426"/>
        <w:jc w:val="both"/>
        <w:rPr>
          <w:rFonts w:asciiTheme="minorHAnsi" w:hAnsiTheme="minorHAnsi" w:cstheme="minorHAnsi"/>
          <w:sz w:val="22"/>
          <w:szCs w:val="22"/>
        </w:rPr>
      </w:pPr>
    </w:p>
    <w:p w:rsidR="00563FD0" w:rsidRPr="009E7FC9" w:rsidRDefault="0030751F" w:rsidP="00F37EFD">
      <w:pPr>
        <w:spacing w:line="360" w:lineRule="auto"/>
        <w:rPr>
          <w:rFonts w:asciiTheme="minorHAnsi" w:hAnsiTheme="minorHAnsi" w:cstheme="minorHAnsi"/>
          <w:b/>
          <w:sz w:val="22"/>
          <w:szCs w:val="22"/>
        </w:rPr>
      </w:pPr>
      <w:r w:rsidRPr="009E7FC9">
        <w:rPr>
          <w:rFonts w:asciiTheme="minorHAnsi" w:hAnsiTheme="minorHAnsi" w:cstheme="minorHAnsi"/>
          <w:b/>
          <w:sz w:val="22"/>
          <w:szCs w:val="22"/>
        </w:rPr>
        <w:t xml:space="preserve">CONCLUSION </w:t>
      </w:r>
    </w:p>
    <w:p w:rsidR="00D356BF" w:rsidRPr="00E62FC9" w:rsidRDefault="00D356BF" w:rsidP="0059388A">
      <w:pPr>
        <w:spacing w:line="360" w:lineRule="auto"/>
        <w:jc w:val="both"/>
      </w:pPr>
      <w:r w:rsidRPr="0059388A">
        <w:rPr>
          <w:rFonts w:asciiTheme="minorHAnsi" w:hAnsiTheme="minorHAnsi" w:cstheme="minorHAnsi"/>
          <w:sz w:val="22"/>
          <w:szCs w:val="22"/>
          <w:lang w:val="en"/>
        </w:rPr>
        <w:t xml:space="preserve">The conclusion in the study of anthropometry factor and the dominant physical fitness in dribbling and futsal is the first factor. This factor consists of variable limb length, foot length, flexibility, balance. The high correlation lies in the limb length variable and the lowest is the equilibrium variable. The second factor, this factor consists of Dribble and passing variables and </w:t>
      </w:r>
      <w:r w:rsidR="0056377A">
        <w:rPr>
          <w:rFonts w:asciiTheme="minorHAnsi" w:hAnsiTheme="minorHAnsi" w:cstheme="minorHAnsi"/>
          <w:sz w:val="22"/>
          <w:szCs w:val="22"/>
          <w:lang w:val="en"/>
        </w:rPr>
        <w:t>endurance.</w:t>
      </w:r>
      <w:r w:rsidRPr="0059388A">
        <w:rPr>
          <w:rFonts w:asciiTheme="minorHAnsi" w:hAnsiTheme="minorHAnsi" w:cstheme="minorHAnsi"/>
          <w:sz w:val="22"/>
          <w:szCs w:val="22"/>
          <w:lang w:val="en"/>
        </w:rPr>
        <w:t xml:space="preserve"> The high correlation lies in dribbling and passing variables and the lowest is variable endurance. The third factor, this factor consists of variables are variables agility, speed, coordination </w:t>
      </w:r>
      <w:proofErr w:type="gramStart"/>
      <w:r w:rsidRPr="0059388A">
        <w:rPr>
          <w:rFonts w:asciiTheme="minorHAnsi" w:hAnsiTheme="minorHAnsi" w:cstheme="minorHAnsi"/>
          <w:sz w:val="22"/>
          <w:szCs w:val="22"/>
          <w:lang w:val="en"/>
        </w:rPr>
        <w:t>The</w:t>
      </w:r>
      <w:proofErr w:type="gramEnd"/>
      <w:r w:rsidRPr="0059388A">
        <w:rPr>
          <w:rFonts w:asciiTheme="minorHAnsi" w:hAnsiTheme="minorHAnsi" w:cstheme="minorHAnsi"/>
          <w:sz w:val="22"/>
          <w:szCs w:val="22"/>
          <w:lang w:val="en"/>
        </w:rPr>
        <w:t xml:space="preserve"> high correlation lies in the variable speed and the lowest is the agility variable.</w:t>
      </w:r>
    </w:p>
    <w:p w:rsidR="00F82018" w:rsidRPr="00484D7D" w:rsidRDefault="00F82018" w:rsidP="00484D7D">
      <w:pPr>
        <w:spacing w:line="360" w:lineRule="auto"/>
        <w:ind w:left="142" w:hanging="142"/>
        <w:jc w:val="both"/>
        <w:rPr>
          <w:rFonts w:asciiTheme="minorHAnsi" w:hAnsiTheme="minorHAnsi" w:cstheme="minorHAnsi"/>
          <w:sz w:val="22"/>
          <w:szCs w:val="22"/>
          <w:lang w:val="en"/>
        </w:rPr>
      </w:pPr>
    </w:p>
    <w:p w:rsidR="00BB1253" w:rsidRPr="009E7FC9" w:rsidRDefault="00BB1253" w:rsidP="00BB1253">
      <w:pPr>
        <w:spacing w:line="360" w:lineRule="auto"/>
        <w:rPr>
          <w:rFonts w:asciiTheme="minorHAnsi" w:hAnsiTheme="minorHAnsi" w:cstheme="minorHAnsi"/>
          <w:b/>
          <w:sz w:val="22"/>
          <w:szCs w:val="22"/>
        </w:rPr>
      </w:pPr>
      <w:r w:rsidRPr="009E7FC9">
        <w:rPr>
          <w:rFonts w:asciiTheme="minorHAnsi" w:hAnsiTheme="minorHAnsi" w:cstheme="minorHAnsi"/>
          <w:b/>
          <w:sz w:val="22"/>
          <w:szCs w:val="22"/>
        </w:rPr>
        <w:t xml:space="preserve">SUGGESTION </w:t>
      </w:r>
    </w:p>
    <w:p w:rsidR="00484D7D" w:rsidRDefault="00B2613B" w:rsidP="00754323">
      <w:pPr>
        <w:spacing w:line="360" w:lineRule="auto"/>
        <w:jc w:val="both"/>
        <w:rPr>
          <w:rFonts w:asciiTheme="minorHAnsi" w:hAnsiTheme="minorHAnsi" w:cstheme="minorHAnsi"/>
          <w:sz w:val="22"/>
          <w:szCs w:val="22"/>
          <w:lang w:val="en"/>
        </w:rPr>
      </w:pPr>
      <w:r>
        <w:rPr>
          <w:rFonts w:asciiTheme="minorHAnsi" w:hAnsiTheme="minorHAnsi" w:cstheme="minorHAnsi"/>
          <w:sz w:val="22"/>
          <w:szCs w:val="22"/>
        </w:rPr>
        <w:tab/>
      </w:r>
      <w:r w:rsidR="00484D7D" w:rsidRPr="00484D7D">
        <w:rPr>
          <w:rFonts w:asciiTheme="minorHAnsi" w:hAnsiTheme="minorHAnsi" w:cstheme="minorHAnsi"/>
          <w:sz w:val="22"/>
          <w:szCs w:val="22"/>
          <w:lang w:val="en"/>
        </w:rPr>
        <w:t xml:space="preserve">Based on the results of research on the analysis of factors, it can be submitted some suggestions as follows: For coaches should understand the various factors that influence and support futsal playing skills especially dribbling and passing futsal skills. In addition to factors, trainers also understand variables other than anthropometry and physical fitness to make it easier to train and improve </w:t>
      </w:r>
      <w:r w:rsidR="006B2E81">
        <w:rPr>
          <w:rFonts w:asciiTheme="minorHAnsi" w:hAnsiTheme="minorHAnsi" w:cstheme="minorHAnsi"/>
          <w:sz w:val="22"/>
          <w:szCs w:val="22"/>
          <w:lang w:val="en"/>
        </w:rPr>
        <w:t xml:space="preserve">dribbling and passing </w:t>
      </w:r>
      <w:r w:rsidR="00484D7D" w:rsidRPr="00484D7D">
        <w:rPr>
          <w:rFonts w:asciiTheme="minorHAnsi" w:hAnsiTheme="minorHAnsi" w:cstheme="minorHAnsi"/>
          <w:sz w:val="22"/>
          <w:szCs w:val="22"/>
          <w:lang w:val="en"/>
        </w:rPr>
        <w:t>skills. The trainer needs to develop a careful plan of practice with a sequence of logical exercises before the technique</w:t>
      </w:r>
      <w:r w:rsidR="006B2E81" w:rsidRPr="006B2E81">
        <w:rPr>
          <w:rFonts w:asciiTheme="minorHAnsi" w:hAnsiTheme="minorHAnsi" w:cstheme="minorHAnsi"/>
          <w:sz w:val="22"/>
          <w:szCs w:val="22"/>
          <w:lang w:val="en"/>
        </w:rPr>
        <w:t xml:space="preserve"> </w:t>
      </w:r>
      <w:r w:rsidR="006B2E81">
        <w:rPr>
          <w:rFonts w:asciiTheme="minorHAnsi" w:hAnsiTheme="minorHAnsi" w:cstheme="minorHAnsi"/>
          <w:sz w:val="22"/>
          <w:szCs w:val="22"/>
          <w:lang w:val="en"/>
        </w:rPr>
        <w:t xml:space="preserve">dribbling and passing </w:t>
      </w:r>
      <w:proofErr w:type="gramStart"/>
      <w:r w:rsidR="006B2E81" w:rsidRPr="00484D7D">
        <w:rPr>
          <w:rFonts w:asciiTheme="minorHAnsi" w:hAnsiTheme="minorHAnsi" w:cstheme="minorHAnsi"/>
          <w:sz w:val="22"/>
          <w:szCs w:val="22"/>
          <w:lang w:val="en"/>
        </w:rPr>
        <w:t>skills</w:t>
      </w:r>
      <w:r w:rsidR="00484D7D" w:rsidRPr="00484D7D">
        <w:rPr>
          <w:rFonts w:asciiTheme="minorHAnsi" w:hAnsiTheme="minorHAnsi" w:cstheme="minorHAnsi"/>
          <w:sz w:val="22"/>
          <w:szCs w:val="22"/>
          <w:lang w:val="en"/>
        </w:rPr>
        <w:t xml:space="preserve"> is</w:t>
      </w:r>
      <w:proofErr w:type="gramEnd"/>
      <w:r w:rsidR="00484D7D" w:rsidRPr="00484D7D">
        <w:rPr>
          <w:rFonts w:asciiTheme="minorHAnsi" w:hAnsiTheme="minorHAnsi" w:cstheme="minorHAnsi"/>
          <w:sz w:val="22"/>
          <w:szCs w:val="22"/>
          <w:lang w:val="en"/>
        </w:rPr>
        <w:t xml:space="preserve"> actually taught to the futsal athlete. </w:t>
      </w:r>
      <w:proofErr w:type="gramStart"/>
      <w:r w:rsidR="00484D7D" w:rsidRPr="00484D7D">
        <w:rPr>
          <w:rFonts w:asciiTheme="minorHAnsi" w:hAnsiTheme="minorHAnsi" w:cstheme="minorHAnsi"/>
          <w:sz w:val="22"/>
          <w:szCs w:val="22"/>
          <w:lang w:val="en"/>
        </w:rPr>
        <w:t>To colleagues to be able to do further research on research instruments in futsal game.</w:t>
      </w:r>
      <w:proofErr w:type="gramEnd"/>
    </w:p>
    <w:p w:rsidR="00F82018" w:rsidRPr="009E7FC9" w:rsidRDefault="00F82018" w:rsidP="00754323">
      <w:pPr>
        <w:spacing w:line="360" w:lineRule="auto"/>
        <w:jc w:val="both"/>
        <w:rPr>
          <w:rFonts w:asciiTheme="minorHAnsi" w:hAnsiTheme="minorHAnsi" w:cstheme="minorHAnsi"/>
          <w:sz w:val="22"/>
          <w:szCs w:val="22"/>
        </w:rPr>
      </w:pPr>
    </w:p>
    <w:p w:rsidR="0030751F" w:rsidRPr="009E7FC9" w:rsidRDefault="0030751F" w:rsidP="00F37EFD">
      <w:pPr>
        <w:pStyle w:val="NoSpacing"/>
        <w:spacing w:line="360" w:lineRule="auto"/>
        <w:rPr>
          <w:rFonts w:asciiTheme="minorHAnsi" w:hAnsiTheme="minorHAnsi" w:cstheme="minorHAnsi"/>
          <w:b/>
        </w:rPr>
      </w:pPr>
      <w:r w:rsidRPr="009E7FC9">
        <w:rPr>
          <w:rFonts w:asciiTheme="minorHAnsi" w:hAnsiTheme="minorHAnsi" w:cstheme="minorHAnsi"/>
          <w:b/>
          <w:lang w:val="id-ID"/>
        </w:rPr>
        <w:t>A</w:t>
      </w:r>
      <w:r w:rsidRPr="009E7FC9">
        <w:rPr>
          <w:rFonts w:asciiTheme="minorHAnsi" w:hAnsiTheme="minorHAnsi" w:cstheme="minorHAnsi"/>
          <w:b/>
        </w:rPr>
        <w:t>CKNOWLEDGMENT</w:t>
      </w:r>
    </w:p>
    <w:p w:rsidR="00484D7D" w:rsidRDefault="00B2613B" w:rsidP="00484D7D">
      <w:pPr>
        <w:pStyle w:val="NoSpacing"/>
        <w:spacing w:line="360" w:lineRule="auto"/>
        <w:ind w:firstLine="426"/>
        <w:jc w:val="both"/>
        <w:rPr>
          <w:rFonts w:asciiTheme="minorHAnsi" w:eastAsia="Times New Roman" w:hAnsiTheme="minorHAnsi" w:cstheme="minorHAnsi"/>
          <w:color w:val="231F20"/>
        </w:rPr>
      </w:pPr>
      <w:r w:rsidRPr="00B2613B">
        <w:rPr>
          <w:rFonts w:asciiTheme="minorHAnsi" w:eastAsia="Times New Roman" w:hAnsiTheme="minorHAnsi" w:cstheme="minorHAnsi"/>
          <w:color w:val="231F20"/>
        </w:rPr>
        <w:t>This study has been supported by a</w:t>
      </w:r>
      <w:r w:rsidRPr="00B2613B">
        <w:rPr>
          <w:rFonts w:asciiTheme="minorHAnsi" w:hAnsiTheme="minorHAnsi" w:cstheme="minorHAnsi"/>
          <w:vertAlign w:val="superscript"/>
          <w:lang w:val="en"/>
        </w:rPr>
        <w:t xml:space="preserve"> </w:t>
      </w:r>
      <w:r w:rsidRPr="00B2613B">
        <w:rPr>
          <w:rFonts w:asciiTheme="minorHAnsi" w:hAnsiTheme="minorHAnsi" w:cstheme="minorHAnsi"/>
          <w:lang w:val="en"/>
        </w:rPr>
        <w:t xml:space="preserve">Sport Science Program, </w:t>
      </w:r>
      <w:proofErr w:type="spellStart"/>
      <w:r w:rsidRPr="00B2613B">
        <w:rPr>
          <w:rFonts w:asciiTheme="minorHAnsi" w:hAnsiTheme="minorHAnsi" w:cstheme="minorHAnsi"/>
          <w:lang w:val="en"/>
        </w:rPr>
        <w:t>Sebelas</w:t>
      </w:r>
      <w:proofErr w:type="spellEnd"/>
      <w:r w:rsidRPr="00B2613B">
        <w:rPr>
          <w:rFonts w:asciiTheme="minorHAnsi" w:hAnsiTheme="minorHAnsi" w:cstheme="minorHAnsi"/>
          <w:lang w:val="en"/>
        </w:rPr>
        <w:t xml:space="preserve"> </w:t>
      </w:r>
      <w:proofErr w:type="spellStart"/>
      <w:r w:rsidRPr="00B2613B">
        <w:rPr>
          <w:rFonts w:asciiTheme="minorHAnsi" w:hAnsiTheme="minorHAnsi" w:cstheme="minorHAnsi"/>
          <w:lang w:val="en"/>
        </w:rPr>
        <w:t>Maret</w:t>
      </w:r>
      <w:proofErr w:type="spellEnd"/>
      <w:r w:rsidRPr="00B2613B">
        <w:rPr>
          <w:rFonts w:asciiTheme="minorHAnsi" w:hAnsiTheme="minorHAnsi" w:cstheme="minorHAnsi"/>
          <w:lang w:val="en"/>
        </w:rPr>
        <w:t xml:space="preserve"> Univers</w:t>
      </w:r>
      <w:r w:rsidR="006B2E81">
        <w:rPr>
          <w:rFonts w:asciiTheme="minorHAnsi" w:hAnsiTheme="minorHAnsi" w:cstheme="minorHAnsi"/>
          <w:lang w:val="en"/>
        </w:rPr>
        <w:t>i</w:t>
      </w:r>
      <w:r w:rsidRPr="00B2613B">
        <w:rPr>
          <w:rFonts w:asciiTheme="minorHAnsi" w:hAnsiTheme="minorHAnsi" w:cstheme="minorHAnsi"/>
          <w:lang w:val="en"/>
        </w:rPr>
        <w:t>ty</w:t>
      </w:r>
      <w:r w:rsidRPr="00B2613B">
        <w:rPr>
          <w:rFonts w:asciiTheme="minorHAnsi" w:eastAsia="Times New Roman" w:hAnsiTheme="minorHAnsi" w:cstheme="minorHAnsi"/>
          <w:color w:val="231F20"/>
        </w:rPr>
        <w:t>. We thank</w:t>
      </w:r>
      <w:r w:rsidR="006B2E81">
        <w:rPr>
          <w:rFonts w:asciiTheme="minorHAnsi" w:eastAsia="Times New Roman" w:hAnsiTheme="minorHAnsi" w:cstheme="minorHAnsi"/>
          <w:color w:val="231F20"/>
        </w:rPr>
        <w:t>s to</w:t>
      </w:r>
      <w:r w:rsidRPr="00B2613B">
        <w:rPr>
          <w:rFonts w:asciiTheme="minorHAnsi" w:eastAsia="Times New Roman" w:hAnsiTheme="minorHAnsi" w:cstheme="minorHAnsi"/>
          <w:color w:val="231F20"/>
        </w:rPr>
        <w:t xml:space="preserve"> all players, or student in </w:t>
      </w:r>
      <w:proofErr w:type="spellStart"/>
      <w:r w:rsidR="00484D7D">
        <w:rPr>
          <w:rFonts w:asciiTheme="minorHAnsi" w:eastAsia="Times New Roman" w:hAnsiTheme="minorHAnsi" w:cstheme="minorHAnsi"/>
          <w:color w:val="231F20"/>
        </w:rPr>
        <w:t>j</w:t>
      </w:r>
      <w:r w:rsidRPr="00B2613B">
        <w:rPr>
          <w:rFonts w:asciiTheme="minorHAnsi" w:eastAsia="Times New Roman" w:hAnsiTheme="minorHAnsi" w:cstheme="minorHAnsi"/>
          <w:color w:val="231F20"/>
        </w:rPr>
        <w:t>uior</w:t>
      </w:r>
      <w:proofErr w:type="spellEnd"/>
      <w:r w:rsidRPr="00B2613B">
        <w:rPr>
          <w:rFonts w:asciiTheme="minorHAnsi" w:eastAsia="Times New Roman" w:hAnsiTheme="minorHAnsi" w:cstheme="minorHAnsi"/>
          <w:color w:val="231F20"/>
        </w:rPr>
        <w:t xml:space="preserve"> high school 4 Surakarta and junior high school 4 </w:t>
      </w:r>
      <w:proofErr w:type="spellStart"/>
      <w:r w:rsidRPr="00B2613B">
        <w:rPr>
          <w:rFonts w:asciiTheme="minorHAnsi" w:eastAsia="Times New Roman" w:hAnsiTheme="minorHAnsi" w:cstheme="minorHAnsi"/>
          <w:color w:val="231F20"/>
        </w:rPr>
        <w:t>Muhammadiyah</w:t>
      </w:r>
      <w:proofErr w:type="spellEnd"/>
      <w:r>
        <w:rPr>
          <w:rFonts w:asciiTheme="minorHAnsi" w:eastAsia="Times New Roman" w:hAnsiTheme="minorHAnsi" w:cstheme="minorHAnsi"/>
          <w:color w:val="231F20"/>
        </w:rPr>
        <w:t xml:space="preserve"> </w:t>
      </w:r>
      <w:r w:rsidRPr="00B2613B">
        <w:rPr>
          <w:rFonts w:asciiTheme="minorHAnsi" w:eastAsia="Times New Roman" w:hAnsiTheme="minorHAnsi" w:cstheme="minorHAnsi"/>
          <w:color w:val="231F20"/>
        </w:rPr>
        <w:t>Surakarta. We also thank the sports science students for their assistance in collecting the data</w:t>
      </w:r>
      <w:r w:rsidR="00F82018">
        <w:rPr>
          <w:rFonts w:asciiTheme="minorHAnsi" w:eastAsia="Times New Roman" w:hAnsiTheme="minorHAnsi" w:cstheme="minorHAnsi"/>
          <w:color w:val="231F20"/>
        </w:rPr>
        <w:t>.</w:t>
      </w:r>
    </w:p>
    <w:p w:rsidR="00F82018" w:rsidRPr="00484D7D" w:rsidRDefault="00F82018" w:rsidP="00484D7D">
      <w:pPr>
        <w:pStyle w:val="NoSpacing"/>
        <w:spacing w:line="360" w:lineRule="auto"/>
        <w:ind w:firstLine="426"/>
        <w:jc w:val="both"/>
        <w:rPr>
          <w:rFonts w:asciiTheme="minorHAnsi" w:hAnsiTheme="minorHAnsi" w:cstheme="minorHAnsi"/>
          <w:b/>
        </w:rPr>
      </w:pPr>
    </w:p>
    <w:p w:rsidR="0030751F" w:rsidRPr="009E7FC9" w:rsidRDefault="0030751F" w:rsidP="00F37EFD">
      <w:pPr>
        <w:pStyle w:val="NoSpacing"/>
        <w:spacing w:line="360" w:lineRule="auto"/>
        <w:rPr>
          <w:rFonts w:asciiTheme="minorHAnsi" w:hAnsiTheme="minorHAnsi" w:cstheme="minorHAnsi"/>
          <w:b/>
        </w:rPr>
      </w:pPr>
      <w:r w:rsidRPr="009E7FC9">
        <w:rPr>
          <w:rFonts w:asciiTheme="minorHAnsi" w:hAnsiTheme="minorHAnsi" w:cstheme="minorHAnsi"/>
          <w:b/>
        </w:rPr>
        <w:t>REFERENCES</w:t>
      </w:r>
    </w:p>
    <w:p w:rsidR="0030751F" w:rsidRPr="009E7FC9" w:rsidRDefault="0030751F" w:rsidP="00F37EFD">
      <w:pPr>
        <w:spacing w:line="360" w:lineRule="auto"/>
        <w:rPr>
          <w:rFonts w:asciiTheme="minorHAnsi" w:hAnsiTheme="minorHAnsi" w:cstheme="minorHAnsi"/>
          <w:sz w:val="22"/>
          <w:szCs w:val="22"/>
        </w:rPr>
        <w:sectPr w:rsidR="0030751F" w:rsidRPr="009E7FC9" w:rsidSect="0030751F">
          <w:type w:val="continuous"/>
          <w:pgSz w:w="11906" w:h="16838" w:code="9"/>
          <w:pgMar w:top="1701" w:right="1134" w:bottom="1134" w:left="1701" w:header="851" w:footer="851" w:gutter="0"/>
          <w:cols w:space="708"/>
          <w:docGrid w:linePitch="360"/>
        </w:sectPr>
      </w:pPr>
      <w:bookmarkStart w:id="1" w:name="references"/>
      <w:bookmarkEnd w:id="1"/>
    </w:p>
    <w:p w:rsidR="006457F3" w:rsidRPr="00435894" w:rsidRDefault="006457F3" w:rsidP="00F82018">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lastRenderedPageBreak/>
        <w:t>Arma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Abdulllah</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dan</w:t>
      </w:r>
      <w:proofErr w:type="spellEnd"/>
      <w:r w:rsidRPr="00435894">
        <w:rPr>
          <w:rFonts w:asciiTheme="minorHAnsi" w:hAnsiTheme="minorHAnsi" w:cstheme="minorHAnsi"/>
          <w:color w:val="000000"/>
          <w:sz w:val="22"/>
          <w:szCs w:val="22"/>
        </w:rPr>
        <w:t xml:space="preserve"> </w:t>
      </w:r>
      <w:proofErr w:type="spellStart"/>
      <w:proofErr w:type="gramStart"/>
      <w:r w:rsidRPr="00435894">
        <w:rPr>
          <w:rFonts w:asciiTheme="minorHAnsi" w:hAnsiTheme="minorHAnsi" w:cstheme="minorHAnsi"/>
          <w:color w:val="000000"/>
          <w:sz w:val="22"/>
          <w:szCs w:val="22"/>
        </w:rPr>
        <w:t>muslim</w:t>
      </w:r>
      <w:proofErr w:type="spellEnd"/>
      <w:proofErr w:type="gramEnd"/>
      <w:r w:rsidRPr="00435894">
        <w:rPr>
          <w:rFonts w:asciiTheme="minorHAnsi" w:hAnsiTheme="minorHAnsi" w:cstheme="minorHAnsi"/>
          <w:color w:val="000000"/>
          <w:sz w:val="22"/>
          <w:szCs w:val="22"/>
        </w:rPr>
        <w:t xml:space="preserve">. 1978. </w:t>
      </w:r>
      <w:proofErr w:type="spellStart"/>
      <w:r w:rsidRPr="00435894">
        <w:rPr>
          <w:rFonts w:asciiTheme="minorHAnsi" w:hAnsiTheme="minorHAnsi" w:cstheme="minorHAnsi"/>
          <w:color w:val="000000"/>
          <w:sz w:val="22"/>
          <w:szCs w:val="22"/>
        </w:rPr>
        <w:t>Pengukuran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Tes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Dalam</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Keolahragaan.Yogyakarta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Yayasan</w:t>
      </w:r>
      <w:proofErr w:type="spellEnd"/>
      <w:r w:rsidRPr="00435894">
        <w:rPr>
          <w:rFonts w:asciiTheme="minorHAnsi" w:hAnsiTheme="minorHAnsi" w:cstheme="minorHAnsi"/>
          <w:color w:val="000000"/>
          <w:sz w:val="22"/>
          <w:szCs w:val="22"/>
        </w:rPr>
        <w:t xml:space="preserve"> FKIK-IKIP</w:t>
      </w:r>
      <w:r w:rsidR="00993002" w:rsidRPr="00435894">
        <w:rPr>
          <w:rFonts w:asciiTheme="minorHAnsi" w:hAnsiTheme="minorHAnsi" w:cstheme="minorHAnsi"/>
          <w:color w:val="000000"/>
          <w:sz w:val="22"/>
          <w:szCs w:val="22"/>
        </w:rPr>
        <w:t>.</w:t>
      </w:r>
    </w:p>
    <w:p w:rsidR="00AC7A63" w:rsidRPr="00435894" w:rsidRDefault="00AC7A6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sz w:val="22"/>
          <w:szCs w:val="22"/>
        </w:rPr>
        <w:t xml:space="preserve">Bate, D. (1996). Soccer skills practice. In T. Reilly (Ed.), Science and Soccer (p. 228). London: E &amp; FN </w:t>
      </w:r>
      <w:proofErr w:type="spellStart"/>
      <w:r w:rsidRPr="00435894">
        <w:rPr>
          <w:rFonts w:asciiTheme="minorHAnsi" w:hAnsiTheme="minorHAnsi" w:cstheme="minorHAnsi"/>
          <w:sz w:val="22"/>
          <w:szCs w:val="22"/>
        </w:rPr>
        <w:t>Spon</w:t>
      </w:r>
      <w:proofErr w:type="spellEnd"/>
      <w:r w:rsidRPr="00435894">
        <w:rPr>
          <w:rFonts w:asciiTheme="minorHAnsi" w:hAnsiTheme="minorHAnsi" w:cstheme="minorHAnsi"/>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Bruce </w:t>
      </w:r>
      <w:proofErr w:type="spellStart"/>
      <w:r w:rsidRPr="00435894">
        <w:rPr>
          <w:rFonts w:asciiTheme="minorHAnsi" w:hAnsiTheme="minorHAnsi" w:cstheme="minorHAnsi"/>
          <w:color w:val="000000"/>
          <w:sz w:val="22"/>
          <w:szCs w:val="22"/>
        </w:rPr>
        <w:t>Cogill</w:t>
      </w:r>
      <w:proofErr w:type="spellEnd"/>
      <w:r w:rsidRPr="00435894">
        <w:rPr>
          <w:rFonts w:asciiTheme="minorHAnsi" w:hAnsiTheme="minorHAnsi" w:cstheme="minorHAnsi"/>
          <w:bCs/>
          <w:color w:val="000000"/>
          <w:sz w:val="22"/>
          <w:szCs w:val="22"/>
        </w:rPr>
        <w:t xml:space="preserve"> </w:t>
      </w:r>
      <w:r w:rsidRPr="00435894">
        <w:rPr>
          <w:rFonts w:asciiTheme="minorHAnsi" w:hAnsiTheme="minorHAnsi" w:cstheme="minorHAnsi"/>
          <w:color w:val="000000"/>
          <w:sz w:val="22"/>
          <w:szCs w:val="22"/>
        </w:rPr>
        <w:t>2003.</w:t>
      </w:r>
      <w:r w:rsidRPr="00435894">
        <w:rPr>
          <w:rFonts w:asciiTheme="minorHAnsi" w:hAnsiTheme="minorHAnsi" w:cstheme="minorHAnsi"/>
          <w:bCs/>
          <w:i/>
          <w:color w:val="000000"/>
          <w:sz w:val="22"/>
          <w:szCs w:val="22"/>
        </w:rPr>
        <w:t xml:space="preserve">Anthropometric Indicators Measurement </w:t>
      </w:r>
      <w:proofErr w:type="spellStart"/>
      <w:r w:rsidRPr="00435894">
        <w:rPr>
          <w:rFonts w:asciiTheme="minorHAnsi" w:hAnsiTheme="minorHAnsi" w:cstheme="minorHAnsi"/>
          <w:bCs/>
          <w:i/>
          <w:color w:val="000000"/>
          <w:sz w:val="22"/>
          <w:szCs w:val="22"/>
        </w:rPr>
        <w:t>Guide</w:t>
      </w:r>
      <w:proofErr w:type="gramStart"/>
      <w:r w:rsidRPr="00435894">
        <w:rPr>
          <w:rFonts w:asciiTheme="minorHAnsi" w:hAnsiTheme="minorHAnsi" w:cstheme="minorHAnsi"/>
          <w:bCs/>
          <w:color w:val="000000"/>
          <w:sz w:val="22"/>
          <w:szCs w:val="22"/>
        </w:rPr>
        <w:t>,</w:t>
      </w:r>
      <w:r w:rsidRPr="00435894">
        <w:rPr>
          <w:rFonts w:asciiTheme="minorHAnsi" w:hAnsiTheme="minorHAnsi" w:cstheme="minorHAnsi"/>
          <w:color w:val="000000"/>
          <w:sz w:val="22"/>
          <w:szCs w:val="22"/>
        </w:rPr>
        <w:t>March</w:t>
      </w:r>
      <w:proofErr w:type="spellEnd"/>
      <w:proofErr w:type="gramEnd"/>
      <w:r w:rsidRPr="00435894">
        <w:rPr>
          <w:rFonts w:asciiTheme="minorHAnsi" w:hAnsiTheme="minorHAnsi" w:cstheme="minorHAnsi"/>
          <w:color w:val="000000"/>
          <w:sz w:val="22"/>
          <w:szCs w:val="22"/>
        </w:rPr>
        <w:t xml:space="preserve"> </w:t>
      </w:r>
      <w:r w:rsidR="00993002" w:rsidRPr="00435894">
        <w:rPr>
          <w:rFonts w:asciiTheme="minorHAnsi" w:hAnsiTheme="minorHAnsi" w:cstheme="minorHAnsi"/>
          <w:color w:val="000000"/>
          <w:sz w:val="22"/>
          <w:szCs w:val="22"/>
        </w:rPr>
        <w:t>.</w:t>
      </w:r>
    </w:p>
    <w:p w:rsidR="006457F3" w:rsidRPr="00435894" w:rsidRDefault="006457F3" w:rsidP="00F82018">
      <w:pPr>
        <w:ind w:left="851" w:hanging="851"/>
        <w:jc w:val="both"/>
        <w:rPr>
          <w:rStyle w:val="fontstyle01"/>
          <w:rFonts w:asciiTheme="minorHAnsi" w:hAnsiTheme="minorHAnsi" w:cstheme="minorHAnsi"/>
          <w:color w:val="000000"/>
        </w:rPr>
      </w:pPr>
      <w:r w:rsidRPr="00435894">
        <w:rPr>
          <w:rStyle w:val="fontstyle01"/>
          <w:rFonts w:asciiTheme="minorHAnsi" w:hAnsiTheme="minorHAnsi" w:cstheme="minorHAnsi"/>
          <w:color w:val="000000"/>
        </w:rPr>
        <w:t xml:space="preserve">California Department </w:t>
      </w:r>
      <w:proofErr w:type="gramStart"/>
      <w:r w:rsidRPr="00435894">
        <w:rPr>
          <w:rStyle w:val="fontstyle01"/>
          <w:rFonts w:asciiTheme="minorHAnsi" w:hAnsiTheme="minorHAnsi" w:cstheme="minorHAnsi"/>
          <w:color w:val="000000"/>
        </w:rPr>
        <w:t>Of</w:t>
      </w:r>
      <w:proofErr w:type="gramEnd"/>
      <w:r w:rsidRPr="00435894">
        <w:rPr>
          <w:rStyle w:val="fontstyle01"/>
          <w:rFonts w:asciiTheme="minorHAnsi" w:hAnsiTheme="minorHAnsi" w:cstheme="minorHAnsi"/>
          <w:color w:val="000000"/>
        </w:rPr>
        <w:t xml:space="preserve"> Health Care Services, Systems Of Care Division</w:t>
      </w:r>
      <w:r w:rsidRPr="00435894">
        <w:rPr>
          <w:rFonts w:asciiTheme="minorHAnsi" w:hAnsiTheme="minorHAnsi" w:cstheme="minorHAnsi"/>
          <w:i/>
          <w:iCs/>
          <w:color w:val="000000"/>
          <w:sz w:val="22"/>
          <w:szCs w:val="22"/>
        </w:rPr>
        <w:t xml:space="preserve"> </w:t>
      </w:r>
      <w:r w:rsidRPr="00435894">
        <w:rPr>
          <w:rStyle w:val="fontstyle01"/>
          <w:rFonts w:asciiTheme="minorHAnsi" w:hAnsiTheme="minorHAnsi" w:cstheme="minorHAnsi"/>
          <w:color w:val="000000"/>
        </w:rPr>
        <w:t>Child Health And Disability Prevention Program, Health Assessment Guidelines</w:t>
      </w:r>
      <w:r w:rsidRPr="00435894">
        <w:rPr>
          <w:rFonts w:asciiTheme="minorHAnsi" w:hAnsiTheme="minorHAnsi" w:cstheme="minorHAnsi"/>
          <w:i/>
          <w:iCs/>
          <w:color w:val="000000"/>
          <w:sz w:val="22"/>
          <w:szCs w:val="22"/>
        </w:rPr>
        <w:t xml:space="preserve"> </w:t>
      </w:r>
      <w:r w:rsidRPr="00435894">
        <w:rPr>
          <w:rStyle w:val="fontstyle01"/>
          <w:rFonts w:asciiTheme="minorHAnsi" w:hAnsiTheme="minorHAnsi" w:cstheme="minorHAnsi"/>
          <w:color w:val="000000"/>
        </w:rPr>
        <w:t>March 2016.</w:t>
      </w:r>
    </w:p>
    <w:p w:rsidR="006457F3" w:rsidRPr="00435894" w:rsidRDefault="006457F3" w:rsidP="00F82018">
      <w:pPr>
        <w:ind w:left="851" w:hanging="851"/>
        <w:jc w:val="both"/>
        <w:rPr>
          <w:rStyle w:val="definition"/>
          <w:rFonts w:asciiTheme="minorHAnsi" w:hAnsiTheme="minorHAnsi" w:cstheme="minorHAnsi"/>
          <w:color w:val="000000"/>
          <w:sz w:val="22"/>
          <w:szCs w:val="22"/>
        </w:rPr>
      </w:pPr>
      <w:r w:rsidRPr="00435894">
        <w:rPr>
          <w:rStyle w:val="definition"/>
          <w:rFonts w:asciiTheme="minorHAnsi" w:hAnsiTheme="minorHAnsi" w:cstheme="minorHAnsi"/>
          <w:color w:val="000000"/>
          <w:sz w:val="22"/>
          <w:szCs w:val="22"/>
        </w:rPr>
        <w:lastRenderedPageBreak/>
        <w:t xml:space="preserve">Eugene F. </w:t>
      </w:r>
      <w:proofErr w:type="spellStart"/>
      <w:r w:rsidRPr="00435894">
        <w:rPr>
          <w:rStyle w:val="definition"/>
          <w:rFonts w:asciiTheme="minorHAnsi" w:hAnsiTheme="minorHAnsi" w:cstheme="minorHAnsi"/>
          <w:color w:val="000000"/>
          <w:sz w:val="22"/>
          <w:szCs w:val="22"/>
        </w:rPr>
        <w:t>Provenzo</w:t>
      </w:r>
      <w:proofErr w:type="spell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Jr..</w:t>
      </w:r>
      <w:proofErr w:type="gramEnd"/>
      <w:r w:rsidRPr="00435894">
        <w:rPr>
          <w:rStyle w:val="definition"/>
          <w:rFonts w:asciiTheme="minorHAnsi" w:hAnsiTheme="minorHAnsi" w:cstheme="minorHAnsi"/>
          <w:color w:val="000000"/>
          <w:sz w:val="22"/>
          <w:szCs w:val="22"/>
        </w:rPr>
        <w:t xml:space="preserve"> </w:t>
      </w:r>
      <w:r w:rsidRPr="00435894">
        <w:rPr>
          <w:rStyle w:val="pub-book-year"/>
          <w:rFonts w:asciiTheme="minorHAnsi" w:hAnsiTheme="minorHAnsi" w:cstheme="minorHAnsi"/>
          <w:sz w:val="22"/>
          <w:szCs w:val="22"/>
        </w:rPr>
        <w:t xml:space="preserve">2009. </w:t>
      </w:r>
      <w:hyperlink r:id="rId10" w:history="1">
        <w:r w:rsidRPr="00435894">
          <w:rPr>
            <w:rStyle w:val="Hyperlink"/>
            <w:rFonts w:asciiTheme="minorHAnsi" w:hAnsiTheme="minorHAnsi" w:cstheme="minorHAnsi"/>
            <w:bCs/>
            <w:i/>
            <w:iCs/>
            <w:color w:val="000000"/>
            <w:sz w:val="22"/>
            <w:szCs w:val="22"/>
            <w:u w:val="none"/>
          </w:rPr>
          <w:t>Encyclopedia of the Social and Cultural Foundations of Education</w:t>
        </w:r>
      </w:hyperlink>
      <w:r w:rsidRPr="00435894">
        <w:rPr>
          <w:rStyle w:val="definition"/>
          <w:rFonts w:asciiTheme="minorHAnsi" w:hAnsiTheme="minorHAnsi" w:cstheme="minorHAnsi"/>
          <w:i/>
          <w:color w:val="000000"/>
          <w:sz w:val="22"/>
          <w:szCs w:val="22"/>
        </w:rPr>
        <w:t>.</w:t>
      </w:r>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Thousand Oaks, CA:</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SAGE Publications</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Vol. 1 p36-38.</w:t>
      </w:r>
      <w:proofErr w:type="gramEnd"/>
    </w:p>
    <w:p w:rsidR="006457F3" w:rsidRPr="00435894" w:rsidRDefault="006457F3" w:rsidP="00F82018">
      <w:pPr>
        <w:ind w:left="851" w:hanging="851"/>
        <w:jc w:val="both"/>
        <w:rPr>
          <w:rStyle w:val="definition"/>
          <w:rFonts w:asciiTheme="minorHAnsi" w:hAnsiTheme="minorHAnsi" w:cstheme="minorHAnsi"/>
          <w:color w:val="000000"/>
          <w:sz w:val="22"/>
          <w:szCs w:val="22"/>
        </w:rPr>
      </w:pPr>
      <w:r w:rsidRPr="00435894">
        <w:rPr>
          <w:rStyle w:val="definition"/>
          <w:rFonts w:asciiTheme="minorHAnsi" w:hAnsiTheme="minorHAnsi" w:cstheme="minorHAnsi"/>
          <w:color w:val="000000"/>
          <w:sz w:val="22"/>
          <w:szCs w:val="22"/>
        </w:rPr>
        <w:t xml:space="preserve">Guyton, Hall. (2008), </w:t>
      </w:r>
      <w:proofErr w:type="spellStart"/>
      <w:r w:rsidRPr="00435894">
        <w:rPr>
          <w:rStyle w:val="definition"/>
          <w:rFonts w:asciiTheme="minorHAnsi" w:hAnsiTheme="minorHAnsi" w:cstheme="minorHAnsi"/>
          <w:i/>
          <w:color w:val="000000"/>
          <w:sz w:val="22"/>
          <w:szCs w:val="22"/>
        </w:rPr>
        <w:t>Buku</w:t>
      </w:r>
      <w:proofErr w:type="spellEnd"/>
      <w:r w:rsidRPr="00435894">
        <w:rPr>
          <w:rStyle w:val="definition"/>
          <w:rFonts w:asciiTheme="minorHAnsi" w:hAnsiTheme="minorHAnsi" w:cstheme="minorHAnsi"/>
          <w:i/>
          <w:color w:val="000000"/>
          <w:sz w:val="22"/>
          <w:szCs w:val="22"/>
        </w:rPr>
        <w:t xml:space="preserve"> </w:t>
      </w:r>
      <w:proofErr w:type="gramStart"/>
      <w:r w:rsidRPr="00435894">
        <w:rPr>
          <w:rStyle w:val="definition"/>
          <w:rFonts w:asciiTheme="minorHAnsi" w:hAnsiTheme="minorHAnsi" w:cstheme="minorHAnsi"/>
          <w:i/>
          <w:color w:val="000000"/>
          <w:sz w:val="22"/>
          <w:szCs w:val="22"/>
        </w:rPr>
        <w:t>Ajar</w:t>
      </w:r>
      <w:proofErr w:type="gramEnd"/>
      <w:r w:rsidRPr="00435894">
        <w:rPr>
          <w:rStyle w:val="definition"/>
          <w:rFonts w:asciiTheme="minorHAnsi" w:hAnsiTheme="minorHAnsi" w:cstheme="minorHAnsi"/>
          <w:i/>
          <w:color w:val="000000"/>
          <w:sz w:val="22"/>
          <w:szCs w:val="22"/>
        </w:rPr>
        <w:t xml:space="preserve"> </w:t>
      </w:r>
      <w:proofErr w:type="spellStart"/>
      <w:r w:rsidRPr="00435894">
        <w:rPr>
          <w:rStyle w:val="definition"/>
          <w:rFonts w:asciiTheme="minorHAnsi" w:hAnsiTheme="minorHAnsi" w:cstheme="minorHAnsi"/>
          <w:i/>
          <w:color w:val="000000"/>
          <w:sz w:val="22"/>
          <w:szCs w:val="22"/>
        </w:rPr>
        <w:t>Fisiologi</w:t>
      </w:r>
      <w:proofErr w:type="spellEnd"/>
      <w:r w:rsidRPr="00435894">
        <w:rPr>
          <w:rStyle w:val="definition"/>
          <w:rFonts w:asciiTheme="minorHAnsi" w:hAnsiTheme="minorHAnsi" w:cstheme="minorHAnsi"/>
          <w:i/>
          <w:color w:val="000000"/>
          <w:sz w:val="22"/>
          <w:szCs w:val="22"/>
        </w:rPr>
        <w:t xml:space="preserve"> </w:t>
      </w:r>
      <w:proofErr w:type="spellStart"/>
      <w:r w:rsidRPr="00435894">
        <w:rPr>
          <w:rStyle w:val="definition"/>
          <w:rFonts w:asciiTheme="minorHAnsi" w:hAnsiTheme="minorHAnsi" w:cstheme="minorHAnsi"/>
          <w:i/>
          <w:color w:val="000000"/>
          <w:sz w:val="22"/>
          <w:szCs w:val="22"/>
        </w:rPr>
        <w:t>Kedokteran</w:t>
      </w:r>
      <w:proofErr w:type="spellEnd"/>
      <w:r w:rsidRPr="00435894">
        <w:rPr>
          <w:rStyle w:val="definition"/>
          <w:rFonts w:asciiTheme="minorHAnsi" w:hAnsiTheme="minorHAnsi" w:cstheme="minorHAnsi"/>
          <w:color w:val="000000"/>
          <w:sz w:val="22"/>
          <w:szCs w:val="22"/>
        </w:rPr>
        <w:t>, Jakarta: EGC</w:t>
      </w:r>
      <w:r w:rsidR="00993002" w:rsidRPr="00435894">
        <w:rPr>
          <w:rStyle w:val="definition"/>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gramStart"/>
      <w:r w:rsidRPr="00435894">
        <w:rPr>
          <w:rStyle w:val="definition"/>
          <w:rFonts w:asciiTheme="minorHAnsi" w:hAnsiTheme="minorHAnsi" w:cstheme="minorHAnsi"/>
          <w:color w:val="000000"/>
          <w:sz w:val="22"/>
          <w:szCs w:val="22"/>
        </w:rPr>
        <w:t>Hairy Junusul.1989.</w:t>
      </w:r>
      <w:proofErr w:type="gram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i/>
          <w:color w:val="000000"/>
          <w:sz w:val="22"/>
          <w:szCs w:val="22"/>
        </w:rPr>
        <w:t>Fisiologi</w:t>
      </w:r>
      <w:proofErr w:type="spellEnd"/>
      <w:r w:rsidRPr="00435894">
        <w:rPr>
          <w:rStyle w:val="definition"/>
          <w:rFonts w:asciiTheme="minorHAnsi" w:hAnsiTheme="minorHAnsi" w:cstheme="minorHAnsi"/>
          <w:i/>
          <w:color w:val="000000"/>
          <w:sz w:val="22"/>
          <w:szCs w:val="22"/>
        </w:rPr>
        <w:t xml:space="preserve"> </w:t>
      </w:r>
      <w:proofErr w:type="spellStart"/>
      <w:r w:rsidRPr="00435894">
        <w:rPr>
          <w:rStyle w:val="definition"/>
          <w:rFonts w:asciiTheme="minorHAnsi" w:hAnsiTheme="minorHAnsi" w:cstheme="minorHAnsi"/>
          <w:i/>
          <w:color w:val="000000"/>
          <w:sz w:val="22"/>
          <w:szCs w:val="22"/>
        </w:rPr>
        <w:t>Olahraga</w:t>
      </w:r>
      <w:proofErr w:type="spellEnd"/>
      <w:r w:rsidRPr="00435894">
        <w:rPr>
          <w:rStyle w:val="definition"/>
          <w:rFonts w:asciiTheme="minorHAnsi" w:hAnsiTheme="minorHAnsi" w:cstheme="minorHAnsi"/>
          <w:i/>
          <w:color w:val="000000"/>
          <w:sz w:val="22"/>
          <w:szCs w:val="22"/>
        </w:rPr>
        <w:t xml:space="preserve"> </w:t>
      </w:r>
      <w:proofErr w:type="spellStart"/>
      <w:r w:rsidRPr="00435894">
        <w:rPr>
          <w:rStyle w:val="definition"/>
          <w:rFonts w:asciiTheme="minorHAnsi" w:hAnsiTheme="minorHAnsi" w:cstheme="minorHAnsi"/>
          <w:i/>
          <w:color w:val="000000"/>
          <w:sz w:val="22"/>
          <w:szCs w:val="22"/>
        </w:rPr>
        <w:t>Jilid</w:t>
      </w:r>
      <w:proofErr w:type="spellEnd"/>
      <w:r w:rsidRPr="00435894">
        <w:rPr>
          <w:rStyle w:val="definition"/>
          <w:rFonts w:asciiTheme="minorHAnsi" w:hAnsiTheme="minorHAnsi" w:cstheme="minorHAnsi"/>
          <w:i/>
          <w:color w:val="000000"/>
          <w:sz w:val="22"/>
          <w:szCs w:val="22"/>
        </w:rPr>
        <w:t xml:space="preserve"> 1</w:t>
      </w:r>
      <w:r w:rsidRPr="00435894">
        <w:rPr>
          <w:rStyle w:val="definition"/>
          <w:rFonts w:asciiTheme="minorHAnsi" w:hAnsiTheme="minorHAnsi" w:cstheme="minorHAnsi"/>
          <w:color w:val="000000"/>
          <w:sz w:val="22"/>
          <w:szCs w:val="22"/>
        </w:rPr>
        <w:t xml:space="preserve">. Jakarta. </w:t>
      </w:r>
      <w:proofErr w:type="spellStart"/>
      <w:r w:rsidRPr="00435894">
        <w:rPr>
          <w:rStyle w:val="definition"/>
          <w:rFonts w:asciiTheme="minorHAnsi" w:hAnsiTheme="minorHAnsi" w:cstheme="minorHAnsi"/>
          <w:color w:val="000000"/>
          <w:sz w:val="22"/>
          <w:szCs w:val="22"/>
        </w:rPr>
        <w:t>Proyek</w:t>
      </w:r>
      <w:proofErr w:type="spell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color w:val="000000"/>
          <w:sz w:val="22"/>
          <w:szCs w:val="22"/>
        </w:rPr>
        <w:t>Pengembangan</w:t>
      </w:r>
      <w:proofErr w:type="spell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color w:val="000000"/>
          <w:sz w:val="22"/>
          <w:szCs w:val="22"/>
        </w:rPr>
        <w:t>Lembaga</w:t>
      </w:r>
      <w:proofErr w:type="spell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color w:val="000000"/>
          <w:sz w:val="22"/>
          <w:szCs w:val="22"/>
        </w:rPr>
        <w:t>Pendidikan</w:t>
      </w:r>
      <w:proofErr w:type="spell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color w:val="000000"/>
          <w:sz w:val="22"/>
          <w:szCs w:val="22"/>
        </w:rPr>
        <w:t>Tenaga</w:t>
      </w:r>
      <w:proofErr w:type="spellEnd"/>
      <w:r w:rsidRPr="00435894">
        <w:rPr>
          <w:rStyle w:val="definition"/>
          <w:rFonts w:asciiTheme="minorHAnsi" w:hAnsiTheme="minorHAnsi" w:cstheme="minorHAnsi"/>
          <w:color w:val="000000"/>
          <w:sz w:val="22"/>
          <w:szCs w:val="22"/>
        </w:rPr>
        <w:t xml:space="preserve"> </w:t>
      </w:r>
      <w:proofErr w:type="spellStart"/>
      <w:r w:rsidRPr="00435894">
        <w:rPr>
          <w:rStyle w:val="definition"/>
          <w:rFonts w:asciiTheme="minorHAnsi" w:hAnsiTheme="minorHAnsi" w:cstheme="minorHAnsi"/>
          <w:color w:val="000000"/>
          <w:sz w:val="22"/>
          <w:szCs w:val="22"/>
        </w:rPr>
        <w:t>Kependidikan</w:t>
      </w:r>
      <w:proofErr w:type="spellEnd"/>
    </w:p>
    <w:p w:rsidR="006457F3" w:rsidRPr="00435894" w:rsidRDefault="006457F3" w:rsidP="00F82018">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Handoyo</w:t>
      </w:r>
      <w:proofErr w:type="spell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A .</w:t>
      </w:r>
      <w:proofErr w:type="gramEnd"/>
      <w:r w:rsidRPr="00435894">
        <w:rPr>
          <w:rFonts w:asciiTheme="minorHAnsi" w:hAnsiTheme="minorHAnsi" w:cstheme="minorHAnsi"/>
          <w:color w:val="000000"/>
          <w:sz w:val="22"/>
          <w:szCs w:val="22"/>
        </w:rPr>
        <w:t xml:space="preserve"> 2012. </w:t>
      </w:r>
      <w:proofErr w:type="spellStart"/>
      <w:r w:rsidRPr="00435894">
        <w:rPr>
          <w:rFonts w:asciiTheme="minorHAnsi" w:hAnsiTheme="minorHAnsi" w:cstheme="minorHAnsi"/>
          <w:i/>
          <w:color w:val="000000"/>
          <w:sz w:val="22"/>
          <w:szCs w:val="22"/>
        </w:rPr>
        <w:t>Bermain</w:t>
      </w:r>
      <w:proofErr w:type="spellEnd"/>
      <w:r w:rsidRPr="00435894">
        <w:rPr>
          <w:rFonts w:asciiTheme="minorHAnsi" w:hAnsiTheme="minorHAnsi" w:cstheme="minorHAnsi"/>
          <w:i/>
          <w:color w:val="000000"/>
          <w:sz w:val="22"/>
          <w:szCs w:val="22"/>
        </w:rPr>
        <w:t xml:space="preserve"> Futsal</w:t>
      </w:r>
      <w:r w:rsidRPr="00435894">
        <w:rPr>
          <w:rFonts w:asciiTheme="minorHAnsi" w:hAnsiTheme="minorHAnsi" w:cstheme="minorHAnsi"/>
          <w:color w:val="000000"/>
          <w:sz w:val="22"/>
          <w:szCs w:val="22"/>
        </w:rPr>
        <w:t xml:space="preserve">, Jakarta, Nobel </w:t>
      </w:r>
      <w:proofErr w:type="spellStart"/>
      <w:r w:rsidRPr="00435894">
        <w:rPr>
          <w:rFonts w:asciiTheme="minorHAnsi" w:hAnsiTheme="minorHAnsi" w:cstheme="minorHAnsi"/>
          <w:color w:val="000000"/>
          <w:sz w:val="22"/>
          <w:szCs w:val="22"/>
        </w:rPr>
        <w:t>Edumedia</w:t>
      </w:r>
      <w:proofErr w:type="spellEnd"/>
      <w:r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Herman, V and </w:t>
      </w:r>
      <w:proofErr w:type="spellStart"/>
      <w:r w:rsidRPr="00435894">
        <w:rPr>
          <w:rFonts w:asciiTheme="minorHAnsi" w:hAnsiTheme="minorHAnsi" w:cstheme="minorHAnsi"/>
          <w:color w:val="000000"/>
          <w:sz w:val="22"/>
          <w:szCs w:val="22"/>
        </w:rPr>
        <w:t>Engler</w:t>
      </w:r>
      <w:proofErr w:type="spellEnd"/>
      <w:r w:rsidRPr="00435894">
        <w:rPr>
          <w:rFonts w:asciiTheme="minorHAnsi" w:hAnsiTheme="minorHAnsi" w:cstheme="minorHAnsi"/>
          <w:color w:val="000000"/>
          <w:sz w:val="22"/>
          <w:szCs w:val="22"/>
        </w:rPr>
        <w:t xml:space="preserve">, R. 2011.  </w:t>
      </w:r>
      <w:proofErr w:type="gramStart"/>
      <w:r w:rsidRPr="00435894">
        <w:rPr>
          <w:rFonts w:asciiTheme="minorHAnsi" w:hAnsiTheme="minorHAnsi" w:cstheme="minorHAnsi"/>
          <w:i/>
          <w:color w:val="000000"/>
          <w:sz w:val="22"/>
          <w:szCs w:val="22"/>
        </w:rPr>
        <w:t>Futsal ”</w:t>
      </w:r>
      <w:proofErr w:type="gramEnd"/>
      <w:r w:rsidRPr="00435894">
        <w:rPr>
          <w:rFonts w:asciiTheme="minorHAnsi" w:hAnsiTheme="minorHAnsi" w:cstheme="minorHAnsi"/>
          <w:i/>
          <w:color w:val="000000"/>
          <w:sz w:val="22"/>
          <w:szCs w:val="22"/>
        </w:rPr>
        <w:t>Technique – Tactics – Training</w:t>
      </w:r>
      <w:r w:rsidRPr="00435894">
        <w:rPr>
          <w:rFonts w:asciiTheme="minorHAnsi" w:hAnsiTheme="minorHAnsi" w:cstheme="minorHAnsi"/>
          <w:color w:val="000000"/>
          <w:sz w:val="22"/>
          <w:szCs w:val="22"/>
        </w:rPr>
        <w:t xml:space="preserve">”: UK, B.O.S.S </w:t>
      </w:r>
      <w:proofErr w:type="spellStart"/>
      <w:r w:rsidRPr="00435894">
        <w:rPr>
          <w:rFonts w:asciiTheme="minorHAnsi" w:hAnsiTheme="minorHAnsi" w:cstheme="minorHAnsi"/>
          <w:color w:val="000000"/>
          <w:sz w:val="22"/>
          <w:szCs w:val="22"/>
        </w:rPr>
        <w:t>Druck</w:t>
      </w:r>
      <w:proofErr w:type="spellEnd"/>
      <w:r w:rsidRPr="00435894">
        <w:rPr>
          <w:rFonts w:asciiTheme="minorHAnsi" w:hAnsiTheme="minorHAnsi" w:cstheme="minorHAnsi"/>
          <w:color w:val="000000"/>
          <w:sz w:val="22"/>
          <w:szCs w:val="22"/>
        </w:rPr>
        <w:t xml:space="preserve"> und </w:t>
      </w:r>
      <w:proofErr w:type="spellStart"/>
      <w:r w:rsidRPr="00435894">
        <w:rPr>
          <w:rFonts w:asciiTheme="minorHAnsi" w:hAnsiTheme="minorHAnsi" w:cstheme="minorHAnsi"/>
          <w:color w:val="000000"/>
          <w:sz w:val="22"/>
          <w:szCs w:val="22"/>
        </w:rPr>
        <w:t>Medien</w:t>
      </w:r>
      <w:proofErr w:type="spellEnd"/>
      <w:r w:rsidRPr="00435894">
        <w:rPr>
          <w:rFonts w:asciiTheme="minorHAnsi" w:hAnsiTheme="minorHAnsi" w:cstheme="minorHAnsi"/>
          <w:color w:val="000000"/>
          <w:sz w:val="22"/>
          <w:szCs w:val="22"/>
        </w:rPr>
        <w:t xml:space="preserve"> GmbH.</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Imam </w:t>
      </w:r>
      <w:proofErr w:type="spellStart"/>
      <w:r w:rsidRPr="00435894">
        <w:rPr>
          <w:rFonts w:asciiTheme="minorHAnsi" w:hAnsiTheme="minorHAnsi" w:cstheme="minorHAnsi"/>
          <w:color w:val="000000"/>
          <w:sz w:val="22"/>
          <w:szCs w:val="22"/>
        </w:rPr>
        <w:t>Ghozali</w:t>
      </w:r>
      <w:proofErr w:type="spellEnd"/>
      <w:r w:rsidRPr="00435894">
        <w:rPr>
          <w:rFonts w:asciiTheme="minorHAnsi" w:hAnsiTheme="minorHAnsi" w:cstheme="minorHAnsi"/>
          <w:color w:val="000000"/>
          <w:sz w:val="22"/>
          <w:szCs w:val="22"/>
        </w:rPr>
        <w:t xml:space="preserve"> 2014.  </w:t>
      </w:r>
      <w:r w:rsidRPr="00435894">
        <w:rPr>
          <w:rFonts w:asciiTheme="minorHAnsi" w:hAnsiTheme="minorHAnsi" w:cstheme="minorHAnsi"/>
          <w:i/>
          <w:color w:val="000000"/>
          <w:sz w:val="22"/>
          <w:szCs w:val="22"/>
        </w:rPr>
        <w:t xml:space="preserve">Model </w:t>
      </w:r>
      <w:proofErr w:type="spellStart"/>
      <w:r w:rsidRPr="00435894">
        <w:rPr>
          <w:rFonts w:asciiTheme="minorHAnsi" w:hAnsiTheme="minorHAnsi" w:cstheme="minorHAnsi"/>
          <w:i/>
          <w:color w:val="000000"/>
          <w:sz w:val="22"/>
          <w:szCs w:val="22"/>
        </w:rPr>
        <w:t>Persamaan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Struktural</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Konsep</w:t>
      </w:r>
      <w:proofErr w:type="spellEnd"/>
      <w:r w:rsidRPr="00435894">
        <w:rPr>
          <w:rFonts w:asciiTheme="minorHAnsi" w:hAnsiTheme="minorHAnsi" w:cstheme="minorHAnsi"/>
          <w:i/>
          <w:color w:val="000000"/>
          <w:sz w:val="22"/>
          <w:szCs w:val="22"/>
        </w:rPr>
        <w:t xml:space="preserve"> Dan </w:t>
      </w:r>
      <w:proofErr w:type="spellStart"/>
      <w:r w:rsidRPr="00435894">
        <w:rPr>
          <w:rFonts w:asciiTheme="minorHAnsi" w:hAnsiTheme="minorHAnsi" w:cstheme="minorHAnsi"/>
          <w:i/>
          <w:color w:val="000000"/>
          <w:sz w:val="22"/>
          <w:szCs w:val="22"/>
        </w:rPr>
        <w:t>Aplikasi</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Dengan</w:t>
      </w:r>
      <w:proofErr w:type="spellEnd"/>
      <w:r w:rsidRPr="00435894">
        <w:rPr>
          <w:rFonts w:asciiTheme="minorHAnsi" w:hAnsiTheme="minorHAnsi" w:cstheme="minorHAnsi"/>
          <w:i/>
          <w:color w:val="000000"/>
          <w:sz w:val="22"/>
          <w:szCs w:val="22"/>
        </w:rPr>
        <w:t xml:space="preserve"> Program AMOS 22.0</w:t>
      </w:r>
      <w:r w:rsidRPr="00435894">
        <w:rPr>
          <w:rFonts w:asciiTheme="minorHAnsi" w:hAnsiTheme="minorHAnsi" w:cstheme="minorHAnsi"/>
          <w:color w:val="000000"/>
          <w:sz w:val="22"/>
          <w:szCs w:val="22"/>
        </w:rPr>
        <w:t xml:space="preserve">, Semarang: </w:t>
      </w:r>
      <w:proofErr w:type="spellStart"/>
      <w:r w:rsidRPr="00435894">
        <w:rPr>
          <w:rFonts w:asciiTheme="minorHAnsi" w:hAnsiTheme="minorHAnsi" w:cstheme="minorHAnsi"/>
          <w:color w:val="000000"/>
          <w:sz w:val="22"/>
          <w:szCs w:val="22"/>
        </w:rPr>
        <w:t>Badan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Penerbit</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Universitas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Diponegoro</w:t>
      </w:r>
      <w:proofErr w:type="spellEnd"/>
      <w:r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iCs/>
          <w:color w:val="000000"/>
          <w:sz w:val="22"/>
          <w:szCs w:val="22"/>
        </w:rPr>
        <w:t xml:space="preserve">International Standards </w:t>
      </w:r>
      <w:proofErr w:type="gramStart"/>
      <w:r w:rsidRPr="00435894">
        <w:rPr>
          <w:rFonts w:asciiTheme="minorHAnsi" w:hAnsiTheme="minorHAnsi" w:cstheme="minorHAnsi"/>
          <w:iCs/>
          <w:color w:val="000000"/>
          <w:sz w:val="22"/>
          <w:szCs w:val="22"/>
        </w:rPr>
        <w:t>For</w:t>
      </w:r>
      <w:proofErr w:type="gramEnd"/>
      <w:r w:rsidRPr="00435894">
        <w:rPr>
          <w:rFonts w:asciiTheme="minorHAnsi" w:hAnsiTheme="minorHAnsi" w:cstheme="minorHAnsi"/>
          <w:iCs/>
          <w:color w:val="000000"/>
          <w:sz w:val="22"/>
          <w:szCs w:val="22"/>
        </w:rPr>
        <w:t xml:space="preserve"> Anthropometric Assessment </w:t>
      </w:r>
      <w:r w:rsidRPr="00435894">
        <w:rPr>
          <w:rFonts w:asciiTheme="minorHAnsi" w:hAnsiTheme="minorHAnsi" w:cstheme="minorHAnsi"/>
          <w:color w:val="000000"/>
          <w:sz w:val="22"/>
          <w:szCs w:val="22"/>
        </w:rPr>
        <w:t xml:space="preserve">Published By The </w:t>
      </w:r>
      <w:proofErr w:type="spellStart"/>
      <w:r w:rsidRPr="00435894">
        <w:rPr>
          <w:rFonts w:asciiTheme="minorHAnsi" w:hAnsiTheme="minorHAnsi" w:cstheme="minorHAnsi"/>
          <w:color w:val="000000"/>
          <w:sz w:val="22"/>
          <w:szCs w:val="22"/>
        </w:rPr>
        <w:t>The</w:t>
      </w:r>
      <w:proofErr w:type="spellEnd"/>
      <w:r w:rsidRPr="00435894">
        <w:rPr>
          <w:rFonts w:asciiTheme="minorHAnsi" w:hAnsiTheme="minorHAnsi" w:cstheme="minorHAnsi"/>
          <w:color w:val="000000"/>
          <w:sz w:val="22"/>
          <w:szCs w:val="22"/>
        </w:rPr>
        <w:t xml:space="preserve"> International Society For The Advancement Of </w:t>
      </w:r>
      <w:proofErr w:type="spellStart"/>
      <w:r w:rsidRPr="00435894">
        <w:rPr>
          <w:rFonts w:asciiTheme="minorHAnsi" w:hAnsiTheme="minorHAnsi" w:cstheme="minorHAnsi"/>
          <w:color w:val="000000"/>
          <w:sz w:val="22"/>
          <w:szCs w:val="22"/>
        </w:rPr>
        <w:t>Kinanthropometry</w:t>
      </w:r>
      <w:proofErr w:type="spell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First Printed In 2001.</w:t>
      </w:r>
      <w:proofErr w:type="gramEnd"/>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Johnson, BL. &amp; Nelson, </w:t>
      </w:r>
      <w:proofErr w:type="gramStart"/>
      <w:r w:rsidRPr="00435894">
        <w:rPr>
          <w:rFonts w:asciiTheme="minorHAnsi" w:hAnsiTheme="minorHAnsi" w:cstheme="minorHAnsi"/>
          <w:color w:val="000000"/>
          <w:sz w:val="22"/>
          <w:szCs w:val="22"/>
        </w:rPr>
        <w:t>JK.,</w:t>
      </w:r>
      <w:proofErr w:type="gramEnd"/>
      <w:r w:rsidRPr="00435894">
        <w:rPr>
          <w:rFonts w:asciiTheme="minorHAnsi" w:hAnsiTheme="minorHAnsi" w:cstheme="minorHAnsi"/>
          <w:color w:val="000000"/>
          <w:sz w:val="22"/>
          <w:szCs w:val="22"/>
        </w:rPr>
        <w:t xml:space="preserve"> 1986.  </w:t>
      </w:r>
      <w:r w:rsidRPr="00435894">
        <w:rPr>
          <w:rFonts w:asciiTheme="minorHAnsi" w:hAnsiTheme="minorHAnsi" w:cstheme="minorHAnsi"/>
          <w:i/>
          <w:color w:val="000000"/>
          <w:sz w:val="22"/>
          <w:szCs w:val="22"/>
        </w:rPr>
        <w:t>Practical Measurement for Evaluation in Physical Education</w:t>
      </w:r>
      <w:r w:rsidRPr="00435894">
        <w:rPr>
          <w:rFonts w:asciiTheme="minorHAnsi" w:hAnsiTheme="minorHAnsi" w:cstheme="minorHAnsi"/>
          <w:color w:val="000000"/>
          <w:sz w:val="22"/>
          <w:szCs w:val="22"/>
        </w:rPr>
        <w:t xml:space="preserve">, New York: Macmillan </w:t>
      </w:r>
      <w:proofErr w:type="spellStart"/>
      <w:r w:rsidRPr="00435894">
        <w:rPr>
          <w:rFonts w:asciiTheme="minorHAnsi" w:hAnsiTheme="minorHAnsi" w:cstheme="minorHAnsi"/>
          <w:color w:val="000000"/>
          <w:sz w:val="22"/>
          <w:szCs w:val="22"/>
        </w:rPr>
        <w:t>Publising</w:t>
      </w:r>
      <w:proofErr w:type="spellEnd"/>
      <w:r w:rsidRPr="00435894">
        <w:rPr>
          <w:rFonts w:asciiTheme="minorHAnsi" w:hAnsiTheme="minorHAnsi" w:cstheme="minorHAnsi"/>
          <w:color w:val="000000"/>
          <w:sz w:val="22"/>
          <w:szCs w:val="22"/>
        </w:rPr>
        <w:t xml:space="preserve"> Company.</w:t>
      </w:r>
    </w:p>
    <w:p w:rsidR="00AC7A63" w:rsidRPr="00435894" w:rsidRDefault="006457F3" w:rsidP="00F82018">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Justinus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Laksana</w:t>
      </w:r>
      <w:proofErr w:type="spellEnd"/>
      <w:r w:rsidRPr="00435894">
        <w:rPr>
          <w:rFonts w:asciiTheme="minorHAnsi" w:hAnsiTheme="minorHAnsi" w:cstheme="minorHAnsi"/>
          <w:color w:val="000000"/>
          <w:sz w:val="22"/>
          <w:szCs w:val="22"/>
        </w:rPr>
        <w:t xml:space="preserve">. 2012, </w:t>
      </w:r>
      <w:proofErr w:type="spellStart"/>
      <w:r w:rsidRPr="00435894">
        <w:rPr>
          <w:rFonts w:asciiTheme="minorHAnsi" w:hAnsiTheme="minorHAnsi" w:cstheme="minorHAnsi"/>
          <w:i/>
          <w:color w:val="000000"/>
          <w:sz w:val="22"/>
          <w:szCs w:val="22"/>
        </w:rPr>
        <w:t>Taktik</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Strategi</w:t>
      </w:r>
      <w:proofErr w:type="spellEnd"/>
      <w:r w:rsidRPr="00435894">
        <w:rPr>
          <w:rFonts w:asciiTheme="minorHAnsi" w:hAnsiTheme="minorHAnsi" w:cstheme="minorHAnsi"/>
          <w:i/>
          <w:color w:val="000000"/>
          <w:sz w:val="22"/>
          <w:szCs w:val="22"/>
        </w:rPr>
        <w:t xml:space="preserve"> Futsal Modern</w:t>
      </w:r>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Depok</w:t>
      </w:r>
      <w:proofErr w:type="spellEnd"/>
      <w:r w:rsidRPr="00435894">
        <w:rPr>
          <w:rFonts w:asciiTheme="minorHAnsi" w:hAnsiTheme="minorHAnsi" w:cstheme="minorHAnsi"/>
          <w:color w:val="000000"/>
          <w:sz w:val="22"/>
          <w:szCs w:val="22"/>
        </w:rPr>
        <w:t>: Be Champion.</w:t>
      </w:r>
    </w:p>
    <w:p w:rsidR="006457F3" w:rsidRPr="00435894" w:rsidRDefault="006457F3" w:rsidP="00F82018">
      <w:pPr>
        <w:ind w:left="851" w:hanging="851"/>
        <w:jc w:val="both"/>
        <w:rPr>
          <w:rStyle w:val="definition"/>
          <w:rFonts w:asciiTheme="minorHAnsi" w:hAnsiTheme="minorHAnsi" w:cstheme="minorHAnsi"/>
          <w:color w:val="000000"/>
          <w:sz w:val="22"/>
          <w:szCs w:val="22"/>
        </w:rPr>
      </w:pPr>
      <w:proofErr w:type="gramStart"/>
      <w:r w:rsidRPr="00435894">
        <w:rPr>
          <w:rStyle w:val="definition"/>
          <w:rFonts w:asciiTheme="minorHAnsi" w:hAnsiTheme="minorHAnsi" w:cstheme="minorHAnsi"/>
          <w:color w:val="000000"/>
          <w:sz w:val="22"/>
          <w:szCs w:val="22"/>
        </w:rPr>
        <w:t xml:space="preserve">K. Lee Lerner and Brenda </w:t>
      </w:r>
      <w:proofErr w:type="spellStart"/>
      <w:r w:rsidRPr="00435894">
        <w:rPr>
          <w:rStyle w:val="definition"/>
          <w:rFonts w:asciiTheme="minorHAnsi" w:hAnsiTheme="minorHAnsi" w:cstheme="minorHAnsi"/>
          <w:color w:val="000000"/>
          <w:sz w:val="22"/>
          <w:szCs w:val="22"/>
        </w:rPr>
        <w:t>Wilmoth</w:t>
      </w:r>
      <w:proofErr w:type="spellEnd"/>
      <w:r w:rsidRPr="00435894">
        <w:rPr>
          <w:rStyle w:val="definition"/>
          <w:rFonts w:asciiTheme="minorHAnsi" w:hAnsiTheme="minorHAnsi" w:cstheme="minorHAnsi"/>
          <w:color w:val="000000"/>
          <w:sz w:val="22"/>
          <w:szCs w:val="22"/>
        </w:rPr>
        <w:t xml:space="preserve"> Lerner.</w:t>
      </w:r>
      <w:proofErr w:type="gramEnd"/>
      <w:r w:rsidRPr="00435894">
        <w:rPr>
          <w:rStyle w:val="definition"/>
          <w:rFonts w:asciiTheme="minorHAnsi" w:hAnsiTheme="minorHAnsi" w:cstheme="minorHAnsi"/>
          <w:color w:val="000000"/>
          <w:sz w:val="22"/>
          <w:szCs w:val="22"/>
        </w:rPr>
        <w:t xml:space="preserve"> </w:t>
      </w:r>
      <w:r w:rsidRPr="00435894">
        <w:rPr>
          <w:rStyle w:val="pub-book-year"/>
          <w:rFonts w:asciiTheme="minorHAnsi" w:hAnsiTheme="minorHAnsi" w:cstheme="minorHAnsi"/>
          <w:sz w:val="22"/>
          <w:szCs w:val="22"/>
        </w:rPr>
        <w:t>2008</w:t>
      </w:r>
      <w:r w:rsidRPr="00435894">
        <w:rPr>
          <w:rStyle w:val="definition"/>
          <w:rFonts w:asciiTheme="minorHAnsi" w:hAnsiTheme="minorHAnsi" w:cstheme="minorHAnsi"/>
          <w:color w:val="000000"/>
          <w:sz w:val="22"/>
          <w:szCs w:val="22"/>
        </w:rPr>
        <w:t xml:space="preserve">. </w:t>
      </w:r>
      <w:hyperlink r:id="rId11" w:history="1">
        <w:r w:rsidRPr="00435894">
          <w:rPr>
            <w:rStyle w:val="Hyperlink"/>
            <w:rFonts w:asciiTheme="minorHAnsi" w:hAnsiTheme="minorHAnsi" w:cstheme="minorHAnsi"/>
            <w:bCs/>
            <w:i/>
            <w:iCs/>
            <w:color w:val="000000"/>
            <w:sz w:val="22"/>
            <w:szCs w:val="22"/>
          </w:rPr>
          <w:t>The Gale Encyclopedia of Science</w:t>
        </w:r>
      </w:hyperlink>
      <w:proofErr w:type="gramStart"/>
      <w:r w:rsidRPr="00435894">
        <w:rPr>
          <w:rStyle w:val="pub-link"/>
          <w:rFonts w:asciiTheme="minorHAnsi" w:hAnsiTheme="minorHAnsi" w:cstheme="minorHAnsi"/>
          <w:bCs/>
          <w:i/>
          <w:iCs/>
          <w:color w:val="000000"/>
          <w:sz w:val="22"/>
          <w:szCs w:val="22"/>
        </w:rPr>
        <w:t>.</w:t>
      </w:r>
      <w:r w:rsidRPr="00435894">
        <w:rPr>
          <w:rStyle w:val="definition"/>
          <w:rFonts w:asciiTheme="minorHAnsi" w:hAnsiTheme="minorHAnsi" w:cstheme="minorHAnsi"/>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Detroit:</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Gale</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Vol. 1.</w:t>
      </w:r>
      <w:proofErr w:type="gramEnd"/>
      <w:r w:rsidRPr="00435894">
        <w:rPr>
          <w:rStyle w:val="definition"/>
          <w:rFonts w:asciiTheme="minorHAnsi" w:hAnsiTheme="minorHAnsi" w:cstheme="minorHAnsi"/>
          <w:color w:val="000000"/>
          <w:sz w:val="22"/>
          <w:szCs w:val="22"/>
        </w:rPr>
        <w:t xml:space="preserve"> 4</w:t>
      </w:r>
      <w:r w:rsidRPr="00435894">
        <w:rPr>
          <w:rStyle w:val="definition"/>
          <w:rFonts w:asciiTheme="minorHAnsi" w:hAnsiTheme="minorHAnsi" w:cstheme="minorHAnsi"/>
          <w:color w:val="000000"/>
          <w:sz w:val="22"/>
          <w:szCs w:val="22"/>
          <w:vertAlign w:val="superscript"/>
        </w:rPr>
        <w:t>th</w:t>
      </w:r>
      <w:r w:rsidRPr="00435894">
        <w:rPr>
          <w:rStyle w:val="definition"/>
          <w:rFonts w:asciiTheme="minorHAnsi" w:hAnsiTheme="minorHAnsi" w:cstheme="minorHAnsi"/>
          <w:color w:val="000000"/>
          <w:sz w:val="22"/>
          <w:szCs w:val="22"/>
        </w:rPr>
        <w:t xml:space="preserve"> </w:t>
      </w:r>
      <w:proofErr w:type="spellStart"/>
      <w:proofErr w:type="gramStart"/>
      <w:r w:rsidRPr="00435894">
        <w:rPr>
          <w:rStyle w:val="definition"/>
          <w:rFonts w:asciiTheme="minorHAnsi" w:hAnsiTheme="minorHAnsi" w:cstheme="minorHAnsi"/>
          <w:color w:val="000000"/>
          <w:sz w:val="22"/>
          <w:szCs w:val="22"/>
        </w:rPr>
        <w:t>ed</w:t>
      </w:r>
      <w:proofErr w:type="spellEnd"/>
      <w:proofErr w:type="gramEnd"/>
      <w:r w:rsidRPr="00435894">
        <w:rPr>
          <w:rStyle w:val="definition"/>
          <w:rFonts w:asciiTheme="minorHAnsi" w:hAnsiTheme="minorHAnsi" w:cstheme="minorHAnsi"/>
          <w:color w:val="000000"/>
          <w:sz w:val="22"/>
          <w:szCs w:val="22"/>
        </w:rPr>
        <w:t xml:space="preserve"> .p243-244.</w:t>
      </w:r>
    </w:p>
    <w:p w:rsidR="006457F3" w:rsidRPr="00435894" w:rsidRDefault="006457F3" w:rsidP="00F82018">
      <w:pPr>
        <w:ind w:left="851" w:hanging="851"/>
        <w:jc w:val="both"/>
        <w:rPr>
          <w:rStyle w:val="definition"/>
          <w:rFonts w:asciiTheme="minorHAnsi" w:hAnsiTheme="minorHAnsi" w:cstheme="minorHAnsi"/>
          <w:color w:val="000000"/>
          <w:sz w:val="22"/>
          <w:szCs w:val="22"/>
        </w:rPr>
      </w:pPr>
      <w:proofErr w:type="gramStart"/>
      <w:r w:rsidRPr="00435894">
        <w:rPr>
          <w:rStyle w:val="definition"/>
          <w:rFonts w:asciiTheme="minorHAnsi" w:hAnsiTheme="minorHAnsi" w:cstheme="minorHAnsi"/>
          <w:color w:val="000000"/>
          <w:sz w:val="22"/>
          <w:szCs w:val="22"/>
        </w:rPr>
        <w:t>Karen Christensen and David Levinson.</w:t>
      </w:r>
      <w:proofErr w:type="gramEnd"/>
      <w:r w:rsidRPr="00435894">
        <w:rPr>
          <w:rStyle w:val="definition"/>
          <w:rFonts w:asciiTheme="minorHAnsi" w:hAnsiTheme="minorHAnsi" w:cstheme="minorHAnsi"/>
          <w:color w:val="000000"/>
          <w:sz w:val="22"/>
          <w:szCs w:val="22"/>
        </w:rPr>
        <w:t xml:space="preserve"> </w:t>
      </w:r>
      <w:r w:rsidRPr="00435894">
        <w:rPr>
          <w:rStyle w:val="pub-book-year"/>
          <w:rFonts w:asciiTheme="minorHAnsi" w:hAnsiTheme="minorHAnsi" w:cstheme="minorHAnsi"/>
          <w:sz w:val="22"/>
          <w:szCs w:val="22"/>
        </w:rPr>
        <w:t xml:space="preserve">2005. </w:t>
      </w:r>
      <w:hyperlink r:id="rId12" w:history="1">
        <w:r w:rsidRPr="00435894">
          <w:rPr>
            <w:rStyle w:val="Hyperlink"/>
            <w:rFonts w:asciiTheme="minorHAnsi" w:hAnsiTheme="minorHAnsi" w:cstheme="minorHAnsi"/>
            <w:bCs/>
            <w:i/>
            <w:iCs/>
            <w:color w:val="000000"/>
            <w:sz w:val="22"/>
            <w:szCs w:val="22"/>
          </w:rPr>
          <w:t>Berkshire Encyclopedia of World Sport</w:t>
        </w:r>
      </w:hyperlink>
      <w:proofErr w:type="gramStart"/>
      <w:r w:rsidRPr="00435894">
        <w:rPr>
          <w:rStyle w:val="pub-link"/>
          <w:rFonts w:asciiTheme="minorHAnsi" w:hAnsiTheme="minorHAnsi" w:cstheme="minorHAnsi"/>
          <w:bCs/>
          <w:i/>
          <w:iCs/>
          <w:color w:val="000000"/>
          <w:sz w:val="22"/>
          <w:szCs w:val="22"/>
        </w:rPr>
        <w:t>.</w:t>
      </w:r>
      <w:r w:rsidRPr="00435894">
        <w:rPr>
          <w:rStyle w:val="definition"/>
          <w:rFonts w:asciiTheme="minorHAnsi" w:hAnsiTheme="minorHAnsi" w:cstheme="minorHAnsi"/>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Great Barrington, MA:</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Berkshire Publishing</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Vol. 2.p702-713.</w:t>
      </w:r>
      <w:proofErr w:type="gramEnd"/>
    </w:p>
    <w:p w:rsidR="00AC7A63" w:rsidRPr="00435894" w:rsidRDefault="00AC7A6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sz w:val="22"/>
          <w:szCs w:val="22"/>
        </w:rPr>
        <w:t>Kolath</w:t>
      </w:r>
      <w:proofErr w:type="spellEnd"/>
      <w:r w:rsidRPr="00435894">
        <w:rPr>
          <w:rFonts w:asciiTheme="minorHAnsi" w:hAnsiTheme="minorHAnsi" w:cstheme="minorHAnsi"/>
          <w:sz w:val="22"/>
          <w:szCs w:val="22"/>
        </w:rPr>
        <w:t xml:space="preserve">, E., &amp; </w:t>
      </w:r>
      <w:proofErr w:type="spellStart"/>
      <w:r w:rsidRPr="00435894">
        <w:rPr>
          <w:rFonts w:asciiTheme="minorHAnsi" w:hAnsiTheme="minorHAnsi" w:cstheme="minorHAnsi"/>
          <w:sz w:val="22"/>
          <w:szCs w:val="22"/>
        </w:rPr>
        <w:t>Quade</w:t>
      </w:r>
      <w:proofErr w:type="spellEnd"/>
      <w:r w:rsidRPr="00435894">
        <w:rPr>
          <w:rFonts w:asciiTheme="minorHAnsi" w:hAnsiTheme="minorHAnsi" w:cstheme="minorHAnsi"/>
          <w:sz w:val="22"/>
          <w:szCs w:val="22"/>
        </w:rPr>
        <w:t>, K. (1993).</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sz w:val="22"/>
          <w:szCs w:val="22"/>
        </w:rPr>
        <w:t>Measurement of sprinting speed of professional and amateur soccer players.</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sz w:val="22"/>
          <w:szCs w:val="22"/>
        </w:rPr>
        <w:t xml:space="preserve">In T. Reilly, J. </w:t>
      </w:r>
      <w:proofErr w:type="spellStart"/>
      <w:r w:rsidRPr="00435894">
        <w:rPr>
          <w:rFonts w:asciiTheme="minorHAnsi" w:hAnsiTheme="minorHAnsi" w:cstheme="minorHAnsi"/>
          <w:sz w:val="22"/>
          <w:szCs w:val="22"/>
        </w:rPr>
        <w:t>Clarrys</w:t>
      </w:r>
      <w:proofErr w:type="spellEnd"/>
      <w:r w:rsidRPr="00435894">
        <w:rPr>
          <w:rFonts w:asciiTheme="minorHAnsi" w:hAnsiTheme="minorHAnsi" w:cstheme="minorHAnsi"/>
          <w:sz w:val="22"/>
          <w:szCs w:val="22"/>
        </w:rPr>
        <w:t xml:space="preserve">, &amp; A. </w:t>
      </w:r>
      <w:proofErr w:type="spellStart"/>
      <w:r w:rsidRPr="00435894">
        <w:rPr>
          <w:rFonts w:asciiTheme="minorHAnsi" w:hAnsiTheme="minorHAnsi" w:cstheme="minorHAnsi"/>
          <w:sz w:val="22"/>
          <w:szCs w:val="22"/>
        </w:rPr>
        <w:t>Stibbe</w:t>
      </w:r>
      <w:proofErr w:type="spellEnd"/>
      <w:r w:rsidRPr="00435894">
        <w:rPr>
          <w:rFonts w:asciiTheme="minorHAnsi" w:hAnsiTheme="minorHAnsi" w:cstheme="minorHAnsi"/>
          <w:sz w:val="22"/>
          <w:szCs w:val="22"/>
        </w:rPr>
        <w:t xml:space="preserve"> (Eds.), Science and football II (pp. 1-36).</w:t>
      </w:r>
      <w:proofErr w:type="gramEnd"/>
      <w:r w:rsidRPr="00435894">
        <w:rPr>
          <w:rFonts w:asciiTheme="minorHAnsi" w:hAnsiTheme="minorHAnsi" w:cstheme="minorHAnsi"/>
          <w:sz w:val="22"/>
          <w:szCs w:val="22"/>
        </w:rPr>
        <w:t xml:space="preserve"> London: E &amp; FN </w:t>
      </w:r>
      <w:proofErr w:type="spellStart"/>
      <w:r w:rsidRPr="00435894">
        <w:rPr>
          <w:rFonts w:asciiTheme="minorHAnsi" w:hAnsiTheme="minorHAnsi" w:cstheme="minorHAnsi"/>
          <w:sz w:val="22"/>
          <w:szCs w:val="22"/>
        </w:rPr>
        <w:t>Spon</w:t>
      </w:r>
      <w:proofErr w:type="spellEnd"/>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t>Lhaksana</w:t>
      </w:r>
      <w:proofErr w:type="spellEnd"/>
      <w:r w:rsidRPr="00435894">
        <w:rPr>
          <w:rFonts w:asciiTheme="minorHAnsi" w:hAnsiTheme="minorHAnsi" w:cstheme="minorHAnsi"/>
          <w:color w:val="000000"/>
          <w:sz w:val="22"/>
          <w:szCs w:val="22"/>
        </w:rPr>
        <w:t xml:space="preserve">, J </w:t>
      </w:r>
      <w:proofErr w:type="spellStart"/>
      <w:r w:rsidRPr="00435894">
        <w:rPr>
          <w:rFonts w:asciiTheme="minorHAnsi" w:hAnsiTheme="minorHAnsi" w:cstheme="minorHAnsi"/>
          <w:color w:val="000000"/>
          <w:sz w:val="22"/>
          <w:szCs w:val="22"/>
        </w:rPr>
        <w:t>dan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Pardosi</w:t>
      </w:r>
      <w:proofErr w:type="spellEnd"/>
      <w:r w:rsidRPr="00435894">
        <w:rPr>
          <w:rFonts w:asciiTheme="minorHAnsi" w:hAnsiTheme="minorHAnsi" w:cstheme="minorHAnsi"/>
          <w:color w:val="000000"/>
          <w:sz w:val="22"/>
          <w:szCs w:val="22"/>
        </w:rPr>
        <w:t>, I, H .2008.</w:t>
      </w:r>
      <w:proofErr w:type="gram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i/>
          <w:color w:val="000000"/>
          <w:sz w:val="22"/>
          <w:szCs w:val="22"/>
        </w:rPr>
        <w:t>Inspirasi</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dan</w:t>
      </w:r>
      <w:proofErr w:type="spellEnd"/>
      <w:r w:rsidRPr="00435894">
        <w:rPr>
          <w:rFonts w:asciiTheme="minorHAnsi" w:hAnsiTheme="minorHAnsi" w:cstheme="minorHAnsi"/>
          <w:i/>
          <w:color w:val="000000"/>
          <w:sz w:val="22"/>
          <w:szCs w:val="22"/>
        </w:rPr>
        <w:t xml:space="preserve"> Spirit Futsal</w:t>
      </w:r>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Depok</w:t>
      </w:r>
      <w:proofErr w:type="spellEnd"/>
      <w:proofErr w:type="gramStart"/>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Raih</w:t>
      </w:r>
      <w:proofErr w:type="spellEnd"/>
      <w:proofErr w:type="gram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Asa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Sukses</w:t>
      </w:r>
      <w:proofErr w:type="spellEnd"/>
      <w:r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M. </w:t>
      </w:r>
      <w:proofErr w:type="spellStart"/>
      <w:r w:rsidRPr="00435894">
        <w:rPr>
          <w:rFonts w:asciiTheme="minorHAnsi" w:hAnsiTheme="minorHAnsi" w:cstheme="minorHAnsi"/>
          <w:color w:val="000000"/>
          <w:sz w:val="22"/>
          <w:szCs w:val="22"/>
        </w:rPr>
        <w:t>Asriady</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Mulyono</w:t>
      </w:r>
      <w:proofErr w:type="spell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 xml:space="preserve">2014, </w:t>
      </w:r>
      <w:proofErr w:type="spellStart"/>
      <w:r w:rsidRPr="00435894">
        <w:rPr>
          <w:rFonts w:asciiTheme="minorHAnsi" w:hAnsiTheme="minorHAnsi" w:cstheme="minorHAnsi"/>
          <w:i/>
          <w:color w:val="000000"/>
          <w:sz w:val="22"/>
          <w:szCs w:val="22"/>
        </w:rPr>
        <w:t>Buku</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Pintar</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Panduan</w:t>
      </w:r>
      <w:proofErr w:type="spellEnd"/>
      <w:r w:rsidRPr="00435894">
        <w:rPr>
          <w:rFonts w:asciiTheme="minorHAnsi" w:hAnsiTheme="minorHAnsi" w:cstheme="minorHAnsi"/>
          <w:i/>
          <w:color w:val="000000"/>
          <w:sz w:val="22"/>
          <w:szCs w:val="22"/>
        </w:rPr>
        <w:t xml:space="preserve"> Futsal</w:t>
      </w:r>
      <w:r w:rsidRPr="00435894">
        <w:rPr>
          <w:rFonts w:asciiTheme="minorHAnsi" w:hAnsiTheme="minorHAnsi" w:cstheme="minorHAnsi"/>
          <w:color w:val="000000"/>
          <w:sz w:val="22"/>
          <w:szCs w:val="22"/>
        </w:rPr>
        <w:t xml:space="preserve">, Jakarta, </w:t>
      </w:r>
      <w:proofErr w:type="spellStart"/>
      <w:r w:rsidRPr="00435894">
        <w:rPr>
          <w:rFonts w:asciiTheme="minorHAnsi" w:hAnsiTheme="minorHAnsi" w:cstheme="minorHAnsi"/>
          <w:color w:val="000000"/>
          <w:sz w:val="22"/>
          <w:szCs w:val="22"/>
        </w:rPr>
        <w:t>Laskar</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Aksara</w:t>
      </w:r>
      <w:proofErr w:type="spellEnd"/>
      <w:r w:rsidRPr="00435894">
        <w:rPr>
          <w:rFonts w:asciiTheme="minorHAnsi" w:hAnsiTheme="minorHAnsi" w:cstheme="minorHAnsi"/>
          <w:color w:val="000000"/>
          <w:sz w:val="22"/>
          <w:szCs w:val="22"/>
        </w:rPr>
        <w:t>.</w:t>
      </w:r>
      <w:proofErr w:type="gramEnd"/>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M. </w:t>
      </w:r>
      <w:proofErr w:type="spellStart"/>
      <w:r w:rsidRPr="00435894">
        <w:rPr>
          <w:rFonts w:asciiTheme="minorHAnsi" w:hAnsiTheme="minorHAnsi" w:cstheme="minorHAnsi"/>
          <w:color w:val="000000"/>
          <w:sz w:val="22"/>
          <w:szCs w:val="22"/>
        </w:rPr>
        <w:t>Sajoto</w:t>
      </w:r>
      <w:proofErr w:type="spellEnd"/>
      <w:r w:rsidRPr="00435894">
        <w:rPr>
          <w:rFonts w:asciiTheme="minorHAnsi" w:hAnsiTheme="minorHAnsi" w:cstheme="minorHAnsi"/>
          <w:color w:val="000000"/>
          <w:sz w:val="22"/>
          <w:szCs w:val="22"/>
        </w:rPr>
        <w:t xml:space="preserve">. 1995. </w:t>
      </w:r>
      <w:proofErr w:type="spellStart"/>
      <w:r w:rsidRPr="00435894">
        <w:rPr>
          <w:rFonts w:asciiTheme="minorHAnsi" w:hAnsiTheme="minorHAnsi" w:cstheme="minorHAnsi"/>
          <w:color w:val="000000"/>
          <w:sz w:val="22"/>
          <w:szCs w:val="22"/>
        </w:rPr>
        <w:t>Peningkatan</w:t>
      </w:r>
      <w:proofErr w:type="spellEnd"/>
      <w:r w:rsidRPr="00435894">
        <w:rPr>
          <w:rFonts w:asciiTheme="minorHAnsi" w:hAnsiTheme="minorHAnsi" w:cstheme="minorHAnsi"/>
          <w:color w:val="000000"/>
          <w:sz w:val="22"/>
          <w:szCs w:val="22"/>
        </w:rPr>
        <w:t xml:space="preserve"> Dan </w:t>
      </w:r>
      <w:proofErr w:type="spellStart"/>
      <w:r w:rsidRPr="00435894">
        <w:rPr>
          <w:rFonts w:asciiTheme="minorHAnsi" w:hAnsiTheme="minorHAnsi" w:cstheme="minorHAnsi"/>
          <w:color w:val="000000"/>
          <w:sz w:val="22"/>
          <w:szCs w:val="22"/>
        </w:rPr>
        <w:t>Pembinaan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Kekuatan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Kondisi</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Fisik</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Dalam</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Olahraga</w:t>
      </w:r>
      <w:proofErr w:type="spellEnd"/>
      <w:r w:rsidRPr="00435894">
        <w:rPr>
          <w:rFonts w:asciiTheme="minorHAnsi" w:hAnsiTheme="minorHAnsi" w:cstheme="minorHAnsi"/>
          <w:color w:val="000000"/>
          <w:sz w:val="22"/>
          <w:szCs w:val="22"/>
        </w:rPr>
        <w:t xml:space="preserve">, Semarang: </w:t>
      </w:r>
      <w:proofErr w:type="spellStart"/>
      <w:r w:rsidRPr="00435894">
        <w:rPr>
          <w:rFonts w:asciiTheme="minorHAnsi" w:hAnsiTheme="minorHAnsi" w:cstheme="minorHAnsi"/>
          <w:color w:val="000000"/>
          <w:sz w:val="22"/>
          <w:szCs w:val="22"/>
        </w:rPr>
        <w:t>Dahar</w:t>
      </w:r>
      <w:proofErr w:type="spellEnd"/>
      <w:r w:rsidRPr="00435894">
        <w:rPr>
          <w:rFonts w:asciiTheme="minorHAnsi" w:hAnsiTheme="minorHAnsi" w:cstheme="minorHAnsi"/>
          <w:color w:val="000000"/>
          <w:sz w:val="22"/>
          <w:szCs w:val="22"/>
        </w:rPr>
        <w:t xml:space="preserve"> Prize.</w:t>
      </w:r>
    </w:p>
    <w:p w:rsidR="007B1BB3" w:rsidRPr="00435894" w:rsidRDefault="006457F3" w:rsidP="007B1BB3">
      <w:pPr>
        <w:ind w:left="851" w:hanging="851"/>
        <w:jc w:val="both"/>
        <w:rPr>
          <w:rFonts w:asciiTheme="minorHAnsi" w:hAnsiTheme="minorHAnsi" w:cstheme="minorHAnsi"/>
          <w:color w:val="000000"/>
          <w:sz w:val="22"/>
          <w:szCs w:val="22"/>
        </w:rPr>
      </w:pPr>
      <w:r w:rsidRPr="00435894">
        <w:rPr>
          <w:rFonts w:asciiTheme="minorHAnsi" w:hAnsiTheme="minorHAnsi" w:cstheme="minorHAnsi"/>
          <w:color w:val="000000"/>
          <w:sz w:val="22"/>
          <w:szCs w:val="22"/>
        </w:rPr>
        <w:t xml:space="preserve">McGinnis, Peter Merton, 1954. </w:t>
      </w:r>
      <w:proofErr w:type="gramStart"/>
      <w:r w:rsidRPr="00435894">
        <w:rPr>
          <w:rFonts w:asciiTheme="minorHAnsi" w:hAnsiTheme="minorHAnsi" w:cstheme="minorHAnsi"/>
          <w:i/>
          <w:color w:val="000000"/>
          <w:sz w:val="22"/>
          <w:szCs w:val="22"/>
        </w:rPr>
        <w:t>Biomechanics of sport and exercise</w:t>
      </w:r>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w:t>
      </w:r>
      <w:r w:rsidRPr="00435894">
        <w:rPr>
          <w:rFonts w:asciiTheme="minorHAnsi" w:hAnsiTheme="minorHAnsi" w:cstheme="minorHAnsi"/>
          <w:iCs/>
          <w:color w:val="000000"/>
          <w:sz w:val="22"/>
          <w:szCs w:val="22"/>
        </w:rPr>
        <w:t xml:space="preserve">United States: </w:t>
      </w:r>
      <w:r w:rsidRPr="00435894">
        <w:rPr>
          <w:rFonts w:asciiTheme="minorHAnsi" w:hAnsiTheme="minorHAnsi" w:cstheme="minorHAnsi"/>
          <w:color w:val="000000"/>
          <w:sz w:val="22"/>
          <w:szCs w:val="22"/>
        </w:rPr>
        <w:t>Human Kinetics</w:t>
      </w:r>
    </w:p>
    <w:p w:rsidR="007B1BB3" w:rsidRPr="00435894" w:rsidRDefault="007B1BB3" w:rsidP="007B1BB3">
      <w:pPr>
        <w:ind w:left="851" w:hanging="851"/>
        <w:jc w:val="both"/>
        <w:rPr>
          <w:rFonts w:asciiTheme="minorHAnsi" w:hAnsiTheme="minorHAnsi" w:cstheme="minorHAnsi"/>
          <w:color w:val="000000" w:themeColor="text1"/>
          <w:sz w:val="22"/>
          <w:szCs w:val="22"/>
        </w:rPr>
      </w:pPr>
      <w:proofErr w:type="spellStart"/>
      <w:r w:rsidRPr="00435894">
        <w:rPr>
          <w:rFonts w:asciiTheme="minorHAnsi" w:hAnsiTheme="minorHAnsi" w:cstheme="minorHAnsi"/>
          <w:color w:val="000000"/>
          <w:sz w:val="22"/>
          <w:szCs w:val="22"/>
        </w:rPr>
        <w:t>Michailidis</w:t>
      </w:r>
      <w:proofErr w:type="spellEnd"/>
      <w:r w:rsidRPr="00435894">
        <w:rPr>
          <w:rFonts w:asciiTheme="minorHAnsi" w:hAnsiTheme="minorHAnsi" w:cstheme="minorHAnsi"/>
          <w:color w:val="000000"/>
          <w:sz w:val="22"/>
          <w:szCs w:val="22"/>
        </w:rPr>
        <w:t xml:space="preserve"> Y., </w:t>
      </w:r>
      <w:proofErr w:type="spellStart"/>
      <w:r w:rsidRPr="00435894">
        <w:rPr>
          <w:rFonts w:asciiTheme="minorHAnsi" w:hAnsiTheme="minorHAnsi" w:cstheme="minorHAnsi"/>
          <w:color w:val="000000"/>
          <w:sz w:val="22"/>
          <w:szCs w:val="22"/>
        </w:rPr>
        <w:t>Fatouros</w:t>
      </w:r>
      <w:proofErr w:type="spellEnd"/>
      <w:r w:rsidRPr="00435894">
        <w:rPr>
          <w:rFonts w:asciiTheme="minorHAnsi" w:hAnsiTheme="minorHAnsi" w:cstheme="minorHAnsi"/>
          <w:color w:val="000000"/>
          <w:sz w:val="22"/>
          <w:szCs w:val="22"/>
        </w:rPr>
        <w:t xml:space="preserve"> I.G., </w:t>
      </w:r>
      <w:proofErr w:type="spellStart"/>
      <w:r w:rsidRPr="00435894">
        <w:rPr>
          <w:rFonts w:asciiTheme="minorHAnsi" w:hAnsiTheme="minorHAnsi" w:cstheme="minorHAnsi"/>
          <w:color w:val="000000"/>
          <w:sz w:val="22"/>
          <w:szCs w:val="22"/>
        </w:rPr>
        <w:t>Primpa</w:t>
      </w:r>
      <w:proofErr w:type="spellEnd"/>
      <w:r w:rsidRPr="00435894">
        <w:rPr>
          <w:rFonts w:asciiTheme="minorHAnsi" w:hAnsiTheme="minorHAnsi" w:cstheme="minorHAnsi"/>
          <w:color w:val="000000"/>
          <w:sz w:val="22"/>
          <w:szCs w:val="22"/>
        </w:rPr>
        <w:t xml:space="preserve"> E., </w:t>
      </w:r>
      <w:proofErr w:type="spellStart"/>
      <w:r w:rsidRPr="00435894">
        <w:rPr>
          <w:rFonts w:asciiTheme="minorHAnsi" w:hAnsiTheme="minorHAnsi" w:cstheme="minorHAnsi"/>
          <w:color w:val="000000"/>
          <w:sz w:val="22"/>
          <w:szCs w:val="22"/>
        </w:rPr>
        <w:t>Michailidis</w:t>
      </w:r>
      <w:proofErr w:type="spellEnd"/>
      <w:r w:rsidRPr="00435894">
        <w:rPr>
          <w:rFonts w:asciiTheme="minorHAnsi" w:hAnsiTheme="minorHAnsi" w:cstheme="minorHAnsi"/>
          <w:color w:val="000000"/>
          <w:sz w:val="22"/>
          <w:szCs w:val="22"/>
        </w:rPr>
        <w:t xml:space="preserve"> C., </w:t>
      </w:r>
      <w:proofErr w:type="spellStart"/>
      <w:r w:rsidRPr="00435894">
        <w:rPr>
          <w:rFonts w:asciiTheme="minorHAnsi" w:hAnsiTheme="minorHAnsi" w:cstheme="minorHAnsi"/>
          <w:color w:val="000000"/>
          <w:sz w:val="22"/>
          <w:szCs w:val="22"/>
        </w:rPr>
        <w:t>Avloniti</w:t>
      </w:r>
      <w:proofErr w:type="spellEnd"/>
      <w:r w:rsidRPr="00435894">
        <w:rPr>
          <w:rFonts w:asciiTheme="minorHAnsi" w:hAnsiTheme="minorHAnsi" w:cstheme="minorHAnsi"/>
          <w:color w:val="000000"/>
          <w:sz w:val="22"/>
          <w:szCs w:val="22"/>
        </w:rPr>
        <w:t xml:space="preserve"> A., </w:t>
      </w:r>
      <w:proofErr w:type="spellStart"/>
      <w:r w:rsidRPr="00435894">
        <w:rPr>
          <w:rFonts w:asciiTheme="minorHAnsi" w:hAnsiTheme="minorHAnsi" w:cstheme="minorHAnsi"/>
          <w:color w:val="000000"/>
          <w:sz w:val="22"/>
          <w:szCs w:val="22"/>
        </w:rPr>
        <w:t>Chatzinikolaou</w:t>
      </w:r>
      <w:proofErr w:type="spellEnd"/>
      <w:r w:rsidRPr="00435894">
        <w:rPr>
          <w:rFonts w:asciiTheme="minorHAnsi" w:hAnsiTheme="minorHAnsi" w:cstheme="minorHAnsi"/>
          <w:color w:val="000000"/>
          <w:sz w:val="22"/>
          <w:szCs w:val="22"/>
        </w:rPr>
        <w:t xml:space="preserve"> A., </w:t>
      </w:r>
      <w:proofErr w:type="spellStart"/>
      <w:r w:rsidRPr="00435894">
        <w:rPr>
          <w:rFonts w:asciiTheme="minorHAnsi" w:hAnsiTheme="minorHAnsi" w:cstheme="minorHAnsi"/>
          <w:color w:val="000000"/>
          <w:sz w:val="22"/>
          <w:szCs w:val="22"/>
        </w:rPr>
        <w:t>Barbero</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Álvarez</w:t>
      </w:r>
      <w:proofErr w:type="spellEnd"/>
      <w:r w:rsidRPr="00435894">
        <w:rPr>
          <w:rFonts w:asciiTheme="minorHAnsi" w:hAnsiTheme="minorHAnsi" w:cstheme="minorHAnsi"/>
          <w:color w:val="000000"/>
          <w:sz w:val="22"/>
          <w:szCs w:val="22"/>
        </w:rPr>
        <w:t xml:space="preserve"> J.C., </w:t>
      </w:r>
      <w:proofErr w:type="spellStart"/>
      <w:r w:rsidRPr="00435894">
        <w:rPr>
          <w:rFonts w:asciiTheme="minorHAnsi" w:hAnsiTheme="minorHAnsi" w:cstheme="minorHAnsi"/>
          <w:color w:val="000000"/>
          <w:sz w:val="22"/>
          <w:szCs w:val="22"/>
        </w:rPr>
        <w:t>Tsoukas</w:t>
      </w:r>
      <w:proofErr w:type="spellEnd"/>
      <w:r w:rsidRPr="00435894">
        <w:rPr>
          <w:rFonts w:asciiTheme="minorHAnsi" w:hAnsiTheme="minorHAnsi" w:cstheme="minorHAnsi"/>
          <w:color w:val="000000"/>
          <w:sz w:val="22"/>
          <w:szCs w:val="22"/>
        </w:rPr>
        <w:t xml:space="preserve"> D., </w:t>
      </w:r>
      <w:proofErr w:type="spellStart"/>
      <w:r w:rsidRPr="00435894">
        <w:rPr>
          <w:rFonts w:asciiTheme="minorHAnsi" w:hAnsiTheme="minorHAnsi" w:cstheme="minorHAnsi"/>
          <w:color w:val="000000"/>
          <w:sz w:val="22"/>
          <w:szCs w:val="22"/>
        </w:rPr>
        <w:t>Douroudos</w:t>
      </w:r>
      <w:proofErr w:type="spellEnd"/>
      <w:r w:rsidRPr="00435894">
        <w:rPr>
          <w:rFonts w:asciiTheme="minorHAnsi" w:hAnsiTheme="minorHAnsi" w:cstheme="minorHAnsi"/>
          <w:color w:val="000000"/>
          <w:sz w:val="22"/>
          <w:szCs w:val="22"/>
        </w:rPr>
        <w:t xml:space="preserve"> I.I., </w:t>
      </w:r>
      <w:proofErr w:type="spellStart"/>
      <w:r w:rsidRPr="00435894">
        <w:rPr>
          <w:rFonts w:asciiTheme="minorHAnsi" w:hAnsiTheme="minorHAnsi" w:cstheme="minorHAnsi"/>
          <w:color w:val="000000"/>
          <w:sz w:val="22"/>
          <w:szCs w:val="22"/>
        </w:rPr>
        <w:t>Draganidis</w:t>
      </w:r>
      <w:proofErr w:type="spellEnd"/>
      <w:r w:rsidRPr="00435894">
        <w:rPr>
          <w:rFonts w:asciiTheme="minorHAnsi" w:hAnsiTheme="minorHAnsi" w:cstheme="minorHAnsi"/>
          <w:color w:val="000000"/>
          <w:sz w:val="22"/>
          <w:szCs w:val="22"/>
        </w:rPr>
        <w:t xml:space="preserve"> D., </w:t>
      </w:r>
      <w:proofErr w:type="spellStart"/>
      <w:r w:rsidRPr="00435894">
        <w:rPr>
          <w:rFonts w:asciiTheme="minorHAnsi" w:hAnsiTheme="minorHAnsi" w:cstheme="minorHAnsi"/>
          <w:color w:val="000000"/>
          <w:sz w:val="22"/>
          <w:szCs w:val="22"/>
        </w:rPr>
        <w:t>Leontsini</w:t>
      </w:r>
      <w:proofErr w:type="spellEnd"/>
      <w:r w:rsidRPr="00435894">
        <w:rPr>
          <w:rFonts w:asciiTheme="minorHAnsi" w:hAnsiTheme="minorHAnsi" w:cstheme="minorHAnsi"/>
          <w:color w:val="000000"/>
          <w:sz w:val="22"/>
          <w:szCs w:val="22"/>
        </w:rPr>
        <w:t xml:space="preserve"> D., </w:t>
      </w:r>
      <w:proofErr w:type="spellStart"/>
      <w:r w:rsidRPr="00435894">
        <w:rPr>
          <w:rFonts w:asciiTheme="minorHAnsi" w:hAnsiTheme="minorHAnsi" w:cstheme="minorHAnsi"/>
          <w:color w:val="000000"/>
          <w:sz w:val="22"/>
          <w:szCs w:val="22"/>
        </w:rPr>
        <w:t>Margonis</w:t>
      </w:r>
      <w:proofErr w:type="spellEnd"/>
      <w:r w:rsidRPr="00435894">
        <w:rPr>
          <w:rFonts w:asciiTheme="minorHAnsi" w:hAnsiTheme="minorHAnsi" w:cstheme="minorHAnsi"/>
          <w:color w:val="000000"/>
          <w:sz w:val="22"/>
          <w:szCs w:val="22"/>
        </w:rPr>
        <w:t xml:space="preserve"> K., </w:t>
      </w:r>
      <w:proofErr w:type="spellStart"/>
      <w:r w:rsidRPr="00435894">
        <w:rPr>
          <w:rFonts w:asciiTheme="minorHAnsi" w:hAnsiTheme="minorHAnsi" w:cstheme="minorHAnsi"/>
          <w:color w:val="000000"/>
          <w:sz w:val="22"/>
          <w:szCs w:val="22"/>
        </w:rPr>
        <w:t>Berberidou</w:t>
      </w:r>
      <w:proofErr w:type="spellEnd"/>
      <w:r w:rsidRPr="00435894">
        <w:rPr>
          <w:rFonts w:asciiTheme="minorHAnsi" w:hAnsiTheme="minorHAnsi" w:cstheme="minorHAnsi"/>
          <w:color w:val="000000"/>
          <w:sz w:val="22"/>
          <w:szCs w:val="22"/>
        </w:rPr>
        <w:t xml:space="preserve"> F., </w:t>
      </w:r>
      <w:proofErr w:type="spellStart"/>
      <w:r w:rsidRPr="00435894">
        <w:rPr>
          <w:rFonts w:asciiTheme="minorHAnsi" w:hAnsiTheme="minorHAnsi" w:cstheme="minorHAnsi"/>
          <w:color w:val="000000"/>
          <w:sz w:val="22"/>
          <w:szCs w:val="22"/>
        </w:rPr>
        <w:t>Kambas</w:t>
      </w:r>
      <w:proofErr w:type="spellEnd"/>
      <w:r w:rsidRPr="00435894">
        <w:rPr>
          <w:rFonts w:asciiTheme="minorHAnsi" w:hAnsiTheme="minorHAnsi" w:cstheme="minorHAnsi"/>
          <w:color w:val="000000"/>
          <w:sz w:val="22"/>
          <w:szCs w:val="22"/>
        </w:rPr>
        <w:t xml:space="preserve"> A. (2013), </w:t>
      </w:r>
      <w:proofErr w:type="spellStart"/>
      <w:r w:rsidRPr="00435894">
        <w:rPr>
          <w:rFonts w:asciiTheme="minorHAnsi" w:hAnsiTheme="minorHAnsi" w:cstheme="minorHAnsi"/>
          <w:i/>
          <w:iCs/>
          <w:color w:val="000000"/>
          <w:sz w:val="22"/>
          <w:szCs w:val="22"/>
        </w:rPr>
        <w:t>Plyometrics</w:t>
      </w:r>
      <w:proofErr w:type="spellEnd"/>
      <w:r w:rsidRPr="00435894">
        <w:rPr>
          <w:rFonts w:asciiTheme="minorHAnsi" w:hAnsiTheme="minorHAnsi" w:cstheme="minorHAnsi"/>
          <w:i/>
          <w:iCs/>
          <w:color w:val="000000"/>
          <w:sz w:val="22"/>
          <w:szCs w:val="22"/>
        </w:rPr>
        <w:t xml:space="preserve">' trainability in preadolescent soccer athlete, </w:t>
      </w:r>
      <w:r w:rsidRPr="00435894">
        <w:rPr>
          <w:rFonts w:asciiTheme="minorHAnsi" w:hAnsiTheme="minorHAnsi" w:cstheme="minorHAnsi"/>
          <w:color w:val="000000"/>
          <w:sz w:val="22"/>
          <w:szCs w:val="22"/>
        </w:rPr>
        <w:t xml:space="preserve">J. Strength Cond Res. 2013 Jan; 27(1): 38-49. </w:t>
      </w:r>
      <w:proofErr w:type="spellStart"/>
      <w:r w:rsidRPr="00435894">
        <w:rPr>
          <w:rFonts w:asciiTheme="minorHAnsi" w:hAnsiTheme="minorHAnsi" w:cstheme="minorHAnsi"/>
          <w:color w:val="000000"/>
          <w:sz w:val="22"/>
          <w:szCs w:val="22"/>
        </w:rPr>
        <w:t>doi</w:t>
      </w:r>
      <w:proofErr w:type="spellEnd"/>
      <w:r w:rsidRPr="00435894">
        <w:rPr>
          <w:rFonts w:asciiTheme="minorHAnsi" w:hAnsiTheme="minorHAnsi" w:cstheme="minorHAnsi"/>
          <w:color w:val="000000"/>
          <w:sz w:val="22"/>
          <w:szCs w:val="22"/>
        </w:rPr>
        <w:t xml:space="preserve">: 10.1519/JSC.0b013e3182541ec6, Source: Department of Physical Education and Sport Sciences, Democritus University of Thrace, </w:t>
      </w:r>
      <w:proofErr w:type="spellStart"/>
      <w:r w:rsidRPr="00435894">
        <w:rPr>
          <w:rFonts w:asciiTheme="minorHAnsi" w:hAnsiTheme="minorHAnsi" w:cstheme="minorHAnsi"/>
          <w:color w:val="000000"/>
          <w:sz w:val="22"/>
          <w:szCs w:val="22"/>
        </w:rPr>
        <w:t>Komotini</w:t>
      </w:r>
      <w:proofErr w:type="spellEnd"/>
      <w:r w:rsidRPr="00435894">
        <w:rPr>
          <w:rFonts w:asciiTheme="minorHAnsi" w:hAnsiTheme="minorHAnsi" w:cstheme="minorHAnsi"/>
          <w:color w:val="000000"/>
          <w:sz w:val="22"/>
          <w:szCs w:val="22"/>
        </w:rPr>
        <w:t xml:space="preserve">, Greece, </w:t>
      </w:r>
      <w:hyperlink r:id="rId13" w:history="1">
        <w:r w:rsidRPr="00435894">
          <w:rPr>
            <w:rStyle w:val="Hyperlink"/>
            <w:rFonts w:asciiTheme="minorHAnsi" w:hAnsiTheme="minorHAnsi" w:cstheme="minorHAnsi"/>
            <w:color w:val="000000" w:themeColor="text1"/>
            <w:sz w:val="22"/>
            <w:szCs w:val="22"/>
          </w:rPr>
          <w:t>http://www.ncbi.nlm.nih.gov/pubmed/22450 257</w:t>
        </w:r>
      </w:hyperlink>
    </w:p>
    <w:p w:rsidR="0059388A" w:rsidRPr="00435894" w:rsidRDefault="0059388A" w:rsidP="007B1BB3">
      <w:pPr>
        <w:ind w:left="851" w:hanging="851"/>
        <w:jc w:val="both"/>
        <w:rPr>
          <w:rFonts w:asciiTheme="minorHAnsi" w:hAnsiTheme="minorHAnsi" w:cstheme="minorHAnsi"/>
          <w:color w:val="000000"/>
          <w:sz w:val="22"/>
          <w:szCs w:val="22"/>
        </w:rPr>
      </w:pPr>
      <w:proofErr w:type="gramStart"/>
      <w:r w:rsidRPr="00435894">
        <w:rPr>
          <w:rFonts w:asciiTheme="minorHAnsi" w:hAnsiTheme="minorHAnsi" w:cstheme="minorHAnsi"/>
          <w:sz w:val="22"/>
          <w:szCs w:val="22"/>
        </w:rPr>
        <w:t>Miller KS (2012).</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i/>
          <w:sz w:val="22"/>
          <w:szCs w:val="22"/>
        </w:rPr>
        <w:t>The Effects on Soccer Dribbling Skills When Training With Two Different Sized Soccer Balls</w:t>
      </w:r>
      <w:r w:rsidRPr="00435894">
        <w:rPr>
          <w:rFonts w:asciiTheme="minorHAnsi" w:hAnsiTheme="minorHAnsi" w:cstheme="minorHAnsi"/>
          <w:sz w:val="22"/>
          <w:szCs w:val="22"/>
        </w:rPr>
        <w:t>.</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sz w:val="22"/>
          <w:szCs w:val="22"/>
        </w:rPr>
        <w:t>Unpublished Master Thesis.</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sz w:val="22"/>
          <w:szCs w:val="22"/>
        </w:rPr>
        <w:t>Health, Sport, and Exercise Sciences and the Graduate Faculty of the University of Kansas, U.S.A.</w:t>
      </w:r>
      <w:proofErr w:type="gramEnd"/>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t>Murhananto</w:t>
      </w:r>
      <w:proofErr w:type="spellEnd"/>
      <w:r w:rsidRPr="00435894">
        <w:rPr>
          <w:rFonts w:asciiTheme="minorHAnsi" w:hAnsiTheme="minorHAnsi" w:cstheme="minorHAnsi"/>
          <w:color w:val="000000"/>
          <w:sz w:val="22"/>
          <w:szCs w:val="22"/>
        </w:rPr>
        <w:t xml:space="preserve"> .</w:t>
      </w:r>
      <w:proofErr w:type="gramEnd"/>
      <w:r w:rsidRPr="00435894">
        <w:rPr>
          <w:rFonts w:asciiTheme="minorHAnsi" w:hAnsiTheme="minorHAnsi" w:cstheme="minorHAnsi"/>
          <w:color w:val="000000"/>
          <w:sz w:val="22"/>
          <w:szCs w:val="22"/>
        </w:rPr>
        <w:t xml:space="preserve"> 2008. </w:t>
      </w:r>
      <w:proofErr w:type="spellStart"/>
      <w:r w:rsidRPr="00435894">
        <w:rPr>
          <w:rFonts w:asciiTheme="minorHAnsi" w:hAnsiTheme="minorHAnsi" w:cstheme="minorHAnsi"/>
          <w:i/>
          <w:color w:val="000000"/>
          <w:sz w:val="22"/>
          <w:szCs w:val="22"/>
        </w:rPr>
        <w:t>Dasar-Dasar</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Permainan</w:t>
      </w:r>
      <w:proofErr w:type="spellEnd"/>
      <w:r w:rsidRPr="00435894">
        <w:rPr>
          <w:rFonts w:asciiTheme="minorHAnsi" w:hAnsiTheme="minorHAnsi" w:cstheme="minorHAnsi"/>
          <w:i/>
          <w:color w:val="000000"/>
          <w:sz w:val="22"/>
          <w:szCs w:val="22"/>
        </w:rPr>
        <w:t xml:space="preserve"> Futsal</w:t>
      </w:r>
      <w:r w:rsidRPr="00435894">
        <w:rPr>
          <w:rFonts w:asciiTheme="minorHAnsi" w:hAnsiTheme="minorHAnsi" w:cstheme="minorHAnsi"/>
          <w:color w:val="000000"/>
          <w:sz w:val="22"/>
          <w:szCs w:val="22"/>
        </w:rPr>
        <w:t xml:space="preserve">, Jakarta, </w:t>
      </w:r>
      <w:proofErr w:type="spellStart"/>
      <w:r w:rsidRPr="00435894">
        <w:rPr>
          <w:rFonts w:asciiTheme="minorHAnsi" w:hAnsiTheme="minorHAnsi" w:cstheme="minorHAnsi"/>
          <w:color w:val="000000"/>
          <w:sz w:val="22"/>
          <w:szCs w:val="22"/>
        </w:rPr>
        <w:t>Kawah</w:t>
      </w:r>
      <w:proofErr w:type="spellEnd"/>
      <w:r w:rsidRPr="00435894">
        <w:rPr>
          <w:rFonts w:asciiTheme="minorHAnsi" w:hAnsiTheme="minorHAnsi" w:cstheme="minorHAnsi"/>
          <w:color w:val="000000"/>
          <w:sz w:val="22"/>
          <w:szCs w:val="22"/>
        </w:rPr>
        <w:t xml:space="preserve"> Media.</w:t>
      </w:r>
    </w:p>
    <w:p w:rsidR="006457F3" w:rsidRPr="00435894" w:rsidRDefault="006457F3" w:rsidP="00F82018">
      <w:pPr>
        <w:ind w:left="851" w:hanging="851"/>
        <w:jc w:val="both"/>
        <w:rPr>
          <w:rFonts w:asciiTheme="minorHAnsi" w:hAnsiTheme="minorHAnsi" w:cstheme="minorHAnsi"/>
          <w:color w:val="000000"/>
          <w:sz w:val="22"/>
          <w:szCs w:val="22"/>
        </w:rPr>
      </w:pPr>
      <w:r w:rsidRPr="00435894">
        <w:rPr>
          <w:rFonts w:asciiTheme="minorHAnsi" w:hAnsiTheme="minorHAnsi" w:cstheme="minorHAnsi"/>
          <w:bCs/>
          <w:color w:val="000000"/>
          <w:sz w:val="22"/>
          <w:szCs w:val="22"/>
        </w:rPr>
        <w:t xml:space="preserve">National Health </w:t>
      </w:r>
      <w:proofErr w:type="gramStart"/>
      <w:r w:rsidRPr="00435894">
        <w:rPr>
          <w:rFonts w:asciiTheme="minorHAnsi" w:hAnsiTheme="minorHAnsi" w:cstheme="minorHAnsi"/>
          <w:bCs/>
          <w:color w:val="000000"/>
          <w:sz w:val="22"/>
          <w:szCs w:val="22"/>
        </w:rPr>
        <w:t>And</w:t>
      </w:r>
      <w:proofErr w:type="gramEnd"/>
      <w:r w:rsidRPr="00435894">
        <w:rPr>
          <w:rFonts w:asciiTheme="minorHAnsi" w:hAnsiTheme="minorHAnsi" w:cstheme="minorHAnsi"/>
          <w:bCs/>
          <w:color w:val="000000"/>
          <w:sz w:val="22"/>
          <w:szCs w:val="22"/>
        </w:rPr>
        <w:t xml:space="preserve"> Nutrition Examination Survey Iii Body Measurements (Anthropometry),</w:t>
      </w:r>
      <w:r w:rsidRPr="00435894">
        <w:rPr>
          <w:rFonts w:asciiTheme="minorHAnsi" w:hAnsiTheme="minorHAnsi" w:cstheme="minorHAnsi"/>
          <w:color w:val="000000"/>
          <w:sz w:val="22"/>
          <w:szCs w:val="22"/>
        </w:rPr>
        <w:t xml:space="preserve"> 1988.</w:t>
      </w:r>
      <w:r w:rsidRPr="00435894">
        <w:rPr>
          <w:rFonts w:asciiTheme="minorHAnsi" w:hAnsiTheme="minorHAnsi" w:cstheme="minorHAnsi"/>
          <w:bCs/>
          <w:color w:val="000000"/>
          <w:sz w:val="22"/>
          <w:szCs w:val="22"/>
        </w:rPr>
        <w:t xml:space="preserve"> </w:t>
      </w:r>
      <w:proofErr w:type="spellStart"/>
      <w:r w:rsidRPr="00435894">
        <w:rPr>
          <w:rFonts w:asciiTheme="minorHAnsi" w:hAnsiTheme="minorHAnsi" w:cstheme="minorHAnsi"/>
          <w:color w:val="000000"/>
          <w:sz w:val="22"/>
          <w:szCs w:val="22"/>
        </w:rPr>
        <w:t>Westat</w:t>
      </w:r>
      <w:proofErr w:type="spellEnd"/>
      <w:r w:rsidRPr="00435894">
        <w:rPr>
          <w:rFonts w:asciiTheme="minorHAnsi" w:hAnsiTheme="minorHAnsi" w:cstheme="minorHAnsi"/>
          <w:color w:val="000000"/>
          <w:sz w:val="22"/>
          <w:szCs w:val="22"/>
        </w:rPr>
        <w:t xml:space="preserve">, Inc.1650 Research </w:t>
      </w:r>
      <w:proofErr w:type="spellStart"/>
      <w:r w:rsidRPr="00435894">
        <w:rPr>
          <w:rFonts w:asciiTheme="minorHAnsi" w:hAnsiTheme="minorHAnsi" w:cstheme="minorHAnsi"/>
          <w:color w:val="000000"/>
          <w:sz w:val="22"/>
          <w:szCs w:val="22"/>
        </w:rPr>
        <w:t>Boulevardrockville</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Md</w:t>
      </w:r>
      <w:proofErr w:type="spellEnd"/>
      <w:r w:rsidRPr="00435894">
        <w:rPr>
          <w:rFonts w:asciiTheme="minorHAnsi" w:hAnsiTheme="minorHAnsi" w:cstheme="minorHAnsi"/>
          <w:color w:val="000000"/>
          <w:sz w:val="22"/>
          <w:szCs w:val="22"/>
        </w:rPr>
        <w:t xml:space="preserve"> 20850</w:t>
      </w:r>
      <w:proofErr w:type="gramStart"/>
      <w:r w:rsidRPr="00435894">
        <w:rPr>
          <w:rFonts w:asciiTheme="minorHAnsi" w:hAnsiTheme="minorHAnsi" w:cstheme="minorHAnsi"/>
          <w:color w:val="000000"/>
          <w:sz w:val="22"/>
          <w:szCs w:val="22"/>
        </w:rPr>
        <w:t>,(</w:t>
      </w:r>
      <w:proofErr w:type="gramEnd"/>
      <w:r w:rsidR="00993002" w:rsidRPr="00435894">
        <w:rPr>
          <w:rFonts w:asciiTheme="minorHAnsi" w:hAnsiTheme="minorHAnsi" w:cstheme="minorHAnsi"/>
          <w:color w:val="000000"/>
          <w:sz w:val="22"/>
          <w:szCs w:val="22"/>
        </w:rPr>
        <w:t>301) 251-1500,October.</w:t>
      </w:r>
    </w:p>
    <w:p w:rsidR="006457F3" w:rsidRPr="00435894" w:rsidRDefault="006457F3" w:rsidP="00F82018">
      <w:pPr>
        <w:ind w:left="851" w:hanging="851"/>
        <w:jc w:val="both"/>
        <w:rPr>
          <w:rStyle w:val="definition"/>
          <w:rFonts w:asciiTheme="minorHAnsi" w:hAnsiTheme="minorHAnsi" w:cstheme="minorHAnsi"/>
          <w:color w:val="000000"/>
          <w:sz w:val="22"/>
          <w:szCs w:val="22"/>
        </w:rPr>
      </w:pPr>
      <w:r w:rsidRPr="00435894">
        <w:rPr>
          <w:rStyle w:val="definition"/>
          <w:rFonts w:asciiTheme="minorHAnsi" w:hAnsiTheme="minorHAnsi" w:cstheme="minorHAnsi"/>
          <w:color w:val="000000"/>
          <w:sz w:val="22"/>
          <w:szCs w:val="22"/>
        </w:rPr>
        <w:t xml:space="preserve">Neil J. </w:t>
      </w:r>
      <w:proofErr w:type="spellStart"/>
      <w:r w:rsidRPr="00435894">
        <w:rPr>
          <w:rStyle w:val="definition"/>
          <w:rFonts w:asciiTheme="minorHAnsi" w:hAnsiTheme="minorHAnsi" w:cstheme="minorHAnsi"/>
          <w:color w:val="000000"/>
          <w:sz w:val="22"/>
          <w:szCs w:val="22"/>
        </w:rPr>
        <w:t>Salkind</w:t>
      </w:r>
      <w:proofErr w:type="spellEnd"/>
      <w:r w:rsidRPr="00435894">
        <w:rPr>
          <w:rStyle w:val="definition"/>
          <w:rFonts w:asciiTheme="minorHAnsi" w:hAnsiTheme="minorHAnsi" w:cstheme="minorHAnsi"/>
          <w:color w:val="000000"/>
          <w:sz w:val="22"/>
          <w:szCs w:val="22"/>
        </w:rPr>
        <w:t xml:space="preserve">. </w:t>
      </w:r>
      <w:proofErr w:type="gramStart"/>
      <w:r w:rsidRPr="00435894">
        <w:rPr>
          <w:rStyle w:val="pub-book-year"/>
          <w:rFonts w:asciiTheme="minorHAnsi" w:hAnsiTheme="minorHAnsi" w:cstheme="minorHAnsi"/>
          <w:sz w:val="22"/>
          <w:szCs w:val="22"/>
        </w:rPr>
        <w:t xml:space="preserve">2002 </w:t>
      </w:r>
      <w:hyperlink r:id="rId14" w:history="1">
        <w:r w:rsidRPr="00435894">
          <w:rPr>
            <w:rStyle w:val="Hyperlink"/>
            <w:rFonts w:asciiTheme="minorHAnsi" w:hAnsiTheme="minorHAnsi" w:cstheme="minorHAnsi"/>
            <w:bCs/>
            <w:i/>
            <w:iCs/>
            <w:color w:val="000000"/>
            <w:sz w:val="22"/>
            <w:szCs w:val="22"/>
          </w:rPr>
          <w:t>Child Development</w:t>
        </w:r>
      </w:hyperlink>
      <w:r w:rsidRPr="00435894">
        <w:rPr>
          <w:rStyle w:val="pub-link"/>
          <w:rFonts w:asciiTheme="minorHAnsi" w:hAnsiTheme="minorHAnsi" w:cstheme="minorHAnsi"/>
          <w:bCs/>
          <w:i/>
          <w:iCs/>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New York:</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Macmillan Reference USA</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p141-143</w:t>
      </w:r>
      <w:proofErr w:type="gramEnd"/>
      <w:r w:rsidRPr="00435894">
        <w:rPr>
          <w:rStyle w:val="definition"/>
          <w:rFonts w:asciiTheme="minorHAnsi" w:hAnsiTheme="minorHAnsi" w:cstheme="minorHAnsi"/>
          <w:color w:val="000000"/>
          <w:sz w:val="22"/>
          <w:szCs w:val="22"/>
        </w:rPr>
        <w:t>.</w:t>
      </w:r>
    </w:p>
    <w:p w:rsidR="006457F3" w:rsidRPr="00435894" w:rsidRDefault="006457F3" w:rsidP="00F82018">
      <w:pPr>
        <w:ind w:left="851" w:hanging="851"/>
        <w:jc w:val="both"/>
        <w:rPr>
          <w:rStyle w:val="definition"/>
          <w:rFonts w:asciiTheme="minorHAnsi" w:hAnsiTheme="minorHAnsi" w:cstheme="minorHAnsi"/>
          <w:color w:val="000000"/>
          <w:sz w:val="22"/>
          <w:szCs w:val="22"/>
        </w:rPr>
      </w:pPr>
      <w:proofErr w:type="gramStart"/>
      <w:r w:rsidRPr="00435894">
        <w:rPr>
          <w:rStyle w:val="definition"/>
          <w:rFonts w:asciiTheme="minorHAnsi" w:hAnsiTheme="minorHAnsi" w:cstheme="minorHAnsi"/>
          <w:color w:val="000000"/>
          <w:sz w:val="22"/>
          <w:szCs w:val="22"/>
        </w:rPr>
        <w:t>_____________</w:t>
      </w:r>
      <w:r w:rsidRPr="00435894">
        <w:rPr>
          <w:rStyle w:val="pub-book-year"/>
          <w:rFonts w:asciiTheme="minorHAnsi" w:hAnsiTheme="minorHAnsi" w:cstheme="minorHAnsi"/>
          <w:sz w:val="22"/>
          <w:szCs w:val="22"/>
        </w:rPr>
        <w:t>2006.</w:t>
      </w:r>
      <w:proofErr w:type="gramEnd"/>
      <w:r w:rsidRPr="00435894">
        <w:rPr>
          <w:rStyle w:val="pub-book-year"/>
          <w:rFonts w:asciiTheme="minorHAnsi" w:hAnsiTheme="minorHAnsi" w:cstheme="minorHAnsi"/>
          <w:sz w:val="22"/>
          <w:szCs w:val="22"/>
        </w:rPr>
        <w:t xml:space="preserve"> </w:t>
      </w:r>
      <w:hyperlink r:id="rId15" w:history="1">
        <w:proofErr w:type="gramStart"/>
        <w:r w:rsidRPr="00435894">
          <w:rPr>
            <w:rStyle w:val="Hyperlink"/>
            <w:rFonts w:asciiTheme="minorHAnsi" w:hAnsiTheme="minorHAnsi" w:cstheme="minorHAnsi"/>
            <w:bCs/>
            <w:i/>
            <w:iCs/>
            <w:color w:val="000000"/>
            <w:sz w:val="22"/>
            <w:szCs w:val="22"/>
          </w:rPr>
          <w:t>Encyclopedia of Human Development</w:t>
        </w:r>
      </w:hyperlink>
      <w:r w:rsidRPr="00435894">
        <w:rPr>
          <w:rStyle w:val="pub-link"/>
          <w:rFonts w:asciiTheme="minorHAnsi" w:hAnsiTheme="minorHAnsi" w:cstheme="minorHAnsi"/>
          <w:bCs/>
          <w:i/>
          <w:iCs/>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Thousand Oaks, CA:</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SAGE Reference</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Vol. 1.</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p28-35</w:t>
      </w:r>
      <w:proofErr w:type="gramEnd"/>
      <w:r w:rsidRPr="00435894">
        <w:rPr>
          <w:rStyle w:val="definition"/>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gramStart"/>
      <w:r w:rsidRPr="00435894">
        <w:rPr>
          <w:rStyle w:val="definition"/>
          <w:rFonts w:asciiTheme="minorHAnsi" w:hAnsiTheme="minorHAnsi" w:cstheme="minorHAnsi"/>
          <w:color w:val="000000"/>
          <w:sz w:val="22"/>
          <w:szCs w:val="22"/>
        </w:rPr>
        <w:t>____________</w:t>
      </w:r>
      <w:r w:rsidRPr="00435894">
        <w:rPr>
          <w:rStyle w:val="pub-book-year"/>
          <w:rFonts w:asciiTheme="minorHAnsi" w:hAnsiTheme="minorHAnsi" w:cstheme="minorHAnsi"/>
          <w:sz w:val="22"/>
          <w:szCs w:val="22"/>
        </w:rPr>
        <w:t>2007.</w:t>
      </w:r>
      <w:proofErr w:type="gramEnd"/>
      <w:r w:rsidRPr="00435894">
        <w:rPr>
          <w:rStyle w:val="definition"/>
          <w:rFonts w:asciiTheme="minorHAnsi" w:hAnsiTheme="minorHAnsi" w:cstheme="minorHAnsi"/>
          <w:color w:val="000000"/>
          <w:sz w:val="22"/>
          <w:szCs w:val="22"/>
        </w:rPr>
        <w:t xml:space="preserve"> </w:t>
      </w:r>
      <w:hyperlink r:id="rId16" w:history="1">
        <w:proofErr w:type="gramStart"/>
        <w:r w:rsidRPr="00435894">
          <w:rPr>
            <w:rStyle w:val="Hyperlink"/>
            <w:rFonts w:asciiTheme="minorHAnsi" w:hAnsiTheme="minorHAnsi" w:cstheme="minorHAnsi"/>
            <w:bCs/>
            <w:i/>
            <w:iCs/>
            <w:color w:val="000000"/>
            <w:sz w:val="22"/>
            <w:szCs w:val="22"/>
          </w:rPr>
          <w:t>Encyclopedia of Measurement and Statistics</w:t>
        </w:r>
      </w:hyperlink>
      <w:r w:rsidRPr="00435894">
        <w:rPr>
          <w:rStyle w:val="definition"/>
          <w:rFonts w:asciiTheme="minorHAnsi" w:hAnsiTheme="minorHAnsi" w:cstheme="minorHAnsi"/>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Thousand Oaks, CA:</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 xml:space="preserve">SAGE Reference, </w:t>
      </w:r>
      <w:r w:rsidRPr="00435894">
        <w:rPr>
          <w:rStyle w:val="definition"/>
          <w:rFonts w:asciiTheme="minorHAnsi" w:hAnsiTheme="minorHAnsi" w:cstheme="minorHAnsi"/>
          <w:color w:val="000000"/>
          <w:sz w:val="22"/>
          <w:szCs w:val="22"/>
        </w:rPr>
        <w:t>Vol. 1 p35-38.</w:t>
      </w:r>
    </w:p>
    <w:p w:rsidR="006457F3" w:rsidRPr="00435894" w:rsidRDefault="006457F3" w:rsidP="00F82018">
      <w:pPr>
        <w:shd w:val="clear" w:color="auto" w:fill="FFFFFF"/>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Riyanto</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Agus</w:t>
      </w:r>
      <w:proofErr w:type="spell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2009.</w:t>
      </w:r>
      <w:r w:rsidRPr="00435894">
        <w:rPr>
          <w:rStyle w:val="apple-converted-space"/>
          <w:rFonts w:asciiTheme="minorHAnsi" w:hAnsiTheme="minorHAnsi" w:cstheme="minorHAnsi"/>
          <w:color w:val="000000"/>
          <w:sz w:val="22"/>
          <w:szCs w:val="22"/>
        </w:rPr>
        <w:t> </w:t>
      </w:r>
      <w:proofErr w:type="spellStart"/>
      <w:r w:rsidRPr="00435894">
        <w:rPr>
          <w:rFonts w:asciiTheme="minorHAnsi" w:hAnsiTheme="minorHAnsi" w:cstheme="minorHAnsi"/>
          <w:i/>
          <w:iCs/>
          <w:color w:val="000000"/>
          <w:sz w:val="22"/>
          <w:szCs w:val="22"/>
        </w:rPr>
        <w:t>Pengolahan</w:t>
      </w:r>
      <w:proofErr w:type="spellEnd"/>
      <w:r w:rsidRPr="00435894">
        <w:rPr>
          <w:rFonts w:asciiTheme="minorHAnsi" w:hAnsiTheme="minorHAnsi" w:cstheme="minorHAnsi"/>
          <w:i/>
          <w:iCs/>
          <w:color w:val="000000"/>
          <w:sz w:val="22"/>
          <w:szCs w:val="22"/>
        </w:rPr>
        <w:t xml:space="preserve"> Data Dan </w:t>
      </w:r>
      <w:proofErr w:type="spellStart"/>
      <w:r w:rsidRPr="00435894">
        <w:rPr>
          <w:rFonts w:asciiTheme="minorHAnsi" w:hAnsiTheme="minorHAnsi" w:cstheme="minorHAnsi"/>
          <w:i/>
          <w:iCs/>
          <w:color w:val="000000"/>
          <w:sz w:val="22"/>
          <w:szCs w:val="22"/>
        </w:rPr>
        <w:t>Analisis</w:t>
      </w:r>
      <w:proofErr w:type="spellEnd"/>
      <w:r w:rsidRPr="00435894">
        <w:rPr>
          <w:rFonts w:asciiTheme="minorHAnsi" w:hAnsiTheme="minorHAnsi" w:cstheme="minorHAnsi"/>
          <w:i/>
          <w:iCs/>
          <w:color w:val="000000"/>
          <w:sz w:val="22"/>
          <w:szCs w:val="22"/>
        </w:rPr>
        <w:t xml:space="preserve"> Data </w:t>
      </w:r>
      <w:proofErr w:type="spellStart"/>
      <w:r w:rsidRPr="00435894">
        <w:rPr>
          <w:rFonts w:asciiTheme="minorHAnsi" w:hAnsiTheme="minorHAnsi" w:cstheme="minorHAnsi"/>
          <w:i/>
          <w:iCs/>
          <w:color w:val="000000"/>
          <w:sz w:val="22"/>
          <w:szCs w:val="22"/>
        </w:rPr>
        <w:t>Kesehatan</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Yogyakarta: </w:t>
      </w:r>
      <w:proofErr w:type="spellStart"/>
      <w:r w:rsidRPr="00435894">
        <w:rPr>
          <w:rFonts w:asciiTheme="minorHAnsi" w:hAnsiTheme="minorHAnsi" w:cstheme="minorHAnsi"/>
          <w:color w:val="000000"/>
          <w:sz w:val="22"/>
          <w:szCs w:val="22"/>
        </w:rPr>
        <w:t>Nuha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Medika</w:t>
      </w:r>
      <w:proofErr w:type="spellEnd"/>
      <w:r w:rsidRPr="00435894">
        <w:rPr>
          <w:rFonts w:asciiTheme="minorHAnsi" w:hAnsiTheme="minorHAnsi" w:cstheme="minorHAnsi"/>
          <w:color w:val="000000"/>
          <w:sz w:val="22"/>
          <w:szCs w:val="22"/>
        </w:rPr>
        <w:t>.</w:t>
      </w:r>
    </w:p>
    <w:p w:rsidR="00AC7A63" w:rsidRPr="00435894" w:rsidRDefault="00AC7A63" w:rsidP="00F82018">
      <w:pPr>
        <w:shd w:val="clear" w:color="auto" w:fill="FFFFFF"/>
        <w:ind w:left="851" w:hanging="851"/>
        <w:jc w:val="both"/>
        <w:rPr>
          <w:rFonts w:asciiTheme="minorHAnsi" w:hAnsiTheme="minorHAnsi" w:cstheme="minorHAnsi"/>
          <w:color w:val="000000"/>
          <w:sz w:val="22"/>
          <w:szCs w:val="22"/>
        </w:rPr>
      </w:pPr>
      <w:proofErr w:type="gramStart"/>
      <w:r w:rsidRPr="00435894">
        <w:rPr>
          <w:rFonts w:asciiTheme="minorHAnsi" w:hAnsiTheme="minorHAnsi" w:cstheme="minorHAnsi"/>
          <w:sz w:val="22"/>
          <w:szCs w:val="22"/>
        </w:rPr>
        <w:t>Reilly, T., &amp; Thomas, V. (1979).</w:t>
      </w:r>
      <w:proofErr w:type="gramEnd"/>
      <w:r w:rsidRPr="00435894">
        <w:rPr>
          <w:rFonts w:asciiTheme="minorHAnsi" w:hAnsiTheme="minorHAnsi" w:cstheme="minorHAnsi"/>
          <w:sz w:val="22"/>
          <w:szCs w:val="22"/>
        </w:rPr>
        <w:t xml:space="preserve"> </w:t>
      </w:r>
      <w:proofErr w:type="gramStart"/>
      <w:r w:rsidRPr="00435894">
        <w:rPr>
          <w:rFonts w:asciiTheme="minorHAnsi" w:hAnsiTheme="minorHAnsi" w:cstheme="minorHAnsi"/>
          <w:sz w:val="22"/>
          <w:szCs w:val="22"/>
        </w:rPr>
        <w:t>Estimated daily energy expenditures of professional association footballers.</w:t>
      </w:r>
      <w:proofErr w:type="gramEnd"/>
      <w:r w:rsidRPr="00435894">
        <w:rPr>
          <w:rFonts w:asciiTheme="minorHAnsi" w:hAnsiTheme="minorHAnsi" w:cstheme="minorHAnsi"/>
          <w:sz w:val="22"/>
          <w:szCs w:val="22"/>
        </w:rPr>
        <w:t xml:space="preserve"> Ergonomics, 22, 541-548.</w:t>
      </w:r>
    </w:p>
    <w:p w:rsidR="006457F3" w:rsidRPr="00435894" w:rsidRDefault="006457F3" w:rsidP="00F82018">
      <w:pPr>
        <w:shd w:val="clear" w:color="auto" w:fill="FFFFFF"/>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Scholich</w:t>
      </w:r>
      <w:proofErr w:type="spellEnd"/>
      <w:r w:rsidRPr="00435894">
        <w:rPr>
          <w:rFonts w:asciiTheme="minorHAnsi" w:hAnsiTheme="minorHAnsi" w:cstheme="minorHAnsi"/>
          <w:color w:val="000000"/>
          <w:sz w:val="22"/>
          <w:szCs w:val="22"/>
        </w:rPr>
        <w:t xml:space="preserve"> Manfred. 1986. </w:t>
      </w:r>
      <w:r w:rsidRPr="00435894">
        <w:rPr>
          <w:rFonts w:asciiTheme="minorHAnsi" w:hAnsiTheme="minorHAnsi" w:cstheme="minorHAnsi"/>
          <w:i/>
          <w:color w:val="000000"/>
          <w:sz w:val="22"/>
          <w:szCs w:val="22"/>
        </w:rPr>
        <w:t>Circuit Training (</w:t>
      </w:r>
      <w:proofErr w:type="spellStart"/>
      <w:r w:rsidRPr="00435894">
        <w:rPr>
          <w:rFonts w:asciiTheme="minorHAnsi" w:hAnsiTheme="minorHAnsi" w:cstheme="minorHAnsi"/>
          <w:i/>
          <w:color w:val="000000"/>
          <w:sz w:val="22"/>
          <w:szCs w:val="22"/>
        </w:rPr>
        <w:t>edisi</w:t>
      </w:r>
      <w:proofErr w:type="spellEnd"/>
      <w:r w:rsidRPr="00435894">
        <w:rPr>
          <w:rFonts w:asciiTheme="minorHAnsi" w:hAnsiTheme="minorHAnsi" w:cstheme="minorHAnsi"/>
          <w:i/>
          <w:color w:val="000000"/>
          <w:sz w:val="22"/>
          <w:szCs w:val="22"/>
        </w:rPr>
        <w:t xml:space="preserve"> 1).</w:t>
      </w:r>
      <w:r w:rsidRPr="00435894">
        <w:rPr>
          <w:rFonts w:asciiTheme="minorHAnsi" w:hAnsiTheme="minorHAnsi" w:cstheme="minorHAnsi"/>
          <w:color w:val="000000"/>
          <w:sz w:val="22"/>
          <w:szCs w:val="22"/>
        </w:rPr>
        <w:t xml:space="preserve"> German Democratic Republic: </w:t>
      </w:r>
      <w:proofErr w:type="spellStart"/>
      <w:r w:rsidRPr="00435894">
        <w:rPr>
          <w:rFonts w:asciiTheme="minorHAnsi" w:hAnsiTheme="minorHAnsi" w:cstheme="minorHAnsi"/>
          <w:color w:val="000000"/>
          <w:sz w:val="22"/>
          <w:szCs w:val="22"/>
        </w:rPr>
        <w:t>Grafischer</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Grossbetrich</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Volkerfreundscchaft</w:t>
      </w:r>
      <w:proofErr w:type="spellEnd"/>
      <w:r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gramStart"/>
      <w:r w:rsidRPr="00435894">
        <w:rPr>
          <w:rFonts w:asciiTheme="minorHAnsi" w:hAnsiTheme="minorHAnsi" w:cstheme="minorHAnsi"/>
          <w:color w:val="000000"/>
          <w:sz w:val="22"/>
          <w:szCs w:val="22"/>
        </w:rPr>
        <w:t xml:space="preserve">Said </w:t>
      </w:r>
      <w:proofErr w:type="spellStart"/>
      <w:r w:rsidRPr="00435894">
        <w:rPr>
          <w:rFonts w:asciiTheme="minorHAnsi" w:hAnsiTheme="minorHAnsi" w:cstheme="minorHAnsi"/>
          <w:color w:val="000000"/>
          <w:sz w:val="22"/>
          <w:szCs w:val="22"/>
        </w:rPr>
        <w:t>Junaidi</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2011</w:t>
      </w:r>
      <w:proofErr w:type="gramStart"/>
      <w:r w:rsidRPr="00435894">
        <w:rPr>
          <w:rFonts w:asciiTheme="minorHAnsi" w:hAnsiTheme="minorHAnsi" w:cstheme="minorHAnsi"/>
          <w:color w:val="000000"/>
          <w:sz w:val="22"/>
          <w:szCs w:val="22"/>
        </w:rPr>
        <w:t>.</w:t>
      </w:r>
      <w:r w:rsidRPr="00435894">
        <w:rPr>
          <w:rFonts w:asciiTheme="minorHAnsi" w:hAnsiTheme="minorHAnsi" w:cstheme="minorHAnsi"/>
          <w:i/>
          <w:color w:val="000000"/>
          <w:sz w:val="22"/>
          <w:szCs w:val="22"/>
        </w:rPr>
        <w:t>Olahraga</w:t>
      </w:r>
      <w:proofErr w:type="gram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Usia</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Dini</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Pembinaan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olahraga</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usia</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dini</w:t>
      </w:r>
      <w:proofErr w:type="spellEnd"/>
      <w:r w:rsidRPr="00435894">
        <w:rPr>
          <w:rFonts w:asciiTheme="minorHAnsi" w:hAnsiTheme="minorHAnsi" w:cstheme="minorHAnsi"/>
          <w:i/>
          <w:color w:val="000000"/>
          <w:sz w:val="22"/>
          <w:szCs w:val="22"/>
        </w:rPr>
        <w:t>)</w:t>
      </w:r>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Fakultas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Ilmu</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Keolahragaan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Unnes</w:t>
      </w:r>
      <w:proofErr w:type="spellEnd"/>
      <w:r w:rsidR="00993002"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lastRenderedPageBreak/>
        <w:t>Sudarminto</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1997. </w:t>
      </w:r>
      <w:proofErr w:type="spellStart"/>
      <w:r w:rsidRPr="00435894">
        <w:rPr>
          <w:rFonts w:asciiTheme="minorHAnsi" w:hAnsiTheme="minorHAnsi" w:cstheme="minorHAnsi"/>
          <w:i/>
          <w:color w:val="000000"/>
          <w:sz w:val="22"/>
          <w:szCs w:val="22"/>
        </w:rPr>
        <w:t>Biomekanika</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Olahraga</w:t>
      </w:r>
      <w:proofErr w:type="spellEnd"/>
      <w:r w:rsidRPr="00435894">
        <w:rPr>
          <w:rFonts w:asciiTheme="minorHAnsi" w:hAnsiTheme="minorHAnsi" w:cstheme="minorHAnsi"/>
          <w:i/>
          <w:color w:val="000000"/>
          <w:sz w:val="22"/>
          <w:szCs w:val="22"/>
        </w:rPr>
        <w:t xml:space="preserve"> 1,</w:t>
      </w:r>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Fakultas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Keguruan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Ilmu</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Pendidikan</w:t>
      </w:r>
      <w:proofErr w:type="spellEnd"/>
      <w:r w:rsidRPr="00435894">
        <w:rPr>
          <w:rFonts w:asciiTheme="minorHAnsi" w:hAnsiTheme="minorHAnsi" w:cstheme="minorHAnsi"/>
          <w:color w:val="000000"/>
          <w:sz w:val="22"/>
          <w:szCs w:val="22"/>
        </w:rPr>
        <w:t xml:space="preserve">, Surakarta: </w:t>
      </w:r>
      <w:proofErr w:type="spellStart"/>
      <w:r w:rsidRPr="00435894">
        <w:rPr>
          <w:rFonts w:asciiTheme="minorHAnsi" w:hAnsiTheme="minorHAnsi" w:cstheme="minorHAnsi"/>
          <w:color w:val="000000"/>
          <w:sz w:val="22"/>
          <w:szCs w:val="22"/>
        </w:rPr>
        <w:t>Universitas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Sebelas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Maret</w:t>
      </w:r>
      <w:proofErr w:type="spellEnd"/>
      <w:r w:rsidR="00993002"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t>Siswandari</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2015. </w:t>
      </w:r>
      <w:proofErr w:type="spellStart"/>
      <w:r w:rsidRPr="00435894">
        <w:rPr>
          <w:rFonts w:asciiTheme="minorHAnsi" w:hAnsiTheme="minorHAnsi" w:cstheme="minorHAnsi"/>
          <w:i/>
          <w:color w:val="000000"/>
          <w:sz w:val="22"/>
          <w:szCs w:val="22"/>
        </w:rPr>
        <w:t>Statistika</w:t>
      </w:r>
      <w:proofErr w:type="spellEnd"/>
      <w:r w:rsidRPr="00435894">
        <w:rPr>
          <w:rFonts w:asciiTheme="minorHAnsi" w:hAnsiTheme="minorHAnsi" w:cstheme="minorHAnsi"/>
          <w:i/>
          <w:color w:val="000000"/>
          <w:sz w:val="22"/>
          <w:szCs w:val="22"/>
        </w:rPr>
        <w:t xml:space="preserve"> Computer Based. </w:t>
      </w:r>
      <w:r w:rsidRPr="00435894">
        <w:rPr>
          <w:rFonts w:asciiTheme="minorHAnsi" w:hAnsiTheme="minorHAnsi" w:cstheme="minorHAnsi"/>
          <w:color w:val="000000"/>
          <w:sz w:val="22"/>
          <w:szCs w:val="22"/>
        </w:rPr>
        <w:t>Surakarta: UNS Press.</w:t>
      </w:r>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t>Suparman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dkk</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 xml:space="preserve">1984, </w:t>
      </w:r>
      <w:proofErr w:type="spellStart"/>
      <w:r w:rsidRPr="00435894">
        <w:rPr>
          <w:rFonts w:asciiTheme="minorHAnsi" w:hAnsiTheme="minorHAnsi" w:cstheme="minorHAnsi"/>
          <w:i/>
          <w:color w:val="000000"/>
          <w:sz w:val="22"/>
          <w:szCs w:val="22"/>
        </w:rPr>
        <w:t>Kesehatan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Kesegaran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Jasmani</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dan</w:t>
      </w:r>
      <w:proofErr w:type="spellEnd"/>
      <w:r w:rsidRPr="00435894">
        <w:rPr>
          <w:rFonts w:asciiTheme="minorHAnsi" w:hAnsiTheme="minorHAnsi" w:cstheme="minorHAnsi"/>
          <w:i/>
          <w:color w:val="000000"/>
          <w:sz w:val="22"/>
          <w:szCs w:val="22"/>
        </w:rPr>
        <w:t xml:space="preserve"> PPPK</w:t>
      </w:r>
      <w:r w:rsidRPr="00435894">
        <w:rPr>
          <w:rFonts w:asciiTheme="minorHAnsi" w:hAnsiTheme="minorHAnsi" w:cstheme="minorHAnsi"/>
          <w:color w:val="000000"/>
          <w:sz w:val="22"/>
          <w:szCs w:val="22"/>
        </w:rPr>
        <w:t>, FKIP, UNS</w:t>
      </w:r>
      <w:r w:rsidR="00993002" w:rsidRPr="00435894">
        <w:rPr>
          <w:rFonts w:asciiTheme="minorHAnsi" w:hAnsiTheme="minorHAnsi" w:cstheme="minorHAnsi"/>
          <w:color w:val="000000"/>
          <w:sz w:val="22"/>
          <w:szCs w:val="22"/>
        </w:rPr>
        <w:t>.</w:t>
      </w:r>
      <w:proofErr w:type="gramEnd"/>
    </w:p>
    <w:p w:rsidR="007B1BB3" w:rsidRPr="00435894" w:rsidRDefault="006457F3" w:rsidP="007B1BB3">
      <w:pPr>
        <w:tabs>
          <w:tab w:val="left" w:pos="0"/>
        </w:tabs>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Suharsimi</w:t>
      </w:r>
      <w:proofErr w:type="spellEnd"/>
      <w:r w:rsidRPr="00435894">
        <w:rPr>
          <w:rFonts w:asciiTheme="minorHAnsi" w:hAnsiTheme="minorHAnsi" w:cstheme="minorHAnsi"/>
          <w:color w:val="000000"/>
          <w:sz w:val="22"/>
          <w:szCs w:val="22"/>
        </w:rPr>
        <w:t xml:space="preserve"> Arikunto.2010, </w:t>
      </w:r>
      <w:proofErr w:type="spellStart"/>
      <w:r w:rsidRPr="00435894">
        <w:rPr>
          <w:rFonts w:asciiTheme="minorHAnsi" w:hAnsiTheme="minorHAnsi" w:cstheme="minorHAnsi"/>
          <w:i/>
          <w:color w:val="000000"/>
          <w:sz w:val="22"/>
          <w:szCs w:val="22"/>
        </w:rPr>
        <w:t>Prosedur</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Suatu</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Pendekatan</w:t>
      </w:r>
      <w:proofErr w:type="spellEnd"/>
      <w:r w:rsidRPr="00435894">
        <w:rPr>
          <w:rFonts w:asciiTheme="minorHAnsi" w:hAnsiTheme="minorHAnsi" w:cstheme="minorHAnsi"/>
          <w:i/>
          <w:color w:val="000000"/>
          <w:sz w:val="22"/>
          <w:szCs w:val="22"/>
        </w:rPr>
        <w:t xml:space="preserve"> </w:t>
      </w:r>
      <w:proofErr w:type="spellStart"/>
      <w:proofErr w:type="gramStart"/>
      <w:r w:rsidRPr="00435894">
        <w:rPr>
          <w:rFonts w:asciiTheme="minorHAnsi" w:hAnsiTheme="minorHAnsi" w:cstheme="minorHAnsi"/>
          <w:i/>
          <w:color w:val="000000"/>
          <w:sz w:val="22"/>
          <w:szCs w:val="22"/>
        </w:rPr>
        <w:t>Praktik</w:t>
      </w:r>
      <w:proofErr w:type="spellEnd"/>
      <w:r w:rsidRPr="00435894">
        <w:rPr>
          <w:rFonts w:asciiTheme="minorHAnsi" w:hAnsiTheme="minorHAnsi" w:cstheme="minorHAnsi"/>
          <w:i/>
          <w:color w:val="000000"/>
          <w:sz w:val="22"/>
          <w:szCs w:val="22"/>
        </w:rPr>
        <w:t xml:space="preserve"> </w:t>
      </w:r>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Jakarta: </w:t>
      </w:r>
      <w:proofErr w:type="spellStart"/>
      <w:r w:rsidRPr="00435894">
        <w:rPr>
          <w:rFonts w:asciiTheme="minorHAnsi" w:hAnsiTheme="minorHAnsi" w:cstheme="minorHAnsi"/>
          <w:color w:val="000000"/>
          <w:sz w:val="22"/>
          <w:szCs w:val="22"/>
        </w:rPr>
        <w:t>Rineka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Cipta</w:t>
      </w:r>
      <w:proofErr w:type="spellEnd"/>
      <w:r w:rsidRPr="00435894">
        <w:rPr>
          <w:rFonts w:asciiTheme="minorHAnsi" w:hAnsiTheme="minorHAnsi" w:cstheme="minorHAnsi"/>
          <w:color w:val="000000"/>
          <w:sz w:val="22"/>
          <w:szCs w:val="22"/>
        </w:rPr>
        <w:t>.</w:t>
      </w:r>
    </w:p>
    <w:p w:rsidR="007B1BB3" w:rsidRPr="00435894" w:rsidRDefault="006457F3" w:rsidP="007B1BB3">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Teori</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Kepelatihan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Dasar</w:t>
      </w:r>
      <w:proofErr w:type="spell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Materi</w:t>
      </w:r>
      <w:proofErr w:type="spellEnd"/>
      <w:proofErr w:type="gram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Untuk</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Kepelatihan</w:t>
      </w:r>
      <w:proofErr w:type="spellEnd"/>
      <w:r w:rsidRPr="00435894">
        <w:rPr>
          <w:rFonts w:asciiTheme="minorHAnsi" w:hAnsiTheme="minorHAnsi" w:cstheme="minorHAnsi"/>
          <w:color w:val="000000"/>
          <w:sz w:val="22"/>
          <w:szCs w:val="22"/>
        </w:rPr>
        <w:t xml:space="preserve"> Tingkat </w:t>
      </w:r>
      <w:proofErr w:type="spellStart"/>
      <w:r w:rsidRPr="00435894">
        <w:rPr>
          <w:rFonts w:asciiTheme="minorHAnsi" w:hAnsiTheme="minorHAnsi" w:cstheme="minorHAnsi"/>
          <w:color w:val="000000"/>
          <w:sz w:val="22"/>
          <w:szCs w:val="22"/>
        </w:rPr>
        <w:t>dasar</w:t>
      </w:r>
      <w:proofErr w:type="spellEnd"/>
      <w:r w:rsidRPr="00435894">
        <w:rPr>
          <w:rFonts w:asciiTheme="minorHAnsi" w:hAnsiTheme="minorHAnsi" w:cstheme="minorHAnsi"/>
          <w:color w:val="000000"/>
          <w:sz w:val="22"/>
          <w:szCs w:val="22"/>
        </w:rPr>
        <w:t xml:space="preserve">), 2007,Lembaga </w:t>
      </w:r>
      <w:proofErr w:type="spellStart"/>
      <w:r w:rsidRPr="00435894">
        <w:rPr>
          <w:rFonts w:asciiTheme="minorHAnsi" w:hAnsiTheme="minorHAnsi" w:cstheme="minorHAnsi"/>
          <w:color w:val="000000"/>
          <w:sz w:val="22"/>
          <w:szCs w:val="22"/>
        </w:rPr>
        <w:t>Akreditas</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Nasional</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Keolahragaan</w:t>
      </w:r>
      <w:proofErr w:type="spellEnd"/>
      <w:r w:rsidR="00993002" w:rsidRPr="00435894">
        <w:rPr>
          <w:rFonts w:asciiTheme="minorHAnsi" w:hAnsiTheme="minorHAnsi" w:cstheme="minorHAnsi"/>
          <w:color w:val="000000"/>
          <w:sz w:val="22"/>
          <w:szCs w:val="22"/>
        </w:rPr>
        <w:t>.</w:t>
      </w:r>
    </w:p>
    <w:p w:rsidR="007B1BB3" w:rsidRPr="00435894" w:rsidRDefault="007B1BB3" w:rsidP="007B1BB3">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Tonnessen</w:t>
      </w:r>
      <w:proofErr w:type="spellEnd"/>
      <w:r w:rsidRPr="00435894">
        <w:rPr>
          <w:rFonts w:asciiTheme="minorHAnsi" w:hAnsiTheme="minorHAnsi" w:cstheme="minorHAnsi"/>
          <w:color w:val="000000"/>
          <w:sz w:val="22"/>
          <w:szCs w:val="22"/>
        </w:rPr>
        <w:t xml:space="preserve"> E., </w:t>
      </w:r>
      <w:proofErr w:type="spellStart"/>
      <w:r w:rsidRPr="00435894">
        <w:rPr>
          <w:rFonts w:asciiTheme="minorHAnsi" w:hAnsiTheme="minorHAnsi" w:cstheme="minorHAnsi"/>
          <w:color w:val="000000"/>
          <w:sz w:val="22"/>
          <w:szCs w:val="22"/>
        </w:rPr>
        <w:t>Shalfawi</w:t>
      </w:r>
      <w:proofErr w:type="spellEnd"/>
      <w:r w:rsidRPr="00435894">
        <w:rPr>
          <w:rFonts w:asciiTheme="minorHAnsi" w:hAnsiTheme="minorHAnsi" w:cstheme="minorHAnsi"/>
          <w:color w:val="000000"/>
          <w:sz w:val="22"/>
          <w:szCs w:val="22"/>
        </w:rPr>
        <w:t xml:space="preserve"> S.A., Haugen T., </w:t>
      </w:r>
      <w:proofErr w:type="spellStart"/>
      <w:r w:rsidRPr="00435894">
        <w:rPr>
          <w:rFonts w:asciiTheme="minorHAnsi" w:hAnsiTheme="minorHAnsi" w:cstheme="minorHAnsi"/>
          <w:color w:val="000000"/>
          <w:sz w:val="22"/>
          <w:szCs w:val="22"/>
        </w:rPr>
        <w:t>Enoksen</w:t>
      </w:r>
      <w:proofErr w:type="spellEnd"/>
      <w:r w:rsidRPr="00435894">
        <w:rPr>
          <w:rFonts w:asciiTheme="minorHAnsi" w:hAnsiTheme="minorHAnsi" w:cstheme="minorHAnsi"/>
          <w:color w:val="000000"/>
          <w:sz w:val="22"/>
          <w:szCs w:val="22"/>
        </w:rPr>
        <w:t xml:space="preserve"> E. 2011, The effect of 40-m repeated sprint training on maximum sprinting speed, repeated sprint speed endurance, vertical jump, and aerobic capacity in young elite male soccer players., </w:t>
      </w:r>
      <w:proofErr w:type="spellStart"/>
      <w:r w:rsidRPr="00435894">
        <w:rPr>
          <w:rFonts w:asciiTheme="minorHAnsi" w:hAnsiTheme="minorHAnsi" w:cstheme="minorHAnsi"/>
          <w:color w:val="000000"/>
          <w:sz w:val="22"/>
          <w:szCs w:val="22"/>
        </w:rPr>
        <w:t>Forța</w:t>
      </w:r>
      <w:proofErr w:type="spellEnd"/>
      <w:r w:rsidRPr="00435894">
        <w:rPr>
          <w:rFonts w:asciiTheme="minorHAnsi" w:hAnsiTheme="minorHAnsi" w:cstheme="minorHAnsi"/>
          <w:color w:val="000000"/>
          <w:sz w:val="22"/>
          <w:szCs w:val="22"/>
        </w:rPr>
        <w:t xml:space="preserve"> Cond Res. 2011 </w:t>
      </w:r>
      <w:proofErr w:type="spellStart"/>
      <w:r w:rsidRPr="00435894">
        <w:rPr>
          <w:rFonts w:asciiTheme="minorHAnsi" w:hAnsiTheme="minorHAnsi" w:cstheme="minorHAnsi"/>
          <w:color w:val="000000"/>
          <w:sz w:val="22"/>
          <w:szCs w:val="22"/>
        </w:rPr>
        <w:t>septembrie</w:t>
      </w:r>
      <w:proofErr w:type="spellEnd"/>
      <w:r w:rsidRPr="00435894">
        <w:rPr>
          <w:rFonts w:asciiTheme="minorHAnsi" w:hAnsiTheme="minorHAnsi" w:cstheme="minorHAnsi"/>
          <w:color w:val="000000"/>
          <w:sz w:val="22"/>
          <w:szCs w:val="22"/>
        </w:rPr>
        <w:t xml:space="preserve">, 25 (9) :2364-70. </w:t>
      </w:r>
      <w:proofErr w:type="spellStart"/>
      <w:r w:rsidRPr="00435894">
        <w:rPr>
          <w:rFonts w:asciiTheme="minorHAnsi" w:hAnsiTheme="minorHAnsi" w:cstheme="minorHAnsi"/>
          <w:color w:val="000000"/>
          <w:sz w:val="22"/>
          <w:szCs w:val="22"/>
        </w:rPr>
        <w:t>Doi</w:t>
      </w:r>
      <w:proofErr w:type="spellEnd"/>
      <w:r w:rsidRPr="00435894">
        <w:rPr>
          <w:rFonts w:asciiTheme="minorHAnsi" w:hAnsiTheme="minorHAnsi" w:cstheme="minorHAnsi"/>
          <w:color w:val="000000"/>
          <w:sz w:val="22"/>
          <w:szCs w:val="22"/>
        </w:rPr>
        <w:t>: 10.1519/JSC.0b013e3182023a65</w:t>
      </w:r>
    </w:p>
    <w:p w:rsidR="00F94FC9" w:rsidRPr="00435894" w:rsidRDefault="00F94FC9" w:rsidP="00F82018">
      <w:pPr>
        <w:ind w:left="851" w:hanging="851"/>
        <w:jc w:val="both"/>
        <w:rPr>
          <w:rFonts w:asciiTheme="minorHAnsi" w:hAnsiTheme="minorHAnsi" w:cstheme="minorHAnsi"/>
          <w:color w:val="000000"/>
          <w:sz w:val="22"/>
          <w:szCs w:val="22"/>
        </w:rPr>
      </w:pPr>
      <w:proofErr w:type="spellStart"/>
      <w:r w:rsidRPr="00435894">
        <w:rPr>
          <w:rStyle w:val="mixed-citation"/>
          <w:rFonts w:asciiTheme="minorHAnsi" w:hAnsiTheme="minorHAnsi" w:cstheme="minorHAnsi"/>
          <w:sz w:val="22"/>
          <w:szCs w:val="22"/>
        </w:rPr>
        <w:t>Urbin</w:t>
      </w:r>
      <w:proofErr w:type="spellEnd"/>
      <w:r w:rsidRPr="00435894">
        <w:rPr>
          <w:rStyle w:val="mixed-citation"/>
          <w:rFonts w:asciiTheme="minorHAnsi" w:hAnsiTheme="minorHAnsi" w:cstheme="minorHAnsi"/>
          <w:sz w:val="22"/>
          <w:szCs w:val="22"/>
        </w:rPr>
        <w:t xml:space="preserve"> M.A., </w:t>
      </w:r>
      <w:proofErr w:type="spellStart"/>
      <w:r w:rsidRPr="00435894">
        <w:rPr>
          <w:rStyle w:val="mixed-citation"/>
          <w:rFonts w:asciiTheme="minorHAnsi" w:hAnsiTheme="minorHAnsi" w:cstheme="minorHAnsi"/>
          <w:sz w:val="22"/>
          <w:szCs w:val="22"/>
        </w:rPr>
        <w:t>Stodden</w:t>
      </w:r>
      <w:proofErr w:type="spellEnd"/>
      <w:r w:rsidRPr="00435894">
        <w:rPr>
          <w:rStyle w:val="mixed-citation"/>
          <w:rFonts w:asciiTheme="minorHAnsi" w:hAnsiTheme="minorHAnsi" w:cstheme="minorHAnsi"/>
          <w:sz w:val="22"/>
          <w:szCs w:val="22"/>
        </w:rPr>
        <w:t xml:space="preserve"> D.F., </w:t>
      </w:r>
      <w:proofErr w:type="spellStart"/>
      <w:r w:rsidRPr="00435894">
        <w:rPr>
          <w:rStyle w:val="mixed-citation"/>
          <w:rFonts w:asciiTheme="minorHAnsi" w:hAnsiTheme="minorHAnsi" w:cstheme="minorHAnsi"/>
          <w:sz w:val="22"/>
          <w:szCs w:val="22"/>
        </w:rPr>
        <w:t>Fischman</w:t>
      </w:r>
      <w:proofErr w:type="spellEnd"/>
      <w:r w:rsidRPr="00435894">
        <w:rPr>
          <w:rStyle w:val="mixed-citation"/>
          <w:rFonts w:asciiTheme="minorHAnsi" w:hAnsiTheme="minorHAnsi" w:cstheme="minorHAnsi"/>
          <w:sz w:val="22"/>
          <w:szCs w:val="22"/>
        </w:rPr>
        <w:t xml:space="preserve"> M.G., Weimar W.H. (2011) </w:t>
      </w:r>
      <w:r w:rsidRPr="00435894">
        <w:rPr>
          <w:rStyle w:val="ref-title"/>
          <w:rFonts w:asciiTheme="minorHAnsi" w:hAnsiTheme="minorHAnsi" w:cstheme="minorHAnsi"/>
          <w:sz w:val="22"/>
          <w:szCs w:val="22"/>
        </w:rPr>
        <w:t xml:space="preserve">Impulse-variability theory: implications for ballistic, </w:t>
      </w:r>
      <w:proofErr w:type="spellStart"/>
      <w:r w:rsidRPr="00435894">
        <w:rPr>
          <w:rStyle w:val="ref-title"/>
          <w:rFonts w:asciiTheme="minorHAnsi" w:hAnsiTheme="minorHAnsi" w:cstheme="minorHAnsi"/>
          <w:sz w:val="22"/>
          <w:szCs w:val="22"/>
        </w:rPr>
        <w:t>multijoint</w:t>
      </w:r>
      <w:proofErr w:type="spellEnd"/>
      <w:r w:rsidRPr="00435894">
        <w:rPr>
          <w:rStyle w:val="ref-title"/>
          <w:rFonts w:asciiTheme="minorHAnsi" w:hAnsiTheme="minorHAnsi" w:cstheme="minorHAnsi"/>
          <w:sz w:val="22"/>
          <w:szCs w:val="22"/>
        </w:rPr>
        <w:t xml:space="preserve"> motor skill performance</w:t>
      </w:r>
      <w:r w:rsidRPr="00435894">
        <w:rPr>
          <w:rStyle w:val="mixed-citation"/>
          <w:rFonts w:asciiTheme="minorHAnsi" w:hAnsiTheme="minorHAnsi" w:cstheme="minorHAnsi"/>
          <w:sz w:val="22"/>
          <w:szCs w:val="22"/>
        </w:rPr>
        <w:t xml:space="preserve">. </w:t>
      </w:r>
      <w:r w:rsidRPr="00435894">
        <w:rPr>
          <w:rStyle w:val="ref-journal"/>
          <w:rFonts w:asciiTheme="minorHAnsi" w:hAnsiTheme="minorHAnsi" w:cstheme="minorHAnsi"/>
          <w:sz w:val="22"/>
          <w:szCs w:val="22"/>
        </w:rPr>
        <w:t>Journal of Motor Behavior</w:t>
      </w:r>
      <w:r w:rsidRPr="00435894">
        <w:rPr>
          <w:rStyle w:val="mixed-citation"/>
          <w:rFonts w:asciiTheme="minorHAnsi" w:hAnsiTheme="minorHAnsi" w:cstheme="minorHAnsi"/>
          <w:sz w:val="22"/>
          <w:szCs w:val="22"/>
        </w:rPr>
        <w:t xml:space="preserve"> </w:t>
      </w:r>
      <w:r w:rsidRPr="00435894">
        <w:rPr>
          <w:rStyle w:val="ref-vol"/>
          <w:rFonts w:asciiTheme="minorHAnsi" w:hAnsiTheme="minorHAnsi" w:cstheme="minorHAnsi"/>
          <w:sz w:val="22"/>
          <w:szCs w:val="22"/>
        </w:rPr>
        <w:t>43</w:t>
      </w:r>
      <w:r w:rsidRPr="00435894">
        <w:rPr>
          <w:rStyle w:val="mixed-citation"/>
          <w:rFonts w:asciiTheme="minorHAnsi" w:hAnsiTheme="minorHAnsi" w:cstheme="minorHAnsi"/>
          <w:sz w:val="22"/>
          <w:szCs w:val="22"/>
        </w:rPr>
        <w:t>(</w:t>
      </w:r>
      <w:r w:rsidRPr="00435894">
        <w:rPr>
          <w:rStyle w:val="ref-iss"/>
          <w:rFonts w:asciiTheme="minorHAnsi" w:hAnsiTheme="minorHAnsi" w:cstheme="minorHAnsi"/>
          <w:sz w:val="22"/>
          <w:szCs w:val="22"/>
        </w:rPr>
        <w:t>3</w:t>
      </w:r>
      <w:r w:rsidRPr="00435894">
        <w:rPr>
          <w:rStyle w:val="mixed-citation"/>
          <w:rFonts w:asciiTheme="minorHAnsi" w:hAnsiTheme="minorHAnsi" w:cstheme="minorHAnsi"/>
          <w:sz w:val="22"/>
          <w:szCs w:val="22"/>
        </w:rPr>
        <w:t>), 275-283.</w:t>
      </w:r>
    </w:p>
    <w:p w:rsidR="006457F3" w:rsidRPr="00435894" w:rsidRDefault="006457F3" w:rsidP="00F82018">
      <w:pPr>
        <w:shd w:val="clear" w:color="auto" w:fill="FFFFFF"/>
        <w:ind w:left="851" w:hanging="851"/>
        <w:jc w:val="both"/>
        <w:rPr>
          <w:rFonts w:asciiTheme="minorHAnsi" w:hAnsiTheme="minorHAnsi" w:cstheme="minorHAnsi"/>
          <w:color w:val="000000" w:themeColor="text1"/>
          <w:sz w:val="22"/>
          <w:szCs w:val="22"/>
        </w:rPr>
      </w:pPr>
      <w:proofErr w:type="gramStart"/>
      <w:r w:rsidRPr="00435894">
        <w:rPr>
          <w:rFonts w:asciiTheme="minorHAnsi" w:hAnsiTheme="minorHAnsi" w:cstheme="minorHAnsi"/>
          <w:color w:val="000000"/>
          <w:sz w:val="22"/>
          <w:szCs w:val="22"/>
        </w:rPr>
        <w:t>White, Gary and Griffiths, David.</w:t>
      </w:r>
      <w:proofErr w:type="gramEnd"/>
      <w:r w:rsidRPr="00435894">
        <w:rPr>
          <w:rFonts w:asciiTheme="minorHAnsi" w:hAnsiTheme="minorHAnsi" w:cstheme="minorHAnsi"/>
          <w:color w:val="000000"/>
          <w:sz w:val="22"/>
          <w:szCs w:val="22"/>
        </w:rPr>
        <w:t xml:space="preserve"> 2013. </w:t>
      </w:r>
      <w:r w:rsidRPr="00435894">
        <w:rPr>
          <w:rFonts w:asciiTheme="minorHAnsi" w:hAnsiTheme="minorHAnsi" w:cstheme="minorHAnsi"/>
          <w:i/>
          <w:color w:val="000000"/>
          <w:sz w:val="22"/>
          <w:szCs w:val="22"/>
        </w:rPr>
        <w:t xml:space="preserve">Futsal Coaching </w:t>
      </w:r>
      <w:proofErr w:type="spellStart"/>
      <w:r w:rsidRPr="00435894">
        <w:rPr>
          <w:rFonts w:asciiTheme="minorHAnsi" w:hAnsiTheme="minorHAnsi" w:cstheme="minorHAnsi"/>
          <w:i/>
          <w:color w:val="000000"/>
          <w:sz w:val="22"/>
          <w:szCs w:val="22"/>
        </w:rPr>
        <w:t>Manual</w:t>
      </w:r>
      <w:r w:rsidRPr="00435894">
        <w:rPr>
          <w:rFonts w:asciiTheme="minorHAnsi" w:hAnsiTheme="minorHAnsi" w:cstheme="minorHAnsi"/>
          <w:color w:val="000000"/>
          <w:sz w:val="22"/>
          <w:szCs w:val="22"/>
        </w:rPr>
        <w:t>.</w:t>
      </w:r>
      <w:proofErr w:type="gramStart"/>
      <w:r w:rsidRPr="00435894">
        <w:rPr>
          <w:rFonts w:asciiTheme="minorHAnsi" w:hAnsiTheme="minorHAnsi" w:cstheme="minorHAnsi"/>
          <w:color w:val="000000"/>
          <w:sz w:val="22"/>
          <w:szCs w:val="22"/>
        </w:rPr>
        <w:t>,</w:t>
      </w:r>
      <w:proofErr w:type="gramEnd"/>
      <w:r w:rsidR="00371382" w:rsidRPr="00435894">
        <w:fldChar w:fldCharType="begin"/>
      </w:r>
      <w:r w:rsidR="00371382" w:rsidRPr="00435894">
        <w:rPr>
          <w:rFonts w:asciiTheme="minorHAnsi" w:hAnsiTheme="minorHAnsi" w:cstheme="minorHAnsi"/>
          <w:color w:val="000000" w:themeColor="text1"/>
          <w:sz w:val="22"/>
          <w:szCs w:val="22"/>
        </w:rPr>
        <w:instrText xml:space="preserve"> HYPERLINK </w:instrText>
      </w:r>
      <w:r w:rsidR="00371382" w:rsidRPr="00435894">
        <w:fldChar w:fldCharType="separate"/>
      </w:r>
      <w:proofErr w:type="spellEnd"/>
      <w:r w:rsidRPr="00435894">
        <w:rPr>
          <w:rStyle w:val="Hyperlink"/>
          <w:rFonts w:asciiTheme="minorHAnsi" w:hAnsiTheme="minorHAnsi" w:cstheme="minorHAnsi"/>
          <w:color w:val="000000" w:themeColor="text1"/>
          <w:sz w:val="22"/>
          <w:szCs w:val="22"/>
        </w:rPr>
        <w:t xml:space="preserve">http://www. </w:t>
      </w:r>
      <w:proofErr w:type="spellStart"/>
      <w:proofErr w:type="gramStart"/>
      <w:r w:rsidRPr="00435894">
        <w:rPr>
          <w:rStyle w:val="Hyperlink"/>
          <w:rFonts w:asciiTheme="minorHAnsi" w:hAnsiTheme="minorHAnsi" w:cstheme="minorHAnsi"/>
          <w:color w:val="000000" w:themeColor="text1"/>
          <w:sz w:val="22"/>
          <w:szCs w:val="22"/>
        </w:rPr>
        <w:t>washingtonyouthsoccer</w:t>
      </w:r>
      <w:proofErr w:type="spellEnd"/>
      <w:r w:rsidR="00371382" w:rsidRPr="00435894">
        <w:rPr>
          <w:rStyle w:val="Hyperlink"/>
          <w:rFonts w:asciiTheme="minorHAnsi" w:hAnsiTheme="minorHAnsi" w:cstheme="minorHAnsi"/>
          <w:color w:val="000000" w:themeColor="text1"/>
          <w:sz w:val="22"/>
          <w:szCs w:val="22"/>
        </w:rPr>
        <w:fldChar w:fldCharType="end"/>
      </w:r>
      <w:r w:rsidRPr="00435894">
        <w:rPr>
          <w:rFonts w:asciiTheme="minorHAnsi" w:hAnsiTheme="minorHAnsi" w:cstheme="minorHAnsi"/>
          <w:color w:val="000000" w:themeColor="text1"/>
          <w:sz w:val="22"/>
          <w:szCs w:val="22"/>
        </w:rPr>
        <w:t>.</w:t>
      </w:r>
      <w:proofErr w:type="gramEnd"/>
      <w:r w:rsidRPr="00435894">
        <w:rPr>
          <w:rFonts w:asciiTheme="minorHAnsi" w:hAnsiTheme="minorHAnsi" w:cstheme="minorHAnsi"/>
          <w:color w:val="000000" w:themeColor="text1"/>
          <w:sz w:val="22"/>
          <w:szCs w:val="22"/>
        </w:rPr>
        <w:t xml:space="preserve"> </w:t>
      </w:r>
      <w:proofErr w:type="gramStart"/>
      <w:r w:rsidRPr="00435894">
        <w:rPr>
          <w:rFonts w:asciiTheme="minorHAnsi" w:hAnsiTheme="minorHAnsi" w:cstheme="minorHAnsi"/>
          <w:color w:val="000000" w:themeColor="text1"/>
          <w:sz w:val="22"/>
          <w:szCs w:val="22"/>
        </w:rPr>
        <w:t xml:space="preserve">org., 20 </w:t>
      </w:r>
      <w:proofErr w:type="spellStart"/>
      <w:r w:rsidRPr="00435894">
        <w:rPr>
          <w:rFonts w:asciiTheme="minorHAnsi" w:hAnsiTheme="minorHAnsi" w:cstheme="minorHAnsi"/>
          <w:color w:val="000000" w:themeColor="text1"/>
          <w:sz w:val="22"/>
          <w:szCs w:val="22"/>
        </w:rPr>
        <w:t>Maret</w:t>
      </w:r>
      <w:proofErr w:type="spellEnd"/>
      <w:r w:rsidRPr="00435894">
        <w:rPr>
          <w:rFonts w:asciiTheme="minorHAnsi" w:hAnsiTheme="minorHAnsi" w:cstheme="minorHAnsi"/>
          <w:color w:val="000000" w:themeColor="text1"/>
          <w:sz w:val="22"/>
          <w:szCs w:val="22"/>
        </w:rPr>
        <w:t xml:space="preserve"> 2017.</w:t>
      </w:r>
      <w:proofErr w:type="gramEnd"/>
    </w:p>
    <w:p w:rsidR="006457F3" w:rsidRPr="00435894" w:rsidRDefault="006457F3" w:rsidP="00F82018">
      <w:pPr>
        <w:ind w:left="851" w:hanging="851"/>
        <w:jc w:val="both"/>
        <w:rPr>
          <w:rFonts w:asciiTheme="minorHAnsi" w:hAnsiTheme="minorHAnsi" w:cstheme="minorHAnsi"/>
          <w:color w:val="000000"/>
          <w:sz w:val="22"/>
          <w:szCs w:val="22"/>
        </w:rPr>
      </w:pPr>
      <w:proofErr w:type="spellStart"/>
      <w:r w:rsidRPr="00435894">
        <w:rPr>
          <w:rFonts w:asciiTheme="minorHAnsi" w:hAnsiTheme="minorHAnsi" w:cstheme="minorHAnsi"/>
          <w:color w:val="000000"/>
          <w:sz w:val="22"/>
          <w:szCs w:val="22"/>
        </w:rPr>
        <w:t>Wiarto</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Giri</w:t>
      </w:r>
      <w:proofErr w:type="spellEnd"/>
      <w:r w:rsidRPr="00435894">
        <w:rPr>
          <w:rFonts w:asciiTheme="minorHAnsi" w:hAnsiTheme="minorHAnsi" w:cstheme="minorHAnsi"/>
          <w:color w:val="000000"/>
          <w:sz w:val="22"/>
          <w:szCs w:val="22"/>
        </w:rPr>
        <w:t xml:space="preserve">. 2013. </w:t>
      </w:r>
      <w:proofErr w:type="spellStart"/>
      <w:r w:rsidRPr="00435894">
        <w:rPr>
          <w:rFonts w:asciiTheme="minorHAnsi" w:hAnsiTheme="minorHAnsi" w:cstheme="minorHAnsi"/>
          <w:color w:val="000000"/>
          <w:sz w:val="22"/>
          <w:szCs w:val="22"/>
        </w:rPr>
        <w:t>Fisiologi</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dan</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Olahraga</w:t>
      </w:r>
      <w:proofErr w:type="spellEnd"/>
      <w:r w:rsidRPr="00435894">
        <w:rPr>
          <w:rFonts w:asciiTheme="minorHAnsi" w:hAnsiTheme="minorHAnsi" w:cstheme="minorHAnsi"/>
          <w:color w:val="000000"/>
          <w:sz w:val="22"/>
          <w:szCs w:val="22"/>
        </w:rPr>
        <w:t xml:space="preserve">, Yogyakarta, </w:t>
      </w:r>
      <w:proofErr w:type="spellStart"/>
      <w:r w:rsidRPr="00435894">
        <w:rPr>
          <w:rFonts w:asciiTheme="minorHAnsi" w:hAnsiTheme="minorHAnsi" w:cstheme="minorHAnsi"/>
          <w:color w:val="000000"/>
          <w:sz w:val="22"/>
          <w:szCs w:val="22"/>
        </w:rPr>
        <w:t>Graha</w:t>
      </w:r>
      <w:proofErr w:type="spellEnd"/>
      <w:r w:rsidRPr="00435894">
        <w:rPr>
          <w:rFonts w:asciiTheme="minorHAnsi" w:hAnsiTheme="minorHAnsi" w:cstheme="minorHAnsi"/>
          <w:color w:val="000000"/>
          <w:sz w:val="22"/>
          <w:szCs w:val="22"/>
        </w:rPr>
        <w:t xml:space="preserve"> </w:t>
      </w:r>
      <w:proofErr w:type="spellStart"/>
      <w:r w:rsidRPr="00435894">
        <w:rPr>
          <w:rFonts w:asciiTheme="minorHAnsi" w:hAnsiTheme="minorHAnsi" w:cstheme="minorHAnsi"/>
          <w:color w:val="000000"/>
          <w:sz w:val="22"/>
          <w:szCs w:val="22"/>
        </w:rPr>
        <w:t>Ilmu</w:t>
      </w:r>
      <w:proofErr w:type="spellEnd"/>
      <w:r w:rsidR="00993002" w:rsidRPr="00435894">
        <w:rPr>
          <w:rFonts w:asciiTheme="minorHAnsi" w:hAnsiTheme="minorHAnsi" w:cstheme="minorHAnsi"/>
          <w:color w:val="000000"/>
          <w:sz w:val="22"/>
          <w:szCs w:val="22"/>
        </w:rPr>
        <w:t>.</w:t>
      </w:r>
    </w:p>
    <w:p w:rsidR="006457F3" w:rsidRPr="00435894" w:rsidRDefault="006457F3" w:rsidP="00F82018">
      <w:pPr>
        <w:ind w:left="851" w:hanging="851"/>
        <w:jc w:val="both"/>
        <w:rPr>
          <w:rFonts w:asciiTheme="minorHAnsi" w:hAnsiTheme="minorHAnsi" w:cstheme="minorHAnsi"/>
          <w:color w:val="000000"/>
          <w:sz w:val="22"/>
          <w:szCs w:val="22"/>
        </w:rPr>
      </w:pPr>
      <w:proofErr w:type="spellStart"/>
      <w:proofErr w:type="gramStart"/>
      <w:r w:rsidRPr="00435894">
        <w:rPr>
          <w:rFonts w:asciiTheme="minorHAnsi" w:hAnsiTheme="minorHAnsi" w:cstheme="minorHAnsi"/>
          <w:color w:val="000000"/>
          <w:sz w:val="22"/>
          <w:szCs w:val="22"/>
        </w:rPr>
        <w:t>Widiastuti</w:t>
      </w:r>
      <w:proofErr w:type="spellEnd"/>
      <w:r w:rsidRPr="00435894">
        <w:rPr>
          <w:rFonts w:asciiTheme="minorHAnsi" w:hAnsiTheme="minorHAnsi" w:cstheme="minorHAnsi"/>
          <w:color w:val="000000"/>
          <w:sz w:val="22"/>
          <w:szCs w:val="22"/>
        </w:rPr>
        <w:t>.</w:t>
      </w:r>
      <w:proofErr w:type="gramEnd"/>
      <w:r w:rsidRPr="00435894">
        <w:rPr>
          <w:rFonts w:asciiTheme="minorHAnsi" w:hAnsiTheme="minorHAnsi" w:cstheme="minorHAnsi"/>
          <w:color w:val="000000"/>
          <w:sz w:val="22"/>
          <w:szCs w:val="22"/>
        </w:rPr>
        <w:t xml:space="preserve"> </w:t>
      </w:r>
      <w:proofErr w:type="gramStart"/>
      <w:r w:rsidRPr="00435894">
        <w:rPr>
          <w:rFonts w:asciiTheme="minorHAnsi" w:hAnsiTheme="minorHAnsi" w:cstheme="minorHAnsi"/>
          <w:color w:val="000000"/>
          <w:sz w:val="22"/>
          <w:szCs w:val="22"/>
        </w:rPr>
        <w:t xml:space="preserve">2015, </w:t>
      </w:r>
      <w:proofErr w:type="spellStart"/>
      <w:r w:rsidRPr="00435894">
        <w:rPr>
          <w:rFonts w:asciiTheme="minorHAnsi" w:hAnsiTheme="minorHAnsi" w:cstheme="minorHAnsi"/>
          <w:i/>
          <w:color w:val="000000"/>
          <w:sz w:val="22"/>
          <w:szCs w:val="22"/>
        </w:rPr>
        <w:t>Tes</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dan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Pengukuran</w:t>
      </w:r>
      <w:proofErr w:type="spellEnd"/>
      <w:r w:rsidRPr="00435894">
        <w:rPr>
          <w:rFonts w:asciiTheme="minorHAnsi" w:hAnsiTheme="minorHAnsi" w:cstheme="minorHAnsi"/>
          <w:i/>
          <w:color w:val="000000"/>
          <w:sz w:val="22"/>
          <w:szCs w:val="22"/>
        </w:rPr>
        <w:t xml:space="preserve"> </w:t>
      </w:r>
      <w:proofErr w:type="spellStart"/>
      <w:r w:rsidRPr="00435894">
        <w:rPr>
          <w:rFonts w:asciiTheme="minorHAnsi" w:hAnsiTheme="minorHAnsi" w:cstheme="minorHAnsi"/>
          <w:i/>
          <w:color w:val="000000"/>
          <w:sz w:val="22"/>
          <w:szCs w:val="22"/>
        </w:rPr>
        <w:t>Olahraga</w:t>
      </w:r>
      <w:proofErr w:type="spellEnd"/>
      <w:r w:rsidRPr="00435894">
        <w:rPr>
          <w:rFonts w:asciiTheme="minorHAnsi" w:hAnsiTheme="minorHAnsi" w:cstheme="minorHAnsi"/>
          <w:color w:val="000000"/>
          <w:sz w:val="22"/>
          <w:szCs w:val="22"/>
        </w:rPr>
        <w:t xml:space="preserve">, Jakarta, </w:t>
      </w:r>
      <w:proofErr w:type="spellStart"/>
      <w:r w:rsidRPr="00435894">
        <w:rPr>
          <w:rFonts w:asciiTheme="minorHAnsi" w:hAnsiTheme="minorHAnsi" w:cstheme="minorHAnsi"/>
          <w:color w:val="000000"/>
          <w:sz w:val="22"/>
          <w:szCs w:val="22"/>
        </w:rPr>
        <w:t>Rajawali</w:t>
      </w:r>
      <w:proofErr w:type="spellEnd"/>
      <w:r w:rsidRPr="00435894">
        <w:rPr>
          <w:rFonts w:asciiTheme="minorHAnsi" w:hAnsiTheme="minorHAnsi" w:cstheme="minorHAnsi"/>
          <w:color w:val="000000"/>
          <w:sz w:val="22"/>
          <w:szCs w:val="22"/>
        </w:rPr>
        <w:t xml:space="preserve"> Pers.</w:t>
      </w:r>
      <w:proofErr w:type="gramEnd"/>
    </w:p>
    <w:p w:rsidR="006457F3" w:rsidRPr="00435894" w:rsidRDefault="006457F3" w:rsidP="00F82018">
      <w:pPr>
        <w:ind w:left="851" w:hanging="851"/>
        <w:jc w:val="both"/>
        <w:rPr>
          <w:rStyle w:val="definition"/>
          <w:rFonts w:asciiTheme="minorHAnsi" w:hAnsiTheme="minorHAnsi" w:cstheme="minorHAnsi"/>
          <w:color w:val="000000"/>
          <w:sz w:val="22"/>
          <w:szCs w:val="22"/>
        </w:rPr>
      </w:pPr>
      <w:r w:rsidRPr="00435894">
        <w:rPr>
          <w:rStyle w:val="definition"/>
          <w:rFonts w:asciiTheme="minorHAnsi" w:hAnsiTheme="minorHAnsi" w:cstheme="minorHAnsi"/>
          <w:color w:val="000000"/>
          <w:sz w:val="22"/>
          <w:szCs w:val="22"/>
        </w:rPr>
        <w:t xml:space="preserve">William Sims Bainbridge. </w:t>
      </w:r>
      <w:r w:rsidRPr="00435894">
        <w:rPr>
          <w:rStyle w:val="pub-book-year"/>
          <w:rFonts w:asciiTheme="minorHAnsi" w:hAnsiTheme="minorHAnsi" w:cstheme="minorHAnsi"/>
          <w:sz w:val="22"/>
          <w:szCs w:val="22"/>
        </w:rPr>
        <w:t xml:space="preserve">2004. </w:t>
      </w:r>
      <w:hyperlink r:id="rId17" w:history="1">
        <w:r w:rsidRPr="00435894">
          <w:rPr>
            <w:rStyle w:val="Hyperlink"/>
            <w:rFonts w:asciiTheme="minorHAnsi" w:hAnsiTheme="minorHAnsi" w:cstheme="minorHAnsi"/>
            <w:bCs/>
            <w:i/>
            <w:iCs/>
            <w:color w:val="000000"/>
            <w:sz w:val="22"/>
            <w:szCs w:val="22"/>
          </w:rPr>
          <w:t>Berkshire Encyclopedia of Human-Computer Interaction</w:t>
        </w:r>
      </w:hyperlink>
      <w:proofErr w:type="gramStart"/>
      <w:r w:rsidRPr="00435894">
        <w:rPr>
          <w:rStyle w:val="pub-link"/>
          <w:rFonts w:asciiTheme="minorHAnsi" w:hAnsiTheme="minorHAnsi" w:cstheme="minorHAnsi"/>
          <w:bCs/>
          <w:i/>
          <w:iCs/>
          <w:color w:val="000000"/>
          <w:sz w:val="22"/>
          <w:szCs w:val="22"/>
        </w:rPr>
        <w:t>.</w:t>
      </w:r>
      <w:r w:rsidRPr="00435894">
        <w:rPr>
          <w:rStyle w:val="definition"/>
          <w:rFonts w:asciiTheme="minorHAnsi" w:hAnsiTheme="minorHAnsi" w:cstheme="minorHAnsi"/>
          <w:color w:val="000000"/>
          <w:sz w:val="22"/>
          <w:szCs w:val="22"/>
        </w:rPr>
        <w:t>.</w:t>
      </w:r>
      <w:proofErr w:type="gramEnd"/>
      <w:r w:rsidRPr="00435894">
        <w:rPr>
          <w:rStyle w:val="definition"/>
          <w:rFonts w:asciiTheme="minorHAnsi" w:hAnsiTheme="minorHAnsi" w:cstheme="minorHAnsi"/>
          <w:color w:val="000000"/>
          <w:sz w:val="22"/>
          <w:szCs w:val="22"/>
        </w:rPr>
        <w:t xml:space="preserve"> </w:t>
      </w:r>
      <w:r w:rsidRPr="00435894">
        <w:rPr>
          <w:rStyle w:val="pub-place"/>
          <w:rFonts w:asciiTheme="minorHAnsi" w:hAnsiTheme="minorHAnsi" w:cstheme="minorHAnsi"/>
          <w:color w:val="000000"/>
          <w:sz w:val="22"/>
          <w:szCs w:val="22"/>
        </w:rPr>
        <w:t>Great Barrington, MA:</w:t>
      </w:r>
      <w:r w:rsidRPr="00435894">
        <w:rPr>
          <w:rStyle w:val="definition"/>
          <w:rFonts w:asciiTheme="minorHAnsi" w:hAnsiTheme="minorHAnsi" w:cstheme="minorHAnsi"/>
          <w:color w:val="000000"/>
          <w:sz w:val="22"/>
          <w:szCs w:val="22"/>
        </w:rPr>
        <w:t xml:space="preserve"> </w:t>
      </w:r>
      <w:r w:rsidRPr="00435894">
        <w:rPr>
          <w:rStyle w:val="pub-imprint"/>
          <w:rFonts w:asciiTheme="minorHAnsi" w:hAnsiTheme="minorHAnsi" w:cstheme="minorHAnsi"/>
          <w:color w:val="000000"/>
          <w:sz w:val="22"/>
          <w:szCs w:val="22"/>
        </w:rPr>
        <w:t>Berkshire Publishing</w:t>
      </w:r>
      <w:proofErr w:type="gramStart"/>
      <w:r w:rsidRPr="00435894">
        <w:rPr>
          <w:rStyle w:val="pub-imprint"/>
          <w:rFonts w:asciiTheme="minorHAnsi" w:hAnsiTheme="minorHAnsi" w:cstheme="minorHAnsi"/>
          <w:color w:val="000000"/>
          <w:sz w:val="22"/>
          <w:szCs w:val="22"/>
        </w:rPr>
        <w:t>,</w:t>
      </w:r>
      <w:r w:rsidRPr="00435894">
        <w:rPr>
          <w:rStyle w:val="pub-book-year"/>
          <w:rFonts w:asciiTheme="minorHAnsi" w:hAnsiTheme="minorHAnsi" w:cstheme="minorHAnsi"/>
          <w:sz w:val="22"/>
          <w:szCs w:val="22"/>
        </w:rPr>
        <w:t>.</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Vol. 1.</w:t>
      </w:r>
      <w:proofErr w:type="gramEnd"/>
      <w:r w:rsidRPr="00435894">
        <w:rPr>
          <w:rStyle w:val="definition"/>
          <w:rFonts w:asciiTheme="minorHAnsi" w:hAnsiTheme="minorHAnsi" w:cstheme="minorHAnsi"/>
          <w:color w:val="000000"/>
          <w:sz w:val="22"/>
          <w:szCs w:val="22"/>
        </w:rPr>
        <w:t xml:space="preserve"> </w:t>
      </w:r>
      <w:proofErr w:type="gramStart"/>
      <w:r w:rsidRPr="00435894">
        <w:rPr>
          <w:rStyle w:val="definition"/>
          <w:rFonts w:asciiTheme="minorHAnsi" w:hAnsiTheme="minorHAnsi" w:cstheme="minorHAnsi"/>
          <w:color w:val="000000"/>
          <w:sz w:val="22"/>
          <w:szCs w:val="22"/>
        </w:rPr>
        <w:t>p26-31</w:t>
      </w:r>
      <w:proofErr w:type="gramEnd"/>
      <w:r w:rsidR="00993002" w:rsidRPr="00435894">
        <w:rPr>
          <w:rStyle w:val="definition"/>
          <w:rFonts w:asciiTheme="minorHAnsi" w:hAnsiTheme="minorHAnsi" w:cstheme="minorHAnsi"/>
          <w:color w:val="000000"/>
          <w:sz w:val="22"/>
          <w:szCs w:val="22"/>
        </w:rPr>
        <w:t>.</w:t>
      </w:r>
    </w:p>
    <w:p w:rsidR="006457F3" w:rsidRPr="009E7FC9" w:rsidRDefault="006457F3" w:rsidP="00F37EFD">
      <w:pPr>
        <w:spacing w:before="240" w:line="360" w:lineRule="auto"/>
        <w:ind w:left="567" w:hanging="567"/>
        <w:jc w:val="both"/>
        <w:rPr>
          <w:rFonts w:asciiTheme="minorHAnsi" w:hAnsiTheme="minorHAnsi" w:cstheme="minorHAnsi"/>
          <w:color w:val="000000"/>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59388A">
      <w:pPr>
        <w:pStyle w:val="ICVETBodyText"/>
        <w:spacing w:line="360" w:lineRule="auto"/>
        <w:ind w:firstLine="0"/>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211A4A">
      <w:pPr>
        <w:pStyle w:val="ICVETBodyText"/>
        <w:spacing w:line="360" w:lineRule="auto"/>
        <w:ind w:firstLine="0"/>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211A4A">
      <w:pPr>
        <w:pStyle w:val="ICVETBodyText"/>
        <w:spacing w:line="360" w:lineRule="auto"/>
        <w:ind w:firstLine="0"/>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p w:rsidR="006457F3" w:rsidRPr="009E7FC9" w:rsidRDefault="006457F3" w:rsidP="00F37EFD">
      <w:pPr>
        <w:pStyle w:val="ICVETBodyText"/>
        <w:spacing w:line="360" w:lineRule="auto"/>
        <w:rPr>
          <w:rFonts w:asciiTheme="minorHAnsi" w:hAnsiTheme="minorHAnsi" w:cstheme="minorHAnsi"/>
          <w:sz w:val="22"/>
          <w:szCs w:val="22"/>
        </w:rPr>
      </w:pPr>
    </w:p>
    <w:sectPr w:rsidR="006457F3" w:rsidRPr="009E7FC9" w:rsidSect="002C52D5">
      <w:type w:val="continuous"/>
      <w:pgSz w:w="11906" w:h="16838" w:code="9"/>
      <w:pgMar w:top="1701" w:right="1134" w:bottom="1134"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B8" w:rsidRDefault="00656CB8" w:rsidP="0030751F">
      <w:r>
        <w:separator/>
      </w:r>
    </w:p>
  </w:endnote>
  <w:endnote w:type="continuationSeparator" w:id="0">
    <w:p w:rsidR="00656CB8" w:rsidRDefault="00656CB8" w:rsidP="0030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B8" w:rsidRDefault="00656CB8" w:rsidP="0030751F">
      <w:r>
        <w:separator/>
      </w:r>
    </w:p>
  </w:footnote>
  <w:footnote w:type="continuationSeparator" w:id="0">
    <w:p w:rsidR="00656CB8" w:rsidRDefault="00656CB8" w:rsidP="00307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C0B"/>
    <w:multiLevelType w:val="hybridMultilevel"/>
    <w:tmpl w:val="1B18B90A"/>
    <w:lvl w:ilvl="0" w:tplc="33106582">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60B027A"/>
    <w:multiLevelType w:val="hybridMultilevel"/>
    <w:tmpl w:val="90966C80"/>
    <w:lvl w:ilvl="0" w:tplc="DDE4163C">
      <w:start w:val="1"/>
      <w:numFmt w:val="decimal"/>
      <w:lvlText w:val="%1."/>
      <w:lvlJc w:val="left"/>
      <w:pPr>
        <w:tabs>
          <w:tab w:val="num" w:pos="720"/>
        </w:tabs>
        <w:ind w:left="720" w:hanging="360"/>
      </w:pPr>
      <w:rPr>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14AD778C"/>
    <w:multiLevelType w:val="hybridMultilevel"/>
    <w:tmpl w:val="61F8F064"/>
    <w:lvl w:ilvl="0" w:tplc="50566B3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nsid w:val="21267560"/>
    <w:multiLevelType w:val="hybridMultilevel"/>
    <w:tmpl w:val="1786B7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9A2851"/>
    <w:multiLevelType w:val="hybridMultilevel"/>
    <w:tmpl w:val="7D6CF856"/>
    <w:lvl w:ilvl="0" w:tplc="8586F83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
    <w:nsid w:val="3003150D"/>
    <w:multiLevelType w:val="hybridMultilevel"/>
    <w:tmpl w:val="DF2294EA"/>
    <w:lvl w:ilvl="0" w:tplc="C1D49A50">
      <w:start w:val="1"/>
      <w:numFmt w:val="decimal"/>
      <w:lvlText w:val="%1."/>
      <w:lvlJc w:val="left"/>
      <w:pPr>
        <w:ind w:left="1495" w:hanging="360"/>
      </w:pPr>
      <w:rPr>
        <w:rFonts w:hint="default"/>
        <w:b/>
      </w:rPr>
    </w:lvl>
    <w:lvl w:ilvl="1" w:tplc="803AD150">
      <w:start w:val="1"/>
      <w:numFmt w:val="lowerLetter"/>
      <w:lvlText w:val="%2."/>
      <w:lvlJc w:val="left"/>
      <w:pPr>
        <w:ind w:left="2062" w:hanging="360"/>
      </w:pPr>
      <w:rPr>
        <w:i w:val="0"/>
      </w:rPr>
    </w:lvl>
    <w:lvl w:ilvl="2" w:tplc="0409001B">
      <w:start w:val="1"/>
      <w:numFmt w:val="lowerRoman"/>
      <w:lvlText w:val="%3."/>
      <w:lvlJc w:val="right"/>
      <w:pPr>
        <w:ind w:left="2727" w:hanging="180"/>
      </w:pPr>
    </w:lvl>
    <w:lvl w:ilvl="3" w:tplc="72F22840">
      <w:start w:val="1"/>
      <w:numFmt w:val="bullet"/>
      <w:lvlText w:val="-"/>
      <w:lvlJc w:val="left"/>
      <w:pPr>
        <w:ind w:left="3447" w:hanging="360"/>
      </w:pPr>
      <w:rPr>
        <w:rFonts w:ascii="Times New Roman" w:eastAsia="Calibri" w:hAnsi="Times New Roman" w:cs="Times New Roman" w:hint="default"/>
      </w:rPr>
    </w:lvl>
    <w:lvl w:ilvl="4" w:tplc="3F6471F6">
      <w:start w:val="1"/>
      <w:numFmt w:val="decimal"/>
      <w:lvlText w:val="(%5)"/>
      <w:lvlJc w:val="left"/>
      <w:pPr>
        <w:ind w:left="4167" w:hanging="360"/>
      </w:pPr>
      <w:rPr>
        <w:rFonts w:hint="default"/>
      </w:rPr>
    </w:lvl>
    <w:lvl w:ilvl="5" w:tplc="D6680D7C">
      <w:start w:val="1"/>
      <w:numFmt w:val="decimal"/>
      <w:lvlText w:val="%6)"/>
      <w:lvlJc w:val="left"/>
      <w:pPr>
        <w:ind w:left="5067" w:hanging="360"/>
      </w:pPr>
      <w:rPr>
        <w:rFonts w:hint="default"/>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F9E5918"/>
    <w:multiLevelType w:val="hybridMultilevel"/>
    <w:tmpl w:val="26C2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8D50AE"/>
    <w:multiLevelType w:val="hybridMultilevel"/>
    <w:tmpl w:val="38AA4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395A0F"/>
    <w:multiLevelType w:val="hybridMultilevel"/>
    <w:tmpl w:val="C66EEE96"/>
    <w:lvl w:ilvl="0" w:tplc="122EAB8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5D1416F4"/>
    <w:multiLevelType w:val="hybridMultilevel"/>
    <w:tmpl w:val="AECC7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4"/>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51F"/>
    <w:rsid w:val="00017C31"/>
    <w:rsid w:val="000C2A5C"/>
    <w:rsid w:val="000D67F3"/>
    <w:rsid w:val="00154D42"/>
    <w:rsid w:val="001633ED"/>
    <w:rsid w:val="001A7AEF"/>
    <w:rsid w:val="00211A4A"/>
    <w:rsid w:val="00216467"/>
    <w:rsid w:val="002664ED"/>
    <w:rsid w:val="002C25C8"/>
    <w:rsid w:val="002C52D5"/>
    <w:rsid w:val="002F078E"/>
    <w:rsid w:val="00306EE2"/>
    <w:rsid w:val="00307471"/>
    <w:rsid w:val="0030751F"/>
    <w:rsid w:val="00371382"/>
    <w:rsid w:val="003725E5"/>
    <w:rsid w:val="003760D1"/>
    <w:rsid w:val="003B4CD6"/>
    <w:rsid w:val="003C0890"/>
    <w:rsid w:val="00435894"/>
    <w:rsid w:val="004506AD"/>
    <w:rsid w:val="00484D7D"/>
    <w:rsid w:val="00492E05"/>
    <w:rsid w:val="0056377A"/>
    <w:rsid w:val="00563FD0"/>
    <w:rsid w:val="0058608B"/>
    <w:rsid w:val="0059388A"/>
    <w:rsid w:val="005A0422"/>
    <w:rsid w:val="005C1BCE"/>
    <w:rsid w:val="005D520B"/>
    <w:rsid w:val="005E266C"/>
    <w:rsid w:val="00607311"/>
    <w:rsid w:val="0062392D"/>
    <w:rsid w:val="006457F3"/>
    <w:rsid w:val="00653EF3"/>
    <w:rsid w:val="00656CB8"/>
    <w:rsid w:val="00674A61"/>
    <w:rsid w:val="006B2E81"/>
    <w:rsid w:val="00700D73"/>
    <w:rsid w:val="00710966"/>
    <w:rsid w:val="00733687"/>
    <w:rsid w:val="00754323"/>
    <w:rsid w:val="007B1BB3"/>
    <w:rsid w:val="007C7850"/>
    <w:rsid w:val="008310D8"/>
    <w:rsid w:val="00874ECD"/>
    <w:rsid w:val="0088105C"/>
    <w:rsid w:val="008A3B9A"/>
    <w:rsid w:val="008D7D62"/>
    <w:rsid w:val="00972C81"/>
    <w:rsid w:val="00993002"/>
    <w:rsid w:val="009A7E8E"/>
    <w:rsid w:val="009B032E"/>
    <w:rsid w:val="009B5DCD"/>
    <w:rsid w:val="009E7FC9"/>
    <w:rsid w:val="00AC7A63"/>
    <w:rsid w:val="00AF7005"/>
    <w:rsid w:val="00B05A03"/>
    <w:rsid w:val="00B16E17"/>
    <w:rsid w:val="00B2613B"/>
    <w:rsid w:val="00B45E12"/>
    <w:rsid w:val="00B46089"/>
    <w:rsid w:val="00BA0AF0"/>
    <w:rsid w:val="00BB1253"/>
    <w:rsid w:val="00C02683"/>
    <w:rsid w:val="00C1009F"/>
    <w:rsid w:val="00C81881"/>
    <w:rsid w:val="00CE0A8F"/>
    <w:rsid w:val="00D21EBF"/>
    <w:rsid w:val="00D356BF"/>
    <w:rsid w:val="00D43CDA"/>
    <w:rsid w:val="00D83553"/>
    <w:rsid w:val="00DC1A37"/>
    <w:rsid w:val="00DC6DC8"/>
    <w:rsid w:val="00E63B1E"/>
    <w:rsid w:val="00E8043F"/>
    <w:rsid w:val="00EA415A"/>
    <w:rsid w:val="00EA6556"/>
    <w:rsid w:val="00F14DF6"/>
    <w:rsid w:val="00F37EFD"/>
    <w:rsid w:val="00F82018"/>
    <w:rsid w:val="00F94FC9"/>
    <w:rsid w:val="00F968E4"/>
    <w:rsid w:val="00FE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1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D42"/>
    <w:rPr>
      <w:sz w:val="22"/>
      <w:szCs w:val="22"/>
    </w:rPr>
  </w:style>
  <w:style w:type="paragraph" w:styleId="ListParagraph">
    <w:name w:val="List Paragraph"/>
    <w:basedOn w:val="Normal"/>
    <w:uiPriority w:val="34"/>
    <w:qFormat/>
    <w:rsid w:val="00154D42"/>
    <w:pPr>
      <w:ind w:left="720"/>
      <w:contextualSpacing/>
    </w:pPr>
  </w:style>
  <w:style w:type="paragraph" w:customStyle="1" w:styleId="ICVETTitle">
    <w:name w:val="ICVET_Title"/>
    <w:basedOn w:val="Normal"/>
    <w:rsid w:val="0030751F"/>
    <w:pPr>
      <w:jc w:val="center"/>
    </w:pPr>
    <w:rPr>
      <w:b/>
      <w:sz w:val="28"/>
      <w:szCs w:val="28"/>
    </w:rPr>
  </w:style>
  <w:style w:type="paragraph" w:customStyle="1" w:styleId="ICVETAuthor">
    <w:name w:val="ICVET_Author"/>
    <w:basedOn w:val="ICVETTitle"/>
    <w:rsid w:val="0030751F"/>
    <w:pPr>
      <w:spacing w:before="240"/>
    </w:pPr>
    <w:rPr>
      <w:sz w:val="20"/>
    </w:rPr>
  </w:style>
  <w:style w:type="paragraph" w:customStyle="1" w:styleId="Note">
    <w:name w:val="Note"/>
    <w:basedOn w:val="Normal"/>
    <w:rsid w:val="0030751F"/>
    <w:pPr>
      <w:jc w:val="center"/>
    </w:pPr>
    <w:rPr>
      <w:i/>
      <w:sz w:val="20"/>
    </w:rPr>
  </w:style>
  <w:style w:type="paragraph" w:customStyle="1" w:styleId="ICVETAuthorIdentity">
    <w:name w:val="ICVET_AuthorIdentity"/>
    <w:basedOn w:val="BodyText3"/>
    <w:rsid w:val="0030751F"/>
    <w:pPr>
      <w:spacing w:before="240" w:after="0"/>
      <w:jc w:val="center"/>
    </w:pPr>
    <w:rPr>
      <w:rFonts w:eastAsia="MS Mincho"/>
      <w:sz w:val="20"/>
      <w:szCs w:val="20"/>
    </w:rPr>
  </w:style>
  <w:style w:type="paragraph" w:customStyle="1" w:styleId="ICVETEmail">
    <w:name w:val="ICVET_Email"/>
    <w:basedOn w:val="ICVETAuthor"/>
    <w:rsid w:val="0030751F"/>
    <w:pPr>
      <w:spacing w:before="0"/>
    </w:pPr>
    <w:rPr>
      <w:b w:val="0"/>
      <w:vertAlign w:val="superscript"/>
    </w:rPr>
  </w:style>
  <w:style w:type="paragraph" w:customStyle="1" w:styleId="ICVETAbstractTitle">
    <w:name w:val="ICVET_Abstract_Title"/>
    <w:basedOn w:val="BodyText"/>
    <w:rsid w:val="0030751F"/>
    <w:pPr>
      <w:spacing w:before="240"/>
      <w:jc w:val="center"/>
    </w:pPr>
    <w:rPr>
      <w:b/>
      <w:sz w:val="20"/>
    </w:rPr>
  </w:style>
  <w:style w:type="paragraph" w:customStyle="1" w:styleId="ICVETAbstract">
    <w:name w:val="ICVET_Abstract"/>
    <w:basedOn w:val="Normal"/>
    <w:next w:val="Normal"/>
    <w:rsid w:val="0030751F"/>
    <w:pPr>
      <w:spacing w:after="120"/>
      <w:jc w:val="both"/>
    </w:pPr>
    <w:rPr>
      <w:sz w:val="20"/>
    </w:rPr>
  </w:style>
  <w:style w:type="paragraph" w:customStyle="1" w:styleId="ICVETHeading1">
    <w:name w:val="ICVET_Heading1"/>
    <w:basedOn w:val="Normal"/>
    <w:link w:val="ICVETHeading1Char"/>
    <w:rsid w:val="0030751F"/>
    <w:pPr>
      <w:tabs>
        <w:tab w:val="left" w:pos="284"/>
      </w:tabs>
      <w:spacing w:before="240" w:after="120"/>
      <w:ind w:left="284" w:hanging="284"/>
      <w:jc w:val="both"/>
    </w:pPr>
    <w:rPr>
      <w:b/>
      <w:color w:val="000000"/>
      <w:sz w:val="20"/>
      <w:szCs w:val="20"/>
    </w:rPr>
  </w:style>
  <w:style w:type="character" w:customStyle="1" w:styleId="ICVETHeading1Char">
    <w:name w:val="ICVET_Heading1 Char"/>
    <w:link w:val="ICVETHeading1"/>
    <w:locked/>
    <w:rsid w:val="0030751F"/>
    <w:rPr>
      <w:rFonts w:ascii="Times New Roman" w:eastAsia="Times New Roman" w:hAnsi="Times New Roman"/>
      <w:b/>
      <w:color w:val="000000"/>
    </w:rPr>
  </w:style>
  <w:style w:type="paragraph" w:customStyle="1" w:styleId="ICVETHeading2">
    <w:name w:val="ICVET_Heading2"/>
    <w:basedOn w:val="Normal"/>
    <w:link w:val="ICVETHeading2Char"/>
    <w:rsid w:val="0030751F"/>
    <w:pPr>
      <w:tabs>
        <w:tab w:val="num" w:pos="426"/>
      </w:tabs>
      <w:spacing w:before="120" w:after="120"/>
      <w:ind w:left="425" w:hanging="425"/>
      <w:jc w:val="both"/>
    </w:pPr>
    <w:rPr>
      <w:b/>
      <w:color w:val="000000"/>
      <w:sz w:val="20"/>
      <w:szCs w:val="20"/>
    </w:rPr>
  </w:style>
  <w:style w:type="character" w:customStyle="1" w:styleId="ICVETHeading2Char">
    <w:name w:val="ICVET_Heading2 Char"/>
    <w:link w:val="ICVETHeading2"/>
    <w:locked/>
    <w:rsid w:val="0030751F"/>
    <w:rPr>
      <w:rFonts w:ascii="Times New Roman" w:eastAsia="Times New Roman" w:hAnsi="Times New Roman"/>
      <w:b/>
      <w:color w:val="000000"/>
    </w:rPr>
  </w:style>
  <w:style w:type="paragraph" w:customStyle="1" w:styleId="ICVETBodyText">
    <w:name w:val="ICVET_BodyText"/>
    <w:basedOn w:val="Normal"/>
    <w:link w:val="ICVETBodyTextChar"/>
    <w:rsid w:val="0030751F"/>
    <w:pPr>
      <w:ind w:firstLine="426"/>
      <w:jc w:val="both"/>
    </w:pPr>
    <w:rPr>
      <w:sz w:val="20"/>
      <w:szCs w:val="20"/>
    </w:rPr>
  </w:style>
  <w:style w:type="character" w:customStyle="1" w:styleId="ICVETBodyTextChar">
    <w:name w:val="ICVET_BodyText Char"/>
    <w:link w:val="ICVETBodyText"/>
    <w:locked/>
    <w:rsid w:val="0030751F"/>
    <w:rPr>
      <w:rFonts w:ascii="Times New Roman" w:eastAsia="Times New Roman" w:hAnsi="Times New Roman"/>
    </w:rPr>
  </w:style>
  <w:style w:type="paragraph" w:customStyle="1" w:styleId="ICVETAcknowledgement">
    <w:name w:val="ICVET_Acknowledgement"/>
    <w:basedOn w:val="Normal"/>
    <w:link w:val="ICVETAcknowledgementChar"/>
    <w:rsid w:val="0030751F"/>
    <w:pPr>
      <w:spacing w:before="240" w:after="120"/>
      <w:jc w:val="center"/>
    </w:pPr>
    <w:rPr>
      <w:rFonts w:eastAsia="SimSun"/>
      <w:b/>
      <w:smallCaps/>
      <w:sz w:val="20"/>
      <w:szCs w:val="20"/>
      <w:lang w:eastAsia="zh-CN"/>
    </w:rPr>
  </w:style>
  <w:style w:type="character" w:customStyle="1" w:styleId="ICVETAcknowledgementChar">
    <w:name w:val="ICVET_Acknowledgement Char"/>
    <w:link w:val="ICVETAcknowledgement"/>
    <w:locked/>
    <w:rsid w:val="0030751F"/>
    <w:rPr>
      <w:rFonts w:ascii="Times New Roman" w:eastAsia="SimSun" w:hAnsi="Times New Roman"/>
      <w:b/>
      <w:smallCaps/>
      <w:lang w:eastAsia="zh-CN"/>
    </w:rPr>
  </w:style>
  <w:style w:type="paragraph" w:customStyle="1" w:styleId="ICVETReferenceBody">
    <w:name w:val="ICVET_ReferenceBody"/>
    <w:basedOn w:val="Normal"/>
    <w:link w:val="ICVETReferenceBodyChar"/>
    <w:rsid w:val="0030751F"/>
    <w:pPr>
      <w:tabs>
        <w:tab w:val="num" w:pos="360"/>
      </w:tabs>
      <w:spacing w:after="120"/>
      <w:ind w:left="357" w:hanging="357"/>
      <w:jc w:val="both"/>
    </w:pPr>
    <w:rPr>
      <w:sz w:val="18"/>
      <w:szCs w:val="18"/>
    </w:rPr>
  </w:style>
  <w:style w:type="character" w:customStyle="1" w:styleId="ICVETReferenceBodyChar">
    <w:name w:val="ICVET_ReferenceBody Char"/>
    <w:link w:val="ICVETReferenceBody"/>
    <w:rsid w:val="0030751F"/>
    <w:rPr>
      <w:rFonts w:ascii="Times New Roman" w:eastAsia="Times New Roman" w:hAnsi="Times New Roman"/>
      <w:sz w:val="18"/>
      <w:szCs w:val="18"/>
    </w:rPr>
  </w:style>
  <w:style w:type="paragraph" w:customStyle="1" w:styleId="ICVETEquations">
    <w:name w:val="ICVET_Equations"/>
    <w:basedOn w:val="Normal"/>
    <w:rsid w:val="0030751F"/>
    <w:pPr>
      <w:tabs>
        <w:tab w:val="right" w:pos="4140"/>
      </w:tabs>
      <w:spacing w:before="120" w:after="120"/>
      <w:ind w:left="425"/>
    </w:pPr>
    <w:rPr>
      <w:sz w:val="20"/>
      <w:szCs w:val="20"/>
    </w:rPr>
  </w:style>
  <w:style w:type="paragraph" w:customStyle="1" w:styleId="ICVETFigureCaption">
    <w:name w:val="ICVET_FigureCaption"/>
    <w:basedOn w:val="Normal"/>
    <w:link w:val="ICVETFigureCaptionChar"/>
    <w:rsid w:val="0030751F"/>
    <w:pPr>
      <w:tabs>
        <w:tab w:val="left" w:pos="851"/>
      </w:tabs>
      <w:ind w:left="851" w:hanging="851"/>
      <w:jc w:val="center"/>
    </w:pPr>
  </w:style>
  <w:style w:type="character" w:customStyle="1" w:styleId="ICVETFigureCaptionChar">
    <w:name w:val="ICVET_FigureCaption Char"/>
    <w:link w:val="ICVETFigureCaption"/>
    <w:locked/>
    <w:rsid w:val="0030751F"/>
    <w:rPr>
      <w:rFonts w:ascii="Times New Roman" w:eastAsia="Times New Roman" w:hAnsi="Times New Roman"/>
      <w:sz w:val="24"/>
      <w:szCs w:val="24"/>
    </w:rPr>
  </w:style>
  <w:style w:type="paragraph" w:customStyle="1" w:styleId="ICVETTableCaption">
    <w:name w:val="ICVET_TableCaption"/>
    <w:basedOn w:val="ICVETFigureCaption"/>
    <w:link w:val="ICVETTableCaptionChar"/>
    <w:rsid w:val="0030751F"/>
    <w:pPr>
      <w:spacing w:before="120" w:after="120"/>
      <w:ind w:left="709" w:hanging="709"/>
      <w:jc w:val="left"/>
    </w:pPr>
  </w:style>
  <w:style w:type="character" w:customStyle="1" w:styleId="ICVETTableCaptionChar">
    <w:name w:val="ICVET_TableCaption Char"/>
    <w:basedOn w:val="ICVETFigureCaptionChar"/>
    <w:link w:val="ICVETTableCaption"/>
    <w:locked/>
    <w:rsid w:val="0030751F"/>
    <w:rPr>
      <w:rFonts w:ascii="Times New Roman" w:eastAsia="Times New Roman" w:hAnsi="Times New Roman"/>
      <w:sz w:val="24"/>
      <w:szCs w:val="24"/>
    </w:rPr>
  </w:style>
  <w:style w:type="character" w:styleId="Hyperlink">
    <w:name w:val="Hyperlink"/>
    <w:basedOn w:val="DefaultParagraphFont"/>
    <w:uiPriority w:val="99"/>
    <w:unhideWhenUsed/>
    <w:rsid w:val="0030751F"/>
    <w:rPr>
      <w:color w:val="0000FF" w:themeColor="hyperlink"/>
      <w:u w:val="single"/>
    </w:rPr>
  </w:style>
  <w:style w:type="paragraph" w:styleId="BodyText3">
    <w:name w:val="Body Text 3"/>
    <w:basedOn w:val="Normal"/>
    <w:link w:val="BodyText3Char"/>
    <w:uiPriority w:val="99"/>
    <w:semiHidden/>
    <w:unhideWhenUsed/>
    <w:rsid w:val="0030751F"/>
    <w:pPr>
      <w:spacing w:after="120"/>
    </w:pPr>
    <w:rPr>
      <w:sz w:val="16"/>
      <w:szCs w:val="16"/>
    </w:rPr>
  </w:style>
  <w:style w:type="character" w:customStyle="1" w:styleId="BodyText3Char">
    <w:name w:val="Body Text 3 Char"/>
    <w:basedOn w:val="DefaultParagraphFont"/>
    <w:link w:val="BodyText3"/>
    <w:uiPriority w:val="99"/>
    <w:semiHidden/>
    <w:rsid w:val="0030751F"/>
    <w:rPr>
      <w:rFonts w:ascii="Times New Roman" w:eastAsia="Times New Roman" w:hAnsi="Times New Roman"/>
      <w:sz w:val="16"/>
      <w:szCs w:val="16"/>
    </w:rPr>
  </w:style>
  <w:style w:type="paragraph" w:styleId="BodyText">
    <w:name w:val="Body Text"/>
    <w:basedOn w:val="Normal"/>
    <w:link w:val="BodyTextChar"/>
    <w:uiPriority w:val="99"/>
    <w:semiHidden/>
    <w:unhideWhenUsed/>
    <w:rsid w:val="0030751F"/>
    <w:pPr>
      <w:spacing w:after="120"/>
    </w:pPr>
  </w:style>
  <w:style w:type="character" w:customStyle="1" w:styleId="BodyTextChar">
    <w:name w:val="Body Text Char"/>
    <w:basedOn w:val="DefaultParagraphFont"/>
    <w:link w:val="BodyText"/>
    <w:uiPriority w:val="99"/>
    <w:semiHidden/>
    <w:rsid w:val="0030751F"/>
    <w:rPr>
      <w:rFonts w:ascii="Times New Roman" w:eastAsia="Times New Roman" w:hAnsi="Times New Roman"/>
      <w:sz w:val="24"/>
      <w:szCs w:val="24"/>
    </w:rPr>
  </w:style>
  <w:style w:type="paragraph" w:styleId="Header">
    <w:name w:val="header"/>
    <w:basedOn w:val="Normal"/>
    <w:link w:val="HeaderChar"/>
    <w:uiPriority w:val="99"/>
    <w:unhideWhenUsed/>
    <w:rsid w:val="0030751F"/>
    <w:pPr>
      <w:tabs>
        <w:tab w:val="center" w:pos="4680"/>
        <w:tab w:val="right" w:pos="9360"/>
      </w:tabs>
    </w:pPr>
  </w:style>
  <w:style w:type="character" w:customStyle="1" w:styleId="HeaderChar">
    <w:name w:val="Header Char"/>
    <w:basedOn w:val="DefaultParagraphFont"/>
    <w:link w:val="Header"/>
    <w:uiPriority w:val="99"/>
    <w:rsid w:val="0030751F"/>
    <w:rPr>
      <w:rFonts w:ascii="Times New Roman" w:eastAsia="Times New Roman" w:hAnsi="Times New Roman"/>
      <w:sz w:val="24"/>
      <w:szCs w:val="24"/>
    </w:rPr>
  </w:style>
  <w:style w:type="paragraph" w:styleId="Footer">
    <w:name w:val="footer"/>
    <w:basedOn w:val="Normal"/>
    <w:link w:val="FooterChar"/>
    <w:uiPriority w:val="99"/>
    <w:unhideWhenUsed/>
    <w:rsid w:val="0030751F"/>
    <w:pPr>
      <w:tabs>
        <w:tab w:val="center" w:pos="4680"/>
        <w:tab w:val="right" w:pos="9360"/>
      </w:tabs>
    </w:pPr>
  </w:style>
  <w:style w:type="character" w:customStyle="1" w:styleId="FooterChar">
    <w:name w:val="Footer Char"/>
    <w:basedOn w:val="DefaultParagraphFont"/>
    <w:link w:val="Footer"/>
    <w:uiPriority w:val="99"/>
    <w:rsid w:val="0030751F"/>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F9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68E4"/>
    <w:rPr>
      <w:rFonts w:ascii="Courier New" w:eastAsia="Times New Roman" w:hAnsi="Courier New" w:cs="Courier New"/>
    </w:rPr>
  </w:style>
  <w:style w:type="character" w:customStyle="1" w:styleId="fontstyle01">
    <w:name w:val="fontstyle01"/>
    <w:rsid w:val="006457F3"/>
    <w:rPr>
      <w:rFonts w:ascii="Cambria" w:hAnsi="Cambria" w:hint="default"/>
      <w:b w:val="0"/>
      <w:bCs w:val="0"/>
      <w:i/>
      <w:iCs/>
      <w:color w:val="8C8C8C"/>
      <w:sz w:val="22"/>
      <w:szCs w:val="22"/>
    </w:rPr>
  </w:style>
  <w:style w:type="character" w:customStyle="1" w:styleId="apple-converted-space">
    <w:name w:val="apple-converted-space"/>
    <w:rsid w:val="006457F3"/>
  </w:style>
  <w:style w:type="character" w:customStyle="1" w:styleId="definition">
    <w:name w:val="definition"/>
    <w:rsid w:val="006457F3"/>
  </w:style>
  <w:style w:type="character" w:customStyle="1" w:styleId="pub-link">
    <w:name w:val="pub-link"/>
    <w:rsid w:val="006457F3"/>
  </w:style>
  <w:style w:type="character" w:customStyle="1" w:styleId="pub-place">
    <w:name w:val="pub-place"/>
    <w:rsid w:val="006457F3"/>
  </w:style>
  <w:style w:type="character" w:customStyle="1" w:styleId="pub-imprint">
    <w:name w:val="pub-imprint"/>
    <w:rsid w:val="006457F3"/>
  </w:style>
  <w:style w:type="character" w:customStyle="1" w:styleId="pub-book-year">
    <w:name w:val="pub-book-year"/>
    <w:rsid w:val="006457F3"/>
  </w:style>
  <w:style w:type="character" w:customStyle="1" w:styleId="mixed-citation">
    <w:name w:val="mixed-citation"/>
    <w:basedOn w:val="DefaultParagraphFont"/>
    <w:rsid w:val="00F94FC9"/>
  </w:style>
  <w:style w:type="character" w:customStyle="1" w:styleId="ref-title">
    <w:name w:val="ref-title"/>
    <w:basedOn w:val="DefaultParagraphFont"/>
    <w:rsid w:val="00F94FC9"/>
  </w:style>
  <w:style w:type="character" w:customStyle="1" w:styleId="ref-journal">
    <w:name w:val="ref-journal"/>
    <w:basedOn w:val="DefaultParagraphFont"/>
    <w:rsid w:val="00F94FC9"/>
  </w:style>
  <w:style w:type="character" w:customStyle="1" w:styleId="ref-vol">
    <w:name w:val="ref-vol"/>
    <w:basedOn w:val="DefaultParagraphFont"/>
    <w:rsid w:val="00F94FC9"/>
  </w:style>
  <w:style w:type="character" w:customStyle="1" w:styleId="ref-iss">
    <w:name w:val="ref-iss"/>
    <w:basedOn w:val="DefaultParagraphFont"/>
    <w:rsid w:val="00F94FC9"/>
  </w:style>
  <w:style w:type="character" w:customStyle="1" w:styleId="fontstyle21">
    <w:name w:val="fontstyle21"/>
    <w:basedOn w:val="DefaultParagraphFont"/>
    <w:rsid w:val="001A7AEF"/>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11A4A"/>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1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D42"/>
    <w:rPr>
      <w:sz w:val="22"/>
      <w:szCs w:val="22"/>
    </w:rPr>
  </w:style>
  <w:style w:type="paragraph" w:styleId="ListParagraph">
    <w:name w:val="List Paragraph"/>
    <w:basedOn w:val="Normal"/>
    <w:uiPriority w:val="34"/>
    <w:qFormat/>
    <w:rsid w:val="00154D42"/>
    <w:pPr>
      <w:ind w:left="720"/>
      <w:contextualSpacing/>
    </w:pPr>
  </w:style>
  <w:style w:type="paragraph" w:customStyle="1" w:styleId="ICVETTitle">
    <w:name w:val="ICVET_Title"/>
    <w:basedOn w:val="Normal"/>
    <w:rsid w:val="0030751F"/>
    <w:pPr>
      <w:jc w:val="center"/>
    </w:pPr>
    <w:rPr>
      <w:b/>
      <w:sz w:val="28"/>
      <w:szCs w:val="28"/>
    </w:rPr>
  </w:style>
  <w:style w:type="paragraph" w:customStyle="1" w:styleId="ICVETAuthor">
    <w:name w:val="ICVET_Author"/>
    <w:basedOn w:val="ICVETTitle"/>
    <w:rsid w:val="0030751F"/>
    <w:pPr>
      <w:spacing w:before="240"/>
    </w:pPr>
    <w:rPr>
      <w:sz w:val="20"/>
    </w:rPr>
  </w:style>
  <w:style w:type="paragraph" w:customStyle="1" w:styleId="Note">
    <w:name w:val="Note"/>
    <w:basedOn w:val="Normal"/>
    <w:rsid w:val="0030751F"/>
    <w:pPr>
      <w:jc w:val="center"/>
    </w:pPr>
    <w:rPr>
      <w:i/>
      <w:sz w:val="20"/>
    </w:rPr>
  </w:style>
  <w:style w:type="paragraph" w:customStyle="1" w:styleId="ICVETAuthorIdentity">
    <w:name w:val="ICVET_AuthorIdentity"/>
    <w:basedOn w:val="BodyText3"/>
    <w:rsid w:val="0030751F"/>
    <w:pPr>
      <w:spacing w:before="240" w:after="0"/>
      <w:jc w:val="center"/>
    </w:pPr>
    <w:rPr>
      <w:rFonts w:eastAsia="MS Mincho"/>
      <w:sz w:val="20"/>
      <w:szCs w:val="20"/>
    </w:rPr>
  </w:style>
  <w:style w:type="paragraph" w:customStyle="1" w:styleId="ICVETEmail">
    <w:name w:val="ICVET_Email"/>
    <w:basedOn w:val="ICVETAuthor"/>
    <w:rsid w:val="0030751F"/>
    <w:pPr>
      <w:spacing w:before="0"/>
    </w:pPr>
    <w:rPr>
      <w:b w:val="0"/>
      <w:vertAlign w:val="superscript"/>
    </w:rPr>
  </w:style>
  <w:style w:type="paragraph" w:customStyle="1" w:styleId="ICVETAbstractTitle">
    <w:name w:val="ICVET_Abstract_Title"/>
    <w:basedOn w:val="BodyText"/>
    <w:rsid w:val="0030751F"/>
    <w:pPr>
      <w:spacing w:before="240"/>
      <w:jc w:val="center"/>
    </w:pPr>
    <w:rPr>
      <w:b/>
      <w:sz w:val="20"/>
    </w:rPr>
  </w:style>
  <w:style w:type="paragraph" w:customStyle="1" w:styleId="ICVETAbstract">
    <w:name w:val="ICVET_Abstract"/>
    <w:basedOn w:val="Normal"/>
    <w:next w:val="Normal"/>
    <w:rsid w:val="0030751F"/>
    <w:pPr>
      <w:spacing w:after="120"/>
      <w:jc w:val="both"/>
    </w:pPr>
    <w:rPr>
      <w:sz w:val="20"/>
    </w:rPr>
  </w:style>
  <w:style w:type="paragraph" w:customStyle="1" w:styleId="ICVETHeading1">
    <w:name w:val="ICVET_Heading1"/>
    <w:basedOn w:val="Normal"/>
    <w:link w:val="ICVETHeading1Char"/>
    <w:rsid w:val="0030751F"/>
    <w:pPr>
      <w:tabs>
        <w:tab w:val="left" w:pos="284"/>
      </w:tabs>
      <w:spacing w:before="240" w:after="120"/>
      <w:ind w:left="284" w:hanging="284"/>
      <w:jc w:val="both"/>
    </w:pPr>
    <w:rPr>
      <w:b/>
      <w:color w:val="000000"/>
      <w:sz w:val="20"/>
      <w:szCs w:val="20"/>
    </w:rPr>
  </w:style>
  <w:style w:type="character" w:customStyle="1" w:styleId="ICVETHeading1Char">
    <w:name w:val="ICVET_Heading1 Char"/>
    <w:link w:val="ICVETHeading1"/>
    <w:locked/>
    <w:rsid w:val="0030751F"/>
    <w:rPr>
      <w:rFonts w:ascii="Times New Roman" w:eastAsia="Times New Roman" w:hAnsi="Times New Roman"/>
      <w:b/>
      <w:color w:val="000000"/>
    </w:rPr>
  </w:style>
  <w:style w:type="paragraph" w:customStyle="1" w:styleId="ICVETHeading2">
    <w:name w:val="ICVET_Heading2"/>
    <w:basedOn w:val="Normal"/>
    <w:link w:val="ICVETHeading2Char"/>
    <w:rsid w:val="0030751F"/>
    <w:pPr>
      <w:tabs>
        <w:tab w:val="num" w:pos="426"/>
      </w:tabs>
      <w:spacing w:before="120" w:after="120"/>
      <w:ind w:left="425" w:hanging="425"/>
      <w:jc w:val="both"/>
    </w:pPr>
    <w:rPr>
      <w:b/>
      <w:color w:val="000000"/>
      <w:sz w:val="20"/>
      <w:szCs w:val="20"/>
    </w:rPr>
  </w:style>
  <w:style w:type="character" w:customStyle="1" w:styleId="ICVETHeading2Char">
    <w:name w:val="ICVET_Heading2 Char"/>
    <w:link w:val="ICVETHeading2"/>
    <w:locked/>
    <w:rsid w:val="0030751F"/>
    <w:rPr>
      <w:rFonts w:ascii="Times New Roman" w:eastAsia="Times New Roman" w:hAnsi="Times New Roman"/>
      <w:b/>
      <w:color w:val="000000"/>
    </w:rPr>
  </w:style>
  <w:style w:type="paragraph" w:customStyle="1" w:styleId="ICVETBodyText">
    <w:name w:val="ICVET_BodyText"/>
    <w:basedOn w:val="Normal"/>
    <w:link w:val="ICVETBodyTextChar"/>
    <w:rsid w:val="0030751F"/>
    <w:pPr>
      <w:ind w:firstLine="426"/>
      <w:jc w:val="both"/>
    </w:pPr>
    <w:rPr>
      <w:sz w:val="20"/>
      <w:szCs w:val="20"/>
    </w:rPr>
  </w:style>
  <w:style w:type="character" w:customStyle="1" w:styleId="ICVETBodyTextChar">
    <w:name w:val="ICVET_BodyText Char"/>
    <w:link w:val="ICVETBodyText"/>
    <w:locked/>
    <w:rsid w:val="0030751F"/>
    <w:rPr>
      <w:rFonts w:ascii="Times New Roman" w:eastAsia="Times New Roman" w:hAnsi="Times New Roman"/>
    </w:rPr>
  </w:style>
  <w:style w:type="paragraph" w:customStyle="1" w:styleId="ICVETAcknowledgement">
    <w:name w:val="ICVET_Acknowledgement"/>
    <w:basedOn w:val="Normal"/>
    <w:link w:val="ICVETAcknowledgementChar"/>
    <w:rsid w:val="0030751F"/>
    <w:pPr>
      <w:spacing w:before="240" w:after="120"/>
      <w:jc w:val="center"/>
    </w:pPr>
    <w:rPr>
      <w:rFonts w:eastAsia="SimSun"/>
      <w:b/>
      <w:smallCaps/>
      <w:sz w:val="20"/>
      <w:szCs w:val="20"/>
      <w:lang w:eastAsia="zh-CN"/>
    </w:rPr>
  </w:style>
  <w:style w:type="character" w:customStyle="1" w:styleId="ICVETAcknowledgementChar">
    <w:name w:val="ICVET_Acknowledgement Char"/>
    <w:link w:val="ICVETAcknowledgement"/>
    <w:locked/>
    <w:rsid w:val="0030751F"/>
    <w:rPr>
      <w:rFonts w:ascii="Times New Roman" w:eastAsia="SimSun" w:hAnsi="Times New Roman"/>
      <w:b/>
      <w:smallCaps/>
      <w:lang w:eastAsia="zh-CN"/>
    </w:rPr>
  </w:style>
  <w:style w:type="paragraph" w:customStyle="1" w:styleId="ICVETReferenceBody">
    <w:name w:val="ICVET_ReferenceBody"/>
    <w:basedOn w:val="Normal"/>
    <w:link w:val="ICVETReferenceBodyChar"/>
    <w:rsid w:val="0030751F"/>
    <w:pPr>
      <w:tabs>
        <w:tab w:val="num" w:pos="360"/>
      </w:tabs>
      <w:spacing w:after="120"/>
      <w:ind w:left="357" w:hanging="357"/>
      <w:jc w:val="both"/>
    </w:pPr>
    <w:rPr>
      <w:sz w:val="18"/>
      <w:szCs w:val="18"/>
    </w:rPr>
  </w:style>
  <w:style w:type="character" w:customStyle="1" w:styleId="ICVETReferenceBodyChar">
    <w:name w:val="ICVET_ReferenceBody Char"/>
    <w:link w:val="ICVETReferenceBody"/>
    <w:rsid w:val="0030751F"/>
    <w:rPr>
      <w:rFonts w:ascii="Times New Roman" w:eastAsia="Times New Roman" w:hAnsi="Times New Roman"/>
      <w:sz w:val="18"/>
      <w:szCs w:val="18"/>
    </w:rPr>
  </w:style>
  <w:style w:type="paragraph" w:customStyle="1" w:styleId="ICVETEquations">
    <w:name w:val="ICVET_Equations"/>
    <w:basedOn w:val="Normal"/>
    <w:rsid w:val="0030751F"/>
    <w:pPr>
      <w:tabs>
        <w:tab w:val="right" w:pos="4140"/>
      </w:tabs>
      <w:spacing w:before="120" w:after="120"/>
      <w:ind w:left="425"/>
    </w:pPr>
    <w:rPr>
      <w:sz w:val="20"/>
      <w:szCs w:val="20"/>
    </w:rPr>
  </w:style>
  <w:style w:type="paragraph" w:customStyle="1" w:styleId="ICVETFigureCaption">
    <w:name w:val="ICVET_FigureCaption"/>
    <w:basedOn w:val="Normal"/>
    <w:link w:val="ICVETFigureCaptionChar"/>
    <w:rsid w:val="0030751F"/>
    <w:pPr>
      <w:tabs>
        <w:tab w:val="left" w:pos="851"/>
      </w:tabs>
      <w:ind w:left="851" w:hanging="851"/>
      <w:jc w:val="center"/>
    </w:pPr>
  </w:style>
  <w:style w:type="character" w:customStyle="1" w:styleId="ICVETFigureCaptionChar">
    <w:name w:val="ICVET_FigureCaption Char"/>
    <w:link w:val="ICVETFigureCaption"/>
    <w:locked/>
    <w:rsid w:val="0030751F"/>
    <w:rPr>
      <w:rFonts w:ascii="Times New Roman" w:eastAsia="Times New Roman" w:hAnsi="Times New Roman"/>
      <w:sz w:val="24"/>
      <w:szCs w:val="24"/>
    </w:rPr>
  </w:style>
  <w:style w:type="paragraph" w:customStyle="1" w:styleId="ICVETTableCaption">
    <w:name w:val="ICVET_TableCaption"/>
    <w:basedOn w:val="ICVETFigureCaption"/>
    <w:link w:val="ICVETTableCaptionChar"/>
    <w:rsid w:val="0030751F"/>
    <w:pPr>
      <w:spacing w:before="120" w:after="120"/>
      <w:ind w:left="709" w:hanging="709"/>
      <w:jc w:val="left"/>
    </w:pPr>
  </w:style>
  <w:style w:type="character" w:customStyle="1" w:styleId="ICVETTableCaptionChar">
    <w:name w:val="ICVET_TableCaption Char"/>
    <w:basedOn w:val="ICVETFigureCaptionChar"/>
    <w:link w:val="ICVETTableCaption"/>
    <w:locked/>
    <w:rsid w:val="0030751F"/>
    <w:rPr>
      <w:rFonts w:ascii="Times New Roman" w:eastAsia="Times New Roman" w:hAnsi="Times New Roman"/>
      <w:sz w:val="24"/>
      <w:szCs w:val="24"/>
    </w:rPr>
  </w:style>
  <w:style w:type="character" w:styleId="Hyperlink">
    <w:name w:val="Hyperlink"/>
    <w:basedOn w:val="DefaultParagraphFont"/>
    <w:uiPriority w:val="99"/>
    <w:unhideWhenUsed/>
    <w:rsid w:val="0030751F"/>
    <w:rPr>
      <w:color w:val="0000FF" w:themeColor="hyperlink"/>
      <w:u w:val="single"/>
    </w:rPr>
  </w:style>
  <w:style w:type="paragraph" w:styleId="BodyText3">
    <w:name w:val="Body Text 3"/>
    <w:basedOn w:val="Normal"/>
    <w:link w:val="BodyText3Char"/>
    <w:uiPriority w:val="99"/>
    <w:semiHidden/>
    <w:unhideWhenUsed/>
    <w:rsid w:val="0030751F"/>
    <w:pPr>
      <w:spacing w:after="120"/>
    </w:pPr>
    <w:rPr>
      <w:sz w:val="16"/>
      <w:szCs w:val="16"/>
    </w:rPr>
  </w:style>
  <w:style w:type="character" w:customStyle="1" w:styleId="BodyText3Char">
    <w:name w:val="Body Text 3 Char"/>
    <w:basedOn w:val="DefaultParagraphFont"/>
    <w:link w:val="BodyText3"/>
    <w:uiPriority w:val="99"/>
    <w:semiHidden/>
    <w:rsid w:val="0030751F"/>
    <w:rPr>
      <w:rFonts w:ascii="Times New Roman" w:eastAsia="Times New Roman" w:hAnsi="Times New Roman"/>
      <w:sz w:val="16"/>
      <w:szCs w:val="16"/>
    </w:rPr>
  </w:style>
  <w:style w:type="paragraph" w:styleId="BodyText">
    <w:name w:val="Body Text"/>
    <w:basedOn w:val="Normal"/>
    <w:link w:val="BodyTextChar"/>
    <w:uiPriority w:val="99"/>
    <w:semiHidden/>
    <w:unhideWhenUsed/>
    <w:rsid w:val="0030751F"/>
    <w:pPr>
      <w:spacing w:after="120"/>
    </w:pPr>
  </w:style>
  <w:style w:type="character" w:customStyle="1" w:styleId="BodyTextChar">
    <w:name w:val="Body Text Char"/>
    <w:basedOn w:val="DefaultParagraphFont"/>
    <w:link w:val="BodyText"/>
    <w:uiPriority w:val="99"/>
    <w:semiHidden/>
    <w:rsid w:val="0030751F"/>
    <w:rPr>
      <w:rFonts w:ascii="Times New Roman" w:eastAsia="Times New Roman" w:hAnsi="Times New Roman"/>
      <w:sz w:val="24"/>
      <w:szCs w:val="24"/>
    </w:rPr>
  </w:style>
  <w:style w:type="paragraph" w:styleId="Header">
    <w:name w:val="header"/>
    <w:basedOn w:val="Normal"/>
    <w:link w:val="HeaderChar"/>
    <w:uiPriority w:val="99"/>
    <w:unhideWhenUsed/>
    <w:rsid w:val="0030751F"/>
    <w:pPr>
      <w:tabs>
        <w:tab w:val="center" w:pos="4680"/>
        <w:tab w:val="right" w:pos="9360"/>
      </w:tabs>
    </w:pPr>
  </w:style>
  <w:style w:type="character" w:customStyle="1" w:styleId="HeaderChar">
    <w:name w:val="Header Char"/>
    <w:basedOn w:val="DefaultParagraphFont"/>
    <w:link w:val="Header"/>
    <w:uiPriority w:val="99"/>
    <w:rsid w:val="0030751F"/>
    <w:rPr>
      <w:rFonts w:ascii="Times New Roman" w:eastAsia="Times New Roman" w:hAnsi="Times New Roman"/>
      <w:sz w:val="24"/>
      <w:szCs w:val="24"/>
    </w:rPr>
  </w:style>
  <w:style w:type="paragraph" w:styleId="Footer">
    <w:name w:val="footer"/>
    <w:basedOn w:val="Normal"/>
    <w:link w:val="FooterChar"/>
    <w:uiPriority w:val="99"/>
    <w:unhideWhenUsed/>
    <w:rsid w:val="0030751F"/>
    <w:pPr>
      <w:tabs>
        <w:tab w:val="center" w:pos="4680"/>
        <w:tab w:val="right" w:pos="9360"/>
      </w:tabs>
    </w:pPr>
  </w:style>
  <w:style w:type="character" w:customStyle="1" w:styleId="FooterChar">
    <w:name w:val="Footer Char"/>
    <w:basedOn w:val="DefaultParagraphFont"/>
    <w:link w:val="Footer"/>
    <w:uiPriority w:val="99"/>
    <w:rsid w:val="0030751F"/>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F9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968E4"/>
    <w:rPr>
      <w:rFonts w:ascii="Courier New" w:eastAsia="Times New Roman" w:hAnsi="Courier New" w:cs="Courier New"/>
    </w:rPr>
  </w:style>
  <w:style w:type="character" w:customStyle="1" w:styleId="fontstyle01">
    <w:name w:val="fontstyle01"/>
    <w:rsid w:val="006457F3"/>
    <w:rPr>
      <w:rFonts w:ascii="Cambria" w:hAnsi="Cambria" w:hint="default"/>
      <w:b w:val="0"/>
      <w:bCs w:val="0"/>
      <w:i/>
      <w:iCs/>
      <w:color w:val="8C8C8C"/>
      <w:sz w:val="22"/>
      <w:szCs w:val="22"/>
    </w:rPr>
  </w:style>
  <w:style w:type="character" w:customStyle="1" w:styleId="apple-converted-space">
    <w:name w:val="apple-converted-space"/>
    <w:rsid w:val="006457F3"/>
  </w:style>
  <w:style w:type="character" w:customStyle="1" w:styleId="definition">
    <w:name w:val="definition"/>
    <w:rsid w:val="006457F3"/>
  </w:style>
  <w:style w:type="character" w:customStyle="1" w:styleId="pub-link">
    <w:name w:val="pub-link"/>
    <w:rsid w:val="006457F3"/>
  </w:style>
  <w:style w:type="character" w:customStyle="1" w:styleId="pub-place">
    <w:name w:val="pub-place"/>
    <w:rsid w:val="006457F3"/>
  </w:style>
  <w:style w:type="character" w:customStyle="1" w:styleId="pub-imprint">
    <w:name w:val="pub-imprint"/>
    <w:rsid w:val="006457F3"/>
  </w:style>
  <w:style w:type="character" w:customStyle="1" w:styleId="pub-book-year">
    <w:name w:val="pub-book-year"/>
    <w:rsid w:val="006457F3"/>
  </w:style>
  <w:style w:type="character" w:customStyle="1" w:styleId="mixed-citation">
    <w:name w:val="mixed-citation"/>
    <w:basedOn w:val="DefaultParagraphFont"/>
    <w:rsid w:val="00F94FC9"/>
  </w:style>
  <w:style w:type="character" w:customStyle="1" w:styleId="ref-title">
    <w:name w:val="ref-title"/>
    <w:basedOn w:val="DefaultParagraphFont"/>
    <w:rsid w:val="00F94FC9"/>
  </w:style>
  <w:style w:type="character" w:customStyle="1" w:styleId="ref-journal">
    <w:name w:val="ref-journal"/>
    <w:basedOn w:val="DefaultParagraphFont"/>
    <w:rsid w:val="00F94FC9"/>
  </w:style>
  <w:style w:type="character" w:customStyle="1" w:styleId="ref-vol">
    <w:name w:val="ref-vol"/>
    <w:basedOn w:val="DefaultParagraphFont"/>
    <w:rsid w:val="00F94FC9"/>
  </w:style>
  <w:style w:type="character" w:customStyle="1" w:styleId="ref-iss">
    <w:name w:val="ref-iss"/>
    <w:basedOn w:val="DefaultParagraphFont"/>
    <w:rsid w:val="00F94FC9"/>
  </w:style>
  <w:style w:type="character" w:customStyle="1" w:styleId="fontstyle21">
    <w:name w:val="fontstyle21"/>
    <w:basedOn w:val="DefaultParagraphFont"/>
    <w:rsid w:val="001A7AEF"/>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11A4A"/>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91477">
      <w:bodyDiv w:val="1"/>
      <w:marLeft w:val="0"/>
      <w:marRight w:val="0"/>
      <w:marTop w:val="0"/>
      <w:marBottom w:val="0"/>
      <w:divBdr>
        <w:top w:val="none" w:sz="0" w:space="0" w:color="auto"/>
        <w:left w:val="none" w:sz="0" w:space="0" w:color="auto"/>
        <w:bottom w:val="none" w:sz="0" w:space="0" w:color="auto"/>
        <w:right w:val="none" w:sz="0" w:space="0" w:color="auto"/>
      </w:divBdr>
      <w:divsChild>
        <w:div w:id="2106029378">
          <w:marLeft w:val="0"/>
          <w:marRight w:val="0"/>
          <w:marTop w:val="0"/>
          <w:marBottom w:val="0"/>
          <w:divBdr>
            <w:top w:val="none" w:sz="0" w:space="0" w:color="auto"/>
            <w:left w:val="none" w:sz="0" w:space="0" w:color="auto"/>
            <w:bottom w:val="none" w:sz="0" w:space="0" w:color="auto"/>
            <w:right w:val="none" w:sz="0" w:space="0" w:color="auto"/>
          </w:divBdr>
          <w:divsChild>
            <w:div w:id="12504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95214">
      <w:bodyDiv w:val="1"/>
      <w:marLeft w:val="0"/>
      <w:marRight w:val="0"/>
      <w:marTop w:val="0"/>
      <w:marBottom w:val="0"/>
      <w:divBdr>
        <w:top w:val="none" w:sz="0" w:space="0" w:color="auto"/>
        <w:left w:val="none" w:sz="0" w:space="0" w:color="auto"/>
        <w:bottom w:val="none" w:sz="0" w:space="0" w:color="auto"/>
        <w:right w:val="none" w:sz="0" w:space="0" w:color="auto"/>
      </w:divBdr>
      <w:divsChild>
        <w:div w:id="1755322190">
          <w:marLeft w:val="0"/>
          <w:marRight w:val="0"/>
          <w:marTop w:val="0"/>
          <w:marBottom w:val="0"/>
          <w:divBdr>
            <w:top w:val="none" w:sz="0" w:space="0" w:color="auto"/>
            <w:left w:val="none" w:sz="0" w:space="0" w:color="auto"/>
            <w:bottom w:val="none" w:sz="0" w:space="0" w:color="auto"/>
            <w:right w:val="none" w:sz="0" w:space="0" w:color="auto"/>
          </w:divBdr>
          <w:divsChild>
            <w:div w:id="6874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7319">
      <w:bodyDiv w:val="1"/>
      <w:marLeft w:val="0"/>
      <w:marRight w:val="0"/>
      <w:marTop w:val="0"/>
      <w:marBottom w:val="0"/>
      <w:divBdr>
        <w:top w:val="none" w:sz="0" w:space="0" w:color="auto"/>
        <w:left w:val="none" w:sz="0" w:space="0" w:color="auto"/>
        <w:bottom w:val="none" w:sz="0" w:space="0" w:color="auto"/>
        <w:right w:val="none" w:sz="0" w:space="0" w:color="auto"/>
      </w:divBdr>
      <w:divsChild>
        <w:div w:id="1895123399">
          <w:marLeft w:val="0"/>
          <w:marRight w:val="0"/>
          <w:marTop w:val="0"/>
          <w:marBottom w:val="0"/>
          <w:divBdr>
            <w:top w:val="none" w:sz="0" w:space="0" w:color="auto"/>
            <w:left w:val="none" w:sz="0" w:space="0" w:color="auto"/>
            <w:bottom w:val="none" w:sz="0" w:space="0" w:color="auto"/>
            <w:right w:val="none" w:sz="0" w:space="0" w:color="auto"/>
          </w:divBdr>
          <w:divsChild>
            <w:div w:id="18073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315">
      <w:bodyDiv w:val="1"/>
      <w:marLeft w:val="0"/>
      <w:marRight w:val="0"/>
      <w:marTop w:val="0"/>
      <w:marBottom w:val="0"/>
      <w:divBdr>
        <w:top w:val="none" w:sz="0" w:space="0" w:color="auto"/>
        <w:left w:val="none" w:sz="0" w:space="0" w:color="auto"/>
        <w:bottom w:val="none" w:sz="0" w:space="0" w:color="auto"/>
        <w:right w:val="none" w:sz="0" w:space="0" w:color="auto"/>
      </w:divBdr>
      <w:divsChild>
        <w:div w:id="1943105731">
          <w:marLeft w:val="0"/>
          <w:marRight w:val="0"/>
          <w:marTop w:val="0"/>
          <w:marBottom w:val="0"/>
          <w:divBdr>
            <w:top w:val="none" w:sz="0" w:space="0" w:color="auto"/>
            <w:left w:val="none" w:sz="0" w:space="0" w:color="auto"/>
            <w:bottom w:val="none" w:sz="0" w:space="0" w:color="auto"/>
            <w:right w:val="none" w:sz="0" w:space="0" w:color="auto"/>
          </w:divBdr>
        </w:div>
        <w:div w:id="543836261">
          <w:marLeft w:val="0"/>
          <w:marRight w:val="0"/>
          <w:marTop w:val="0"/>
          <w:marBottom w:val="0"/>
          <w:divBdr>
            <w:top w:val="none" w:sz="0" w:space="0" w:color="auto"/>
            <w:left w:val="none" w:sz="0" w:space="0" w:color="auto"/>
            <w:bottom w:val="none" w:sz="0" w:space="0" w:color="auto"/>
            <w:right w:val="none" w:sz="0" w:space="0" w:color="auto"/>
          </w:divBdr>
        </w:div>
        <w:div w:id="1686400213">
          <w:marLeft w:val="0"/>
          <w:marRight w:val="0"/>
          <w:marTop w:val="0"/>
          <w:marBottom w:val="0"/>
          <w:divBdr>
            <w:top w:val="none" w:sz="0" w:space="0" w:color="auto"/>
            <w:left w:val="none" w:sz="0" w:space="0" w:color="auto"/>
            <w:bottom w:val="none" w:sz="0" w:space="0" w:color="auto"/>
            <w:right w:val="none" w:sz="0" w:space="0" w:color="auto"/>
          </w:divBdr>
        </w:div>
        <w:div w:id="1615550241">
          <w:marLeft w:val="0"/>
          <w:marRight w:val="0"/>
          <w:marTop w:val="0"/>
          <w:marBottom w:val="0"/>
          <w:divBdr>
            <w:top w:val="none" w:sz="0" w:space="0" w:color="auto"/>
            <w:left w:val="none" w:sz="0" w:space="0" w:color="auto"/>
            <w:bottom w:val="none" w:sz="0" w:space="0" w:color="auto"/>
            <w:right w:val="none" w:sz="0" w:space="0" w:color="auto"/>
          </w:divBdr>
        </w:div>
        <w:div w:id="907575239">
          <w:marLeft w:val="0"/>
          <w:marRight w:val="0"/>
          <w:marTop w:val="0"/>
          <w:marBottom w:val="0"/>
          <w:divBdr>
            <w:top w:val="none" w:sz="0" w:space="0" w:color="auto"/>
            <w:left w:val="none" w:sz="0" w:space="0" w:color="auto"/>
            <w:bottom w:val="none" w:sz="0" w:space="0" w:color="auto"/>
            <w:right w:val="none" w:sz="0" w:space="0" w:color="auto"/>
          </w:divBdr>
        </w:div>
        <w:div w:id="619578920">
          <w:marLeft w:val="0"/>
          <w:marRight w:val="0"/>
          <w:marTop w:val="0"/>
          <w:marBottom w:val="0"/>
          <w:divBdr>
            <w:top w:val="none" w:sz="0" w:space="0" w:color="auto"/>
            <w:left w:val="none" w:sz="0" w:space="0" w:color="auto"/>
            <w:bottom w:val="none" w:sz="0" w:space="0" w:color="auto"/>
            <w:right w:val="none" w:sz="0" w:space="0" w:color="auto"/>
          </w:divBdr>
        </w:div>
        <w:div w:id="868838241">
          <w:marLeft w:val="0"/>
          <w:marRight w:val="0"/>
          <w:marTop w:val="0"/>
          <w:marBottom w:val="0"/>
          <w:divBdr>
            <w:top w:val="none" w:sz="0" w:space="0" w:color="auto"/>
            <w:left w:val="none" w:sz="0" w:space="0" w:color="auto"/>
            <w:bottom w:val="none" w:sz="0" w:space="0" w:color="auto"/>
            <w:right w:val="none" w:sz="0" w:space="0" w:color="auto"/>
          </w:divBdr>
        </w:div>
        <w:div w:id="491875175">
          <w:marLeft w:val="0"/>
          <w:marRight w:val="0"/>
          <w:marTop w:val="0"/>
          <w:marBottom w:val="0"/>
          <w:divBdr>
            <w:top w:val="none" w:sz="0" w:space="0" w:color="auto"/>
            <w:left w:val="none" w:sz="0" w:space="0" w:color="auto"/>
            <w:bottom w:val="none" w:sz="0" w:space="0" w:color="auto"/>
            <w:right w:val="none" w:sz="0" w:space="0" w:color="auto"/>
          </w:divBdr>
        </w:div>
      </w:divsChild>
    </w:div>
    <w:div w:id="20306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gori1994@gmail.com" TargetMode="External"/><Relationship Id="rId13" Type="http://schemas.openxmlformats.org/officeDocument/2006/relationships/hyperlink" Target="http://www.ncbi.nlm.nih.gov/pubmed/22450%2025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resources.perpusnas.go.id:2109/ps/eToc.do?contentModuleId=GVRL&amp;resultClickType=AboutThisPublication&amp;searchType=BasicSearchForm&amp;docId=GALE%7C5BCM&amp;userGroupName=idpnri&amp;inPS=true&amp;rcDocId=GALE%7CCX3455200190&amp;prodId=GVRL" TargetMode="External"/><Relationship Id="rId17" Type="http://schemas.openxmlformats.org/officeDocument/2006/relationships/hyperlink" Target="file:///D:\DATA%20NIZAM\DATA%20KULIAH%20S2\THESIS%20UNS\JUDUL%20NIZAM\jurnal%20anthropometry\eToc.do?contentModuleId=GVRL&amp;resultClickType=AboutThisPublication&amp;searchType=BasicSearchForm&amp;docId=GALE%7C5BCI&amp;userGroupName=idpnri&amp;inPS=true&amp;rcDocId=GALE%7CCX3455100021&amp;prodId=GVRL" TargetMode="External"/><Relationship Id="rId2" Type="http://schemas.openxmlformats.org/officeDocument/2006/relationships/styles" Target="styles.xml"/><Relationship Id="rId16" Type="http://schemas.openxmlformats.org/officeDocument/2006/relationships/hyperlink" Target="file:///D:\DATA%20NIZAM\DATA%20KULIAH%20S2\THESIS%20UNS\JUDUL%20NIZAM\jurnal%20anthropometry\eToc.do?contentModuleId=GVRL&amp;resultClickType=AboutThisPublication&amp;searchType=BasicSearchForm&amp;docId=GALE%7C0711&amp;userGroupName=idpnri&amp;inPS=true&amp;rcDocId=GALE%7CCX3470700031&amp;prodId=GVR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resources.perpusnas.go.id:2109/ps/eToc.do?contentModuleId=GVRL&amp;resultClickType=AboutThisPublication&amp;searchType=&amp;docId=GALE%7C1RHW&amp;userGroupName=idpnri&amp;inPS=true&amp;rcDocId=GALE%7CCX2830100139&amp;prodId=GVRL" TargetMode="External"/><Relationship Id="rId5" Type="http://schemas.openxmlformats.org/officeDocument/2006/relationships/webSettings" Target="webSettings.xml"/><Relationship Id="rId15" Type="http://schemas.openxmlformats.org/officeDocument/2006/relationships/hyperlink" Target="http://e-resources.perpusnas.go.id:2109/ps/eToc.do?contentModuleId=GVRL&amp;resultClickType=AboutThisPublication&amp;searchType=BasicSearchForm&amp;docId=GALE%7C5CKF&amp;userGroupName=idpnri&amp;inPS=true&amp;rcDocId=GALE%7CCX3466300024&amp;prodId=GVRL" TargetMode="External"/><Relationship Id="rId10" Type="http://schemas.openxmlformats.org/officeDocument/2006/relationships/hyperlink" Target="http://e-resources.perpusnas.go.id:2109/ps/eToc.do?contentModuleId=GVRL&amp;resultClickType=AboutThisPublication&amp;searchType=BasicSearchForm&amp;docId=GALE%7C2FMD&amp;userGroupName=idpnri&amp;inPS=true&amp;rcDocId=GALE%7CCX3074500030&amp;prodId=GVR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4879450/" TargetMode="External"/><Relationship Id="rId14" Type="http://schemas.openxmlformats.org/officeDocument/2006/relationships/hyperlink" Target="file:///D:\DATA%20NIZAM\DATA%20KULIAH%20S2\THESIS%20UNS\JUDUL%20NIZAM\jurnal%20physical%20fitness\eToc.do?contentModuleId=GVRL&amp;resultClickType=AboutThisPublication&amp;searchType=BasicSearchForm&amp;docId=GALE%7C0PHQ&amp;userGroupName=idpnri&amp;inPS=true&amp;rcDocId=GALE%7CCX3401000111&amp;prodId=GV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9</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smada</dc:creator>
  <cp:lastModifiedBy>smada</cp:lastModifiedBy>
  <cp:revision>32</cp:revision>
  <dcterms:created xsi:type="dcterms:W3CDTF">2017-09-26T03:19:00Z</dcterms:created>
  <dcterms:modified xsi:type="dcterms:W3CDTF">2017-11-02T03:21:00Z</dcterms:modified>
</cp:coreProperties>
</file>