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5E" w:rsidRPr="001D7318" w:rsidRDefault="00C00C5E" w:rsidP="00C00C5E">
      <w:pPr>
        <w:spacing w:after="240" w:line="240" w:lineRule="auto"/>
        <w:jc w:val="center"/>
        <w:rPr>
          <w:rFonts w:ascii="Calisto MT" w:hAnsi="Calisto MT" w:cs="Times New Roman"/>
          <w:b/>
          <w:sz w:val="30"/>
          <w:szCs w:val="30"/>
        </w:rPr>
      </w:pPr>
      <w:r w:rsidRPr="001D7318">
        <w:rPr>
          <w:rFonts w:ascii="Calisto MT" w:hAnsi="Calisto MT" w:cs="Times New Roman"/>
          <w:b/>
          <w:sz w:val="30"/>
          <w:szCs w:val="30"/>
        </w:rPr>
        <w:t>PEMERTAHANAN KESANTUNAN BERBAHASA MELALUI PEMBELAJARAN  TUTURAN  NASIHAT DALAM BAHASA JEPANG</w:t>
      </w:r>
    </w:p>
    <w:p w:rsidR="00C00C5E" w:rsidRPr="001D7318" w:rsidRDefault="00C00C5E" w:rsidP="00C00C5E">
      <w:pPr>
        <w:spacing w:line="240" w:lineRule="auto"/>
        <w:jc w:val="center"/>
        <w:rPr>
          <w:rFonts w:ascii="Calisto MT" w:hAnsi="Calisto MT" w:cs="Times New Roman"/>
          <w:bCs/>
        </w:rPr>
      </w:pPr>
      <w:r w:rsidRPr="001D7318">
        <w:rPr>
          <w:rFonts w:ascii="Calisto MT" w:hAnsi="Calisto MT" w:cs="Times New Roman"/>
          <w:bCs/>
        </w:rPr>
        <w:t>Poppy Rahayu</w:t>
      </w:r>
    </w:p>
    <w:p w:rsidR="00C00C5E" w:rsidRPr="001D7318" w:rsidRDefault="00C00C5E" w:rsidP="00C00C5E">
      <w:pPr>
        <w:spacing w:line="240" w:lineRule="auto"/>
        <w:jc w:val="center"/>
        <w:rPr>
          <w:rFonts w:ascii="Calisto MT" w:hAnsi="Calisto MT" w:cs="Times New Roman"/>
          <w:bCs/>
          <w:i/>
          <w:sz w:val="18"/>
          <w:szCs w:val="18"/>
        </w:rPr>
      </w:pPr>
      <w:r w:rsidRPr="001D7318">
        <w:rPr>
          <w:rFonts w:ascii="Calisto MT" w:hAnsi="Calisto MT" w:cs="Times New Roman"/>
          <w:bCs/>
          <w:i/>
          <w:sz w:val="18"/>
          <w:szCs w:val="18"/>
        </w:rPr>
        <w:t>Universitas Negeri Jakarta, Indonesia</w:t>
      </w:r>
    </w:p>
    <w:p w:rsidR="00C00C5E" w:rsidRPr="001D7318" w:rsidRDefault="00970A8E" w:rsidP="00C00C5E">
      <w:pPr>
        <w:spacing w:line="240" w:lineRule="auto"/>
        <w:jc w:val="center"/>
        <w:rPr>
          <w:rFonts w:ascii="Calisto MT" w:hAnsi="Calisto MT" w:cs="Times New Roman"/>
          <w:b/>
          <w:bCs/>
          <w:i/>
          <w:sz w:val="18"/>
          <w:szCs w:val="18"/>
        </w:rPr>
      </w:pPr>
      <w:hyperlink r:id="rId8" w:history="1">
        <w:r w:rsidR="00C00C5E" w:rsidRPr="001D7318">
          <w:rPr>
            <w:rStyle w:val="Hyperlink"/>
            <w:rFonts w:ascii="Calisto MT" w:hAnsi="Calisto MT"/>
            <w:b/>
            <w:i/>
            <w:sz w:val="18"/>
            <w:szCs w:val="18"/>
          </w:rPr>
          <w:t>Poppyrahayu.sabri@gmail.com</w:t>
        </w:r>
      </w:hyperlink>
    </w:p>
    <w:p w:rsidR="00C00C5E" w:rsidRPr="001D7318" w:rsidRDefault="00C00C5E" w:rsidP="00C00C5E">
      <w:pPr>
        <w:spacing w:line="240" w:lineRule="auto"/>
        <w:jc w:val="center"/>
        <w:rPr>
          <w:rFonts w:ascii="Calisto MT" w:hAnsi="Calisto MT" w:cs="Times New Roman"/>
          <w:bCs/>
        </w:rPr>
      </w:pPr>
      <w:r w:rsidRPr="001D7318">
        <w:rPr>
          <w:rFonts w:ascii="Calisto MT" w:hAnsi="Calisto MT" w:cs="Times New Roman"/>
          <w:bCs/>
        </w:rPr>
        <w:t>Dedi Suryadi</w:t>
      </w:r>
    </w:p>
    <w:p w:rsidR="00C00C5E" w:rsidRPr="001D7318" w:rsidRDefault="00C00C5E" w:rsidP="00C00C5E">
      <w:pPr>
        <w:spacing w:line="240" w:lineRule="auto"/>
        <w:jc w:val="center"/>
        <w:rPr>
          <w:rFonts w:ascii="Calisto MT" w:hAnsi="Calisto MT" w:cs="Times New Roman"/>
          <w:bCs/>
          <w:i/>
          <w:sz w:val="18"/>
          <w:szCs w:val="18"/>
        </w:rPr>
      </w:pPr>
      <w:r w:rsidRPr="001D7318">
        <w:rPr>
          <w:rFonts w:ascii="Calisto MT" w:hAnsi="Calisto MT" w:cs="Times New Roman"/>
          <w:bCs/>
          <w:i/>
          <w:sz w:val="18"/>
          <w:szCs w:val="18"/>
        </w:rPr>
        <w:t>Universitas Muhammadiyah Yogyakarta, Indonesia</w:t>
      </w:r>
    </w:p>
    <w:p w:rsidR="00C00C5E" w:rsidRPr="001D7318" w:rsidRDefault="00970A8E" w:rsidP="00C00C5E">
      <w:pPr>
        <w:spacing w:line="240" w:lineRule="auto"/>
        <w:jc w:val="center"/>
        <w:rPr>
          <w:rFonts w:ascii="Calisto MT" w:hAnsi="Calisto MT" w:cs="Times New Roman"/>
          <w:bCs/>
          <w:i/>
          <w:sz w:val="18"/>
          <w:szCs w:val="18"/>
          <w:vertAlign w:val="superscript"/>
        </w:rPr>
      </w:pPr>
      <w:hyperlink r:id="rId9" w:history="1">
        <w:r w:rsidR="00C00C5E" w:rsidRPr="001D7318">
          <w:rPr>
            <w:rStyle w:val="Hyperlink"/>
            <w:rFonts w:ascii="Calisto MT" w:hAnsi="Calisto MT"/>
            <w:i/>
            <w:sz w:val="18"/>
            <w:szCs w:val="18"/>
          </w:rPr>
          <w:t>dedisuryadi@umy.ac.id</w:t>
        </w:r>
      </w:hyperlink>
    </w:p>
    <w:p w:rsidR="00C00C5E" w:rsidRDefault="00C00C5E" w:rsidP="00C00C5E">
      <w:pPr>
        <w:spacing w:line="240" w:lineRule="auto"/>
        <w:jc w:val="center"/>
        <w:rPr>
          <w:rFonts w:ascii="Calisto MT" w:hAnsi="Calisto MT" w:cs="Times New Roman"/>
          <w:bCs/>
        </w:rPr>
      </w:pPr>
      <w:r w:rsidRPr="001D7318">
        <w:rPr>
          <w:rFonts w:ascii="Calisto MT" w:hAnsi="Calisto MT" w:cs="Times New Roman"/>
          <w:bCs/>
        </w:rPr>
        <w:t>Rosita Rinjani</w:t>
      </w:r>
    </w:p>
    <w:p w:rsidR="00C00C5E" w:rsidRPr="008725B6" w:rsidRDefault="00C00C5E" w:rsidP="00C00C5E">
      <w:pPr>
        <w:spacing w:line="240" w:lineRule="auto"/>
        <w:jc w:val="center"/>
        <w:rPr>
          <w:rFonts w:ascii="Calisto MT" w:hAnsi="Calisto MT" w:cs="Times New Roman"/>
          <w:bCs/>
          <w:i/>
          <w:sz w:val="18"/>
        </w:rPr>
      </w:pPr>
      <w:r w:rsidRPr="008725B6">
        <w:rPr>
          <w:rFonts w:ascii="Calisto MT" w:hAnsi="Calisto MT" w:cs="Times New Roman"/>
          <w:bCs/>
          <w:i/>
          <w:sz w:val="18"/>
        </w:rPr>
        <w:t>Indonesia</w:t>
      </w:r>
    </w:p>
    <w:p w:rsidR="00C00C5E" w:rsidRPr="00DA14AC" w:rsidRDefault="00C00C5E" w:rsidP="00C00C5E">
      <w:pPr>
        <w:tabs>
          <w:tab w:val="center" w:pos="4513"/>
          <w:tab w:val="left" w:pos="6321"/>
        </w:tabs>
        <w:spacing w:after="480" w:line="240" w:lineRule="auto"/>
        <w:rPr>
          <w:rFonts w:ascii="Calisto MT" w:hAnsi="Calisto MT"/>
          <w:b/>
          <w:i/>
          <w:sz w:val="18"/>
          <w:szCs w:val="18"/>
        </w:rPr>
      </w:pPr>
      <w:r>
        <w:rPr>
          <w:rFonts w:ascii="Times New Roman" w:hAnsi="Times New Roman"/>
          <w:b/>
          <w:sz w:val="24"/>
          <w:szCs w:val="24"/>
        </w:rPr>
        <w:tab/>
      </w:r>
      <w:hyperlink r:id="rId10" w:history="1">
        <w:r w:rsidRPr="001D7318">
          <w:rPr>
            <w:rStyle w:val="Hyperlink"/>
            <w:rFonts w:ascii="Calisto MT" w:hAnsi="Calisto MT"/>
            <w:b/>
            <w:i/>
            <w:sz w:val="18"/>
            <w:szCs w:val="18"/>
          </w:rPr>
          <w:t>rositarinjani@gmail.com</w:t>
        </w:r>
      </w:hyperlink>
      <w:r w:rsidRPr="001D7318">
        <w:rPr>
          <w:rFonts w:ascii="Calisto MT" w:hAnsi="Calisto MT"/>
          <w:b/>
          <w:i/>
          <w:sz w:val="18"/>
          <w:szCs w:val="18"/>
        </w:rPr>
        <w:tab/>
      </w:r>
    </w:p>
    <w:p w:rsidR="00C00C5E" w:rsidRPr="00C454D4" w:rsidRDefault="00C00C5E" w:rsidP="00C00C5E">
      <w:pPr>
        <w:spacing w:line="240" w:lineRule="auto"/>
        <w:jc w:val="center"/>
        <w:rPr>
          <w:rFonts w:ascii="Times New Roman" w:hAnsi="Times New Roman" w:cs="Times New Roman"/>
          <w:b/>
          <w:bCs/>
          <w:sz w:val="24"/>
          <w:szCs w:val="24"/>
        </w:rPr>
      </w:pPr>
      <w:r w:rsidRPr="00C454D4">
        <w:rPr>
          <w:rFonts w:ascii="Times New Roman" w:hAnsi="Times New Roman" w:cs="Times New Roman"/>
          <w:b/>
          <w:bCs/>
          <w:sz w:val="24"/>
          <w:szCs w:val="24"/>
        </w:rPr>
        <w:t>Abstak</w:t>
      </w:r>
    </w:p>
    <w:p w:rsidR="00C00C5E" w:rsidRDefault="00C00C5E" w:rsidP="00C00C5E">
      <w:pPr>
        <w:spacing w:line="240" w:lineRule="auto"/>
        <w:jc w:val="both"/>
        <w:rPr>
          <w:rFonts w:ascii="Times New Roman" w:hAnsi="Times New Roman" w:cs="Times New Roman"/>
          <w:sz w:val="24"/>
          <w:szCs w:val="24"/>
        </w:rPr>
      </w:pPr>
      <w:r w:rsidRPr="002C7BE9">
        <w:rPr>
          <w:rFonts w:ascii="Times New Roman" w:hAnsi="Times New Roman"/>
          <w:sz w:val="24"/>
          <w:szCs w:val="24"/>
        </w:rPr>
        <w:t xml:space="preserve">Penelitian ini bertujuan untuk </w:t>
      </w:r>
      <w:r w:rsidRPr="002C7BE9">
        <w:rPr>
          <w:rFonts w:ascii="Times New Roman" w:hAnsi="Times New Roman"/>
          <w:sz w:val="24"/>
          <w:szCs w:val="24"/>
          <w:lang w:val="id-ID"/>
        </w:rPr>
        <w:t>memperoleh gambaran mengenai aspek pragmatik dari realisasi kesantunan dalam  tutur</w:t>
      </w:r>
      <w:r w:rsidRPr="002C7BE9">
        <w:rPr>
          <w:rFonts w:ascii="Times New Roman" w:hAnsi="Times New Roman"/>
          <w:sz w:val="24"/>
          <w:szCs w:val="24"/>
        </w:rPr>
        <w:t xml:space="preserve">an </w:t>
      </w:r>
      <w:r w:rsidRPr="002C7BE9">
        <w:rPr>
          <w:rFonts w:ascii="Times New Roman" w:hAnsi="Times New Roman"/>
          <w:sz w:val="24"/>
          <w:szCs w:val="24"/>
          <w:lang w:val="id-ID"/>
        </w:rPr>
        <w:t xml:space="preserve"> </w:t>
      </w:r>
      <w:r w:rsidRPr="002C7BE9">
        <w:rPr>
          <w:rFonts w:ascii="Times New Roman" w:hAnsi="Times New Roman"/>
          <w:sz w:val="24"/>
          <w:szCs w:val="24"/>
        </w:rPr>
        <w:t xml:space="preserve">nasihat </w:t>
      </w:r>
      <w:r w:rsidRPr="002C7BE9">
        <w:rPr>
          <w:rFonts w:ascii="Times New Roman" w:hAnsi="Times New Roman"/>
          <w:sz w:val="24"/>
          <w:szCs w:val="24"/>
          <w:lang w:val="id-ID"/>
        </w:rPr>
        <w:t xml:space="preserve">dalam bahasa Jepang yang tercermin dalam film-film Jepang </w:t>
      </w:r>
      <w:r w:rsidRPr="002C7BE9">
        <w:rPr>
          <w:rFonts w:ascii="Times New Roman" w:hAnsi="Times New Roman"/>
          <w:sz w:val="24"/>
          <w:szCs w:val="24"/>
        </w:rPr>
        <w:t xml:space="preserve">genre pendidikan, </w:t>
      </w:r>
      <w:r w:rsidRPr="002C7BE9">
        <w:rPr>
          <w:rFonts w:ascii="Times New Roman" w:hAnsi="Times New Roman"/>
          <w:sz w:val="24"/>
          <w:szCs w:val="24"/>
          <w:lang w:val="id-ID"/>
        </w:rPr>
        <w:t>dari segi penggunaan strategi, penggunaan modifikasi, baik internal maupun eksternal, terutama dalam kasus ketidaklangsungan tuturan</w:t>
      </w:r>
      <w:r w:rsidRPr="002C7BE9">
        <w:rPr>
          <w:rFonts w:ascii="Times New Roman" w:hAnsi="Times New Roman"/>
          <w:sz w:val="24"/>
          <w:szCs w:val="24"/>
        </w:rPr>
        <w:t xml:space="preserve">, sehingga diharapkan dapat dijadikan salah satu instrument dalam pemertahanan kesantunan berbahasa dalam konsep pembelajarannya. </w:t>
      </w:r>
      <w:r w:rsidRPr="002C7BE9">
        <w:rPr>
          <w:rFonts w:ascii="Times New Roman" w:hAnsi="Times New Roman"/>
          <w:sz w:val="24"/>
          <w:szCs w:val="24"/>
          <w:lang w:val="id-ID"/>
        </w:rPr>
        <w:t xml:space="preserve">Penelitian ini merupakan penelitian yang didasarkan pada paradigma kualitatif, dengan teknik analisis isi </w:t>
      </w:r>
      <w:r w:rsidRPr="002C7BE9">
        <w:rPr>
          <w:rFonts w:ascii="Times New Roman" w:hAnsi="Times New Roman"/>
          <w:i/>
          <w:sz w:val="24"/>
          <w:szCs w:val="24"/>
          <w:lang w:val="id-ID"/>
        </w:rPr>
        <w:t>(content analysis)</w:t>
      </w:r>
      <w:r w:rsidRPr="002C7BE9">
        <w:rPr>
          <w:rFonts w:ascii="Times New Roman" w:hAnsi="Times New Roman"/>
          <w:b/>
          <w:sz w:val="24"/>
          <w:szCs w:val="24"/>
          <w:lang w:val="id-ID"/>
        </w:rPr>
        <w:t xml:space="preserve"> </w:t>
      </w:r>
      <w:r w:rsidRPr="002C7BE9">
        <w:rPr>
          <w:rFonts w:ascii="Times New Roman" w:hAnsi="Times New Roman"/>
          <w:sz w:val="24"/>
          <w:szCs w:val="24"/>
          <w:lang w:val="id-ID"/>
        </w:rPr>
        <w:t xml:space="preserve">dan prosedur induktif. </w:t>
      </w:r>
      <w:r w:rsidRPr="002C7BE9">
        <w:rPr>
          <w:rFonts w:ascii="Times New Roman" w:hAnsi="Times New Roman"/>
          <w:sz w:val="24"/>
          <w:szCs w:val="24"/>
          <w:lang w:val="sv-SE"/>
        </w:rPr>
        <w:t xml:space="preserve"> meliputi studi teoritis, analisis wacana, dan pembahasan.  Penajaman fokus kajian dalam penelitian ini adalah pada kompetensi pragmatiknya. Meskipun bagian-bagian analisis ini adalah  tuturan nasihat, dalam pemaparan tindak tutur ini akan dicantumkan pula penggalan percakapannya sehingga dapat terlihat konteks tuturannya. Sehubungan dengan data penelitian ini adalah tuturan nasihat  dalam bahasa Jepang, hal ini harus dihubungkan dengan peristiwa tutur, yang dikembangkan oleh Hymes (1972), dalam satu taksonomi yang diakronimkan menjadi SPEAKING. Berdasarkan hasil penelitian dapat disimpulkan </w:t>
      </w:r>
      <w:r w:rsidRPr="00AB7477">
        <w:rPr>
          <w:rFonts w:ascii="Times New Roman" w:hAnsi="Times New Roman"/>
          <w:sz w:val="24"/>
          <w:szCs w:val="24"/>
        </w:rPr>
        <w:t xml:space="preserve">bahwa cara pemertahanan kesantunan dalam bertutur  adalah dengan menggunakan strategi </w:t>
      </w:r>
      <w:r>
        <w:rPr>
          <w:rFonts w:ascii="Times New Roman" w:hAnsi="Times New Roman"/>
          <w:sz w:val="24"/>
          <w:szCs w:val="24"/>
        </w:rPr>
        <w:t>tuturan baik secara langsung maupun tidak langsung yang</w:t>
      </w:r>
      <w:r w:rsidRPr="00AB7477">
        <w:rPr>
          <w:rFonts w:ascii="Times New Roman" w:hAnsi="Times New Roman"/>
          <w:sz w:val="24"/>
          <w:szCs w:val="24"/>
        </w:rPr>
        <w:t xml:space="preserve"> diikuti den</w:t>
      </w:r>
      <w:r>
        <w:rPr>
          <w:rFonts w:ascii="Times New Roman" w:hAnsi="Times New Roman"/>
          <w:sz w:val="24"/>
          <w:szCs w:val="24"/>
        </w:rPr>
        <w:t>gan modifikasi dalam tuturannya</w:t>
      </w:r>
      <w:r w:rsidRPr="00AB7477">
        <w:rPr>
          <w:rFonts w:ascii="Times New Roman" w:hAnsi="Times New Roman"/>
          <w:sz w:val="24"/>
          <w:szCs w:val="24"/>
        </w:rPr>
        <w:t xml:space="preserve">. Selain penggunaan bentuk ungkapan </w:t>
      </w:r>
      <w:r>
        <w:rPr>
          <w:rFonts w:ascii="Times New Roman" w:hAnsi="Times New Roman"/>
          <w:sz w:val="24"/>
          <w:szCs w:val="24"/>
        </w:rPr>
        <w:t>dan strategi bertutur tersebut</w:t>
      </w:r>
      <w:r w:rsidRPr="00AB7477">
        <w:rPr>
          <w:rFonts w:ascii="Times New Roman" w:hAnsi="Times New Roman"/>
          <w:sz w:val="24"/>
          <w:szCs w:val="24"/>
        </w:rPr>
        <w:t xml:space="preserve"> pada saat menyampaikan tuturan cara pemertahanan kesantunan pun memperhatikan kondisi</w:t>
      </w:r>
      <w:r>
        <w:rPr>
          <w:rFonts w:ascii="Times New Roman" w:hAnsi="Times New Roman"/>
          <w:sz w:val="24"/>
          <w:szCs w:val="24"/>
        </w:rPr>
        <w:t xml:space="preserve"> mental atau psikis lawan tutur</w:t>
      </w:r>
      <w:r w:rsidRPr="00D426C8">
        <w:rPr>
          <w:rFonts w:ascii="Times New Roman" w:hAnsi="Times New Roman" w:cs="Times New Roman"/>
          <w:sz w:val="24"/>
          <w:szCs w:val="24"/>
        </w:rPr>
        <w:t>.</w:t>
      </w:r>
      <w:r>
        <w:rPr>
          <w:rFonts w:ascii="Times New Roman" w:hAnsi="Times New Roman" w:cs="Times New Roman"/>
          <w:sz w:val="24"/>
          <w:szCs w:val="24"/>
        </w:rPr>
        <w:t xml:space="preserve"> </w:t>
      </w:r>
    </w:p>
    <w:p w:rsidR="00C00C5E" w:rsidRPr="00DA14AC" w:rsidRDefault="00C00C5E" w:rsidP="00C00C5E">
      <w:pPr>
        <w:spacing w:line="240" w:lineRule="auto"/>
        <w:jc w:val="both"/>
        <w:rPr>
          <w:rFonts w:ascii="Times New Roman" w:hAnsi="Times New Roman"/>
          <w:b/>
          <w:sz w:val="24"/>
          <w:szCs w:val="24"/>
        </w:rPr>
      </w:pPr>
      <w:r w:rsidRPr="00DA14AC">
        <w:rPr>
          <w:rFonts w:ascii="Times New Roman" w:hAnsi="Times New Roman" w:cs="Times New Roman"/>
          <w:b/>
          <w:sz w:val="24"/>
          <w:szCs w:val="24"/>
        </w:rPr>
        <w:t>Kata Kunci : pemertahanan kesantunan, tuturan nasihat, strategi</w:t>
      </w:r>
    </w:p>
    <w:p w:rsidR="00C00C5E" w:rsidRPr="00393FE3" w:rsidRDefault="00C00C5E" w:rsidP="00C00C5E">
      <w:pPr>
        <w:spacing w:line="240" w:lineRule="auto"/>
        <w:jc w:val="center"/>
        <w:rPr>
          <w:rFonts w:ascii="Times New Roman" w:hAnsi="Times New Roman"/>
          <w:b/>
          <w:i/>
          <w:sz w:val="24"/>
          <w:szCs w:val="24"/>
          <w:lang w:val="sv-SE"/>
        </w:rPr>
      </w:pPr>
      <w:r w:rsidRPr="00393FE3">
        <w:rPr>
          <w:rFonts w:ascii="Times New Roman" w:hAnsi="Times New Roman"/>
          <w:b/>
          <w:i/>
          <w:sz w:val="24"/>
          <w:szCs w:val="24"/>
          <w:lang w:val="sv-SE"/>
        </w:rPr>
        <w:t>Abstract</w:t>
      </w:r>
    </w:p>
    <w:p w:rsidR="00C00C5E" w:rsidRDefault="00C00C5E" w:rsidP="00C00C5E">
      <w:pPr>
        <w:spacing w:line="240" w:lineRule="auto"/>
        <w:jc w:val="both"/>
        <w:rPr>
          <w:rFonts w:ascii="Times New Roman" w:hAnsi="Times New Roman" w:cs="Times New Roman"/>
          <w:i/>
          <w:color w:val="000000"/>
          <w:sz w:val="24"/>
        </w:rPr>
      </w:pPr>
      <w:r w:rsidRPr="009D36D4">
        <w:rPr>
          <w:rFonts w:ascii="Times New Roman" w:hAnsi="Times New Roman" w:cs="Times New Roman"/>
          <w:i/>
          <w:color w:val="000000"/>
          <w:sz w:val="24"/>
        </w:rPr>
        <w:t xml:space="preserve">This study aims to obtain an overview of the pragmatic aspects of the realization of politeness in speaking advice in Japanese which is reflected in Japanese educational films, in terms of strategy use, use of modifications, both internal and external, especially in cases of unsustainability of speech, so it is hoped that used as one of the instruments in maintaining politeness in the concept of learning. This research is a research based on a qualitative paradigm, with content analysis techniques </w:t>
      </w:r>
      <w:r w:rsidRPr="009D36D4">
        <w:rPr>
          <w:rFonts w:ascii="Times New Roman" w:hAnsi="Times New Roman" w:cs="Times New Roman"/>
          <w:i/>
          <w:iCs/>
          <w:color w:val="000000"/>
          <w:sz w:val="24"/>
        </w:rPr>
        <w:t>.</w:t>
      </w:r>
      <w:r w:rsidRPr="009D36D4">
        <w:rPr>
          <w:rFonts w:ascii="Times New Roman" w:hAnsi="Times New Roman" w:cs="Times New Roman"/>
          <w:b/>
          <w:bCs/>
          <w:i/>
          <w:color w:val="000000"/>
          <w:sz w:val="24"/>
        </w:rPr>
        <w:t xml:space="preserve"> </w:t>
      </w:r>
      <w:r w:rsidRPr="009D36D4">
        <w:rPr>
          <w:rFonts w:ascii="Times New Roman" w:hAnsi="Times New Roman" w:cs="Times New Roman"/>
          <w:i/>
          <w:color w:val="000000"/>
          <w:sz w:val="24"/>
        </w:rPr>
        <w:t xml:space="preserve">and inductive procedures. includes theoretical </w:t>
      </w:r>
      <w:r w:rsidRPr="009D36D4">
        <w:rPr>
          <w:rFonts w:ascii="Times New Roman" w:hAnsi="Times New Roman" w:cs="Times New Roman"/>
          <w:i/>
          <w:color w:val="000000"/>
          <w:sz w:val="24"/>
        </w:rPr>
        <w:lastRenderedPageBreak/>
        <w:t>studies, discourse analysis, and discussion. Sharpening the focus of the study in this research is on its pragmatic competence. Although parts of this analysis are speech acts, in the presentation of this speech act, a part of the conversation will be included so that the context of the speech can be seen. In relation to the data of this study, the speech of advice in Japanese, this must be related to speech events, developed by Hymes (1972), in a taxonomy which is an acronym for SPEAKING. Based on the research results, it can be concluded that the way to maintain politeness in speaking is to use a speech strategy, either directly or indirectly, followed by modifications in the speech. In addition to the use of these forms of expression and speech strategies, when delivering speeches, the ways of maintaining politeness also pay attention to the mental or psychological condition of the interlocutors.</w:t>
      </w:r>
    </w:p>
    <w:p w:rsidR="00C00C5E" w:rsidRPr="00DA14AC" w:rsidRDefault="00C00C5E" w:rsidP="00C00C5E">
      <w:pPr>
        <w:spacing w:line="240" w:lineRule="auto"/>
        <w:jc w:val="both"/>
        <w:rPr>
          <w:rFonts w:ascii="Times New Roman" w:hAnsi="Times New Roman" w:cs="Times New Roman"/>
          <w:b/>
          <w:i/>
          <w:color w:val="000000"/>
          <w:sz w:val="24"/>
        </w:rPr>
      </w:pPr>
      <w:r w:rsidRPr="00DA14AC">
        <w:rPr>
          <w:rFonts w:ascii="Times New Roman" w:hAnsi="Times New Roman" w:cs="Times New Roman"/>
          <w:b/>
          <w:i/>
          <w:color w:val="000000"/>
          <w:sz w:val="24"/>
        </w:rPr>
        <w:t>Keywords: politeness maintenance, advice speech, strategy</w:t>
      </w:r>
    </w:p>
    <w:p w:rsidR="00C00C5E" w:rsidRDefault="00C00C5E" w:rsidP="00C00C5E">
      <w:pPr>
        <w:spacing w:line="240" w:lineRule="auto"/>
        <w:jc w:val="both"/>
        <w:rPr>
          <w:rFonts w:ascii="Times New Roman" w:hAnsi="Times New Roman" w:cs="Times New Roman"/>
          <w:i/>
          <w:sz w:val="32"/>
          <w:szCs w:val="24"/>
          <w:lang w:val="sv-SE"/>
        </w:rPr>
        <w:sectPr w:rsidR="00C00C5E" w:rsidSect="00C00C5E">
          <w:footerReference w:type="default" r:id="rId11"/>
          <w:pgSz w:w="11907" w:h="16839" w:code="9"/>
          <w:pgMar w:top="1440" w:right="1440" w:bottom="1440" w:left="1440" w:header="720" w:footer="720" w:gutter="0"/>
          <w:cols w:space="720"/>
          <w:docGrid w:linePitch="360"/>
        </w:sectPr>
      </w:pPr>
    </w:p>
    <w:p w:rsidR="00561C4B" w:rsidRDefault="00561C4B" w:rsidP="00561C4B">
      <w:pPr>
        <w:tabs>
          <w:tab w:val="left" w:pos="2127"/>
        </w:tabs>
        <w:spacing w:line="240" w:lineRule="auto"/>
        <w:jc w:val="both"/>
        <w:rPr>
          <w:rFonts w:ascii="Times New Roman" w:hAnsi="Times New Roman" w:cs="Times New Roman"/>
          <w:i/>
          <w:sz w:val="32"/>
          <w:szCs w:val="24"/>
          <w:lang w:val="sv-SE"/>
        </w:rPr>
      </w:pPr>
    </w:p>
    <w:p w:rsidR="00C00C5E" w:rsidRPr="00561C4B" w:rsidRDefault="00C00C5E" w:rsidP="00561C4B">
      <w:pPr>
        <w:tabs>
          <w:tab w:val="left" w:pos="2127"/>
        </w:tabs>
        <w:spacing w:line="240" w:lineRule="auto"/>
        <w:jc w:val="both"/>
        <w:rPr>
          <w:rFonts w:ascii="Times New Roman" w:hAnsi="Times New Roman" w:cs="Times New Roman"/>
          <w:i/>
          <w:sz w:val="32"/>
          <w:szCs w:val="24"/>
          <w:lang w:val="sv-SE"/>
        </w:rPr>
      </w:pPr>
      <w:r w:rsidRPr="00C454D4">
        <w:rPr>
          <w:rFonts w:ascii="Times New Roman" w:hAnsi="Times New Roman" w:cs="Times New Roman"/>
          <w:b/>
          <w:bCs/>
          <w:sz w:val="24"/>
          <w:szCs w:val="24"/>
        </w:rPr>
        <w:t>P</w:t>
      </w:r>
      <w:r w:rsidR="00561C4B">
        <w:rPr>
          <w:rFonts w:ascii="Times New Roman" w:hAnsi="Times New Roman" w:cs="Times New Roman"/>
          <w:b/>
          <w:bCs/>
          <w:sz w:val="24"/>
          <w:szCs w:val="24"/>
        </w:rPr>
        <w:t>ENDAHULUAN</w:t>
      </w:r>
    </w:p>
    <w:p w:rsidR="00C00C5E" w:rsidRPr="00C454D4" w:rsidRDefault="00C00C5E" w:rsidP="00C00C5E">
      <w:pPr>
        <w:spacing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rPr>
        <w:t xml:space="preserve">“Saling nasihat-menasihati dalam mentaati kebenaran, dan saling nasihat-menasihati dalam menetapi kesabaran” merupakan perintah dalam agama. Hal ini merupakan hakikat hidup manusia. Namun demikian, tuturan nasihat justru memiliki sensitifitas yang tinggi sehingga idealnya harus melibatkan unsur religi, pendidikan, psikologi, sosiolinguistik, maupun sosiolokultural.  </w:t>
      </w:r>
    </w:p>
    <w:p w:rsidR="00C00C5E" w:rsidRPr="00C454D4" w:rsidRDefault="00C00C5E" w:rsidP="00C00C5E">
      <w:pPr>
        <w:spacing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rPr>
        <w:t xml:space="preserve">Dalam dunia pendidikan, kemampuan dan kepekaan dalam menyampaikan tuturan nasihat sangat diperlukan. Hal ini mengingat nasihat merupakan tuturan yang sangat sering digunakan dalam interaksi dengan siswa dalam membangun karakter. Lebih jauh lagi, tuturan nasihat ini akan lebih tinggi intensitasnya pada penanganan siswa bermasalah. Hal terpenting dalam menyampaikan suatu nasihat, harus memperhatikan apa, kepada siapa, bilamana, kapan, dan  dimana,  tuturan tersebut disampaikan. Tanpa memperhatikan aspek sosiolinguistik, pemberian nasihat ini dapat saja menjadi tidak berterima, bahkan dapat menyakiti hati mitra tutur. </w:t>
      </w:r>
    </w:p>
    <w:p w:rsidR="00C00C5E" w:rsidRDefault="00C00C5E" w:rsidP="00C00C5E">
      <w:pPr>
        <w:spacing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rPr>
        <w:t xml:space="preserve">Berkenaan dengan berbagai faktor penting yang harus diperhatikan dalam menyampaikan tuturan nasihat, terlebih lagi dalam pembelajaran bahasa asing yang kemungkinan memiliki budaya tuturan yang berbeda,  perlu secara khusus mempelajari budaya tuturan ini secara sosiolinguistik. Tujuan pemberian nasihat untuk menyampaikan ajaran atau pelajaran yang baik,  anjuran,  petunjuk,  peringatan,  teguran yang baik, harus disampikan dengan cara yang baik dan sesuai dengan kepribadian mitra tutur. Dalam beberapa kasus misalnya, dalam kondisi frustrasi, patah hati, sakit hati, putus asa, ketakutan, malu yang berlebihan, anak nakal, karakter keras kepala, dan tidak perduli lingkungan, formula dari tuturan nasihat ini bisa  menjadi sesuatu yang sangat sulit untuk dilakukan. Selain itu kepribadian mitra tutur juga harus menjadi bahan pertimbangan, misalnya pemalu, pemarah, cepat tersinggung, dan sebagainya, memerlukan strategi tersendiri.  Dengan demikian, mempelajari cara terbaik dalam melakukan tuturan nasihat, dapat dilakukan melalui drama, film, novel, variety show, dan media publik lainnya. </w:t>
      </w:r>
    </w:p>
    <w:p w:rsidR="00C00C5E" w:rsidRDefault="00C00C5E" w:rsidP="00C00C5E">
      <w:pPr>
        <w:spacing w:line="240" w:lineRule="auto"/>
        <w:ind w:firstLine="360"/>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 xml:space="preserve">Berkenaan dengan fungsinyanya dalam berkomunikasi, perihal kesantunan berbahasa sering menjadi pembahasan. Ada yang menggunakan pendekatan akal sehat, ada yang menggunakan teori linguistik. Pendekatan kesantunan dengan menggunakan pendekatan linguistik inipun dibagi menjadi dua, yaitu pendekatan sosiolinguistik dan pendekatan pragmatik. Karena sosiolinguistik merupakan bidang terapan pragmatik, maka pembahasan tentang kesantunan berbahasa banyak didominasi oleh  bidang pragmatik. </w:t>
      </w:r>
    </w:p>
    <w:p w:rsidR="00561C4B" w:rsidRDefault="00C00C5E" w:rsidP="00561C4B">
      <w:pPr>
        <w:spacing w:after="0" w:line="240" w:lineRule="auto"/>
        <w:ind w:firstLine="360"/>
        <w:jc w:val="both"/>
        <w:rPr>
          <w:rFonts w:ascii="Times New Roman" w:hAnsi="Times New Roman"/>
          <w:sz w:val="24"/>
          <w:szCs w:val="24"/>
          <w:lang w:val="sv-SE"/>
        </w:rPr>
      </w:pPr>
      <w:r w:rsidRPr="00F06E38">
        <w:rPr>
          <w:rFonts w:ascii="Times New Roman" w:hAnsi="Times New Roman"/>
          <w:sz w:val="24"/>
          <w:szCs w:val="24"/>
          <w:lang w:val="sv-SE"/>
        </w:rPr>
        <w:lastRenderedPageBreak/>
        <w:t xml:space="preserve">Dalam pertukaran tuturan peserta tutur tidak hanya menghormati prinsip-prinsip kerjasama sebagaimana diajukan oleh Grice (1975) tetapi juga mengindahkan prinsip-prinsip kesopanan. Leech (1993:120) berpendapat bahwa prinsip kerjasama yang ditawarkan oleh Grice (1975) tidak selalu dapat menjawab petanyaan mengapa dalam suatu pertuturan peserta tutur cenderung menggunakan cara tidak langsung untuk menyatakan apa yang mereka maksudkan, sehingga tidak mengindahkan maksim yang diajukan dalam prinsip kerjasama Grice  tersebut. Leech  berpendapat bahwa dalam suatu masyarakat peranan sopan santun sangat penting, dan diperlukan untuk menjelaskan prinsip kerjasama serta merupakan komplemen prinsip kerjasama. </w:t>
      </w:r>
    </w:p>
    <w:p w:rsidR="00C00C5E" w:rsidRPr="00F06E38" w:rsidRDefault="00C00C5E" w:rsidP="00561C4B">
      <w:pPr>
        <w:spacing w:after="0" w:line="240" w:lineRule="auto"/>
        <w:ind w:firstLine="360"/>
        <w:jc w:val="both"/>
        <w:rPr>
          <w:rFonts w:ascii="Times New Roman" w:hAnsi="Times New Roman"/>
          <w:sz w:val="24"/>
          <w:szCs w:val="24"/>
          <w:lang w:val="sv-SE"/>
        </w:rPr>
      </w:pPr>
      <w:r>
        <w:rPr>
          <w:rFonts w:ascii="Times New Roman" w:hAnsi="Times New Roman"/>
          <w:sz w:val="24"/>
          <w:szCs w:val="24"/>
          <w:lang w:val="sv-SE"/>
        </w:rPr>
        <w:t>Untuk menjaga wajah pet</w:t>
      </w:r>
      <w:r w:rsidRPr="00F06E38">
        <w:rPr>
          <w:rFonts w:ascii="Times New Roman" w:hAnsi="Times New Roman"/>
          <w:sz w:val="24"/>
          <w:szCs w:val="24"/>
          <w:lang w:val="sv-SE"/>
        </w:rPr>
        <w:t>utur (lawan bicara) dan untuk menghindari tuturan langsung. Misalnya dalam tuturan optative (menyatakan harapan), dilakukan elipsasi. Begitu pula tuturan imperative</w:t>
      </w:r>
      <w:r>
        <w:rPr>
          <w:rFonts w:ascii="Times New Roman" w:hAnsi="Times New Roman"/>
          <w:sz w:val="24"/>
          <w:szCs w:val="24"/>
          <w:lang w:val="sv-SE"/>
        </w:rPr>
        <w:t xml:space="preserve"> </w:t>
      </w:r>
      <w:r w:rsidRPr="00F06E38">
        <w:rPr>
          <w:rFonts w:ascii="Times New Roman" w:hAnsi="Times New Roman"/>
          <w:sz w:val="24"/>
          <w:szCs w:val="24"/>
          <w:lang w:val="sv-SE"/>
        </w:rPr>
        <w:t>pun diubah  menjadi tuturan lain yang lebih halus.</w:t>
      </w:r>
      <w:r>
        <w:rPr>
          <w:rFonts w:ascii="Times New Roman" w:hAnsi="Times New Roman"/>
          <w:sz w:val="24"/>
          <w:szCs w:val="24"/>
          <w:lang w:val="sv-SE"/>
        </w:rPr>
        <w:t xml:space="preserve"> </w:t>
      </w:r>
      <w:r w:rsidRPr="00F06E38">
        <w:rPr>
          <w:rFonts w:ascii="Times New Roman" w:hAnsi="Times New Roman"/>
          <w:sz w:val="24"/>
          <w:szCs w:val="24"/>
          <w:lang w:val="sv-SE"/>
        </w:rPr>
        <w:t>Dalam bahasa Jepang tindak tutur direktif merupakan tindak tutur yang sulit untuk diutarakan, karena tindak tutur ini sangat sensitif bagi masyarakat Jepang yang memiliki bahasa berkarakteristik intuitif (intuitive) dan tidak langsung (indirect).</w:t>
      </w:r>
      <w:r>
        <w:rPr>
          <w:rFonts w:ascii="Times New Roman" w:hAnsi="Times New Roman"/>
          <w:sz w:val="24"/>
          <w:szCs w:val="24"/>
          <w:lang w:val="sv-SE"/>
        </w:rPr>
        <w:t xml:space="preserve"> </w:t>
      </w:r>
      <w:r w:rsidRPr="00F06E38">
        <w:rPr>
          <w:rFonts w:ascii="Times New Roman" w:hAnsi="Times New Roman"/>
          <w:sz w:val="24"/>
          <w:szCs w:val="24"/>
          <w:lang w:val="sv-SE"/>
        </w:rPr>
        <w:t xml:space="preserve">Apabila di hitung, </w:t>
      </w:r>
      <w:r w:rsidRPr="00F06E38">
        <w:rPr>
          <w:rFonts w:ascii="Times New Roman" w:hAnsi="Times New Roman"/>
          <w:sz w:val="24"/>
          <w:szCs w:val="24"/>
          <w:lang w:val="id-ID"/>
        </w:rPr>
        <w:t xml:space="preserve">jumlah strategi yang digunakan untuk menyatakan  tindak tutur direktif ini akan menjadi tidak terbatas karena penutur selalu memikirkan beragam cara yang efektif untuk membuat orang lain melakukan sesuatu. </w:t>
      </w:r>
      <w:r w:rsidRPr="00F06E38">
        <w:rPr>
          <w:rFonts w:ascii="Times New Roman" w:hAnsi="Times New Roman"/>
          <w:sz w:val="24"/>
          <w:szCs w:val="24"/>
        </w:rPr>
        <w:t xml:space="preserve">Tetapi kita dapat saja </w:t>
      </w:r>
      <w:r w:rsidRPr="00F06E38">
        <w:rPr>
          <w:rFonts w:ascii="Times New Roman" w:hAnsi="Times New Roman"/>
          <w:sz w:val="24"/>
          <w:szCs w:val="24"/>
          <w:lang w:val="sv-SE"/>
        </w:rPr>
        <w:t>memfokuskannya pada  strategi paling pantas secara fungsional kebahasaan.</w:t>
      </w:r>
    </w:p>
    <w:p w:rsidR="00C00C5E" w:rsidRPr="00C454D4" w:rsidRDefault="00C00C5E" w:rsidP="00C00C5E">
      <w:pPr>
        <w:spacing w:line="240" w:lineRule="auto"/>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Secara ringkas, strategi yang dikemukakan Trosborg dapat dikemukakan sebagai berikut:</w:t>
      </w:r>
    </w:p>
    <w:p w:rsidR="00C00C5E" w:rsidRPr="00C454D4" w:rsidRDefault="00C00C5E" w:rsidP="00C00C5E">
      <w:pPr>
        <w:widowControl w:val="0"/>
        <w:numPr>
          <w:ilvl w:val="0"/>
          <w:numId w:val="4"/>
        </w:numPr>
        <w:spacing w:after="0" w:line="240" w:lineRule="auto"/>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 xml:space="preserve">Kategori I ialah tindak memohon tidak langsung dengan strategi isyarat, baik lemah maupun kuat. </w:t>
      </w:r>
    </w:p>
    <w:p w:rsidR="00C00C5E" w:rsidRPr="00C454D4" w:rsidRDefault="00C00C5E" w:rsidP="00C00C5E">
      <w:pPr>
        <w:widowControl w:val="0"/>
        <w:numPr>
          <w:ilvl w:val="0"/>
          <w:numId w:val="4"/>
        </w:numPr>
        <w:spacing w:after="0" w:line="240" w:lineRule="auto"/>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 xml:space="preserve">Kategori II ialah tindak memohon tidak langsung secara konvensional dengan syarat berorientasi kepada pendengar dengan menggunakan strategi menanyakan kemampuan, keinginan, dan pembolehan. Hal itu dapat pula dilakukan dengan menggunakan strategi menyatakan formula saran. </w:t>
      </w:r>
    </w:p>
    <w:p w:rsidR="00C00C5E" w:rsidRPr="00C454D4" w:rsidRDefault="00C00C5E" w:rsidP="00C00C5E">
      <w:pPr>
        <w:widowControl w:val="0"/>
        <w:numPr>
          <w:ilvl w:val="0"/>
          <w:numId w:val="4"/>
        </w:numPr>
        <w:spacing w:after="0" w:line="240" w:lineRule="auto"/>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 xml:space="preserve">Kategori III ialah tindak memohon tidak langsung dengan syarat berorientasi kepada penutur dengan dengan menggunakan strategi menyatakan keinginan dan kebutuhan. </w:t>
      </w:r>
    </w:p>
    <w:p w:rsidR="00561C4B" w:rsidRDefault="00C00C5E" w:rsidP="00561C4B">
      <w:pPr>
        <w:widowControl w:val="0"/>
        <w:numPr>
          <w:ilvl w:val="0"/>
          <w:numId w:val="4"/>
        </w:numPr>
        <w:spacing w:after="0" w:line="240" w:lineRule="auto"/>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 xml:space="preserve">Kategori IV ialah tindak memohon langsung yang dapat dilakukan dengan menggunakan strategi menyatakan kewajiban, menggunakan ferformatif, baik berpagar </w:t>
      </w:r>
      <w:r w:rsidRPr="00C454D4">
        <w:rPr>
          <w:rFonts w:ascii="Times New Roman" w:hAnsi="Times New Roman" w:cs="Times New Roman"/>
          <w:i/>
          <w:sz w:val="24"/>
          <w:szCs w:val="24"/>
          <w:lang w:val="sv-SE"/>
        </w:rPr>
        <w:t xml:space="preserve">(hedged) </w:t>
      </w:r>
      <w:r w:rsidRPr="00C454D4">
        <w:rPr>
          <w:rFonts w:ascii="Times New Roman" w:hAnsi="Times New Roman" w:cs="Times New Roman"/>
          <w:sz w:val="24"/>
          <w:szCs w:val="24"/>
          <w:lang w:val="sv-SE"/>
        </w:rPr>
        <w:t xml:space="preserve">maupun tidak dan dengan menggunakan imperatif dan frase eliptik. </w:t>
      </w:r>
    </w:p>
    <w:p w:rsidR="00C00C5E" w:rsidRPr="00561C4B" w:rsidRDefault="00C00C5E" w:rsidP="00561C4B">
      <w:pPr>
        <w:widowControl w:val="0"/>
        <w:spacing w:after="0" w:line="240" w:lineRule="auto"/>
        <w:ind w:firstLine="360"/>
        <w:jc w:val="both"/>
        <w:rPr>
          <w:rFonts w:ascii="Times New Roman" w:hAnsi="Times New Roman" w:cs="Times New Roman"/>
          <w:sz w:val="24"/>
          <w:szCs w:val="24"/>
          <w:lang w:val="sv-SE"/>
        </w:rPr>
      </w:pPr>
      <w:r w:rsidRPr="00561C4B">
        <w:rPr>
          <w:rFonts w:ascii="Times New Roman" w:hAnsi="Times New Roman" w:cs="Times New Roman"/>
          <w:sz w:val="24"/>
          <w:szCs w:val="24"/>
          <w:lang w:val="sv-SE"/>
        </w:rPr>
        <w:t xml:space="preserve">Selain itu, Pemakaian strategi tindak tutur direktif dalam bahasa Jepang biasanya didukung pula oleh pemakaian modifikasi baik eksternal maupun internal. Modifikasi internal dapat berupa tingkat pemerlunak </w:t>
      </w:r>
      <w:r w:rsidRPr="00561C4B">
        <w:rPr>
          <w:rFonts w:ascii="Times New Roman" w:hAnsi="Times New Roman" w:cs="Times New Roman"/>
          <w:i/>
          <w:sz w:val="24"/>
          <w:szCs w:val="24"/>
          <w:lang w:val="sv-SE"/>
        </w:rPr>
        <w:t>(downgraders)</w:t>
      </w:r>
      <w:r w:rsidRPr="00561C4B">
        <w:rPr>
          <w:rFonts w:ascii="Times New Roman" w:hAnsi="Times New Roman" w:cs="Times New Roman"/>
          <w:sz w:val="24"/>
          <w:szCs w:val="24"/>
          <w:lang w:val="sv-SE"/>
        </w:rPr>
        <w:t xml:space="preserve"> dan penguat pengaruh </w:t>
      </w:r>
      <w:r w:rsidRPr="00561C4B">
        <w:rPr>
          <w:rFonts w:ascii="Times New Roman" w:hAnsi="Times New Roman" w:cs="Times New Roman"/>
          <w:i/>
          <w:sz w:val="24"/>
          <w:szCs w:val="24"/>
          <w:lang w:val="sv-SE"/>
        </w:rPr>
        <w:t>(upgraders)</w:t>
      </w:r>
      <w:r w:rsidRPr="00561C4B">
        <w:rPr>
          <w:rFonts w:ascii="Times New Roman" w:hAnsi="Times New Roman" w:cs="Times New Roman"/>
          <w:sz w:val="24"/>
          <w:szCs w:val="24"/>
          <w:lang w:val="sv-SE"/>
        </w:rPr>
        <w:t>. Modifikasi internal dapat digunakan penutur dengan menggunakan penanda sintaktik yang berupa pertanyaan, klausa persyaratan, serta penyisipan apresiatif dan subyektif. Modifikasi internal lain dapat</w:t>
      </w:r>
      <w:r w:rsidRPr="00561C4B">
        <w:rPr>
          <w:rFonts w:ascii="Times New Roman" w:hAnsi="Times New Roman" w:cs="Times New Roman"/>
          <w:i/>
          <w:sz w:val="24"/>
          <w:szCs w:val="24"/>
          <w:lang w:val="sv-SE"/>
        </w:rPr>
        <w:t xml:space="preserve"> </w:t>
      </w:r>
      <w:r w:rsidRPr="00561C4B">
        <w:rPr>
          <w:rFonts w:ascii="Times New Roman" w:hAnsi="Times New Roman" w:cs="Times New Roman"/>
          <w:sz w:val="24"/>
          <w:szCs w:val="24"/>
          <w:lang w:val="sv-SE"/>
        </w:rPr>
        <w:t>digunakan dengan menggunakan pengaruh frase/leksikal yang berupa penanda kesantunan, pernyataan yang mengurangi kenyataan, (understeatment), pagar (hedge), keraguan, dan penanda antarpribadi. Sementara itu, penguat pengaruh (upgraders) tindak memohon dapat berupa pengintensif adverbial, peningkat komitmen, dan intensifkasi leksikal.</w:t>
      </w:r>
      <w:r w:rsidR="00561C4B">
        <w:rPr>
          <w:rFonts w:ascii="Times New Roman" w:hAnsi="Times New Roman" w:cs="Times New Roman"/>
          <w:sz w:val="24"/>
          <w:szCs w:val="24"/>
          <w:lang w:val="sv-SE"/>
        </w:rPr>
        <w:t xml:space="preserve"> </w:t>
      </w:r>
      <w:r w:rsidRPr="00C454D4">
        <w:rPr>
          <w:rFonts w:ascii="Times New Roman" w:hAnsi="Times New Roman" w:cs="Times New Roman"/>
          <w:sz w:val="24"/>
          <w:szCs w:val="24"/>
          <w:lang w:val="sv-SE"/>
        </w:rPr>
        <w:t xml:space="preserve">Modifikasi eksternal digunakan penutur untuk mempengaruhi petutur agar mau melakukan tindak yang diinginkan dan itu dilakukan dengan menggunakan pernyataan pendukung. Tindak pendukung yang biasa digunakan adalah tindak persiapan </w:t>
      </w:r>
      <w:r w:rsidRPr="00C454D4">
        <w:rPr>
          <w:rFonts w:ascii="Times New Roman" w:hAnsi="Times New Roman" w:cs="Times New Roman"/>
          <w:i/>
          <w:sz w:val="24"/>
          <w:szCs w:val="24"/>
          <w:lang w:val="sv-SE"/>
        </w:rPr>
        <w:t>(preparation)</w:t>
      </w:r>
      <w:r w:rsidRPr="00C454D4">
        <w:rPr>
          <w:rFonts w:ascii="Times New Roman" w:hAnsi="Times New Roman" w:cs="Times New Roman"/>
          <w:sz w:val="24"/>
          <w:szCs w:val="24"/>
          <w:lang w:val="sv-SE"/>
        </w:rPr>
        <w:t xml:space="preserve">, pemerdaya </w:t>
      </w:r>
      <w:r w:rsidRPr="00C454D4">
        <w:rPr>
          <w:rFonts w:ascii="Times New Roman" w:hAnsi="Times New Roman" w:cs="Times New Roman"/>
          <w:i/>
          <w:sz w:val="24"/>
          <w:szCs w:val="24"/>
          <w:lang w:val="sv-SE"/>
        </w:rPr>
        <w:t>(dissamers)</w:t>
      </w:r>
      <w:r w:rsidRPr="00C454D4">
        <w:rPr>
          <w:rFonts w:ascii="Times New Roman" w:hAnsi="Times New Roman" w:cs="Times New Roman"/>
          <w:sz w:val="24"/>
          <w:szCs w:val="24"/>
          <w:lang w:val="sv-SE"/>
        </w:rPr>
        <w:t>, peman</w:t>
      </w:r>
      <w:r w:rsidR="002B2864">
        <w:rPr>
          <w:rFonts w:ascii="Times New Roman" w:hAnsi="Times New Roman" w:cs="Times New Roman"/>
          <w:sz w:val="24"/>
          <w:szCs w:val="24"/>
          <w:lang w:val="sv-SE"/>
        </w:rPr>
        <w:t>i</w:t>
      </w:r>
      <w:r w:rsidRPr="00C454D4">
        <w:rPr>
          <w:rFonts w:ascii="Times New Roman" w:hAnsi="Times New Roman" w:cs="Times New Roman"/>
          <w:sz w:val="24"/>
          <w:szCs w:val="24"/>
          <w:lang w:val="sv-SE"/>
        </w:rPr>
        <w:t xml:space="preserve">s </w:t>
      </w:r>
      <w:r w:rsidRPr="00C454D4">
        <w:rPr>
          <w:rFonts w:ascii="Times New Roman" w:hAnsi="Times New Roman" w:cs="Times New Roman"/>
          <w:i/>
          <w:sz w:val="24"/>
          <w:szCs w:val="24"/>
          <w:lang w:val="sv-SE"/>
        </w:rPr>
        <w:t>(sweeteners)</w:t>
      </w:r>
      <w:r w:rsidRPr="00C454D4">
        <w:rPr>
          <w:rFonts w:ascii="Times New Roman" w:hAnsi="Times New Roman" w:cs="Times New Roman"/>
          <w:sz w:val="24"/>
          <w:szCs w:val="24"/>
          <w:lang w:val="sv-SE"/>
        </w:rPr>
        <w:t>, alasan pendukung, pemanipulasian biaya, dan berjanji memberikan ganjaran.</w:t>
      </w:r>
      <w:r w:rsidRPr="00C454D4">
        <w:rPr>
          <w:rStyle w:val="FootnoteReference"/>
          <w:rFonts w:ascii="Times New Roman" w:hAnsi="Times New Roman" w:cs="Times New Roman"/>
          <w:sz w:val="24"/>
          <w:szCs w:val="24"/>
          <w:lang w:val="sv-SE"/>
        </w:rPr>
        <w:footnoteReference w:id="2"/>
      </w:r>
      <w:r w:rsidRPr="00F06E38">
        <w:rPr>
          <w:rFonts w:ascii="Times New Roman" w:hAnsi="Times New Roman"/>
          <w:sz w:val="24"/>
          <w:szCs w:val="24"/>
          <w:lang w:val="sv-SE"/>
        </w:rPr>
        <w:t xml:space="preserve">Pemilihan strategi dengan menggunakan modifikasi, baik modifikasi internal maupun modifikasi eksternal yang dilakukan orang Jepang dalam mengungkapkan tindak tutur direktif  dalam bahasa Jepang  menarik untuk dipelajari </w:t>
      </w:r>
      <w:r w:rsidRPr="00F06E38">
        <w:rPr>
          <w:rFonts w:ascii="Times New Roman" w:hAnsi="Times New Roman"/>
          <w:sz w:val="24"/>
          <w:szCs w:val="24"/>
          <w:lang w:val="sv-SE"/>
        </w:rPr>
        <w:lastRenderedPageBreak/>
        <w:t xml:space="preserve">berkenaan dengan karakteristik  bahasa Jepang yang </w:t>
      </w:r>
      <w:r w:rsidRPr="00F06E38">
        <w:rPr>
          <w:rFonts w:ascii="Times New Roman" w:hAnsi="Times New Roman"/>
          <w:i/>
          <w:sz w:val="24"/>
          <w:szCs w:val="24"/>
          <w:lang w:val="sv-SE"/>
        </w:rPr>
        <w:t xml:space="preserve">intuitive </w:t>
      </w:r>
      <w:r w:rsidRPr="00F06E38">
        <w:rPr>
          <w:rFonts w:ascii="Times New Roman" w:hAnsi="Times New Roman"/>
          <w:sz w:val="24"/>
          <w:szCs w:val="24"/>
          <w:lang w:val="sv-SE"/>
        </w:rPr>
        <w:t xml:space="preserve">dan </w:t>
      </w:r>
      <w:r w:rsidRPr="00F06E38">
        <w:rPr>
          <w:rFonts w:ascii="Times New Roman" w:hAnsi="Times New Roman"/>
          <w:i/>
          <w:sz w:val="24"/>
          <w:szCs w:val="24"/>
          <w:lang w:val="sv-SE"/>
        </w:rPr>
        <w:t>indirect.</w:t>
      </w:r>
      <w:r w:rsidRPr="00F06E38">
        <w:rPr>
          <w:rFonts w:ascii="Times New Roman" w:hAnsi="Times New Roman"/>
          <w:sz w:val="24"/>
          <w:szCs w:val="24"/>
          <w:lang w:val="sv-SE"/>
        </w:rPr>
        <w:t xml:space="preserve">  </w:t>
      </w:r>
    </w:p>
    <w:p w:rsidR="00C00C5E" w:rsidRPr="00F06E38" w:rsidRDefault="00C00C5E" w:rsidP="00561C4B">
      <w:pPr>
        <w:spacing w:after="0" w:line="240" w:lineRule="auto"/>
        <w:ind w:firstLine="284"/>
        <w:jc w:val="both"/>
        <w:rPr>
          <w:rFonts w:ascii="Times New Roman" w:hAnsi="Times New Roman"/>
          <w:sz w:val="24"/>
          <w:szCs w:val="24"/>
          <w:lang w:val="fi-FI"/>
        </w:rPr>
      </w:pPr>
      <w:r w:rsidRPr="00F06E38">
        <w:rPr>
          <w:rFonts w:ascii="Times New Roman" w:hAnsi="Times New Roman"/>
          <w:sz w:val="24"/>
          <w:szCs w:val="24"/>
          <w:lang w:val="fi-FI"/>
        </w:rPr>
        <w:t xml:space="preserve">Hal yang menggambarkan alur informasi dari penutur kepada petutur </w:t>
      </w:r>
      <w:r w:rsidRPr="00F06E38">
        <w:rPr>
          <w:rFonts w:ascii="Times New Roman" w:hAnsi="Times New Roman"/>
          <w:i/>
          <w:sz w:val="24"/>
          <w:szCs w:val="24"/>
          <w:lang w:val="fi-FI"/>
        </w:rPr>
        <w:t>(transmitter)</w:t>
      </w:r>
      <w:r w:rsidRPr="00F06E38">
        <w:rPr>
          <w:rFonts w:ascii="Times New Roman" w:hAnsi="Times New Roman"/>
          <w:sz w:val="24"/>
          <w:szCs w:val="24"/>
          <w:lang w:val="fi-FI"/>
        </w:rPr>
        <w:t xml:space="preserve"> di dalam model komunikasi adalah adanya bagian yang disebut penyandian </w:t>
      </w:r>
      <w:r w:rsidRPr="00F06E38">
        <w:rPr>
          <w:rFonts w:ascii="Times New Roman" w:hAnsi="Times New Roman"/>
          <w:i/>
          <w:sz w:val="24"/>
          <w:szCs w:val="24"/>
          <w:lang w:val="fi-FI"/>
        </w:rPr>
        <w:t>(encoding)</w:t>
      </w:r>
      <w:r w:rsidRPr="00F06E38">
        <w:rPr>
          <w:rFonts w:ascii="Times New Roman" w:hAnsi="Times New Roman"/>
          <w:sz w:val="24"/>
          <w:szCs w:val="24"/>
          <w:lang w:val="fi-FI"/>
        </w:rPr>
        <w:t xml:space="preserve">. Penyandian ini berada diantara otak penutur (yakni </w:t>
      </w:r>
      <w:r w:rsidRPr="00F06E38">
        <w:rPr>
          <w:rFonts w:ascii="Times New Roman" w:hAnsi="Times New Roman"/>
          <w:i/>
          <w:sz w:val="24"/>
          <w:szCs w:val="24"/>
          <w:lang w:val="fi-FI"/>
        </w:rPr>
        <w:t>source of information)</w:t>
      </w:r>
      <w:r w:rsidRPr="00F06E38">
        <w:rPr>
          <w:rFonts w:ascii="Times New Roman" w:hAnsi="Times New Roman"/>
          <w:sz w:val="24"/>
          <w:szCs w:val="24"/>
          <w:lang w:val="fi-FI"/>
        </w:rPr>
        <w:t xml:space="preserve"> dan alat-alat wicara penutur, yaitu yang bertugas sebagai pengirim pesan atau informasi yang berasal dari sumbernya tersebut. Penyandian (</w:t>
      </w:r>
      <w:r w:rsidRPr="00F06E38">
        <w:rPr>
          <w:rFonts w:ascii="Times New Roman" w:hAnsi="Times New Roman"/>
          <w:i/>
          <w:sz w:val="24"/>
          <w:szCs w:val="24"/>
          <w:lang w:val="fi-FI"/>
        </w:rPr>
        <w:t>encoding)</w:t>
      </w:r>
      <w:r w:rsidRPr="00F06E38">
        <w:rPr>
          <w:rFonts w:ascii="Times New Roman" w:hAnsi="Times New Roman"/>
          <w:sz w:val="24"/>
          <w:szCs w:val="24"/>
          <w:lang w:val="fi-FI"/>
        </w:rPr>
        <w:t xml:space="preserve"> ini pada dasarnya mengacu pada pemilihan sandi </w:t>
      </w:r>
      <w:r w:rsidRPr="00F06E38">
        <w:rPr>
          <w:rFonts w:ascii="Times New Roman" w:hAnsi="Times New Roman"/>
          <w:i/>
          <w:sz w:val="24"/>
          <w:szCs w:val="24"/>
          <w:lang w:val="fi-FI"/>
        </w:rPr>
        <w:t>(code)</w:t>
      </w:r>
      <w:r w:rsidRPr="00F06E38">
        <w:rPr>
          <w:rFonts w:ascii="Times New Roman" w:hAnsi="Times New Roman"/>
          <w:sz w:val="24"/>
          <w:szCs w:val="24"/>
          <w:lang w:val="fi-FI"/>
        </w:rPr>
        <w:t>, yaitu bahasa apa yang akan dipakai di dalam komunikasi yang dimaksud. Pertimbangan pemilihan sandi ini tidak terlepas dari ”dalil” sosiolnguistik, yakni siapa berbicara kepada siapa, dimana, bilamana, tentang apa, untuk apa dan bagaimana. Pertimbangan siapa berbicara kepada siapa ini pada dasarnya mengacu pada hubungan diantara para peserta komunikasi itu, yakni apakah petutur lebih senior (misalnya lebih berkuasa, status dan pangkatnya lebih tinggi dan sebagainya) daripada penutur, dan kadar keakraban diantara mereka.</w:t>
      </w:r>
    </w:p>
    <w:p w:rsidR="00C00C5E" w:rsidRPr="00F06E38" w:rsidRDefault="00C00C5E" w:rsidP="00561C4B">
      <w:pPr>
        <w:spacing w:after="0" w:line="240" w:lineRule="auto"/>
        <w:ind w:firstLine="284"/>
        <w:jc w:val="both"/>
        <w:rPr>
          <w:rFonts w:ascii="Times New Roman" w:hAnsi="Times New Roman"/>
          <w:sz w:val="24"/>
          <w:szCs w:val="24"/>
          <w:lang w:val="fi-FI"/>
        </w:rPr>
      </w:pPr>
      <w:r w:rsidRPr="00F06E38">
        <w:rPr>
          <w:rFonts w:ascii="Times New Roman" w:hAnsi="Times New Roman"/>
          <w:sz w:val="24"/>
          <w:szCs w:val="24"/>
          <w:lang w:val="fi-FI"/>
        </w:rPr>
        <w:t>Ditinjau dari ilmu pragmatik, pertimbangan pemilihan sandi tidak hanya sebatas pada pertimbangan sosiolinguistik seperti tersebut diatas, tetapi diperluas lagi dengan mempertimbangkan hal-hal sebagai berikut:</w:t>
      </w:r>
    </w:p>
    <w:p w:rsidR="00C00C5E" w:rsidRPr="00561C4B" w:rsidRDefault="00C00C5E" w:rsidP="00561C4B">
      <w:pPr>
        <w:pStyle w:val="ListParagraph"/>
        <w:widowControl w:val="0"/>
        <w:numPr>
          <w:ilvl w:val="0"/>
          <w:numId w:val="2"/>
        </w:numPr>
        <w:spacing w:after="0" w:line="240" w:lineRule="auto"/>
        <w:ind w:left="810" w:hanging="450"/>
        <w:jc w:val="both"/>
        <w:rPr>
          <w:rFonts w:ascii="Times New Roman" w:hAnsi="Times New Roman"/>
          <w:sz w:val="24"/>
          <w:szCs w:val="24"/>
          <w:lang w:val="fi-FI"/>
        </w:rPr>
      </w:pPr>
      <w:r w:rsidRPr="00561C4B">
        <w:rPr>
          <w:rFonts w:ascii="Times New Roman" w:hAnsi="Times New Roman"/>
          <w:sz w:val="24"/>
          <w:szCs w:val="24"/>
          <w:lang w:val="fi-FI"/>
        </w:rPr>
        <w:t>Apakah ujaran yang hendak diungkapkan penutur itu berpotensi mengancam muka petutur;</w:t>
      </w:r>
    </w:p>
    <w:p w:rsidR="00C00C5E" w:rsidRPr="00F06E38" w:rsidRDefault="00C00C5E" w:rsidP="00561C4B">
      <w:pPr>
        <w:widowControl w:val="0"/>
        <w:numPr>
          <w:ilvl w:val="0"/>
          <w:numId w:val="2"/>
        </w:numPr>
        <w:spacing w:after="0" w:line="240" w:lineRule="auto"/>
        <w:ind w:left="810" w:hanging="450"/>
        <w:jc w:val="both"/>
        <w:rPr>
          <w:rFonts w:ascii="Times New Roman" w:hAnsi="Times New Roman"/>
          <w:sz w:val="24"/>
          <w:szCs w:val="24"/>
          <w:lang w:val="fi-FI"/>
        </w:rPr>
      </w:pPr>
      <w:r w:rsidRPr="00F06E38">
        <w:rPr>
          <w:rFonts w:ascii="Times New Roman" w:hAnsi="Times New Roman"/>
          <w:sz w:val="24"/>
          <w:szCs w:val="24"/>
          <w:lang w:val="fi-FI"/>
        </w:rPr>
        <w:t>Bagaimana bobot relatif daya (force) ujaran yang hendak diungkapkan di dalam budaya yang bersangkutan;</w:t>
      </w:r>
    </w:p>
    <w:p w:rsidR="00C00C5E" w:rsidRPr="00F06E38" w:rsidRDefault="00C00C5E" w:rsidP="00561C4B">
      <w:pPr>
        <w:widowControl w:val="0"/>
        <w:numPr>
          <w:ilvl w:val="0"/>
          <w:numId w:val="2"/>
        </w:numPr>
        <w:spacing w:after="0" w:line="240" w:lineRule="auto"/>
        <w:ind w:left="810" w:hanging="450"/>
        <w:jc w:val="both"/>
        <w:rPr>
          <w:rFonts w:ascii="Times New Roman" w:hAnsi="Times New Roman"/>
          <w:sz w:val="24"/>
          <w:szCs w:val="24"/>
          <w:lang w:val="fi-FI"/>
        </w:rPr>
      </w:pPr>
      <w:r w:rsidRPr="00F06E38">
        <w:rPr>
          <w:rFonts w:ascii="Times New Roman" w:hAnsi="Times New Roman"/>
          <w:sz w:val="24"/>
          <w:szCs w:val="24"/>
          <w:lang w:val="fi-FI"/>
        </w:rPr>
        <w:t xml:space="preserve">Apakah si penutur mempunyai kompetensi pragmatis untuk meminimalisasi dampak ujaran pengancam muka </w:t>
      </w:r>
      <w:r w:rsidRPr="00F06E38">
        <w:rPr>
          <w:rFonts w:ascii="Times New Roman" w:hAnsi="Times New Roman"/>
          <w:i/>
          <w:sz w:val="24"/>
          <w:szCs w:val="24"/>
          <w:lang w:val="fi-FI"/>
        </w:rPr>
        <w:t>(Face-threatening act, FTA)</w:t>
      </w:r>
      <w:r w:rsidRPr="00F06E38">
        <w:rPr>
          <w:rFonts w:ascii="Times New Roman" w:hAnsi="Times New Roman"/>
          <w:sz w:val="24"/>
          <w:szCs w:val="24"/>
          <w:lang w:val="fi-FI"/>
        </w:rPr>
        <w:t xml:space="preserve"> itu sehingga yang diucapkan oleh penutur adalah tindakan yang melindungi muka</w:t>
      </w:r>
      <w:r w:rsidRPr="00F06E38">
        <w:rPr>
          <w:rFonts w:ascii="Times New Roman" w:hAnsi="Times New Roman"/>
          <w:i/>
          <w:sz w:val="24"/>
          <w:szCs w:val="24"/>
          <w:lang w:val="fi-FI"/>
        </w:rPr>
        <w:t xml:space="preserve"> (face-saving act, FSA),</w:t>
      </w:r>
      <w:r w:rsidRPr="00F06E38">
        <w:rPr>
          <w:rFonts w:ascii="Times New Roman" w:hAnsi="Times New Roman"/>
          <w:sz w:val="24"/>
          <w:szCs w:val="24"/>
          <w:lang w:val="fi-FI"/>
        </w:rPr>
        <w:t xml:space="preserve"> yang dapat diartikan sebagai kesantunan. </w:t>
      </w:r>
      <w:r w:rsidRPr="00F06E38">
        <w:rPr>
          <w:rStyle w:val="FootnoteReference"/>
          <w:rFonts w:ascii="Times New Roman" w:hAnsi="Times New Roman"/>
          <w:sz w:val="24"/>
          <w:szCs w:val="24"/>
          <w:lang w:val="sv-SE"/>
        </w:rPr>
        <w:footnoteReference w:id="3"/>
      </w:r>
    </w:p>
    <w:p w:rsidR="00C00C5E" w:rsidRPr="00F06E38" w:rsidRDefault="00C00C5E" w:rsidP="00561C4B">
      <w:pPr>
        <w:spacing w:after="0" w:line="240" w:lineRule="auto"/>
        <w:ind w:firstLine="270"/>
        <w:jc w:val="both"/>
        <w:rPr>
          <w:rFonts w:ascii="Times New Roman" w:hAnsi="Times New Roman"/>
          <w:sz w:val="24"/>
          <w:szCs w:val="24"/>
          <w:lang w:val="fi-FI"/>
        </w:rPr>
      </w:pPr>
      <w:r w:rsidRPr="00F06E38">
        <w:rPr>
          <w:rFonts w:ascii="Times New Roman" w:hAnsi="Times New Roman"/>
          <w:sz w:val="24"/>
          <w:szCs w:val="24"/>
          <w:lang w:val="fi-FI"/>
        </w:rPr>
        <w:t xml:space="preserve">Implikatur yang merupakan salah satu nosi pragmatik, diartikan sebagai hal yang mengacu pada apa yang dikomunikasikan petutur tetapi tidak dikatakan  (atau ditulis) oleh penutur.  Buku ini akan membahas pula mengenai  implikatur yang menyiratkan kesantunan, baik yang positif maupun yang negatif. </w:t>
      </w:r>
    </w:p>
    <w:p w:rsidR="00C00C5E" w:rsidRPr="00F06E38" w:rsidRDefault="00C00C5E" w:rsidP="00561C4B">
      <w:pPr>
        <w:spacing w:after="0" w:line="240" w:lineRule="auto"/>
        <w:ind w:firstLine="270"/>
        <w:jc w:val="both"/>
        <w:rPr>
          <w:rFonts w:ascii="Times New Roman" w:hAnsi="Times New Roman"/>
          <w:sz w:val="24"/>
          <w:szCs w:val="24"/>
          <w:lang w:val="fi-FI"/>
        </w:rPr>
      </w:pPr>
      <w:r w:rsidRPr="00F06E38">
        <w:rPr>
          <w:rFonts w:ascii="Times New Roman" w:hAnsi="Times New Roman"/>
          <w:sz w:val="24"/>
          <w:szCs w:val="24"/>
          <w:lang w:val="fi-FI"/>
        </w:rPr>
        <w:t xml:space="preserve">Istilah </w:t>
      </w:r>
      <w:r w:rsidRPr="00F06E38">
        <w:rPr>
          <w:rFonts w:ascii="Times New Roman" w:hAnsi="Times New Roman"/>
          <w:i/>
          <w:sz w:val="24"/>
          <w:szCs w:val="24"/>
          <w:lang w:val="fi-FI"/>
        </w:rPr>
        <w:t xml:space="preserve">implikatur </w:t>
      </w:r>
      <w:r w:rsidRPr="00F06E38">
        <w:rPr>
          <w:rFonts w:ascii="Times New Roman" w:hAnsi="Times New Roman"/>
          <w:sz w:val="24"/>
          <w:szCs w:val="24"/>
          <w:lang w:val="fi-FI"/>
        </w:rPr>
        <w:t xml:space="preserve"> adalah derivasi dari kata </w:t>
      </w:r>
      <w:r w:rsidRPr="00F06E38">
        <w:rPr>
          <w:rFonts w:ascii="Times New Roman" w:hAnsi="Times New Roman"/>
          <w:i/>
          <w:sz w:val="24"/>
          <w:szCs w:val="24"/>
          <w:lang w:val="fi-FI"/>
        </w:rPr>
        <w:t xml:space="preserve">implicate, </w:t>
      </w:r>
      <w:r w:rsidRPr="00F06E38">
        <w:rPr>
          <w:rFonts w:ascii="Times New Roman" w:hAnsi="Times New Roman"/>
          <w:sz w:val="24"/>
          <w:szCs w:val="24"/>
          <w:lang w:val="fi-FI"/>
        </w:rPr>
        <w:t>yang bermakna ”menyiratkan secara kebahasaan”. Sehubungan dengan teori yang dikemukakannya,</w:t>
      </w:r>
      <w:r w:rsidRPr="00F06E38">
        <w:rPr>
          <w:rFonts w:ascii="Times New Roman" w:hAnsi="Times New Roman"/>
          <w:i/>
          <w:sz w:val="24"/>
          <w:szCs w:val="24"/>
          <w:lang w:val="fi-FI"/>
        </w:rPr>
        <w:t xml:space="preserve"> implikatur</w:t>
      </w:r>
      <w:r w:rsidRPr="00F06E38">
        <w:rPr>
          <w:rFonts w:ascii="Times New Roman" w:hAnsi="Times New Roman"/>
          <w:sz w:val="24"/>
          <w:szCs w:val="24"/>
          <w:lang w:val="fi-FI"/>
        </w:rPr>
        <w:t xml:space="preserve"> hampir selalu dikaitkan dengan Grice, yang memostulatkan bahwa didalam berkomunikasi orang hendaklah bekerja sama dengan mitra wicaranya agar komunikasi menjadi efisien dan efektif. Hal ini menunjukan bahwa partisipan perlu mematuhi prinsip kerjasama  </w:t>
      </w:r>
      <w:r w:rsidRPr="00F06E38">
        <w:rPr>
          <w:rFonts w:ascii="Times New Roman" w:hAnsi="Times New Roman"/>
          <w:i/>
          <w:sz w:val="24"/>
          <w:szCs w:val="24"/>
          <w:lang w:val="fi-FI"/>
        </w:rPr>
        <w:t>(Cooperative Principle)</w:t>
      </w:r>
      <w:r w:rsidRPr="00F06E38">
        <w:rPr>
          <w:rFonts w:ascii="Times New Roman" w:hAnsi="Times New Roman"/>
          <w:sz w:val="24"/>
          <w:szCs w:val="24"/>
          <w:lang w:val="fi-FI"/>
        </w:rPr>
        <w:t>, yang dapat dijabarkan menjadi empat maksim atau bidal, yaitu bidal keinformatifan,  bidal kebenaran, bidal relevansi, dan bidal kejelasan.</w:t>
      </w:r>
    </w:p>
    <w:p w:rsidR="00C00C5E" w:rsidRPr="00F06E38" w:rsidRDefault="00C00C5E" w:rsidP="00561C4B">
      <w:pPr>
        <w:spacing w:after="0" w:line="240" w:lineRule="auto"/>
        <w:ind w:firstLine="270"/>
        <w:jc w:val="both"/>
        <w:rPr>
          <w:rFonts w:ascii="Times New Roman" w:hAnsi="Times New Roman"/>
          <w:sz w:val="24"/>
          <w:szCs w:val="24"/>
          <w:lang w:val="fi-FI"/>
        </w:rPr>
      </w:pPr>
      <w:r w:rsidRPr="00F06E38">
        <w:rPr>
          <w:rFonts w:ascii="Times New Roman" w:hAnsi="Times New Roman"/>
          <w:sz w:val="24"/>
          <w:szCs w:val="24"/>
          <w:lang w:val="fi-FI"/>
        </w:rPr>
        <w:t>Jika keempat bidal tersebut  dipenuhi, pengungkapan atau penyampaian informasi berpotensi menjadi efektif dan efisien, karena informasi yang diberikan oleh penutur tidak lebih dan tidak kurang (sebagaimana yang diperlukan); informasi itu benar atau tidak keliru karena didasarkan pada kenyataan yang sebenar-benarnya; informasi itu relevan (berhubungan dengan pokok pembicaraan); dan penyampaian informasi itu baik (mudah difahami, ucapan jelas, urutan kata teratur, langsung atau tidak berputar-putar, dan sebagainya).</w:t>
      </w:r>
    </w:p>
    <w:p w:rsidR="00561C4B" w:rsidRDefault="00C00C5E" w:rsidP="00561C4B">
      <w:pPr>
        <w:spacing w:line="240" w:lineRule="auto"/>
        <w:ind w:firstLine="270"/>
        <w:jc w:val="both"/>
        <w:rPr>
          <w:rFonts w:ascii="Times New Roman" w:hAnsi="Times New Roman" w:cs="Times New Roman"/>
          <w:sz w:val="24"/>
          <w:szCs w:val="24"/>
          <w:lang w:val="sv-SE"/>
        </w:rPr>
      </w:pPr>
      <w:r w:rsidRPr="00F06E38">
        <w:rPr>
          <w:rFonts w:ascii="Times New Roman" w:hAnsi="Times New Roman"/>
          <w:sz w:val="24"/>
          <w:szCs w:val="24"/>
          <w:lang w:val="sv-SE"/>
        </w:rPr>
        <w:t xml:space="preserve">Idealnya, dalam suatu interaksi para pelaku memerlukan prinsip lain sebagai prinsip pendukung. Hal ini disebutkan oleh Leech </w:t>
      </w:r>
      <w:r w:rsidR="00293186">
        <w:rPr>
          <w:rFonts w:ascii="Times New Roman" w:hAnsi="Times New Roman"/>
          <w:sz w:val="24"/>
          <w:szCs w:val="24"/>
          <w:lang w:val="sv-SE"/>
        </w:rPr>
        <w:t>(</w:t>
      </w:r>
      <w:r w:rsidR="00293186" w:rsidRPr="00BA1C03">
        <w:rPr>
          <w:rFonts w:ascii="Times New Roman" w:hAnsi="Times New Roman" w:cs="Times New Roman"/>
          <w:sz w:val="24"/>
          <w:szCs w:val="24"/>
        </w:rPr>
        <w:t>dalam</w:t>
      </w:r>
      <w:r w:rsidR="00293186">
        <w:rPr>
          <w:rFonts w:ascii="Times New Roman" w:hAnsi="Times New Roman" w:cs="Times New Roman"/>
          <w:sz w:val="24"/>
          <w:szCs w:val="24"/>
        </w:rPr>
        <w:t xml:space="preserve"> Rahardi, Setyaningsih, dkk : </w:t>
      </w:r>
      <w:r w:rsidR="006632F6">
        <w:rPr>
          <w:rFonts w:ascii="Times New Roman" w:hAnsi="Times New Roman" w:cs="Times New Roman"/>
          <w:sz w:val="24"/>
          <w:szCs w:val="24"/>
        </w:rPr>
        <w:t>58-63</w:t>
      </w:r>
      <w:r w:rsidR="00293186" w:rsidRPr="00BA1C03">
        <w:rPr>
          <w:rFonts w:ascii="Times New Roman" w:hAnsi="Times New Roman" w:cs="Times New Roman"/>
          <w:sz w:val="24"/>
          <w:szCs w:val="24"/>
        </w:rPr>
        <w:t xml:space="preserve">) </w:t>
      </w:r>
      <w:r w:rsidR="00293186">
        <w:rPr>
          <w:rFonts w:ascii="Times New Roman" w:hAnsi="Times New Roman"/>
          <w:sz w:val="24"/>
          <w:szCs w:val="24"/>
          <w:lang w:val="sv-SE"/>
        </w:rPr>
        <w:t xml:space="preserve"> </w:t>
      </w:r>
      <w:r w:rsidRPr="00F06E38">
        <w:rPr>
          <w:rFonts w:ascii="Times New Roman" w:hAnsi="Times New Roman"/>
          <w:sz w:val="24"/>
          <w:szCs w:val="24"/>
          <w:lang w:val="sv-SE"/>
        </w:rPr>
        <w:t xml:space="preserve">bahwa dalam suatu interaksi para pelaku memerlukan prinsip lain selain prinsip kerjasama yaitu prinsip kesopanan </w:t>
      </w:r>
      <w:r w:rsidRPr="00F06E38">
        <w:rPr>
          <w:rFonts w:ascii="Times New Roman" w:hAnsi="Times New Roman"/>
          <w:i/>
          <w:sz w:val="24"/>
          <w:szCs w:val="24"/>
          <w:lang w:val="sv-SE"/>
        </w:rPr>
        <w:t>‘politeness principle’</w:t>
      </w:r>
      <w:r w:rsidRPr="00F06E38">
        <w:rPr>
          <w:rFonts w:ascii="Times New Roman" w:hAnsi="Times New Roman"/>
          <w:sz w:val="24"/>
          <w:szCs w:val="24"/>
          <w:lang w:val="sv-SE"/>
        </w:rPr>
        <w:t xml:space="preserve">.  Prinsip kesopanan mempunyai sejumlah maksim, yakni maksim kebijaksanaan </w:t>
      </w:r>
      <w:r w:rsidRPr="00F06E38">
        <w:rPr>
          <w:rFonts w:ascii="Times New Roman" w:hAnsi="Times New Roman"/>
          <w:i/>
          <w:sz w:val="24"/>
          <w:szCs w:val="24"/>
          <w:lang w:val="sv-SE"/>
        </w:rPr>
        <w:t>‘tact maxim’,</w:t>
      </w:r>
      <w:r w:rsidR="006632F6">
        <w:rPr>
          <w:rFonts w:ascii="Times New Roman" w:hAnsi="Times New Roman"/>
          <w:sz w:val="24"/>
          <w:szCs w:val="24"/>
          <w:lang w:val="sv-SE"/>
        </w:rPr>
        <w:t xml:space="preserve"> maksim kedermawanan</w:t>
      </w:r>
      <w:r w:rsidRPr="00F06E38">
        <w:rPr>
          <w:rFonts w:ascii="Times New Roman" w:hAnsi="Times New Roman"/>
          <w:sz w:val="24"/>
          <w:szCs w:val="24"/>
          <w:lang w:val="sv-SE"/>
        </w:rPr>
        <w:t xml:space="preserve"> </w:t>
      </w:r>
      <w:r w:rsidRPr="00F06E38">
        <w:rPr>
          <w:rFonts w:ascii="Times New Roman" w:hAnsi="Times New Roman"/>
          <w:i/>
          <w:sz w:val="24"/>
          <w:szCs w:val="24"/>
          <w:lang w:val="sv-SE"/>
        </w:rPr>
        <w:t>‘generosity maxim’,</w:t>
      </w:r>
      <w:r w:rsidRPr="00F06E38">
        <w:rPr>
          <w:rFonts w:ascii="Times New Roman" w:hAnsi="Times New Roman"/>
          <w:sz w:val="24"/>
          <w:szCs w:val="24"/>
          <w:lang w:val="sv-SE"/>
        </w:rPr>
        <w:t xml:space="preserve"> </w:t>
      </w:r>
      <w:r w:rsidRPr="00F06E38">
        <w:rPr>
          <w:rFonts w:ascii="Times New Roman" w:hAnsi="Times New Roman"/>
          <w:sz w:val="24"/>
          <w:szCs w:val="24"/>
          <w:lang w:val="sv-SE"/>
        </w:rPr>
        <w:lastRenderedPageBreak/>
        <w:t xml:space="preserve">maksim penerimaan </w:t>
      </w:r>
      <w:r w:rsidRPr="00F06E38">
        <w:rPr>
          <w:rFonts w:ascii="Times New Roman" w:hAnsi="Times New Roman"/>
          <w:i/>
          <w:sz w:val="24"/>
          <w:szCs w:val="24"/>
          <w:lang w:val="sv-SE"/>
        </w:rPr>
        <w:t>’approbation maxim’,</w:t>
      </w:r>
      <w:r w:rsidRPr="00F06E38">
        <w:rPr>
          <w:rFonts w:ascii="Times New Roman" w:hAnsi="Times New Roman"/>
          <w:sz w:val="24"/>
          <w:szCs w:val="24"/>
          <w:lang w:val="sv-SE"/>
        </w:rPr>
        <w:t xml:space="preserve"> dan maksim kerendahan hati</w:t>
      </w:r>
      <w:r w:rsidR="006632F6">
        <w:rPr>
          <w:rFonts w:ascii="Times New Roman" w:hAnsi="Times New Roman"/>
          <w:sz w:val="24"/>
          <w:szCs w:val="24"/>
          <w:lang w:val="sv-SE"/>
        </w:rPr>
        <w:t xml:space="preserve"> ’</w:t>
      </w:r>
      <w:r w:rsidR="006632F6" w:rsidRPr="006632F6">
        <w:rPr>
          <w:rFonts w:ascii="Times New Roman" w:hAnsi="Times New Roman"/>
          <w:i/>
          <w:sz w:val="24"/>
          <w:szCs w:val="24"/>
          <w:lang w:val="sv-SE"/>
        </w:rPr>
        <w:t>modesty maxim</w:t>
      </w:r>
      <w:r w:rsidR="006632F6">
        <w:rPr>
          <w:rFonts w:ascii="Times New Roman" w:hAnsi="Times New Roman"/>
          <w:i/>
          <w:sz w:val="24"/>
          <w:szCs w:val="24"/>
          <w:lang w:val="sv-SE"/>
        </w:rPr>
        <w:t xml:space="preserve">’, </w:t>
      </w:r>
      <w:r w:rsidR="006632F6">
        <w:rPr>
          <w:rFonts w:ascii="Times New Roman" w:hAnsi="Times New Roman"/>
          <w:sz w:val="24"/>
          <w:szCs w:val="24"/>
          <w:lang w:val="sv-SE"/>
        </w:rPr>
        <w:t xml:space="preserve">maksim kesetujuan </w:t>
      </w:r>
      <w:r w:rsidR="006632F6" w:rsidRPr="006632F6">
        <w:rPr>
          <w:rFonts w:ascii="Times New Roman" w:hAnsi="Times New Roman"/>
          <w:i/>
          <w:sz w:val="24"/>
          <w:szCs w:val="24"/>
          <w:lang w:val="sv-SE"/>
        </w:rPr>
        <w:t>’agreement maxim’</w:t>
      </w:r>
      <w:r w:rsidRPr="00F06E38">
        <w:rPr>
          <w:rFonts w:ascii="Times New Roman" w:hAnsi="Times New Roman"/>
          <w:sz w:val="24"/>
          <w:szCs w:val="24"/>
          <w:lang w:val="sv-SE"/>
        </w:rPr>
        <w:t xml:space="preserve"> </w:t>
      </w:r>
      <w:r w:rsidR="006632F6">
        <w:rPr>
          <w:rFonts w:ascii="Times New Roman" w:hAnsi="Times New Roman"/>
          <w:sz w:val="24"/>
          <w:szCs w:val="24"/>
          <w:lang w:val="sv-SE"/>
        </w:rPr>
        <w:t xml:space="preserve">dan maksim simpati </w:t>
      </w:r>
      <w:r w:rsidRPr="00F06E38">
        <w:rPr>
          <w:rFonts w:ascii="Times New Roman" w:hAnsi="Times New Roman"/>
          <w:i/>
          <w:sz w:val="24"/>
          <w:szCs w:val="24"/>
          <w:lang w:val="sv-SE"/>
        </w:rPr>
        <w:t>‘sympathy maxim’</w:t>
      </w:r>
      <w:r w:rsidRPr="00F06E38">
        <w:rPr>
          <w:rFonts w:ascii="Times New Roman" w:hAnsi="Times New Roman"/>
          <w:sz w:val="24"/>
          <w:szCs w:val="24"/>
          <w:lang w:val="sv-SE"/>
        </w:rPr>
        <w:t xml:space="preserve">. </w:t>
      </w:r>
      <w:r w:rsidRPr="00C454D4">
        <w:rPr>
          <w:rFonts w:ascii="Times New Roman" w:hAnsi="Times New Roman" w:cs="Times New Roman"/>
          <w:sz w:val="24"/>
          <w:szCs w:val="24"/>
          <w:lang w:val="id-ID"/>
        </w:rPr>
        <w:t>Menurut Leech (Mizutani dan Sasaki</w:t>
      </w:r>
      <w:r w:rsidR="00C44777" w:rsidRPr="00C44777">
        <w:rPr>
          <w:rFonts w:ascii="Times New Roman" w:hAnsi="Times New Roman" w:cs="Times New Roman"/>
          <w:sz w:val="24"/>
          <w:szCs w:val="24"/>
          <w:lang w:val="sv-SE"/>
        </w:rPr>
        <w:t xml:space="preserve"> </w:t>
      </w:r>
      <w:r w:rsidRPr="00C454D4">
        <w:rPr>
          <w:rFonts w:ascii="Times New Roman" w:hAnsi="Times New Roman" w:cs="Times New Roman"/>
          <w:sz w:val="24"/>
          <w:szCs w:val="24"/>
          <w:lang w:val="id-ID"/>
        </w:rPr>
        <w:t>:</w:t>
      </w:r>
      <w:r w:rsidR="00C44777" w:rsidRPr="00C44777">
        <w:rPr>
          <w:rFonts w:ascii="Times New Roman" w:hAnsi="Times New Roman" w:cs="Times New Roman"/>
          <w:sz w:val="24"/>
          <w:szCs w:val="24"/>
          <w:lang w:val="sv-SE"/>
        </w:rPr>
        <w:t xml:space="preserve"> </w:t>
      </w:r>
      <w:r w:rsidRPr="00C454D4">
        <w:rPr>
          <w:rFonts w:ascii="Times New Roman" w:hAnsi="Times New Roman" w:cs="Times New Roman"/>
          <w:sz w:val="24"/>
          <w:szCs w:val="24"/>
          <w:lang w:val="id-ID"/>
        </w:rPr>
        <w:t>23), prinsip-prinsip kesopanan yang dianut bangsa Jepang, antara lain: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(a) </w:t>
      </w:r>
      <w:r w:rsidRPr="00C454D4">
        <w:rPr>
          <w:rFonts w:ascii="Times New Roman" w:hAnsi="Times New Roman" w:cs="Times New Roman"/>
          <w:sz w:val="24"/>
          <w:szCs w:val="24"/>
          <w:lang w:val="id-ID"/>
        </w:rPr>
        <w:t>Maksim kebijaksanaan (dalam kerugian dan keuntungan)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yaitu </w:t>
      </w:r>
      <w:r w:rsidRPr="006250CA">
        <w:rPr>
          <w:rFonts w:ascii="Times New Roman" w:hAnsi="Times New Roman" w:cs="Times New Roman"/>
          <w:sz w:val="24"/>
          <w:szCs w:val="24"/>
          <w:lang w:val="sv-SE"/>
        </w:rPr>
        <w:t>k</w:t>
      </w:r>
      <w:r w:rsidRPr="00C454D4">
        <w:rPr>
          <w:rFonts w:ascii="Times New Roman" w:hAnsi="Times New Roman" w:cs="Times New Roman"/>
          <w:sz w:val="24"/>
          <w:szCs w:val="24"/>
          <w:lang w:val="id-ID"/>
        </w:rPr>
        <w:t>urangi atau perkecil kerugian (beban kepada orang lain)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dan t</w:t>
      </w:r>
      <w:r w:rsidRPr="00C454D4">
        <w:rPr>
          <w:rFonts w:ascii="Times New Roman" w:hAnsi="Times New Roman" w:cs="Times New Roman"/>
          <w:sz w:val="24"/>
          <w:szCs w:val="24"/>
          <w:lang w:val="id-ID"/>
        </w:rPr>
        <w:t>ambahkan atau perbes</w:t>
      </w:r>
      <w:r>
        <w:rPr>
          <w:rFonts w:ascii="Times New Roman" w:hAnsi="Times New Roman" w:cs="Times New Roman"/>
          <w:sz w:val="24"/>
          <w:szCs w:val="24"/>
          <w:lang w:val="id-ID"/>
        </w:rPr>
        <w:t>ar keuntungan kepada orang lain</w:t>
      </w:r>
      <w:r w:rsidRPr="006250CA">
        <w:rPr>
          <w:rFonts w:ascii="Times New Roman" w:hAnsi="Times New Roman" w:cs="Times New Roman"/>
          <w:sz w:val="24"/>
          <w:szCs w:val="24"/>
          <w:lang w:val="sv-SE"/>
        </w:rPr>
        <w:t>,</w:t>
      </w:r>
      <w:r>
        <w:rPr>
          <w:rFonts w:ascii="Times New Roman" w:hAnsi="Times New Roman" w:cs="Times New Roman"/>
          <w:sz w:val="24"/>
          <w:szCs w:val="24"/>
          <w:lang w:val="sv-SE"/>
        </w:rPr>
        <w:t xml:space="preserve"> (b) </w:t>
      </w:r>
      <w:r w:rsidRPr="00C454D4">
        <w:rPr>
          <w:rFonts w:ascii="Times New Roman" w:hAnsi="Times New Roman" w:cs="Times New Roman"/>
          <w:sz w:val="24"/>
          <w:szCs w:val="24"/>
          <w:lang w:val="id-ID"/>
        </w:rPr>
        <w:t>Maksim kedermawanan (dalam kerugian dan keuntungan)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yaitu k</w:t>
      </w:r>
      <w:r w:rsidRPr="00C454D4">
        <w:rPr>
          <w:rFonts w:ascii="Times New Roman" w:hAnsi="Times New Roman" w:cs="Times New Roman"/>
          <w:sz w:val="24"/>
          <w:szCs w:val="24"/>
          <w:lang w:val="id-ID"/>
        </w:rPr>
        <w:t>urangi keuntungan kepada diri</w:t>
      </w:r>
      <w:r>
        <w:rPr>
          <w:rFonts w:ascii="Times New Roman" w:hAnsi="Times New Roman" w:cs="Times New Roman"/>
          <w:sz w:val="24"/>
          <w:szCs w:val="24"/>
          <w:lang w:val="id-ID"/>
        </w:rPr>
        <w:t xml:space="preserve"> sendiri</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dan t</w:t>
      </w:r>
      <w:r w:rsidRPr="00C454D4">
        <w:rPr>
          <w:rFonts w:ascii="Times New Roman" w:hAnsi="Times New Roman" w:cs="Times New Roman"/>
          <w:sz w:val="24"/>
          <w:szCs w:val="24"/>
          <w:lang w:val="id-ID"/>
        </w:rPr>
        <w:t>ambahkan pengorbanan bagi diri sendiri</w:t>
      </w:r>
      <w:r w:rsidRPr="006250CA">
        <w:rPr>
          <w:rFonts w:ascii="Times New Roman" w:hAnsi="Times New Roman" w:cs="Times New Roman"/>
          <w:sz w:val="24"/>
          <w:szCs w:val="24"/>
          <w:lang w:val="sv-SE"/>
        </w:rPr>
        <w:t>,</w:t>
      </w:r>
      <w:r>
        <w:rPr>
          <w:rFonts w:ascii="Times New Roman" w:hAnsi="Times New Roman" w:cs="Times New Roman"/>
          <w:sz w:val="24"/>
          <w:szCs w:val="24"/>
          <w:lang w:val="sv-SE"/>
        </w:rPr>
        <w:t xml:space="preserve"> (c) </w:t>
      </w:r>
      <w:r w:rsidRPr="00C454D4">
        <w:rPr>
          <w:rFonts w:ascii="Times New Roman" w:hAnsi="Times New Roman" w:cs="Times New Roman"/>
          <w:sz w:val="24"/>
          <w:szCs w:val="24"/>
          <w:lang w:val="id-ID"/>
        </w:rPr>
        <w:t>Maksim penghargaan (dalam perasaan dan ketegasan)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yaitu </w:t>
      </w:r>
      <w:r w:rsidRPr="006250CA">
        <w:rPr>
          <w:rFonts w:ascii="Times New Roman" w:hAnsi="Times New Roman" w:cs="Times New Roman"/>
          <w:sz w:val="24"/>
          <w:szCs w:val="24"/>
          <w:lang w:val="sv-SE"/>
        </w:rPr>
        <w:t>k</w:t>
      </w:r>
      <w:r>
        <w:rPr>
          <w:rFonts w:ascii="Times New Roman" w:hAnsi="Times New Roman" w:cs="Times New Roman"/>
          <w:sz w:val="24"/>
          <w:szCs w:val="24"/>
          <w:lang w:val="id-ID"/>
        </w:rPr>
        <w:t>urangi cacian pada orang lain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dan t</w:t>
      </w:r>
      <w:r w:rsidRPr="00C454D4">
        <w:rPr>
          <w:rFonts w:ascii="Times New Roman" w:hAnsi="Times New Roman" w:cs="Times New Roman"/>
          <w:sz w:val="24"/>
          <w:szCs w:val="24"/>
          <w:lang w:val="id-ID"/>
        </w:rPr>
        <w:t>am</w:t>
      </w:r>
      <w:r>
        <w:rPr>
          <w:rFonts w:ascii="Times New Roman" w:hAnsi="Times New Roman" w:cs="Times New Roman"/>
          <w:sz w:val="24"/>
          <w:szCs w:val="24"/>
          <w:lang w:val="id-ID"/>
        </w:rPr>
        <w:t>bahkan pujian kepada orang lain</w:t>
      </w:r>
      <w:r w:rsidRPr="006250CA">
        <w:rPr>
          <w:rFonts w:ascii="Times New Roman" w:hAnsi="Times New Roman" w:cs="Times New Roman"/>
          <w:sz w:val="24"/>
          <w:szCs w:val="24"/>
          <w:lang w:val="sv-SE"/>
        </w:rPr>
        <w:t>,</w:t>
      </w:r>
      <w:r>
        <w:rPr>
          <w:rFonts w:ascii="Times New Roman" w:hAnsi="Times New Roman" w:cs="Times New Roman"/>
          <w:sz w:val="24"/>
          <w:szCs w:val="24"/>
          <w:lang w:val="sv-SE"/>
        </w:rPr>
        <w:t xml:space="preserve"> (d) </w:t>
      </w:r>
      <w:r w:rsidRPr="00C454D4">
        <w:rPr>
          <w:rFonts w:ascii="Times New Roman" w:hAnsi="Times New Roman" w:cs="Times New Roman"/>
          <w:sz w:val="24"/>
          <w:szCs w:val="24"/>
          <w:lang w:val="id-ID"/>
        </w:rPr>
        <w:t>Maksim kesederhanaan (dalam ekspresi dan asersi)</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yaitu </w:t>
      </w:r>
      <w:r w:rsidRPr="00C454D4">
        <w:rPr>
          <w:rFonts w:ascii="Times New Roman" w:hAnsi="Times New Roman" w:cs="Times New Roman"/>
          <w:sz w:val="24"/>
          <w:szCs w:val="24"/>
          <w:lang w:val="id-ID"/>
        </w:rPr>
        <w:t>k</w:t>
      </w:r>
      <w:r>
        <w:rPr>
          <w:rFonts w:ascii="Times New Roman" w:hAnsi="Times New Roman" w:cs="Times New Roman"/>
          <w:sz w:val="24"/>
          <w:szCs w:val="24"/>
          <w:lang w:val="id-ID"/>
        </w:rPr>
        <w:t>urangi pujian pada diri sendiri</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dan t</w:t>
      </w:r>
      <w:r w:rsidRPr="00C454D4">
        <w:rPr>
          <w:rFonts w:ascii="Times New Roman" w:hAnsi="Times New Roman" w:cs="Times New Roman"/>
          <w:sz w:val="24"/>
          <w:szCs w:val="24"/>
          <w:lang w:val="id-ID"/>
        </w:rPr>
        <w:t>amb</w:t>
      </w:r>
      <w:r>
        <w:rPr>
          <w:rFonts w:ascii="Times New Roman" w:hAnsi="Times New Roman" w:cs="Times New Roman"/>
          <w:sz w:val="24"/>
          <w:szCs w:val="24"/>
          <w:lang w:val="id-ID"/>
        </w:rPr>
        <w:t>ahkan pujian kepada orang lain</w:t>
      </w:r>
      <w:r w:rsidRPr="006250CA">
        <w:rPr>
          <w:rFonts w:ascii="Times New Roman" w:hAnsi="Times New Roman" w:cs="Times New Roman"/>
          <w:sz w:val="24"/>
          <w:szCs w:val="24"/>
          <w:lang w:val="sv-SE"/>
        </w:rPr>
        <w:t>,</w:t>
      </w:r>
      <w:r>
        <w:rPr>
          <w:rFonts w:ascii="Times New Roman" w:hAnsi="Times New Roman" w:cs="Times New Roman"/>
          <w:sz w:val="24"/>
          <w:szCs w:val="24"/>
          <w:lang w:val="sv-SE"/>
        </w:rPr>
        <w:t xml:space="preserve"> (e) </w:t>
      </w:r>
      <w:r w:rsidRPr="00C454D4">
        <w:rPr>
          <w:rFonts w:ascii="Times New Roman" w:hAnsi="Times New Roman" w:cs="Times New Roman"/>
          <w:sz w:val="24"/>
          <w:szCs w:val="24"/>
          <w:lang w:val="id-ID"/>
        </w:rPr>
        <w:t>Maksim pemufakatan (dalam ketegasan)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yaitu  </w:t>
      </w:r>
      <w:r w:rsidRPr="00C454D4">
        <w:rPr>
          <w:rFonts w:ascii="Times New Roman" w:hAnsi="Times New Roman" w:cs="Times New Roman"/>
          <w:sz w:val="24"/>
          <w:szCs w:val="24"/>
          <w:lang w:val="id-ID"/>
        </w:rPr>
        <w:t>kurangi ketidaksesuaian ant</w:t>
      </w:r>
      <w:r>
        <w:rPr>
          <w:rFonts w:ascii="Times New Roman" w:hAnsi="Times New Roman" w:cs="Times New Roman"/>
          <w:sz w:val="24"/>
          <w:szCs w:val="24"/>
          <w:lang w:val="id-ID"/>
        </w:rPr>
        <w:t>ara diri sendiri dan orang lain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dan t</w:t>
      </w:r>
      <w:r w:rsidRPr="00C454D4">
        <w:rPr>
          <w:rFonts w:ascii="Times New Roman" w:hAnsi="Times New Roman" w:cs="Times New Roman"/>
          <w:sz w:val="24"/>
          <w:szCs w:val="24"/>
          <w:lang w:val="id-ID"/>
        </w:rPr>
        <w:t>ingkatkan persesuaian ant</w:t>
      </w:r>
      <w:r>
        <w:rPr>
          <w:rFonts w:ascii="Times New Roman" w:hAnsi="Times New Roman" w:cs="Times New Roman"/>
          <w:sz w:val="24"/>
          <w:szCs w:val="24"/>
          <w:lang w:val="id-ID"/>
        </w:rPr>
        <w:t>ara diri sendiri dan orang lain</w:t>
      </w:r>
      <w:r w:rsidRPr="006250CA">
        <w:rPr>
          <w:rFonts w:ascii="Times New Roman" w:hAnsi="Times New Roman" w:cs="Times New Roman"/>
          <w:sz w:val="24"/>
          <w:szCs w:val="24"/>
          <w:lang w:val="sv-SE"/>
        </w:rPr>
        <w:t>,</w:t>
      </w:r>
      <w:r>
        <w:rPr>
          <w:rFonts w:ascii="Times New Roman" w:hAnsi="Times New Roman" w:cs="Times New Roman"/>
          <w:sz w:val="24"/>
          <w:szCs w:val="24"/>
          <w:lang w:val="sv-SE"/>
        </w:rPr>
        <w:t xml:space="preserve"> serta (f) </w:t>
      </w:r>
      <w:r w:rsidRPr="00C454D4">
        <w:rPr>
          <w:rFonts w:ascii="Times New Roman" w:hAnsi="Times New Roman" w:cs="Times New Roman"/>
          <w:sz w:val="24"/>
          <w:szCs w:val="24"/>
          <w:lang w:val="id-ID"/>
        </w:rPr>
        <w:t>Maksim Simpati (dalam ketegsan)</w:t>
      </w:r>
      <w:r w:rsidRPr="006250CA">
        <w:rPr>
          <w:rFonts w:ascii="Times New Roman" w:hAnsi="Times New Roman" w:cs="Times New Roman"/>
          <w:sz w:val="24"/>
          <w:szCs w:val="24"/>
          <w:lang w:val="sv-SE"/>
        </w:rPr>
        <w:t xml:space="preserve"> </w:t>
      </w:r>
      <w:r>
        <w:rPr>
          <w:rFonts w:ascii="Times New Roman" w:hAnsi="Times New Roman" w:cs="Times New Roman"/>
          <w:sz w:val="24"/>
          <w:szCs w:val="24"/>
          <w:lang w:val="sv-SE"/>
        </w:rPr>
        <w:t>yaitu  k</w:t>
      </w:r>
      <w:r w:rsidRPr="00C454D4">
        <w:rPr>
          <w:rFonts w:ascii="Times New Roman" w:hAnsi="Times New Roman" w:cs="Times New Roman"/>
          <w:sz w:val="24"/>
          <w:szCs w:val="24"/>
          <w:lang w:val="id-ID"/>
        </w:rPr>
        <w:t xml:space="preserve">urangi simpati antara diri sendiri </w:t>
      </w:r>
      <w:r>
        <w:rPr>
          <w:rFonts w:ascii="Times New Roman" w:hAnsi="Times New Roman" w:cs="Times New Roman"/>
          <w:sz w:val="24"/>
          <w:szCs w:val="24"/>
          <w:lang w:val="id-ID"/>
        </w:rPr>
        <w:t>dan orang lain</w:t>
      </w:r>
      <w:r w:rsidRPr="006250CA">
        <w:rPr>
          <w:rFonts w:ascii="Times New Roman" w:hAnsi="Times New Roman" w:cs="Times New Roman"/>
          <w:sz w:val="24"/>
          <w:szCs w:val="24"/>
          <w:lang w:val="sv-SE"/>
        </w:rPr>
        <w:t xml:space="preserve"> d</w:t>
      </w:r>
      <w:r>
        <w:rPr>
          <w:rFonts w:ascii="Times New Roman" w:hAnsi="Times New Roman" w:cs="Times New Roman"/>
          <w:sz w:val="24"/>
          <w:szCs w:val="24"/>
          <w:lang w:val="sv-SE"/>
        </w:rPr>
        <w:t xml:space="preserve">an </w:t>
      </w:r>
      <w:r>
        <w:rPr>
          <w:rFonts w:ascii="Times New Roman" w:hAnsi="Times New Roman"/>
          <w:sz w:val="24"/>
          <w:szCs w:val="24"/>
          <w:lang w:val="sv-SE"/>
        </w:rPr>
        <w:t>p</w:t>
      </w:r>
      <w:r w:rsidRPr="006250CA">
        <w:rPr>
          <w:rFonts w:ascii="Times New Roman" w:hAnsi="Times New Roman"/>
          <w:sz w:val="24"/>
          <w:szCs w:val="24"/>
          <w:lang w:val="id-ID"/>
        </w:rPr>
        <w:t>erbesar simpati antara diri sendiri dan orang lain.</w:t>
      </w:r>
      <w:r>
        <w:rPr>
          <w:rFonts w:ascii="Times New Roman" w:hAnsi="Times New Roman" w:cs="Times New Roman"/>
          <w:sz w:val="24"/>
          <w:szCs w:val="24"/>
          <w:lang w:val="sv-SE"/>
        </w:rPr>
        <w:t xml:space="preserve"> </w:t>
      </w:r>
      <w:r w:rsidRPr="00F06E38">
        <w:rPr>
          <w:rFonts w:ascii="Times New Roman" w:hAnsi="Times New Roman"/>
          <w:sz w:val="24"/>
          <w:szCs w:val="24"/>
          <w:lang w:val="sv-SE"/>
        </w:rPr>
        <w:t>Maksim Kebijaksanaan diungkapkan dengan tuturan impositif atau direktif dan komisi</w:t>
      </w:r>
      <w:r w:rsidR="00817E0B">
        <w:rPr>
          <w:rFonts w:ascii="Times New Roman" w:hAnsi="Times New Roman"/>
          <w:sz w:val="24"/>
          <w:szCs w:val="24"/>
          <w:lang w:val="sv-SE"/>
        </w:rPr>
        <w:t xml:space="preserve">f.  </w:t>
      </w:r>
      <w:r w:rsidRPr="00F06E38">
        <w:rPr>
          <w:rFonts w:ascii="Times New Roman" w:hAnsi="Times New Roman"/>
          <w:sz w:val="24"/>
          <w:szCs w:val="24"/>
          <w:lang w:val="sv-SE"/>
        </w:rPr>
        <w:t xml:space="preserve">Tuturan impositif dan komisif meliputi klasifikasi tindak illokusi yang meliputi asertif, direktif, komisif, ekspresif, dan deklaratif. Tindak ilokusi direktif atau imposif dimaksudkan untuk menimbulkan efek melalui tindakan sang penyimak, misalnya </w:t>
      </w:r>
      <w:r w:rsidRPr="00F06E38">
        <w:rPr>
          <w:rFonts w:ascii="Times New Roman" w:hAnsi="Times New Roman"/>
          <w:b/>
          <w:sz w:val="24"/>
          <w:szCs w:val="24"/>
          <w:lang w:val="sv-SE"/>
        </w:rPr>
        <w:t>memesan, memerintahkan, memohon, meminta, menyarankan, menyuruh, menganjurkan, menuntut, mengundang, menasihatkan, mengajak, menagih, mendesak, menantang, dan sebagainya</w:t>
      </w:r>
      <w:r w:rsidR="00817E0B">
        <w:rPr>
          <w:rFonts w:ascii="Times New Roman" w:hAnsi="Times New Roman"/>
          <w:b/>
          <w:sz w:val="24"/>
          <w:szCs w:val="24"/>
          <w:lang w:val="sv-SE"/>
        </w:rPr>
        <w:t xml:space="preserve"> </w:t>
      </w:r>
      <w:r w:rsidR="00817E0B" w:rsidRPr="00817E0B">
        <w:rPr>
          <w:rFonts w:ascii="Times New Roman" w:hAnsi="Times New Roman"/>
          <w:sz w:val="24"/>
          <w:szCs w:val="24"/>
          <w:lang w:val="sv-SE"/>
        </w:rPr>
        <w:t xml:space="preserve">(Nadar </w:t>
      </w:r>
      <w:r w:rsidR="00A70013">
        <w:rPr>
          <w:rFonts w:ascii="Times New Roman" w:hAnsi="Times New Roman"/>
          <w:sz w:val="24"/>
          <w:szCs w:val="24"/>
          <w:lang w:val="sv-SE"/>
        </w:rPr>
        <w:t>200</w:t>
      </w:r>
      <w:r w:rsidR="008E49A5">
        <w:rPr>
          <w:rFonts w:ascii="Times New Roman" w:hAnsi="Times New Roman"/>
          <w:sz w:val="24"/>
          <w:szCs w:val="24"/>
          <w:lang w:val="sv-SE"/>
        </w:rPr>
        <w:t>9</w:t>
      </w:r>
      <w:r w:rsidR="00A70013">
        <w:rPr>
          <w:rFonts w:ascii="Times New Roman" w:hAnsi="Times New Roman"/>
          <w:sz w:val="24"/>
          <w:szCs w:val="24"/>
          <w:lang w:val="sv-SE"/>
        </w:rPr>
        <w:t xml:space="preserve"> : 30</w:t>
      </w:r>
      <w:r w:rsidR="00817E0B">
        <w:rPr>
          <w:rFonts w:ascii="Times New Roman" w:hAnsi="Times New Roman" w:cs="Times New Roman"/>
          <w:sz w:val="24"/>
          <w:szCs w:val="24"/>
          <w:lang w:val="sv-SE"/>
        </w:rPr>
        <w:t>)</w:t>
      </w:r>
      <w:r w:rsidR="00817E0B">
        <w:rPr>
          <w:rFonts w:ascii="Times New Roman" w:hAnsi="Times New Roman"/>
          <w:b/>
          <w:sz w:val="24"/>
          <w:szCs w:val="24"/>
          <w:lang w:val="sv-SE"/>
        </w:rPr>
        <w:t xml:space="preserve"> . </w:t>
      </w:r>
    </w:p>
    <w:p w:rsidR="00C00C5E" w:rsidRPr="00561C4B" w:rsidRDefault="00C00C5E" w:rsidP="00561C4B">
      <w:pPr>
        <w:spacing w:line="240" w:lineRule="auto"/>
        <w:ind w:firstLine="270"/>
        <w:jc w:val="both"/>
        <w:rPr>
          <w:rFonts w:ascii="Times New Roman" w:hAnsi="Times New Roman" w:cs="Times New Roman"/>
          <w:sz w:val="24"/>
          <w:szCs w:val="24"/>
          <w:lang w:val="sv-SE"/>
        </w:rPr>
      </w:pPr>
      <w:r w:rsidRPr="00F06E38">
        <w:rPr>
          <w:rFonts w:ascii="Times New Roman" w:hAnsi="Times New Roman"/>
          <w:sz w:val="24"/>
          <w:szCs w:val="24"/>
          <w:lang w:val="sv-SE"/>
        </w:rPr>
        <w:t xml:space="preserve">Tindak tutur </w:t>
      </w:r>
      <w:r w:rsidRPr="00F06E38">
        <w:rPr>
          <w:rFonts w:ascii="Times New Roman" w:hAnsi="Times New Roman"/>
          <w:sz w:val="24"/>
          <w:szCs w:val="24"/>
          <w:lang w:val="id-ID"/>
        </w:rPr>
        <w:t>nasihat</w:t>
      </w:r>
      <w:bookmarkStart w:id="0" w:name="_GoBack"/>
      <w:bookmarkEnd w:id="0"/>
      <w:r w:rsidRPr="00F06E38">
        <w:rPr>
          <w:rFonts w:ascii="Times New Roman" w:hAnsi="Times New Roman"/>
          <w:sz w:val="24"/>
          <w:szCs w:val="24"/>
          <w:lang w:val="id-ID"/>
        </w:rPr>
        <w:t xml:space="preserve"> sebagai salah satu dari tindak tutur </w:t>
      </w:r>
      <w:r w:rsidRPr="00F06E38">
        <w:rPr>
          <w:rFonts w:ascii="Times New Roman" w:hAnsi="Times New Roman"/>
          <w:sz w:val="24"/>
          <w:szCs w:val="24"/>
          <w:lang w:val="sv-SE"/>
        </w:rPr>
        <w:t>direktif ini mendapat banyak perhatian dalam peneltian pemerolehan bahasa ke dua atau bahasa asing, karena tindak tutur ini merupakan tindak tutur pengancam muka, sehingga memerlukan sejumlah keterampilan pragmalinguistik yang ada pada diri pemelajar bahasa asing untuk melakukannya. Tindak tutur ini berbeda dalam lintas bahasa dan seringkali direalisasikan dengan cara yang dapat didentifikasi secara jelas.Dalam kenyataannya, tindak tutur nasihat ini sangat berkepentingan untuk dikaitkan dengan masalah kesantunan berbahasa. Hal kesantunan berbahasa ini juga banyak dibahas  dengan menggunakan pendekatan yang bermacam-macam dari mulai menggunakan akal sehat sampai pendekatan melalui teori linguistik. Pendekatan linguistik inipun dibagi menjadi dua, yaitu pendekatan sosiolinguistik dan pendekatan pragmatik. Karena sosiolinguistik merupakan bidang terapan pragmatik, tampaknya pragmatik lebih mendominasi bahasan tentang kesantunan berbahasa.</w:t>
      </w:r>
    </w:p>
    <w:p w:rsidR="00C00C5E" w:rsidRPr="00F06E38" w:rsidRDefault="00C00C5E" w:rsidP="00C00C5E">
      <w:pPr>
        <w:spacing w:after="0" w:line="240" w:lineRule="auto"/>
        <w:ind w:firstLine="270"/>
        <w:jc w:val="both"/>
        <w:rPr>
          <w:rFonts w:ascii="Times New Roman" w:hAnsi="Times New Roman"/>
          <w:sz w:val="24"/>
          <w:szCs w:val="24"/>
          <w:lang w:val="sv-SE"/>
        </w:rPr>
      </w:pPr>
      <w:r w:rsidRPr="00F06E38">
        <w:rPr>
          <w:rFonts w:ascii="Times New Roman" w:hAnsi="Times New Roman"/>
          <w:sz w:val="24"/>
          <w:szCs w:val="24"/>
          <w:lang w:val="sv-SE"/>
        </w:rPr>
        <w:t>Nosi kesantunanpun diartikan berbeda-beda, tergantung teori yang dijadikan acuan oleh pembahas. Baryadi mengartikan kesantunan sebagai ”salah satu wujud penghormatan seseorang kepada orang lain’.</w:t>
      </w:r>
      <w:r w:rsidRPr="00F06E38">
        <w:rPr>
          <w:rStyle w:val="FootnoteReference"/>
          <w:rFonts w:ascii="Times New Roman" w:hAnsi="Times New Roman"/>
          <w:sz w:val="24"/>
          <w:szCs w:val="24"/>
          <w:lang w:val="sv-SE"/>
        </w:rPr>
        <w:footnoteReference w:id="4"/>
      </w:r>
      <w:r w:rsidRPr="00F06E38">
        <w:rPr>
          <w:rFonts w:ascii="Times New Roman" w:hAnsi="Times New Roman"/>
          <w:sz w:val="24"/>
          <w:szCs w:val="24"/>
          <w:lang w:val="sv-SE"/>
        </w:rPr>
        <w:t xml:space="preserve">  Pengertian ini bisa dipahami karena dalam bahasa daerah di Indonesia, misalnya dalam bahasa Sunda dan Bahasa Jawa, penghormatan dan kesantunan memiliki keterkaitan yang erat, jalin- menjalin. Keterkaitan itu terlihat pada saat seseorang menggunakan bahasa Sunda maupun bahasa Jawa untuk mengiringi tindak kesopanannya. Thomas memberikan contoh bahwa jika seseorang berdiri karena ada seseorang yang berstatus lebih tinggi memasuki ruangan, orang yang berdiri itu menunjukkan hormat; sebaliknya, jika seseorang memegang pintu agar tetap terbuka bagi orang lain yang akan melaluinya, orang yang menahan pintu itu tetap terbuka dikatakan berlaku santun.</w:t>
      </w:r>
      <w:r w:rsidRPr="00F06E38">
        <w:rPr>
          <w:rStyle w:val="FootnoteReference"/>
          <w:rFonts w:ascii="Times New Roman" w:hAnsi="Times New Roman"/>
          <w:sz w:val="24"/>
          <w:szCs w:val="24"/>
          <w:lang w:val="sv-SE"/>
        </w:rPr>
        <w:footnoteReference w:id="5"/>
      </w:r>
    </w:p>
    <w:p w:rsidR="00C00C5E" w:rsidRPr="00C454D4" w:rsidRDefault="00C00C5E" w:rsidP="00561C4B">
      <w:pPr>
        <w:spacing w:line="240" w:lineRule="auto"/>
        <w:ind w:firstLine="270"/>
        <w:jc w:val="both"/>
        <w:rPr>
          <w:rFonts w:ascii="Times New Roman" w:hAnsi="Times New Roman" w:cs="Times New Roman"/>
          <w:sz w:val="24"/>
          <w:szCs w:val="24"/>
          <w:lang w:val="sv-SE"/>
        </w:rPr>
      </w:pPr>
      <w:r w:rsidRPr="00C454D4">
        <w:rPr>
          <w:rFonts w:ascii="Times New Roman" w:hAnsi="Times New Roman" w:cs="Times New Roman"/>
          <w:sz w:val="24"/>
          <w:szCs w:val="24"/>
          <w:lang w:val="sv-SE"/>
        </w:rPr>
        <w:t>Leech mengklasifikasi fungsi ilokusi menjadi empat kelompok besar berdasarkan tujuan sosial, yaitu membangun dan mempertahankan sikap hormat. Keempat fungsi ilokusi tersebut adalah  sebagai berikut:</w:t>
      </w:r>
    </w:p>
    <w:p w:rsidR="00C00C5E" w:rsidRPr="00C454D4" w:rsidRDefault="00C00C5E" w:rsidP="00C00C5E">
      <w:pPr>
        <w:widowControl w:val="0"/>
        <w:numPr>
          <w:ilvl w:val="0"/>
          <w:numId w:val="3"/>
        </w:numPr>
        <w:spacing w:after="0" w:line="240" w:lineRule="auto"/>
        <w:jc w:val="both"/>
        <w:rPr>
          <w:rFonts w:ascii="Times New Roman" w:hAnsi="Times New Roman" w:cs="Times New Roman"/>
          <w:b/>
          <w:sz w:val="24"/>
          <w:szCs w:val="24"/>
        </w:rPr>
      </w:pPr>
      <w:r w:rsidRPr="00C454D4">
        <w:rPr>
          <w:rFonts w:ascii="Times New Roman" w:hAnsi="Times New Roman" w:cs="Times New Roman"/>
          <w:sz w:val="24"/>
          <w:szCs w:val="24"/>
        </w:rPr>
        <w:lastRenderedPageBreak/>
        <w:t xml:space="preserve">Bersaing </w:t>
      </w:r>
      <w:r w:rsidRPr="00C454D4">
        <w:rPr>
          <w:rFonts w:ascii="Times New Roman" w:hAnsi="Times New Roman" w:cs="Times New Roman"/>
          <w:i/>
          <w:sz w:val="24"/>
          <w:szCs w:val="24"/>
        </w:rPr>
        <w:t>(competitive</w:t>
      </w:r>
      <w:r w:rsidRPr="00C454D4">
        <w:rPr>
          <w:rFonts w:ascii="Times New Roman" w:hAnsi="Times New Roman" w:cs="Times New Roman"/>
          <w:sz w:val="24"/>
          <w:szCs w:val="24"/>
        </w:rPr>
        <w:t>): tujuan ilokusi bersaing dengan tujuan sosial, seperti memerintah, meminta, dan sebagainya.</w:t>
      </w:r>
    </w:p>
    <w:p w:rsidR="00C00C5E" w:rsidRPr="00C454D4" w:rsidRDefault="00C00C5E" w:rsidP="00C00C5E">
      <w:pPr>
        <w:widowControl w:val="0"/>
        <w:numPr>
          <w:ilvl w:val="0"/>
          <w:numId w:val="3"/>
        </w:numPr>
        <w:spacing w:after="0" w:line="240" w:lineRule="auto"/>
        <w:jc w:val="both"/>
        <w:rPr>
          <w:rFonts w:ascii="Times New Roman" w:hAnsi="Times New Roman" w:cs="Times New Roman"/>
          <w:b/>
          <w:sz w:val="24"/>
          <w:szCs w:val="24"/>
        </w:rPr>
      </w:pPr>
      <w:r w:rsidRPr="00C454D4">
        <w:rPr>
          <w:rFonts w:ascii="Times New Roman" w:hAnsi="Times New Roman" w:cs="Times New Roman"/>
          <w:sz w:val="24"/>
          <w:szCs w:val="24"/>
        </w:rPr>
        <w:t xml:space="preserve">Ramah tamah </w:t>
      </w:r>
      <w:r w:rsidRPr="00C454D4">
        <w:rPr>
          <w:rFonts w:ascii="Times New Roman" w:hAnsi="Times New Roman" w:cs="Times New Roman"/>
          <w:i/>
          <w:sz w:val="24"/>
          <w:szCs w:val="24"/>
        </w:rPr>
        <w:t>(convivial)</w:t>
      </w:r>
      <w:r w:rsidRPr="00C454D4">
        <w:rPr>
          <w:rFonts w:ascii="Times New Roman" w:hAnsi="Times New Roman" w:cs="Times New Roman"/>
          <w:sz w:val="24"/>
          <w:szCs w:val="24"/>
        </w:rPr>
        <w:t>: tujuan ilokusi sejalan dengan tujuan sosial, seperti menawarkan, mengundang, dan sebagainya;</w:t>
      </w:r>
    </w:p>
    <w:p w:rsidR="00C00C5E" w:rsidRPr="00C454D4" w:rsidRDefault="00C00C5E" w:rsidP="00C00C5E">
      <w:pPr>
        <w:widowControl w:val="0"/>
        <w:numPr>
          <w:ilvl w:val="0"/>
          <w:numId w:val="3"/>
        </w:numPr>
        <w:spacing w:after="0" w:line="240" w:lineRule="auto"/>
        <w:jc w:val="both"/>
        <w:rPr>
          <w:rFonts w:ascii="Times New Roman" w:hAnsi="Times New Roman" w:cs="Times New Roman"/>
          <w:b/>
          <w:sz w:val="24"/>
          <w:szCs w:val="24"/>
        </w:rPr>
      </w:pPr>
      <w:r w:rsidRPr="00C454D4">
        <w:rPr>
          <w:rFonts w:ascii="Times New Roman" w:hAnsi="Times New Roman" w:cs="Times New Roman"/>
          <w:sz w:val="24"/>
          <w:szCs w:val="24"/>
        </w:rPr>
        <w:t xml:space="preserve"> Bekerja sama </w:t>
      </w:r>
      <w:r w:rsidRPr="00C454D4">
        <w:rPr>
          <w:rFonts w:ascii="Times New Roman" w:hAnsi="Times New Roman" w:cs="Times New Roman"/>
          <w:i/>
          <w:sz w:val="24"/>
          <w:szCs w:val="24"/>
        </w:rPr>
        <w:t>(collaborative)</w:t>
      </w:r>
      <w:r w:rsidRPr="00C454D4">
        <w:rPr>
          <w:rFonts w:ascii="Times New Roman" w:hAnsi="Times New Roman" w:cs="Times New Roman"/>
          <w:sz w:val="24"/>
          <w:szCs w:val="24"/>
        </w:rPr>
        <w:t>: tujuan lokusi berbeda dengan tujuan sosial, seperti melaporkan, mengumumkan, dan sebagainya;</w:t>
      </w:r>
    </w:p>
    <w:p w:rsidR="00C00C5E" w:rsidRDefault="00C00C5E" w:rsidP="00C00C5E">
      <w:pPr>
        <w:widowControl w:val="0"/>
        <w:numPr>
          <w:ilvl w:val="0"/>
          <w:numId w:val="3"/>
        </w:numPr>
        <w:spacing w:after="0" w:line="240" w:lineRule="auto"/>
        <w:jc w:val="both"/>
        <w:rPr>
          <w:rFonts w:ascii="Times New Roman" w:hAnsi="Times New Roman" w:cs="Times New Roman"/>
          <w:b/>
          <w:sz w:val="24"/>
          <w:szCs w:val="24"/>
        </w:rPr>
      </w:pPr>
      <w:r w:rsidRPr="00C454D4">
        <w:rPr>
          <w:rFonts w:ascii="Times New Roman" w:hAnsi="Times New Roman" w:cs="Times New Roman"/>
          <w:sz w:val="24"/>
          <w:szCs w:val="24"/>
        </w:rPr>
        <w:t xml:space="preserve">Bertentangan </w:t>
      </w:r>
      <w:r w:rsidRPr="00C454D4">
        <w:rPr>
          <w:rFonts w:ascii="Times New Roman" w:hAnsi="Times New Roman" w:cs="Times New Roman"/>
          <w:i/>
          <w:sz w:val="24"/>
          <w:szCs w:val="24"/>
        </w:rPr>
        <w:t>(conflictive)</w:t>
      </w:r>
      <w:r w:rsidRPr="00C454D4">
        <w:rPr>
          <w:rFonts w:ascii="Times New Roman" w:hAnsi="Times New Roman" w:cs="Times New Roman"/>
          <w:sz w:val="24"/>
          <w:szCs w:val="24"/>
        </w:rPr>
        <w:t>: tujuan ilokusi bertentangan dengan tujuan social, misalnya mengancam, menuduh, dan sebagainya.</w:t>
      </w:r>
      <w:r w:rsidRPr="00C454D4">
        <w:rPr>
          <w:rStyle w:val="FootnoteReference"/>
          <w:rFonts w:ascii="Times New Roman" w:hAnsi="Times New Roman" w:cs="Times New Roman"/>
          <w:sz w:val="24"/>
          <w:szCs w:val="24"/>
        </w:rPr>
        <w:footnoteReference w:id="6"/>
      </w:r>
    </w:p>
    <w:p w:rsidR="00C00C5E" w:rsidRPr="00623FC3" w:rsidRDefault="00C00C5E" w:rsidP="00C00C5E">
      <w:pPr>
        <w:widowControl w:val="0"/>
        <w:spacing w:after="0" w:line="240" w:lineRule="auto"/>
        <w:ind w:left="720"/>
        <w:jc w:val="both"/>
        <w:rPr>
          <w:rFonts w:ascii="Times New Roman" w:hAnsi="Times New Roman" w:cs="Times New Roman"/>
          <w:b/>
          <w:sz w:val="24"/>
          <w:szCs w:val="24"/>
        </w:rPr>
      </w:pPr>
    </w:p>
    <w:p w:rsidR="00C00C5E" w:rsidRDefault="00C00C5E" w:rsidP="00C00C5E">
      <w:pPr>
        <w:spacing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lang w:val="id-ID"/>
        </w:rPr>
        <w:t>Berdasarkan latar belakang yang telah di kemukakan di atas,  masalah utama dalam penelitian ini dapat dirumuskan sebagai berikut : ”Bagaimanakah  realisasi kesantunan dalam tindak tutur</w:t>
      </w:r>
      <w:r w:rsidRPr="00C454D4">
        <w:rPr>
          <w:rFonts w:ascii="Times New Roman" w:hAnsi="Times New Roman" w:cs="Times New Roman"/>
          <w:sz w:val="24"/>
          <w:szCs w:val="24"/>
        </w:rPr>
        <w:t xml:space="preserve">an nasihat yang tercermin dalam </w:t>
      </w:r>
      <w:r>
        <w:rPr>
          <w:rFonts w:ascii="Times New Roman" w:hAnsi="Times New Roman" w:cs="Times New Roman"/>
          <w:sz w:val="24"/>
          <w:szCs w:val="24"/>
        </w:rPr>
        <w:t xml:space="preserve">film-film </w:t>
      </w:r>
      <w:r w:rsidRPr="00C454D4">
        <w:rPr>
          <w:rFonts w:ascii="Times New Roman" w:hAnsi="Times New Roman" w:cs="Times New Roman"/>
          <w:sz w:val="24"/>
          <w:szCs w:val="24"/>
        </w:rPr>
        <w:t xml:space="preserve">Jepang genre pendidikan. </w:t>
      </w:r>
      <w:r w:rsidRPr="00C454D4">
        <w:rPr>
          <w:rFonts w:ascii="Times New Roman" w:hAnsi="Times New Roman" w:cs="Times New Roman"/>
          <w:sz w:val="24"/>
          <w:szCs w:val="24"/>
          <w:lang w:val="id-ID"/>
        </w:rPr>
        <w:t xml:space="preserve"> </w:t>
      </w:r>
    </w:p>
    <w:p w:rsidR="00C00C5E" w:rsidRPr="00C454D4" w:rsidRDefault="00C00C5E" w:rsidP="00C00C5E">
      <w:pPr>
        <w:widowControl w:val="0"/>
        <w:spacing w:after="0"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lang w:val="id-ID"/>
        </w:rPr>
        <w:t xml:space="preserve">Hasil penelitian ini diharapkan dapat memberi manfaat dalam bidang pengajaran bahasa Jepang sebagai bahasa asing karena temuan penelitian ini dapat </w:t>
      </w:r>
      <w:r w:rsidRPr="00C454D4">
        <w:rPr>
          <w:rFonts w:ascii="Times New Roman" w:hAnsi="Times New Roman" w:cs="Times New Roman"/>
          <w:sz w:val="24"/>
          <w:szCs w:val="24"/>
        </w:rPr>
        <w:t xml:space="preserve">: (a) </w:t>
      </w:r>
      <w:r w:rsidRPr="00C454D4">
        <w:rPr>
          <w:rFonts w:ascii="Times New Roman" w:hAnsi="Times New Roman" w:cs="Times New Roman"/>
          <w:sz w:val="24"/>
          <w:szCs w:val="24"/>
          <w:lang w:val="id-ID"/>
        </w:rPr>
        <w:t>memperkaya ancangan pragmatik dalam penelitian pembelajaran bahasa Jepang sebagai bahasa asing;</w:t>
      </w:r>
      <w:r w:rsidRPr="00C454D4">
        <w:rPr>
          <w:rFonts w:ascii="Times New Roman" w:hAnsi="Times New Roman" w:cs="Times New Roman"/>
          <w:sz w:val="24"/>
          <w:szCs w:val="24"/>
        </w:rPr>
        <w:t xml:space="preserve"> (b) </w:t>
      </w:r>
      <w:r w:rsidRPr="00C454D4">
        <w:rPr>
          <w:rFonts w:ascii="Times New Roman" w:hAnsi="Times New Roman" w:cs="Times New Roman"/>
          <w:sz w:val="24"/>
          <w:szCs w:val="24"/>
          <w:lang w:val="id-ID"/>
        </w:rPr>
        <w:t>memberi masukan dari bukti di lapangan kepada para pengajar dan penyusun silabus pembelajaran bahasa Jepang sebagai bahasa asing tentang pentingnya aspek kesantunan berbahasa dalam pembelajaran</w:t>
      </w:r>
      <w:r w:rsidRPr="00C454D4">
        <w:rPr>
          <w:rFonts w:ascii="Times New Roman" w:hAnsi="Times New Roman" w:cs="Times New Roman"/>
          <w:sz w:val="24"/>
          <w:szCs w:val="24"/>
        </w:rPr>
        <w:t xml:space="preserve"> tuturan nasihat </w:t>
      </w:r>
      <w:r w:rsidRPr="00C454D4">
        <w:rPr>
          <w:rFonts w:ascii="Times New Roman" w:hAnsi="Times New Roman" w:cs="Times New Roman"/>
          <w:sz w:val="24"/>
          <w:szCs w:val="24"/>
          <w:lang w:val="id-ID"/>
        </w:rPr>
        <w:t xml:space="preserve"> dan pengembangan materi ajar;</w:t>
      </w:r>
      <w:r w:rsidRPr="00C454D4">
        <w:rPr>
          <w:rFonts w:ascii="Times New Roman" w:hAnsi="Times New Roman" w:cs="Times New Roman"/>
          <w:sz w:val="24"/>
          <w:szCs w:val="24"/>
        </w:rPr>
        <w:t xml:space="preserve"> (c) </w:t>
      </w:r>
      <w:r w:rsidRPr="00C454D4">
        <w:rPr>
          <w:rFonts w:ascii="Times New Roman" w:hAnsi="Times New Roman" w:cs="Times New Roman"/>
          <w:sz w:val="24"/>
          <w:szCs w:val="24"/>
          <w:lang w:val="id-ID"/>
        </w:rPr>
        <w:t xml:space="preserve">memberi masukan  kepada pemelajar bahasa Jepang tentang </w:t>
      </w:r>
      <w:r w:rsidRPr="00C454D4">
        <w:rPr>
          <w:rFonts w:ascii="Times New Roman" w:hAnsi="Times New Roman" w:cs="Times New Roman"/>
          <w:sz w:val="24"/>
          <w:szCs w:val="24"/>
        </w:rPr>
        <w:t xml:space="preserve"> </w:t>
      </w:r>
      <w:r w:rsidRPr="00C454D4">
        <w:rPr>
          <w:rFonts w:ascii="Times New Roman" w:hAnsi="Times New Roman" w:cs="Times New Roman"/>
          <w:sz w:val="24"/>
          <w:szCs w:val="24"/>
          <w:lang w:val="id-ID"/>
        </w:rPr>
        <w:t>pentingnya penguasaan aspek kesantunan berbahasa</w:t>
      </w:r>
      <w:r w:rsidRPr="00C454D4">
        <w:rPr>
          <w:rFonts w:ascii="Times New Roman" w:hAnsi="Times New Roman" w:cs="Times New Roman"/>
          <w:sz w:val="24"/>
          <w:szCs w:val="24"/>
        </w:rPr>
        <w:t>, dalam realisasi dan strategi tuturannya.</w:t>
      </w:r>
    </w:p>
    <w:p w:rsidR="00C00C5E" w:rsidRPr="00C454D4" w:rsidRDefault="00C00C5E" w:rsidP="00C00C5E">
      <w:pPr>
        <w:spacing w:line="240" w:lineRule="auto"/>
        <w:jc w:val="both"/>
        <w:rPr>
          <w:rFonts w:ascii="Times New Roman" w:hAnsi="Times New Roman" w:cs="Times New Roman"/>
          <w:b/>
          <w:sz w:val="24"/>
          <w:szCs w:val="24"/>
        </w:rPr>
      </w:pPr>
    </w:p>
    <w:p w:rsidR="00C00C5E" w:rsidRPr="00C454D4" w:rsidRDefault="004C17A3" w:rsidP="00C00C5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C00C5E" w:rsidRPr="004C17A3" w:rsidRDefault="00C00C5E" w:rsidP="004C17A3">
      <w:pPr>
        <w:spacing w:line="240" w:lineRule="auto"/>
        <w:ind w:firstLine="270"/>
        <w:jc w:val="both"/>
        <w:rPr>
          <w:rFonts w:ascii="Times New Roman" w:hAnsi="Times New Roman"/>
          <w:sz w:val="24"/>
          <w:szCs w:val="24"/>
          <w:lang w:val="sv-SE"/>
        </w:rPr>
      </w:pPr>
      <w:r w:rsidRPr="004C17A3">
        <w:rPr>
          <w:rFonts w:ascii="Times New Roman" w:hAnsi="Times New Roman"/>
          <w:sz w:val="24"/>
          <w:szCs w:val="24"/>
          <w:lang w:val="id-ID"/>
        </w:rPr>
        <w:t xml:space="preserve">Penelitian ini merupakan penelitian yang didasarkan pada paradigma kualitatif, dengan teknik analisis isi </w:t>
      </w:r>
      <w:r w:rsidRPr="004C17A3">
        <w:rPr>
          <w:rFonts w:ascii="Times New Roman" w:hAnsi="Times New Roman"/>
          <w:i/>
          <w:sz w:val="24"/>
          <w:szCs w:val="24"/>
          <w:lang w:val="id-ID"/>
        </w:rPr>
        <w:t>(content analysis)</w:t>
      </w:r>
      <w:r w:rsidRPr="004C17A3">
        <w:rPr>
          <w:rFonts w:ascii="Times New Roman" w:hAnsi="Times New Roman"/>
          <w:b/>
          <w:sz w:val="24"/>
          <w:szCs w:val="24"/>
          <w:lang w:val="id-ID"/>
        </w:rPr>
        <w:t xml:space="preserve"> </w:t>
      </w:r>
      <w:r w:rsidRPr="004C17A3">
        <w:rPr>
          <w:rFonts w:ascii="Times New Roman" w:hAnsi="Times New Roman"/>
          <w:sz w:val="24"/>
          <w:szCs w:val="24"/>
          <w:lang w:val="id-ID"/>
        </w:rPr>
        <w:t xml:space="preserve">dan prosedur induktif. Artinya, data yang diperoleh dianalisis kemudian dikelompokkan kedalam kategori-kategori yang ditetapkan sebelumnya. Aspek-aspek interpretasi teks mengikuti pertanyaan penelitian dimasukkan kedalam kategori-kategori. </w:t>
      </w:r>
      <w:r w:rsidRPr="004C17A3">
        <w:rPr>
          <w:rFonts w:ascii="Times New Roman" w:hAnsi="Times New Roman"/>
          <w:sz w:val="24"/>
          <w:szCs w:val="24"/>
          <w:lang w:val="sv-SE"/>
        </w:rPr>
        <w:t>Kategori-kategori tersebut dapat direvisi dan diverifikasi bersamaan dengan jalannya proses analisis.</w:t>
      </w:r>
      <w:r w:rsidRPr="00C454D4">
        <w:rPr>
          <w:rStyle w:val="FootnoteReference"/>
          <w:rFonts w:ascii="Times New Roman" w:hAnsi="Times New Roman"/>
          <w:sz w:val="24"/>
          <w:szCs w:val="24"/>
        </w:rPr>
        <w:footnoteReference w:id="7"/>
      </w:r>
      <w:r w:rsidRPr="004C17A3">
        <w:rPr>
          <w:rFonts w:ascii="Times New Roman" w:hAnsi="Times New Roman"/>
          <w:sz w:val="24"/>
          <w:szCs w:val="24"/>
        </w:rPr>
        <w:t xml:space="preserve"> </w:t>
      </w:r>
      <w:r w:rsidRPr="004C17A3">
        <w:rPr>
          <w:rFonts w:ascii="Times New Roman" w:hAnsi="Times New Roman"/>
          <w:sz w:val="24"/>
          <w:szCs w:val="24"/>
          <w:lang w:val="sv-SE"/>
        </w:rPr>
        <w:t xml:space="preserve">Langkah-langkah penelitian yang dilakukan meliputi studi teoritis, analisis wacana, dan pembahasan.  </w:t>
      </w:r>
    </w:p>
    <w:p w:rsidR="00C00C5E" w:rsidRPr="004C17A3" w:rsidRDefault="00C00C5E" w:rsidP="004C17A3">
      <w:pPr>
        <w:spacing w:line="240" w:lineRule="auto"/>
        <w:ind w:firstLine="270"/>
        <w:jc w:val="both"/>
        <w:rPr>
          <w:rFonts w:ascii="Times New Roman" w:hAnsi="Times New Roman"/>
          <w:b/>
          <w:i/>
          <w:iCs/>
          <w:sz w:val="24"/>
          <w:szCs w:val="24"/>
          <w:lang w:val="sv-SE"/>
        </w:rPr>
      </w:pPr>
      <w:r w:rsidRPr="004C17A3">
        <w:rPr>
          <w:rFonts w:ascii="Times New Roman" w:hAnsi="Times New Roman"/>
          <w:sz w:val="24"/>
          <w:szCs w:val="24"/>
          <w:lang w:val="sv-SE"/>
        </w:rPr>
        <w:t xml:space="preserve">Wujud data dalam penelitian ini adalah kata-kata. Data dalam penelitian ini adalah tuturan nasihat dalam film-flm Jepang genre pendidikan. Teknik pengumpulan data pada penelitian kali ini adalah : </w:t>
      </w:r>
      <w:r w:rsidRPr="004C17A3">
        <w:rPr>
          <w:rFonts w:ascii="Times New Roman" w:hAnsi="Times New Roman"/>
          <w:b/>
          <w:i/>
          <w:iCs/>
          <w:sz w:val="24"/>
          <w:szCs w:val="24"/>
          <w:lang w:val="sv-SE"/>
        </w:rPr>
        <w:t xml:space="preserve">a) Pengamatan , </w:t>
      </w:r>
      <w:r w:rsidRPr="004C17A3">
        <w:rPr>
          <w:rFonts w:ascii="Times New Roman" w:hAnsi="Times New Roman"/>
          <w:sz w:val="24"/>
          <w:szCs w:val="24"/>
          <w:lang w:val="sv-SE"/>
        </w:rPr>
        <w:t xml:space="preserve">Sebagai persiapan penelitian, peneliti  melakukan beberapa kegiatan untuk mendapatkan gambaran cara memperoleh  data yang paling memungkinkan, efektif, dan efisien, dengan cara menghimpun studi kasus yang relevan dengan masalah penelitian, </w:t>
      </w:r>
      <w:r w:rsidRPr="004C17A3">
        <w:rPr>
          <w:rFonts w:ascii="Times New Roman" w:hAnsi="Times New Roman"/>
          <w:b/>
          <w:i/>
          <w:iCs/>
          <w:sz w:val="24"/>
          <w:szCs w:val="24"/>
          <w:lang w:val="sv-SE"/>
        </w:rPr>
        <w:t xml:space="preserve">b) Kajian Pustaka, </w:t>
      </w:r>
      <w:r w:rsidRPr="004C17A3">
        <w:rPr>
          <w:rFonts w:ascii="Times New Roman" w:hAnsi="Times New Roman"/>
          <w:spacing w:val="-4"/>
          <w:sz w:val="24"/>
          <w:szCs w:val="24"/>
          <w:lang w:val="sv-SE"/>
        </w:rPr>
        <w:t xml:space="preserve">dimaksudkan untuk mempelajari budaya dan bahasa Jepang terutama yang berkaitan dengan  tuturan nasihat.  </w:t>
      </w:r>
    </w:p>
    <w:p w:rsidR="00C00C5E" w:rsidRDefault="00C00C5E" w:rsidP="004C17A3">
      <w:pPr>
        <w:spacing w:line="240" w:lineRule="auto"/>
        <w:ind w:firstLine="270"/>
        <w:jc w:val="both"/>
        <w:rPr>
          <w:rFonts w:ascii="Times New Roman" w:hAnsi="Times New Roman"/>
          <w:b/>
          <w:sz w:val="24"/>
          <w:szCs w:val="24"/>
          <w:lang w:val="sv-SE"/>
        </w:rPr>
      </w:pPr>
      <w:r w:rsidRPr="004C17A3">
        <w:rPr>
          <w:rFonts w:ascii="Times New Roman" w:hAnsi="Times New Roman"/>
          <w:sz w:val="24"/>
          <w:szCs w:val="24"/>
          <w:lang w:val="sv-SE"/>
        </w:rPr>
        <w:t xml:space="preserve">Penajaman fokus kajian dalam penelitian ini adalah pada kompetensi pragmatiknya. Meskipun bagian-bagian analisis ini adalah  tuturan nasihat, dalam pemaparan tindak tutur ini akan dicantumkan pula penggalan percakapannya sehingga dapat terlihat konteks tuturannya. Sehubungan dengan data penelitian ini adalah tuturan nasihat  dalam bahasa Jepang, hal ini harus dihubungkan dengan peristiwa tutur, yang dikembangkan oleh Hymes (1972), dalam satu taksonomi yang diakronimkan menjadi SPEAKING. Tingkat keabsahan data yang dikumpulkan dibuktikan dengan bermacam-macam cara sebagaimana yang dikemukakan </w:t>
      </w:r>
      <w:r w:rsidRPr="004C17A3">
        <w:rPr>
          <w:rFonts w:ascii="Times New Roman" w:hAnsi="Times New Roman"/>
          <w:sz w:val="24"/>
          <w:szCs w:val="24"/>
          <w:lang w:val="sv-SE"/>
        </w:rPr>
        <w:lastRenderedPageBreak/>
        <w:t>oleh Moleong, yakni melalui triangulasi, yaitu teknik pemeriksaan keabsahan data yang dilakukan dengan memanfaatkan sesuatu yang lain di luar data tersebut</w:t>
      </w:r>
      <w:r w:rsidRPr="004C17A3">
        <w:rPr>
          <w:rFonts w:ascii="Times New Roman" w:hAnsi="Times New Roman"/>
          <w:b/>
          <w:sz w:val="24"/>
          <w:szCs w:val="24"/>
          <w:lang w:val="sv-SE"/>
        </w:rPr>
        <w:t xml:space="preserve">. </w:t>
      </w:r>
    </w:p>
    <w:p w:rsidR="004C17A3" w:rsidRPr="004C17A3" w:rsidRDefault="004C17A3" w:rsidP="004C17A3">
      <w:pPr>
        <w:spacing w:line="240" w:lineRule="auto"/>
        <w:ind w:firstLine="270"/>
        <w:jc w:val="both"/>
        <w:rPr>
          <w:rFonts w:ascii="Times New Roman" w:hAnsi="Times New Roman"/>
          <w:b/>
          <w:sz w:val="24"/>
          <w:szCs w:val="24"/>
          <w:lang w:val="sv-SE"/>
        </w:rPr>
      </w:pPr>
    </w:p>
    <w:p w:rsidR="00C00C5E" w:rsidRDefault="004C17A3" w:rsidP="00C00C5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C00C5E" w:rsidRDefault="00C00C5E" w:rsidP="004C17A3">
      <w:pPr>
        <w:spacing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Pada penelitian ini ditemukan 40 data yang mengandung tuturan nasihat dari 3 jenis film yaitu </w:t>
      </w:r>
      <w:r w:rsidRPr="00EC344C">
        <w:rPr>
          <w:rFonts w:ascii="Times New Roman" w:hAnsi="Times New Roman" w:cs="Times New Roman"/>
          <w:bCs/>
          <w:i/>
          <w:sz w:val="24"/>
          <w:szCs w:val="24"/>
        </w:rPr>
        <w:t>anime</w:t>
      </w:r>
      <w:r>
        <w:rPr>
          <w:rFonts w:ascii="Times New Roman" w:hAnsi="Times New Roman" w:cs="Times New Roman"/>
          <w:bCs/>
          <w:sz w:val="24"/>
          <w:szCs w:val="24"/>
        </w:rPr>
        <w:t xml:space="preserve">, </w:t>
      </w:r>
      <w:r w:rsidRPr="00EC344C">
        <w:rPr>
          <w:rFonts w:ascii="Times New Roman" w:hAnsi="Times New Roman" w:cs="Times New Roman"/>
          <w:bCs/>
          <w:i/>
          <w:sz w:val="24"/>
          <w:szCs w:val="24"/>
        </w:rPr>
        <w:t>live action</w:t>
      </w:r>
      <w:r>
        <w:rPr>
          <w:rFonts w:ascii="Times New Roman" w:hAnsi="Times New Roman" w:cs="Times New Roman"/>
          <w:bCs/>
          <w:sz w:val="24"/>
          <w:szCs w:val="24"/>
        </w:rPr>
        <w:t xml:space="preserve"> dan</w:t>
      </w:r>
      <w:r w:rsidRPr="00EC344C">
        <w:rPr>
          <w:rFonts w:ascii="Times New Roman" w:hAnsi="Times New Roman" w:cs="Times New Roman"/>
          <w:bCs/>
          <w:i/>
          <w:sz w:val="24"/>
          <w:szCs w:val="24"/>
        </w:rPr>
        <w:t xml:space="preserve"> drama</w:t>
      </w:r>
      <w:r>
        <w:rPr>
          <w:rFonts w:ascii="Times New Roman" w:hAnsi="Times New Roman" w:cs="Times New Roman"/>
          <w:bCs/>
          <w:sz w:val="24"/>
          <w:szCs w:val="24"/>
        </w:rPr>
        <w:t>. Data dari anime sebanyak 16 data, dari live action sebanyak 11 data dan dari drama sebanyak 13 data. Berikut hasil yang ditemukan :</w:t>
      </w:r>
    </w:p>
    <w:p w:rsidR="00C00C5E" w:rsidRPr="00B82912" w:rsidRDefault="00C00C5E" w:rsidP="00C00C5E">
      <w:pPr>
        <w:pStyle w:val="ListParagraph"/>
        <w:numPr>
          <w:ilvl w:val="0"/>
          <w:numId w:val="7"/>
        </w:numPr>
        <w:spacing w:line="240" w:lineRule="auto"/>
        <w:jc w:val="both"/>
        <w:rPr>
          <w:rFonts w:ascii="Times New Roman" w:hAnsi="Times New Roman"/>
          <w:sz w:val="24"/>
          <w:szCs w:val="24"/>
        </w:rPr>
      </w:pPr>
      <w:r w:rsidRPr="00B82912">
        <w:rPr>
          <w:rFonts w:ascii="Times New Roman" w:hAnsi="Times New Roman"/>
          <w:sz w:val="24"/>
          <w:szCs w:val="24"/>
        </w:rPr>
        <w:t xml:space="preserve">Pemakaian strategi dalam memberikan tuturan nasihat yang paling banyak digunakan yaitu strategi tidak langsung secara konvensional dengan syarat berorientasi kepada lawan tutur berupa formula saran, kemudian diikuti oleh strategi langsung berupa bentuk imperatif, strategi tak langsung konvensional berupa isyarat kuat, strategi langsung berupa performatif tak berpagar, strategi tak langsung </w:t>
      </w:r>
      <w:r>
        <w:rPr>
          <w:rFonts w:ascii="Times New Roman" w:hAnsi="Times New Roman"/>
          <w:sz w:val="24"/>
          <w:szCs w:val="24"/>
        </w:rPr>
        <w:t>berupa isyarat lemah. S</w:t>
      </w:r>
      <w:r w:rsidRPr="00B82912">
        <w:rPr>
          <w:rFonts w:ascii="Times New Roman" w:hAnsi="Times New Roman"/>
          <w:sz w:val="24"/>
          <w:szCs w:val="24"/>
        </w:rPr>
        <w:t xml:space="preserve">trategi yang paling sedikit digunakan yaitu strategi tidak langsung berorientasi kepada penutur berupa strategi keinginan, dan strategi langsung berupa strategi kewajiban, strategi tidak langsung secara konvensional dengan syarat berorientasi kepada pendengar berupa strategi keterbolehan. Tidak ditemukan data yang menggunakan strategi tidak langsung secara konvensional dengan syarat berorientasi kepada pendengar berupa strategi kemampuan dan strategi kemauan , serta strategi langsung berupa performatif berpagar dan frasa eliptis. </w:t>
      </w:r>
    </w:p>
    <w:p w:rsidR="00C00C5E" w:rsidRPr="00B82912" w:rsidRDefault="00C00C5E" w:rsidP="00C00C5E">
      <w:pPr>
        <w:pStyle w:val="ListParagraph"/>
        <w:numPr>
          <w:ilvl w:val="0"/>
          <w:numId w:val="6"/>
        </w:numPr>
        <w:spacing w:line="240" w:lineRule="auto"/>
        <w:jc w:val="both"/>
        <w:rPr>
          <w:rFonts w:ascii="Times New Roman" w:hAnsi="Times New Roman"/>
          <w:sz w:val="24"/>
          <w:szCs w:val="24"/>
        </w:rPr>
      </w:pPr>
      <w:r w:rsidRPr="00B82912">
        <w:rPr>
          <w:rFonts w:ascii="Times New Roman" w:hAnsi="Times New Roman"/>
          <w:sz w:val="24"/>
          <w:szCs w:val="24"/>
        </w:rPr>
        <w:t>Modifikasi yang digunakan oleh penutur dalam memberikan tuturan nasihat dalam satu topic pembicaraan yang paling banyak adalah penggunaan modifikasi internal dan eksternal secara bersamaan, kemudian diikuti oleh penggunaan modifikasi eksternal saja dan pengunaan modifikasi internal saja. Modifikasi internal yang digunakan antara lain : (a)Pemerlunak berupa pertanyaa</w:t>
      </w:r>
      <w:r>
        <w:rPr>
          <w:rFonts w:ascii="Times New Roman" w:hAnsi="Times New Roman"/>
          <w:sz w:val="24"/>
          <w:szCs w:val="24"/>
        </w:rPr>
        <w:t>n, keraguan, penyisipan subjektif, klausa persyaratan,</w:t>
      </w:r>
      <w:r w:rsidRPr="00B82912">
        <w:rPr>
          <w:rFonts w:ascii="Times New Roman" w:hAnsi="Times New Roman"/>
          <w:sz w:val="24"/>
          <w:szCs w:val="24"/>
        </w:rPr>
        <w:t xml:space="preserve"> pagar (hedge), (b) penguat pengaruh berupa pengintesifan adverbial, intensifikasi leksikal dan penguatan komitmen. Modifikasi eksternal yang digunakan antara lain alasan pendukung, tindak persiapan, pemerdaya, pemanis dan berjanji memberikan ganjaran.</w:t>
      </w:r>
    </w:p>
    <w:p w:rsidR="00C00C5E" w:rsidRPr="00B82912" w:rsidRDefault="00C00C5E" w:rsidP="00C00C5E">
      <w:pPr>
        <w:pStyle w:val="ListParagraph"/>
        <w:numPr>
          <w:ilvl w:val="0"/>
          <w:numId w:val="6"/>
        </w:numPr>
        <w:spacing w:line="240" w:lineRule="auto"/>
        <w:jc w:val="both"/>
        <w:rPr>
          <w:rFonts w:ascii="Times New Roman" w:hAnsi="Times New Roman"/>
          <w:sz w:val="24"/>
          <w:szCs w:val="24"/>
        </w:rPr>
      </w:pPr>
      <w:r w:rsidRPr="00B82912">
        <w:rPr>
          <w:rFonts w:ascii="Times New Roman" w:hAnsi="Times New Roman"/>
          <w:sz w:val="24"/>
          <w:szCs w:val="24"/>
        </w:rPr>
        <w:t>Hampir seluruh data memenuhi bidal dalam prinsip kerjasama Grice yaitu bidal keinformatifan, bidal kebenaran, bidal relevansi dan bidal kejelasan. Hal ini dapat dikatakan bahwa dalam melakukan percakapan penutur mengutarakan sesuai dengan yang dibutuhkan, relevan dengan pembicaraan, berbicara yang benar, dan berbicara dengan jelas. Sehingga komunikasi pun terjadi dengan efektif dan efisien.</w:t>
      </w:r>
    </w:p>
    <w:p w:rsidR="00C00C5E" w:rsidRPr="00B82912" w:rsidRDefault="00C00C5E" w:rsidP="00C00C5E">
      <w:pPr>
        <w:pStyle w:val="ListParagraph"/>
        <w:numPr>
          <w:ilvl w:val="0"/>
          <w:numId w:val="6"/>
        </w:numPr>
        <w:spacing w:line="240" w:lineRule="auto"/>
        <w:jc w:val="both"/>
        <w:rPr>
          <w:rFonts w:ascii="Times New Roman" w:hAnsi="Times New Roman"/>
          <w:sz w:val="24"/>
          <w:szCs w:val="24"/>
        </w:rPr>
      </w:pPr>
      <w:r w:rsidRPr="00B82912">
        <w:rPr>
          <w:rFonts w:ascii="Times New Roman" w:hAnsi="Times New Roman"/>
          <w:sz w:val="24"/>
          <w:szCs w:val="24"/>
        </w:rPr>
        <w:t>Dalam memberikan tuturan nasihatnya penutur menggunakan hampir semua maksim dalam prinsip kesantunan menurut Leech. Maksim yang selalu digunakan dalam percakapan yaitu maksim kebijaksanaan, diikuti oleh maksim simpati, kemudian maksim kedermawanan, lalu maksim penghargaan, maksim kesederhanaan dan yang terakhir adalah maksim kesederhanaan.  Sehingga dapat dikatakan bahwa dalam memberikan nasihatnya yang paling diutamakan diperhatikan oleh penutur adalah kepentingan dan keuntungan untuk lawan tutur, kemudian rasa simpati terhadap lawan tutur, lalu dalam memberikan tuturan nasihat tidak tekesan congkak dan sombong, dalam memberikan tuturan nasihat tidak mencela lawan tutur dan sebisa mungkin memuji lawan tutur, dan yang terakhir adalah menghindari ketidaksetujuan lawan tutur.</w:t>
      </w:r>
    </w:p>
    <w:p w:rsidR="00C00C5E" w:rsidRPr="00143676" w:rsidRDefault="00C00C5E" w:rsidP="00C00C5E">
      <w:pPr>
        <w:pStyle w:val="ListParagraph"/>
        <w:numPr>
          <w:ilvl w:val="0"/>
          <w:numId w:val="6"/>
        </w:numPr>
        <w:spacing w:line="240" w:lineRule="auto"/>
        <w:jc w:val="both"/>
        <w:rPr>
          <w:rFonts w:ascii="Times New Roman" w:hAnsi="Times New Roman"/>
          <w:sz w:val="24"/>
          <w:szCs w:val="24"/>
        </w:rPr>
      </w:pPr>
      <w:r w:rsidRPr="00566D51">
        <w:rPr>
          <w:rFonts w:ascii="Times New Roman" w:hAnsi="Times New Roman"/>
          <w:sz w:val="24"/>
          <w:szCs w:val="24"/>
        </w:rPr>
        <w:t xml:space="preserve">Fungsi ilokusi menurut leech dalam data yang paling banyak ditemukan yaitu bersaing, bekerja sama, kemudian paling sedikit adalah ramah tamah dan bertentangan. Terdapat pula data yang terdapat fungsi ilokusinya lebih dari satu yaitu </w:t>
      </w:r>
      <w:r w:rsidRPr="00566D51">
        <w:rPr>
          <w:rFonts w:ascii="Times New Roman" w:hAnsi="Times New Roman"/>
          <w:sz w:val="24"/>
          <w:szCs w:val="24"/>
        </w:rPr>
        <w:lastRenderedPageBreak/>
        <w:t xml:space="preserve">fungsi ilokusi </w:t>
      </w:r>
      <w:r>
        <w:t>bersaing dan bekerja sama</w:t>
      </w:r>
      <w:r w:rsidRPr="00566D51">
        <w:rPr>
          <w:rFonts w:ascii="Times New Roman" w:hAnsi="Times New Roman"/>
          <w:sz w:val="24"/>
          <w:szCs w:val="24"/>
        </w:rPr>
        <w:t xml:space="preserve"> sekaligus dalam satu konteks dan </w:t>
      </w:r>
      <w:r>
        <w:t>bersaing , bekerja sama dan bertentangan</w:t>
      </w:r>
      <w:r w:rsidRPr="00566D51">
        <w:rPr>
          <w:rFonts w:ascii="Times New Roman" w:hAnsi="Times New Roman"/>
          <w:sz w:val="24"/>
          <w:szCs w:val="24"/>
        </w:rPr>
        <w:t xml:space="preserve"> sekaligusa dalam satu konteks. Jadi dapat dikatakan bahwa setiap tuturan nasihat diperlukannya strategi kesantunan agar dapat diterima oleh lawan tutur.</w:t>
      </w:r>
    </w:p>
    <w:p w:rsidR="00C00C5E" w:rsidRPr="00143676" w:rsidRDefault="00C00C5E" w:rsidP="00C00C5E">
      <w:pPr>
        <w:pStyle w:val="ListParagraph"/>
        <w:numPr>
          <w:ilvl w:val="0"/>
          <w:numId w:val="6"/>
        </w:numPr>
        <w:spacing w:line="240" w:lineRule="auto"/>
        <w:jc w:val="both"/>
        <w:rPr>
          <w:rFonts w:ascii="Times New Roman" w:hAnsi="Times New Roman"/>
          <w:sz w:val="24"/>
          <w:szCs w:val="24"/>
        </w:rPr>
      </w:pPr>
      <w:r w:rsidRPr="00143676">
        <w:rPr>
          <w:rFonts w:ascii="Times New Roman" w:hAnsi="Times New Roman"/>
          <w:sz w:val="24"/>
          <w:szCs w:val="24"/>
        </w:rPr>
        <w:t>Jenis hyougen yang paling banyak digunakan adalah Handan joujutsu no hyougen sebanyak 21 kali digunakan dan kanyuu no hyougen 20 kali digunakan, kemudian Meirei no hyougen8 kali digunakan dan kinshi no hyougen 7 kali digunakan, selebihnya adalah Kyoukyuu no hyougen dan Setsumei youkyuu no hyougen sebanyak 3 kali digunakan,  kemudian Irai no hyougen dan Gimon no hyougen sebanyak 2 kali digunakan. Selain hyougen yang sudah disebutkan gimu- touzen-hitsuyou no hyougen, Kandoushi no hyougen, , Hango no hyougen, Denbun no hyougen, Hantei no hyougen, Yobikake no hyougen, Suiryou no hyougen, kibou no hyougen, dan hinyu no hyougen masing-masing sebanyak 1 kali digunakan.</w:t>
      </w:r>
    </w:p>
    <w:p w:rsidR="00C00C5E" w:rsidRPr="005C02EF" w:rsidRDefault="00C00C5E" w:rsidP="00C00C5E">
      <w:pPr>
        <w:pStyle w:val="ListParagraph"/>
        <w:numPr>
          <w:ilvl w:val="0"/>
          <w:numId w:val="5"/>
        </w:numPr>
        <w:spacing w:line="240" w:lineRule="auto"/>
        <w:jc w:val="both"/>
        <w:rPr>
          <w:rFonts w:ascii="Times New Roman" w:hAnsi="Times New Roman"/>
          <w:sz w:val="24"/>
          <w:szCs w:val="24"/>
        </w:rPr>
      </w:pPr>
      <w:r w:rsidRPr="005C02EF">
        <w:rPr>
          <w:rFonts w:ascii="Times New Roman" w:hAnsi="Times New Roman"/>
          <w:sz w:val="24"/>
          <w:szCs w:val="24"/>
        </w:rPr>
        <w:t>Ragam bahasa yang digunakan adalah ragam jougo yaitu ragam standar.</w:t>
      </w:r>
      <w:r>
        <w:rPr>
          <w:rFonts w:ascii="Times New Roman" w:hAnsi="Times New Roman"/>
          <w:sz w:val="24"/>
          <w:szCs w:val="24"/>
        </w:rPr>
        <w:t xml:space="preserve"> Pengunaan ragam bahasa standar ini karena hubungan antar penutur dan lawan tutur adalah antar teman sebaya, antar guru dan murid dan antar kakak dan adik.</w:t>
      </w:r>
    </w:p>
    <w:p w:rsidR="00C00C5E" w:rsidRDefault="00C00C5E" w:rsidP="00C00C5E">
      <w:pPr>
        <w:pStyle w:val="ListParagraph"/>
        <w:spacing w:line="240" w:lineRule="auto"/>
        <w:ind w:left="1080"/>
        <w:jc w:val="both"/>
        <w:rPr>
          <w:rFonts w:ascii="Times New Roman" w:hAnsi="Times New Roman"/>
          <w:sz w:val="24"/>
          <w:szCs w:val="24"/>
        </w:rPr>
      </w:pPr>
    </w:p>
    <w:p w:rsidR="00C00C5E" w:rsidRPr="00C57701" w:rsidRDefault="00C00C5E" w:rsidP="004C17A3">
      <w:pPr>
        <w:spacing w:line="240" w:lineRule="auto"/>
        <w:jc w:val="both"/>
        <w:rPr>
          <w:rFonts w:ascii="Times New Roman" w:hAnsi="Times New Roman"/>
          <w:b/>
          <w:sz w:val="24"/>
          <w:szCs w:val="24"/>
        </w:rPr>
      </w:pPr>
      <w:r w:rsidRPr="00C57701">
        <w:rPr>
          <w:rFonts w:ascii="Times New Roman" w:hAnsi="Times New Roman"/>
          <w:b/>
          <w:sz w:val="24"/>
          <w:szCs w:val="24"/>
        </w:rPr>
        <w:t>Berikut merupakan analisis dari beberapa data</w:t>
      </w:r>
      <w:r>
        <w:rPr>
          <w:rFonts w:ascii="Times New Roman" w:hAnsi="Times New Roman"/>
          <w:b/>
          <w:sz w:val="24"/>
          <w:szCs w:val="24"/>
        </w:rPr>
        <w:t xml:space="preserve"> :</w:t>
      </w:r>
    </w:p>
    <w:p w:rsidR="00C00C5E" w:rsidRPr="003071A7" w:rsidRDefault="00C00C5E" w:rsidP="004C17A3">
      <w:pPr>
        <w:tabs>
          <w:tab w:val="left" w:pos="270"/>
        </w:tabs>
        <w:spacing w:line="240" w:lineRule="auto"/>
        <w:jc w:val="both"/>
        <w:rPr>
          <w:rFonts w:ascii="Times New Roman" w:hAnsi="Times New Roman"/>
          <w:b/>
          <w:sz w:val="24"/>
          <w:szCs w:val="24"/>
        </w:rPr>
      </w:pPr>
      <w:r w:rsidRPr="003071A7">
        <w:rPr>
          <w:rFonts w:ascii="Times New Roman" w:hAnsi="Times New Roman"/>
          <w:b/>
          <w:sz w:val="24"/>
          <w:szCs w:val="24"/>
        </w:rPr>
        <w:t>Contoh 1</w:t>
      </w:r>
    </w:p>
    <w:p w:rsidR="00C00C5E" w:rsidRPr="004C17A3" w:rsidRDefault="00C00C5E" w:rsidP="004C17A3">
      <w:pPr>
        <w:tabs>
          <w:tab w:val="left" w:pos="270"/>
        </w:tabs>
        <w:spacing w:line="240" w:lineRule="auto"/>
        <w:jc w:val="both"/>
        <w:rPr>
          <w:rFonts w:ascii="Times New Roman" w:hAnsi="Times New Roman"/>
          <w:b/>
          <w:sz w:val="24"/>
          <w:szCs w:val="24"/>
        </w:rPr>
      </w:pPr>
      <w:r w:rsidRPr="004C17A3">
        <w:rPr>
          <w:rFonts w:ascii="Times New Roman" w:hAnsi="Times New Roman"/>
          <w:i/>
          <w:sz w:val="24"/>
          <w:szCs w:val="24"/>
        </w:rPr>
        <w:t xml:space="preserve">Kimi ni Todoke, </w:t>
      </w:r>
      <w:r w:rsidRPr="004C17A3">
        <w:rPr>
          <w:rFonts w:ascii="Times New Roman" w:hAnsi="Times New Roman"/>
          <w:sz w:val="24"/>
          <w:szCs w:val="24"/>
        </w:rPr>
        <w:t xml:space="preserve"> Episode 3, menit 01:35 – 02:02</w:t>
      </w:r>
    </w:p>
    <w:p w:rsidR="00C00C5E" w:rsidRPr="00C454D4" w:rsidRDefault="00C00C5E" w:rsidP="004C17A3">
      <w:pPr>
        <w:spacing w:line="240" w:lineRule="auto"/>
        <w:ind w:firstLine="540"/>
        <w:jc w:val="both"/>
        <w:rPr>
          <w:rFonts w:ascii="Times New Roman" w:hAnsi="Times New Roman" w:cs="Times New Roman"/>
          <w:sz w:val="24"/>
          <w:szCs w:val="24"/>
        </w:rPr>
      </w:pPr>
      <w:r w:rsidRPr="00C454D4">
        <w:rPr>
          <w:rFonts w:ascii="Times New Roman" w:hAnsi="Times New Roman" w:cs="Times New Roman"/>
          <w:sz w:val="24"/>
          <w:szCs w:val="24"/>
        </w:rPr>
        <w:t>Kuronuma yang selama ini tidak memiliki teman dekat akibat rumor tentang dirinya yang memiliki kekuatan supranatural, merasa sangat senang saat ia dapat berteman dengan Yano dan Yoshida. Sebelum bel masuk berbunyi Kuronuma berusaha untuk menyapa Yoshida dan Yano selayaknya teman-teman sekelas, tetapi saat melakukan itu muka Kuronuma malah terlihat menyeramkan karena ia menautkan alis.</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矢野</w:t>
      </w:r>
      <w:r w:rsidRPr="00C454D4">
        <w:rPr>
          <w:rFonts w:ascii="Times New Roman" w:hAnsi="Times New Roman" w:cs="Times New Roman"/>
          <w:sz w:val="24"/>
          <w:szCs w:val="24"/>
        </w:rPr>
        <w:tab/>
      </w:r>
      <w:r w:rsidRPr="00C454D4">
        <w:rPr>
          <w:rFonts w:ascii="Times New Roman" w:hAnsi="Times New Roman" w:cs="Times New Roman"/>
          <w:sz w:val="24"/>
          <w:szCs w:val="24"/>
        </w:rPr>
        <w:t>：何その顔？</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Yano</w:t>
      </w:r>
      <w:r w:rsidRPr="00C454D4">
        <w:rPr>
          <w:rFonts w:ascii="Times New Roman" w:hAnsi="Times New Roman" w:cs="Times New Roman"/>
          <w:sz w:val="24"/>
          <w:szCs w:val="24"/>
        </w:rPr>
        <w:tab/>
        <w:t>: Apa-apaan muka itu?</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：見っけんに力込めてないと、泣いちゃうそうなんで</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Kuronuma: Kalau aku tidak seperti ini, aku sepertinya akan menangis</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吉田</w:t>
      </w:r>
      <w:r w:rsidRPr="00C454D4">
        <w:rPr>
          <w:rFonts w:ascii="Times New Roman" w:hAnsi="Times New Roman" w:cs="Times New Roman"/>
          <w:sz w:val="24"/>
          <w:szCs w:val="24"/>
        </w:rPr>
        <w:tab/>
      </w:r>
      <w:r w:rsidRPr="00C454D4">
        <w:rPr>
          <w:rFonts w:ascii="Times New Roman" w:hAnsi="Times New Roman" w:cs="Times New Roman"/>
          <w:sz w:val="24"/>
          <w:szCs w:val="24"/>
        </w:rPr>
        <w:t>：怒ってるか思うっつの。嬉しいなら笑え</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 xml:space="preserve">Yoshida </w:t>
      </w:r>
      <w:r w:rsidRPr="00C454D4">
        <w:rPr>
          <w:rFonts w:ascii="Times New Roman" w:hAnsi="Times New Roman" w:cs="Times New Roman"/>
          <w:sz w:val="24"/>
          <w:szCs w:val="24"/>
        </w:rPr>
        <w:tab/>
        <w:t>: Kukira kau sedang marah. Kalau senang tertawa dong</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：あ？へえへえ</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Kuronuma: A? Ehehehe</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矢野</w:t>
      </w:r>
      <w:r w:rsidRPr="00C454D4">
        <w:rPr>
          <w:rFonts w:ascii="Times New Roman" w:hAnsi="Times New Roman" w:cs="Times New Roman"/>
          <w:sz w:val="24"/>
          <w:szCs w:val="24"/>
        </w:rPr>
        <w:tab/>
      </w:r>
      <w:r w:rsidRPr="00C454D4">
        <w:rPr>
          <w:rFonts w:ascii="Times New Roman" w:hAnsi="Times New Roman" w:cs="Times New Roman"/>
          <w:sz w:val="24"/>
          <w:szCs w:val="24"/>
        </w:rPr>
        <w:t>：ア。。。やっぱ笑わなくていいわ</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Yano</w:t>
      </w:r>
      <w:r w:rsidRPr="00C454D4">
        <w:rPr>
          <w:rFonts w:ascii="Times New Roman" w:hAnsi="Times New Roman" w:cs="Times New Roman"/>
          <w:sz w:val="24"/>
          <w:szCs w:val="24"/>
        </w:rPr>
        <w:tab/>
        <w:t>: A…. lebih baik tak usah tertawa</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吉田</w:t>
      </w:r>
      <w:r w:rsidRPr="00C454D4">
        <w:rPr>
          <w:rFonts w:ascii="Times New Roman" w:hAnsi="Times New Roman" w:cs="Times New Roman"/>
          <w:sz w:val="24"/>
          <w:szCs w:val="24"/>
        </w:rPr>
        <w:tab/>
      </w:r>
      <w:r w:rsidRPr="00C454D4">
        <w:rPr>
          <w:rFonts w:ascii="Times New Roman" w:hAnsi="Times New Roman" w:cs="Times New Roman"/>
          <w:sz w:val="24"/>
          <w:szCs w:val="24"/>
        </w:rPr>
        <w:t>：ちょっと怖えぇし。何だ後的に見た目インキだからね</w:t>
      </w:r>
    </w:p>
    <w:p w:rsidR="00C00C5E"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Yoshida</w:t>
      </w:r>
      <w:r w:rsidRPr="00C454D4">
        <w:rPr>
          <w:rFonts w:ascii="Times New Roman" w:hAnsi="Times New Roman" w:cs="Times New Roman"/>
          <w:sz w:val="24"/>
          <w:szCs w:val="24"/>
        </w:rPr>
        <w:tab/>
        <w:t>: Itu agak menakutkan. Maksudku kau cuma keliatan suram</w:t>
      </w:r>
    </w:p>
    <w:p w:rsidR="00C00C5E" w:rsidRPr="001B7B24" w:rsidRDefault="00C00C5E" w:rsidP="004C17A3">
      <w:pPr>
        <w:spacing w:line="240" w:lineRule="auto"/>
        <w:jc w:val="both"/>
        <w:rPr>
          <w:rFonts w:ascii="Times New Roman" w:hAnsi="Times New Roman" w:cs="Times New Roman"/>
          <w:b/>
          <w:sz w:val="24"/>
          <w:szCs w:val="24"/>
          <w:u w:val="single"/>
        </w:rPr>
      </w:pPr>
      <w:r w:rsidRPr="00C454D4">
        <w:rPr>
          <w:rFonts w:ascii="Times New Roman" w:hAnsi="Times New Roman" w:cs="Times New Roman"/>
          <w:sz w:val="24"/>
          <w:szCs w:val="24"/>
        </w:rPr>
        <w:lastRenderedPageBreak/>
        <w:t>矢野</w:t>
      </w:r>
      <w:r w:rsidRPr="00C454D4">
        <w:rPr>
          <w:rFonts w:ascii="Times New Roman" w:hAnsi="Times New Roman" w:cs="Times New Roman"/>
          <w:sz w:val="24"/>
          <w:szCs w:val="24"/>
        </w:rPr>
        <w:tab/>
      </w:r>
      <w:r w:rsidRPr="00C454D4">
        <w:rPr>
          <w:rFonts w:ascii="Times New Roman" w:hAnsi="Times New Roman" w:cs="Times New Roman"/>
          <w:sz w:val="24"/>
          <w:szCs w:val="24"/>
        </w:rPr>
        <w:t>：</w:t>
      </w:r>
      <w:r w:rsidRPr="001B7B24">
        <w:rPr>
          <w:rFonts w:ascii="Times New Roman" w:hAnsi="Times New Roman" w:cs="Times New Roman"/>
          <w:b/>
          <w:sz w:val="24"/>
          <w:szCs w:val="24"/>
          <w:u w:val="single"/>
        </w:rPr>
        <w:t>もういっそそのキャラ生かす方向でいたらどう？</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Yano</w:t>
      </w:r>
      <w:r w:rsidRPr="00C454D4">
        <w:rPr>
          <w:rFonts w:ascii="Times New Roman" w:hAnsi="Times New Roman" w:cs="Times New Roman"/>
          <w:sz w:val="24"/>
          <w:szCs w:val="24"/>
        </w:rPr>
        <w:tab/>
        <w:t xml:space="preserve">: </w:t>
      </w:r>
      <w:r w:rsidRPr="001B7B24">
        <w:rPr>
          <w:rFonts w:ascii="Times New Roman" w:hAnsi="Times New Roman" w:cs="Times New Roman"/>
          <w:b/>
          <w:sz w:val="24"/>
          <w:szCs w:val="24"/>
          <w:u w:val="single"/>
        </w:rPr>
        <w:t>Bagaimana kalau kau lebih memanfaatkan karaktermu itu secara maksimal?</w:t>
      </w:r>
    </w:p>
    <w:p w:rsidR="00C00C5E" w:rsidRPr="00C454D4" w:rsidRDefault="00C00C5E" w:rsidP="004C17A3">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：キャラを。。。生かす？</w:t>
      </w:r>
    </w:p>
    <w:p w:rsidR="00C00C5E" w:rsidRPr="00C454D4" w:rsidRDefault="00C00C5E" w:rsidP="004C17A3">
      <w:pPr>
        <w:tabs>
          <w:tab w:val="left" w:pos="720"/>
          <w:tab w:val="left" w:pos="1440"/>
          <w:tab w:val="left" w:pos="2160"/>
          <w:tab w:val="left" w:pos="2880"/>
          <w:tab w:val="left" w:pos="3600"/>
          <w:tab w:val="left" w:pos="4320"/>
          <w:tab w:val="left" w:pos="5040"/>
          <w:tab w:val="left" w:pos="6780"/>
        </w:tabs>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Kuronuma</w:t>
      </w:r>
      <w:r w:rsidRPr="00C454D4">
        <w:rPr>
          <w:rFonts w:ascii="Times New Roman" w:hAnsi="Times New Roman" w:cs="Times New Roman"/>
          <w:sz w:val="24"/>
          <w:szCs w:val="24"/>
        </w:rPr>
        <w:tab/>
        <w:t>: Menghidupkan…karakter?</w:t>
      </w:r>
      <w:r w:rsidRPr="00C454D4">
        <w:rPr>
          <w:rFonts w:ascii="Times New Roman" w:hAnsi="Times New Roman" w:cs="Times New Roman"/>
          <w:sz w:val="24"/>
          <w:szCs w:val="24"/>
        </w:rPr>
        <w:tab/>
      </w:r>
    </w:p>
    <w:p w:rsidR="00C00C5E" w:rsidRPr="00C454D4" w:rsidRDefault="00C00C5E" w:rsidP="004C17A3">
      <w:pPr>
        <w:spacing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rPr>
        <w:t xml:space="preserve">Teori speaking: dari teori speaking ini terlihat ini merupakan percakapan non formal yang akrab antar teman, dan tidak direncanakan karena bertemu secara spontan di dalam  kelas sebelum pelajaran dimulai. Tetapi waktu yang sempit ini tetap digunakan untuk memperhatikan wajah sahabatnya yang muram, dan dengan santai mengungkapkan sarannya atau nasihattnya seperti pada analisa selanjutnya berikut ini: </w:t>
      </w:r>
    </w:p>
    <w:p w:rsidR="00C00C5E" w:rsidRPr="00C454D4" w:rsidRDefault="00C00C5E" w:rsidP="004C17A3">
      <w:pPr>
        <w:spacing w:line="240" w:lineRule="auto"/>
        <w:ind w:firstLine="360"/>
        <w:jc w:val="both"/>
        <w:rPr>
          <w:rFonts w:ascii="Times New Roman" w:hAnsi="Times New Roman" w:cs="Times New Roman"/>
          <w:sz w:val="24"/>
          <w:szCs w:val="24"/>
        </w:rPr>
      </w:pPr>
      <w:r w:rsidRPr="00EE0315">
        <w:rPr>
          <w:rFonts w:ascii="Times New Roman" w:hAnsi="Times New Roman"/>
          <w:b/>
          <w:sz w:val="24"/>
          <w:szCs w:val="24"/>
        </w:rPr>
        <w:t>Strategi</w:t>
      </w:r>
      <w:r>
        <w:rPr>
          <w:rFonts w:ascii="Times New Roman" w:hAnsi="Times New Roman"/>
          <w:sz w:val="24"/>
          <w:szCs w:val="24"/>
        </w:rPr>
        <w:t xml:space="preserve"> yang digunakan adalah</w:t>
      </w:r>
      <w:r w:rsidRPr="00656CA7">
        <w:rPr>
          <w:rFonts w:ascii="Times New Roman" w:hAnsi="Times New Roman"/>
          <w:sz w:val="24"/>
          <w:szCs w:val="24"/>
        </w:rPr>
        <w:t xml:space="preserve"> </w:t>
      </w:r>
      <w:r w:rsidRPr="00C172F9">
        <w:rPr>
          <w:rFonts w:ascii="Times New Roman" w:hAnsi="Times New Roman"/>
          <w:b/>
          <w:sz w:val="24"/>
          <w:szCs w:val="24"/>
        </w:rPr>
        <w:t xml:space="preserve">tidak </w:t>
      </w:r>
      <w:r w:rsidRPr="00EE0315">
        <w:rPr>
          <w:rFonts w:ascii="Times New Roman" w:hAnsi="Times New Roman"/>
          <w:b/>
          <w:sz w:val="24"/>
          <w:szCs w:val="24"/>
        </w:rPr>
        <w:t xml:space="preserve">langsung </w:t>
      </w:r>
      <w:r>
        <w:rPr>
          <w:rFonts w:ascii="Times New Roman" w:hAnsi="Times New Roman"/>
          <w:b/>
          <w:sz w:val="24"/>
          <w:szCs w:val="24"/>
        </w:rPr>
        <w:t>formula saran</w:t>
      </w:r>
      <w:r w:rsidRPr="00656CA7">
        <w:rPr>
          <w:rFonts w:ascii="Times New Roman" w:hAnsi="Times New Roman"/>
          <w:sz w:val="24"/>
          <w:szCs w:val="24"/>
        </w:rPr>
        <w:t>, yaitu penutur memberikan nasihatnya dalam bentuk saran dan dalam sarannya tersebut menggunakan bentuk tanya sehingga tidak mengesankan memaksa lawan tutur untuk melakukan hal yang diucapkan oleh penutur.</w:t>
      </w:r>
      <w:r>
        <w:rPr>
          <w:rFonts w:ascii="Times New Roman" w:hAnsi="Times New Roman"/>
          <w:sz w:val="24"/>
          <w:szCs w:val="24"/>
        </w:rPr>
        <w:t xml:space="preserve"> </w:t>
      </w:r>
      <w:r w:rsidRPr="00C454D4">
        <w:rPr>
          <w:rFonts w:ascii="Times New Roman" w:hAnsi="Times New Roman" w:cs="Times New Roman"/>
          <w:sz w:val="24"/>
          <w:szCs w:val="24"/>
        </w:rPr>
        <w:t xml:space="preserve"> </w:t>
      </w:r>
      <w:r w:rsidRPr="00C454D4">
        <w:rPr>
          <w:rFonts w:ascii="Times New Roman" w:hAnsi="Times New Roman" w:cs="Times New Roman"/>
          <w:b/>
          <w:sz w:val="24"/>
          <w:szCs w:val="24"/>
        </w:rPr>
        <w:t>Modifikasi internal</w:t>
      </w:r>
      <w:r w:rsidRPr="00C454D4">
        <w:rPr>
          <w:rFonts w:ascii="Times New Roman" w:hAnsi="Times New Roman" w:cs="Times New Roman"/>
          <w:sz w:val="24"/>
          <w:szCs w:val="24"/>
        </w:rPr>
        <w:t xml:space="preserve"> berupa </w:t>
      </w:r>
      <w:r w:rsidRPr="00C454D4">
        <w:rPr>
          <w:rFonts w:ascii="Times New Roman" w:hAnsi="Times New Roman" w:cs="Times New Roman"/>
          <w:b/>
          <w:sz w:val="24"/>
          <w:szCs w:val="24"/>
        </w:rPr>
        <w:t>downgrade yaitu penanda sintaksis berupa pertanyaan</w:t>
      </w:r>
      <w:r w:rsidRPr="00C454D4">
        <w:rPr>
          <w:rFonts w:ascii="Times New Roman" w:hAnsi="Times New Roman" w:cs="Times New Roman"/>
          <w:sz w:val="24"/>
          <w:szCs w:val="24"/>
        </w:rPr>
        <w:t>, yaitu pada kalimat :</w:t>
      </w:r>
    </w:p>
    <w:p w:rsidR="00C00C5E" w:rsidRPr="00C454D4" w:rsidRDefault="00C00C5E" w:rsidP="00C00C5E">
      <w:pPr>
        <w:spacing w:line="240" w:lineRule="auto"/>
        <w:jc w:val="both"/>
        <w:rPr>
          <w:rFonts w:ascii="Times New Roman" w:hAnsi="Times New Roman" w:cs="Times New Roman"/>
          <w:b/>
          <w:sz w:val="24"/>
          <w:szCs w:val="24"/>
        </w:rPr>
      </w:pPr>
      <w:r w:rsidRPr="00C454D4">
        <w:rPr>
          <w:rFonts w:ascii="Times New Roman" w:hAnsi="Times New Roman" w:cs="Times New Roman"/>
          <w:sz w:val="24"/>
          <w:szCs w:val="24"/>
        </w:rPr>
        <w:t>矢野</w:t>
      </w:r>
      <w:r w:rsidRPr="00C454D4">
        <w:rPr>
          <w:rFonts w:ascii="Times New Roman" w:hAnsi="Times New Roman" w:cs="Times New Roman"/>
          <w:sz w:val="24"/>
          <w:szCs w:val="24"/>
        </w:rPr>
        <w:tab/>
      </w:r>
      <w:r w:rsidRPr="00C454D4">
        <w:rPr>
          <w:rFonts w:ascii="Times New Roman" w:hAnsi="Times New Roman" w:cs="Times New Roman"/>
          <w:sz w:val="24"/>
          <w:szCs w:val="24"/>
        </w:rPr>
        <w:t>：</w:t>
      </w:r>
      <w:r w:rsidRPr="00C454D4">
        <w:rPr>
          <w:rFonts w:ascii="Times New Roman" w:hAnsi="Times New Roman" w:cs="Times New Roman"/>
          <w:b/>
          <w:sz w:val="24"/>
          <w:szCs w:val="24"/>
        </w:rPr>
        <w:t>もういっそそのキャラ生かす方向でいたらどう？</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Yano</w:t>
      </w:r>
      <w:r w:rsidRPr="00C454D4">
        <w:rPr>
          <w:rFonts w:ascii="Times New Roman" w:hAnsi="Times New Roman" w:cs="Times New Roman"/>
          <w:sz w:val="24"/>
          <w:szCs w:val="24"/>
        </w:rPr>
        <w:tab/>
        <w:t xml:space="preserve">: </w:t>
      </w:r>
      <w:r w:rsidRPr="00C454D4">
        <w:rPr>
          <w:rFonts w:ascii="Times New Roman" w:hAnsi="Times New Roman" w:cs="Times New Roman"/>
          <w:b/>
          <w:sz w:val="24"/>
          <w:szCs w:val="24"/>
        </w:rPr>
        <w:t>Bagaimana kalau kau lebih memanfaatkan karaktermu itu secara maksimal?</w:t>
      </w:r>
    </w:p>
    <w:p w:rsidR="00C00C5E" w:rsidRPr="00C454D4" w:rsidRDefault="00C00C5E" w:rsidP="004C17A3">
      <w:pPr>
        <w:spacing w:line="240" w:lineRule="auto"/>
        <w:ind w:firstLine="540"/>
        <w:jc w:val="both"/>
        <w:rPr>
          <w:rFonts w:ascii="Times New Roman" w:hAnsi="Times New Roman" w:cs="Times New Roman"/>
          <w:b/>
          <w:sz w:val="24"/>
          <w:szCs w:val="24"/>
        </w:rPr>
      </w:pPr>
      <w:r w:rsidRPr="00C454D4">
        <w:rPr>
          <w:rFonts w:ascii="Times New Roman" w:hAnsi="Times New Roman" w:cs="Times New Roman"/>
          <w:sz w:val="24"/>
          <w:szCs w:val="24"/>
        </w:rPr>
        <w:t xml:space="preserve">Jadi dengan strategi downgrade berupa pertanyaan ini, lawan tutur diberi ruang untuk berpikir, yaitu mempertimbangkan terlebih dahulu saran atau nasihatnya, baru dia akan menyetujui atau mengikuti saran tersebut dan langkah apa yang selanjutnya akan ditempuh lawan tutur.  Karena pernyataan  </w:t>
      </w:r>
      <w:r w:rsidRPr="00C454D4">
        <w:rPr>
          <w:rFonts w:ascii="Times New Roman" w:hAnsi="Times New Roman" w:cs="Times New Roman"/>
          <w:b/>
          <w:sz w:val="24"/>
          <w:szCs w:val="24"/>
        </w:rPr>
        <w:t>もういっそそのキャラ生かす方向でいたらどう？</w:t>
      </w:r>
      <w:r w:rsidRPr="00C454D4">
        <w:rPr>
          <w:rFonts w:ascii="Times New Roman" w:hAnsi="Times New Roman" w:cs="Times New Roman"/>
          <w:b/>
          <w:sz w:val="24"/>
          <w:szCs w:val="24"/>
        </w:rPr>
        <w:t xml:space="preserve">Bagaimana kalau kau lebih memanfaatkan karaktermu itu secara maksimal? </w:t>
      </w:r>
      <w:r w:rsidRPr="00C454D4">
        <w:rPr>
          <w:rFonts w:ascii="Times New Roman" w:hAnsi="Times New Roman" w:cs="Times New Roman"/>
          <w:sz w:val="24"/>
          <w:szCs w:val="24"/>
        </w:rPr>
        <w:t>Merupakan dukungan atau pengakuan atas karakter yang kuat dan positif, sehingga itu baik untuk dibangun secara positif pula untuk memecahkan masalah perg</w:t>
      </w:r>
      <w:r>
        <w:rPr>
          <w:rFonts w:ascii="Times New Roman" w:hAnsi="Times New Roman" w:cs="Times New Roman"/>
          <w:sz w:val="24"/>
          <w:szCs w:val="24"/>
        </w:rPr>
        <w:t>a</w:t>
      </w:r>
      <w:r w:rsidRPr="00C454D4">
        <w:rPr>
          <w:rFonts w:ascii="Times New Roman" w:hAnsi="Times New Roman" w:cs="Times New Roman"/>
          <w:sz w:val="24"/>
          <w:szCs w:val="24"/>
        </w:rPr>
        <w:t xml:space="preserve">ulan. Karakter Yoshida yang disarankan untuk dimanfaatkan secara maksimal adalah karakter supranatural. </w:t>
      </w:r>
      <w:r w:rsidRPr="00C454D4">
        <w:rPr>
          <w:rFonts w:ascii="Times New Roman" w:hAnsi="Times New Roman" w:cs="Times New Roman"/>
          <w:b/>
          <w:sz w:val="24"/>
          <w:szCs w:val="24"/>
        </w:rPr>
        <w:t>Modifikasi eksternal</w:t>
      </w:r>
      <w:r w:rsidRPr="00C454D4">
        <w:rPr>
          <w:rFonts w:ascii="Times New Roman" w:hAnsi="Times New Roman" w:cs="Times New Roman"/>
          <w:sz w:val="24"/>
          <w:szCs w:val="24"/>
        </w:rPr>
        <w:t xml:space="preserve">  </w:t>
      </w:r>
      <w:r w:rsidRPr="00C454D4">
        <w:rPr>
          <w:rFonts w:ascii="Times New Roman" w:hAnsi="Times New Roman" w:cs="Times New Roman"/>
          <w:b/>
          <w:sz w:val="24"/>
          <w:szCs w:val="24"/>
        </w:rPr>
        <w:t>persiapan (preparation)</w:t>
      </w:r>
      <w:r w:rsidRPr="00C454D4">
        <w:rPr>
          <w:rFonts w:ascii="Times New Roman" w:hAnsi="Times New Roman" w:cs="Times New Roman"/>
          <w:sz w:val="24"/>
          <w:szCs w:val="24"/>
        </w:rPr>
        <w:t xml:space="preserve"> berupa yoshida yang mengatakan bahwa wajah Kuronuma seram dan yano yang menanyakan ada apa dengan ekspresi kuronuma.</w:t>
      </w:r>
    </w:p>
    <w:p w:rsidR="00C00C5E" w:rsidRPr="00C454D4" w:rsidRDefault="00C00C5E" w:rsidP="00C00C5E">
      <w:pPr>
        <w:spacing w:line="240" w:lineRule="auto"/>
        <w:ind w:firstLine="540"/>
        <w:jc w:val="both"/>
        <w:rPr>
          <w:rFonts w:ascii="Times New Roman" w:hAnsi="Times New Roman" w:cs="Times New Roman"/>
          <w:sz w:val="24"/>
          <w:szCs w:val="24"/>
        </w:rPr>
      </w:pPr>
      <w:r w:rsidRPr="00C454D4">
        <w:rPr>
          <w:rFonts w:ascii="Times New Roman" w:hAnsi="Times New Roman" w:cs="Times New Roman"/>
          <w:sz w:val="24"/>
          <w:szCs w:val="24"/>
        </w:rPr>
        <w:t xml:space="preserve">Memenuhi </w:t>
      </w:r>
      <w:r w:rsidRPr="00C454D4">
        <w:rPr>
          <w:rFonts w:ascii="Times New Roman" w:hAnsi="Times New Roman" w:cs="Times New Roman"/>
          <w:b/>
          <w:sz w:val="24"/>
          <w:szCs w:val="24"/>
        </w:rPr>
        <w:t>bidal relevansi</w:t>
      </w:r>
      <w:r w:rsidRPr="00C454D4">
        <w:rPr>
          <w:rFonts w:ascii="Times New Roman" w:hAnsi="Times New Roman" w:cs="Times New Roman"/>
          <w:sz w:val="24"/>
          <w:szCs w:val="24"/>
        </w:rPr>
        <w:t xml:space="preserve">, hal ini karena penutur mengatakan hal yang relevan dengan masalah yang sedang dihadapi oleh lawan tutur, </w:t>
      </w:r>
      <w:r w:rsidRPr="00C454D4">
        <w:rPr>
          <w:rFonts w:ascii="Times New Roman" w:hAnsi="Times New Roman" w:cs="Times New Roman"/>
          <w:b/>
          <w:sz w:val="24"/>
          <w:szCs w:val="24"/>
        </w:rPr>
        <w:t>bidal kejelasan</w:t>
      </w:r>
      <w:r w:rsidRPr="00C454D4">
        <w:rPr>
          <w:rFonts w:ascii="Times New Roman" w:hAnsi="Times New Roman" w:cs="Times New Roman"/>
          <w:sz w:val="24"/>
          <w:szCs w:val="24"/>
        </w:rPr>
        <w:t xml:space="preserve"> karena penutur dengan jelas mengatakan apa yang maksud dalam kalimat yang dituturkannya dan penyampaian informasi yang dilakukan penutur jelas dan tidak berputar-putar, </w:t>
      </w:r>
      <w:r w:rsidRPr="00C454D4">
        <w:rPr>
          <w:rFonts w:ascii="Times New Roman" w:hAnsi="Times New Roman" w:cs="Times New Roman"/>
          <w:b/>
          <w:sz w:val="24"/>
          <w:szCs w:val="24"/>
        </w:rPr>
        <w:t xml:space="preserve">bidal keinformatifan </w:t>
      </w:r>
      <w:r w:rsidRPr="00C454D4">
        <w:rPr>
          <w:rFonts w:ascii="Times New Roman" w:hAnsi="Times New Roman" w:cs="Times New Roman"/>
          <w:sz w:val="24"/>
          <w:szCs w:val="24"/>
        </w:rPr>
        <w:t xml:space="preserve">karena penutur mengutarakan apa yang diperlukan dalam tuturan tersebut tanpa mengatakan hal lain yang tidak mendukung dalam percakapan, dan </w:t>
      </w:r>
      <w:r w:rsidRPr="00C454D4">
        <w:rPr>
          <w:rFonts w:ascii="Times New Roman" w:hAnsi="Times New Roman" w:cs="Times New Roman"/>
          <w:b/>
          <w:sz w:val="24"/>
          <w:szCs w:val="24"/>
        </w:rPr>
        <w:t>bidal kebenaran</w:t>
      </w:r>
      <w:r w:rsidRPr="00C454D4">
        <w:rPr>
          <w:rFonts w:ascii="Times New Roman" w:hAnsi="Times New Roman" w:cs="Times New Roman"/>
          <w:sz w:val="24"/>
          <w:szCs w:val="24"/>
        </w:rPr>
        <w:t xml:space="preserve"> karena informasi yang diberikan oleh penutur tidak keliru karena didasarkan pada kenyataan bahwa lawan tutur sedang bingung dengan situasi yang dihadapinya dan dianggap benar karena saran untuk penegembangan karakter yang positif.</w:t>
      </w:r>
    </w:p>
    <w:p w:rsidR="00C00C5E" w:rsidRPr="00C454D4" w:rsidRDefault="00C00C5E" w:rsidP="00C00C5E">
      <w:pPr>
        <w:spacing w:line="240" w:lineRule="auto"/>
        <w:ind w:firstLine="720"/>
        <w:jc w:val="both"/>
        <w:rPr>
          <w:rFonts w:ascii="Times New Roman" w:hAnsi="Times New Roman" w:cs="Times New Roman"/>
          <w:sz w:val="24"/>
          <w:szCs w:val="24"/>
        </w:rPr>
      </w:pPr>
      <w:r w:rsidRPr="00C454D4">
        <w:rPr>
          <w:rFonts w:ascii="Times New Roman" w:hAnsi="Times New Roman" w:cs="Times New Roman"/>
          <w:sz w:val="24"/>
          <w:szCs w:val="24"/>
        </w:rPr>
        <w:t xml:space="preserve">Prinsip kesopanan yang dianut oleh bangsa jepang yaitu </w:t>
      </w:r>
      <w:r w:rsidRPr="00C454D4">
        <w:rPr>
          <w:rFonts w:ascii="Times New Roman" w:hAnsi="Times New Roman" w:cs="Times New Roman"/>
          <w:b/>
          <w:sz w:val="24"/>
          <w:szCs w:val="24"/>
        </w:rPr>
        <w:t>maksim kebijaksanaan</w:t>
      </w:r>
      <w:r w:rsidRPr="00C454D4">
        <w:rPr>
          <w:rFonts w:ascii="Times New Roman" w:hAnsi="Times New Roman" w:cs="Times New Roman"/>
          <w:sz w:val="24"/>
          <w:szCs w:val="24"/>
        </w:rPr>
        <w:t xml:space="preserve"> yaitu dalam memberikan tuturannya penutur mengedepankan keuntungan untuk diri lawan tutur dan </w:t>
      </w:r>
      <w:r w:rsidRPr="00C454D4">
        <w:rPr>
          <w:rFonts w:ascii="Times New Roman" w:hAnsi="Times New Roman" w:cs="Times New Roman"/>
          <w:b/>
          <w:sz w:val="24"/>
          <w:szCs w:val="24"/>
        </w:rPr>
        <w:t xml:space="preserve">maksim simpati </w:t>
      </w:r>
      <w:r w:rsidRPr="00C454D4">
        <w:rPr>
          <w:rFonts w:ascii="Times New Roman" w:hAnsi="Times New Roman" w:cs="Times New Roman"/>
          <w:sz w:val="24"/>
          <w:szCs w:val="24"/>
        </w:rPr>
        <w:t xml:space="preserve">yaitu dalam memberikan tuturannya penutur merasa simpati dengan keadaan lawan tutur sekarang, dimana lawan tutur yang ingin mendapatkan teman. Terlihat pada saran yang tidak memaksakan kehendak tetapi melalui kalimat pertanyaan untuk dipertimbangkan. Fungsi ilokusi menurut leech pada tuturan ini yaitu </w:t>
      </w:r>
      <w:r w:rsidRPr="00C454D4">
        <w:rPr>
          <w:rFonts w:ascii="Times New Roman" w:hAnsi="Times New Roman" w:cs="Times New Roman"/>
          <w:b/>
          <w:sz w:val="24"/>
          <w:szCs w:val="24"/>
        </w:rPr>
        <w:t>bersaing (competitive)</w:t>
      </w:r>
      <w:r w:rsidRPr="00C454D4">
        <w:rPr>
          <w:rFonts w:ascii="Times New Roman" w:hAnsi="Times New Roman" w:cs="Times New Roman"/>
          <w:sz w:val="24"/>
          <w:szCs w:val="24"/>
        </w:rPr>
        <w:t xml:space="preserve"> yaitu penutur menggunakan bentuk saran untuk mengutarakan tuturannya. </w:t>
      </w:r>
      <w:r w:rsidRPr="00C454D4">
        <w:rPr>
          <w:rFonts w:ascii="Times New Roman" w:hAnsi="Times New Roman" w:cs="Times New Roman"/>
          <w:sz w:val="24"/>
          <w:szCs w:val="24"/>
        </w:rPr>
        <w:lastRenderedPageBreak/>
        <w:t xml:space="preserve">Jenis hyougen yang digunakan adalah kanyuu no hyougen pada kalimat </w:t>
      </w:r>
      <w:r w:rsidRPr="00C454D4">
        <w:rPr>
          <w:rFonts w:ascii="Times New Roman" w:hAnsi="Times New Roman" w:cs="Times New Roman"/>
          <w:b/>
          <w:sz w:val="24"/>
          <w:szCs w:val="24"/>
        </w:rPr>
        <w:t>もういっそそのキャラ生かす方向でいたらど</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Ragam bahasa yang digunakan adalah  jougo (ragam standar) berupa</w:t>
      </w:r>
      <w:r w:rsidRPr="00C454D4">
        <w:rPr>
          <w:rFonts w:ascii="Times New Roman" w:hAnsi="Times New Roman" w:cs="Times New Roman"/>
          <w:b/>
          <w:sz w:val="24"/>
          <w:szCs w:val="24"/>
        </w:rPr>
        <w:t>たらどう？</w:t>
      </w:r>
    </w:p>
    <w:p w:rsidR="00C00C5E" w:rsidRDefault="00C00C5E" w:rsidP="004C17A3">
      <w:pPr>
        <w:spacing w:line="240" w:lineRule="auto"/>
        <w:ind w:firstLine="720"/>
        <w:jc w:val="both"/>
        <w:rPr>
          <w:rFonts w:ascii="Times New Roman" w:hAnsi="Times New Roman" w:cs="Times New Roman"/>
          <w:sz w:val="24"/>
          <w:szCs w:val="24"/>
        </w:rPr>
      </w:pPr>
      <w:r w:rsidRPr="00A86D3F">
        <w:rPr>
          <w:rFonts w:ascii="Times New Roman" w:hAnsi="Times New Roman" w:cs="Times New Roman"/>
          <w:sz w:val="24"/>
          <w:szCs w:val="24"/>
        </w:rPr>
        <w:t xml:space="preserve">Dari data tersebut diatas, terlihat bahwa dalam mengutarakan tuturan nasihat, ada hal-hal yang secara psikologis harus didahulukan, misalnya sikap mendukung, bersahabat, bijaksana, simpatik, santai,  dibubuhi  humor, dan menggunakan bahasa yang mendukung ketenangan, dalam arti bahwa mitra tutur merasa tidak dipojokkan dengan kondisi tersebut yang memungkinkan dia harus menerima nasihat. </w:t>
      </w:r>
    </w:p>
    <w:p w:rsidR="00C00C5E" w:rsidRPr="003071A7" w:rsidRDefault="00C00C5E" w:rsidP="00C00C5E">
      <w:pPr>
        <w:tabs>
          <w:tab w:val="left" w:pos="270"/>
        </w:tabs>
        <w:spacing w:line="240" w:lineRule="auto"/>
        <w:jc w:val="both"/>
        <w:rPr>
          <w:rFonts w:ascii="Times New Roman" w:hAnsi="Times New Roman" w:cs="Times New Roman"/>
          <w:b/>
          <w:sz w:val="24"/>
          <w:szCs w:val="24"/>
        </w:rPr>
      </w:pPr>
      <w:r w:rsidRPr="003071A7">
        <w:rPr>
          <w:rFonts w:ascii="Times New Roman" w:hAnsi="Times New Roman" w:cs="Times New Roman"/>
          <w:b/>
          <w:sz w:val="24"/>
          <w:szCs w:val="24"/>
        </w:rPr>
        <w:t>Contoh 2</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i/>
          <w:sz w:val="24"/>
          <w:szCs w:val="24"/>
        </w:rPr>
        <w:t xml:space="preserve">Kimi ni Todoke, </w:t>
      </w:r>
      <w:r w:rsidRPr="00C454D4">
        <w:rPr>
          <w:rFonts w:ascii="Times New Roman" w:hAnsi="Times New Roman" w:cs="Times New Roman"/>
          <w:sz w:val="24"/>
          <w:szCs w:val="24"/>
        </w:rPr>
        <w:t>Episode 5, menit 08:26 – 09:14</w:t>
      </w:r>
    </w:p>
    <w:p w:rsidR="00C00C5E" w:rsidRPr="00C454D4" w:rsidRDefault="00C00C5E" w:rsidP="00C00C5E">
      <w:pPr>
        <w:spacing w:line="240" w:lineRule="auto"/>
        <w:ind w:firstLine="720"/>
        <w:jc w:val="both"/>
        <w:rPr>
          <w:rFonts w:ascii="Times New Roman" w:hAnsi="Times New Roman" w:cs="Times New Roman"/>
          <w:sz w:val="24"/>
          <w:szCs w:val="24"/>
        </w:rPr>
      </w:pPr>
      <w:r w:rsidRPr="00C454D4">
        <w:rPr>
          <w:rFonts w:ascii="Times New Roman" w:hAnsi="Times New Roman" w:cs="Times New Roman"/>
          <w:sz w:val="24"/>
          <w:szCs w:val="24"/>
        </w:rPr>
        <w:t xml:space="preserve">Kazehaya yang tiba-tiba dihindari oleh Kuronuma tanpa sebab maka Kazehaya meminta kejelasan kenapa ia dihindari. </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風早</w:t>
      </w:r>
      <w:r w:rsidRPr="00C454D4">
        <w:rPr>
          <w:rFonts w:ascii="Times New Roman" w:hAnsi="Times New Roman" w:cs="Times New Roman"/>
          <w:sz w:val="24"/>
          <w:szCs w:val="24"/>
        </w:rPr>
        <w:tab/>
      </w:r>
      <w:r w:rsidRPr="00C454D4">
        <w:rPr>
          <w:rFonts w:ascii="Times New Roman" w:hAnsi="Times New Roman" w:cs="Times New Roman"/>
          <w:sz w:val="24"/>
          <w:szCs w:val="24"/>
        </w:rPr>
        <w:t>：そっか。矢野や吉田とも噂が原因でギクシャクしてたのか</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Kazehaya: Begitu ya. Jadi gosip tentang Yano dan Yoshida membuatmu canggung</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：うん</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Kuronuma: Iya</w:t>
      </w:r>
    </w:p>
    <w:p w:rsidR="00C00C5E" w:rsidRPr="00C454D4" w:rsidRDefault="00C00C5E" w:rsidP="00C00C5E">
      <w:pPr>
        <w:spacing w:line="240" w:lineRule="auto"/>
        <w:jc w:val="both"/>
        <w:rPr>
          <w:rFonts w:ascii="Times New Roman" w:hAnsi="Times New Roman" w:cs="Times New Roman"/>
          <w:b/>
          <w:sz w:val="24"/>
          <w:szCs w:val="24"/>
        </w:rPr>
      </w:pPr>
      <w:r w:rsidRPr="00C454D4">
        <w:rPr>
          <w:rFonts w:ascii="Times New Roman" w:hAnsi="Times New Roman" w:cs="Times New Roman"/>
          <w:sz w:val="24"/>
          <w:szCs w:val="24"/>
        </w:rPr>
        <w:t>風早</w:t>
      </w:r>
      <w:r w:rsidRPr="00C454D4">
        <w:rPr>
          <w:rFonts w:ascii="Times New Roman" w:hAnsi="Times New Roman" w:cs="Times New Roman"/>
          <w:sz w:val="24"/>
          <w:szCs w:val="24"/>
        </w:rPr>
        <w:tab/>
      </w:r>
      <w:r w:rsidRPr="00C454D4">
        <w:rPr>
          <w:rFonts w:ascii="Times New Roman" w:hAnsi="Times New Roman" w:cs="Times New Roman"/>
          <w:sz w:val="24"/>
          <w:szCs w:val="24"/>
        </w:rPr>
        <w:t>：</w:t>
      </w:r>
      <w:r w:rsidRPr="00C454D4">
        <w:rPr>
          <w:rFonts w:ascii="Times New Roman" w:hAnsi="Times New Roman" w:cs="Times New Roman"/>
          <w:b/>
          <w:sz w:val="24"/>
          <w:szCs w:val="24"/>
          <w:u w:val="single"/>
        </w:rPr>
        <w:t>逆の立場だったらどうだった？</w:t>
      </w:r>
    </w:p>
    <w:p w:rsidR="00C00C5E" w:rsidRPr="00C454D4" w:rsidRDefault="00C00C5E" w:rsidP="00C00C5E">
      <w:pPr>
        <w:spacing w:line="240" w:lineRule="auto"/>
        <w:jc w:val="both"/>
        <w:rPr>
          <w:rFonts w:ascii="Times New Roman" w:hAnsi="Times New Roman" w:cs="Times New Roman"/>
          <w:b/>
          <w:sz w:val="24"/>
          <w:szCs w:val="24"/>
        </w:rPr>
      </w:pPr>
      <w:r w:rsidRPr="00C454D4">
        <w:rPr>
          <w:rFonts w:ascii="Times New Roman" w:hAnsi="Times New Roman" w:cs="Times New Roman"/>
          <w:sz w:val="24"/>
          <w:szCs w:val="24"/>
        </w:rPr>
        <w:t xml:space="preserve">Kazehaya: </w:t>
      </w:r>
      <w:r w:rsidRPr="00C454D4">
        <w:rPr>
          <w:rFonts w:ascii="Times New Roman" w:hAnsi="Times New Roman" w:cs="Times New Roman"/>
          <w:b/>
          <w:sz w:val="24"/>
          <w:szCs w:val="24"/>
        </w:rPr>
        <w:t>Kalau posisinya dibalik bagaimana?</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：へ？</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Kuronuma: He?</w:t>
      </w:r>
    </w:p>
    <w:p w:rsidR="00C00C5E" w:rsidRPr="00C454D4" w:rsidRDefault="00C00C5E" w:rsidP="00C00C5E">
      <w:pPr>
        <w:spacing w:line="240" w:lineRule="auto"/>
        <w:jc w:val="both"/>
        <w:rPr>
          <w:rFonts w:ascii="Times New Roman" w:hAnsi="Times New Roman" w:cs="Times New Roman"/>
          <w:b/>
          <w:sz w:val="24"/>
          <w:szCs w:val="24"/>
          <w:u w:val="single"/>
        </w:rPr>
      </w:pPr>
      <w:r w:rsidRPr="00C454D4">
        <w:rPr>
          <w:rFonts w:ascii="Times New Roman" w:hAnsi="Times New Roman" w:cs="Times New Roman"/>
          <w:sz w:val="24"/>
          <w:szCs w:val="24"/>
        </w:rPr>
        <w:t>風早</w:t>
      </w:r>
      <w:r w:rsidRPr="00C454D4">
        <w:rPr>
          <w:rFonts w:ascii="Times New Roman" w:hAnsi="Times New Roman" w:cs="Times New Roman"/>
          <w:sz w:val="24"/>
          <w:szCs w:val="24"/>
        </w:rPr>
        <w:tab/>
      </w:r>
      <w:r w:rsidRPr="00C454D4">
        <w:rPr>
          <w:rFonts w:ascii="Times New Roman" w:hAnsi="Times New Roman" w:cs="Times New Roman"/>
          <w:sz w:val="24"/>
          <w:szCs w:val="24"/>
        </w:rPr>
        <w:t>：</w:t>
      </w:r>
      <w:r w:rsidRPr="00C454D4">
        <w:rPr>
          <w:rFonts w:ascii="Times New Roman" w:hAnsi="Times New Roman" w:cs="Times New Roman"/>
          <w:b/>
          <w:sz w:val="24"/>
          <w:szCs w:val="24"/>
          <w:u w:val="single"/>
        </w:rPr>
        <w:t>俺とか矢野や吉田でさ自分と関わったらかぶが落ちるって思って黒沼から遠ざかんの</w:t>
      </w:r>
      <w:r w:rsidRPr="00C454D4">
        <w:rPr>
          <w:rFonts w:ascii="Times New Roman" w:hAnsi="Times New Roman" w:cs="Times New Roman"/>
          <w:b/>
          <w:sz w:val="24"/>
          <w:szCs w:val="24"/>
          <w:u w:val="single"/>
        </w:rPr>
        <w:t xml:space="preserve"> </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Kazehaya</w:t>
      </w:r>
      <w:r w:rsidRPr="00C454D4">
        <w:rPr>
          <w:rFonts w:ascii="Times New Roman" w:hAnsi="Times New Roman" w:cs="Times New Roman"/>
          <w:sz w:val="24"/>
          <w:szCs w:val="24"/>
        </w:rPr>
        <w:tab/>
        <w:t xml:space="preserve">: </w:t>
      </w:r>
      <w:r w:rsidRPr="00C454D4">
        <w:rPr>
          <w:rFonts w:ascii="Times New Roman" w:hAnsi="Times New Roman" w:cs="Times New Roman"/>
          <w:b/>
          <w:sz w:val="24"/>
          <w:szCs w:val="24"/>
        </w:rPr>
        <w:t>Aku atau Yano dan Yoshida, karena merasa kalau mendekatimu akan membuat reputasimu jelek lalu menjauhimu</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：嫌だ！一緒にいたい</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Kuronuma</w:t>
      </w:r>
      <w:r w:rsidRPr="00C454D4">
        <w:rPr>
          <w:rFonts w:ascii="Times New Roman" w:hAnsi="Times New Roman" w:cs="Times New Roman"/>
          <w:sz w:val="24"/>
          <w:szCs w:val="24"/>
        </w:rPr>
        <w:tab/>
        <w:t>: Aku tidak mau. Aku ingin bersama kalian</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風早</w:t>
      </w:r>
      <w:r w:rsidRPr="00C454D4">
        <w:rPr>
          <w:rFonts w:ascii="Times New Roman" w:hAnsi="Times New Roman" w:cs="Times New Roman"/>
          <w:sz w:val="24"/>
          <w:szCs w:val="24"/>
        </w:rPr>
        <w:tab/>
      </w:r>
      <w:r w:rsidRPr="00C454D4">
        <w:rPr>
          <w:rFonts w:ascii="Times New Roman" w:hAnsi="Times New Roman" w:cs="Times New Roman"/>
          <w:sz w:val="24"/>
          <w:szCs w:val="24"/>
        </w:rPr>
        <w:t>：</w:t>
      </w:r>
      <w:r w:rsidRPr="00C454D4">
        <w:rPr>
          <w:rFonts w:ascii="Times New Roman" w:hAnsi="Times New Roman" w:cs="Times New Roman"/>
          <w:b/>
          <w:sz w:val="24"/>
          <w:szCs w:val="24"/>
          <w:u w:val="single"/>
        </w:rPr>
        <w:t>吉田たちもそう思ってるかもね。結局相手の気持ち次第じゃん。吉田たちの気持ちが分かんないけどさ。いきなり避けられたら、不安になるかも知れないよ。</w:t>
      </w:r>
      <w:r w:rsidRPr="00C454D4">
        <w:rPr>
          <w:rFonts w:ascii="Times New Roman" w:hAnsi="Times New Roman" w:cs="Times New Roman"/>
          <w:sz w:val="24"/>
          <w:szCs w:val="24"/>
        </w:rPr>
        <w:t>少なくとも俺は不安だったよ</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 xml:space="preserve">Kazehaya </w:t>
      </w:r>
      <w:r w:rsidRPr="00C454D4">
        <w:rPr>
          <w:rFonts w:ascii="Times New Roman" w:hAnsi="Times New Roman" w:cs="Times New Roman"/>
          <w:sz w:val="24"/>
          <w:szCs w:val="24"/>
        </w:rPr>
        <w:tab/>
        <w:t xml:space="preserve">: </w:t>
      </w:r>
      <w:r w:rsidRPr="00C454D4">
        <w:rPr>
          <w:rFonts w:ascii="Times New Roman" w:hAnsi="Times New Roman" w:cs="Times New Roman"/>
          <w:b/>
          <w:sz w:val="24"/>
          <w:szCs w:val="24"/>
        </w:rPr>
        <w:t>Yano dan Yoshida mungkin berpikiran seperti itu. Pada akhirnya itu tergantung perasaan orang tersebut.</w:t>
      </w:r>
      <w:r w:rsidRPr="00C454D4">
        <w:rPr>
          <w:rFonts w:ascii="Times New Roman" w:hAnsi="Times New Roman" w:cs="Times New Roman"/>
          <w:sz w:val="24"/>
          <w:szCs w:val="24"/>
        </w:rPr>
        <w:t xml:space="preserve"> </w:t>
      </w:r>
      <w:r w:rsidRPr="00C454D4">
        <w:rPr>
          <w:rFonts w:ascii="Times New Roman" w:hAnsi="Times New Roman" w:cs="Times New Roman"/>
          <w:b/>
          <w:sz w:val="24"/>
          <w:szCs w:val="24"/>
        </w:rPr>
        <w:t>Aku tidak mengetahui perasaan Yano dan Yoshida sih. Tapi kalau tiba-tiba dihindari, mungkin akan merasa khawatir loh.</w:t>
      </w:r>
      <w:r w:rsidRPr="00C454D4">
        <w:rPr>
          <w:rFonts w:ascii="Times New Roman" w:hAnsi="Times New Roman" w:cs="Times New Roman"/>
          <w:sz w:val="24"/>
          <w:szCs w:val="24"/>
        </w:rPr>
        <w:t xml:space="preserve"> Setidaknya aku merasa khawatir</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黒沼</w:t>
      </w:r>
      <w:r w:rsidRPr="00C454D4">
        <w:rPr>
          <w:rFonts w:ascii="Times New Roman" w:hAnsi="Times New Roman" w:cs="Times New Roman"/>
          <w:sz w:val="24"/>
          <w:szCs w:val="24"/>
        </w:rPr>
        <w:tab/>
      </w:r>
      <w:r w:rsidRPr="00C454D4">
        <w:rPr>
          <w:rFonts w:ascii="Times New Roman" w:hAnsi="Times New Roman" w:cs="Times New Roman"/>
          <w:sz w:val="24"/>
          <w:szCs w:val="24"/>
        </w:rPr>
        <w:t>：ごーごーごーごめんなさい</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lastRenderedPageBreak/>
        <w:t>Kuronuma</w:t>
      </w:r>
      <w:r w:rsidRPr="00C454D4">
        <w:rPr>
          <w:rFonts w:ascii="Times New Roman" w:hAnsi="Times New Roman" w:cs="Times New Roman"/>
          <w:sz w:val="24"/>
          <w:szCs w:val="24"/>
        </w:rPr>
        <w:tab/>
        <w:t>: Ma-ma-ma-maafkan aku</w:t>
      </w:r>
    </w:p>
    <w:p w:rsidR="00C00C5E" w:rsidRPr="00C454D4" w:rsidRDefault="00C00C5E" w:rsidP="00426E9A">
      <w:pPr>
        <w:spacing w:line="240" w:lineRule="auto"/>
        <w:ind w:firstLine="720"/>
        <w:jc w:val="both"/>
        <w:rPr>
          <w:rFonts w:ascii="Times New Roman" w:hAnsi="Times New Roman" w:cs="Times New Roman"/>
          <w:sz w:val="24"/>
          <w:szCs w:val="24"/>
        </w:rPr>
      </w:pPr>
      <w:r w:rsidRPr="00C454D4">
        <w:rPr>
          <w:rFonts w:ascii="Times New Roman" w:hAnsi="Times New Roman" w:cs="Times New Roman"/>
          <w:sz w:val="24"/>
          <w:szCs w:val="24"/>
        </w:rPr>
        <w:t>Teori SPEAKING : percakapan terjadi antar teman akrab ketika pulang sekolah. Percakapan dilakukan dengan serius tetapi dengan menggunakan nada yang lembut dan penuh pengertian. Di sini lawan tutur sengaja menghindari penutur sehingga penutur pun menanyakan penyebabnya dan memberikan nasihat mengenai perbuatan yang dilakukan oleh lawan tutur. Berikut analisanya :</w:t>
      </w:r>
    </w:p>
    <w:p w:rsidR="00C00C5E" w:rsidRPr="00C454D4" w:rsidRDefault="00C00C5E" w:rsidP="00C00C5E">
      <w:pPr>
        <w:spacing w:line="240" w:lineRule="auto"/>
        <w:ind w:firstLine="720"/>
        <w:jc w:val="both"/>
        <w:rPr>
          <w:rFonts w:ascii="Times New Roman" w:hAnsi="Times New Roman" w:cs="Times New Roman"/>
          <w:sz w:val="24"/>
          <w:szCs w:val="24"/>
        </w:rPr>
      </w:pPr>
      <w:r w:rsidRPr="00C454D4">
        <w:rPr>
          <w:rFonts w:ascii="Times New Roman" w:hAnsi="Times New Roman" w:cs="Times New Roman"/>
          <w:b/>
          <w:sz w:val="24"/>
          <w:szCs w:val="24"/>
        </w:rPr>
        <w:t>Strategi</w:t>
      </w:r>
      <w:r w:rsidRPr="00C454D4">
        <w:rPr>
          <w:rFonts w:ascii="Times New Roman" w:hAnsi="Times New Roman" w:cs="Times New Roman"/>
          <w:sz w:val="24"/>
          <w:szCs w:val="24"/>
        </w:rPr>
        <w:t xml:space="preserve"> yang digunakan adalah </w:t>
      </w:r>
      <w:r w:rsidRPr="00C454D4">
        <w:rPr>
          <w:rFonts w:ascii="Times New Roman" w:hAnsi="Times New Roman" w:cs="Times New Roman"/>
          <w:b/>
          <w:sz w:val="24"/>
          <w:szCs w:val="24"/>
        </w:rPr>
        <w:t>tidak langsung dengan isyarat kuat</w:t>
      </w:r>
      <w:r w:rsidRPr="00C454D4">
        <w:rPr>
          <w:rFonts w:ascii="Times New Roman" w:hAnsi="Times New Roman" w:cs="Times New Roman"/>
          <w:sz w:val="24"/>
          <w:szCs w:val="24"/>
        </w:rPr>
        <w:t xml:space="preserve">, pada tuturan tersebut penutur berusaha tidak memaksakan apa yang semestinya dilakukan oleh lawan tutur dengan cara memberikan tuturan yang bisa membuat lawan tutur mengerti, yaitu dengan mengatakan bahwa sebaiknya Kuronuma tidak menghindari dirinya maupun Yano dan Yoshida dengan cara memberikan gambaran tentang keadaan mereka bertiga yang sedang dijauhi oleh lawan tutur. </w:t>
      </w:r>
      <w:r w:rsidRPr="00C454D4">
        <w:rPr>
          <w:rFonts w:ascii="Times New Roman" w:hAnsi="Times New Roman" w:cs="Times New Roman"/>
          <w:b/>
          <w:sz w:val="24"/>
          <w:szCs w:val="24"/>
        </w:rPr>
        <w:t>Modifikasi internal</w:t>
      </w:r>
      <w:r w:rsidRPr="00C454D4">
        <w:rPr>
          <w:rFonts w:ascii="Times New Roman" w:hAnsi="Times New Roman" w:cs="Times New Roman"/>
          <w:sz w:val="24"/>
          <w:szCs w:val="24"/>
        </w:rPr>
        <w:t xml:space="preserve"> berupa </w:t>
      </w:r>
      <w:r w:rsidRPr="00C454D4">
        <w:rPr>
          <w:rFonts w:ascii="Times New Roman" w:hAnsi="Times New Roman" w:cs="Times New Roman"/>
          <w:b/>
          <w:sz w:val="24"/>
          <w:szCs w:val="24"/>
        </w:rPr>
        <w:t>downgrader</w:t>
      </w:r>
      <w:r w:rsidRPr="00C454D4">
        <w:rPr>
          <w:rFonts w:ascii="Times New Roman" w:hAnsi="Times New Roman" w:cs="Times New Roman"/>
          <w:sz w:val="24"/>
          <w:szCs w:val="24"/>
        </w:rPr>
        <w:t xml:space="preserve"> yaitu </w:t>
      </w:r>
      <w:r w:rsidRPr="00C454D4">
        <w:rPr>
          <w:rFonts w:ascii="Times New Roman" w:hAnsi="Times New Roman" w:cs="Times New Roman"/>
          <w:b/>
          <w:sz w:val="24"/>
          <w:szCs w:val="24"/>
        </w:rPr>
        <w:t>pertanyaan</w:t>
      </w:r>
      <w:r w:rsidRPr="00C454D4">
        <w:rPr>
          <w:rFonts w:ascii="Times New Roman" w:hAnsi="Times New Roman" w:cs="Times New Roman"/>
          <w:sz w:val="24"/>
          <w:szCs w:val="24"/>
        </w:rPr>
        <w:t xml:space="preserve"> yang ditandai dengan Kazehaya yang secara tidak langsung mengatakan perasaan teman-temannya terhadap perlakuan Kuronuma melainkan dengan memberikan gambaran melalui tuturannya yaitu dalam</w:t>
      </w:r>
      <w:r w:rsidRPr="00C454D4">
        <w:rPr>
          <w:rFonts w:ascii="Times New Roman" w:hAnsi="Times New Roman" w:cs="Times New Roman"/>
          <w:b/>
          <w:sz w:val="24"/>
          <w:szCs w:val="24"/>
          <w:u w:val="single"/>
        </w:rPr>
        <w:t>逆の立場だったらどうだった？</w:t>
      </w:r>
      <w:r w:rsidRPr="00C454D4">
        <w:rPr>
          <w:rFonts w:ascii="Times New Roman" w:hAnsi="Times New Roman" w:cs="Times New Roman"/>
          <w:b/>
          <w:sz w:val="24"/>
          <w:szCs w:val="24"/>
          <w:u w:val="single"/>
        </w:rPr>
        <w:t xml:space="preserve"> </w:t>
      </w:r>
      <w:r w:rsidRPr="00C454D4">
        <w:rPr>
          <w:rFonts w:ascii="Times New Roman" w:hAnsi="Times New Roman" w:cs="Times New Roman"/>
          <w:sz w:val="24"/>
          <w:szCs w:val="24"/>
        </w:rPr>
        <w:t>dan</w:t>
      </w:r>
      <w:r w:rsidRPr="00C454D4">
        <w:rPr>
          <w:rFonts w:ascii="Times New Roman" w:hAnsi="Times New Roman" w:cs="Times New Roman"/>
          <w:b/>
          <w:sz w:val="24"/>
          <w:szCs w:val="24"/>
          <w:u w:val="single"/>
        </w:rPr>
        <w:t>俺とか矢野や吉田でさ自分と関わったらかぶが落ちるって思って黒沼から遠ざかんの</w:t>
      </w:r>
      <w:r w:rsidRPr="00C454D4">
        <w:rPr>
          <w:rFonts w:ascii="Times New Roman" w:hAnsi="Times New Roman" w:cs="Times New Roman"/>
          <w:sz w:val="24"/>
          <w:szCs w:val="24"/>
        </w:rPr>
        <w:t xml:space="preserve">. </w:t>
      </w:r>
      <w:r w:rsidRPr="00C454D4">
        <w:rPr>
          <w:rFonts w:ascii="Times New Roman" w:hAnsi="Times New Roman" w:cs="Times New Roman"/>
          <w:b/>
          <w:sz w:val="24"/>
          <w:szCs w:val="24"/>
        </w:rPr>
        <w:t>Keraguan</w:t>
      </w:r>
      <w:r w:rsidRPr="00C454D4">
        <w:rPr>
          <w:rFonts w:ascii="Times New Roman" w:hAnsi="Times New Roman" w:cs="Times New Roman"/>
          <w:sz w:val="24"/>
          <w:szCs w:val="24"/>
        </w:rPr>
        <w:t xml:space="preserve"> yaitu dalam kalimat</w:t>
      </w:r>
      <w:r w:rsidRPr="00C454D4">
        <w:rPr>
          <w:rFonts w:ascii="Times New Roman" w:hAnsi="Times New Roman" w:cs="Times New Roman"/>
          <w:b/>
          <w:sz w:val="24"/>
          <w:szCs w:val="24"/>
          <w:u w:val="single"/>
        </w:rPr>
        <w:t>分かんないけどさ。かも知れないよ。</w:t>
      </w:r>
      <w:r w:rsidRPr="00C454D4">
        <w:rPr>
          <w:rFonts w:ascii="Times New Roman" w:hAnsi="Times New Roman" w:cs="Times New Roman"/>
          <w:sz w:val="24"/>
          <w:szCs w:val="24"/>
        </w:rPr>
        <w:t xml:space="preserve"> </w:t>
      </w:r>
      <w:r w:rsidRPr="00C454D4">
        <w:rPr>
          <w:rFonts w:ascii="Times New Roman" w:hAnsi="Times New Roman" w:cs="Times New Roman"/>
          <w:b/>
          <w:sz w:val="24"/>
          <w:szCs w:val="24"/>
        </w:rPr>
        <w:t>Modifikasi eksternal</w:t>
      </w:r>
      <w:r w:rsidRPr="00C454D4">
        <w:rPr>
          <w:rFonts w:ascii="Times New Roman" w:hAnsi="Times New Roman" w:cs="Times New Roman"/>
          <w:sz w:val="24"/>
          <w:szCs w:val="24"/>
        </w:rPr>
        <w:t xml:space="preserve"> berupa </w:t>
      </w:r>
      <w:r w:rsidRPr="00C454D4">
        <w:rPr>
          <w:rFonts w:ascii="Times New Roman" w:hAnsi="Times New Roman" w:cs="Times New Roman"/>
          <w:b/>
          <w:sz w:val="24"/>
          <w:szCs w:val="24"/>
        </w:rPr>
        <w:t>persiapan (preparation)</w:t>
      </w:r>
      <w:r w:rsidRPr="00C454D4">
        <w:rPr>
          <w:rFonts w:ascii="Times New Roman" w:hAnsi="Times New Roman" w:cs="Times New Roman"/>
          <w:sz w:val="24"/>
          <w:szCs w:val="24"/>
        </w:rPr>
        <w:t xml:space="preserve"> yaitu dengan penutur yang menanyakan bagaimana kalau lawan tutur berada di posisi tersebut, </w:t>
      </w:r>
      <w:r w:rsidRPr="00C454D4">
        <w:rPr>
          <w:rFonts w:ascii="Times New Roman" w:hAnsi="Times New Roman" w:cs="Times New Roman"/>
          <w:b/>
          <w:sz w:val="24"/>
          <w:szCs w:val="24"/>
        </w:rPr>
        <w:t>pemerdaya (dissameer)</w:t>
      </w:r>
      <w:r w:rsidRPr="00C454D4">
        <w:rPr>
          <w:rFonts w:ascii="Times New Roman" w:hAnsi="Times New Roman" w:cs="Times New Roman"/>
          <w:sz w:val="24"/>
          <w:szCs w:val="24"/>
        </w:rPr>
        <w:t xml:space="preserve"> yaitu penutur memberikan gambaran bila lawan tutur berada di posisi tersebut dan mengatakan bahwa temannya juga merasakan hal yang sama, </w:t>
      </w:r>
      <w:r w:rsidRPr="00C454D4">
        <w:rPr>
          <w:rFonts w:ascii="Times New Roman" w:hAnsi="Times New Roman" w:cs="Times New Roman"/>
          <w:b/>
          <w:sz w:val="24"/>
          <w:szCs w:val="24"/>
        </w:rPr>
        <w:t>alasan pendukung</w:t>
      </w:r>
      <w:r w:rsidRPr="00C454D4">
        <w:rPr>
          <w:rFonts w:ascii="Times New Roman" w:hAnsi="Times New Roman" w:cs="Times New Roman"/>
          <w:sz w:val="24"/>
          <w:szCs w:val="24"/>
        </w:rPr>
        <w:t xml:space="preserve"> yaitu penutur memberikan gambaran bila lawan tutur berada di posisi tersebut. Pemerdaya dan alasan pendukung terdapat dalam kalimat</w:t>
      </w:r>
      <w:r w:rsidRPr="00C454D4">
        <w:rPr>
          <w:rFonts w:ascii="Times New Roman" w:hAnsi="Times New Roman" w:cs="Times New Roman"/>
          <w:b/>
          <w:sz w:val="24"/>
          <w:szCs w:val="24"/>
          <w:u w:val="single"/>
        </w:rPr>
        <w:t>俺とか矢野や吉田でさ自分と関わったらかぶが落ちるって思って黒沼から遠ざかんの</w:t>
      </w:r>
      <w:r w:rsidRPr="00C454D4">
        <w:rPr>
          <w:rFonts w:ascii="Times New Roman" w:hAnsi="Times New Roman" w:cs="Times New Roman"/>
          <w:b/>
          <w:sz w:val="24"/>
          <w:szCs w:val="24"/>
          <w:u w:val="single"/>
        </w:rPr>
        <w:t xml:space="preserve"> </w:t>
      </w:r>
      <w:r w:rsidRPr="00C454D4">
        <w:rPr>
          <w:rFonts w:ascii="Times New Roman" w:hAnsi="Times New Roman" w:cs="Times New Roman"/>
          <w:sz w:val="24"/>
          <w:szCs w:val="24"/>
        </w:rPr>
        <w:t>dan</w:t>
      </w:r>
      <w:r w:rsidRPr="00C454D4">
        <w:rPr>
          <w:rFonts w:ascii="Times New Roman" w:hAnsi="Times New Roman" w:cs="Times New Roman"/>
          <w:b/>
          <w:sz w:val="24"/>
          <w:szCs w:val="24"/>
          <w:u w:val="single"/>
        </w:rPr>
        <w:t>吉田たちもそう思ってるかもね。結局相手の気持ち次第じゃん。吉田たちの気持ちが分かんないけどさ。いきなり避けられたら、不安になるかも知れないよ。</w:t>
      </w:r>
    </w:p>
    <w:p w:rsidR="00C00C5E" w:rsidRPr="00C454D4" w:rsidRDefault="00C00C5E" w:rsidP="00C00C5E">
      <w:pPr>
        <w:spacing w:line="240" w:lineRule="auto"/>
        <w:ind w:firstLine="360"/>
        <w:jc w:val="both"/>
        <w:rPr>
          <w:rFonts w:ascii="Times New Roman" w:hAnsi="Times New Roman" w:cs="Times New Roman"/>
          <w:sz w:val="24"/>
          <w:szCs w:val="24"/>
        </w:rPr>
      </w:pPr>
      <w:r w:rsidRPr="00C454D4">
        <w:rPr>
          <w:rFonts w:ascii="Times New Roman" w:hAnsi="Times New Roman" w:cs="Times New Roman"/>
          <w:sz w:val="24"/>
          <w:szCs w:val="24"/>
        </w:rPr>
        <w:t xml:space="preserve">Memenuhi </w:t>
      </w:r>
      <w:r w:rsidRPr="00C454D4">
        <w:rPr>
          <w:rFonts w:ascii="Times New Roman" w:hAnsi="Times New Roman" w:cs="Times New Roman"/>
          <w:b/>
          <w:sz w:val="24"/>
          <w:szCs w:val="24"/>
        </w:rPr>
        <w:t>bidal keinformatifan</w:t>
      </w:r>
      <w:r w:rsidRPr="00C454D4">
        <w:rPr>
          <w:rFonts w:ascii="Times New Roman" w:hAnsi="Times New Roman" w:cs="Times New Roman"/>
          <w:sz w:val="24"/>
          <w:szCs w:val="24"/>
        </w:rPr>
        <w:t xml:space="preserve"> yaitu penutur memberikan informasi sesuai dengan yang dibutuhkan, </w:t>
      </w:r>
      <w:r w:rsidRPr="00C454D4">
        <w:rPr>
          <w:rFonts w:ascii="Times New Roman" w:hAnsi="Times New Roman" w:cs="Times New Roman"/>
          <w:b/>
          <w:sz w:val="24"/>
          <w:szCs w:val="24"/>
        </w:rPr>
        <w:t>bidal relevansi</w:t>
      </w:r>
      <w:r w:rsidRPr="00C454D4">
        <w:rPr>
          <w:rFonts w:ascii="Times New Roman" w:hAnsi="Times New Roman" w:cs="Times New Roman"/>
          <w:sz w:val="24"/>
          <w:szCs w:val="24"/>
        </w:rPr>
        <w:t xml:space="preserve"> yaitu penutur memberikan tuturan yang sesuai dengan masalah yang sedang dihadapi oleh lawan tutur  dan </w:t>
      </w:r>
      <w:r w:rsidRPr="00C454D4">
        <w:rPr>
          <w:rFonts w:ascii="Times New Roman" w:hAnsi="Times New Roman" w:cs="Times New Roman"/>
          <w:b/>
          <w:sz w:val="24"/>
          <w:szCs w:val="24"/>
        </w:rPr>
        <w:t xml:space="preserve">bidal kebenaran </w:t>
      </w:r>
      <w:r w:rsidRPr="00C454D4">
        <w:rPr>
          <w:rFonts w:ascii="Times New Roman" w:hAnsi="Times New Roman" w:cs="Times New Roman"/>
          <w:sz w:val="24"/>
          <w:szCs w:val="24"/>
        </w:rPr>
        <w:t xml:space="preserve">yaitu penutur memberikan tuturan yang benar sesuai kenyataan yang ada. Prinsip kesopanan yang dianut oleh bangsa jepang yaitu </w:t>
      </w:r>
      <w:r w:rsidRPr="00C454D4">
        <w:rPr>
          <w:rFonts w:ascii="Times New Roman" w:hAnsi="Times New Roman" w:cs="Times New Roman"/>
          <w:b/>
          <w:sz w:val="24"/>
          <w:szCs w:val="24"/>
        </w:rPr>
        <w:t>maksim kebijaksanaan,</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454D4">
        <w:rPr>
          <w:rFonts w:ascii="Times New Roman" w:hAnsi="Times New Roman" w:cs="Times New Roman"/>
          <w:sz w:val="24"/>
          <w:szCs w:val="24"/>
        </w:rPr>
        <w:t xml:space="preserve">dalam memberikan tuturannya penutur mengedepankan keuntungan untuk diri lawan tutur, </w:t>
      </w:r>
      <w:r w:rsidRPr="00C454D4">
        <w:rPr>
          <w:rFonts w:ascii="Times New Roman" w:hAnsi="Times New Roman" w:cs="Times New Roman"/>
          <w:b/>
          <w:sz w:val="24"/>
          <w:szCs w:val="24"/>
        </w:rPr>
        <w:t xml:space="preserve">maksim kedermawanan, </w:t>
      </w:r>
      <w:r w:rsidRPr="00C454D4">
        <w:rPr>
          <w:rFonts w:ascii="Times New Roman" w:hAnsi="Times New Roman" w:cs="Times New Roman"/>
          <w:sz w:val="24"/>
          <w:szCs w:val="24"/>
        </w:rPr>
        <w:t xml:space="preserve">dalam memberikan tuturannya penutur berusaha menjelaskan secara bertahap dan rinci mengenai situasi yang sedang terjadi sekarang tanpa memaksakan kehendaknya kepada lawan tutur, </w:t>
      </w:r>
      <w:r w:rsidRPr="00C454D4">
        <w:rPr>
          <w:rFonts w:ascii="Times New Roman" w:hAnsi="Times New Roman" w:cs="Times New Roman"/>
          <w:b/>
          <w:sz w:val="24"/>
          <w:szCs w:val="24"/>
        </w:rPr>
        <w:t xml:space="preserve">maksim penghargaan,  </w:t>
      </w:r>
      <w:r w:rsidRPr="00C454D4">
        <w:rPr>
          <w:rFonts w:ascii="Times New Roman" w:hAnsi="Times New Roman" w:cs="Times New Roman"/>
          <w:sz w:val="24"/>
          <w:szCs w:val="24"/>
        </w:rPr>
        <w:t xml:space="preserve">dalam memberikan tuturannya penutur tidak mencela ataupun mencaci lawan tutur mengenai perlakuan yang lawan tutur lakukan, </w:t>
      </w:r>
      <w:r w:rsidRPr="00C454D4">
        <w:rPr>
          <w:rFonts w:ascii="Times New Roman" w:hAnsi="Times New Roman" w:cs="Times New Roman"/>
          <w:b/>
          <w:sz w:val="24"/>
          <w:szCs w:val="24"/>
        </w:rPr>
        <w:t xml:space="preserve">maksim pemufakatan,  </w:t>
      </w:r>
      <w:r w:rsidRPr="00C454D4">
        <w:rPr>
          <w:rFonts w:ascii="Times New Roman" w:hAnsi="Times New Roman" w:cs="Times New Roman"/>
          <w:sz w:val="24"/>
          <w:szCs w:val="24"/>
        </w:rPr>
        <w:t xml:space="preserve">dalam memberikan tuturannya penutur menyetujui dan tidak menentang apa yang dikatakan oleh lawan tutur, </w:t>
      </w:r>
      <w:r w:rsidRPr="00C454D4">
        <w:rPr>
          <w:rFonts w:ascii="Times New Roman" w:hAnsi="Times New Roman" w:cs="Times New Roman"/>
          <w:b/>
          <w:sz w:val="24"/>
          <w:szCs w:val="24"/>
        </w:rPr>
        <w:t xml:space="preserve">maksim simpati </w:t>
      </w:r>
      <w:r w:rsidRPr="00C454D4">
        <w:rPr>
          <w:rFonts w:ascii="Times New Roman" w:hAnsi="Times New Roman" w:cs="Times New Roman"/>
          <w:sz w:val="24"/>
          <w:szCs w:val="24"/>
        </w:rPr>
        <w:t>yang dimana dalam memberikan tuturannya penutur merasa simpati dengan keadaan lawan tutur sekarang, yaitu lawan tutur yang merasa putus asa</w:t>
      </w:r>
    </w:p>
    <w:p w:rsidR="00C00C5E" w:rsidRPr="00C454D4" w:rsidRDefault="00C00C5E" w:rsidP="00C00C5E">
      <w:pPr>
        <w:spacing w:line="240" w:lineRule="auto"/>
        <w:ind w:firstLine="720"/>
        <w:jc w:val="both"/>
        <w:rPr>
          <w:rFonts w:ascii="Times New Roman" w:hAnsi="Times New Roman" w:cs="Times New Roman"/>
          <w:sz w:val="24"/>
          <w:szCs w:val="24"/>
        </w:rPr>
      </w:pPr>
      <w:r w:rsidRPr="00C454D4">
        <w:rPr>
          <w:rFonts w:ascii="Times New Roman" w:hAnsi="Times New Roman" w:cs="Times New Roman"/>
          <w:sz w:val="24"/>
          <w:szCs w:val="24"/>
        </w:rPr>
        <w:t xml:space="preserve">Fungsi ilokusi leech yang terdapat pada tuturan ini yaitu </w:t>
      </w:r>
      <w:r w:rsidRPr="00C454D4">
        <w:rPr>
          <w:rFonts w:ascii="Times New Roman" w:hAnsi="Times New Roman" w:cs="Times New Roman"/>
          <w:b/>
          <w:sz w:val="24"/>
          <w:szCs w:val="24"/>
        </w:rPr>
        <w:t>bekerja sama (collaborative)</w:t>
      </w:r>
      <w:r w:rsidRPr="00C454D4">
        <w:rPr>
          <w:rFonts w:ascii="Times New Roman" w:hAnsi="Times New Roman" w:cs="Times New Roman"/>
          <w:sz w:val="24"/>
          <w:szCs w:val="24"/>
        </w:rPr>
        <w:t xml:space="preserve"> yaitu penutur menggunakan kalimat memberitahukankan sesuatu</w:t>
      </w:r>
      <w:r>
        <w:rPr>
          <w:rFonts w:ascii="Times New Roman" w:hAnsi="Times New Roman" w:cs="Times New Roman"/>
          <w:sz w:val="24"/>
          <w:szCs w:val="24"/>
        </w:rPr>
        <w:t>.</w:t>
      </w:r>
      <w:r w:rsidRPr="00C454D4">
        <w:rPr>
          <w:rFonts w:ascii="Times New Roman" w:hAnsi="Times New Roman" w:cs="Times New Roman"/>
          <w:sz w:val="24"/>
          <w:szCs w:val="24"/>
        </w:rPr>
        <w:t xml:space="preserve"> Jenis hyougen pada tuturan ini adalah  setsumei youkyuu  no hyougen yang terdapat pada kalimat </w:t>
      </w:r>
      <w:r w:rsidRPr="00C454D4">
        <w:rPr>
          <w:rFonts w:ascii="Times New Roman" w:hAnsi="Times New Roman" w:cs="Times New Roman"/>
          <w:b/>
          <w:sz w:val="24"/>
          <w:szCs w:val="24"/>
          <w:u w:val="single"/>
        </w:rPr>
        <w:t>逆の立場だったらどうだった？</w:t>
      </w:r>
      <w:r w:rsidRPr="00C454D4">
        <w:rPr>
          <w:rFonts w:ascii="Times New Roman" w:hAnsi="Times New Roman" w:cs="Times New Roman"/>
          <w:sz w:val="24"/>
          <w:szCs w:val="24"/>
        </w:rPr>
        <w:t xml:space="preserve">. Ragam bahasa yang digunakan adalah jougo (ragam standar) . Jadi dalam memberikan nasihatnya penutur berusaha untuk tidak memaksa lawan tutur dengan tuturan yang langsung menunjukkan kesalahan yang sedang dilakukan oleh lawan tutur,  tetapi penutur menggunakan tuturan yang menggiring lawan tutur agar </w:t>
      </w:r>
      <w:r w:rsidRPr="00C454D4">
        <w:rPr>
          <w:rFonts w:ascii="Times New Roman" w:hAnsi="Times New Roman" w:cs="Times New Roman"/>
          <w:sz w:val="24"/>
          <w:szCs w:val="24"/>
        </w:rPr>
        <w:lastRenderedPageBreak/>
        <w:t>menyadari kesalahan yang dilakukannya, tuturan pun diucapkan dengan nada yang lembut dan penuh pengertian, menghargai lawan tutur dengan tidak mencela apa yang dilakukan lawan tutur. Hal ini karena kondisi lawan tutur tersebut sedang merasa putus asa dan habis menangis, sehingga penutur sebisa mungkin menggunakan tuturan yang tidak memojokkan lawan tutur. Jadi dapat disimpulkan bahwa pemberian nasihat juga dipengaruhi oleh kondisi psikologis dari lawan tutur</w:t>
      </w:r>
      <w:r>
        <w:rPr>
          <w:rFonts w:ascii="Times New Roman" w:hAnsi="Times New Roman" w:cs="Times New Roman"/>
          <w:sz w:val="24"/>
          <w:szCs w:val="24"/>
        </w:rPr>
        <w:t>.</w:t>
      </w:r>
    </w:p>
    <w:p w:rsidR="00C00C5E" w:rsidRPr="003071A7" w:rsidRDefault="00C00C5E" w:rsidP="00C00C5E">
      <w:pPr>
        <w:tabs>
          <w:tab w:val="left" w:pos="270"/>
        </w:tabs>
        <w:spacing w:line="240" w:lineRule="auto"/>
        <w:jc w:val="both"/>
        <w:rPr>
          <w:rFonts w:ascii="Times New Roman" w:hAnsi="Times New Roman" w:cs="Times New Roman"/>
          <w:b/>
          <w:sz w:val="24"/>
          <w:szCs w:val="24"/>
        </w:rPr>
      </w:pPr>
      <w:r w:rsidRPr="003071A7">
        <w:rPr>
          <w:rFonts w:ascii="Times New Roman" w:hAnsi="Times New Roman" w:cs="Times New Roman"/>
          <w:b/>
          <w:sz w:val="24"/>
          <w:szCs w:val="24"/>
        </w:rPr>
        <w:t>Contoh 3</w:t>
      </w:r>
    </w:p>
    <w:p w:rsidR="00C00C5E" w:rsidRPr="00C454D4" w:rsidRDefault="00C00C5E" w:rsidP="00C00C5E">
      <w:pPr>
        <w:tabs>
          <w:tab w:val="left" w:pos="1350"/>
          <w:tab w:val="left" w:pos="1530"/>
        </w:tabs>
        <w:spacing w:line="240" w:lineRule="auto"/>
        <w:jc w:val="both"/>
        <w:rPr>
          <w:rFonts w:ascii="Times New Roman" w:hAnsi="Times New Roman" w:cs="Times New Roman"/>
          <w:b/>
          <w:sz w:val="24"/>
          <w:szCs w:val="24"/>
        </w:rPr>
      </w:pPr>
      <w:r w:rsidRPr="00C454D4">
        <w:rPr>
          <w:rFonts w:ascii="Times New Roman" w:hAnsi="Times New Roman" w:cs="Times New Roman"/>
          <w:i/>
          <w:sz w:val="24"/>
          <w:szCs w:val="24"/>
        </w:rPr>
        <w:t xml:space="preserve">Relife, </w:t>
      </w:r>
      <w:r w:rsidRPr="00C454D4">
        <w:rPr>
          <w:rFonts w:ascii="Times New Roman" w:hAnsi="Times New Roman" w:cs="Times New Roman"/>
          <w:sz w:val="24"/>
          <w:szCs w:val="24"/>
        </w:rPr>
        <w:t>Episode 5, menit 06:06 – 08:02</w:t>
      </w:r>
    </w:p>
    <w:p w:rsidR="00C00C5E" w:rsidRPr="00C454D4" w:rsidRDefault="00C00C5E" w:rsidP="00C00C5E">
      <w:pPr>
        <w:spacing w:line="240" w:lineRule="auto"/>
        <w:ind w:firstLine="720"/>
        <w:contextualSpacing/>
        <w:jc w:val="both"/>
        <w:rPr>
          <w:rFonts w:ascii="Times New Roman" w:hAnsi="Times New Roman" w:cs="Times New Roman"/>
          <w:sz w:val="24"/>
          <w:szCs w:val="24"/>
        </w:rPr>
      </w:pPr>
      <w:r w:rsidRPr="00C454D4">
        <w:rPr>
          <w:rFonts w:ascii="Times New Roman" w:hAnsi="Times New Roman" w:cs="Times New Roman"/>
          <w:sz w:val="24"/>
          <w:szCs w:val="24"/>
        </w:rPr>
        <w:t>Kaizaki menanyakan kepada Kariu alasan dia mengambil</w:t>
      </w:r>
      <w:r>
        <w:rPr>
          <w:rFonts w:ascii="Times New Roman" w:hAnsi="Times New Roman" w:cs="Times New Roman"/>
          <w:sz w:val="24"/>
          <w:szCs w:val="24"/>
        </w:rPr>
        <w:t xml:space="preserve"> </w:t>
      </w:r>
      <w:r w:rsidRPr="00C454D4">
        <w:rPr>
          <w:rFonts w:ascii="Times New Roman" w:hAnsi="Times New Roman" w:cs="Times New Roman"/>
          <w:sz w:val="24"/>
          <w:szCs w:val="24"/>
        </w:rPr>
        <w:t>tas Hishiro. Setelah mengetahui alasan yang sebenarnya Kaizaki memberikan nasihat kepada Kariu.</w:t>
      </w:r>
    </w:p>
    <w:p w:rsidR="00C00C5E" w:rsidRPr="00C454D4" w:rsidRDefault="00C00C5E" w:rsidP="00C00C5E">
      <w:pPr>
        <w:spacing w:line="240" w:lineRule="auto"/>
        <w:contextualSpacing/>
        <w:jc w:val="both"/>
        <w:rPr>
          <w:rFonts w:ascii="Times New Roman" w:hAnsi="Times New Roman" w:cs="Times New Roman"/>
          <w:sz w:val="24"/>
          <w:szCs w:val="24"/>
        </w:rPr>
      </w:pPr>
      <w:r w:rsidRPr="00C454D4">
        <w:rPr>
          <w:rFonts w:ascii="Times New Roman" w:hAnsi="Times New Roman" w:cs="Times New Roman"/>
          <w:sz w:val="24"/>
          <w:szCs w:val="24"/>
        </w:rPr>
        <w:t>海崎</w:t>
      </w:r>
      <w:r w:rsidRPr="00C454D4">
        <w:rPr>
          <w:rFonts w:ascii="Times New Roman" w:hAnsi="Times New Roman" w:cs="Times New Roman"/>
          <w:sz w:val="24"/>
          <w:szCs w:val="24"/>
        </w:rPr>
        <w:tab/>
      </w:r>
      <w:r w:rsidRPr="00C454D4">
        <w:rPr>
          <w:rFonts w:ascii="Times New Roman" w:hAnsi="Times New Roman" w:cs="Times New Roman"/>
          <w:sz w:val="24"/>
          <w:szCs w:val="24"/>
        </w:rPr>
        <w:t>：でもそういうことだと思うぞ。</w:t>
      </w:r>
      <w:r w:rsidRPr="00A86D3F">
        <w:rPr>
          <w:rFonts w:ascii="Times New Roman" w:hAnsi="Times New Roman" w:cs="Times New Roman"/>
          <w:b/>
          <w:sz w:val="24"/>
          <w:szCs w:val="24"/>
          <w:u w:val="single"/>
        </w:rPr>
        <w:t>人を貶そうとする行為は結局自分を貶す。今まで積み重ねてきた動力や信頼を自分で踏みにじるな</w:t>
      </w:r>
      <w:r w:rsidRPr="00A86D3F">
        <w:rPr>
          <w:rFonts w:ascii="Times New Roman" w:hAnsi="Times New Roman" w:cs="Times New Roman"/>
          <w:sz w:val="24"/>
          <w:szCs w:val="24"/>
          <w:u w:val="single"/>
        </w:rPr>
        <w:t>。</w:t>
      </w:r>
      <w:r w:rsidRPr="00A86D3F">
        <w:rPr>
          <w:rFonts w:ascii="Times New Roman" w:hAnsi="Times New Roman" w:cs="Times New Roman"/>
          <w:b/>
          <w:sz w:val="24"/>
          <w:szCs w:val="24"/>
          <w:u w:val="single"/>
        </w:rPr>
        <w:t>頑張ってきた自分に失礼だ。</w:t>
      </w:r>
      <w:r w:rsidRPr="00C454D4">
        <w:rPr>
          <w:rFonts w:ascii="Times New Roman" w:hAnsi="Times New Roman" w:cs="Times New Roman"/>
          <w:sz w:val="24"/>
          <w:szCs w:val="24"/>
        </w:rPr>
        <w:t>そんなまねして喜んでいられるのはもう頑張ることあきらめた負け犬だ。でも俺は狩生がそうだとは思えない。俺が知ってる狩生は負けん気が強くて、ぶっきらぼうだけど優しくて、</w:t>
      </w:r>
      <w:r w:rsidR="00970A8E" w:rsidRPr="00C454D4">
        <w:rPr>
          <w:rFonts w:ascii="Times New Roman" w:hAnsi="Times New Roman" w:cs="Times New Roman"/>
          <w:sz w:val="24"/>
          <w:szCs w:val="24"/>
        </w:rPr>
        <w:ruby>
          <w:rubyPr>
            <w:rubyAlign w:val="distributeSpace"/>
            <w:hps w:val="12"/>
            <w:hpsRaise w:val="24"/>
            <w:hpsBaseText w:val="24"/>
            <w:lid w:val="ja-JP"/>
          </w:rubyPr>
          <w:rt>
            <w:r w:rsidR="00C00C5E" w:rsidRPr="00C454D4">
              <w:rPr>
                <w:rFonts w:ascii="Times New Roman" w:hAnsi="Times New Roman" w:cs="Times New Roman"/>
                <w:sz w:val="24"/>
                <w:szCs w:val="24"/>
              </w:rPr>
              <w:t>しん</w:t>
            </w:r>
          </w:rt>
          <w:rubyBase>
            <w:r w:rsidR="00C00C5E" w:rsidRPr="00C454D4">
              <w:rPr>
                <w:rFonts w:ascii="Times New Roman" w:hAnsi="Times New Roman" w:cs="Times New Roman"/>
                <w:sz w:val="24"/>
                <w:szCs w:val="24"/>
              </w:rPr>
              <w:t>芯</w:t>
            </w:r>
          </w:rubyBase>
        </w:ruby>
      </w:r>
      <w:r w:rsidRPr="00C454D4">
        <w:rPr>
          <w:rFonts w:ascii="Times New Roman" w:hAnsi="Times New Roman" w:cs="Times New Roman"/>
          <w:sz w:val="24"/>
          <w:szCs w:val="24"/>
        </w:rPr>
        <w:t>の強い頑張り屋だと頑張る狩生を見てきたからこそ、怒るより何よりただただ悲しく思った。</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Kaizaki</w:t>
      </w:r>
      <w:r w:rsidRPr="00C454D4">
        <w:rPr>
          <w:rFonts w:ascii="Times New Roman" w:hAnsi="Times New Roman" w:cs="Times New Roman"/>
          <w:sz w:val="24"/>
          <w:szCs w:val="24"/>
        </w:rPr>
        <w:tab/>
        <w:t xml:space="preserve">: Tapi, aku sendiri berpikiran begini. </w:t>
      </w:r>
      <w:r w:rsidRPr="00A86D3F">
        <w:rPr>
          <w:rFonts w:ascii="Times New Roman" w:hAnsi="Times New Roman" w:cs="Times New Roman"/>
          <w:b/>
          <w:sz w:val="24"/>
          <w:szCs w:val="24"/>
          <w:u w:val="single"/>
        </w:rPr>
        <w:t>Mencoba menjatuhkan orang lain sama dengan merendahkan diri sendiri. Jangan injak-injak semua kerja keras dan kepercayaan yang kau bangun selama ini. Itu namanya penghinaan terhadap usaha sendiri.</w:t>
      </w:r>
      <w:r w:rsidRPr="00C454D4">
        <w:rPr>
          <w:rFonts w:ascii="Times New Roman" w:hAnsi="Times New Roman" w:cs="Times New Roman"/>
          <w:sz w:val="24"/>
          <w:szCs w:val="24"/>
        </w:rPr>
        <w:t xml:space="preserve">  Satu-satunya yang bisa bahagia dengan cara itu, hanya anjing pengecut yang sudah menyerah untuk terus berusaha. Tapi, menurutku kau bukanlah orang seperti itu. Kariu yang kukenal itu sangat benci dikalahkan, walau canggung tapi baik hati, dan pekerja keras dengan tekad yang kuat. Karena aku tahu betul betapa kerasnya usahamu selama ini, aku bukan merasa marah, tapi merasa sangat sedih. </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狩生</w:t>
      </w:r>
      <w:r w:rsidRPr="00C454D4">
        <w:rPr>
          <w:rFonts w:ascii="Times New Roman" w:hAnsi="Times New Roman" w:cs="Times New Roman"/>
          <w:sz w:val="24"/>
          <w:szCs w:val="24"/>
        </w:rPr>
        <w:tab/>
      </w:r>
      <w:r w:rsidRPr="00C454D4">
        <w:rPr>
          <w:rFonts w:ascii="Times New Roman" w:hAnsi="Times New Roman" w:cs="Times New Roman"/>
          <w:sz w:val="24"/>
          <w:szCs w:val="24"/>
        </w:rPr>
        <w:t>：は。。</w:t>
      </w:r>
    </w:p>
    <w:p w:rsidR="00C00C5E" w:rsidRPr="00C454D4" w:rsidRDefault="00C00C5E" w:rsidP="00C00C5E">
      <w:pPr>
        <w:tabs>
          <w:tab w:val="left" w:pos="720"/>
          <w:tab w:val="left" w:pos="1440"/>
          <w:tab w:val="left" w:pos="3348"/>
        </w:tabs>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Kariu</w:t>
      </w:r>
      <w:r w:rsidRPr="00C454D4">
        <w:rPr>
          <w:rFonts w:ascii="Times New Roman" w:hAnsi="Times New Roman" w:cs="Times New Roman"/>
          <w:sz w:val="24"/>
          <w:szCs w:val="24"/>
        </w:rPr>
        <w:tab/>
        <w:t>: ha….</w:t>
      </w:r>
      <w:r>
        <w:rPr>
          <w:rFonts w:ascii="Times New Roman" w:hAnsi="Times New Roman" w:cs="Times New Roman"/>
          <w:sz w:val="24"/>
          <w:szCs w:val="24"/>
        </w:rPr>
        <w:tab/>
      </w:r>
      <w:r>
        <w:rPr>
          <w:rFonts w:ascii="Times New Roman" w:hAnsi="Times New Roman" w:cs="Times New Roman"/>
          <w:sz w:val="24"/>
          <w:szCs w:val="24"/>
        </w:rPr>
        <w:tab/>
      </w:r>
    </w:p>
    <w:p w:rsidR="00C00C5E" w:rsidRPr="00A86D3F" w:rsidRDefault="00C00C5E" w:rsidP="00C00C5E">
      <w:pPr>
        <w:spacing w:line="240" w:lineRule="auto"/>
        <w:jc w:val="both"/>
        <w:rPr>
          <w:rFonts w:ascii="Times New Roman" w:hAnsi="Times New Roman" w:cs="Times New Roman"/>
          <w:b/>
          <w:sz w:val="24"/>
          <w:szCs w:val="24"/>
          <w:u w:val="single"/>
        </w:rPr>
      </w:pPr>
      <w:r w:rsidRPr="00C454D4">
        <w:rPr>
          <w:rFonts w:ascii="Times New Roman" w:hAnsi="Times New Roman" w:cs="Times New Roman"/>
          <w:sz w:val="24"/>
          <w:szCs w:val="24"/>
        </w:rPr>
        <w:t>海崎</w:t>
      </w:r>
      <w:r w:rsidRPr="00C454D4">
        <w:rPr>
          <w:rFonts w:ascii="Times New Roman" w:hAnsi="Times New Roman" w:cs="Times New Roman"/>
          <w:sz w:val="24"/>
          <w:szCs w:val="24"/>
        </w:rPr>
        <w:tab/>
      </w:r>
      <w:r w:rsidRPr="00C454D4">
        <w:rPr>
          <w:rFonts w:ascii="Times New Roman" w:hAnsi="Times New Roman" w:cs="Times New Roman"/>
          <w:sz w:val="24"/>
          <w:szCs w:val="24"/>
        </w:rPr>
        <w:t>：汚い大人みたいなまねしないでくれ。まだ若いんだ。</w:t>
      </w:r>
      <w:r w:rsidRPr="00A86D3F">
        <w:rPr>
          <w:rFonts w:ascii="Times New Roman" w:hAnsi="Times New Roman" w:cs="Times New Roman"/>
          <w:b/>
          <w:sz w:val="24"/>
          <w:szCs w:val="24"/>
          <w:u w:val="single"/>
        </w:rPr>
        <w:t>頑張ることあきらめない。。</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Kaizaki</w:t>
      </w:r>
      <w:r w:rsidRPr="00C454D4">
        <w:rPr>
          <w:rFonts w:ascii="Times New Roman" w:hAnsi="Times New Roman" w:cs="Times New Roman"/>
          <w:sz w:val="24"/>
          <w:szCs w:val="24"/>
        </w:rPr>
        <w:tab/>
        <w:t xml:space="preserve">: Tolong jangan pernah tiru kepicikan orang dewasa. Kau ini masih muda </w:t>
      </w:r>
      <w:r w:rsidRPr="00A86D3F">
        <w:rPr>
          <w:rFonts w:ascii="Times New Roman" w:hAnsi="Times New Roman" w:cs="Times New Roman"/>
          <w:b/>
          <w:sz w:val="24"/>
          <w:szCs w:val="24"/>
          <w:u w:val="single"/>
        </w:rPr>
        <w:t>jangan pernah menyer—</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狩生</w:t>
      </w:r>
      <w:r w:rsidRPr="00C454D4">
        <w:rPr>
          <w:rFonts w:ascii="Times New Roman" w:hAnsi="Times New Roman" w:cs="Times New Roman"/>
          <w:sz w:val="24"/>
          <w:szCs w:val="24"/>
        </w:rPr>
        <w:tab/>
      </w:r>
      <w:r w:rsidRPr="00C454D4">
        <w:rPr>
          <w:rFonts w:ascii="Times New Roman" w:hAnsi="Times New Roman" w:cs="Times New Roman"/>
          <w:sz w:val="24"/>
          <w:szCs w:val="24"/>
        </w:rPr>
        <w:t>：何が分かるのよ？！何</w:t>
      </w:r>
      <w:r w:rsidR="00970A8E" w:rsidRPr="00C454D4">
        <w:rPr>
          <w:rFonts w:ascii="Times New Roman" w:hAnsi="Times New Roman" w:cs="Times New Roman"/>
          <w:sz w:val="24"/>
          <w:szCs w:val="24"/>
        </w:rPr>
        <w:ruby>
          <w:rubyPr>
            <w:rubyAlign w:val="distributeSpace"/>
            <w:hps w:val="12"/>
            <w:hpsRaise w:val="24"/>
            <w:hpsBaseText w:val="24"/>
            <w:lid w:val="ja-JP"/>
          </w:rubyPr>
          <w:rt>
            <w:r w:rsidR="00C00C5E" w:rsidRPr="00C454D4">
              <w:rPr>
                <w:rFonts w:ascii="Times New Roman" w:hAnsi="Times New Roman" w:cs="Times New Roman"/>
                <w:sz w:val="24"/>
                <w:szCs w:val="24"/>
              </w:rPr>
              <w:t>さと</w:t>
            </w:r>
          </w:rt>
          <w:rubyBase>
            <w:r w:rsidR="00C00C5E" w:rsidRPr="00C454D4">
              <w:rPr>
                <w:rFonts w:ascii="Times New Roman" w:hAnsi="Times New Roman" w:cs="Times New Roman"/>
                <w:sz w:val="24"/>
                <w:szCs w:val="24"/>
              </w:rPr>
              <w:t>悟</w:t>
            </w:r>
          </w:rubyBase>
        </w:ruby>
      </w:r>
      <w:r w:rsidRPr="00C454D4">
        <w:rPr>
          <w:rFonts w:ascii="Times New Roman" w:hAnsi="Times New Roman" w:cs="Times New Roman"/>
          <w:sz w:val="24"/>
          <w:szCs w:val="24"/>
        </w:rPr>
        <w:t>ったようなこと言ってんの？！同い年のくせに。頑張ったわよ。でも全然叶わない。叶わないどころかライバルだとすら</w:t>
      </w:r>
      <w:r w:rsidR="00970A8E" w:rsidRPr="00C454D4">
        <w:rPr>
          <w:rFonts w:ascii="Times New Roman" w:hAnsi="Times New Roman" w:cs="Times New Roman"/>
          <w:sz w:val="24"/>
          <w:szCs w:val="24"/>
        </w:rPr>
        <w:ruby>
          <w:rubyPr>
            <w:rubyAlign w:val="distributeSpace"/>
            <w:hps w:val="12"/>
            <w:hpsRaise w:val="24"/>
            <w:hpsBaseText w:val="24"/>
            <w:lid w:val="ja-JP"/>
          </w:rubyPr>
          <w:rt>
            <w:r w:rsidR="00C00C5E" w:rsidRPr="00C454D4">
              <w:rPr>
                <w:rFonts w:ascii="Times New Roman" w:hAnsi="Times New Roman" w:cs="Times New Roman"/>
                <w:sz w:val="24"/>
                <w:szCs w:val="24"/>
              </w:rPr>
              <w:t>にんしき</w:t>
            </w:r>
          </w:rt>
          <w:rubyBase>
            <w:r w:rsidR="00C00C5E" w:rsidRPr="00C454D4">
              <w:rPr>
                <w:rFonts w:ascii="Times New Roman" w:hAnsi="Times New Roman" w:cs="Times New Roman"/>
                <w:sz w:val="24"/>
                <w:szCs w:val="24"/>
              </w:rPr>
              <w:t>認識</w:t>
            </w:r>
          </w:rubyBase>
        </w:ruby>
      </w:r>
      <w:r w:rsidRPr="00C454D4">
        <w:rPr>
          <w:rFonts w:ascii="Times New Roman" w:hAnsi="Times New Roman" w:cs="Times New Roman"/>
          <w:sz w:val="24"/>
          <w:szCs w:val="24"/>
        </w:rPr>
        <w:t>してもらえてないのに。運動ではほのかに勉強では日代に、私はこんなに必死なのに、何で二人は涼しい顔で、なんで私だけが上手くいかないの。いくら頑張っても、頑張っても、頑張って。。。。。。頑張っても結果が出ない。意味がない。</w:t>
      </w:r>
    </w:p>
    <w:p w:rsidR="00C00C5E" w:rsidRPr="00C454D4" w:rsidRDefault="00C00C5E" w:rsidP="00C00C5E">
      <w:pPr>
        <w:spacing w:line="240" w:lineRule="auto"/>
        <w:jc w:val="both"/>
        <w:rPr>
          <w:rFonts w:ascii="Times New Roman" w:hAnsi="Times New Roman" w:cs="Times New Roman"/>
          <w:sz w:val="24"/>
          <w:szCs w:val="24"/>
        </w:rPr>
      </w:pPr>
      <w:r w:rsidRPr="00C454D4">
        <w:rPr>
          <w:rFonts w:ascii="Times New Roman" w:hAnsi="Times New Roman" w:cs="Times New Roman"/>
          <w:sz w:val="24"/>
          <w:szCs w:val="24"/>
        </w:rPr>
        <w:t>Kariu</w:t>
      </w:r>
      <w:r w:rsidRPr="00C454D4">
        <w:rPr>
          <w:rFonts w:ascii="Times New Roman" w:hAnsi="Times New Roman" w:cs="Times New Roman"/>
          <w:sz w:val="24"/>
          <w:szCs w:val="24"/>
        </w:rPr>
        <w:tab/>
        <w:t xml:space="preserve">: memangnya kau tahu apa?! Kenapa kamu sok menasihatiku?! Kita ini seumuran! Aku sudah berusaha! Tapi tetap tidak bisa menang! Bukan cuma itu, tapi mereka bahkan tidak memandangku sebagai saingan! Honoka mengalahkanku di bidang atletik, dan Hishiro di bidang akademik…. Padahal aku sudah berusaha keras! Tapi, kenapa ekspresi mereka bisa seenteng itu?! kenapa cuma aku yang gagal mendapatkan hasil?! Tidak peduli seberapa gigih </w:t>
      </w:r>
      <w:r w:rsidRPr="00C454D4">
        <w:rPr>
          <w:rFonts w:ascii="Times New Roman" w:hAnsi="Times New Roman" w:cs="Times New Roman"/>
          <w:sz w:val="24"/>
          <w:szCs w:val="24"/>
        </w:rPr>
        <w:lastRenderedPageBreak/>
        <w:t>aku berjuang, berusaha, bekerja keras…! Seberapa keras pun aku berusaha hasilnya nol besar. Semuanya percuma.</w:t>
      </w:r>
    </w:p>
    <w:p w:rsidR="00C00C5E" w:rsidRPr="00C454D4" w:rsidRDefault="00C00C5E" w:rsidP="00C00C5E">
      <w:pPr>
        <w:spacing w:line="240" w:lineRule="auto"/>
        <w:jc w:val="both"/>
        <w:rPr>
          <w:rFonts w:ascii="Times New Roman" w:hAnsi="Times New Roman" w:cs="Times New Roman"/>
          <w:b/>
          <w:sz w:val="24"/>
          <w:szCs w:val="24"/>
          <w:u w:val="single"/>
        </w:rPr>
      </w:pPr>
      <w:r w:rsidRPr="00C454D4">
        <w:rPr>
          <w:rFonts w:ascii="Times New Roman" w:hAnsi="Times New Roman" w:cs="Times New Roman"/>
          <w:sz w:val="24"/>
          <w:szCs w:val="24"/>
        </w:rPr>
        <w:t>海崎</w:t>
      </w:r>
      <w:r w:rsidRPr="00C454D4">
        <w:rPr>
          <w:rFonts w:ascii="Times New Roman" w:hAnsi="Times New Roman" w:cs="Times New Roman"/>
          <w:sz w:val="24"/>
          <w:szCs w:val="24"/>
        </w:rPr>
        <w:tab/>
      </w:r>
      <w:r w:rsidRPr="00C454D4">
        <w:rPr>
          <w:rFonts w:ascii="Times New Roman" w:hAnsi="Times New Roman" w:cs="Times New Roman"/>
          <w:sz w:val="24"/>
          <w:szCs w:val="24"/>
        </w:rPr>
        <w:t>：そんなことない。</w:t>
      </w:r>
      <w:r w:rsidRPr="00A86D3F">
        <w:rPr>
          <w:rFonts w:ascii="Times New Roman" w:hAnsi="Times New Roman" w:cs="Times New Roman"/>
          <w:b/>
          <w:sz w:val="24"/>
          <w:szCs w:val="24"/>
          <w:u w:val="single"/>
        </w:rPr>
        <w:t>周りと比べるから見えにくいだけだ。人と比べた順位だけが結果じゃない。意味ないなんて否定するな。狩生はすげえ頑張ってその分ちゃんと成長してる。結果だしてる。だからもうこんなことして自分を貶すな。</w:t>
      </w:r>
    </w:p>
    <w:p w:rsidR="00C00C5E" w:rsidRPr="00C454D4" w:rsidRDefault="00C00C5E" w:rsidP="00C00C5E">
      <w:pPr>
        <w:spacing w:line="240" w:lineRule="auto"/>
        <w:jc w:val="both"/>
        <w:rPr>
          <w:rFonts w:ascii="Times New Roman" w:hAnsi="Times New Roman" w:cs="Times New Roman"/>
          <w:b/>
          <w:sz w:val="24"/>
          <w:szCs w:val="24"/>
        </w:rPr>
      </w:pPr>
      <w:r w:rsidRPr="00C454D4">
        <w:rPr>
          <w:rFonts w:ascii="Times New Roman" w:hAnsi="Times New Roman" w:cs="Times New Roman"/>
          <w:sz w:val="24"/>
          <w:szCs w:val="24"/>
        </w:rPr>
        <w:t>Kaizaki</w:t>
      </w:r>
      <w:r w:rsidRPr="00C454D4">
        <w:rPr>
          <w:rFonts w:ascii="Times New Roman" w:hAnsi="Times New Roman" w:cs="Times New Roman"/>
          <w:sz w:val="24"/>
          <w:szCs w:val="24"/>
        </w:rPr>
        <w:tab/>
        <w:t xml:space="preserve">: itu tidaklah benar. </w:t>
      </w:r>
      <w:r w:rsidRPr="00A86D3F">
        <w:rPr>
          <w:rFonts w:ascii="Times New Roman" w:hAnsi="Times New Roman" w:cs="Times New Roman"/>
          <w:b/>
          <w:sz w:val="24"/>
          <w:szCs w:val="24"/>
          <w:u w:val="single"/>
        </w:rPr>
        <w:t>Itu karena kau sibuk membanding-bandingkan. Pencapaian hasil itu bukan sebatas perbandingan saja. Jangan anggap semua itu percuma.  Kau sudah berjuang keras, dan tumbuh lebih baik lagi. Ada hasilnya. Jadi… jangan pernah merendahkan dirimu lagi</w:t>
      </w:r>
      <w:r>
        <w:rPr>
          <w:rFonts w:ascii="Times New Roman" w:hAnsi="Times New Roman" w:cs="Times New Roman"/>
          <w:b/>
          <w:sz w:val="24"/>
          <w:szCs w:val="24"/>
          <w:u w:val="single"/>
        </w:rPr>
        <w:t xml:space="preserve"> dengan melakukan hal seperti ini</w:t>
      </w:r>
      <w:r w:rsidRPr="00A86D3F">
        <w:rPr>
          <w:rFonts w:ascii="Times New Roman" w:hAnsi="Times New Roman" w:cs="Times New Roman"/>
          <w:b/>
          <w:sz w:val="24"/>
          <w:szCs w:val="24"/>
          <w:u w:val="single"/>
        </w:rPr>
        <w:t>.</w:t>
      </w:r>
      <w:r w:rsidRPr="00C454D4">
        <w:rPr>
          <w:rFonts w:ascii="Times New Roman" w:hAnsi="Times New Roman" w:cs="Times New Roman"/>
          <w:b/>
          <w:sz w:val="24"/>
          <w:szCs w:val="24"/>
        </w:rPr>
        <w:t xml:space="preserve">  </w:t>
      </w:r>
    </w:p>
    <w:p w:rsidR="00C00C5E" w:rsidRPr="00C454D4" w:rsidRDefault="00C00C5E" w:rsidP="00426E9A">
      <w:pPr>
        <w:spacing w:line="240" w:lineRule="auto"/>
        <w:ind w:firstLine="720"/>
        <w:jc w:val="both"/>
        <w:rPr>
          <w:rFonts w:ascii="Times New Roman" w:hAnsi="Times New Roman" w:cs="Times New Roman"/>
          <w:sz w:val="24"/>
          <w:szCs w:val="24"/>
        </w:rPr>
      </w:pPr>
      <w:r w:rsidRPr="00C454D4">
        <w:rPr>
          <w:rFonts w:ascii="Times New Roman" w:hAnsi="Times New Roman" w:cs="Times New Roman"/>
          <w:sz w:val="24"/>
          <w:szCs w:val="24"/>
        </w:rPr>
        <w:t>Teori SPEAKING : pada percakapan di atas terjadi di ruang UKS pada malam hari setelah mereka berdua terjatuh dari tangga. Percakapan terjadi secara serius. Mereka membiracakan tenatng mengapa lawan tutur yaitu Kariu mengambil tas Hishiro. setelah penutur yaitu Kaizaki mengetahui alasan dari perbuatan lawan tutur tersebut, penutur pun memberikan nasihatnya kepada lawan tutur. Berikut analisanya :</w:t>
      </w:r>
    </w:p>
    <w:p w:rsidR="00C00C5E" w:rsidRPr="00C454D4" w:rsidRDefault="00C00C5E" w:rsidP="00C00C5E">
      <w:pPr>
        <w:spacing w:line="240" w:lineRule="auto"/>
        <w:ind w:firstLine="720"/>
        <w:jc w:val="both"/>
        <w:rPr>
          <w:rFonts w:ascii="Times New Roman" w:hAnsi="Times New Roman" w:cs="Times New Roman"/>
          <w:b/>
          <w:sz w:val="24"/>
          <w:szCs w:val="24"/>
          <w:u w:val="single"/>
        </w:rPr>
      </w:pPr>
      <w:r w:rsidRPr="00C454D4">
        <w:rPr>
          <w:rFonts w:ascii="Times New Roman" w:hAnsi="Times New Roman" w:cs="Times New Roman"/>
          <w:b/>
          <w:sz w:val="24"/>
          <w:szCs w:val="24"/>
        </w:rPr>
        <w:t>Strategi</w:t>
      </w:r>
      <w:r w:rsidRPr="00C454D4">
        <w:rPr>
          <w:rFonts w:ascii="Times New Roman" w:hAnsi="Times New Roman" w:cs="Times New Roman"/>
          <w:sz w:val="24"/>
          <w:szCs w:val="24"/>
        </w:rPr>
        <w:t xml:space="preserve"> yang digunakan yaitu </w:t>
      </w:r>
      <w:r w:rsidRPr="00C454D4">
        <w:rPr>
          <w:rFonts w:ascii="Times New Roman" w:hAnsi="Times New Roman" w:cs="Times New Roman"/>
          <w:b/>
          <w:sz w:val="24"/>
          <w:szCs w:val="24"/>
        </w:rPr>
        <w:t>langsung  imperatif</w:t>
      </w:r>
      <w:r w:rsidRPr="00C454D4">
        <w:rPr>
          <w:rFonts w:ascii="Times New Roman" w:hAnsi="Times New Roman" w:cs="Times New Roman"/>
          <w:sz w:val="24"/>
          <w:szCs w:val="24"/>
        </w:rPr>
        <w:t xml:space="preserve"> yang terdapat dalam kalimat</w:t>
      </w:r>
      <w:r w:rsidRPr="00C454D4">
        <w:rPr>
          <w:rFonts w:ascii="Times New Roman" w:hAnsi="Times New Roman" w:cs="Times New Roman"/>
          <w:b/>
          <w:sz w:val="24"/>
          <w:szCs w:val="24"/>
        </w:rPr>
        <w:t>今まで積み重ねてきた動力や信頼を自分で踏みにじるな</w:t>
      </w:r>
      <w:r w:rsidRPr="00C454D4">
        <w:rPr>
          <w:rFonts w:ascii="Times New Roman" w:hAnsi="Times New Roman" w:cs="Times New Roman"/>
          <w:b/>
          <w:sz w:val="24"/>
          <w:szCs w:val="24"/>
        </w:rPr>
        <w:t xml:space="preserve"> ,  </w:t>
      </w:r>
      <w:r w:rsidRPr="00C454D4">
        <w:rPr>
          <w:rFonts w:ascii="Times New Roman" w:hAnsi="Times New Roman" w:cs="Times New Roman"/>
          <w:b/>
          <w:sz w:val="24"/>
          <w:szCs w:val="24"/>
        </w:rPr>
        <w:t>頑張ることあきらめない</w:t>
      </w:r>
      <w:r w:rsidRPr="00C454D4">
        <w:rPr>
          <w:rFonts w:ascii="Times New Roman" w:hAnsi="Times New Roman" w:cs="Times New Roman"/>
          <w:b/>
          <w:sz w:val="24"/>
          <w:szCs w:val="24"/>
        </w:rPr>
        <w:t xml:space="preserve">, </w:t>
      </w:r>
      <w:r w:rsidRPr="00C454D4">
        <w:rPr>
          <w:rFonts w:ascii="Times New Roman" w:hAnsi="Times New Roman" w:cs="Times New Roman"/>
          <w:b/>
          <w:sz w:val="24"/>
          <w:szCs w:val="24"/>
        </w:rPr>
        <w:t>意味ないなんて否定するな</w:t>
      </w:r>
      <w:r w:rsidRPr="00C454D4">
        <w:rPr>
          <w:rFonts w:ascii="Times New Roman" w:hAnsi="Times New Roman" w:cs="Times New Roman"/>
          <w:b/>
          <w:sz w:val="24"/>
          <w:szCs w:val="24"/>
        </w:rPr>
        <w:t xml:space="preserve">, </w:t>
      </w:r>
      <w:r w:rsidRPr="00C454D4">
        <w:rPr>
          <w:rFonts w:ascii="Times New Roman" w:hAnsi="Times New Roman" w:cs="Times New Roman"/>
          <w:b/>
          <w:sz w:val="24"/>
          <w:szCs w:val="24"/>
        </w:rPr>
        <w:t>だからもうこんなことして自分を貶すな。</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Penutur menggunakan strategi ini karena kondisi lawan tutur yang sedang dalam keadaan terpuruk dan putus asa sehingga tuturan pun disampaikan secara langsung agar lawan tutur dapat memahami apa yang dimaksud dari tuturan. </w:t>
      </w:r>
      <w:r w:rsidRPr="00C454D4">
        <w:rPr>
          <w:rFonts w:ascii="Times New Roman" w:hAnsi="Times New Roman" w:cs="Times New Roman"/>
          <w:b/>
          <w:sz w:val="24"/>
          <w:szCs w:val="24"/>
        </w:rPr>
        <w:t>Modifikasi internal berupa</w:t>
      </w:r>
      <w:r w:rsidRPr="00C454D4">
        <w:rPr>
          <w:rFonts w:ascii="Times New Roman" w:hAnsi="Times New Roman" w:cs="Times New Roman"/>
          <w:sz w:val="24"/>
          <w:szCs w:val="24"/>
        </w:rPr>
        <w:t xml:space="preserve"> </w:t>
      </w:r>
      <w:r w:rsidRPr="00C454D4">
        <w:rPr>
          <w:rFonts w:ascii="Times New Roman" w:hAnsi="Times New Roman" w:cs="Times New Roman"/>
          <w:b/>
          <w:sz w:val="24"/>
          <w:szCs w:val="24"/>
        </w:rPr>
        <w:t>upgrader pengintesif adverbial</w:t>
      </w:r>
      <w:r w:rsidRPr="00C454D4">
        <w:rPr>
          <w:rFonts w:ascii="Times New Roman" w:hAnsi="Times New Roman" w:cs="Times New Roman"/>
          <w:sz w:val="24"/>
          <w:szCs w:val="24"/>
        </w:rPr>
        <w:t xml:space="preserve"> terdapat dalam kalimat</w:t>
      </w:r>
      <w:r w:rsidRPr="00C454D4">
        <w:rPr>
          <w:rFonts w:ascii="Times New Roman" w:hAnsi="Times New Roman" w:cs="Times New Roman"/>
          <w:b/>
          <w:sz w:val="24"/>
          <w:szCs w:val="24"/>
        </w:rPr>
        <w:t>意味ないなんて否定するな</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 pengintesifan adverbial terdapat dalam kata </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w:t>
      </w:r>
      <w:r w:rsidRPr="00C454D4">
        <w:rPr>
          <w:rFonts w:ascii="Times New Roman" w:hAnsi="Times New Roman" w:cs="Times New Roman"/>
          <w:b/>
          <w:sz w:val="24"/>
          <w:szCs w:val="24"/>
        </w:rPr>
        <w:t>なんて</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 Kata </w:t>
      </w:r>
      <w:r w:rsidRPr="00C454D4">
        <w:rPr>
          <w:rFonts w:ascii="Times New Roman" w:hAnsi="Times New Roman" w:cs="Times New Roman"/>
          <w:b/>
          <w:sz w:val="24"/>
          <w:szCs w:val="24"/>
        </w:rPr>
        <w:t>なんて</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ini mengandung makna memperkuat apa yang dituturkannya dan dia menegaskan bahwa semuanya perjuangan lawan tutur ada artinya. </w:t>
      </w:r>
      <w:r w:rsidRPr="00C454D4">
        <w:rPr>
          <w:rFonts w:ascii="Times New Roman" w:hAnsi="Times New Roman" w:cs="Times New Roman"/>
          <w:b/>
          <w:sz w:val="24"/>
          <w:szCs w:val="24"/>
        </w:rPr>
        <w:t>Modifikasi eksternal</w:t>
      </w:r>
      <w:r w:rsidRPr="00C454D4">
        <w:rPr>
          <w:rFonts w:ascii="Times New Roman" w:hAnsi="Times New Roman" w:cs="Times New Roman"/>
          <w:sz w:val="24"/>
          <w:szCs w:val="24"/>
        </w:rPr>
        <w:t xml:space="preserve"> berupa </w:t>
      </w:r>
      <w:r w:rsidRPr="00C454D4">
        <w:rPr>
          <w:rFonts w:ascii="Times New Roman" w:hAnsi="Times New Roman" w:cs="Times New Roman"/>
          <w:b/>
          <w:sz w:val="24"/>
          <w:szCs w:val="24"/>
        </w:rPr>
        <w:t>tindakan persipan</w:t>
      </w:r>
      <w:r w:rsidRPr="00C454D4">
        <w:rPr>
          <w:rFonts w:ascii="Times New Roman" w:hAnsi="Times New Roman" w:cs="Times New Roman"/>
          <w:sz w:val="24"/>
          <w:szCs w:val="24"/>
        </w:rPr>
        <w:t xml:space="preserve"> penutur mempersiapkan situasi dan tuturan pembuka sebelum memasuki tuturan nasihatnya. Persiapan situasi atau konten terdapat dalam kalimat</w:t>
      </w:r>
      <w:r w:rsidRPr="00C454D4">
        <w:rPr>
          <w:rFonts w:ascii="Times New Roman" w:hAnsi="Times New Roman" w:cs="Times New Roman"/>
          <w:b/>
          <w:sz w:val="24"/>
          <w:szCs w:val="24"/>
        </w:rPr>
        <w:t>人を貶そうとする行為は結局自分を貶す</w:t>
      </w:r>
      <w:r w:rsidRPr="00C454D4">
        <w:rPr>
          <w:rFonts w:ascii="Times New Roman" w:hAnsi="Times New Roman" w:cs="Times New Roman"/>
          <w:sz w:val="24"/>
          <w:szCs w:val="24"/>
        </w:rPr>
        <w:t xml:space="preserve">, persiapan tuturan terdapat dalam kalimat </w:t>
      </w:r>
      <w:r w:rsidRPr="00C454D4">
        <w:rPr>
          <w:rFonts w:ascii="Times New Roman" w:hAnsi="Times New Roman" w:cs="Times New Roman"/>
          <w:sz w:val="24"/>
          <w:szCs w:val="24"/>
        </w:rPr>
        <w:t>でもそういうことだと思うぞ</w:t>
      </w:r>
      <w:r w:rsidRPr="00C454D4">
        <w:rPr>
          <w:rFonts w:ascii="Times New Roman" w:hAnsi="Times New Roman" w:cs="Times New Roman"/>
          <w:sz w:val="24"/>
          <w:szCs w:val="24"/>
        </w:rPr>
        <w:t xml:space="preserve">. Dengan persiapan ini memudahkan lawan tutur agar mengetahui bahwa akan memasuki percakapan yang serius. Kemudian modifikasi ekseternal berupa </w:t>
      </w:r>
      <w:r w:rsidRPr="00C454D4">
        <w:rPr>
          <w:rFonts w:ascii="Times New Roman" w:hAnsi="Times New Roman" w:cs="Times New Roman"/>
          <w:b/>
          <w:sz w:val="24"/>
          <w:szCs w:val="24"/>
        </w:rPr>
        <w:t>alasan pendukung</w:t>
      </w:r>
      <w:r w:rsidRPr="00C454D4">
        <w:rPr>
          <w:rFonts w:ascii="Times New Roman" w:hAnsi="Times New Roman" w:cs="Times New Roman"/>
          <w:sz w:val="24"/>
          <w:szCs w:val="24"/>
        </w:rPr>
        <w:t xml:space="preserve"> yang terdapat dalam kalimat </w:t>
      </w:r>
      <w:r w:rsidRPr="00C454D4">
        <w:rPr>
          <w:rFonts w:ascii="Times New Roman" w:hAnsi="Times New Roman" w:cs="Times New Roman"/>
          <w:b/>
          <w:sz w:val="24"/>
          <w:szCs w:val="24"/>
        </w:rPr>
        <w:t xml:space="preserve"> </w:t>
      </w:r>
      <w:r w:rsidRPr="00C454D4">
        <w:rPr>
          <w:rFonts w:ascii="Times New Roman" w:hAnsi="Times New Roman" w:cs="Times New Roman"/>
          <w:b/>
          <w:sz w:val="24"/>
          <w:szCs w:val="24"/>
        </w:rPr>
        <w:t>頑張ってきた自分に失礼だ</w:t>
      </w:r>
      <w:r w:rsidRPr="00C454D4">
        <w:rPr>
          <w:rFonts w:ascii="Times New Roman" w:hAnsi="Times New Roman" w:cs="Times New Roman"/>
          <w:b/>
          <w:sz w:val="24"/>
          <w:szCs w:val="24"/>
        </w:rPr>
        <w:t xml:space="preserve"> , </w:t>
      </w:r>
      <w:r w:rsidRPr="00C454D4">
        <w:rPr>
          <w:rFonts w:ascii="Times New Roman" w:hAnsi="Times New Roman" w:cs="Times New Roman"/>
          <w:sz w:val="24"/>
          <w:szCs w:val="24"/>
        </w:rPr>
        <w:t>(</w:t>
      </w:r>
      <w:r w:rsidRPr="00C454D4">
        <w:rPr>
          <w:rFonts w:ascii="Times New Roman" w:hAnsi="Times New Roman" w:cs="Times New Roman"/>
          <w:b/>
          <w:sz w:val="24"/>
          <w:szCs w:val="24"/>
        </w:rPr>
        <w:t>周りと比べるから見えにくいだけだ。人と比べた順位だけが結果じゃない</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Penggunaan alasan pendukung ini agar lawan tutur dapat menerima tuturan yang disampaikan oleh penutur, jika tidak menggunakan modifkasi eksternal berupa alasan pendukung ini kemungkinan tuturan hanya terdengar seperti perintah. </w:t>
      </w:r>
      <w:r>
        <w:rPr>
          <w:rFonts w:ascii="Times New Roman" w:hAnsi="Times New Roman" w:cs="Times New Roman"/>
          <w:b/>
          <w:sz w:val="24"/>
          <w:szCs w:val="24"/>
        </w:rPr>
        <w:t>Pemanis</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pada kalimat </w:t>
      </w:r>
      <w:r w:rsidRPr="00C454D4">
        <w:rPr>
          <w:rFonts w:ascii="Times New Roman" w:hAnsi="Times New Roman" w:cs="Times New Roman"/>
          <w:b/>
          <w:sz w:val="24"/>
          <w:szCs w:val="24"/>
        </w:rPr>
        <w:t>狩生はすげえ頑張ってその分ちゃんと成長してる。結果だしてる。</w:t>
      </w:r>
      <w:r w:rsidRPr="00C454D4">
        <w:rPr>
          <w:rFonts w:ascii="Times New Roman" w:hAnsi="Times New Roman" w:cs="Times New Roman"/>
          <w:sz w:val="24"/>
          <w:szCs w:val="24"/>
        </w:rPr>
        <w:t>Modifikasi eksternal berupa alasan pendukung, pe</w:t>
      </w:r>
      <w:r>
        <w:rPr>
          <w:rFonts w:ascii="Times New Roman" w:hAnsi="Times New Roman" w:cs="Times New Roman"/>
          <w:sz w:val="24"/>
          <w:szCs w:val="24"/>
        </w:rPr>
        <w:t xml:space="preserve">manis </w:t>
      </w:r>
      <w:r w:rsidRPr="00C454D4">
        <w:rPr>
          <w:rFonts w:ascii="Times New Roman" w:hAnsi="Times New Roman" w:cs="Times New Roman"/>
          <w:sz w:val="24"/>
          <w:szCs w:val="24"/>
        </w:rPr>
        <w:t>dan tindakan persiapan ini dilakukan untuk meminimalisir penolakan dari lawan tutur.</w:t>
      </w:r>
    </w:p>
    <w:p w:rsidR="00C00C5E" w:rsidRPr="00C454D4" w:rsidRDefault="00C00C5E" w:rsidP="00C00C5E">
      <w:pPr>
        <w:spacing w:line="240" w:lineRule="auto"/>
        <w:ind w:firstLine="720"/>
        <w:jc w:val="both"/>
        <w:rPr>
          <w:rFonts w:ascii="Times New Roman" w:hAnsi="Times New Roman" w:cs="Times New Roman"/>
          <w:sz w:val="24"/>
          <w:szCs w:val="24"/>
          <w:highlight w:val="yellow"/>
        </w:rPr>
      </w:pPr>
      <w:r w:rsidRPr="00C454D4">
        <w:rPr>
          <w:rFonts w:ascii="Times New Roman" w:hAnsi="Times New Roman" w:cs="Times New Roman"/>
          <w:sz w:val="24"/>
          <w:szCs w:val="24"/>
        </w:rPr>
        <w:t xml:space="preserve">Memenuhi </w:t>
      </w:r>
      <w:r w:rsidRPr="00C454D4">
        <w:rPr>
          <w:rFonts w:ascii="Times New Roman" w:hAnsi="Times New Roman" w:cs="Times New Roman"/>
          <w:b/>
          <w:sz w:val="24"/>
          <w:szCs w:val="24"/>
        </w:rPr>
        <w:t>bidal relevansi</w:t>
      </w:r>
      <w:r w:rsidRPr="00C454D4">
        <w:rPr>
          <w:rFonts w:ascii="Times New Roman" w:hAnsi="Times New Roman" w:cs="Times New Roman"/>
          <w:sz w:val="24"/>
          <w:szCs w:val="24"/>
        </w:rPr>
        <w:t xml:space="preserve"> , hal ini karena Penutur mengatakan hal yang relevan dengan masalah yang sedang dihadapi oleh lawan tutur, </w:t>
      </w:r>
      <w:r w:rsidRPr="00C454D4">
        <w:rPr>
          <w:rFonts w:ascii="Times New Roman" w:hAnsi="Times New Roman" w:cs="Times New Roman"/>
          <w:b/>
          <w:sz w:val="24"/>
          <w:szCs w:val="24"/>
        </w:rPr>
        <w:t>bidal kejelasan</w:t>
      </w:r>
      <w:r w:rsidRPr="00C454D4">
        <w:rPr>
          <w:rFonts w:ascii="Times New Roman" w:hAnsi="Times New Roman" w:cs="Times New Roman"/>
          <w:sz w:val="24"/>
          <w:szCs w:val="24"/>
        </w:rPr>
        <w:t xml:space="preserve"> karena penutur dengan jelas mengatakan apa yang maksud dalam kalimat yang dituturkannya dan penyampaian informasi yang dilakukan penutur jelas dan tidak berputar-putar, </w:t>
      </w:r>
      <w:r w:rsidRPr="00C454D4">
        <w:rPr>
          <w:rFonts w:ascii="Times New Roman" w:hAnsi="Times New Roman" w:cs="Times New Roman"/>
          <w:b/>
          <w:sz w:val="24"/>
          <w:szCs w:val="24"/>
        </w:rPr>
        <w:t xml:space="preserve">bidal keinformatifan </w:t>
      </w:r>
      <w:r w:rsidRPr="00C454D4">
        <w:rPr>
          <w:rFonts w:ascii="Times New Roman" w:hAnsi="Times New Roman" w:cs="Times New Roman"/>
          <w:sz w:val="24"/>
          <w:szCs w:val="24"/>
        </w:rPr>
        <w:t xml:space="preserve">karena penutur mengutarakan apa yang diperlukan dalam tuturan tersebut tanpa mengatakan hal lain yang tidak mendukung dalam percakapan, dan </w:t>
      </w:r>
      <w:r w:rsidRPr="00C454D4">
        <w:rPr>
          <w:rFonts w:ascii="Times New Roman" w:hAnsi="Times New Roman" w:cs="Times New Roman"/>
          <w:b/>
          <w:sz w:val="24"/>
          <w:szCs w:val="24"/>
        </w:rPr>
        <w:t>bidal kebenaran</w:t>
      </w:r>
      <w:r w:rsidRPr="00C454D4">
        <w:rPr>
          <w:rFonts w:ascii="Times New Roman" w:hAnsi="Times New Roman" w:cs="Times New Roman"/>
          <w:sz w:val="24"/>
          <w:szCs w:val="24"/>
        </w:rPr>
        <w:t xml:space="preserve"> karena informasi yang diberikan oleh penutur tidak keliru karena didasarkan pada kenyataan bahwa lawan tutur sedang bingung dengan situasi yang dihadapinya dan tuturan nasihar tersebut berdasarkan pengalaman yang penutur hadapi.</w:t>
      </w:r>
    </w:p>
    <w:p w:rsidR="00C00C5E" w:rsidRPr="00C454D4" w:rsidRDefault="00C00C5E" w:rsidP="00C00C5E">
      <w:pPr>
        <w:spacing w:line="240" w:lineRule="auto"/>
        <w:ind w:firstLine="720"/>
        <w:jc w:val="both"/>
        <w:rPr>
          <w:rFonts w:ascii="Times New Roman" w:hAnsi="Times New Roman" w:cs="Times New Roman"/>
          <w:sz w:val="24"/>
          <w:szCs w:val="24"/>
        </w:rPr>
      </w:pPr>
      <w:r w:rsidRPr="00C454D4">
        <w:rPr>
          <w:rFonts w:ascii="Times New Roman" w:hAnsi="Times New Roman" w:cs="Times New Roman"/>
          <w:sz w:val="24"/>
          <w:szCs w:val="24"/>
        </w:rPr>
        <w:lastRenderedPageBreak/>
        <w:t xml:space="preserve">Prinsip kesopanan yang dianut oleh bangsa jepang yaitu </w:t>
      </w:r>
      <w:r w:rsidRPr="00C454D4">
        <w:rPr>
          <w:rFonts w:ascii="Times New Roman" w:hAnsi="Times New Roman" w:cs="Times New Roman"/>
          <w:b/>
          <w:sz w:val="24"/>
          <w:szCs w:val="24"/>
        </w:rPr>
        <w:t xml:space="preserve">maksim kebijaksanaan </w:t>
      </w:r>
      <w:r w:rsidRPr="00C454D4">
        <w:rPr>
          <w:rFonts w:ascii="Times New Roman" w:hAnsi="Times New Roman" w:cs="Times New Roman"/>
          <w:sz w:val="24"/>
          <w:szCs w:val="24"/>
        </w:rPr>
        <w:t xml:space="preserve">yang dimana dalam memberikan tuturannya penutur mengedepankan keuntungan untuk diri lawan tutur yaitu dalam tuturan yang berbentuk larangannya mengenai apa yang sedang dilakukan oleh lawan tutur sekarang yang dapat merugikan diri lawan tutur, </w:t>
      </w:r>
      <w:r w:rsidRPr="00C454D4">
        <w:rPr>
          <w:rFonts w:ascii="Times New Roman" w:hAnsi="Times New Roman" w:cs="Times New Roman"/>
          <w:b/>
          <w:sz w:val="24"/>
          <w:szCs w:val="24"/>
        </w:rPr>
        <w:t xml:space="preserve">maksim penghargaan </w:t>
      </w:r>
      <w:r w:rsidRPr="00C454D4">
        <w:rPr>
          <w:rFonts w:ascii="Times New Roman" w:hAnsi="Times New Roman" w:cs="Times New Roman"/>
          <w:sz w:val="24"/>
          <w:szCs w:val="24"/>
        </w:rPr>
        <w:t>yang dimana dalam memberikan tuturannya penutur tidak mencela ataupun mencaci lawan tutur mengenai perlakuan yang lawan tutur lakukan yang terdapat dalam kalimat</w:t>
      </w:r>
      <w:r w:rsidRPr="00C454D4">
        <w:rPr>
          <w:rFonts w:ascii="Times New Roman" w:hAnsi="Times New Roman" w:cs="Times New Roman"/>
          <w:b/>
          <w:sz w:val="24"/>
          <w:szCs w:val="24"/>
        </w:rPr>
        <w:t>狩生はすげえ頑張ってその分ちゃんと成長してる</w:t>
      </w:r>
      <w:r w:rsidRPr="00C454D4">
        <w:rPr>
          <w:rFonts w:ascii="Times New Roman" w:hAnsi="Times New Roman" w:cs="Times New Roman"/>
          <w:b/>
          <w:sz w:val="24"/>
          <w:szCs w:val="24"/>
        </w:rPr>
        <w:t xml:space="preserve">, </w:t>
      </w:r>
      <w:r w:rsidRPr="00C454D4">
        <w:rPr>
          <w:rFonts w:ascii="Times New Roman" w:hAnsi="Times New Roman" w:cs="Times New Roman"/>
          <w:sz w:val="24"/>
          <w:szCs w:val="24"/>
        </w:rPr>
        <w:t xml:space="preserve">yaitu apa yang dilakukan oleh lawan tutur selama ini ada hasilnya, dan  </w:t>
      </w:r>
      <w:r w:rsidRPr="00C454D4">
        <w:rPr>
          <w:rFonts w:ascii="Times New Roman" w:hAnsi="Times New Roman" w:cs="Times New Roman"/>
          <w:b/>
          <w:sz w:val="24"/>
          <w:szCs w:val="24"/>
        </w:rPr>
        <w:t xml:space="preserve">maksim simpati </w:t>
      </w:r>
      <w:r w:rsidRPr="00C454D4">
        <w:rPr>
          <w:rFonts w:ascii="Times New Roman" w:hAnsi="Times New Roman" w:cs="Times New Roman"/>
          <w:sz w:val="24"/>
          <w:szCs w:val="24"/>
        </w:rPr>
        <w:t>yang dimana dalam memberikan tuturannya penutur merasa simpati dengan keadaan lawan tutur sekarang, yaitu lawan tutur yang merasa putus asa karena merasa perjuangannya selama ini sia-sia.</w:t>
      </w:r>
    </w:p>
    <w:p w:rsidR="00C00C5E" w:rsidRPr="00C454D4" w:rsidRDefault="00C00C5E" w:rsidP="00C00C5E">
      <w:pPr>
        <w:spacing w:line="240" w:lineRule="auto"/>
        <w:ind w:firstLine="720"/>
        <w:jc w:val="both"/>
        <w:rPr>
          <w:rFonts w:ascii="Times New Roman" w:hAnsi="Times New Roman" w:cs="Times New Roman"/>
          <w:sz w:val="24"/>
          <w:szCs w:val="24"/>
          <w:highlight w:val="yellow"/>
        </w:rPr>
      </w:pPr>
      <w:r w:rsidRPr="00C454D4">
        <w:rPr>
          <w:rFonts w:ascii="Times New Roman" w:hAnsi="Times New Roman" w:cs="Times New Roman"/>
          <w:sz w:val="24"/>
          <w:szCs w:val="24"/>
        </w:rPr>
        <w:t xml:space="preserve">Fungsi ilokusi leech yang terdapat dalam tuturan ini adalah </w:t>
      </w:r>
      <w:r w:rsidRPr="00C454D4">
        <w:rPr>
          <w:rFonts w:ascii="Times New Roman" w:hAnsi="Times New Roman" w:cs="Times New Roman"/>
          <w:b/>
          <w:sz w:val="24"/>
          <w:szCs w:val="24"/>
        </w:rPr>
        <w:t>bersaing (competitive)</w:t>
      </w:r>
      <w:r w:rsidRPr="00C454D4">
        <w:rPr>
          <w:rFonts w:ascii="Times New Roman" w:hAnsi="Times New Roman" w:cs="Times New Roman"/>
          <w:sz w:val="24"/>
          <w:szCs w:val="24"/>
        </w:rPr>
        <w:t xml:space="preserve"> yaitu penutur menggunakan bentuk perintah untuk mengutarakan tuturannya dan </w:t>
      </w:r>
      <w:r w:rsidRPr="00C454D4">
        <w:rPr>
          <w:rFonts w:ascii="Times New Roman" w:hAnsi="Times New Roman" w:cs="Times New Roman"/>
          <w:b/>
          <w:sz w:val="24"/>
          <w:szCs w:val="24"/>
        </w:rPr>
        <w:t>bekerja sama (collaborative)</w:t>
      </w:r>
      <w:r w:rsidRPr="00C454D4">
        <w:rPr>
          <w:rFonts w:ascii="Times New Roman" w:hAnsi="Times New Roman" w:cs="Times New Roman"/>
          <w:sz w:val="24"/>
          <w:szCs w:val="24"/>
        </w:rPr>
        <w:t xml:space="preserve"> yaitu penutur menggunakan kalimat menyatakan sesuatu. Ragam bahasa yang digunakan adalah jougo (ragam standar). Jenis hyougen dalam tuturan nasihat ini adalah sebagai berikut : </w:t>
      </w:r>
    </w:p>
    <w:p w:rsidR="00C00C5E" w:rsidRPr="00C454D4" w:rsidRDefault="00C00C5E" w:rsidP="00C00C5E">
      <w:pPr>
        <w:pStyle w:val="ListParagraph"/>
        <w:numPr>
          <w:ilvl w:val="0"/>
          <w:numId w:val="1"/>
        </w:numPr>
        <w:spacing w:line="240" w:lineRule="auto"/>
        <w:ind w:left="270" w:hanging="270"/>
        <w:jc w:val="both"/>
        <w:rPr>
          <w:rFonts w:ascii="Times New Roman" w:hAnsi="Times New Roman"/>
          <w:sz w:val="24"/>
          <w:szCs w:val="24"/>
        </w:rPr>
      </w:pPr>
      <w:r w:rsidRPr="00C454D4">
        <w:rPr>
          <w:rFonts w:ascii="Times New Roman" w:hAnsi="Times New Roman"/>
          <w:sz w:val="24"/>
          <w:szCs w:val="24"/>
        </w:rPr>
        <w:t xml:space="preserve">handan no hyougen yaitu (a) </w:t>
      </w:r>
      <w:r w:rsidRPr="00C454D4">
        <w:rPr>
          <w:rFonts w:ascii="Times New Roman" w:hAnsi="Times New Roman"/>
          <w:b/>
          <w:sz w:val="24"/>
          <w:szCs w:val="24"/>
        </w:rPr>
        <w:t>人を貶そうとする行為は結局自分を貶す。</w:t>
      </w:r>
      <w:r w:rsidRPr="00C454D4">
        <w:rPr>
          <w:rFonts w:ascii="Times New Roman" w:hAnsi="Times New Roman"/>
          <w:b/>
          <w:sz w:val="24"/>
          <w:szCs w:val="24"/>
        </w:rPr>
        <w:t xml:space="preserve">(b) </w:t>
      </w:r>
      <w:r w:rsidRPr="00C454D4">
        <w:rPr>
          <w:rFonts w:ascii="Times New Roman" w:hAnsi="Times New Roman"/>
          <w:b/>
          <w:sz w:val="24"/>
          <w:szCs w:val="24"/>
        </w:rPr>
        <w:t>頑張ってきた自分に失礼だ</w:t>
      </w:r>
      <w:r w:rsidRPr="00C454D4">
        <w:rPr>
          <w:rFonts w:ascii="Times New Roman" w:hAnsi="Times New Roman"/>
          <w:b/>
          <w:sz w:val="24"/>
          <w:szCs w:val="24"/>
        </w:rPr>
        <w:t xml:space="preserve">, (c) </w:t>
      </w:r>
      <w:r w:rsidRPr="00C454D4">
        <w:rPr>
          <w:rFonts w:ascii="Times New Roman" w:hAnsi="Times New Roman"/>
          <w:b/>
          <w:sz w:val="24"/>
          <w:szCs w:val="24"/>
        </w:rPr>
        <w:t>周りと比べるから見えにくいだけだ。人と比べた順位だけが結果じゃない。</w:t>
      </w:r>
      <w:r w:rsidRPr="00C454D4">
        <w:rPr>
          <w:rFonts w:ascii="Times New Roman" w:hAnsi="Times New Roman"/>
          <w:b/>
          <w:sz w:val="24"/>
          <w:szCs w:val="24"/>
        </w:rPr>
        <w:t xml:space="preserve">(d) </w:t>
      </w:r>
      <w:r w:rsidRPr="00C454D4">
        <w:rPr>
          <w:rFonts w:ascii="Times New Roman" w:hAnsi="Times New Roman"/>
          <w:b/>
          <w:sz w:val="24"/>
          <w:szCs w:val="24"/>
        </w:rPr>
        <w:t>狩生はすげえ頑張ってその分ちゃんと成長してる。結果だしてる。</w:t>
      </w:r>
    </w:p>
    <w:p w:rsidR="00C00C5E" w:rsidRPr="00C454D4" w:rsidRDefault="00C00C5E" w:rsidP="00C00C5E">
      <w:pPr>
        <w:pStyle w:val="ListParagraph"/>
        <w:numPr>
          <w:ilvl w:val="0"/>
          <w:numId w:val="1"/>
        </w:numPr>
        <w:spacing w:line="240" w:lineRule="auto"/>
        <w:ind w:left="270" w:hanging="270"/>
        <w:jc w:val="both"/>
        <w:rPr>
          <w:rFonts w:ascii="Times New Roman" w:hAnsi="Times New Roman"/>
          <w:sz w:val="24"/>
          <w:szCs w:val="24"/>
        </w:rPr>
      </w:pPr>
      <w:r w:rsidRPr="00C454D4">
        <w:rPr>
          <w:rFonts w:ascii="Times New Roman" w:hAnsi="Times New Roman"/>
          <w:sz w:val="24"/>
          <w:szCs w:val="24"/>
        </w:rPr>
        <w:t xml:space="preserve"> kinshi no hyougen (a) </w:t>
      </w:r>
      <w:r w:rsidRPr="00C454D4">
        <w:rPr>
          <w:rFonts w:ascii="Times New Roman" w:hAnsi="Times New Roman"/>
          <w:b/>
          <w:sz w:val="24"/>
          <w:szCs w:val="24"/>
        </w:rPr>
        <w:t>今まで積み重ねてきた動力や信頼を自分で踏みにじるな</w:t>
      </w:r>
      <w:r w:rsidRPr="00C454D4">
        <w:rPr>
          <w:rFonts w:ascii="Times New Roman" w:hAnsi="Times New Roman"/>
          <w:b/>
          <w:sz w:val="24"/>
          <w:szCs w:val="24"/>
        </w:rPr>
        <w:t xml:space="preserve">, (b) </w:t>
      </w:r>
      <w:r w:rsidRPr="00C454D4">
        <w:rPr>
          <w:rFonts w:ascii="Times New Roman" w:hAnsi="Times New Roman"/>
          <w:b/>
          <w:sz w:val="24"/>
          <w:szCs w:val="24"/>
        </w:rPr>
        <w:t>頑張ることあきらめない。。</w:t>
      </w:r>
      <w:r w:rsidRPr="00C454D4">
        <w:rPr>
          <w:rFonts w:ascii="Times New Roman" w:hAnsi="Times New Roman"/>
          <w:b/>
          <w:sz w:val="24"/>
          <w:szCs w:val="24"/>
        </w:rPr>
        <w:t xml:space="preserve">, (c) </w:t>
      </w:r>
      <w:r w:rsidRPr="00C454D4">
        <w:rPr>
          <w:rFonts w:ascii="Times New Roman" w:hAnsi="Times New Roman"/>
          <w:b/>
          <w:sz w:val="24"/>
          <w:szCs w:val="24"/>
        </w:rPr>
        <w:t>意味ないなんて否定するな。</w:t>
      </w:r>
      <w:r w:rsidRPr="00C454D4">
        <w:rPr>
          <w:rFonts w:ascii="Times New Roman" w:hAnsi="Times New Roman"/>
          <w:b/>
          <w:sz w:val="24"/>
          <w:szCs w:val="24"/>
        </w:rPr>
        <w:t xml:space="preserve">(d) </w:t>
      </w:r>
      <w:r w:rsidRPr="00C454D4">
        <w:rPr>
          <w:rFonts w:ascii="Times New Roman" w:hAnsi="Times New Roman"/>
          <w:b/>
          <w:sz w:val="24"/>
          <w:szCs w:val="24"/>
        </w:rPr>
        <w:t>だからもうこんなことして自分を貶すな。</w:t>
      </w:r>
    </w:p>
    <w:p w:rsidR="00C00C5E" w:rsidRPr="00C454D4" w:rsidRDefault="00C00C5E" w:rsidP="00C00C5E">
      <w:pPr>
        <w:pStyle w:val="ListParagraph"/>
        <w:spacing w:line="240" w:lineRule="auto"/>
        <w:ind w:left="0" w:firstLine="270"/>
        <w:jc w:val="both"/>
        <w:rPr>
          <w:rFonts w:ascii="Times New Roman" w:hAnsi="Times New Roman"/>
          <w:b/>
          <w:sz w:val="24"/>
          <w:szCs w:val="24"/>
        </w:rPr>
      </w:pPr>
    </w:p>
    <w:p w:rsidR="00C00C5E" w:rsidRDefault="00C00C5E" w:rsidP="00C00C5E">
      <w:pPr>
        <w:pStyle w:val="ListParagraph"/>
        <w:spacing w:line="240" w:lineRule="auto"/>
        <w:ind w:left="0" w:firstLine="720"/>
        <w:jc w:val="both"/>
        <w:rPr>
          <w:rFonts w:ascii="Times New Roman" w:hAnsi="Times New Roman"/>
          <w:sz w:val="24"/>
          <w:szCs w:val="24"/>
        </w:rPr>
      </w:pPr>
      <w:r w:rsidRPr="00C454D4">
        <w:rPr>
          <w:rFonts w:ascii="Times New Roman" w:hAnsi="Times New Roman"/>
          <w:sz w:val="24"/>
          <w:szCs w:val="24"/>
        </w:rPr>
        <w:t xml:space="preserve">Kesimpulan yang didapat dari analisis </w:t>
      </w:r>
      <w:r>
        <w:rPr>
          <w:rFonts w:ascii="Times New Roman" w:hAnsi="Times New Roman"/>
          <w:sz w:val="24"/>
          <w:szCs w:val="24"/>
        </w:rPr>
        <w:t xml:space="preserve">data </w:t>
      </w:r>
      <w:r w:rsidRPr="00C454D4">
        <w:rPr>
          <w:rFonts w:ascii="Times New Roman" w:hAnsi="Times New Roman"/>
          <w:sz w:val="24"/>
          <w:szCs w:val="24"/>
        </w:rPr>
        <w:t>di atas adalah bahwa tuturan yang diucapkan oleh teman sekelas ini walaupun menggunakan bentuk langsung berupa kalimat perintah tetapi penutur berusaha meyakinkan lawan tutur kalau apa yang dipikirkan dan dilakukannya tidak benar dengan alasan-alasan pendukung. Awalnya penutur menggunakan alasan pribadi lawan tutur agar tidak melakukan tindakan mengambil tas teman karena merasa iri, tuturan diujarkan dengan nada tegas dan kesannya menyalahkan tindakan lawan tutur,  kemudian karena lawan tutur merasa tersinggung akhirnya ia pun menolak tuturan yang diucapkan oleh penutur dan mengeluarkan semua isi hatinya selama ini sambil menangis karena putus asa. Melihat reaksi lawan tutur yang seperti itu penutur pun memberikan tuturan yang menenangkan dengan memberikan apresiasi terhadap usaha yang dilakukan lawan tutur selama ini, juga tanpa mencela lawan tutur dan setelahnya dilanjutkan dengan kembali mengujarkan agar jangan melakukan tindakannya yang bisa menjatuhkan diri sendiri seperti perbuatannya mengambil tas tersebut. Tuturan diujarkan dengan nada yang lebih lembut dan disertai gerakan mengusap kepala lawan tutur untuk menenangkan lawan tutur. Jadi dapat disimpulkan bahwa saat memberikan tuturan nasihat yang terkesan menghakimi perbuatan lawan tutur akan ada kemungkinan tuturan tersebut tidak diterima, sedangkan tuturan dengan nada yang lebih lembut dan memberikan apresiasi tanpa menghakimi dan mencela dapat lebih besar peluangnya untuk diterima oleh lawan tutur, apalagi saat kondisi lawan tutur yang tidak stabil dan sedang putus asa dan bersedih.</w:t>
      </w:r>
    </w:p>
    <w:p w:rsidR="00C00C5E" w:rsidRPr="009D5E71" w:rsidRDefault="00C00C5E" w:rsidP="00C00C5E">
      <w:pPr>
        <w:pStyle w:val="ListParagraph"/>
        <w:spacing w:line="240" w:lineRule="auto"/>
        <w:ind w:left="0" w:firstLine="720"/>
        <w:jc w:val="both"/>
        <w:rPr>
          <w:rFonts w:ascii="Times New Roman" w:hAnsi="Times New Roman"/>
          <w:sz w:val="24"/>
          <w:szCs w:val="24"/>
        </w:rPr>
      </w:pPr>
    </w:p>
    <w:p w:rsidR="00C00C5E" w:rsidRPr="00AB7477" w:rsidRDefault="00426E9A" w:rsidP="00C00C5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C00C5E" w:rsidRPr="005C02EF" w:rsidRDefault="00C00C5E" w:rsidP="00C00C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s="Times New Roman"/>
          <w:sz w:val="24"/>
          <w:szCs w:val="24"/>
        </w:rPr>
      </w:pPr>
      <w:r w:rsidRPr="00AB7477">
        <w:rPr>
          <w:rFonts w:ascii="Times New Roman" w:hAnsi="Times New Roman"/>
          <w:sz w:val="24"/>
          <w:szCs w:val="24"/>
        </w:rPr>
        <w:t>Da</w:t>
      </w:r>
      <w:r w:rsidR="007F1E89">
        <w:rPr>
          <w:rFonts w:ascii="Times New Roman" w:hAnsi="Times New Roman"/>
          <w:sz w:val="24"/>
          <w:szCs w:val="24"/>
        </w:rPr>
        <w:t>ri hasil analisis data, da</w:t>
      </w:r>
      <w:r w:rsidRPr="00AB7477">
        <w:rPr>
          <w:rFonts w:ascii="Times New Roman" w:hAnsi="Times New Roman"/>
          <w:sz w:val="24"/>
          <w:szCs w:val="24"/>
        </w:rPr>
        <w:t xml:space="preserve">pat disimpulkan bahwa cara pemertahanan kesantunan dalam bertutur  adalah dengan menggunakan strategi </w:t>
      </w:r>
      <w:r>
        <w:rPr>
          <w:rFonts w:ascii="Times New Roman" w:hAnsi="Times New Roman"/>
          <w:sz w:val="24"/>
          <w:szCs w:val="24"/>
        </w:rPr>
        <w:t xml:space="preserve">tuturan baik secara langsung maupun tidak </w:t>
      </w:r>
      <w:r>
        <w:rPr>
          <w:rFonts w:ascii="Times New Roman" w:hAnsi="Times New Roman"/>
          <w:sz w:val="24"/>
          <w:szCs w:val="24"/>
        </w:rPr>
        <w:lastRenderedPageBreak/>
        <w:t>langsung yang</w:t>
      </w:r>
      <w:r w:rsidRPr="00AB7477">
        <w:rPr>
          <w:rFonts w:ascii="Times New Roman" w:hAnsi="Times New Roman"/>
          <w:sz w:val="24"/>
          <w:szCs w:val="24"/>
        </w:rPr>
        <w:t xml:space="preserve"> diikuti den</w:t>
      </w:r>
      <w:r>
        <w:rPr>
          <w:rFonts w:ascii="Times New Roman" w:hAnsi="Times New Roman"/>
          <w:sz w:val="24"/>
          <w:szCs w:val="24"/>
        </w:rPr>
        <w:t>gan modifikasi dalam tuturannya</w:t>
      </w:r>
      <w:r w:rsidRPr="00AB7477">
        <w:rPr>
          <w:rFonts w:ascii="Times New Roman" w:hAnsi="Times New Roman"/>
          <w:sz w:val="24"/>
          <w:szCs w:val="24"/>
        </w:rPr>
        <w:t xml:space="preserve">. Selain penggunaan bentuk ungkapan </w:t>
      </w:r>
      <w:r>
        <w:rPr>
          <w:rFonts w:ascii="Times New Roman" w:hAnsi="Times New Roman"/>
          <w:sz w:val="24"/>
          <w:szCs w:val="24"/>
        </w:rPr>
        <w:t>dan strategi bertutur tersebut</w:t>
      </w:r>
      <w:r w:rsidRPr="00AB7477">
        <w:rPr>
          <w:rFonts w:ascii="Times New Roman" w:hAnsi="Times New Roman"/>
          <w:sz w:val="24"/>
          <w:szCs w:val="24"/>
        </w:rPr>
        <w:t xml:space="preserve"> pada saat menyampaikan tuturan cara pemertahanan kesantunan pun memperhatikan kondisi mental atau psikis lawan tutur. </w:t>
      </w:r>
      <w:r w:rsidRPr="00AB7477">
        <w:rPr>
          <w:rFonts w:ascii="Times New Roman" w:hAnsi="Times New Roman" w:cs="Times New Roman"/>
          <w:sz w:val="24"/>
          <w:szCs w:val="24"/>
        </w:rPr>
        <w:t>Pada saat kondisi mental lawan tutur tidak baik</w:t>
      </w:r>
      <w:r>
        <w:rPr>
          <w:rFonts w:ascii="Times New Roman" w:hAnsi="Times New Roman" w:cs="Times New Roman"/>
          <w:sz w:val="24"/>
          <w:szCs w:val="24"/>
        </w:rPr>
        <w:t xml:space="preserve"> yaitu seperti sedang merasa sangat putus asa, bersedih sampai menangis, sedang kebingungan dan lain sebagainya</w:t>
      </w:r>
      <w:r w:rsidRPr="00AB7477">
        <w:rPr>
          <w:rFonts w:ascii="Times New Roman" w:hAnsi="Times New Roman" w:cs="Times New Roman"/>
          <w:sz w:val="24"/>
          <w:szCs w:val="24"/>
        </w:rPr>
        <w:t xml:space="preserve"> penutur cenderung menggunakan strategi tak langsung dan nada berbicara yang lembut, ditambah gestur yang  bisa menenangkan agar lawan t</w:t>
      </w:r>
      <w:r w:rsidRPr="00AB7477">
        <w:rPr>
          <w:rFonts w:ascii="Times New Roman" w:hAnsi="Times New Roman"/>
          <w:sz w:val="24"/>
          <w:szCs w:val="24"/>
        </w:rPr>
        <w:t>utur tidak menolak tuturannya. K</w:t>
      </w:r>
      <w:r w:rsidRPr="00AB7477">
        <w:rPr>
          <w:rFonts w:ascii="Times New Roman" w:hAnsi="Times New Roman" w:cs="Times New Roman"/>
          <w:sz w:val="24"/>
          <w:szCs w:val="24"/>
        </w:rPr>
        <w:t>emudian bila dalam keadaan sedang santai penutur pun menggunakan nada suara yang santai juga agar kemungkinan tuturan nasihatnya diterima lebih besar.</w:t>
      </w:r>
      <w:r w:rsidRPr="00730E5E">
        <w:rPr>
          <w:rFonts w:ascii="Times New Roman" w:hAnsi="Times New Roman" w:cs="Times New Roman"/>
          <w:sz w:val="24"/>
          <w:szCs w:val="24"/>
        </w:rPr>
        <w:t xml:space="preserve"> </w:t>
      </w:r>
      <w:r>
        <w:rPr>
          <w:rFonts w:ascii="Times New Roman" w:hAnsi="Times New Roman"/>
          <w:sz w:val="24"/>
          <w:szCs w:val="24"/>
        </w:rPr>
        <w:t>Strategi langsung dengan n</w:t>
      </w:r>
      <w:r w:rsidRPr="00AB7477">
        <w:rPr>
          <w:rFonts w:ascii="Times New Roman" w:hAnsi="Times New Roman"/>
          <w:sz w:val="24"/>
          <w:szCs w:val="24"/>
        </w:rPr>
        <w:t>ada yang tegas pada saat seorang guru memberitahukan anak didiknya agar tidak berbuat yang dapat merugikan dirinya sendiri</w:t>
      </w:r>
      <w:r>
        <w:rPr>
          <w:rFonts w:ascii="Times New Roman" w:hAnsi="Times New Roman"/>
          <w:sz w:val="24"/>
          <w:szCs w:val="24"/>
        </w:rPr>
        <w:t>.</w:t>
      </w:r>
      <w:r w:rsidRPr="00AB7477">
        <w:rPr>
          <w:rFonts w:ascii="Times New Roman" w:hAnsi="Times New Roman"/>
          <w:sz w:val="24"/>
          <w:szCs w:val="24"/>
        </w:rPr>
        <w:t xml:space="preserve"> </w:t>
      </w:r>
      <w:r w:rsidRPr="00AB7477">
        <w:rPr>
          <w:rFonts w:ascii="Times New Roman" w:hAnsi="Times New Roman" w:cs="Times New Roman"/>
          <w:sz w:val="24"/>
          <w:szCs w:val="24"/>
        </w:rPr>
        <w:t>Untuk penggunaan strategi walaupun dilakukan secara langsung terdapat modifikasi internal dan eksternal untuk mendukung tuturan tersebut, hal ini terjadi terutama pada situasi dimana lawan tutur merasa tertekan atau saat hubungan penutur dan lawan tutur sebaya</w:t>
      </w:r>
      <w:r w:rsidR="005D1C49">
        <w:rPr>
          <w:rFonts w:ascii="Times New Roman" w:hAnsi="Times New Roman" w:cs="Times New Roman"/>
          <w:sz w:val="24"/>
          <w:szCs w:val="24"/>
        </w:rPr>
        <w:t>, dan untuk yang hubungannya tidak</w:t>
      </w:r>
      <w:r w:rsidRPr="00AB7477">
        <w:rPr>
          <w:rFonts w:ascii="Times New Roman" w:hAnsi="Times New Roman" w:cs="Times New Roman"/>
          <w:sz w:val="24"/>
          <w:szCs w:val="24"/>
        </w:rPr>
        <w:t xml:space="preserve"> dekat.</w:t>
      </w:r>
    </w:p>
    <w:p w:rsidR="00E25180" w:rsidRDefault="00E25180" w:rsidP="00C00C5E">
      <w:pPr>
        <w:spacing w:line="240" w:lineRule="auto"/>
        <w:jc w:val="center"/>
        <w:rPr>
          <w:rFonts w:ascii="Times New Roman" w:hAnsi="Times New Roman" w:cs="Times New Roman"/>
          <w:b/>
          <w:bCs/>
          <w:sz w:val="24"/>
          <w:szCs w:val="24"/>
        </w:rPr>
      </w:pPr>
    </w:p>
    <w:p w:rsidR="00D20839" w:rsidRDefault="00D20839" w:rsidP="00E25180">
      <w:pPr>
        <w:spacing w:after="120" w:line="240" w:lineRule="auto"/>
        <w:ind w:left="851" w:hanging="851"/>
        <w:rPr>
          <w:rFonts w:ascii="Times New Roman" w:hAnsi="Times New Roman" w:cs="Times New Roman"/>
          <w:b/>
          <w:bCs/>
          <w:sz w:val="24"/>
          <w:szCs w:val="24"/>
        </w:rPr>
      </w:pPr>
      <w:r>
        <w:rPr>
          <w:rFonts w:ascii="Times New Roman" w:hAnsi="Times New Roman" w:cs="Times New Roman"/>
          <w:b/>
          <w:bCs/>
          <w:sz w:val="24"/>
          <w:szCs w:val="24"/>
        </w:rPr>
        <w:t>DAFTAR PUSTAKA</w:t>
      </w:r>
    </w:p>
    <w:p w:rsidR="002A5BB6" w:rsidRDefault="002A5BB6" w:rsidP="00E25180">
      <w:pPr>
        <w:spacing w:after="120" w:line="240" w:lineRule="auto"/>
        <w:ind w:left="851" w:hanging="851"/>
        <w:rPr>
          <w:rFonts w:ascii="Times New Roman" w:hAnsi="Times New Roman" w:cs="Times New Roman"/>
          <w:sz w:val="24"/>
          <w:lang w:val="fi-FI"/>
        </w:rPr>
      </w:pPr>
      <w:r w:rsidRPr="00E25180">
        <w:rPr>
          <w:rFonts w:ascii="Times New Roman" w:hAnsi="Times New Roman" w:cs="Times New Roman"/>
          <w:sz w:val="24"/>
          <w:lang w:val="fi-FI"/>
        </w:rPr>
        <w:t xml:space="preserve">Baryadi, I.P. </w:t>
      </w:r>
      <w:r w:rsidRPr="00E25180">
        <w:rPr>
          <w:rFonts w:ascii="Times New Roman" w:hAnsi="Times New Roman" w:cs="Times New Roman"/>
          <w:i/>
          <w:sz w:val="24"/>
          <w:lang w:val="fi-FI"/>
        </w:rPr>
        <w:t>Teori Sopan Santun Berbahasa</w:t>
      </w:r>
      <w:r w:rsidRPr="00E25180">
        <w:rPr>
          <w:rFonts w:ascii="Times New Roman" w:hAnsi="Times New Roman" w:cs="Times New Roman"/>
          <w:sz w:val="24"/>
          <w:lang w:val="fi-FI"/>
        </w:rPr>
        <w:t>. Makalah Pertemuan Ilmiah Bahasa dan sastra Indonesia (PIBSI) XXV. Yogyakarta: 6-7 Oktober.2003.</w:t>
      </w:r>
    </w:p>
    <w:p w:rsidR="00E25180" w:rsidRPr="00E25180" w:rsidRDefault="00E25180" w:rsidP="00E25180">
      <w:pPr>
        <w:spacing w:line="240" w:lineRule="auto"/>
        <w:ind w:left="810" w:hanging="810"/>
        <w:jc w:val="both"/>
        <w:rPr>
          <w:rFonts w:ascii="Times New Roman" w:hAnsi="Times New Roman" w:cs="Times New Roman"/>
          <w:sz w:val="24"/>
        </w:rPr>
      </w:pPr>
      <w:r w:rsidRPr="00E25180">
        <w:rPr>
          <w:rFonts w:ascii="Times New Roman" w:hAnsi="Times New Roman" w:cs="Times New Roman"/>
          <w:sz w:val="24"/>
        </w:rPr>
        <w:t xml:space="preserve">Krippendorff. </w:t>
      </w:r>
      <w:r w:rsidRPr="00E25180">
        <w:rPr>
          <w:rFonts w:ascii="Times New Roman" w:hAnsi="Times New Roman" w:cs="Times New Roman"/>
          <w:i/>
          <w:sz w:val="24"/>
        </w:rPr>
        <w:t>Content Analysis, An Introduction to its Methodology</w:t>
      </w:r>
      <w:r w:rsidRPr="00E25180">
        <w:rPr>
          <w:rFonts w:ascii="Times New Roman" w:hAnsi="Times New Roman" w:cs="Times New Roman"/>
          <w:sz w:val="24"/>
        </w:rPr>
        <w:t>. London : Sage Publcation: 2004</w:t>
      </w:r>
    </w:p>
    <w:p w:rsidR="00C00C5E" w:rsidRDefault="00C00C5E" w:rsidP="00E25180">
      <w:pPr>
        <w:pStyle w:val="FootnoteText"/>
        <w:spacing w:after="80"/>
        <w:ind w:left="851" w:hanging="851"/>
        <w:jc w:val="both"/>
        <w:rPr>
          <w:sz w:val="24"/>
          <w:szCs w:val="24"/>
        </w:rPr>
      </w:pPr>
      <w:r w:rsidRPr="00E25180">
        <w:rPr>
          <w:sz w:val="24"/>
          <w:szCs w:val="24"/>
        </w:rPr>
        <w:t xml:space="preserve">Leech, Geoffrey. </w:t>
      </w:r>
      <w:r w:rsidRPr="00E25180">
        <w:rPr>
          <w:i/>
          <w:sz w:val="24"/>
          <w:szCs w:val="24"/>
        </w:rPr>
        <w:t>Prinsip-Prinsip Pragmatik</w:t>
      </w:r>
      <w:r w:rsidRPr="00E25180">
        <w:rPr>
          <w:sz w:val="24"/>
          <w:szCs w:val="24"/>
        </w:rPr>
        <w:t>, terjemahan M.D.D.Oka. Jakarta: Universitas Indonesia, 1993.</w:t>
      </w:r>
    </w:p>
    <w:p w:rsidR="00E25180" w:rsidRDefault="00E25180" w:rsidP="00E25180">
      <w:pPr>
        <w:spacing w:line="240" w:lineRule="auto"/>
        <w:jc w:val="both"/>
        <w:rPr>
          <w:rFonts w:ascii="Times New Roman" w:hAnsi="Times New Roman" w:cs="Times New Roman"/>
          <w:sz w:val="24"/>
          <w:szCs w:val="24"/>
        </w:rPr>
      </w:pPr>
      <w:r w:rsidRPr="00E25180">
        <w:rPr>
          <w:rFonts w:ascii="Times New Roman" w:hAnsi="Times New Roman" w:cs="Times New Roman"/>
          <w:sz w:val="24"/>
          <w:szCs w:val="24"/>
        </w:rPr>
        <w:t>Moleong, Lexy J.</w:t>
      </w:r>
      <w:r w:rsidRPr="00E25180">
        <w:rPr>
          <w:rFonts w:ascii="Times New Roman" w:hAnsi="Times New Roman" w:cs="Times New Roman"/>
          <w:i/>
          <w:iCs/>
          <w:sz w:val="24"/>
          <w:szCs w:val="24"/>
        </w:rPr>
        <w:t>Metodologi Penelitian Kualitatif</w:t>
      </w:r>
      <w:r w:rsidRPr="00E25180">
        <w:rPr>
          <w:rFonts w:ascii="Times New Roman" w:hAnsi="Times New Roman" w:cs="Times New Roman"/>
          <w:sz w:val="24"/>
          <w:szCs w:val="24"/>
        </w:rPr>
        <w:t xml:space="preserve"> Bandung: Remaja Rosdakarya, 1996.</w:t>
      </w:r>
    </w:p>
    <w:p w:rsidR="008E49A5" w:rsidRDefault="008E49A5" w:rsidP="008E49A5">
      <w:pPr>
        <w:pStyle w:val="Bibliography"/>
        <w:spacing w:line="240" w:lineRule="auto"/>
        <w:jc w:val="both"/>
        <w:rPr>
          <w:rFonts w:ascii="Times New Roman" w:hAnsi="Times New Roman" w:cs="Times New Roman"/>
          <w:noProof/>
          <w:sz w:val="24"/>
          <w:szCs w:val="24"/>
        </w:rPr>
      </w:pPr>
      <w:r w:rsidRPr="00FD10A8">
        <w:rPr>
          <w:rFonts w:ascii="Times New Roman" w:hAnsi="Times New Roman" w:cs="Times New Roman"/>
          <w:noProof/>
          <w:sz w:val="24"/>
          <w:szCs w:val="24"/>
        </w:rPr>
        <w:t>Nadar, F</w:t>
      </w:r>
      <w:r>
        <w:rPr>
          <w:rFonts w:ascii="Times New Roman" w:hAnsi="Times New Roman" w:cs="Times New Roman"/>
          <w:noProof/>
          <w:sz w:val="24"/>
          <w:szCs w:val="24"/>
        </w:rPr>
        <w:t>.X</w:t>
      </w:r>
      <w:r w:rsidRPr="00FD10A8">
        <w:rPr>
          <w:rFonts w:ascii="Times New Roman" w:hAnsi="Times New Roman" w:cs="Times New Roman"/>
          <w:noProof/>
          <w:sz w:val="24"/>
          <w:szCs w:val="24"/>
        </w:rPr>
        <w:t xml:space="preserve">. </w:t>
      </w:r>
      <w:r w:rsidRPr="00FD10A8">
        <w:rPr>
          <w:rFonts w:ascii="Times New Roman" w:hAnsi="Times New Roman" w:cs="Times New Roman"/>
          <w:i/>
          <w:iCs/>
          <w:noProof/>
          <w:sz w:val="24"/>
          <w:szCs w:val="24"/>
        </w:rPr>
        <w:t>Pragmatik dan Penelitian Pragmatik.</w:t>
      </w:r>
      <w:r w:rsidRPr="00FD10A8">
        <w:rPr>
          <w:rFonts w:ascii="Times New Roman" w:hAnsi="Times New Roman" w:cs="Times New Roman"/>
          <w:noProof/>
          <w:sz w:val="24"/>
          <w:szCs w:val="24"/>
        </w:rPr>
        <w:t xml:space="preserve"> Yogyakarta: Graha Ilmu.</w:t>
      </w:r>
      <w:r w:rsidRPr="00BE3715">
        <w:rPr>
          <w:rFonts w:ascii="Times New Roman" w:hAnsi="Times New Roman" w:cs="Times New Roman"/>
          <w:noProof/>
          <w:sz w:val="24"/>
          <w:szCs w:val="24"/>
        </w:rPr>
        <w:t xml:space="preserve"> </w:t>
      </w:r>
      <w:r>
        <w:rPr>
          <w:rFonts w:ascii="Times New Roman" w:hAnsi="Times New Roman" w:cs="Times New Roman"/>
          <w:noProof/>
          <w:sz w:val="24"/>
          <w:szCs w:val="24"/>
        </w:rPr>
        <w:t>2009</w:t>
      </w:r>
      <w:r w:rsidRPr="00FD10A8">
        <w:rPr>
          <w:rFonts w:ascii="Times New Roman" w:hAnsi="Times New Roman" w:cs="Times New Roman"/>
          <w:noProof/>
          <w:sz w:val="24"/>
          <w:szCs w:val="24"/>
        </w:rPr>
        <w:t>.</w:t>
      </w:r>
    </w:p>
    <w:p w:rsidR="00E25180" w:rsidRDefault="00E25180" w:rsidP="008E49A5">
      <w:pPr>
        <w:pStyle w:val="Bibliography"/>
        <w:spacing w:line="240" w:lineRule="auto"/>
        <w:ind w:left="810" w:hanging="810"/>
        <w:jc w:val="both"/>
        <w:rPr>
          <w:rFonts w:ascii="Times New Roman" w:hAnsi="Times New Roman" w:cs="Times New Roman"/>
          <w:noProof/>
          <w:sz w:val="24"/>
          <w:szCs w:val="24"/>
        </w:rPr>
      </w:pPr>
      <w:r w:rsidRPr="00E25180">
        <w:rPr>
          <w:rFonts w:ascii="Times New Roman" w:hAnsi="Times New Roman" w:cs="Times New Roman"/>
          <w:noProof/>
          <w:sz w:val="24"/>
          <w:szCs w:val="24"/>
        </w:rPr>
        <w:t xml:space="preserve">Rahardi, Kunjana., Setyaningsih, Yuliani., &amp; Dewi, Rishe Purnama. </w:t>
      </w:r>
      <w:r>
        <w:rPr>
          <w:rFonts w:ascii="Times New Roman" w:hAnsi="Times New Roman" w:cs="Times New Roman"/>
          <w:i/>
          <w:iCs/>
          <w:noProof/>
          <w:sz w:val="24"/>
          <w:szCs w:val="24"/>
        </w:rPr>
        <w:t xml:space="preserve">Pragmatik : Fenomena </w:t>
      </w:r>
      <w:r w:rsidRPr="00E25180">
        <w:rPr>
          <w:rFonts w:ascii="Times New Roman" w:hAnsi="Times New Roman" w:cs="Times New Roman"/>
          <w:i/>
          <w:iCs/>
          <w:noProof/>
          <w:sz w:val="24"/>
          <w:szCs w:val="24"/>
        </w:rPr>
        <w:t>Ketidaksantunan Berbahasa.</w:t>
      </w:r>
      <w:r w:rsidRPr="00E25180">
        <w:rPr>
          <w:rFonts w:ascii="Times New Roman" w:hAnsi="Times New Roman" w:cs="Times New Roman"/>
          <w:noProof/>
          <w:sz w:val="24"/>
          <w:szCs w:val="24"/>
        </w:rPr>
        <w:t xml:space="preserve"> Jakarta: Penerbit Erlangga. 2019.</w:t>
      </w:r>
    </w:p>
    <w:p w:rsidR="00E25180" w:rsidRDefault="00E25180" w:rsidP="00E25180">
      <w:pPr>
        <w:spacing w:after="80" w:line="240" w:lineRule="auto"/>
        <w:ind w:left="720" w:hanging="720"/>
        <w:jc w:val="both"/>
        <w:rPr>
          <w:rFonts w:ascii="Times New Roman" w:hAnsi="Times New Roman" w:cs="Times New Roman"/>
          <w:sz w:val="24"/>
          <w:szCs w:val="24"/>
        </w:rPr>
      </w:pPr>
      <w:r w:rsidRPr="00E25180">
        <w:rPr>
          <w:rFonts w:ascii="Times New Roman" w:hAnsi="Times New Roman" w:cs="Times New Roman"/>
          <w:sz w:val="24"/>
          <w:szCs w:val="24"/>
        </w:rPr>
        <w:t xml:space="preserve">Thomas, J. </w:t>
      </w:r>
      <w:r w:rsidRPr="00E25180">
        <w:rPr>
          <w:rFonts w:ascii="Times New Roman" w:hAnsi="Times New Roman" w:cs="Times New Roman"/>
          <w:i/>
          <w:sz w:val="24"/>
          <w:szCs w:val="24"/>
        </w:rPr>
        <w:t>Meaning in interaction: An Interaction to Pragmatics</w:t>
      </w:r>
      <w:r w:rsidRPr="00E25180">
        <w:rPr>
          <w:rFonts w:ascii="Times New Roman" w:hAnsi="Times New Roman" w:cs="Times New Roman"/>
          <w:sz w:val="24"/>
          <w:szCs w:val="24"/>
        </w:rPr>
        <w:t>. London/New York: Longman:1995</w:t>
      </w:r>
    </w:p>
    <w:p w:rsidR="00E25180" w:rsidRPr="00E25180" w:rsidRDefault="00E25180" w:rsidP="00E25180">
      <w:pPr>
        <w:pStyle w:val="Bibliography"/>
        <w:spacing w:line="240" w:lineRule="auto"/>
        <w:ind w:left="810" w:hanging="810"/>
        <w:jc w:val="both"/>
        <w:rPr>
          <w:rFonts w:ascii="Times New Roman" w:hAnsi="Times New Roman" w:cs="Times New Roman"/>
          <w:noProof/>
          <w:sz w:val="24"/>
          <w:szCs w:val="24"/>
        </w:rPr>
      </w:pPr>
      <w:r w:rsidRPr="00E25180">
        <w:rPr>
          <w:rFonts w:ascii="Times New Roman" w:hAnsi="Times New Roman" w:cs="Times New Roman"/>
          <w:sz w:val="24"/>
        </w:rPr>
        <w:t xml:space="preserve">Trosborg, A. </w:t>
      </w:r>
      <w:r w:rsidRPr="00E25180">
        <w:rPr>
          <w:rFonts w:ascii="Times New Roman" w:hAnsi="Times New Roman" w:cs="Times New Roman"/>
          <w:i/>
          <w:sz w:val="24"/>
        </w:rPr>
        <w:t>Interlinguage Pragmatics : Request, Complaints, and Apologies</w:t>
      </w:r>
      <w:r w:rsidRPr="00E25180">
        <w:rPr>
          <w:rFonts w:ascii="Times New Roman" w:hAnsi="Times New Roman" w:cs="Times New Roman"/>
          <w:sz w:val="24"/>
        </w:rPr>
        <w:t>. Berlin : Mouton de Gruyter. 1995</w:t>
      </w:r>
    </w:p>
    <w:p w:rsidR="00C00C5E" w:rsidRPr="00E25180" w:rsidRDefault="00C00C5E" w:rsidP="00E25180">
      <w:pPr>
        <w:spacing w:after="80" w:line="240" w:lineRule="auto"/>
        <w:ind w:left="851" w:hanging="851"/>
        <w:jc w:val="both"/>
        <w:rPr>
          <w:rFonts w:ascii="Times New Roman" w:hAnsi="Times New Roman" w:cs="Times New Roman"/>
          <w:sz w:val="24"/>
          <w:szCs w:val="24"/>
          <w:lang w:val="fi-FI"/>
        </w:rPr>
      </w:pPr>
      <w:r w:rsidRPr="00E25180">
        <w:rPr>
          <w:rFonts w:ascii="Times New Roman" w:hAnsi="Times New Roman" w:cs="Times New Roman"/>
          <w:sz w:val="24"/>
          <w:szCs w:val="24"/>
        </w:rPr>
        <w:t>Sperber, D. dan D.Wilson.</w:t>
      </w:r>
      <w:r w:rsidRPr="00E25180">
        <w:rPr>
          <w:rFonts w:ascii="Times New Roman" w:hAnsi="Times New Roman" w:cs="Times New Roman"/>
          <w:i/>
          <w:sz w:val="24"/>
          <w:szCs w:val="24"/>
        </w:rPr>
        <w:t xml:space="preserve"> Relevance, Communication and Cognition</w:t>
      </w:r>
      <w:r w:rsidRPr="00E25180">
        <w:rPr>
          <w:rFonts w:ascii="Times New Roman" w:hAnsi="Times New Roman" w:cs="Times New Roman"/>
          <w:sz w:val="24"/>
          <w:szCs w:val="24"/>
        </w:rPr>
        <w:t>. Oxford: Blackwell: 1995 (1986)</w:t>
      </w:r>
      <w:r w:rsidRPr="00E25180">
        <w:rPr>
          <w:rFonts w:ascii="Times New Roman" w:hAnsi="Times New Roman" w:cs="Times New Roman"/>
          <w:sz w:val="24"/>
          <w:szCs w:val="24"/>
          <w:lang w:val="fi-FI"/>
        </w:rPr>
        <w:t xml:space="preserve"> Baryadi, I.P. </w:t>
      </w:r>
      <w:r w:rsidRPr="00E25180">
        <w:rPr>
          <w:rFonts w:ascii="Times New Roman" w:hAnsi="Times New Roman" w:cs="Times New Roman"/>
          <w:i/>
          <w:sz w:val="24"/>
          <w:szCs w:val="24"/>
          <w:lang w:val="fi-FI"/>
        </w:rPr>
        <w:t>Teori Sopan Santun Berbahasa</w:t>
      </w:r>
      <w:r w:rsidRPr="00E25180">
        <w:rPr>
          <w:rFonts w:ascii="Times New Roman" w:hAnsi="Times New Roman" w:cs="Times New Roman"/>
          <w:sz w:val="24"/>
          <w:szCs w:val="24"/>
          <w:lang w:val="fi-FI"/>
        </w:rPr>
        <w:t>. Makalah Pertemuan Ilmiah Bahasa dan sastra Indonesia (PIBSI) XXV. Yogyakarta: 6-7 Oktober.2003.</w:t>
      </w:r>
    </w:p>
    <w:p w:rsidR="00E25180" w:rsidRDefault="00C97893" w:rsidP="00E25180">
      <w:pPr>
        <w:pStyle w:val="Bibliography"/>
        <w:spacing w:line="240" w:lineRule="auto"/>
        <w:ind w:left="810" w:hanging="810"/>
        <w:jc w:val="both"/>
        <w:rPr>
          <w:rFonts w:ascii="Times New Roman" w:hAnsi="Times New Roman" w:cs="Times New Roman"/>
          <w:sz w:val="24"/>
          <w:lang w:val="sv-SE"/>
        </w:rPr>
      </w:pPr>
      <w:r w:rsidRPr="00E25180">
        <w:rPr>
          <w:rFonts w:ascii="Times New Roman" w:hAnsi="Times New Roman" w:cs="Times New Roman"/>
          <w:sz w:val="24"/>
          <w:lang w:val="sv-SE"/>
        </w:rPr>
        <w:t xml:space="preserve">Yassir Nasanius. PELLBA 18: Bahasa Budaya, ed. Jakarta: Lembaga Bahasa Unika Atma Jaya.  2006. </w:t>
      </w:r>
    </w:p>
    <w:sectPr w:rsidR="00E25180" w:rsidSect="00C00C5E">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530" w:rsidRDefault="00B01530" w:rsidP="00C00C5E">
      <w:pPr>
        <w:spacing w:after="0" w:line="240" w:lineRule="auto"/>
      </w:pPr>
      <w:r>
        <w:separator/>
      </w:r>
    </w:p>
  </w:endnote>
  <w:endnote w:type="continuationSeparator" w:id="1">
    <w:p w:rsidR="00B01530" w:rsidRDefault="00B01530" w:rsidP="00C00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0432"/>
      <w:docPartObj>
        <w:docPartGallery w:val="Page Numbers (Bottom of Page)"/>
        <w:docPartUnique/>
      </w:docPartObj>
    </w:sdtPr>
    <w:sdtContent>
      <w:p w:rsidR="00C00C5E" w:rsidRDefault="00970A8E">
        <w:pPr>
          <w:pStyle w:val="Footer"/>
          <w:jc w:val="center"/>
        </w:pPr>
        <w:fldSimple w:instr=" PAGE   \* MERGEFORMAT ">
          <w:r w:rsidR="007F1E89">
            <w:rPr>
              <w:noProof/>
            </w:rPr>
            <w:t>15</w:t>
          </w:r>
        </w:fldSimple>
      </w:p>
    </w:sdtContent>
  </w:sdt>
  <w:p w:rsidR="00C00C5E" w:rsidRDefault="00C00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530" w:rsidRDefault="00B01530" w:rsidP="00C00C5E">
      <w:pPr>
        <w:spacing w:after="0" w:line="240" w:lineRule="auto"/>
      </w:pPr>
      <w:r>
        <w:separator/>
      </w:r>
    </w:p>
  </w:footnote>
  <w:footnote w:type="continuationSeparator" w:id="1">
    <w:p w:rsidR="00B01530" w:rsidRDefault="00B01530" w:rsidP="00C00C5E">
      <w:pPr>
        <w:spacing w:after="0" w:line="240" w:lineRule="auto"/>
      </w:pPr>
      <w:r>
        <w:continuationSeparator/>
      </w:r>
    </w:p>
  </w:footnote>
  <w:footnote w:id="2">
    <w:p w:rsidR="00C00C5E" w:rsidRPr="0083446B" w:rsidRDefault="00C00C5E" w:rsidP="00C00C5E">
      <w:pPr>
        <w:pStyle w:val="FootnoteText"/>
        <w:rPr>
          <w:lang w:val="sv-SE"/>
        </w:rPr>
      </w:pPr>
      <w:r>
        <w:rPr>
          <w:rStyle w:val="FootnoteReference"/>
          <w:rFonts w:eastAsia="MS Gothic"/>
        </w:rPr>
        <w:footnoteRef/>
      </w:r>
      <w:r w:rsidR="002B2864">
        <w:rPr>
          <w:lang w:val="sv-SE"/>
        </w:rPr>
        <w:t xml:space="preserve"> Trosborg, op.cit.,hlm.192-218</w:t>
      </w:r>
    </w:p>
  </w:footnote>
  <w:footnote w:id="3">
    <w:p w:rsidR="00C00C5E" w:rsidRPr="00F02EF8" w:rsidRDefault="00C00C5E" w:rsidP="00C00C5E">
      <w:pPr>
        <w:pStyle w:val="FootnoteText"/>
        <w:rPr>
          <w:lang w:val="sv-SE"/>
        </w:rPr>
      </w:pPr>
      <w:r>
        <w:rPr>
          <w:rStyle w:val="FootnoteReference"/>
        </w:rPr>
        <w:footnoteRef/>
      </w:r>
      <w:r w:rsidRPr="00F02EF8">
        <w:rPr>
          <w:lang w:val="sv-SE"/>
        </w:rPr>
        <w:t xml:space="preserve"> .PELLBA 18: Bahasa Budaya, ed. Yassir Nasanius (Jakartaa; Lembaga Bahasa Unika Atma Jaya, 2006), hlm.86.</w:t>
      </w:r>
    </w:p>
  </w:footnote>
  <w:footnote w:id="4">
    <w:p w:rsidR="00C00C5E" w:rsidRDefault="00C00C5E" w:rsidP="00C00C5E">
      <w:pPr>
        <w:pStyle w:val="FootnoteText"/>
      </w:pPr>
      <w:r>
        <w:rPr>
          <w:rStyle w:val="FootnoteReference"/>
        </w:rPr>
        <w:footnoteRef/>
      </w:r>
      <w:r>
        <w:t xml:space="preserve"> Baryadi,I.P. </w:t>
      </w:r>
      <w:r w:rsidRPr="00D339AF">
        <w:rPr>
          <w:i/>
        </w:rPr>
        <w:t>Teori Sopan Santun Berbahasa,</w:t>
      </w:r>
      <w:r>
        <w:t xml:space="preserve"> Makalah Pertemuan Bahasa dan Sastra Indonesia (PIBSI) XXV, (Yogyakarta, 6-7 Oktober 2003) h.1. </w:t>
      </w:r>
    </w:p>
  </w:footnote>
  <w:footnote w:id="5">
    <w:p w:rsidR="00C00C5E" w:rsidRDefault="00C00C5E" w:rsidP="00C00C5E">
      <w:pPr>
        <w:pStyle w:val="FootnoteText"/>
      </w:pPr>
      <w:r>
        <w:rPr>
          <w:rStyle w:val="FootnoteReference"/>
        </w:rPr>
        <w:footnoteRef/>
      </w:r>
      <w:r>
        <w:t xml:space="preserve"> Thomas, lok.cit.,hlm. 150</w:t>
      </w:r>
    </w:p>
  </w:footnote>
  <w:footnote w:id="6">
    <w:p w:rsidR="00C00C5E" w:rsidRPr="00873B65" w:rsidRDefault="00C00C5E" w:rsidP="00C00C5E">
      <w:pPr>
        <w:pStyle w:val="FootnoteText"/>
      </w:pPr>
      <w:r>
        <w:rPr>
          <w:rStyle w:val="FootnoteReference"/>
          <w:rFonts w:eastAsia="MS Gothic"/>
        </w:rPr>
        <w:footnoteRef/>
      </w:r>
      <w:r w:rsidRPr="00873B65">
        <w:t xml:space="preserve"> Leech, op.cit., hlm.162-163.</w:t>
      </w:r>
    </w:p>
  </w:footnote>
  <w:footnote w:id="7">
    <w:p w:rsidR="00C00C5E" w:rsidRDefault="00C00C5E" w:rsidP="00C00C5E">
      <w:pPr>
        <w:pStyle w:val="FootnoteText"/>
      </w:pPr>
      <w:r>
        <w:rPr>
          <w:rStyle w:val="FootnoteReference"/>
        </w:rPr>
        <w:footnoteRef/>
      </w:r>
      <w:r>
        <w:t xml:space="preserve"> Krippendorff, Content Analysis, An Introduction to its Methodology, </w:t>
      </w:r>
      <w:smartTag w:uri="urn:schemas-microsoft-com:office:smarttags" w:element="place">
        <w:smartTag w:uri="urn:schemas-microsoft-com:office:smarttags" w:element="City">
          <w:r>
            <w:t>London</w:t>
          </w:r>
        </w:smartTag>
      </w:smartTag>
      <w:r>
        <w:t>: Sage Publcation, 2004), h. 88.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4C2"/>
    <w:multiLevelType w:val="hybridMultilevel"/>
    <w:tmpl w:val="CEFE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13A70"/>
    <w:multiLevelType w:val="hybridMultilevel"/>
    <w:tmpl w:val="73226A22"/>
    <w:lvl w:ilvl="0" w:tplc="AA9A89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66991"/>
    <w:multiLevelType w:val="hybridMultilevel"/>
    <w:tmpl w:val="37201EE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136519"/>
    <w:multiLevelType w:val="hybridMultilevel"/>
    <w:tmpl w:val="552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B6C1F"/>
    <w:multiLevelType w:val="hybridMultilevel"/>
    <w:tmpl w:val="7EF039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CC112A"/>
    <w:multiLevelType w:val="hybridMultilevel"/>
    <w:tmpl w:val="BED0A168"/>
    <w:lvl w:ilvl="0" w:tplc="88B61B80">
      <w:start w:val="1"/>
      <w:numFmt w:val="decimal"/>
      <w:lvlText w:val="(%1)"/>
      <w:lvlJc w:val="left"/>
      <w:pPr>
        <w:ind w:left="1800" w:hanging="360"/>
      </w:pPr>
      <w:rPr>
        <w:rFonts w:ascii="Times New Roman" w:eastAsiaTheme="minorEastAsia"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9367CBB"/>
    <w:multiLevelType w:val="hybridMultilevel"/>
    <w:tmpl w:val="E3E6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00C5E"/>
    <w:rsid w:val="001B7B24"/>
    <w:rsid w:val="00293186"/>
    <w:rsid w:val="002A5BB6"/>
    <w:rsid w:val="002B2864"/>
    <w:rsid w:val="003071A7"/>
    <w:rsid w:val="00426E9A"/>
    <w:rsid w:val="004C17A3"/>
    <w:rsid w:val="00561C4B"/>
    <w:rsid w:val="005970FE"/>
    <w:rsid w:val="005D1C49"/>
    <w:rsid w:val="006632F6"/>
    <w:rsid w:val="007D4D00"/>
    <w:rsid w:val="007F1E89"/>
    <w:rsid w:val="00817E0B"/>
    <w:rsid w:val="008E49A5"/>
    <w:rsid w:val="00970A8E"/>
    <w:rsid w:val="00A70013"/>
    <w:rsid w:val="00B01530"/>
    <w:rsid w:val="00C00C5E"/>
    <w:rsid w:val="00C44777"/>
    <w:rsid w:val="00C97893"/>
    <w:rsid w:val="00D20839"/>
    <w:rsid w:val="00DA14AC"/>
    <w:rsid w:val="00E07FE0"/>
    <w:rsid w:val="00E25180"/>
    <w:rsid w:val="00FB1D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5E"/>
    <w:pPr>
      <w:ind w:left="720"/>
      <w:contextualSpacing/>
    </w:pPr>
    <w:rPr>
      <w:rFonts w:ascii="Calibri" w:eastAsia="MS Mincho" w:hAnsi="Calibri" w:cs="Times New Roman"/>
    </w:rPr>
  </w:style>
  <w:style w:type="character" w:styleId="FootnoteReference">
    <w:name w:val="footnote reference"/>
    <w:semiHidden/>
    <w:rsid w:val="00C00C5E"/>
    <w:rPr>
      <w:vertAlign w:val="superscript"/>
    </w:rPr>
  </w:style>
  <w:style w:type="paragraph" w:styleId="FootnoteText">
    <w:name w:val="footnote text"/>
    <w:basedOn w:val="Normal"/>
    <w:link w:val="FootnoteTextChar"/>
    <w:rsid w:val="00C00C5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C00C5E"/>
    <w:rPr>
      <w:rFonts w:ascii="Times New Roman" w:eastAsia="Times New Roman" w:hAnsi="Times New Roman" w:cs="Times New Roman"/>
      <w:sz w:val="20"/>
      <w:szCs w:val="20"/>
      <w:lang w:eastAsia="en-US"/>
    </w:rPr>
  </w:style>
  <w:style w:type="character" w:styleId="Hyperlink">
    <w:name w:val="Hyperlink"/>
    <w:rsid w:val="00C00C5E"/>
    <w:rPr>
      <w:color w:val="000080"/>
      <w:u w:val="single"/>
    </w:rPr>
  </w:style>
  <w:style w:type="paragraph" w:styleId="Header">
    <w:name w:val="header"/>
    <w:basedOn w:val="Normal"/>
    <w:link w:val="HeaderChar"/>
    <w:uiPriority w:val="99"/>
    <w:semiHidden/>
    <w:unhideWhenUsed/>
    <w:rsid w:val="00C00C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0C5E"/>
  </w:style>
  <w:style w:type="paragraph" w:styleId="Footer">
    <w:name w:val="footer"/>
    <w:basedOn w:val="Normal"/>
    <w:link w:val="FooterChar"/>
    <w:uiPriority w:val="99"/>
    <w:unhideWhenUsed/>
    <w:rsid w:val="00C00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C5E"/>
  </w:style>
  <w:style w:type="paragraph" w:styleId="Bibliography">
    <w:name w:val="Bibliography"/>
    <w:basedOn w:val="Normal"/>
    <w:next w:val="Normal"/>
    <w:uiPriority w:val="37"/>
    <w:unhideWhenUsed/>
    <w:rsid w:val="00817E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ppyrahayu.sabr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sitarinjani@gmail.com" TargetMode="External"/><Relationship Id="rId4" Type="http://schemas.openxmlformats.org/officeDocument/2006/relationships/settings" Target="settings.xml"/><Relationship Id="rId9" Type="http://schemas.openxmlformats.org/officeDocument/2006/relationships/hyperlink" Target="mailto:dedisuryadi@um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6B422EC-CDCA-4564-BFC5-72F3288C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6757</Words>
  <Characters>38519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2020-10-09T04:05:00Z</dcterms:created>
  <dcterms:modified xsi:type="dcterms:W3CDTF">2020-10-09T07:21:00Z</dcterms:modified>
</cp:coreProperties>
</file>