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jc w:val="center"/>
        <w:tblLayout w:type="fixed"/>
        <w:tblLook w:val="04A0" w:firstRow="1" w:lastRow="0" w:firstColumn="1" w:lastColumn="0" w:noHBand="0" w:noVBand="1"/>
      </w:tblPr>
      <w:tblGrid>
        <w:gridCol w:w="284"/>
        <w:gridCol w:w="7654"/>
        <w:gridCol w:w="1134"/>
      </w:tblGrid>
      <w:tr w:rsidR="000F0465" w:rsidRPr="001333A7" w14:paraId="0CFE8CB9" w14:textId="77777777" w:rsidTr="00624D19">
        <w:trPr>
          <w:jc w:val="center"/>
        </w:trPr>
        <w:tc>
          <w:tcPr>
            <w:tcW w:w="284" w:type="dxa"/>
            <w:tcBorders>
              <w:top w:val="single" w:sz="4" w:space="0" w:color="auto"/>
              <w:bottom w:val="single" w:sz="4" w:space="0" w:color="auto"/>
            </w:tcBorders>
            <w:shd w:val="clear" w:color="auto" w:fill="auto"/>
          </w:tcPr>
          <w:p w14:paraId="7CF1A9DC" w14:textId="77777777" w:rsidR="000F0465" w:rsidRPr="001333A7" w:rsidRDefault="000F0465" w:rsidP="00DF7941">
            <w:pPr>
              <w:pStyle w:val="BasicParagraph"/>
              <w:spacing w:line="276" w:lineRule="auto"/>
              <w:rPr>
                <w:rFonts w:ascii="Constantia" w:hAnsi="Constantia" w:cs="Times New Roman"/>
                <w:b/>
                <w:bCs/>
              </w:rPr>
            </w:pPr>
          </w:p>
          <w:p w14:paraId="5E0E606C" w14:textId="77777777" w:rsidR="000F0465" w:rsidRPr="001333A7" w:rsidRDefault="000F0465" w:rsidP="00BD2118">
            <w:pPr>
              <w:rPr>
                <w:rFonts w:ascii="Constantia" w:hAnsi="Constantia"/>
                <w:lang w:val="en-GB"/>
              </w:rPr>
            </w:pPr>
          </w:p>
          <w:p w14:paraId="6895F79B" w14:textId="77777777" w:rsidR="000F0465" w:rsidRPr="001333A7" w:rsidRDefault="000F0465" w:rsidP="00BD2118">
            <w:pPr>
              <w:spacing w:after="0"/>
              <w:rPr>
                <w:rFonts w:ascii="Constantia" w:hAnsi="Constantia"/>
                <w:lang w:val="en-GB"/>
              </w:rPr>
            </w:pPr>
          </w:p>
        </w:tc>
        <w:tc>
          <w:tcPr>
            <w:tcW w:w="7654" w:type="dxa"/>
            <w:tcBorders>
              <w:top w:val="single" w:sz="4" w:space="0" w:color="auto"/>
              <w:bottom w:val="single" w:sz="4" w:space="0" w:color="auto"/>
            </w:tcBorders>
            <w:shd w:val="clear" w:color="auto" w:fill="auto"/>
            <w:vAlign w:val="center"/>
          </w:tcPr>
          <w:p w14:paraId="5C48F67C" w14:textId="77777777" w:rsidR="000F0465" w:rsidRPr="0022268E" w:rsidRDefault="000F0465" w:rsidP="00BD2118">
            <w:pPr>
              <w:autoSpaceDE w:val="0"/>
              <w:autoSpaceDN w:val="0"/>
              <w:adjustRightInd w:val="0"/>
              <w:spacing w:after="0" w:line="288" w:lineRule="auto"/>
              <w:textAlignment w:val="center"/>
              <w:rPr>
                <w:rFonts w:ascii="Cambria" w:hAnsi="Cambria"/>
                <w:b/>
                <w:color w:val="000000"/>
                <w:sz w:val="8"/>
                <w:szCs w:val="16"/>
                <w:shd w:val="clear" w:color="auto" w:fill="FFFFFF"/>
              </w:rPr>
            </w:pPr>
          </w:p>
          <w:p w14:paraId="7624D294" w14:textId="77777777" w:rsidR="000F0465" w:rsidRPr="006E3496" w:rsidRDefault="000F0465" w:rsidP="000F0465">
            <w:pPr>
              <w:autoSpaceDE w:val="0"/>
              <w:autoSpaceDN w:val="0"/>
              <w:adjustRightInd w:val="0"/>
              <w:spacing w:after="0" w:line="288" w:lineRule="auto"/>
              <w:jc w:val="center"/>
              <w:textAlignment w:val="center"/>
              <w:rPr>
                <w:rFonts w:ascii="Cambria" w:hAnsi="Cambria"/>
                <w:b/>
                <w:color w:val="000000"/>
                <w:sz w:val="58"/>
                <w:szCs w:val="16"/>
                <w:shd w:val="clear" w:color="auto" w:fill="FFFFFF"/>
              </w:rPr>
            </w:pPr>
            <w:r>
              <w:rPr>
                <w:rFonts w:ascii="Cambria" w:hAnsi="Cambria" w:cs="Helvetica"/>
                <w:b/>
                <w:color w:val="000000"/>
                <w:sz w:val="38"/>
                <w:szCs w:val="18"/>
                <w:shd w:val="clear" w:color="auto" w:fill="FFFFFF"/>
              </w:rPr>
              <w:t>JPPD: Jurnal Pedagogik Pendidikan Dasar</w:t>
            </w:r>
          </w:p>
          <w:p w14:paraId="7DAF684E" w14:textId="77777777" w:rsidR="000F0465" w:rsidRPr="0022268E" w:rsidRDefault="000F0465" w:rsidP="00BD2118">
            <w:pPr>
              <w:autoSpaceDE w:val="0"/>
              <w:autoSpaceDN w:val="0"/>
              <w:adjustRightInd w:val="0"/>
              <w:spacing w:after="0" w:line="288" w:lineRule="auto"/>
              <w:textAlignment w:val="center"/>
              <w:rPr>
                <w:rFonts w:ascii="Cambria" w:hAnsi="Cambria"/>
                <w:b/>
                <w:bCs/>
                <w:iCs/>
                <w:sz w:val="10"/>
                <w:szCs w:val="16"/>
              </w:rPr>
            </w:pPr>
          </w:p>
          <w:p w14:paraId="4D4171F2" w14:textId="3FD645C5" w:rsidR="000F0465" w:rsidRPr="001333A7" w:rsidRDefault="000F0465" w:rsidP="00624D19">
            <w:pPr>
              <w:autoSpaceDE w:val="0"/>
              <w:autoSpaceDN w:val="0"/>
              <w:adjustRightInd w:val="0"/>
              <w:spacing w:after="0" w:line="288" w:lineRule="auto"/>
              <w:jc w:val="center"/>
              <w:textAlignment w:val="center"/>
              <w:rPr>
                <w:rFonts w:ascii="Constantia" w:hAnsi="Constantia" w:cs="Cambria"/>
                <w:i/>
                <w:color w:val="000000"/>
                <w:sz w:val="18"/>
                <w:szCs w:val="18"/>
                <w:lang w:val="en-GB"/>
              </w:rPr>
            </w:pPr>
            <w:r>
              <w:rPr>
                <w:rFonts w:ascii="Cambria" w:hAnsi="Cambria" w:cs="Cambria"/>
                <w:i/>
                <w:color w:val="000000"/>
                <w:sz w:val="18"/>
                <w:szCs w:val="18"/>
                <w:lang w:val="en-GB"/>
              </w:rPr>
              <w:t xml:space="preserve">Available online </w:t>
            </w:r>
            <w:hyperlink r:id="rId8" w:history="1">
              <w:r w:rsidR="00E36CDB" w:rsidRPr="00961594">
                <w:rPr>
                  <w:rStyle w:val="Hyperlink"/>
                  <w:rFonts w:ascii="Cambria" w:hAnsi="Cambria" w:cs="Cambria"/>
                  <w:i/>
                  <w:sz w:val="18"/>
                  <w:szCs w:val="18"/>
                  <w:lang w:val="en-GB"/>
                </w:rPr>
                <w:t>https://ejournal.upi.edu/index.php/jppd/index</w:t>
              </w:r>
            </w:hyperlink>
          </w:p>
        </w:tc>
        <w:tc>
          <w:tcPr>
            <w:tcW w:w="1134" w:type="dxa"/>
            <w:tcBorders>
              <w:top w:val="single" w:sz="4" w:space="0" w:color="auto"/>
              <w:bottom w:val="single" w:sz="4" w:space="0" w:color="auto"/>
            </w:tcBorders>
            <w:shd w:val="clear" w:color="auto" w:fill="auto"/>
            <w:vAlign w:val="center"/>
          </w:tcPr>
          <w:p w14:paraId="62BD2342" w14:textId="77777777" w:rsidR="000F0465" w:rsidRPr="001333A7" w:rsidRDefault="000F0465" w:rsidP="00BD2118">
            <w:pPr>
              <w:pStyle w:val="BasicParagraph"/>
              <w:spacing w:line="276" w:lineRule="auto"/>
              <w:jc w:val="center"/>
              <w:rPr>
                <w:rFonts w:ascii="Constantia" w:hAnsi="Constantia" w:cs="Times New Roman"/>
                <w:sz w:val="18"/>
                <w:szCs w:val="18"/>
              </w:rPr>
            </w:pPr>
            <w:r w:rsidRPr="006458EC">
              <w:rPr>
                <w:noProof/>
                <w:lang w:val="en-US"/>
              </w:rPr>
              <w:drawing>
                <wp:inline distT="0" distB="0" distL="0" distR="0" wp14:anchorId="611C4158" wp14:editId="1403AA08">
                  <wp:extent cx="60007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7820" t="11403" r="35738" b="21037"/>
                          <a:stretch>
                            <a:fillRect/>
                          </a:stretch>
                        </pic:blipFill>
                        <pic:spPr bwMode="auto">
                          <a:xfrm>
                            <a:off x="0" y="0"/>
                            <a:ext cx="600075" cy="866775"/>
                          </a:xfrm>
                          <a:prstGeom prst="rect">
                            <a:avLst/>
                          </a:prstGeom>
                          <a:noFill/>
                          <a:ln>
                            <a:noFill/>
                          </a:ln>
                        </pic:spPr>
                      </pic:pic>
                    </a:graphicData>
                  </a:graphic>
                </wp:inline>
              </w:drawing>
            </w:r>
          </w:p>
        </w:tc>
      </w:tr>
    </w:tbl>
    <w:p w14:paraId="1C693E58" w14:textId="77777777" w:rsidR="000F0465" w:rsidRDefault="000F0465" w:rsidP="0018367B">
      <w:pPr>
        <w:spacing w:after="0"/>
        <w:jc w:val="center"/>
        <w:rPr>
          <w:rFonts w:cs="Times New Roman"/>
          <w:b/>
          <w:color w:val="000000" w:themeColor="text1"/>
          <w:sz w:val="28"/>
          <w:szCs w:val="28"/>
        </w:rPr>
      </w:pPr>
    </w:p>
    <w:p w14:paraId="0C898519" w14:textId="34DA60FF" w:rsidR="00624D19" w:rsidRDefault="00DF7941" w:rsidP="00624D19">
      <w:pPr>
        <w:pStyle w:val="1judul"/>
      </w:pPr>
      <w:r>
        <w:t>STRATEGI GURU SD DALAM MENGHADAPI ASSESMEN KOMPETENSI MINIMUM</w:t>
      </w:r>
      <w:r w:rsidR="00624D19">
        <w:t xml:space="preserve"> </w:t>
      </w:r>
    </w:p>
    <w:p w14:paraId="12C3BC5E" w14:textId="77777777" w:rsidR="00624D19" w:rsidRPr="00624D19" w:rsidRDefault="00624D19" w:rsidP="00624D19">
      <w:pPr>
        <w:pStyle w:val="1judul"/>
        <w:rPr>
          <w:sz w:val="24"/>
        </w:rPr>
      </w:pPr>
    </w:p>
    <w:p w14:paraId="7A1E2308" w14:textId="4871E6E0" w:rsidR="00624D19" w:rsidRPr="005A58EE" w:rsidRDefault="00D671B5" w:rsidP="00624D19">
      <w:pPr>
        <w:pStyle w:val="1judul"/>
        <w:rPr>
          <w:sz w:val="24"/>
        </w:rPr>
      </w:pPr>
      <w:proofErr w:type="spellStart"/>
      <w:r>
        <w:rPr>
          <w:sz w:val="24"/>
        </w:rPr>
        <w:t>Claraningtyas</w:t>
      </w:r>
      <w:proofErr w:type="spellEnd"/>
      <w:r>
        <w:rPr>
          <w:sz w:val="24"/>
        </w:rPr>
        <w:t xml:space="preserve"> Silvia Damastuti</w:t>
      </w:r>
      <w:r w:rsidR="00624D19" w:rsidRPr="005A58EE">
        <w:rPr>
          <w:sz w:val="24"/>
          <w:vertAlign w:val="superscript"/>
        </w:rPr>
        <w:t>1)</w:t>
      </w:r>
      <w:r w:rsidR="00624D19" w:rsidRPr="005A58EE">
        <w:rPr>
          <w:sz w:val="24"/>
          <w:lang w:val="id-ID"/>
        </w:rPr>
        <w:t xml:space="preserve">, </w:t>
      </w:r>
      <w:r w:rsidR="00DF7941">
        <w:rPr>
          <w:sz w:val="24"/>
        </w:rPr>
        <w:t>Aprilia Mia Rinjani</w:t>
      </w:r>
      <w:r w:rsidR="00624D19" w:rsidRPr="005A58EE">
        <w:rPr>
          <w:sz w:val="24"/>
          <w:vertAlign w:val="superscript"/>
        </w:rPr>
        <w:t>2)</w:t>
      </w:r>
      <w:r w:rsidR="00624D19">
        <w:rPr>
          <w:rFonts w:cs="Minion Pro"/>
          <w:sz w:val="24"/>
        </w:rPr>
        <w:t xml:space="preserve">, </w:t>
      </w:r>
      <w:r>
        <w:rPr>
          <w:rFonts w:cs="Minion Pro"/>
          <w:sz w:val="24"/>
        </w:rPr>
        <w:t>Margareta Vitaningsih</w:t>
      </w:r>
      <w:r>
        <w:rPr>
          <w:sz w:val="24"/>
          <w:vertAlign w:val="superscript"/>
        </w:rPr>
        <w:t>3</w:t>
      </w:r>
      <w:r w:rsidRPr="005A58EE">
        <w:rPr>
          <w:sz w:val="24"/>
          <w:vertAlign w:val="superscript"/>
        </w:rPr>
        <w:t>)</w:t>
      </w:r>
    </w:p>
    <w:p w14:paraId="7132F5A5" w14:textId="6D730B6A" w:rsidR="00624D19" w:rsidRPr="00780040" w:rsidRDefault="00624D19" w:rsidP="00624D19">
      <w:pPr>
        <w:pStyle w:val="alamat"/>
        <w:rPr>
          <w:i/>
        </w:rPr>
      </w:pPr>
      <w:r>
        <w:rPr>
          <w:vertAlign w:val="superscript"/>
        </w:rPr>
        <w:t>1</w:t>
      </w:r>
      <w:r w:rsidRPr="007368BB">
        <w:t xml:space="preserve">Universitas </w:t>
      </w:r>
      <w:proofErr w:type="spellStart"/>
      <w:r w:rsidR="00D671B5">
        <w:t>Slamet</w:t>
      </w:r>
      <w:proofErr w:type="spellEnd"/>
      <w:r w:rsidR="00D671B5">
        <w:t xml:space="preserve"> </w:t>
      </w:r>
      <w:proofErr w:type="spellStart"/>
      <w:r w:rsidR="00D671B5">
        <w:t>Riyadi</w:t>
      </w:r>
      <w:proofErr w:type="spellEnd"/>
      <w:r w:rsidR="00D671B5">
        <w:t xml:space="preserve"> Surakarta</w:t>
      </w:r>
      <w:r w:rsidRPr="007368BB">
        <w:t>, Indonesia</w:t>
      </w:r>
      <w:r>
        <w:t xml:space="preserve"> </w:t>
      </w:r>
    </w:p>
    <w:p w14:paraId="3A3830BB" w14:textId="31928743" w:rsidR="00D671B5" w:rsidRDefault="00943220" w:rsidP="00943220">
      <w:pPr>
        <w:spacing w:after="0"/>
        <w:jc w:val="center"/>
        <w:rPr>
          <w:rFonts w:cs="Times New Roman"/>
          <w:i/>
          <w:color w:val="000000" w:themeColor="text1"/>
          <w:szCs w:val="24"/>
          <w:lang w:val="en-US"/>
        </w:rPr>
      </w:pPr>
      <w:r>
        <w:rPr>
          <w:rFonts w:cs="Times New Roman"/>
          <w:color w:val="000000" w:themeColor="text1"/>
          <w:szCs w:val="24"/>
          <w:lang w:val="en-US"/>
        </w:rPr>
        <w:t xml:space="preserve">e-mail: </w:t>
      </w:r>
      <w:hyperlink r:id="rId10" w:history="1">
        <w:r w:rsidR="00D671B5" w:rsidRPr="00961594">
          <w:rPr>
            <w:rStyle w:val="Hyperlink"/>
            <w:rFonts w:cs="Times New Roman"/>
            <w:i/>
            <w:szCs w:val="24"/>
            <w:lang w:val="en-US"/>
          </w:rPr>
          <w:t>claraningtyas96@gmail.com</w:t>
        </w:r>
      </w:hyperlink>
      <w:r w:rsidRPr="00943220">
        <w:rPr>
          <w:rFonts w:cs="Times New Roman"/>
          <w:i/>
          <w:color w:val="000000" w:themeColor="text1"/>
          <w:szCs w:val="24"/>
          <w:lang w:val="en-US"/>
        </w:rPr>
        <w:t xml:space="preserve">, </w:t>
      </w:r>
      <w:hyperlink r:id="rId11" w:history="1">
        <w:r w:rsidR="00D671B5" w:rsidRPr="00961594">
          <w:rPr>
            <w:rStyle w:val="Hyperlink"/>
            <w:rFonts w:cs="Times New Roman"/>
            <w:i/>
            <w:szCs w:val="24"/>
            <w:lang w:val="en-US"/>
          </w:rPr>
          <w:t>apriliarinjani08@gmail.com</w:t>
        </w:r>
      </w:hyperlink>
      <w:r w:rsidRPr="00943220">
        <w:rPr>
          <w:rFonts w:cs="Times New Roman"/>
          <w:i/>
          <w:color w:val="000000" w:themeColor="text1"/>
          <w:szCs w:val="24"/>
          <w:lang w:val="en-US"/>
        </w:rPr>
        <w:t>,</w:t>
      </w:r>
      <w:r w:rsidR="00D671B5">
        <w:rPr>
          <w:rFonts w:cs="Times New Roman"/>
          <w:i/>
          <w:color w:val="000000" w:themeColor="text1"/>
          <w:szCs w:val="24"/>
          <w:lang w:val="en-US"/>
        </w:rPr>
        <w:t xml:space="preserve"> </w:t>
      </w:r>
      <w:hyperlink r:id="rId12" w:history="1">
        <w:r w:rsidR="00D671B5" w:rsidRPr="00961594">
          <w:rPr>
            <w:rStyle w:val="Hyperlink"/>
            <w:rFonts w:cs="Times New Roman"/>
            <w:i/>
            <w:szCs w:val="24"/>
            <w:lang w:val="en-US"/>
          </w:rPr>
          <w:t>margarettavita885@gmail.com</w:t>
        </w:r>
      </w:hyperlink>
    </w:p>
    <w:p w14:paraId="4B06B201" w14:textId="0D5888A9" w:rsidR="0018367B" w:rsidRDefault="00943220" w:rsidP="00943220">
      <w:pPr>
        <w:spacing w:after="0"/>
        <w:jc w:val="center"/>
        <w:rPr>
          <w:rFonts w:cs="Times New Roman"/>
          <w:color w:val="000000" w:themeColor="text1"/>
          <w:szCs w:val="24"/>
          <w:lang w:val="en-US"/>
        </w:rPr>
      </w:pPr>
      <w:r w:rsidRPr="00943220">
        <w:rPr>
          <w:rFonts w:cs="Times New Roman"/>
          <w:i/>
          <w:color w:val="000000" w:themeColor="text1"/>
          <w:szCs w:val="24"/>
          <w:lang w:val="en-US"/>
        </w:rPr>
        <w:t xml:space="preserve"> </w:t>
      </w:r>
    </w:p>
    <w:p w14:paraId="5AE79BF7" w14:textId="77777777" w:rsidR="00943220" w:rsidRDefault="00943220" w:rsidP="00943220">
      <w:pPr>
        <w:spacing w:after="0"/>
        <w:jc w:val="center"/>
        <w:rPr>
          <w:rFonts w:cs="Times New Roman"/>
          <w:color w:val="000000" w:themeColor="text1"/>
          <w:szCs w:val="24"/>
          <w:lang w:val="en-US"/>
        </w:rPr>
      </w:pPr>
    </w:p>
    <w:p w14:paraId="02573723" w14:textId="77777777" w:rsidR="00FF400B" w:rsidRPr="00FF400B" w:rsidRDefault="00FF400B" w:rsidP="00FF400B">
      <w:pPr>
        <w:spacing w:after="0"/>
        <w:ind w:left="284"/>
        <w:rPr>
          <w:rFonts w:ascii="Cambria" w:hAnsi="Cambria" w:cs="Times New Roman"/>
          <w:b/>
          <w:color w:val="000000" w:themeColor="text1"/>
          <w:szCs w:val="24"/>
          <w:lang w:val="en-US"/>
        </w:rPr>
      </w:pPr>
      <w:r w:rsidRPr="00FF400B">
        <w:rPr>
          <w:rFonts w:ascii="Cambria" w:hAnsi="Cambria" w:cs="Times New Roman"/>
          <w:b/>
          <w:color w:val="000000" w:themeColor="text1"/>
          <w:szCs w:val="24"/>
          <w:lang w:val="en-US"/>
        </w:rPr>
        <w:t>Sejarah Artikel</w:t>
      </w:r>
    </w:p>
    <w:p w14:paraId="66EAFC79" w14:textId="77777777" w:rsidR="00FF400B" w:rsidRPr="00FF400B" w:rsidRDefault="00FF400B" w:rsidP="00FF400B">
      <w:pPr>
        <w:spacing w:after="0"/>
        <w:ind w:left="284"/>
        <w:rPr>
          <w:rFonts w:ascii="Cambria" w:hAnsi="Cambria" w:cs="Times New Roman"/>
          <w:color w:val="000000" w:themeColor="text1"/>
          <w:sz w:val="22"/>
          <w:szCs w:val="24"/>
          <w:lang w:val="en-US"/>
        </w:rPr>
      </w:pPr>
      <w:proofErr w:type="spellStart"/>
      <w:r w:rsidRPr="00FF400B">
        <w:rPr>
          <w:rFonts w:ascii="Cambria" w:hAnsi="Cambria" w:cs="Times New Roman"/>
          <w:color w:val="000000" w:themeColor="text1"/>
          <w:sz w:val="22"/>
          <w:szCs w:val="24"/>
          <w:lang w:val="en-US"/>
        </w:rPr>
        <w:t>Diterima</w:t>
      </w:r>
      <w:proofErr w:type="spellEnd"/>
      <w:r w:rsidRPr="00FF400B">
        <w:rPr>
          <w:rFonts w:ascii="Cambria" w:hAnsi="Cambria" w:cs="Times New Roman"/>
          <w:color w:val="000000" w:themeColor="text1"/>
          <w:sz w:val="22"/>
          <w:szCs w:val="24"/>
          <w:lang w:val="en-US"/>
        </w:rPr>
        <w:t xml:space="preserve"> </w:t>
      </w:r>
      <w:r>
        <w:rPr>
          <w:rFonts w:ascii="Cambria" w:hAnsi="Cambria" w:cs="Times New Roman"/>
          <w:color w:val="000000" w:themeColor="text1"/>
          <w:sz w:val="22"/>
          <w:szCs w:val="24"/>
          <w:lang w:val="en-US"/>
        </w:rPr>
        <w:t>dd/mm/</w:t>
      </w:r>
      <w:proofErr w:type="spellStart"/>
      <w:r>
        <w:rPr>
          <w:rFonts w:ascii="Cambria" w:hAnsi="Cambria" w:cs="Times New Roman"/>
          <w:color w:val="000000" w:themeColor="text1"/>
          <w:sz w:val="22"/>
          <w:szCs w:val="24"/>
          <w:lang w:val="en-US"/>
        </w:rPr>
        <w:t>yyyy</w:t>
      </w:r>
      <w:proofErr w:type="spellEnd"/>
      <w:r>
        <w:rPr>
          <w:rFonts w:ascii="Cambria" w:hAnsi="Cambria" w:cs="Times New Roman"/>
          <w:color w:val="000000" w:themeColor="text1"/>
          <w:sz w:val="22"/>
          <w:szCs w:val="24"/>
          <w:lang w:val="en-US"/>
        </w:rPr>
        <w:tab/>
      </w:r>
      <w:proofErr w:type="spellStart"/>
      <w:r>
        <w:rPr>
          <w:rFonts w:ascii="Cambria" w:hAnsi="Cambria" w:cs="Times New Roman"/>
          <w:color w:val="000000" w:themeColor="text1"/>
          <w:sz w:val="22"/>
          <w:szCs w:val="24"/>
          <w:lang w:val="en-US"/>
        </w:rPr>
        <w:t>Disetujui</w:t>
      </w:r>
      <w:proofErr w:type="spellEnd"/>
      <w:r>
        <w:rPr>
          <w:rFonts w:ascii="Cambria" w:hAnsi="Cambria" w:cs="Times New Roman"/>
          <w:color w:val="000000" w:themeColor="text1"/>
          <w:sz w:val="22"/>
          <w:szCs w:val="24"/>
          <w:lang w:val="en-US"/>
        </w:rPr>
        <w:t xml:space="preserve"> dd/mm/</w:t>
      </w:r>
      <w:proofErr w:type="spellStart"/>
      <w:r>
        <w:rPr>
          <w:rFonts w:ascii="Cambria" w:hAnsi="Cambria" w:cs="Times New Roman"/>
          <w:color w:val="000000" w:themeColor="text1"/>
          <w:sz w:val="22"/>
          <w:szCs w:val="24"/>
          <w:lang w:val="en-US"/>
        </w:rPr>
        <w:t>yyyy</w:t>
      </w:r>
      <w:proofErr w:type="spellEnd"/>
      <w:r>
        <w:rPr>
          <w:rFonts w:ascii="Cambria" w:hAnsi="Cambria" w:cs="Times New Roman"/>
          <w:color w:val="000000" w:themeColor="text1"/>
          <w:sz w:val="22"/>
          <w:szCs w:val="24"/>
          <w:lang w:val="en-US"/>
        </w:rPr>
        <w:tab/>
      </w:r>
      <w:proofErr w:type="spellStart"/>
      <w:r>
        <w:rPr>
          <w:rFonts w:ascii="Cambria" w:hAnsi="Cambria" w:cs="Times New Roman"/>
          <w:color w:val="000000" w:themeColor="text1"/>
          <w:sz w:val="22"/>
          <w:szCs w:val="24"/>
          <w:lang w:val="en-US"/>
        </w:rPr>
        <w:t>Diterbitkan</w:t>
      </w:r>
      <w:proofErr w:type="spellEnd"/>
      <w:r>
        <w:rPr>
          <w:rFonts w:ascii="Cambria" w:hAnsi="Cambria" w:cs="Times New Roman"/>
          <w:color w:val="000000" w:themeColor="text1"/>
          <w:sz w:val="22"/>
          <w:szCs w:val="24"/>
          <w:lang w:val="en-US"/>
        </w:rPr>
        <w:t xml:space="preserve"> dd/mm/</w:t>
      </w:r>
      <w:proofErr w:type="spellStart"/>
      <w:r>
        <w:rPr>
          <w:rFonts w:ascii="Cambria" w:hAnsi="Cambria" w:cs="Times New Roman"/>
          <w:color w:val="000000" w:themeColor="text1"/>
          <w:sz w:val="22"/>
          <w:szCs w:val="24"/>
          <w:lang w:val="en-US"/>
        </w:rPr>
        <w:t>yyyy</w:t>
      </w:r>
      <w:proofErr w:type="spellEnd"/>
    </w:p>
    <w:p w14:paraId="5FE4A817" w14:textId="77777777" w:rsidR="00FF400B" w:rsidRPr="00943220" w:rsidRDefault="00FF400B" w:rsidP="00943220">
      <w:pPr>
        <w:spacing w:after="0"/>
        <w:jc w:val="center"/>
        <w:rPr>
          <w:rFonts w:cs="Times New Roman"/>
          <w:color w:val="000000" w:themeColor="text1"/>
          <w:szCs w:val="24"/>
          <w:lang w:val="en-US"/>
        </w:rPr>
      </w:pPr>
    </w:p>
    <w:p w14:paraId="62116E0B" w14:textId="2FB2AF41" w:rsidR="00624D19" w:rsidRPr="00D845E2" w:rsidRDefault="00624D19" w:rsidP="00624D19">
      <w:pPr>
        <w:pStyle w:val="NoSpacing"/>
        <w:jc w:val="center"/>
        <w:rPr>
          <w:rFonts w:ascii="Cambria" w:hAnsi="Cambria"/>
        </w:rPr>
      </w:pPr>
      <w:r w:rsidRPr="00D845E2">
        <w:rPr>
          <w:rFonts w:ascii="Cambria" w:hAnsi="Cambria"/>
          <w:b/>
        </w:rPr>
        <w:t>Abstract</w:t>
      </w:r>
      <w:r w:rsidRPr="00D845E2">
        <w:rPr>
          <w:rFonts w:ascii="Cambria" w:hAnsi="Cambria"/>
        </w:rPr>
        <w:t xml:space="preserve"> </w:t>
      </w:r>
    </w:p>
    <w:p w14:paraId="0AF5ADD8" w14:textId="0C26E6A4" w:rsidR="009133F6" w:rsidRPr="009133F6" w:rsidRDefault="009133F6" w:rsidP="009133F6">
      <w:pPr>
        <w:spacing w:after="0"/>
        <w:ind w:left="284" w:right="544"/>
        <w:jc w:val="both"/>
        <w:rPr>
          <w:rFonts w:ascii="Cambria" w:hAnsi="Cambria"/>
          <w:i/>
          <w:sz w:val="22"/>
        </w:rPr>
      </w:pPr>
      <w:r w:rsidRPr="009133F6">
        <w:rPr>
          <w:rFonts w:ascii="Cambria" w:hAnsi="Cambria"/>
          <w:i/>
          <w:sz w:val="22"/>
        </w:rPr>
        <w:t>Minimum Competency Assessment (AKM) is one part of the National Assessment (AN). The Minimum Competency Assessment focuses on two aspects of basic competence, namely reading literacy and numeracy literacy. Reading literacy does not only refer to students' reading ability, but also refers to students' reasoning power and critical thinking power. While numeracy literacy refers to the ability to think using concepts, procedures and facts to solve problems faced by students in everyday life. One of the obstacles experienced in implementing this assessment program is the lack of readiness of elementary school teachers to face the Minimum Competency Assessment (AKM). Teachers need the right strategy to implement the Minimum Competency Assessment (AKM) program so that the objectives of the assessment itself can be conveyed to students through reading literacy and numeracy literacy activities. Therefore, researchers conducted a study that aims to help teachers in overcoming these problems. The method used by the researcher is the literature review method in which the researcher examines the relevant journals. This study aims to motivate elementary school teachers regarding the strategies used in dealing with the Minimum Competency Assessment (AKM).</w:t>
      </w:r>
    </w:p>
    <w:p w14:paraId="08CB466A" w14:textId="017EF9A1" w:rsidR="0018367B" w:rsidRPr="00624D19" w:rsidRDefault="009133F6" w:rsidP="009133F6">
      <w:pPr>
        <w:spacing w:after="0"/>
        <w:ind w:left="284" w:right="544"/>
        <w:jc w:val="both"/>
        <w:rPr>
          <w:rFonts w:ascii="Cambria" w:hAnsi="Cambria" w:cs="Times New Roman"/>
          <w:i/>
          <w:color w:val="000000" w:themeColor="text1"/>
          <w:sz w:val="22"/>
          <w:lang w:val="en-US"/>
        </w:rPr>
      </w:pPr>
      <w:r w:rsidRPr="009133F6">
        <w:rPr>
          <w:rFonts w:ascii="Cambria" w:hAnsi="Cambria"/>
          <w:i/>
          <w:sz w:val="22"/>
        </w:rPr>
        <w:t>Keywords: Strategy, Minimum Competency Assessment, Elementary School</w:t>
      </w:r>
      <w:r>
        <w:rPr>
          <w:rFonts w:ascii="Cambria" w:hAnsi="Cambria"/>
          <w:i/>
          <w:sz w:val="22"/>
        </w:rPr>
        <w:t>.</w:t>
      </w:r>
    </w:p>
    <w:p w14:paraId="79590687" w14:textId="77777777" w:rsidR="00624D19" w:rsidRDefault="00624D19" w:rsidP="0018367B">
      <w:pPr>
        <w:autoSpaceDE w:val="0"/>
        <w:spacing w:after="0"/>
        <w:ind w:left="284" w:right="544"/>
        <w:jc w:val="both"/>
        <w:rPr>
          <w:rFonts w:ascii="Cambria" w:hAnsi="Cambria" w:cs="Times New Roman"/>
          <w:b/>
          <w:color w:val="000000" w:themeColor="text1"/>
          <w:sz w:val="22"/>
        </w:rPr>
      </w:pPr>
    </w:p>
    <w:p w14:paraId="675C67D2" w14:textId="2CC083A2" w:rsidR="00624D19" w:rsidRPr="00624D19" w:rsidRDefault="00624D19" w:rsidP="00624D19">
      <w:pPr>
        <w:autoSpaceDE w:val="0"/>
        <w:spacing w:after="0"/>
        <w:ind w:left="284" w:right="544"/>
        <w:jc w:val="center"/>
        <w:rPr>
          <w:rFonts w:ascii="Cambria" w:hAnsi="Cambria"/>
          <w:b/>
          <w:sz w:val="22"/>
          <w:lang w:val="en-US"/>
        </w:rPr>
      </w:pPr>
      <w:proofErr w:type="spellStart"/>
      <w:r w:rsidRPr="00624D19">
        <w:rPr>
          <w:rFonts w:ascii="Cambria" w:hAnsi="Cambria"/>
          <w:b/>
          <w:sz w:val="22"/>
          <w:lang w:val="en-US"/>
        </w:rPr>
        <w:t>Abstrak</w:t>
      </w:r>
      <w:proofErr w:type="spellEnd"/>
      <w:r>
        <w:rPr>
          <w:rFonts w:ascii="Cambria" w:hAnsi="Cambria"/>
          <w:b/>
          <w:sz w:val="22"/>
          <w:lang w:val="en-US"/>
        </w:rPr>
        <w:t xml:space="preserve"> </w:t>
      </w:r>
    </w:p>
    <w:p w14:paraId="5F07CA04" w14:textId="2B6E292F" w:rsidR="0018367B" w:rsidRPr="00B61F27" w:rsidRDefault="00B61F27" w:rsidP="00200E8D">
      <w:pPr>
        <w:autoSpaceDE w:val="0"/>
        <w:spacing w:after="0"/>
        <w:ind w:left="284" w:right="544"/>
        <w:jc w:val="both"/>
        <w:rPr>
          <w:rFonts w:ascii="Cambria" w:hAnsi="Cambria"/>
          <w:sz w:val="22"/>
          <w:lang w:val="en-US"/>
        </w:rPr>
      </w:pPr>
      <w:proofErr w:type="spellStart"/>
      <w:r>
        <w:rPr>
          <w:rFonts w:ascii="Cambria" w:hAnsi="Cambria"/>
          <w:sz w:val="22"/>
          <w:lang w:val="en-US"/>
        </w:rPr>
        <w:t>Assesmen</w:t>
      </w:r>
      <w:proofErr w:type="spellEnd"/>
      <w:r>
        <w:rPr>
          <w:rFonts w:ascii="Cambria" w:hAnsi="Cambria"/>
          <w:sz w:val="22"/>
          <w:lang w:val="en-US"/>
        </w:rPr>
        <w:t xml:space="preserve"> </w:t>
      </w:r>
      <w:proofErr w:type="spellStart"/>
      <w:r>
        <w:rPr>
          <w:rFonts w:ascii="Cambria" w:hAnsi="Cambria"/>
          <w:sz w:val="22"/>
          <w:lang w:val="en-US"/>
        </w:rPr>
        <w:t>Kompetensi</w:t>
      </w:r>
      <w:proofErr w:type="spellEnd"/>
      <w:r>
        <w:rPr>
          <w:rFonts w:ascii="Cambria" w:hAnsi="Cambria"/>
          <w:sz w:val="22"/>
          <w:lang w:val="en-US"/>
        </w:rPr>
        <w:t xml:space="preserve"> Minimum</w:t>
      </w:r>
      <w:r w:rsidRPr="00B61F27">
        <w:rPr>
          <w:rFonts w:ascii="Cambria" w:hAnsi="Cambria"/>
          <w:sz w:val="22"/>
          <w:lang w:val="en-US"/>
        </w:rPr>
        <w:t>(AKM)</w:t>
      </w:r>
      <w:r>
        <w:rPr>
          <w:rFonts w:ascii="Cambria" w:hAnsi="Cambria"/>
          <w:sz w:val="22"/>
          <w:lang w:val="en-US"/>
        </w:rPr>
        <w:t xml:space="preserve"> </w:t>
      </w:r>
      <w:proofErr w:type="spellStart"/>
      <w:r w:rsidR="00AF074D">
        <w:rPr>
          <w:rFonts w:ascii="Cambria" w:hAnsi="Cambria"/>
          <w:sz w:val="22"/>
          <w:lang w:val="en-US"/>
        </w:rPr>
        <w:t>merupakan</w:t>
      </w:r>
      <w:proofErr w:type="spellEnd"/>
      <w:r w:rsidR="00AF074D">
        <w:rPr>
          <w:rFonts w:ascii="Cambria" w:hAnsi="Cambria"/>
          <w:sz w:val="22"/>
          <w:lang w:val="en-US"/>
        </w:rPr>
        <w:t xml:space="preserve"> salah </w:t>
      </w:r>
      <w:proofErr w:type="spellStart"/>
      <w:r w:rsidR="00AF074D">
        <w:rPr>
          <w:rFonts w:ascii="Cambria" w:hAnsi="Cambria"/>
          <w:sz w:val="22"/>
          <w:lang w:val="en-US"/>
        </w:rPr>
        <w:t>satu</w:t>
      </w:r>
      <w:proofErr w:type="spellEnd"/>
      <w:r w:rsidR="00AF074D">
        <w:rPr>
          <w:rFonts w:ascii="Cambria" w:hAnsi="Cambria"/>
          <w:sz w:val="22"/>
          <w:lang w:val="en-US"/>
        </w:rPr>
        <w:t xml:space="preserve"> </w:t>
      </w:r>
      <w:proofErr w:type="spellStart"/>
      <w:r w:rsidR="00AF074D">
        <w:rPr>
          <w:rFonts w:ascii="Cambria" w:hAnsi="Cambria"/>
          <w:sz w:val="22"/>
          <w:lang w:val="en-US"/>
        </w:rPr>
        <w:t>bagian</w:t>
      </w:r>
      <w:proofErr w:type="spellEnd"/>
      <w:r w:rsidR="00AF074D">
        <w:rPr>
          <w:rFonts w:ascii="Cambria" w:hAnsi="Cambria"/>
          <w:sz w:val="22"/>
          <w:lang w:val="en-US"/>
        </w:rPr>
        <w:t xml:space="preserve"> </w:t>
      </w:r>
      <w:proofErr w:type="spellStart"/>
      <w:r w:rsidR="00AF074D">
        <w:rPr>
          <w:rFonts w:ascii="Cambria" w:hAnsi="Cambria"/>
          <w:sz w:val="22"/>
          <w:lang w:val="en-US"/>
        </w:rPr>
        <w:t>dari</w:t>
      </w:r>
      <w:proofErr w:type="spellEnd"/>
      <w:r w:rsidR="00AF074D">
        <w:rPr>
          <w:rFonts w:ascii="Cambria" w:hAnsi="Cambria"/>
          <w:sz w:val="22"/>
          <w:lang w:val="en-US"/>
        </w:rPr>
        <w:t xml:space="preserve"> </w:t>
      </w:r>
      <w:proofErr w:type="spellStart"/>
      <w:r w:rsidR="00AF074D">
        <w:rPr>
          <w:rFonts w:ascii="Cambria" w:hAnsi="Cambria"/>
          <w:sz w:val="22"/>
          <w:lang w:val="en-US"/>
        </w:rPr>
        <w:t>Assesmen</w:t>
      </w:r>
      <w:proofErr w:type="spellEnd"/>
      <w:r w:rsidR="00AF074D">
        <w:rPr>
          <w:rFonts w:ascii="Cambria" w:hAnsi="Cambria"/>
          <w:sz w:val="22"/>
          <w:lang w:val="en-US"/>
        </w:rPr>
        <w:t xml:space="preserve"> Nasional (AN).</w:t>
      </w:r>
      <w:r w:rsidR="00FB4288">
        <w:rPr>
          <w:rFonts w:ascii="Cambria" w:hAnsi="Cambria"/>
          <w:sz w:val="22"/>
          <w:lang w:val="en-US"/>
        </w:rPr>
        <w:t xml:space="preserve"> </w:t>
      </w:r>
      <w:proofErr w:type="spellStart"/>
      <w:r w:rsidR="00FB4288">
        <w:rPr>
          <w:rFonts w:ascii="Cambria" w:hAnsi="Cambria"/>
          <w:sz w:val="22"/>
          <w:lang w:val="en-US"/>
        </w:rPr>
        <w:t>Assesmen</w:t>
      </w:r>
      <w:proofErr w:type="spellEnd"/>
      <w:r w:rsidR="00FB4288">
        <w:rPr>
          <w:rFonts w:ascii="Cambria" w:hAnsi="Cambria"/>
          <w:sz w:val="22"/>
          <w:lang w:val="en-US"/>
        </w:rPr>
        <w:t xml:space="preserve"> </w:t>
      </w:r>
      <w:proofErr w:type="spellStart"/>
      <w:r w:rsidR="00FB4288">
        <w:rPr>
          <w:rFonts w:ascii="Cambria" w:hAnsi="Cambria"/>
          <w:sz w:val="22"/>
          <w:lang w:val="en-US"/>
        </w:rPr>
        <w:t>Kompetensi</w:t>
      </w:r>
      <w:proofErr w:type="spellEnd"/>
      <w:r w:rsidR="00FB4288">
        <w:rPr>
          <w:rFonts w:ascii="Cambria" w:hAnsi="Cambria"/>
          <w:sz w:val="22"/>
          <w:lang w:val="en-US"/>
        </w:rPr>
        <w:t xml:space="preserve"> Minimum </w:t>
      </w:r>
      <w:proofErr w:type="spellStart"/>
      <w:r w:rsidR="00FB4288">
        <w:rPr>
          <w:rFonts w:ascii="Cambria" w:hAnsi="Cambria"/>
          <w:sz w:val="22"/>
          <w:lang w:val="en-US"/>
        </w:rPr>
        <w:t>menitikberatkan</w:t>
      </w:r>
      <w:proofErr w:type="spellEnd"/>
      <w:r w:rsidR="00FB4288">
        <w:rPr>
          <w:rFonts w:ascii="Cambria" w:hAnsi="Cambria"/>
          <w:sz w:val="22"/>
          <w:lang w:val="en-US"/>
        </w:rPr>
        <w:t xml:space="preserve"> pada </w:t>
      </w:r>
      <w:proofErr w:type="spellStart"/>
      <w:r w:rsidR="00FB4288">
        <w:rPr>
          <w:rFonts w:ascii="Cambria" w:hAnsi="Cambria"/>
          <w:sz w:val="22"/>
          <w:lang w:val="en-US"/>
        </w:rPr>
        <w:t>dua</w:t>
      </w:r>
      <w:proofErr w:type="spellEnd"/>
      <w:r w:rsidR="00FB4288">
        <w:rPr>
          <w:rFonts w:ascii="Cambria" w:hAnsi="Cambria"/>
          <w:sz w:val="22"/>
          <w:lang w:val="en-US"/>
        </w:rPr>
        <w:t xml:space="preserve"> </w:t>
      </w:r>
      <w:proofErr w:type="spellStart"/>
      <w:r w:rsidR="00FB4288">
        <w:rPr>
          <w:rFonts w:ascii="Cambria" w:hAnsi="Cambria"/>
          <w:sz w:val="22"/>
          <w:lang w:val="en-US"/>
        </w:rPr>
        <w:t>aspek</w:t>
      </w:r>
      <w:proofErr w:type="spellEnd"/>
      <w:r w:rsidR="00FB4288">
        <w:rPr>
          <w:rFonts w:ascii="Cambria" w:hAnsi="Cambria"/>
          <w:sz w:val="22"/>
          <w:lang w:val="en-US"/>
        </w:rPr>
        <w:t xml:space="preserve"> </w:t>
      </w:r>
      <w:proofErr w:type="spellStart"/>
      <w:r w:rsidR="00FB4288">
        <w:rPr>
          <w:rFonts w:ascii="Cambria" w:hAnsi="Cambria"/>
          <w:sz w:val="22"/>
          <w:lang w:val="en-US"/>
        </w:rPr>
        <w:t>kompetensi</w:t>
      </w:r>
      <w:proofErr w:type="spellEnd"/>
      <w:r w:rsidR="00FB4288">
        <w:rPr>
          <w:rFonts w:ascii="Cambria" w:hAnsi="Cambria"/>
          <w:sz w:val="22"/>
          <w:lang w:val="en-US"/>
        </w:rPr>
        <w:t xml:space="preserve"> </w:t>
      </w:r>
      <w:proofErr w:type="spellStart"/>
      <w:r w:rsidR="00FB4288">
        <w:rPr>
          <w:rFonts w:ascii="Cambria" w:hAnsi="Cambria"/>
          <w:sz w:val="22"/>
          <w:lang w:val="en-US"/>
        </w:rPr>
        <w:t>dasar</w:t>
      </w:r>
      <w:proofErr w:type="spellEnd"/>
      <w:r w:rsidR="00FB4288">
        <w:rPr>
          <w:rFonts w:ascii="Cambria" w:hAnsi="Cambria"/>
          <w:sz w:val="22"/>
          <w:lang w:val="en-US"/>
        </w:rPr>
        <w:t xml:space="preserve"> </w:t>
      </w:r>
      <w:proofErr w:type="spellStart"/>
      <w:r w:rsidR="00FB4288">
        <w:rPr>
          <w:rFonts w:ascii="Cambria" w:hAnsi="Cambria"/>
          <w:sz w:val="22"/>
          <w:lang w:val="en-US"/>
        </w:rPr>
        <w:t>yakni</w:t>
      </w:r>
      <w:proofErr w:type="spellEnd"/>
      <w:r w:rsidR="00FB4288">
        <w:rPr>
          <w:rFonts w:ascii="Cambria" w:hAnsi="Cambria"/>
          <w:sz w:val="22"/>
          <w:lang w:val="en-US"/>
        </w:rPr>
        <w:t xml:space="preserve"> </w:t>
      </w:r>
      <w:proofErr w:type="spellStart"/>
      <w:r w:rsidR="00FB4288">
        <w:rPr>
          <w:rFonts w:ascii="Cambria" w:hAnsi="Cambria"/>
          <w:sz w:val="22"/>
          <w:lang w:val="en-US"/>
        </w:rPr>
        <w:t>literasi</w:t>
      </w:r>
      <w:proofErr w:type="spellEnd"/>
      <w:r w:rsidR="00FB4288">
        <w:rPr>
          <w:rFonts w:ascii="Cambria" w:hAnsi="Cambria"/>
          <w:sz w:val="22"/>
          <w:lang w:val="en-US"/>
        </w:rPr>
        <w:t xml:space="preserve"> </w:t>
      </w:r>
      <w:proofErr w:type="spellStart"/>
      <w:r w:rsidR="00FB4288">
        <w:rPr>
          <w:rFonts w:ascii="Cambria" w:hAnsi="Cambria"/>
          <w:sz w:val="22"/>
          <w:lang w:val="en-US"/>
        </w:rPr>
        <w:t>membaca</w:t>
      </w:r>
      <w:proofErr w:type="spellEnd"/>
      <w:r w:rsidR="00FB4288">
        <w:rPr>
          <w:rFonts w:ascii="Cambria" w:hAnsi="Cambria"/>
          <w:sz w:val="22"/>
          <w:lang w:val="en-US"/>
        </w:rPr>
        <w:t xml:space="preserve"> dan </w:t>
      </w:r>
      <w:proofErr w:type="spellStart"/>
      <w:r w:rsidR="00FB4288">
        <w:rPr>
          <w:rFonts w:ascii="Cambria" w:hAnsi="Cambria"/>
          <w:sz w:val="22"/>
          <w:lang w:val="en-US"/>
        </w:rPr>
        <w:t>literasi</w:t>
      </w:r>
      <w:proofErr w:type="spellEnd"/>
      <w:r w:rsidR="00FB4288">
        <w:rPr>
          <w:rFonts w:ascii="Cambria" w:hAnsi="Cambria"/>
          <w:sz w:val="22"/>
          <w:lang w:val="en-US"/>
        </w:rPr>
        <w:t xml:space="preserve"> </w:t>
      </w:r>
      <w:proofErr w:type="spellStart"/>
      <w:r w:rsidR="00FB4288">
        <w:rPr>
          <w:rFonts w:ascii="Cambria" w:hAnsi="Cambria"/>
          <w:sz w:val="22"/>
          <w:lang w:val="en-US"/>
        </w:rPr>
        <w:t>numerasi</w:t>
      </w:r>
      <w:proofErr w:type="spellEnd"/>
      <w:r w:rsidR="00FB4288">
        <w:rPr>
          <w:rFonts w:ascii="Cambria" w:hAnsi="Cambria"/>
          <w:sz w:val="22"/>
          <w:lang w:val="en-US"/>
        </w:rPr>
        <w:t xml:space="preserve">. </w:t>
      </w:r>
      <w:proofErr w:type="spellStart"/>
      <w:r w:rsidR="00F5413E">
        <w:rPr>
          <w:rFonts w:ascii="Cambria" w:hAnsi="Cambria"/>
          <w:sz w:val="22"/>
          <w:lang w:val="en-US"/>
        </w:rPr>
        <w:t>Literasi</w:t>
      </w:r>
      <w:proofErr w:type="spellEnd"/>
      <w:r w:rsidR="00F5413E">
        <w:rPr>
          <w:rFonts w:ascii="Cambria" w:hAnsi="Cambria"/>
          <w:sz w:val="22"/>
          <w:lang w:val="en-US"/>
        </w:rPr>
        <w:t xml:space="preserve"> </w:t>
      </w:r>
      <w:proofErr w:type="spellStart"/>
      <w:r w:rsidR="00F5413E">
        <w:rPr>
          <w:rFonts w:ascii="Cambria" w:hAnsi="Cambria"/>
          <w:sz w:val="22"/>
          <w:lang w:val="en-US"/>
        </w:rPr>
        <w:t>membaca</w:t>
      </w:r>
      <w:proofErr w:type="spellEnd"/>
      <w:r w:rsidR="00F5413E">
        <w:rPr>
          <w:rFonts w:ascii="Cambria" w:hAnsi="Cambria"/>
          <w:sz w:val="22"/>
          <w:lang w:val="en-US"/>
        </w:rPr>
        <w:t xml:space="preserve"> </w:t>
      </w:r>
      <w:proofErr w:type="spellStart"/>
      <w:r w:rsidR="00F5413E">
        <w:rPr>
          <w:rFonts w:ascii="Cambria" w:hAnsi="Cambria"/>
          <w:sz w:val="22"/>
          <w:lang w:val="en-US"/>
        </w:rPr>
        <w:t>tidak</w:t>
      </w:r>
      <w:proofErr w:type="spellEnd"/>
      <w:r w:rsidR="00F5413E">
        <w:rPr>
          <w:rFonts w:ascii="Cambria" w:hAnsi="Cambria"/>
          <w:sz w:val="22"/>
          <w:lang w:val="en-US"/>
        </w:rPr>
        <w:t xml:space="preserve"> </w:t>
      </w:r>
      <w:proofErr w:type="spellStart"/>
      <w:r w:rsidR="00F5413E">
        <w:rPr>
          <w:rFonts w:ascii="Cambria" w:hAnsi="Cambria"/>
          <w:sz w:val="22"/>
          <w:lang w:val="en-US"/>
        </w:rPr>
        <w:t>hanya</w:t>
      </w:r>
      <w:proofErr w:type="spellEnd"/>
      <w:r w:rsidR="00F5413E">
        <w:rPr>
          <w:rFonts w:ascii="Cambria" w:hAnsi="Cambria"/>
          <w:sz w:val="22"/>
          <w:lang w:val="en-US"/>
        </w:rPr>
        <w:t xml:space="preserve"> </w:t>
      </w:r>
      <w:proofErr w:type="spellStart"/>
      <w:r w:rsidR="00F5413E">
        <w:rPr>
          <w:rFonts w:ascii="Cambria" w:hAnsi="Cambria"/>
          <w:sz w:val="22"/>
          <w:lang w:val="en-US"/>
        </w:rPr>
        <w:t>mengacu</w:t>
      </w:r>
      <w:proofErr w:type="spellEnd"/>
      <w:r w:rsidR="00F5413E">
        <w:rPr>
          <w:rFonts w:ascii="Cambria" w:hAnsi="Cambria"/>
          <w:sz w:val="22"/>
          <w:lang w:val="en-US"/>
        </w:rPr>
        <w:t xml:space="preserve"> pada </w:t>
      </w:r>
      <w:proofErr w:type="spellStart"/>
      <w:r w:rsidR="00F5413E">
        <w:rPr>
          <w:rFonts w:ascii="Cambria" w:hAnsi="Cambria"/>
          <w:sz w:val="22"/>
          <w:lang w:val="en-US"/>
        </w:rPr>
        <w:t>kemampuan</w:t>
      </w:r>
      <w:proofErr w:type="spellEnd"/>
      <w:r w:rsidR="00F5413E">
        <w:rPr>
          <w:rFonts w:ascii="Cambria" w:hAnsi="Cambria"/>
          <w:sz w:val="22"/>
          <w:lang w:val="en-US"/>
        </w:rPr>
        <w:t xml:space="preserve"> </w:t>
      </w:r>
      <w:proofErr w:type="spellStart"/>
      <w:r w:rsidR="00F5413E">
        <w:rPr>
          <w:rFonts w:ascii="Cambria" w:hAnsi="Cambria"/>
          <w:sz w:val="22"/>
          <w:lang w:val="en-US"/>
        </w:rPr>
        <w:t>membaca</w:t>
      </w:r>
      <w:proofErr w:type="spellEnd"/>
      <w:r w:rsidR="00F5413E">
        <w:rPr>
          <w:rFonts w:ascii="Cambria" w:hAnsi="Cambria"/>
          <w:sz w:val="22"/>
          <w:lang w:val="en-US"/>
        </w:rPr>
        <w:t xml:space="preserve"> </w:t>
      </w:r>
      <w:proofErr w:type="spellStart"/>
      <w:r w:rsidR="00F5413E">
        <w:rPr>
          <w:rFonts w:ascii="Cambria" w:hAnsi="Cambria"/>
          <w:sz w:val="22"/>
          <w:lang w:val="en-US"/>
        </w:rPr>
        <w:t>siswa</w:t>
      </w:r>
      <w:proofErr w:type="spellEnd"/>
      <w:r w:rsidR="00F5413E">
        <w:rPr>
          <w:rFonts w:ascii="Cambria" w:hAnsi="Cambria"/>
          <w:sz w:val="22"/>
          <w:lang w:val="en-US"/>
        </w:rPr>
        <w:t xml:space="preserve">, </w:t>
      </w:r>
      <w:proofErr w:type="spellStart"/>
      <w:r w:rsidR="00F5413E">
        <w:rPr>
          <w:rFonts w:ascii="Cambria" w:hAnsi="Cambria"/>
          <w:sz w:val="22"/>
          <w:lang w:val="en-US"/>
        </w:rPr>
        <w:t>namun</w:t>
      </w:r>
      <w:proofErr w:type="spellEnd"/>
      <w:r w:rsidR="00F5413E">
        <w:rPr>
          <w:rFonts w:ascii="Cambria" w:hAnsi="Cambria"/>
          <w:sz w:val="22"/>
          <w:lang w:val="en-US"/>
        </w:rPr>
        <w:t xml:space="preserve"> juga </w:t>
      </w:r>
      <w:proofErr w:type="spellStart"/>
      <w:r w:rsidR="00F5413E">
        <w:rPr>
          <w:rFonts w:ascii="Cambria" w:hAnsi="Cambria"/>
          <w:sz w:val="22"/>
          <w:lang w:val="en-US"/>
        </w:rPr>
        <w:t>mengacu</w:t>
      </w:r>
      <w:proofErr w:type="spellEnd"/>
      <w:r w:rsidR="00F5413E">
        <w:rPr>
          <w:rFonts w:ascii="Cambria" w:hAnsi="Cambria"/>
          <w:sz w:val="22"/>
          <w:lang w:val="en-US"/>
        </w:rPr>
        <w:t xml:space="preserve"> pada </w:t>
      </w:r>
      <w:proofErr w:type="spellStart"/>
      <w:r w:rsidR="00F5413E">
        <w:rPr>
          <w:rFonts w:ascii="Cambria" w:hAnsi="Cambria"/>
          <w:sz w:val="22"/>
          <w:lang w:val="en-US"/>
        </w:rPr>
        <w:t>daya</w:t>
      </w:r>
      <w:proofErr w:type="spellEnd"/>
      <w:r w:rsidR="00F5413E">
        <w:rPr>
          <w:rFonts w:ascii="Cambria" w:hAnsi="Cambria"/>
          <w:sz w:val="22"/>
          <w:lang w:val="en-US"/>
        </w:rPr>
        <w:t xml:space="preserve"> </w:t>
      </w:r>
      <w:proofErr w:type="spellStart"/>
      <w:r w:rsidR="00F5413E">
        <w:rPr>
          <w:rFonts w:ascii="Cambria" w:hAnsi="Cambria"/>
          <w:sz w:val="22"/>
          <w:lang w:val="en-US"/>
        </w:rPr>
        <w:t>nalar</w:t>
      </w:r>
      <w:proofErr w:type="spellEnd"/>
      <w:r w:rsidR="00F5413E">
        <w:rPr>
          <w:rFonts w:ascii="Cambria" w:hAnsi="Cambria"/>
          <w:sz w:val="22"/>
          <w:lang w:val="en-US"/>
        </w:rPr>
        <w:t xml:space="preserve"> dan </w:t>
      </w:r>
      <w:proofErr w:type="spellStart"/>
      <w:r w:rsidR="00F5413E">
        <w:rPr>
          <w:rFonts w:ascii="Cambria" w:hAnsi="Cambria"/>
          <w:sz w:val="22"/>
          <w:lang w:val="en-US"/>
        </w:rPr>
        <w:t>daya</w:t>
      </w:r>
      <w:proofErr w:type="spellEnd"/>
      <w:r w:rsidR="00F5413E">
        <w:rPr>
          <w:rFonts w:ascii="Cambria" w:hAnsi="Cambria"/>
          <w:sz w:val="22"/>
          <w:lang w:val="en-US"/>
        </w:rPr>
        <w:t xml:space="preserve"> </w:t>
      </w:r>
      <w:proofErr w:type="spellStart"/>
      <w:r w:rsidR="00F5413E">
        <w:rPr>
          <w:rFonts w:ascii="Cambria" w:hAnsi="Cambria"/>
          <w:sz w:val="22"/>
          <w:lang w:val="en-US"/>
        </w:rPr>
        <w:t>berpikir</w:t>
      </w:r>
      <w:proofErr w:type="spellEnd"/>
      <w:r w:rsidR="00F5413E">
        <w:rPr>
          <w:rFonts w:ascii="Cambria" w:hAnsi="Cambria"/>
          <w:sz w:val="22"/>
          <w:lang w:val="en-US"/>
        </w:rPr>
        <w:t xml:space="preserve"> </w:t>
      </w:r>
      <w:proofErr w:type="spellStart"/>
      <w:r w:rsidR="00F5413E">
        <w:rPr>
          <w:rFonts w:ascii="Cambria" w:hAnsi="Cambria"/>
          <w:sz w:val="22"/>
          <w:lang w:val="en-US"/>
        </w:rPr>
        <w:t>kritis</w:t>
      </w:r>
      <w:proofErr w:type="spellEnd"/>
      <w:r w:rsidR="00F5413E">
        <w:rPr>
          <w:rFonts w:ascii="Cambria" w:hAnsi="Cambria"/>
          <w:sz w:val="22"/>
          <w:lang w:val="en-US"/>
        </w:rPr>
        <w:t xml:space="preserve"> </w:t>
      </w:r>
      <w:proofErr w:type="spellStart"/>
      <w:r w:rsidR="00F5413E">
        <w:rPr>
          <w:rFonts w:ascii="Cambria" w:hAnsi="Cambria"/>
          <w:sz w:val="22"/>
          <w:lang w:val="en-US"/>
        </w:rPr>
        <w:t>siswa</w:t>
      </w:r>
      <w:proofErr w:type="spellEnd"/>
      <w:r w:rsidR="00F5413E">
        <w:rPr>
          <w:rFonts w:ascii="Cambria" w:hAnsi="Cambria"/>
          <w:sz w:val="22"/>
          <w:lang w:val="en-US"/>
        </w:rPr>
        <w:t xml:space="preserve">. </w:t>
      </w:r>
      <w:proofErr w:type="spellStart"/>
      <w:r w:rsidR="00F5413E">
        <w:rPr>
          <w:rFonts w:ascii="Cambria" w:hAnsi="Cambria"/>
          <w:sz w:val="22"/>
          <w:lang w:val="en-US"/>
        </w:rPr>
        <w:t>Sedangkan</w:t>
      </w:r>
      <w:proofErr w:type="spellEnd"/>
      <w:r w:rsidR="00F5413E">
        <w:rPr>
          <w:rFonts w:ascii="Cambria" w:hAnsi="Cambria"/>
          <w:sz w:val="22"/>
          <w:lang w:val="en-US"/>
        </w:rPr>
        <w:t xml:space="preserve"> </w:t>
      </w:r>
      <w:proofErr w:type="spellStart"/>
      <w:r w:rsidR="00F5413E">
        <w:rPr>
          <w:rFonts w:ascii="Cambria" w:hAnsi="Cambria"/>
          <w:sz w:val="22"/>
          <w:lang w:val="en-US"/>
        </w:rPr>
        <w:t>literasi</w:t>
      </w:r>
      <w:proofErr w:type="spellEnd"/>
      <w:r w:rsidR="00F5413E">
        <w:rPr>
          <w:rFonts w:ascii="Cambria" w:hAnsi="Cambria"/>
          <w:sz w:val="22"/>
          <w:lang w:val="en-US"/>
        </w:rPr>
        <w:t xml:space="preserve"> </w:t>
      </w:r>
      <w:proofErr w:type="spellStart"/>
      <w:r w:rsidR="00F5413E">
        <w:rPr>
          <w:rFonts w:ascii="Cambria" w:hAnsi="Cambria"/>
          <w:sz w:val="22"/>
          <w:lang w:val="en-US"/>
        </w:rPr>
        <w:t>numerasi</w:t>
      </w:r>
      <w:proofErr w:type="spellEnd"/>
      <w:r w:rsidR="00F5413E">
        <w:rPr>
          <w:rFonts w:ascii="Cambria" w:hAnsi="Cambria"/>
          <w:sz w:val="22"/>
          <w:lang w:val="en-US"/>
        </w:rPr>
        <w:t xml:space="preserve"> </w:t>
      </w:r>
      <w:proofErr w:type="spellStart"/>
      <w:r w:rsidR="00F5413E">
        <w:rPr>
          <w:rFonts w:ascii="Cambria" w:hAnsi="Cambria"/>
          <w:sz w:val="22"/>
          <w:lang w:val="en-US"/>
        </w:rPr>
        <w:t>mengacu</w:t>
      </w:r>
      <w:proofErr w:type="spellEnd"/>
      <w:r w:rsidR="00F5413E">
        <w:rPr>
          <w:rFonts w:ascii="Cambria" w:hAnsi="Cambria"/>
          <w:sz w:val="22"/>
          <w:lang w:val="en-US"/>
        </w:rPr>
        <w:t xml:space="preserve"> pada </w:t>
      </w:r>
      <w:proofErr w:type="spellStart"/>
      <w:r w:rsidR="00F5413E">
        <w:rPr>
          <w:rFonts w:ascii="Cambria" w:hAnsi="Cambria"/>
          <w:sz w:val="22"/>
          <w:lang w:val="en-US"/>
        </w:rPr>
        <w:t>kemampuan</w:t>
      </w:r>
      <w:proofErr w:type="spellEnd"/>
      <w:r w:rsidR="00F5413E">
        <w:rPr>
          <w:rFonts w:ascii="Cambria" w:hAnsi="Cambria"/>
          <w:sz w:val="22"/>
          <w:lang w:val="en-US"/>
        </w:rPr>
        <w:t xml:space="preserve"> </w:t>
      </w:r>
      <w:proofErr w:type="spellStart"/>
      <w:r w:rsidR="00F5413E">
        <w:rPr>
          <w:rFonts w:ascii="Cambria" w:hAnsi="Cambria"/>
          <w:sz w:val="22"/>
          <w:lang w:val="en-US"/>
        </w:rPr>
        <w:t>berpikir</w:t>
      </w:r>
      <w:proofErr w:type="spellEnd"/>
      <w:r w:rsidR="00F5413E">
        <w:rPr>
          <w:rFonts w:ascii="Cambria" w:hAnsi="Cambria"/>
          <w:sz w:val="22"/>
          <w:lang w:val="en-US"/>
        </w:rPr>
        <w:t xml:space="preserve"> </w:t>
      </w:r>
      <w:proofErr w:type="spellStart"/>
      <w:r w:rsidR="00F5413E">
        <w:rPr>
          <w:rFonts w:ascii="Cambria" w:hAnsi="Cambria"/>
          <w:sz w:val="22"/>
          <w:lang w:val="en-US"/>
        </w:rPr>
        <w:t>menggunakan</w:t>
      </w:r>
      <w:proofErr w:type="spellEnd"/>
      <w:r w:rsidR="00F5413E">
        <w:rPr>
          <w:rFonts w:ascii="Cambria" w:hAnsi="Cambria"/>
          <w:sz w:val="22"/>
          <w:lang w:val="en-US"/>
        </w:rPr>
        <w:t xml:space="preserve"> </w:t>
      </w:r>
      <w:proofErr w:type="spellStart"/>
      <w:r w:rsidR="00F5413E">
        <w:rPr>
          <w:rFonts w:ascii="Cambria" w:hAnsi="Cambria"/>
          <w:sz w:val="22"/>
          <w:lang w:val="en-US"/>
        </w:rPr>
        <w:t>konsep</w:t>
      </w:r>
      <w:proofErr w:type="spellEnd"/>
      <w:r w:rsidR="00F5413E">
        <w:rPr>
          <w:rFonts w:ascii="Cambria" w:hAnsi="Cambria"/>
          <w:sz w:val="22"/>
          <w:lang w:val="en-US"/>
        </w:rPr>
        <w:t xml:space="preserve">, </w:t>
      </w:r>
      <w:proofErr w:type="spellStart"/>
      <w:r w:rsidR="00F5413E">
        <w:rPr>
          <w:rFonts w:ascii="Cambria" w:hAnsi="Cambria"/>
          <w:sz w:val="22"/>
          <w:lang w:val="en-US"/>
        </w:rPr>
        <w:t>prosedur</w:t>
      </w:r>
      <w:proofErr w:type="spellEnd"/>
      <w:r w:rsidR="00F5413E">
        <w:rPr>
          <w:rFonts w:ascii="Cambria" w:hAnsi="Cambria"/>
          <w:sz w:val="22"/>
          <w:lang w:val="en-US"/>
        </w:rPr>
        <w:t xml:space="preserve"> dan </w:t>
      </w:r>
      <w:proofErr w:type="spellStart"/>
      <w:r w:rsidR="00F5413E">
        <w:rPr>
          <w:rFonts w:ascii="Cambria" w:hAnsi="Cambria"/>
          <w:sz w:val="22"/>
          <w:lang w:val="en-US"/>
        </w:rPr>
        <w:t>fakta</w:t>
      </w:r>
      <w:proofErr w:type="spellEnd"/>
      <w:r w:rsidR="00F5413E">
        <w:rPr>
          <w:rFonts w:ascii="Cambria" w:hAnsi="Cambria"/>
          <w:sz w:val="22"/>
          <w:lang w:val="en-US"/>
        </w:rPr>
        <w:t xml:space="preserve"> </w:t>
      </w:r>
      <w:proofErr w:type="spellStart"/>
      <w:r w:rsidR="00F5413E">
        <w:rPr>
          <w:rFonts w:ascii="Cambria" w:hAnsi="Cambria"/>
          <w:sz w:val="22"/>
          <w:lang w:val="en-US"/>
        </w:rPr>
        <w:t>untuk</w:t>
      </w:r>
      <w:proofErr w:type="spellEnd"/>
      <w:r w:rsidR="00F5413E">
        <w:rPr>
          <w:rFonts w:ascii="Cambria" w:hAnsi="Cambria"/>
          <w:sz w:val="22"/>
          <w:lang w:val="en-US"/>
        </w:rPr>
        <w:t xml:space="preserve"> </w:t>
      </w:r>
      <w:proofErr w:type="spellStart"/>
      <w:r w:rsidR="00F5413E">
        <w:rPr>
          <w:rFonts w:ascii="Cambria" w:hAnsi="Cambria"/>
          <w:sz w:val="22"/>
          <w:lang w:val="en-US"/>
        </w:rPr>
        <w:t>menyelesaikan</w:t>
      </w:r>
      <w:proofErr w:type="spellEnd"/>
      <w:r w:rsidR="00F5413E">
        <w:rPr>
          <w:rFonts w:ascii="Cambria" w:hAnsi="Cambria"/>
          <w:sz w:val="22"/>
          <w:lang w:val="en-US"/>
        </w:rPr>
        <w:t xml:space="preserve"> </w:t>
      </w:r>
      <w:proofErr w:type="spellStart"/>
      <w:r w:rsidR="00F5413E">
        <w:rPr>
          <w:rFonts w:ascii="Cambria" w:hAnsi="Cambria"/>
          <w:sz w:val="22"/>
          <w:lang w:val="en-US"/>
        </w:rPr>
        <w:t>masalah</w:t>
      </w:r>
      <w:proofErr w:type="spellEnd"/>
      <w:r w:rsidR="00F5413E">
        <w:rPr>
          <w:rFonts w:ascii="Cambria" w:hAnsi="Cambria"/>
          <w:sz w:val="22"/>
          <w:lang w:val="en-US"/>
        </w:rPr>
        <w:t xml:space="preserve"> yang </w:t>
      </w:r>
      <w:proofErr w:type="spellStart"/>
      <w:r w:rsidR="00F5413E">
        <w:rPr>
          <w:rFonts w:ascii="Cambria" w:hAnsi="Cambria"/>
          <w:sz w:val="22"/>
          <w:lang w:val="en-US"/>
        </w:rPr>
        <w:t>dihadapi</w:t>
      </w:r>
      <w:proofErr w:type="spellEnd"/>
      <w:r w:rsidR="00F5413E">
        <w:rPr>
          <w:rFonts w:ascii="Cambria" w:hAnsi="Cambria"/>
          <w:sz w:val="22"/>
          <w:lang w:val="en-US"/>
        </w:rPr>
        <w:t xml:space="preserve"> </w:t>
      </w:r>
      <w:proofErr w:type="spellStart"/>
      <w:r w:rsidR="00F5413E">
        <w:rPr>
          <w:rFonts w:ascii="Cambria" w:hAnsi="Cambria"/>
          <w:sz w:val="22"/>
          <w:lang w:val="en-US"/>
        </w:rPr>
        <w:t>siswa</w:t>
      </w:r>
      <w:proofErr w:type="spellEnd"/>
      <w:r w:rsidR="00F5413E">
        <w:rPr>
          <w:rFonts w:ascii="Cambria" w:hAnsi="Cambria"/>
          <w:sz w:val="22"/>
          <w:lang w:val="en-US"/>
        </w:rPr>
        <w:t xml:space="preserve"> </w:t>
      </w:r>
      <w:proofErr w:type="spellStart"/>
      <w:r w:rsidR="00F5413E">
        <w:rPr>
          <w:rFonts w:ascii="Cambria" w:hAnsi="Cambria"/>
          <w:sz w:val="22"/>
          <w:lang w:val="en-US"/>
        </w:rPr>
        <w:t>dalam</w:t>
      </w:r>
      <w:proofErr w:type="spellEnd"/>
      <w:r w:rsidR="00F5413E">
        <w:rPr>
          <w:rFonts w:ascii="Cambria" w:hAnsi="Cambria"/>
          <w:sz w:val="22"/>
          <w:lang w:val="en-US"/>
        </w:rPr>
        <w:t xml:space="preserve"> </w:t>
      </w:r>
      <w:proofErr w:type="spellStart"/>
      <w:r w:rsidR="00F5413E">
        <w:rPr>
          <w:rFonts w:ascii="Cambria" w:hAnsi="Cambria"/>
          <w:sz w:val="22"/>
          <w:lang w:val="en-US"/>
        </w:rPr>
        <w:t>kehidupan</w:t>
      </w:r>
      <w:proofErr w:type="spellEnd"/>
      <w:r w:rsidR="00F5413E">
        <w:rPr>
          <w:rFonts w:ascii="Cambria" w:hAnsi="Cambria"/>
          <w:sz w:val="22"/>
          <w:lang w:val="en-US"/>
        </w:rPr>
        <w:t xml:space="preserve"> </w:t>
      </w:r>
      <w:proofErr w:type="spellStart"/>
      <w:r w:rsidR="00F5413E">
        <w:rPr>
          <w:rFonts w:ascii="Cambria" w:hAnsi="Cambria"/>
          <w:sz w:val="22"/>
          <w:lang w:val="en-US"/>
        </w:rPr>
        <w:t>sehari-hari</w:t>
      </w:r>
      <w:proofErr w:type="spellEnd"/>
      <w:r w:rsidR="00F5413E">
        <w:rPr>
          <w:rFonts w:ascii="Cambria" w:hAnsi="Cambria"/>
          <w:sz w:val="22"/>
          <w:lang w:val="en-US"/>
        </w:rPr>
        <w:t xml:space="preserve">. </w:t>
      </w:r>
      <w:proofErr w:type="spellStart"/>
      <w:r w:rsidR="001D699B">
        <w:rPr>
          <w:rFonts w:ascii="Cambria" w:hAnsi="Cambria"/>
          <w:sz w:val="22"/>
          <w:lang w:val="en-US"/>
        </w:rPr>
        <w:t>Kendala</w:t>
      </w:r>
      <w:proofErr w:type="spellEnd"/>
      <w:r w:rsidR="001D699B">
        <w:rPr>
          <w:rFonts w:ascii="Cambria" w:hAnsi="Cambria"/>
          <w:sz w:val="22"/>
          <w:lang w:val="en-US"/>
        </w:rPr>
        <w:t xml:space="preserve"> yang </w:t>
      </w:r>
      <w:proofErr w:type="spellStart"/>
      <w:r w:rsidR="001D699B">
        <w:rPr>
          <w:rFonts w:ascii="Cambria" w:hAnsi="Cambria"/>
          <w:sz w:val="22"/>
          <w:lang w:val="en-US"/>
        </w:rPr>
        <w:t>dialami</w:t>
      </w:r>
      <w:proofErr w:type="spellEnd"/>
      <w:r w:rsidR="001D699B">
        <w:rPr>
          <w:rFonts w:ascii="Cambria" w:hAnsi="Cambria"/>
          <w:sz w:val="22"/>
          <w:lang w:val="en-US"/>
        </w:rPr>
        <w:t xml:space="preserve"> </w:t>
      </w:r>
      <w:proofErr w:type="spellStart"/>
      <w:r w:rsidR="001D699B">
        <w:rPr>
          <w:rFonts w:ascii="Cambria" w:hAnsi="Cambria"/>
          <w:sz w:val="22"/>
          <w:lang w:val="en-US"/>
        </w:rPr>
        <w:t>dalam</w:t>
      </w:r>
      <w:proofErr w:type="spellEnd"/>
      <w:r w:rsidR="001D699B">
        <w:rPr>
          <w:rFonts w:ascii="Cambria" w:hAnsi="Cambria"/>
          <w:sz w:val="22"/>
          <w:lang w:val="en-US"/>
        </w:rPr>
        <w:t xml:space="preserve"> </w:t>
      </w:r>
      <w:proofErr w:type="spellStart"/>
      <w:r w:rsidR="001D699B">
        <w:rPr>
          <w:rFonts w:ascii="Cambria" w:hAnsi="Cambria"/>
          <w:sz w:val="22"/>
          <w:lang w:val="en-US"/>
        </w:rPr>
        <w:t>pelaksanaan</w:t>
      </w:r>
      <w:proofErr w:type="spellEnd"/>
      <w:r w:rsidR="001D699B">
        <w:rPr>
          <w:rFonts w:ascii="Cambria" w:hAnsi="Cambria"/>
          <w:sz w:val="22"/>
          <w:lang w:val="en-US"/>
        </w:rPr>
        <w:t xml:space="preserve"> program </w:t>
      </w:r>
      <w:proofErr w:type="spellStart"/>
      <w:r w:rsidR="001D699B">
        <w:rPr>
          <w:rFonts w:ascii="Cambria" w:hAnsi="Cambria"/>
          <w:sz w:val="22"/>
          <w:lang w:val="en-US"/>
        </w:rPr>
        <w:t>assesmen</w:t>
      </w:r>
      <w:proofErr w:type="spellEnd"/>
      <w:r w:rsidR="001D699B">
        <w:rPr>
          <w:rFonts w:ascii="Cambria" w:hAnsi="Cambria"/>
          <w:sz w:val="22"/>
          <w:lang w:val="en-US"/>
        </w:rPr>
        <w:t xml:space="preserve"> </w:t>
      </w:r>
      <w:proofErr w:type="spellStart"/>
      <w:r w:rsidR="001D699B">
        <w:rPr>
          <w:rFonts w:ascii="Cambria" w:hAnsi="Cambria"/>
          <w:sz w:val="22"/>
          <w:lang w:val="en-US"/>
        </w:rPr>
        <w:t>ini</w:t>
      </w:r>
      <w:proofErr w:type="spellEnd"/>
      <w:r w:rsidR="001D699B">
        <w:rPr>
          <w:rFonts w:ascii="Cambria" w:hAnsi="Cambria"/>
          <w:sz w:val="22"/>
          <w:lang w:val="en-US"/>
        </w:rPr>
        <w:t xml:space="preserve"> salah </w:t>
      </w:r>
      <w:proofErr w:type="spellStart"/>
      <w:r w:rsidR="001D699B">
        <w:rPr>
          <w:rFonts w:ascii="Cambria" w:hAnsi="Cambria"/>
          <w:sz w:val="22"/>
          <w:lang w:val="en-US"/>
        </w:rPr>
        <w:t>satunya</w:t>
      </w:r>
      <w:proofErr w:type="spellEnd"/>
      <w:r w:rsidR="001D699B">
        <w:rPr>
          <w:rFonts w:ascii="Cambria" w:hAnsi="Cambria"/>
          <w:sz w:val="22"/>
          <w:lang w:val="en-US"/>
        </w:rPr>
        <w:t xml:space="preserve"> </w:t>
      </w:r>
      <w:proofErr w:type="spellStart"/>
      <w:r w:rsidR="001D699B">
        <w:rPr>
          <w:rFonts w:ascii="Cambria" w:hAnsi="Cambria"/>
          <w:sz w:val="22"/>
          <w:lang w:val="en-US"/>
        </w:rPr>
        <w:t>adalah</w:t>
      </w:r>
      <w:proofErr w:type="spellEnd"/>
      <w:r w:rsidR="001D699B">
        <w:rPr>
          <w:rFonts w:ascii="Cambria" w:hAnsi="Cambria"/>
          <w:sz w:val="22"/>
          <w:lang w:val="en-US"/>
        </w:rPr>
        <w:t xml:space="preserve"> </w:t>
      </w:r>
      <w:proofErr w:type="spellStart"/>
      <w:r w:rsidR="001D699B">
        <w:rPr>
          <w:rFonts w:ascii="Cambria" w:hAnsi="Cambria"/>
          <w:sz w:val="22"/>
          <w:lang w:val="en-US"/>
        </w:rPr>
        <w:t>kurangnya</w:t>
      </w:r>
      <w:proofErr w:type="spellEnd"/>
      <w:r w:rsidR="001D699B">
        <w:rPr>
          <w:rFonts w:ascii="Cambria" w:hAnsi="Cambria"/>
          <w:sz w:val="22"/>
          <w:lang w:val="en-US"/>
        </w:rPr>
        <w:t xml:space="preserve"> </w:t>
      </w:r>
      <w:proofErr w:type="spellStart"/>
      <w:r w:rsidR="001D699B">
        <w:rPr>
          <w:rFonts w:ascii="Cambria" w:hAnsi="Cambria"/>
          <w:sz w:val="22"/>
          <w:lang w:val="en-US"/>
        </w:rPr>
        <w:t>kesiapan</w:t>
      </w:r>
      <w:proofErr w:type="spellEnd"/>
      <w:r w:rsidR="001D699B">
        <w:rPr>
          <w:rFonts w:ascii="Cambria" w:hAnsi="Cambria"/>
          <w:sz w:val="22"/>
          <w:lang w:val="en-US"/>
        </w:rPr>
        <w:t xml:space="preserve"> guru SD </w:t>
      </w:r>
      <w:proofErr w:type="spellStart"/>
      <w:r w:rsidR="001D699B">
        <w:rPr>
          <w:rFonts w:ascii="Cambria" w:hAnsi="Cambria"/>
          <w:sz w:val="22"/>
          <w:lang w:val="en-US"/>
        </w:rPr>
        <w:t>dalam</w:t>
      </w:r>
      <w:proofErr w:type="spellEnd"/>
      <w:r w:rsidR="001D699B">
        <w:rPr>
          <w:rFonts w:ascii="Cambria" w:hAnsi="Cambria"/>
          <w:sz w:val="22"/>
          <w:lang w:val="en-US"/>
        </w:rPr>
        <w:t xml:space="preserve"> </w:t>
      </w:r>
      <w:proofErr w:type="spellStart"/>
      <w:r w:rsidR="001D699B">
        <w:rPr>
          <w:rFonts w:ascii="Cambria" w:hAnsi="Cambria"/>
          <w:sz w:val="22"/>
          <w:lang w:val="en-US"/>
        </w:rPr>
        <w:t>menghadapi</w:t>
      </w:r>
      <w:proofErr w:type="spellEnd"/>
      <w:r w:rsidR="001D699B">
        <w:rPr>
          <w:rFonts w:ascii="Cambria" w:hAnsi="Cambria"/>
          <w:sz w:val="22"/>
          <w:lang w:val="en-US"/>
        </w:rPr>
        <w:t xml:space="preserve"> </w:t>
      </w:r>
      <w:proofErr w:type="spellStart"/>
      <w:r w:rsidR="001D699B">
        <w:rPr>
          <w:rFonts w:ascii="Cambria" w:hAnsi="Cambria"/>
          <w:sz w:val="22"/>
          <w:lang w:val="en-US"/>
        </w:rPr>
        <w:t>Assesmen</w:t>
      </w:r>
      <w:proofErr w:type="spellEnd"/>
      <w:r w:rsidR="001D699B">
        <w:rPr>
          <w:rFonts w:ascii="Cambria" w:hAnsi="Cambria"/>
          <w:sz w:val="22"/>
          <w:lang w:val="en-US"/>
        </w:rPr>
        <w:t xml:space="preserve"> </w:t>
      </w:r>
      <w:proofErr w:type="spellStart"/>
      <w:r w:rsidR="001D699B">
        <w:rPr>
          <w:rFonts w:ascii="Cambria" w:hAnsi="Cambria"/>
          <w:sz w:val="22"/>
          <w:lang w:val="en-US"/>
        </w:rPr>
        <w:t>Kompetensi</w:t>
      </w:r>
      <w:proofErr w:type="spellEnd"/>
      <w:r w:rsidR="001D699B">
        <w:rPr>
          <w:rFonts w:ascii="Cambria" w:hAnsi="Cambria"/>
          <w:sz w:val="22"/>
          <w:lang w:val="en-US"/>
        </w:rPr>
        <w:t xml:space="preserve"> Minimum (AKM). Guru </w:t>
      </w:r>
      <w:proofErr w:type="spellStart"/>
      <w:r w:rsidR="001D699B">
        <w:rPr>
          <w:rFonts w:ascii="Cambria" w:hAnsi="Cambria"/>
          <w:sz w:val="22"/>
          <w:lang w:val="en-US"/>
        </w:rPr>
        <w:t>membutuhkan</w:t>
      </w:r>
      <w:proofErr w:type="spellEnd"/>
      <w:r w:rsidR="001D699B">
        <w:rPr>
          <w:rFonts w:ascii="Cambria" w:hAnsi="Cambria"/>
          <w:sz w:val="22"/>
          <w:lang w:val="en-US"/>
        </w:rPr>
        <w:t xml:space="preserve"> strategi yang </w:t>
      </w:r>
      <w:proofErr w:type="spellStart"/>
      <w:r w:rsidR="001D699B">
        <w:rPr>
          <w:rFonts w:ascii="Cambria" w:hAnsi="Cambria"/>
          <w:sz w:val="22"/>
          <w:lang w:val="en-US"/>
        </w:rPr>
        <w:t>tepat</w:t>
      </w:r>
      <w:proofErr w:type="spellEnd"/>
      <w:r w:rsidR="001D699B">
        <w:rPr>
          <w:rFonts w:ascii="Cambria" w:hAnsi="Cambria"/>
          <w:sz w:val="22"/>
          <w:lang w:val="en-US"/>
        </w:rPr>
        <w:t xml:space="preserve"> </w:t>
      </w:r>
      <w:proofErr w:type="spellStart"/>
      <w:r w:rsidR="001D699B">
        <w:rPr>
          <w:rFonts w:ascii="Cambria" w:hAnsi="Cambria"/>
          <w:sz w:val="22"/>
          <w:lang w:val="en-US"/>
        </w:rPr>
        <w:t>untuk</w:t>
      </w:r>
      <w:proofErr w:type="spellEnd"/>
      <w:r w:rsidR="001D699B">
        <w:rPr>
          <w:rFonts w:ascii="Cambria" w:hAnsi="Cambria"/>
          <w:sz w:val="22"/>
          <w:lang w:val="en-US"/>
        </w:rPr>
        <w:t xml:space="preserve"> </w:t>
      </w:r>
      <w:proofErr w:type="spellStart"/>
      <w:r w:rsidR="001D699B">
        <w:rPr>
          <w:rFonts w:ascii="Cambria" w:hAnsi="Cambria"/>
          <w:sz w:val="22"/>
          <w:lang w:val="en-US"/>
        </w:rPr>
        <w:t>melaksanakan</w:t>
      </w:r>
      <w:proofErr w:type="spellEnd"/>
      <w:r w:rsidR="001D699B">
        <w:rPr>
          <w:rFonts w:ascii="Cambria" w:hAnsi="Cambria"/>
          <w:sz w:val="22"/>
          <w:lang w:val="en-US"/>
        </w:rPr>
        <w:t xml:space="preserve"> program </w:t>
      </w:r>
      <w:proofErr w:type="spellStart"/>
      <w:r w:rsidR="001D699B">
        <w:rPr>
          <w:rFonts w:ascii="Cambria" w:hAnsi="Cambria"/>
          <w:sz w:val="22"/>
          <w:lang w:val="en-US"/>
        </w:rPr>
        <w:t>Assesmen</w:t>
      </w:r>
      <w:proofErr w:type="spellEnd"/>
      <w:r w:rsidR="001D699B">
        <w:rPr>
          <w:rFonts w:ascii="Cambria" w:hAnsi="Cambria"/>
          <w:sz w:val="22"/>
          <w:lang w:val="en-US"/>
        </w:rPr>
        <w:t xml:space="preserve"> </w:t>
      </w:r>
      <w:proofErr w:type="spellStart"/>
      <w:r w:rsidR="001D699B">
        <w:rPr>
          <w:rFonts w:ascii="Cambria" w:hAnsi="Cambria"/>
          <w:sz w:val="22"/>
          <w:lang w:val="en-US"/>
        </w:rPr>
        <w:t>Kompetensi</w:t>
      </w:r>
      <w:proofErr w:type="spellEnd"/>
      <w:r w:rsidR="001D699B">
        <w:rPr>
          <w:rFonts w:ascii="Cambria" w:hAnsi="Cambria"/>
          <w:sz w:val="22"/>
          <w:lang w:val="en-US"/>
        </w:rPr>
        <w:t xml:space="preserve"> Minimum (AKM) </w:t>
      </w:r>
      <w:r w:rsidR="000A108A">
        <w:rPr>
          <w:rFonts w:ascii="Cambria" w:hAnsi="Cambria"/>
          <w:sz w:val="22"/>
          <w:lang w:val="en-US"/>
        </w:rPr>
        <w:t xml:space="preserve">agar </w:t>
      </w:r>
      <w:proofErr w:type="spellStart"/>
      <w:r w:rsidR="000A108A">
        <w:rPr>
          <w:rFonts w:ascii="Cambria" w:hAnsi="Cambria"/>
          <w:sz w:val="22"/>
          <w:lang w:val="en-US"/>
        </w:rPr>
        <w:t>tujuan</w:t>
      </w:r>
      <w:proofErr w:type="spellEnd"/>
      <w:r w:rsidR="000A108A">
        <w:rPr>
          <w:rFonts w:ascii="Cambria" w:hAnsi="Cambria"/>
          <w:sz w:val="22"/>
          <w:lang w:val="en-US"/>
        </w:rPr>
        <w:t xml:space="preserve"> </w:t>
      </w:r>
      <w:proofErr w:type="spellStart"/>
      <w:r w:rsidR="000A108A">
        <w:rPr>
          <w:rFonts w:ascii="Cambria" w:hAnsi="Cambria"/>
          <w:sz w:val="22"/>
          <w:lang w:val="en-US"/>
        </w:rPr>
        <w:t>dari</w:t>
      </w:r>
      <w:proofErr w:type="spellEnd"/>
      <w:r w:rsidR="000A108A">
        <w:rPr>
          <w:rFonts w:ascii="Cambria" w:hAnsi="Cambria"/>
          <w:sz w:val="22"/>
          <w:lang w:val="en-US"/>
        </w:rPr>
        <w:t xml:space="preserve"> </w:t>
      </w:r>
      <w:proofErr w:type="spellStart"/>
      <w:r w:rsidR="000A108A">
        <w:rPr>
          <w:rFonts w:ascii="Cambria" w:hAnsi="Cambria"/>
          <w:sz w:val="22"/>
          <w:lang w:val="en-US"/>
        </w:rPr>
        <w:t>assesmen</w:t>
      </w:r>
      <w:proofErr w:type="spellEnd"/>
      <w:r w:rsidR="000A108A">
        <w:rPr>
          <w:rFonts w:ascii="Cambria" w:hAnsi="Cambria"/>
          <w:sz w:val="22"/>
          <w:lang w:val="en-US"/>
        </w:rPr>
        <w:t xml:space="preserve"> </w:t>
      </w:r>
      <w:proofErr w:type="spellStart"/>
      <w:r w:rsidR="000A108A">
        <w:rPr>
          <w:rFonts w:ascii="Cambria" w:hAnsi="Cambria"/>
          <w:sz w:val="22"/>
          <w:lang w:val="en-US"/>
        </w:rPr>
        <w:t>sendiri</w:t>
      </w:r>
      <w:proofErr w:type="spellEnd"/>
      <w:r w:rsidR="000A108A">
        <w:rPr>
          <w:rFonts w:ascii="Cambria" w:hAnsi="Cambria"/>
          <w:sz w:val="22"/>
          <w:lang w:val="en-US"/>
        </w:rPr>
        <w:t xml:space="preserve"> </w:t>
      </w:r>
      <w:proofErr w:type="spellStart"/>
      <w:r w:rsidR="000A108A">
        <w:rPr>
          <w:rFonts w:ascii="Cambria" w:hAnsi="Cambria"/>
          <w:sz w:val="22"/>
          <w:lang w:val="en-US"/>
        </w:rPr>
        <w:t>dapat</w:t>
      </w:r>
      <w:proofErr w:type="spellEnd"/>
      <w:r w:rsidR="000A108A">
        <w:rPr>
          <w:rFonts w:ascii="Cambria" w:hAnsi="Cambria"/>
          <w:sz w:val="22"/>
          <w:lang w:val="en-US"/>
        </w:rPr>
        <w:t xml:space="preserve"> </w:t>
      </w:r>
      <w:proofErr w:type="spellStart"/>
      <w:r w:rsidR="000A108A">
        <w:rPr>
          <w:rFonts w:ascii="Cambria" w:hAnsi="Cambria"/>
          <w:sz w:val="22"/>
          <w:lang w:val="en-US"/>
        </w:rPr>
        <w:t>tersampaikan</w:t>
      </w:r>
      <w:proofErr w:type="spellEnd"/>
      <w:r w:rsidR="000A108A">
        <w:rPr>
          <w:rFonts w:ascii="Cambria" w:hAnsi="Cambria"/>
          <w:sz w:val="22"/>
          <w:lang w:val="en-US"/>
        </w:rPr>
        <w:t xml:space="preserve"> </w:t>
      </w:r>
      <w:proofErr w:type="spellStart"/>
      <w:r w:rsidR="000A108A">
        <w:rPr>
          <w:rFonts w:ascii="Cambria" w:hAnsi="Cambria"/>
          <w:sz w:val="22"/>
          <w:lang w:val="en-US"/>
        </w:rPr>
        <w:t>kepada</w:t>
      </w:r>
      <w:proofErr w:type="spellEnd"/>
      <w:r w:rsidR="000A108A">
        <w:rPr>
          <w:rFonts w:ascii="Cambria" w:hAnsi="Cambria"/>
          <w:sz w:val="22"/>
          <w:lang w:val="en-US"/>
        </w:rPr>
        <w:t xml:space="preserve"> </w:t>
      </w:r>
      <w:proofErr w:type="spellStart"/>
      <w:r w:rsidR="000A108A">
        <w:rPr>
          <w:rFonts w:ascii="Cambria" w:hAnsi="Cambria"/>
          <w:sz w:val="22"/>
          <w:lang w:val="en-US"/>
        </w:rPr>
        <w:t>siswa</w:t>
      </w:r>
      <w:proofErr w:type="spellEnd"/>
      <w:r w:rsidR="000A108A">
        <w:rPr>
          <w:rFonts w:ascii="Cambria" w:hAnsi="Cambria"/>
          <w:sz w:val="22"/>
          <w:lang w:val="en-US"/>
        </w:rPr>
        <w:t xml:space="preserve"> </w:t>
      </w:r>
      <w:proofErr w:type="spellStart"/>
      <w:r w:rsidR="000A108A">
        <w:rPr>
          <w:rFonts w:ascii="Cambria" w:hAnsi="Cambria"/>
          <w:sz w:val="22"/>
          <w:lang w:val="en-US"/>
        </w:rPr>
        <w:t>melalui</w:t>
      </w:r>
      <w:proofErr w:type="spellEnd"/>
      <w:r w:rsidR="000A108A">
        <w:rPr>
          <w:rFonts w:ascii="Cambria" w:hAnsi="Cambria"/>
          <w:sz w:val="22"/>
          <w:lang w:val="en-US"/>
        </w:rPr>
        <w:t xml:space="preserve"> </w:t>
      </w:r>
      <w:proofErr w:type="spellStart"/>
      <w:r w:rsidR="000A108A">
        <w:rPr>
          <w:rFonts w:ascii="Cambria" w:hAnsi="Cambria"/>
          <w:sz w:val="22"/>
          <w:lang w:val="en-US"/>
        </w:rPr>
        <w:t>kegiatan</w:t>
      </w:r>
      <w:proofErr w:type="spellEnd"/>
      <w:r w:rsidR="000A108A">
        <w:rPr>
          <w:rFonts w:ascii="Cambria" w:hAnsi="Cambria"/>
          <w:sz w:val="22"/>
          <w:lang w:val="en-US"/>
        </w:rPr>
        <w:t xml:space="preserve"> </w:t>
      </w:r>
      <w:proofErr w:type="spellStart"/>
      <w:r w:rsidR="001D699B">
        <w:rPr>
          <w:rFonts w:ascii="Cambria" w:hAnsi="Cambria"/>
          <w:sz w:val="22"/>
          <w:lang w:val="en-US"/>
        </w:rPr>
        <w:t>literasi</w:t>
      </w:r>
      <w:proofErr w:type="spellEnd"/>
      <w:r w:rsidR="001D699B">
        <w:rPr>
          <w:rFonts w:ascii="Cambria" w:hAnsi="Cambria"/>
          <w:sz w:val="22"/>
          <w:lang w:val="en-US"/>
        </w:rPr>
        <w:t xml:space="preserve"> </w:t>
      </w:r>
      <w:proofErr w:type="spellStart"/>
      <w:r w:rsidR="001D699B">
        <w:rPr>
          <w:rFonts w:ascii="Cambria" w:hAnsi="Cambria"/>
          <w:sz w:val="22"/>
          <w:lang w:val="en-US"/>
        </w:rPr>
        <w:t>membaca</w:t>
      </w:r>
      <w:proofErr w:type="spellEnd"/>
      <w:r w:rsidR="001D699B">
        <w:rPr>
          <w:rFonts w:ascii="Cambria" w:hAnsi="Cambria"/>
          <w:sz w:val="22"/>
          <w:lang w:val="en-US"/>
        </w:rPr>
        <w:t xml:space="preserve"> dan</w:t>
      </w:r>
      <w:r w:rsidR="000A108A">
        <w:rPr>
          <w:rFonts w:ascii="Cambria" w:hAnsi="Cambria"/>
          <w:sz w:val="22"/>
          <w:lang w:val="en-US"/>
        </w:rPr>
        <w:t xml:space="preserve"> </w:t>
      </w:r>
      <w:proofErr w:type="spellStart"/>
      <w:r w:rsidR="000A108A">
        <w:rPr>
          <w:rFonts w:ascii="Cambria" w:hAnsi="Cambria"/>
          <w:sz w:val="22"/>
          <w:lang w:val="en-US"/>
        </w:rPr>
        <w:t>literasi</w:t>
      </w:r>
      <w:proofErr w:type="spellEnd"/>
      <w:r w:rsidR="000A108A">
        <w:rPr>
          <w:rFonts w:ascii="Cambria" w:hAnsi="Cambria"/>
          <w:sz w:val="22"/>
          <w:lang w:val="en-US"/>
        </w:rPr>
        <w:t xml:space="preserve"> </w:t>
      </w:r>
      <w:proofErr w:type="spellStart"/>
      <w:r w:rsidR="000A108A">
        <w:rPr>
          <w:rFonts w:ascii="Cambria" w:hAnsi="Cambria"/>
          <w:sz w:val="22"/>
          <w:lang w:val="en-US"/>
        </w:rPr>
        <w:t>numerasi</w:t>
      </w:r>
      <w:proofErr w:type="spellEnd"/>
      <w:r w:rsidR="00FB4288">
        <w:rPr>
          <w:rFonts w:ascii="Cambria" w:hAnsi="Cambria"/>
          <w:sz w:val="22"/>
          <w:lang w:val="en-US"/>
        </w:rPr>
        <w:t>.</w:t>
      </w:r>
      <w:r w:rsidR="000A108A">
        <w:rPr>
          <w:rFonts w:ascii="Cambria" w:hAnsi="Cambria"/>
          <w:sz w:val="22"/>
          <w:lang w:val="en-US"/>
        </w:rPr>
        <w:t xml:space="preserve"> Oleh </w:t>
      </w:r>
      <w:proofErr w:type="spellStart"/>
      <w:r w:rsidR="00200E8D">
        <w:rPr>
          <w:rFonts w:ascii="Cambria" w:hAnsi="Cambria"/>
          <w:sz w:val="22"/>
          <w:lang w:val="en-US"/>
        </w:rPr>
        <w:t>karena</w:t>
      </w:r>
      <w:proofErr w:type="spellEnd"/>
      <w:r w:rsidR="00200E8D">
        <w:rPr>
          <w:rFonts w:ascii="Cambria" w:hAnsi="Cambria"/>
          <w:sz w:val="22"/>
          <w:lang w:val="en-US"/>
        </w:rPr>
        <w:t xml:space="preserve"> </w:t>
      </w:r>
      <w:proofErr w:type="spellStart"/>
      <w:r w:rsidR="00200E8D">
        <w:rPr>
          <w:rFonts w:ascii="Cambria" w:hAnsi="Cambria"/>
          <w:sz w:val="22"/>
          <w:lang w:val="en-US"/>
        </w:rPr>
        <w:lastRenderedPageBreak/>
        <w:t>itu</w:t>
      </w:r>
      <w:proofErr w:type="spellEnd"/>
      <w:r w:rsidR="00200E8D">
        <w:rPr>
          <w:rFonts w:ascii="Cambria" w:hAnsi="Cambria"/>
          <w:sz w:val="22"/>
          <w:lang w:val="en-US"/>
        </w:rPr>
        <w:t xml:space="preserve">, </w:t>
      </w:r>
      <w:proofErr w:type="spellStart"/>
      <w:r w:rsidR="00200E8D">
        <w:rPr>
          <w:rFonts w:ascii="Cambria" w:hAnsi="Cambria"/>
          <w:sz w:val="22"/>
          <w:lang w:val="en-US"/>
        </w:rPr>
        <w:t>peneliti</w:t>
      </w:r>
      <w:proofErr w:type="spellEnd"/>
      <w:r w:rsidR="00200E8D">
        <w:rPr>
          <w:rFonts w:ascii="Cambria" w:hAnsi="Cambria"/>
          <w:sz w:val="22"/>
          <w:lang w:val="en-US"/>
        </w:rPr>
        <w:t xml:space="preserve"> </w:t>
      </w:r>
      <w:proofErr w:type="spellStart"/>
      <w:r w:rsidR="00200E8D">
        <w:rPr>
          <w:rFonts w:ascii="Cambria" w:hAnsi="Cambria"/>
          <w:sz w:val="22"/>
          <w:lang w:val="en-US"/>
        </w:rPr>
        <w:t>melakukan</w:t>
      </w:r>
      <w:proofErr w:type="spellEnd"/>
      <w:r w:rsidR="000A108A">
        <w:rPr>
          <w:rFonts w:ascii="Cambria" w:hAnsi="Cambria"/>
          <w:sz w:val="22"/>
          <w:lang w:val="en-US"/>
        </w:rPr>
        <w:t xml:space="preserve"> </w:t>
      </w:r>
      <w:proofErr w:type="spellStart"/>
      <w:r w:rsidR="000A108A">
        <w:rPr>
          <w:rFonts w:ascii="Cambria" w:hAnsi="Cambria"/>
          <w:sz w:val="22"/>
          <w:lang w:val="en-US"/>
        </w:rPr>
        <w:t>sebuah</w:t>
      </w:r>
      <w:proofErr w:type="spellEnd"/>
      <w:r w:rsidR="000A108A">
        <w:rPr>
          <w:rFonts w:ascii="Cambria" w:hAnsi="Cambria"/>
          <w:sz w:val="22"/>
          <w:lang w:val="en-US"/>
        </w:rPr>
        <w:t xml:space="preserve"> </w:t>
      </w:r>
      <w:proofErr w:type="spellStart"/>
      <w:r w:rsidR="000A108A">
        <w:rPr>
          <w:rFonts w:ascii="Cambria" w:hAnsi="Cambria"/>
          <w:sz w:val="22"/>
          <w:lang w:val="en-US"/>
        </w:rPr>
        <w:t>penelitian</w:t>
      </w:r>
      <w:proofErr w:type="spellEnd"/>
      <w:r w:rsidR="00200E8D">
        <w:rPr>
          <w:rFonts w:ascii="Cambria" w:hAnsi="Cambria"/>
          <w:sz w:val="22"/>
          <w:lang w:val="en-US"/>
        </w:rPr>
        <w:t xml:space="preserve"> yang </w:t>
      </w:r>
      <w:proofErr w:type="spellStart"/>
      <w:r w:rsidR="00200E8D">
        <w:rPr>
          <w:rFonts w:ascii="Cambria" w:hAnsi="Cambria"/>
          <w:sz w:val="22"/>
          <w:lang w:val="en-US"/>
        </w:rPr>
        <w:t>bertujuan</w:t>
      </w:r>
      <w:proofErr w:type="spellEnd"/>
      <w:r w:rsidR="000A108A">
        <w:rPr>
          <w:rFonts w:ascii="Cambria" w:hAnsi="Cambria"/>
          <w:sz w:val="22"/>
          <w:lang w:val="en-US"/>
        </w:rPr>
        <w:t xml:space="preserve"> </w:t>
      </w:r>
      <w:proofErr w:type="spellStart"/>
      <w:r w:rsidR="000A108A">
        <w:rPr>
          <w:rFonts w:ascii="Cambria" w:hAnsi="Cambria"/>
          <w:sz w:val="22"/>
          <w:lang w:val="en-US"/>
        </w:rPr>
        <w:t>membantu</w:t>
      </w:r>
      <w:proofErr w:type="spellEnd"/>
      <w:r w:rsidR="000A108A">
        <w:rPr>
          <w:rFonts w:ascii="Cambria" w:hAnsi="Cambria"/>
          <w:sz w:val="22"/>
          <w:lang w:val="en-US"/>
        </w:rPr>
        <w:t xml:space="preserve"> guru </w:t>
      </w:r>
      <w:proofErr w:type="spellStart"/>
      <w:r w:rsidR="000A108A">
        <w:rPr>
          <w:rFonts w:ascii="Cambria" w:hAnsi="Cambria"/>
          <w:sz w:val="22"/>
          <w:lang w:val="en-US"/>
        </w:rPr>
        <w:t>dalam</w:t>
      </w:r>
      <w:proofErr w:type="spellEnd"/>
      <w:r w:rsidR="000A108A">
        <w:rPr>
          <w:rFonts w:ascii="Cambria" w:hAnsi="Cambria"/>
          <w:sz w:val="22"/>
          <w:lang w:val="en-US"/>
        </w:rPr>
        <w:t xml:space="preserve"> </w:t>
      </w:r>
      <w:proofErr w:type="spellStart"/>
      <w:r w:rsidR="000A108A">
        <w:rPr>
          <w:rFonts w:ascii="Cambria" w:hAnsi="Cambria"/>
          <w:sz w:val="22"/>
          <w:lang w:val="en-US"/>
        </w:rPr>
        <w:t>mengatasi</w:t>
      </w:r>
      <w:proofErr w:type="spellEnd"/>
      <w:r w:rsidR="000A108A">
        <w:rPr>
          <w:rFonts w:ascii="Cambria" w:hAnsi="Cambria"/>
          <w:sz w:val="22"/>
          <w:lang w:val="en-US"/>
        </w:rPr>
        <w:t xml:space="preserve"> </w:t>
      </w:r>
      <w:proofErr w:type="spellStart"/>
      <w:r w:rsidR="00200E8D">
        <w:rPr>
          <w:rFonts w:ascii="Cambria" w:hAnsi="Cambria"/>
          <w:sz w:val="22"/>
          <w:lang w:val="en-US"/>
        </w:rPr>
        <w:t>permasalahan</w:t>
      </w:r>
      <w:proofErr w:type="spellEnd"/>
      <w:r w:rsidR="00200E8D">
        <w:rPr>
          <w:rFonts w:ascii="Cambria" w:hAnsi="Cambria"/>
          <w:sz w:val="22"/>
          <w:lang w:val="en-US"/>
        </w:rPr>
        <w:t xml:space="preserve"> </w:t>
      </w:r>
      <w:proofErr w:type="spellStart"/>
      <w:r w:rsidR="00200E8D">
        <w:rPr>
          <w:rFonts w:ascii="Cambria" w:hAnsi="Cambria"/>
          <w:sz w:val="22"/>
          <w:lang w:val="en-US"/>
        </w:rPr>
        <w:t>tersebut</w:t>
      </w:r>
      <w:proofErr w:type="spellEnd"/>
      <w:r w:rsidR="00200E8D">
        <w:rPr>
          <w:rFonts w:ascii="Cambria" w:hAnsi="Cambria"/>
          <w:sz w:val="22"/>
          <w:lang w:val="en-US"/>
        </w:rPr>
        <w:t xml:space="preserve">. </w:t>
      </w:r>
      <w:proofErr w:type="spellStart"/>
      <w:r w:rsidR="00200E8D">
        <w:rPr>
          <w:rFonts w:ascii="Cambria" w:hAnsi="Cambria"/>
          <w:sz w:val="22"/>
          <w:lang w:val="en-US"/>
        </w:rPr>
        <w:t>M</w:t>
      </w:r>
      <w:r w:rsidR="00FB4288">
        <w:rPr>
          <w:rFonts w:ascii="Cambria" w:hAnsi="Cambria"/>
          <w:sz w:val="22"/>
          <w:lang w:val="en-US"/>
        </w:rPr>
        <w:t>etode</w:t>
      </w:r>
      <w:proofErr w:type="spellEnd"/>
      <w:r w:rsidR="00FB4288">
        <w:rPr>
          <w:rFonts w:ascii="Cambria" w:hAnsi="Cambria"/>
          <w:sz w:val="22"/>
          <w:lang w:val="en-US"/>
        </w:rPr>
        <w:t xml:space="preserve"> </w:t>
      </w:r>
      <w:r w:rsidR="00200E8D">
        <w:rPr>
          <w:rFonts w:ascii="Cambria" w:hAnsi="Cambria"/>
          <w:sz w:val="22"/>
          <w:lang w:val="en-US"/>
        </w:rPr>
        <w:t xml:space="preserve">yang </w:t>
      </w:r>
      <w:proofErr w:type="spellStart"/>
      <w:r w:rsidR="00200E8D">
        <w:rPr>
          <w:rFonts w:ascii="Cambria" w:hAnsi="Cambria"/>
          <w:sz w:val="22"/>
          <w:lang w:val="en-US"/>
        </w:rPr>
        <w:t>digunakan</w:t>
      </w:r>
      <w:proofErr w:type="spellEnd"/>
      <w:r w:rsidR="00200E8D">
        <w:rPr>
          <w:rFonts w:ascii="Cambria" w:hAnsi="Cambria"/>
          <w:sz w:val="22"/>
          <w:lang w:val="en-US"/>
        </w:rPr>
        <w:t xml:space="preserve"> oleh </w:t>
      </w:r>
      <w:proofErr w:type="spellStart"/>
      <w:r w:rsidR="00200E8D">
        <w:rPr>
          <w:rFonts w:ascii="Cambria" w:hAnsi="Cambria"/>
          <w:sz w:val="22"/>
          <w:lang w:val="en-US"/>
        </w:rPr>
        <w:t>peneliti</w:t>
      </w:r>
      <w:proofErr w:type="spellEnd"/>
      <w:r w:rsidR="00200E8D">
        <w:rPr>
          <w:rFonts w:ascii="Cambria" w:hAnsi="Cambria"/>
          <w:sz w:val="22"/>
          <w:lang w:val="en-US"/>
        </w:rPr>
        <w:t xml:space="preserve"> </w:t>
      </w:r>
      <w:proofErr w:type="spellStart"/>
      <w:r w:rsidR="00200E8D">
        <w:rPr>
          <w:rFonts w:ascii="Cambria" w:hAnsi="Cambria"/>
          <w:sz w:val="22"/>
          <w:lang w:val="en-US"/>
        </w:rPr>
        <w:t>adalah</w:t>
      </w:r>
      <w:proofErr w:type="spellEnd"/>
      <w:r w:rsidR="00200E8D">
        <w:rPr>
          <w:rFonts w:ascii="Cambria" w:hAnsi="Cambria"/>
          <w:sz w:val="22"/>
          <w:lang w:val="en-US"/>
        </w:rPr>
        <w:t xml:space="preserve"> </w:t>
      </w:r>
      <w:proofErr w:type="spellStart"/>
      <w:r w:rsidR="00200E8D">
        <w:rPr>
          <w:rFonts w:ascii="Cambria" w:hAnsi="Cambria"/>
          <w:sz w:val="22"/>
          <w:lang w:val="en-US"/>
        </w:rPr>
        <w:t>metode</w:t>
      </w:r>
      <w:proofErr w:type="spellEnd"/>
      <w:r w:rsidR="00200E8D">
        <w:rPr>
          <w:rFonts w:ascii="Cambria" w:hAnsi="Cambria"/>
          <w:sz w:val="22"/>
          <w:lang w:val="en-US"/>
        </w:rPr>
        <w:t xml:space="preserve"> </w:t>
      </w:r>
      <w:proofErr w:type="spellStart"/>
      <w:r w:rsidR="00FB4288">
        <w:rPr>
          <w:rFonts w:ascii="Cambria" w:hAnsi="Cambria"/>
          <w:sz w:val="22"/>
          <w:lang w:val="en-US"/>
        </w:rPr>
        <w:t>literatur</w:t>
      </w:r>
      <w:proofErr w:type="spellEnd"/>
      <w:r w:rsidR="00FB4288">
        <w:rPr>
          <w:rFonts w:ascii="Cambria" w:hAnsi="Cambria"/>
          <w:sz w:val="22"/>
          <w:lang w:val="en-US"/>
        </w:rPr>
        <w:t xml:space="preserve"> review yang mana </w:t>
      </w:r>
      <w:proofErr w:type="spellStart"/>
      <w:r w:rsidR="00200E8D">
        <w:rPr>
          <w:rFonts w:ascii="Cambria" w:hAnsi="Cambria"/>
          <w:sz w:val="22"/>
          <w:lang w:val="en-US"/>
        </w:rPr>
        <w:t>peneliti</w:t>
      </w:r>
      <w:proofErr w:type="spellEnd"/>
      <w:r w:rsidR="00200E8D">
        <w:rPr>
          <w:rFonts w:ascii="Cambria" w:hAnsi="Cambria"/>
          <w:sz w:val="22"/>
          <w:lang w:val="en-US"/>
        </w:rPr>
        <w:t xml:space="preserve"> </w:t>
      </w:r>
      <w:proofErr w:type="spellStart"/>
      <w:r w:rsidR="00FB4288">
        <w:rPr>
          <w:rFonts w:ascii="Cambria" w:hAnsi="Cambria"/>
          <w:sz w:val="22"/>
          <w:lang w:val="en-US"/>
        </w:rPr>
        <w:t>mengkaji</w:t>
      </w:r>
      <w:proofErr w:type="spellEnd"/>
      <w:r w:rsidR="00FB4288">
        <w:rPr>
          <w:rFonts w:ascii="Cambria" w:hAnsi="Cambria"/>
          <w:sz w:val="22"/>
          <w:lang w:val="en-US"/>
        </w:rPr>
        <w:t xml:space="preserve"> </w:t>
      </w:r>
      <w:proofErr w:type="spellStart"/>
      <w:r w:rsidR="00FB4288">
        <w:rPr>
          <w:rFonts w:ascii="Cambria" w:hAnsi="Cambria"/>
          <w:sz w:val="22"/>
          <w:lang w:val="en-US"/>
        </w:rPr>
        <w:t>dari</w:t>
      </w:r>
      <w:proofErr w:type="spellEnd"/>
      <w:r w:rsidR="00FB4288">
        <w:rPr>
          <w:rFonts w:ascii="Cambria" w:hAnsi="Cambria"/>
          <w:sz w:val="22"/>
          <w:lang w:val="en-US"/>
        </w:rPr>
        <w:t xml:space="preserve"> </w:t>
      </w:r>
      <w:proofErr w:type="spellStart"/>
      <w:r w:rsidR="00FB4288">
        <w:rPr>
          <w:rFonts w:ascii="Cambria" w:hAnsi="Cambria"/>
          <w:sz w:val="22"/>
          <w:lang w:val="en-US"/>
        </w:rPr>
        <w:t>beberapa</w:t>
      </w:r>
      <w:proofErr w:type="spellEnd"/>
      <w:r w:rsidR="00FB4288">
        <w:rPr>
          <w:rFonts w:ascii="Cambria" w:hAnsi="Cambria"/>
          <w:sz w:val="22"/>
          <w:lang w:val="en-US"/>
        </w:rPr>
        <w:t xml:space="preserve"> </w:t>
      </w:r>
      <w:proofErr w:type="spellStart"/>
      <w:r w:rsidR="00FB4288">
        <w:rPr>
          <w:rFonts w:ascii="Cambria" w:hAnsi="Cambria"/>
          <w:sz w:val="22"/>
          <w:lang w:val="en-US"/>
        </w:rPr>
        <w:t>jurnal</w:t>
      </w:r>
      <w:proofErr w:type="spellEnd"/>
      <w:r w:rsidR="00FB4288">
        <w:rPr>
          <w:rFonts w:ascii="Cambria" w:hAnsi="Cambria"/>
          <w:sz w:val="22"/>
          <w:lang w:val="en-US"/>
        </w:rPr>
        <w:t xml:space="preserve"> yang </w:t>
      </w:r>
      <w:proofErr w:type="spellStart"/>
      <w:r w:rsidR="00FB4288">
        <w:rPr>
          <w:rFonts w:ascii="Cambria" w:hAnsi="Cambria"/>
          <w:sz w:val="22"/>
          <w:lang w:val="en-US"/>
        </w:rPr>
        <w:t>bersangkutan</w:t>
      </w:r>
      <w:proofErr w:type="spellEnd"/>
      <w:r w:rsidR="00FB4288">
        <w:rPr>
          <w:rFonts w:ascii="Cambria" w:hAnsi="Cambria"/>
          <w:sz w:val="22"/>
          <w:lang w:val="en-US"/>
        </w:rPr>
        <w:t xml:space="preserve">. </w:t>
      </w:r>
      <w:proofErr w:type="spellStart"/>
      <w:r w:rsidR="00200E8D">
        <w:rPr>
          <w:rFonts w:ascii="Cambria" w:hAnsi="Cambria"/>
          <w:sz w:val="22"/>
          <w:lang w:val="en-US"/>
        </w:rPr>
        <w:t>Penelitian</w:t>
      </w:r>
      <w:proofErr w:type="spellEnd"/>
      <w:r w:rsidR="00200E8D">
        <w:rPr>
          <w:rFonts w:ascii="Cambria" w:hAnsi="Cambria"/>
          <w:sz w:val="22"/>
          <w:lang w:val="en-US"/>
        </w:rPr>
        <w:t xml:space="preserve"> </w:t>
      </w:r>
      <w:proofErr w:type="spellStart"/>
      <w:r w:rsidR="00200E8D">
        <w:rPr>
          <w:rFonts w:ascii="Cambria" w:hAnsi="Cambria"/>
          <w:sz w:val="22"/>
          <w:lang w:val="en-US"/>
        </w:rPr>
        <w:t>ini</w:t>
      </w:r>
      <w:proofErr w:type="spellEnd"/>
      <w:r w:rsidR="00200E8D">
        <w:rPr>
          <w:rFonts w:ascii="Cambria" w:hAnsi="Cambria"/>
          <w:sz w:val="22"/>
          <w:lang w:val="en-US"/>
        </w:rPr>
        <w:t xml:space="preserve"> </w:t>
      </w:r>
      <w:proofErr w:type="spellStart"/>
      <w:r w:rsidR="00200E8D">
        <w:rPr>
          <w:rFonts w:ascii="Cambria" w:hAnsi="Cambria"/>
          <w:sz w:val="22"/>
          <w:lang w:val="en-US"/>
        </w:rPr>
        <w:t>bertujuan</w:t>
      </w:r>
      <w:proofErr w:type="spellEnd"/>
      <w:r w:rsidR="00200E8D">
        <w:rPr>
          <w:rFonts w:ascii="Cambria" w:hAnsi="Cambria"/>
          <w:sz w:val="22"/>
          <w:lang w:val="en-US"/>
        </w:rPr>
        <w:t xml:space="preserve"> </w:t>
      </w:r>
      <w:proofErr w:type="spellStart"/>
      <w:r w:rsidR="00200E8D">
        <w:rPr>
          <w:rFonts w:ascii="Cambria" w:hAnsi="Cambria"/>
          <w:sz w:val="22"/>
          <w:lang w:val="en-US"/>
        </w:rPr>
        <w:t>untuk</w:t>
      </w:r>
      <w:proofErr w:type="spellEnd"/>
      <w:r w:rsidR="00200E8D">
        <w:rPr>
          <w:rFonts w:ascii="Cambria" w:hAnsi="Cambria"/>
          <w:sz w:val="22"/>
          <w:lang w:val="en-US"/>
        </w:rPr>
        <w:t xml:space="preserve"> </w:t>
      </w:r>
      <w:proofErr w:type="spellStart"/>
      <w:r w:rsidR="00200E8D">
        <w:rPr>
          <w:rFonts w:ascii="Cambria" w:hAnsi="Cambria"/>
          <w:sz w:val="22"/>
          <w:lang w:val="en-US"/>
        </w:rPr>
        <w:t>memotivasi</w:t>
      </w:r>
      <w:proofErr w:type="spellEnd"/>
      <w:r w:rsidR="00200E8D">
        <w:rPr>
          <w:rFonts w:ascii="Cambria" w:hAnsi="Cambria"/>
          <w:sz w:val="22"/>
          <w:lang w:val="en-US"/>
        </w:rPr>
        <w:t xml:space="preserve"> guru SD </w:t>
      </w:r>
      <w:proofErr w:type="spellStart"/>
      <w:r w:rsidR="00200E8D">
        <w:rPr>
          <w:rFonts w:ascii="Cambria" w:hAnsi="Cambria"/>
          <w:sz w:val="22"/>
          <w:lang w:val="en-US"/>
        </w:rPr>
        <w:t>mengenai</w:t>
      </w:r>
      <w:proofErr w:type="spellEnd"/>
      <w:r w:rsidR="00200E8D">
        <w:rPr>
          <w:rFonts w:ascii="Cambria" w:hAnsi="Cambria"/>
          <w:sz w:val="22"/>
          <w:lang w:val="en-US"/>
        </w:rPr>
        <w:t xml:space="preserve"> strategi yang </w:t>
      </w:r>
      <w:proofErr w:type="spellStart"/>
      <w:r w:rsidR="00200E8D">
        <w:rPr>
          <w:rFonts w:ascii="Cambria" w:hAnsi="Cambria"/>
          <w:sz w:val="22"/>
          <w:lang w:val="en-US"/>
        </w:rPr>
        <w:t>digunakan</w:t>
      </w:r>
      <w:proofErr w:type="spellEnd"/>
      <w:r w:rsidR="00200E8D">
        <w:rPr>
          <w:rFonts w:ascii="Cambria" w:hAnsi="Cambria"/>
          <w:sz w:val="22"/>
          <w:lang w:val="en-US"/>
        </w:rPr>
        <w:t xml:space="preserve"> </w:t>
      </w:r>
      <w:proofErr w:type="spellStart"/>
      <w:r w:rsidR="00200E8D">
        <w:rPr>
          <w:rFonts w:ascii="Cambria" w:hAnsi="Cambria"/>
          <w:sz w:val="22"/>
          <w:lang w:val="en-US"/>
        </w:rPr>
        <w:t>dalam</w:t>
      </w:r>
      <w:proofErr w:type="spellEnd"/>
      <w:r w:rsidR="00200E8D">
        <w:rPr>
          <w:rFonts w:ascii="Cambria" w:hAnsi="Cambria"/>
          <w:sz w:val="22"/>
          <w:lang w:val="en-US"/>
        </w:rPr>
        <w:t xml:space="preserve"> </w:t>
      </w:r>
      <w:proofErr w:type="spellStart"/>
      <w:r w:rsidR="00200E8D">
        <w:rPr>
          <w:rFonts w:ascii="Cambria" w:hAnsi="Cambria"/>
          <w:sz w:val="22"/>
          <w:lang w:val="en-US"/>
        </w:rPr>
        <w:t>menghadapi</w:t>
      </w:r>
      <w:proofErr w:type="spellEnd"/>
      <w:r w:rsidR="00200E8D">
        <w:rPr>
          <w:rFonts w:ascii="Cambria" w:hAnsi="Cambria"/>
          <w:sz w:val="22"/>
          <w:lang w:val="en-US"/>
        </w:rPr>
        <w:t xml:space="preserve"> </w:t>
      </w:r>
      <w:proofErr w:type="spellStart"/>
      <w:r w:rsidR="00200E8D">
        <w:rPr>
          <w:rFonts w:ascii="Cambria" w:hAnsi="Cambria"/>
          <w:sz w:val="22"/>
          <w:lang w:val="en-US"/>
        </w:rPr>
        <w:t>Assesmen</w:t>
      </w:r>
      <w:proofErr w:type="spellEnd"/>
      <w:r w:rsidR="00200E8D">
        <w:rPr>
          <w:rFonts w:ascii="Cambria" w:hAnsi="Cambria"/>
          <w:sz w:val="22"/>
          <w:lang w:val="en-US"/>
        </w:rPr>
        <w:t xml:space="preserve"> </w:t>
      </w:r>
      <w:proofErr w:type="spellStart"/>
      <w:r w:rsidR="00200E8D">
        <w:rPr>
          <w:rFonts w:ascii="Cambria" w:hAnsi="Cambria"/>
          <w:sz w:val="22"/>
          <w:lang w:val="en-US"/>
        </w:rPr>
        <w:t>Kompetensi</w:t>
      </w:r>
      <w:proofErr w:type="spellEnd"/>
      <w:r w:rsidR="00200E8D">
        <w:rPr>
          <w:rFonts w:ascii="Cambria" w:hAnsi="Cambria"/>
          <w:sz w:val="22"/>
          <w:lang w:val="en-US"/>
        </w:rPr>
        <w:t xml:space="preserve"> Minimum (AKM).</w:t>
      </w:r>
    </w:p>
    <w:p w14:paraId="17234A4F" w14:textId="691B94E3" w:rsidR="00375345" w:rsidRDefault="004F2102" w:rsidP="009133F6">
      <w:pPr>
        <w:spacing w:after="0"/>
        <w:ind w:right="544"/>
        <w:jc w:val="both"/>
        <w:rPr>
          <w:rFonts w:ascii="Cambria" w:hAnsi="Cambria" w:cs="Times New Roman"/>
          <w:color w:val="000000" w:themeColor="text1"/>
          <w:sz w:val="22"/>
        </w:rPr>
      </w:pPr>
      <w:r>
        <w:rPr>
          <w:rFonts w:ascii="Cambria" w:hAnsi="Cambria" w:cs="Times New Roman"/>
          <w:b/>
          <w:color w:val="000000" w:themeColor="text1"/>
          <w:sz w:val="22"/>
        </w:rPr>
        <w:t>Kata</w:t>
      </w:r>
      <w:r>
        <w:rPr>
          <w:rFonts w:ascii="Cambria" w:hAnsi="Cambria" w:cs="Times New Roman"/>
          <w:b/>
          <w:color w:val="000000" w:themeColor="text1"/>
          <w:sz w:val="22"/>
          <w:lang w:val="en-US"/>
        </w:rPr>
        <w:t xml:space="preserve"> </w:t>
      </w:r>
      <w:r>
        <w:rPr>
          <w:rFonts w:ascii="Cambria" w:hAnsi="Cambria" w:cs="Times New Roman"/>
          <w:b/>
          <w:color w:val="000000" w:themeColor="text1"/>
          <w:sz w:val="22"/>
        </w:rPr>
        <w:t>k</w:t>
      </w:r>
      <w:r w:rsidR="0018367B" w:rsidRPr="00624D19">
        <w:rPr>
          <w:rFonts w:ascii="Cambria" w:hAnsi="Cambria" w:cs="Times New Roman"/>
          <w:b/>
          <w:color w:val="000000" w:themeColor="text1"/>
          <w:sz w:val="22"/>
        </w:rPr>
        <w:t>unci:</w:t>
      </w:r>
      <w:r w:rsidR="006A2C56">
        <w:rPr>
          <w:rFonts w:ascii="Cambria" w:hAnsi="Cambria" w:cs="Times New Roman"/>
          <w:color w:val="000000" w:themeColor="text1"/>
          <w:sz w:val="22"/>
          <w:lang w:val="en-US"/>
        </w:rPr>
        <w:t xml:space="preserve"> Strategi</w:t>
      </w:r>
      <w:r>
        <w:rPr>
          <w:rFonts w:ascii="Cambria" w:hAnsi="Cambria" w:cs="Times New Roman"/>
          <w:color w:val="000000" w:themeColor="text1"/>
          <w:sz w:val="22"/>
        </w:rPr>
        <w:t>,</w:t>
      </w:r>
      <w:r w:rsidR="006A2C56">
        <w:rPr>
          <w:rFonts w:ascii="Cambria" w:hAnsi="Cambria" w:cs="Times New Roman"/>
          <w:color w:val="000000" w:themeColor="text1"/>
          <w:sz w:val="22"/>
          <w:lang w:val="en-US"/>
        </w:rPr>
        <w:t xml:space="preserve"> </w:t>
      </w:r>
      <w:proofErr w:type="spellStart"/>
      <w:r w:rsidR="006A2C56">
        <w:rPr>
          <w:rFonts w:ascii="Cambria" w:hAnsi="Cambria" w:cs="Times New Roman"/>
          <w:color w:val="000000" w:themeColor="text1"/>
          <w:sz w:val="22"/>
          <w:lang w:val="en-US"/>
        </w:rPr>
        <w:t>Assesmen</w:t>
      </w:r>
      <w:proofErr w:type="spellEnd"/>
      <w:r w:rsidR="006A2C56">
        <w:rPr>
          <w:rFonts w:ascii="Cambria" w:hAnsi="Cambria" w:cs="Times New Roman"/>
          <w:color w:val="000000" w:themeColor="text1"/>
          <w:sz w:val="22"/>
          <w:lang w:val="en-US"/>
        </w:rPr>
        <w:t xml:space="preserve"> </w:t>
      </w:r>
      <w:proofErr w:type="spellStart"/>
      <w:r w:rsidR="006A2C56">
        <w:rPr>
          <w:rFonts w:ascii="Cambria" w:hAnsi="Cambria" w:cs="Times New Roman"/>
          <w:color w:val="000000" w:themeColor="text1"/>
          <w:sz w:val="22"/>
          <w:lang w:val="en-US"/>
        </w:rPr>
        <w:t>Kompetensi</w:t>
      </w:r>
      <w:proofErr w:type="spellEnd"/>
      <w:r w:rsidR="006A2C56">
        <w:rPr>
          <w:rFonts w:ascii="Cambria" w:hAnsi="Cambria" w:cs="Times New Roman"/>
          <w:color w:val="000000" w:themeColor="text1"/>
          <w:sz w:val="22"/>
          <w:lang w:val="en-US"/>
        </w:rPr>
        <w:t xml:space="preserve"> Minimum, </w:t>
      </w:r>
      <w:proofErr w:type="spellStart"/>
      <w:r w:rsidR="006A2C56">
        <w:rPr>
          <w:rFonts w:ascii="Cambria" w:hAnsi="Cambria" w:cs="Times New Roman"/>
          <w:color w:val="000000" w:themeColor="text1"/>
          <w:sz w:val="22"/>
          <w:lang w:val="en-US"/>
        </w:rPr>
        <w:t>Sekolah</w:t>
      </w:r>
      <w:proofErr w:type="spellEnd"/>
      <w:r w:rsidR="006A2C56">
        <w:rPr>
          <w:rFonts w:ascii="Cambria" w:hAnsi="Cambria" w:cs="Times New Roman"/>
          <w:color w:val="000000" w:themeColor="text1"/>
          <w:sz w:val="22"/>
          <w:lang w:val="en-US"/>
        </w:rPr>
        <w:t xml:space="preserve"> Dasar</w:t>
      </w:r>
      <w:r>
        <w:rPr>
          <w:rFonts w:ascii="Cambria" w:hAnsi="Cambria" w:cs="Times New Roman"/>
          <w:color w:val="000000" w:themeColor="text1"/>
          <w:sz w:val="22"/>
        </w:rPr>
        <w:t xml:space="preserve"> </w:t>
      </w:r>
    </w:p>
    <w:p w14:paraId="622BBD80" w14:textId="77777777" w:rsidR="009133F6" w:rsidRPr="009133F6" w:rsidRDefault="009133F6" w:rsidP="009133F6">
      <w:pPr>
        <w:spacing w:after="0"/>
        <w:ind w:right="544"/>
        <w:jc w:val="both"/>
        <w:rPr>
          <w:rFonts w:ascii="Cambria" w:hAnsi="Cambria" w:cs="Times New Roman"/>
          <w:color w:val="000000" w:themeColor="text1"/>
          <w:sz w:val="22"/>
        </w:rPr>
      </w:pPr>
    </w:p>
    <w:p w14:paraId="628E981E" w14:textId="77777777" w:rsidR="0018367B" w:rsidRDefault="0018367B" w:rsidP="0018367B">
      <w:pPr>
        <w:spacing w:after="0"/>
        <w:jc w:val="both"/>
        <w:rPr>
          <w:rFonts w:cs="Times New Roman"/>
          <w:color w:val="000000" w:themeColor="text1"/>
          <w:szCs w:val="24"/>
        </w:rPr>
      </w:pPr>
    </w:p>
    <w:p w14:paraId="136EB11C" w14:textId="77777777" w:rsidR="00FF400B" w:rsidRPr="006E364F" w:rsidRDefault="00FF400B" w:rsidP="0018367B">
      <w:pPr>
        <w:spacing w:after="0"/>
        <w:jc w:val="both"/>
        <w:rPr>
          <w:rFonts w:cs="Times New Roman"/>
          <w:color w:val="000000" w:themeColor="text1"/>
          <w:szCs w:val="24"/>
        </w:rPr>
        <w:sectPr w:rsidR="00FF400B" w:rsidRPr="006E364F" w:rsidSect="00BD2118">
          <w:footerReference w:type="even" r:id="rId13"/>
          <w:footerReference w:type="default" r:id="rId14"/>
          <w:headerReference w:type="first" r:id="rId15"/>
          <w:footerReference w:type="first" r:id="rId16"/>
          <w:pgSz w:w="11907" w:h="16840" w:code="9"/>
          <w:pgMar w:top="1701" w:right="1440" w:bottom="1440" w:left="1701" w:header="720" w:footer="720" w:gutter="0"/>
          <w:cols w:space="720"/>
          <w:titlePg/>
          <w:docGrid w:linePitch="360"/>
        </w:sectPr>
      </w:pPr>
    </w:p>
    <w:p w14:paraId="188D47EE" w14:textId="77777777" w:rsidR="0018367B" w:rsidRPr="00943220" w:rsidRDefault="0018367B" w:rsidP="0018367B">
      <w:pPr>
        <w:spacing w:after="0"/>
        <w:jc w:val="both"/>
        <w:rPr>
          <w:rFonts w:ascii="Cambria" w:hAnsi="Cambria" w:cs="Times New Roman"/>
          <w:b/>
          <w:color w:val="000000" w:themeColor="text1"/>
          <w:szCs w:val="24"/>
        </w:rPr>
      </w:pPr>
      <w:r w:rsidRPr="00943220">
        <w:rPr>
          <w:rFonts w:ascii="Cambria" w:hAnsi="Cambria" w:cs="Times New Roman"/>
          <w:b/>
          <w:color w:val="000000" w:themeColor="text1"/>
          <w:szCs w:val="24"/>
        </w:rPr>
        <w:t>PENDAHULUAN</w:t>
      </w:r>
    </w:p>
    <w:p w14:paraId="4337DFA0" w14:textId="6C609C8C" w:rsidR="004A07FA" w:rsidRDefault="00D30C37" w:rsidP="004B5406">
      <w:pPr>
        <w:spacing w:after="0"/>
        <w:ind w:firstLine="720"/>
        <w:jc w:val="both"/>
        <w:rPr>
          <w:rFonts w:ascii="Cambria" w:hAnsi="Cambria" w:cs="Times New Roman"/>
          <w:color w:val="000000" w:themeColor="text1"/>
          <w:szCs w:val="24"/>
          <w:lang w:val="en-US"/>
        </w:rPr>
      </w:pPr>
      <w:proofErr w:type="spellStart"/>
      <w:r>
        <w:rPr>
          <w:rFonts w:ascii="Cambria" w:hAnsi="Cambria" w:cs="Times New Roman"/>
          <w:color w:val="000000" w:themeColor="text1"/>
          <w:szCs w:val="24"/>
          <w:lang w:val="en-US"/>
        </w:rPr>
        <w:t>Menurut</w:t>
      </w:r>
      <w:proofErr w:type="spellEnd"/>
      <w:r w:rsidR="007A722F">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Undang-U</w:t>
      </w:r>
      <w:r w:rsidR="002B5F5B">
        <w:rPr>
          <w:rFonts w:ascii="Cambria" w:hAnsi="Cambria" w:cs="Times New Roman"/>
          <w:color w:val="000000" w:themeColor="text1"/>
          <w:szCs w:val="24"/>
          <w:lang w:val="en-US"/>
        </w:rPr>
        <w:t>ndang</w:t>
      </w:r>
      <w:proofErr w:type="spellEnd"/>
      <w:r w:rsidR="002B5F5B">
        <w:rPr>
          <w:rFonts w:ascii="Cambria" w:hAnsi="Cambria" w:cs="Times New Roman"/>
          <w:color w:val="000000" w:themeColor="text1"/>
          <w:szCs w:val="24"/>
          <w:lang w:val="en-US"/>
        </w:rPr>
        <w:t xml:space="preserve"> No. 20 </w:t>
      </w:r>
      <w:proofErr w:type="spellStart"/>
      <w:r w:rsidR="002B5F5B">
        <w:rPr>
          <w:rFonts w:ascii="Cambria" w:hAnsi="Cambria" w:cs="Times New Roman"/>
          <w:color w:val="000000" w:themeColor="text1"/>
          <w:szCs w:val="24"/>
          <w:lang w:val="en-US"/>
        </w:rPr>
        <w:t>tahun</w:t>
      </w:r>
      <w:proofErr w:type="spellEnd"/>
      <w:r w:rsidR="002B5F5B">
        <w:rPr>
          <w:rFonts w:ascii="Cambria" w:hAnsi="Cambria" w:cs="Times New Roman"/>
          <w:color w:val="000000" w:themeColor="text1"/>
          <w:szCs w:val="24"/>
          <w:lang w:val="en-US"/>
        </w:rPr>
        <w:t xml:space="preserve"> 2003 </w:t>
      </w:r>
      <w:proofErr w:type="spellStart"/>
      <w:r w:rsidR="002B5F5B">
        <w:rPr>
          <w:rFonts w:ascii="Cambria" w:hAnsi="Cambria" w:cs="Times New Roman"/>
          <w:color w:val="000000" w:themeColor="text1"/>
          <w:szCs w:val="24"/>
          <w:lang w:val="en-US"/>
        </w:rPr>
        <w:t>tentang</w:t>
      </w:r>
      <w:proofErr w:type="spellEnd"/>
      <w:r w:rsidR="002B5F5B">
        <w:rPr>
          <w:rFonts w:ascii="Cambria" w:hAnsi="Cambria" w:cs="Times New Roman"/>
          <w:color w:val="000000" w:themeColor="text1"/>
          <w:szCs w:val="24"/>
          <w:lang w:val="en-US"/>
        </w:rPr>
        <w:t xml:space="preserve"> </w:t>
      </w:r>
      <w:proofErr w:type="spellStart"/>
      <w:r w:rsidR="002B5F5B">
        <w:rPr>
          <w:rFonts w:ascii="Cambria" w:hAnsi="Cambria" w:cs="Times New Roman"/>
          <w:color w:val="000000" w:themeColor="text1"/>
          <w:szCs w:val="24"/>
          <w:lang w:val="en-US"/>
        </w:rPr>
        <w:t>Sistem</w:t>
      </w:r>
      <w:proofErr w:type="spellEnd"/>
      <w:r w:rsidR="002B5F5B">
        <w:rPr>
          <w:rFonts w:ascii="Cambria" w:hAnsi="Cambria" w:cs="Times New Roman"/>
          <w:color w:val="000000" w:themeColor="text1"/>
          <w:szCs w:val="24"/>
          <w:lang w:val="en-US"/>
        </w:rPr>
        <w:t xml:space="preserve"> Pendidikan Nasional, </w:t>
      </w:r>
      <w:proofErr w:type="spellStart"/>
      <w:r w:rsidR="002B5F5B">
        <w:rPr>
          <w:rFonts w:ascii="Cambria" w:hAnsi="Cambria" w:cs="Times New Roman"/>
          <w:color w:val="000000" w:themeColor="text1"/>
          <w:szCs w:val="24"/>
          <w:lang w:val="en-US"/>
        </w:rPr>
        <w:t>menyatakan</w:t>
      </w:r>
      <w:proofErr w:type="spellEnd"/>
      <w:r w:rsidR="002B5F5B">
        <w:rPr>
          <w:rFonts w:ascii="Cambria" w:hAnsi="Cambria" w:cs="Times New Roman"/>
          <w:color w:val="000000" w:themeColor="text1"/>
          <w:szCs w:val="24"/>
          <w:lang w:val="en-US"/>
        </w:rPr>
        <w:t xml:space="preserve"> </w:t>
      </w:r>
      <w:proofErr w:type="spellStart"/>
      <w:r w:rsidR="002B5F5B">
        <w:rPr>
          <w:rFonts w:ascii="Cambria" w:hAnsi="Cambria" w:cs="Times New Roman"/>
          <w:color w:val="000000" w:themeColor="text1"/>
          <w:szCs w:val="24"/>
          <w:lang w:val="en-US"/>
        </w:rPr>
        <w:t>bahwa</w:t>
      </w:r>
      <w:proofErr w:type="spellEnd"/>
      <w:r w:rsid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tujuan</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pendidikan</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nasional</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adalah</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untuk</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berkembangnya</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potensi</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peserta</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didik</w:t>
      </w:r>
      <w:proofErr w:type="spellEnd"/>
      <w:r w:rsidR="002B5F5B" w:rsidRPr="002B5F5B">
        <w:rPr>
          <w:rFonts w:ascii="Cambria" w:hAnsi="Cambria" w:cs="Times New Roman"/>
          <w:color w:val="000000" w:themeColor="text1"/>
          <w:szCs w:val="24"/>
          <w:lang w:val="en-US"/>
        </w:rPr>
        <w:t xml:space="preserve"> agar </w:t>
      </w:r>
      <w:proofErr w:type="spellStart"/>
      <w:r w:rsidR="002B5F5B" w:rsidRPr="002B5F5B">
        <w:rPr>
          <w:rFonts w:ascii="Cambria" w:hAnsi="Cambria" w:cs="Times New Roman"/>
          <w:color w:val="000000" w:themeColor="text1"/>
          <w:szCs w:val="24"/>
          <w:lang w:val="en-US"/>
        </w:rPr>
        <w:t>menjadi</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manusia</w:t>
      </w:r>
      <w:proofErr w:type="spellEnd"/>
      <w:r w:rsidR="002B5F5B" w:rsidRPr="002B5F5B">
        <w:rPr>
          <w:rFonts w:ascii="Cambria" w:hAnsi="Cambria" w:cs="Times New Roman"/>
          <w:color w:val="000000" w:themeColor="text1"/>
          <w:szCs w:val="24"/>
          <w:lang w:val="en-US"/>
        </w:rPr>
        <w:t xml:space="preserve"> yang </w:t>
      </w:r>
      <w:proofErr w:type="spellStart"/>
      <w:r w:rsidR="002B5F5B" w:rsidRPr="002B5F5B">
        <w:rPr>
          <w:rFonts w:ascii="Cambria" w:hAnsi="Cambria" w:cs="Times New Roman"/>
          <w:color w:val="000000" w:themeColor="text1"/>
          <w:szCs w:val="24"/>
          <w:lang w:val="en-US"/>
        </w:rPr>
        <w:t>beriman</w:t>
      </w:r>
      <w:proofErr w:type="spellEnd"/>
      <w:r w:rsidR="00CB7AB5">
        <w:rPr>
          <w:rFonts w:ascii="Cambria" w:hAnsi="Cambria" w:cs="Times New Roman"/>
          <w:color w:val="000000" w:themeColor="text1"/>
          <w:szCs w:val="24"/>
          <w:lang w:val="en-US"/>
        </w:rPr>
        <w:t xml:space="preserve"> </w:t>
      </w:r>
      <w:r w:rsidR="002B5F5B" w:rsidRPr="002B5F5B">
        <w:rPr>
          <w:rFonts w:ascii="Cambria" w:hAnsi="Cambria" w:cs="Times New Roman"/>
          <w:color w:val="000000" w:themeColor="text1"/>
          <w:szCs w:val="24"/>
          <w:lang w:val="en-US"/>
        </w:rPr>
        <w:t xml:space="preserve">dan </w:t>
      </w:r>
      <w:proofErr w:type="spellStart"/>
      <w:r w:rsidR="002B5F5B" w:rsidRPr="002B5F5B">
        <w:rPr>
          <w:rFonts w:ascii="Cambria" w:hAnsi="Cambria" w:cs="Times New Roman"/>
          <w:color w:val="000000" w:themeColor="text1"/>
          <w:szCs w:val="24"/>
          <w:lang w:val="en-US"/>
        </w:rPr>
        <w:t>bertakwa</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kepada</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Tuhan</w:t>
      </w:r>
      <w:proofErr w:type="spellEnd"/>
      <w:r w:rsidR="002B5F5B" w:rsidRPr="002B5F5B">
        <w:rPr>
          <w:rFonts w:ascii="Cambria" w:hAnsi="Cambria" w:cs="Times New Roman"/>
          <w:color w:val="000000" w:themeColor="text1"/>
          <w:szCs w:val="24"/>
          <w:lang w:val="en-US"/>
        </w:rPr>
        <w:t xml:space="preserve"> Yang </w:t>
      </w:r>
      <w:proofErr w:type="spellStart"/>
      <w:r w:rsidR="002B5F5B" w:rsidRPr="002B5F5B">
        <w:rPr>
          <w:rFonts w:ascii="Cambria" w:hAnsi="Cambria" w:cs="Times New Roman"/>
          <w:color w:val="000000" w:themeColor="text1"/>
          <w:szCs w:val="24"/>
          <w:lang w:val="en-US"/>
        </w:rPr>
        <w:t>Maha</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Esa</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berakhlak</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mulia</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sehat</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berilmu</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cakap</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kreatif</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mandiri</w:t>
      </w:r>
      <w:proofErr w:type="spellEnd"/>
      <w:r w:rsidR="002B5F5B" w:rsidRPr="002B5F5B">
        <w:rPr>
          <w:rFonts w:ascii="Cambria" w:hAnsi="Cambria" w:cs="Times New Roman"/>
          <w:color w:val="000000" w:themeColor="text1"/>
          <w:szCs w:val="24"/>
          <w:lang w:val="en-US"/>
        </w:rPr>
        <w:t xml:space="preserve">, dan </w:t>
      </w:r>
      <w:proofErr w:type="spellStart"/>
      <w:r w:rsidR="002B5F5B" w:rsidRPr="002B5F5B">
        <w:rPr>
          <w:rFonts w:ascii="Cambria" w:hAnsi="Cambria" w:cs="Times New Roman"/>
          <w:color w:val="000000" w:themeColor="text1"/>
          <w:szCs w:val="24"/>
          <w:lang w:val="en-US"/>
        </w:rPr>
        <w:t>menjadi</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warga</w:t>
      </w:r>
      <w:proofErr w:type="spellEnd"/>
      <w:r w:rsidR="002B5F5B" w:rsidRPr="002B5F5B">
        <w:rPr>
          <w:rFonts w:ascii="Cambria" w:hAnsi="Cambria" w:cs="Times New Roman"/>
          <w:color w:val="000000" w:themeColor="text1"/>
          <w:szCs w:val="24"/>
          <w:lang w:val="en-US"/>
        </w:rPr>
        <w:t xml:space="preserve"> negara yang </w:t>
      </w:r>
      <w:proofErr w:type="spellStart"/>
      <w:r w:rsidR="002B5F5B" w:rsidRPr="002B5F5B">
        <w:rPr>
          <w:rFonts w:ascii="Cambria" w:hAnsi="Cambria" w:cs="Times New Roman"/>
          <w:color w:val="000000" w:themeColor="text1"/>
          <w:szCs w:val="24"/>
          <w:lang w:val="en-US"/>
        </w:rPr>
        <w:t>demokratis</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serta</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bertanggung</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jawab</w:t>
      </w:r>
      <w:proofErr w:type="spellEnd"/>
      <w:r w:rsidR="002B5F5B" w:rsidRPr="002B5F5B">
        <w:rPr>
          <w:rFonts w:ascii="Cambria" w:hAnsi="Cambria" w:cs="Times New Roman"/>
          <w:color w:val="000000" w:themeColor="text1"/>
          <w:szCs w:val="24"/>
          <w:lang w:val="en-US"/>
        </w:rPr>
        <w:t xml:space="preserve"> (</w:t>
      </w:r>
      <w:proofErr w:type="spellStart"/>
      <w:r w:rsidR="002B5F5B" w:rsidRPr="002B5F5B">
        <w:rPr>
          <w:rFonts w:ascii="Cambria" w:hAnsi="Cambria" w:cs="Times New Roman"/>
          <w:color w:val="000000" w:themeColor="text1"/>
          <w:szCs w:val="24"/>
          <w:lang w:val="en-US"/>
        </w:rPr>
        <w:t>Sujana</w:t>
      </w:r>
      <w:proofErr w:type="spellEnd"/>
      <w:r w:rsidR="002B5F5B" w:rsidRPr="002B5F5B">
        <w:rPr>
          <w:rFonts w:ascii="Cambria" w:hAnsi="Cambria" w:cs="Times New Roman"/>
          <w:color w:val="000000" w:themeColor="text1"/>
          <w:szCs w:val="24"/>
          <w:lang w:val="en-US"/>
        </w:rPr>
        <w:t xml:space="preserve"> 2019).</w:t>
      </w:r>
      <w:r w:rsidR="002B5F5B">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Untuk</w:t>
      </w:r>
      <w:proofErr w:type="spellEnd"/>
      <w:r w:rsidR="004A07FA">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itu</w:t>
      </w:r>
      <w:proofErr w:type="spellEnd"/>
      <w:r w:rsidR="004A07FA">
        <w:rPr>
          <w:rFonts w:ascii="Cambria" w:hAnsi="Cambria" w:cs="Times New Roman"/>
          <w:color w:val="000000" w:themeColor="text1"/>
          <w:szCs w:val="24"/>
          <w:lang w:val="en-US"/>
        </w:rPr>
        <w:t xml:space="preserve"> guru </w:t>
      </w:r>
      <w:proofErr w:type="spellStart"/>
      <w:r w:rsidR="004A07FA">
        <w:rPr>
          <w:rFonts w:ascii="Cambria" w:hAnsi="Cambria" w:cs="Times New Roman"/>
          <w:color w:val="000000" w:themeColor="text1"/>
          <w:szCs w:val="24"/>
          <w:lang w:val="en-US"/>
        </w:rPr>
        <w:t>harus</w:t>
      </w:r>
      <w:proofErr w:type="spellEnd"/>
      <w:r w:rsidR="004A07FA">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mempunyai</w:t>
      </w:r>
      <w:proofErr w:type="spellEnd"/>
      <w:r w:rsidR="004A07FA">
        <w:rPr>
          <w:rFonts w:ascii="Cambria" w:hAnsi="Cambria" w:cs="Times New Roman"/>
          <w:color w:val="000000" w:themeColor="text1"/>
          <w:szCs w:val="24"/>
          <w:lang w:val="en-US"/>
        </w:rPr>
        <w:t xml:space="preserve"> strategi </w:t>
      </w:r>
      <w:proofErr w:type="spellStart"/>
      <w:r w:rsidR="004A07FA">
        <w:rPr>
          <w:rFonts w:ascii="Cambria" w:hAnsi="Cambria" w:cs="Times New Roman"/>
          <w:color w:val="000000" w:themeColor="text1"/>
          <w:szCs w:val="24"/>
          <w:lang w:val="en-US"/>
        </w:rPr>
        <w:t>dalam</w:t>
      </w:r>
      <w:proofErr w:type="spellEnd"/>
      <w:r w:rsidR="004A07FA">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mengevaluasi</w:t>
      </w:r>
      <w:proofErr w:type="spellEnd"/>
      <w:r w:rsidR="004A07FA">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hasil</w:t>
      </w:r>
      <w:proofErr w:type="spellEnd"/>
      <w:r w:rsidR="004A07FA">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belajar</w:t>
      </w:r>
      <w:proofErr w:type="spellEnd"/>
      <w:r w:rsidR="004A07FA">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siswa</w:t>
      </w:r>
      <w:proofErr w:type="spellEnd"/>
      <w:r w:rsidR="004A07FA">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sehingga</w:t>
      </w:r>
      <w:proofErr w:type="spellEnd"/>
      <w:r w:rsidR="004A07FA">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tujuan</w:t>
      </w:r>
      <w:proofErr w:type="spellEnd"/>
      <w:r w:rsidR="004A07FA">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pembelajaran</w:t>
      </w:r>
      <w:proofErr w:type="spellEnd"/>
      <w:r w:rsidR="004A07FA">
        <w:rPr>
          <w:rFonts w:ascii="Cambria" w:hAnsi="Cambria" w:cs="Times New Roman"/>
          <w:color w:val="000000" w:themeColor="text1"/>
          <w:szCs w:val="24"/>
          <w:lang w:val="en-US"/>
        </w:rPr>
        <w:t xml:space="preserve"> yang </w:t>
      </w:r>
      <w:proofErr w:type="spellStart"/>
      <w:r w:rsidR="004A07FA">
        <w:rPr>
          <w:rFonts w:ascii="Cambria" w:hAnsi="Cambria" w:cs="Times New Roman"/>
          <w:color w:val="000000" w:themeColor="text1"/>
          <w:szCs w:val="24"/>
          <w:lang w:val="en-US"/>
        </w:rPr>
        <w:t>telah</w:t>
      </w:r>
      <w:proofErr w:type="spellEnd"/>
      <w:r w:rsidR="004A07FA">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ditetapkan</w:t>
      </w:r>
      <w:proofErr w:type="spellEnd"/>
      <w:r w:rsidR="004A07FA">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dapat</w:t>
      </w:r>
      <w:proofErr w:type="spellEnd"/>
      <w:r w:rsidR="004A07FA">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tercapai</w:t>
      </w:r>
      <w:proofErr w:type="spellEnd"/>
      <w:r w:rsidR="004A07FA">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Assesmen</w:t>
      </w:r>
      <w:proofErr w:type="spellEnd"/>
      <w:r w:rsidR="004A07FA">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Kompetensi</w:t>
      </w:r>
      <w:proofErr w:type="spellEnd"/>
      <w:r w:rsidR="004A07FA">
        <w:rPr>
          <w:rFonts w:ascii="Cambria" w:hAnsi="Cambria" w:cs="Times New Roman"/>
          <w:color w:val="000000" w:themeColor="text1"/>
          <w:szCs w:val="24"/>
          <w:lang w:val="en-US"/>
        </w:rPr>
        <w:t xml:space="preserve"> Minimum (AKM) </w:t>
      </w:r>
      <w:proofErr w:type="spellStart"/>
      <w:r w:rsidR="004A07FA">
        <w:rPr>
          <w:rFonts w:ascii="Cambria" w:hAnsi="Cambria" w:cs="Times New Roman"/>
          <w:color w:val="000000" w:themeColor="text1"/>
          <w:szCs w:val="24"/>
          <w:lang w:val="en-US"/>
        </w:rPr>
        <w:t>merupakan</w:t>
      </w:r>
      <w:proofErr w:type="spellEnd"/>
      <w:r w:rsidR="004A07FA">
        <w:rPr>
          <w:rFonts w:ascii="Cambria" w:hAnsi="Cambria" w:cs="Times New Roman"/>
          <w:color w:val="000000" w:themeColor="text1"/>
          <w:szCs w:val="24"/>
          <w:lang w:val="en-US"/>
        </w:rPr>
        <w:t xml:space="preserve"> salah </w:t>
      </w:r>
      <w:proofErr w:type="spellStart"/>
      <w:r w:rsidR="004A07FA">
        <w:rPr>
          <w:rFonts w:ascii="Cambria" w:hAnsi="Cambria" w:cs="Times New Roman"/>
          <w:color w:val="000000" w:themeColor="text1"/>
          <w:szCs w:val="24"/>
          <w:lang w:val="en-US"/>
        </w:rPr>
        <w:t>satu</w:t>
      </w:r>
      <w:proofErr w:type="spellEnd"/>
      <w:r w:rsidR="004A07FA">
        <w:rPr>
          <w:rFonts w:ascii="Cambria" w:hAnsi="Cambria" w:cs="Times New Roman"/>
          <w:color w:val="000000" w:themeColor="text1"/>
          <w:szCs w:val="24"/>
          <w:lang w:val="en-US"/>
        </w:rPr>
        <w:t xml:space="preserve"> program </w:t>
      </w:r>
      <w:proofErr w:type="spellStart"/>
      <w:r w:rsidR="004A07FA">
        <w:rPr>
          <w:rFonts w:ascii="Cambria" w:hAnsi="Cambria" w:cs="Times New Roman"/>
          <w:color w:val="000000" w:themeColor="text1"/>
          <w:szCs w:val="24"/>
          <w:lang w:val="en-US"/>
        </w:rPr>
        <w:t>Kemendikbud</w:t>
      </w:r>
      <w:proofErr w:type="spellEnd"/>
      <w:r w:rsidR="004A07FA">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dalam</w:t>
      </w:r>
      <w:proofErr w:type="spellEnd"/>
      <w:r w:rsidR="004A07FA">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upaya</w:t>
      </w:r>
      <w:proofErr w:type="spellEnd"/>
      <w:r w:rsidR="004A07FA">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meningkatkan</w:t>
      </w:r>
      <w:proofErr w:type="spellEnd"/>
      <w:r w:rsidR="004A07FA">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mutu</w:t>
      </w:r>
      <w:proofErr w:type="spellEnd"/>
      <w:r w:rsidR="004A07FA">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pendidikan</w:t>
      </w:r>
      <w:proofErr w:type="spellEnd"/>
      <w:r w:rsidR="004A07FA">
        <w:rPr>
          <w:rFonts w:ascii="Cambria" w:hAnsi="Cambria" w:cs="Times New Roman"/>
          <w:color w:val="000000" w:themeColor="text1"/>
          <w:szCs w:val="24"/>
          <w:lang w:val="en-US"/>
        </w:rPr>
        <w:t xml:space="preserve"> yang </w:t>
      </w:r>
      <w:proofErr w:type="spellStart"/>
      <w:r w:rsidR="004A07FA">
        <w:rPr>
          <w:rFonts w:ascii="Cambria" w:hAnsi="Cambria" w:cs="Times New Roman"/>
          <w:color w:val="000000" w:themeColor="text1"/>
          <w:szCs w:val="24"/>
          <w:lang w:val="en-US"/>
        </w:rPr>
        <w:t>menekankan</w:t>
      </w:r>
      <w:proofErr w:type="spellEnd"/>
      <w:r w:rsidR="004A07FA">
        <w:rPr>
          <w:rFonts w:ascii="Cambria" w:hAnsi="Cambria" w:cs="Times New Roman"/>
          <w:color w:val="000000" w:themeColor="text1"/>
          <w:szCs w:val="24"/>
          <w:lang w:val="en-US"/>
        </w:rPr>
        <w:t xml:space="preserve"> pada </w:t>
      </w:r>
      <w:proofErr w:type="spellStart"/>
      <w:r w:rsidR="004A07FA">
        <w:rPr>
          <w:rFonts w:ascii="Cambria" w:hAnsi="Cambria" w:cs="Times New Roman"/>
          <w:color w:val="000000" w:themeColor="text1"/>
          <w:szCs w:val="24"/>
          <w:lang w:val="en-US"/>
        </w:rPr>
        <w:t>kebermaknaan</w:t>
      </w:r>
      <w:proofErr w:type="spellEnd"/>
      <w:r w:rsidR="004A07FA">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belajar</w:t>
      </w:r>
      <w:proofErr w:type="spellEnd"/>
      <w:r w:rsidR="004A07FA">
        <w:rPr>
          <w:rFonts w:ascii="Cambria" w:hAnsi="Cambria" w:cs="Times New Roman"/>
          <w:color w:val="000000" w:themeColor="text1"/>
          <w:szCs w:val="24"/>
          <w:lang w:val="en-US"/>
        </w:rPr>
        <w:t xml:space="preserve"> </w:t>
      </w:r>
      <w:proofErr w:type="spellStart"/>
      <w:r w:rsidR="004A07FA">
        <w:rPr>
          <w:rFonts w:ascii="Cambria" w:hAnsi="Cambria" w:cs="Times New Roman"/>
          <w:color w:val="000000" w:themeColor="text1"/>
          <w:szCs w:val="24"/>
          <w:lang w:val="en-US"/>
        </w:rPr>
        <w:t>siswa</w:t>
      </w:r>
      <w:proofErr w:type="spellEnd"/>
      <w:r w:rsidR="004A07FA">
        <w:rPr>
          <w:rFonts w:ascii="Cambria" w:hAnsi="Cambria" w:cs="Times New Roman"/>
          <w:color w:val="000000" w:themeColor="text1"/>
          <w:szCs w:val="24"/>
          <w:lang w:val="en-US"/>
        </w:rPr>
        <w:t xml:space="preserve">. </w:t>
      </w:r>
      <w:proofErr w:type="spellStart"/>
      <w:r w:rsidR="00472340">
        <w:rPr>
          <w:rFonts w:ascii="Cambria" w:hAnsi="Cambria" w:cs="Times New Roman"/>
          <w:color w:val="000000" w:themeColor="text1"/>
          <w:szCs w:val="24"/>
          <w:lang w:val="en-US"/>
        </w:rPr>
        <w:t>Dengan</w:t>
      </w:r>
      <w:proofErr w:type="spellEnd"/>
      <w:r w:rsidR="00472340">
        <w:rPr>
          <w:rFonts w:ascii="Cambria" w:hAnsi="Cambria" w:cs="Times New Roman"/>
          <w:color w:val="000000" w:themeColor="text1"/>
          <w:szCs w:val="24"/>
          <w:lang w:val="en-US"/>
        </w:rPr>
        <w:t xml:space="preserve"> </w:t>
      </w:r>
      <w:proofErr w:type="spellStart"/>
      <w:r w:rsidR="00472340">
        <w:rPr>
          <w:rFonts w:ascii="Cambria" w:hAnsi="Cambria" w:cs="Times New Roman"/>
          <w:color w:val="000000" w:themeColor="text1"/>
          <w:szCs w:val="24"/>
          <w:lang w:val="en-US"/>
        </w:rPr>
        <w:t>adanya</w:t>
      </w:r>
      <w:proofErr w:type="spellEnd"/>
      <w:r w:rsidR="00472340">
        <w:rPr>
          <w:rFonts w:ascii="Cambria" w:hAnsi="Cambria" w:cs="Times New Roman"/>
          <w:color w:val="000000" w:themeColor="text1"/>
          <w:szCs w:val="24"/>
          <w:lang w:val="en-US"/>
        </w:rPr>
        <w:t xml:space="preserve"> </w:t>
      </w:r>
      <w:proofErr w:type="spellStart"/>
      <w:r w:rsidR="00472340">
        <w:rPr>
          <w:rFonts w:ascii="Cambria" w:hAnsi="Cambria" w:cs="Times New Roman"/>
          <w:color w:val="000000" w:themeColor="text1"/>
          <w:szCs w:val="24"/>
          <w:lang w:val="en-US"/>
        </w:rPr>
        <w:t>assesmen</w:t>
      </w:r>
      <w:proofErr w:type="spellEnd"/>
      <w:r w:rsidR="00472340">
        <w:rPr>
          <w:rFonts w:ascii="Cambria" w:hAnsi="Cambria" w:cs="Times New Roman"/>
          <w:color w:val="000000" w:themeColor="text1"/>
          <w:szCs w:val="24"/>
          <w:lang w:val="en-US"/>
        </w:rPr>
        <w:t xml:space="preserve"> </w:t>
      </w:r>
      <w:proofErr w:type="spellStart"/>
      <w:r w:rsidR="00472340">
        <w:rPr>
          <w:rFonts w:ascii="Cambria" w:hAnsi="Cambria" w:cs="Times New Roman"/>
          <w:color w:val="000000" w:themeColor="text1"/>
          <w:szCs w:val="24"/>
          <w:lang w:val="en-US"/>
        </w:rPr>
        <w:t>ini</w:t>
      </w:r>
      <w:proofErr w:type="spellEnd"/>
      <w:r w:rsidR="00472340">
        <w:rPr>
          <w:rFonts w:ascii="Cambria" w:hAnsi="Cambria" w:cs="Times New Roman"/>
          <w:color w:val="000000" w:themeColor="text1"/>
          <w:szCs w:val="24"/>
          <w:lang w:val="en-US"/>
        </w:rPr>
        <w:t xml:space="preserve">, </w:t>
      </w:r>
      <w:proofErr w:type="spellStart"/>
      <w:r w:rsidR="00472340">
        <w:rPr>
          <w:rFonts w:ascii="Cambria" w:hAnsi="Cambria" w:cs="Times New Roman"/>
          <w:color w:val="000000" w:themeColor="text1"/>
          <w:szCs w:val="24"/>
          <w:lang w:val="en-US"/>
        </w:rPr>
        <w:t>siswa</w:t>
      </w:r>
      <w:proofErr w:type="spellEnd"/>
      <w:r w:rsidR="00472340">
        <w:rPr>
          <w:rFonts w:ascii="Cambria" w:hAnsi="Cambria" w:cs="Times New Roman"/>
          <w:color w:val="000000" w:themeColor="text1"/>
          <w:szCs w:val="24"/>
          <w:lang w:val="en-US"/>
        </w:rPr>
        <w:t xml:space="preserve"> </w:t>
      </w:r>
      <w:proofErr w:type="spellStart"/>
      <w:r w:rsidR="00472340">
        <w:rPr>
          <w:rFonts w:ascii="Cambria" w:hAnsi="Cambria" w:cs="Times New Roman"/>
          <w:color w:val="000000" w:themeColor="text1"/>
          <w:szCs w:val="24"/>
          <w:lang w:val="en-US"/>
        </w:rPr>
        <w:t>mendapat</w:t>
      </w:r>
      <w:proofErr w:type="spellEnd"/>
      <w:r w:rsidR="00472340">
        <w:rPr>
          <w:rFonts w:ascii="Cambria" w:hAnsi="Cambria" w:cs="Times New Roman"/>
          <w:color w:val="000000" w:themeColor="text1"/>
          <w:szCs w:val="24"/>
          <w:lang w:val="en-US"/>
        </w:rPr>
        <w:t xml:space="preserve"> </w:t>
      </w:r>
      <w:proofErr w:type="spellStart"/>
      <w:r w:rsidR="00472340">
        <w:rPr>
          <w:rFonts w:ascii="Cambria" w:hAnsi="Cambria" w:cs="Times New Roman"/>
          <w:color w:val="000000" w:themeColor="text1"/>
          <w:szCs w:val="24"/>
          <w:lang w:val="en-US"/>
        </w:rPr>
        <w:t>kebermaknaan</w:t>
      </w:r>
      <w:proofErr w:type="spellEnd"/>
      <w:r w:rsidR="00472340">
        <w:rPr>
          <w:rFonts w:ascii="Cambria" w:hAnsi="Cambria" w:cs="Times New Roman"/>
          <w:color w:val="000000" w:themeColor="text1"/>
          <w:szCs w:val="24"/>
          <w:lang w:val="en-US"/>
        </w:rPr>
        <w:t xml:space="preserve"> </w:t>
      </w:r>
      <w:proofErr w:type="spellStart"/>
      <w:r w:rsidR="00472340">
        <w:rPr>
          <w:rFonts w:ascii="Cambria" w:hAnsi="Cambria" w:cs="Times New Roman"/>
          <w:color w:val="000000" w:themeColor="text1"/>
          <w:szCs w:val="24"/>
          <w:lang w:val="en-US"/>
        </w:rPr>
        <w:t>dari</w:t>
      </w:r>
      <w:proofErr w:type="spellEnd"/>
      <w:r w:rsidR="00472340">
        <w:rPr>
          <w:rFonts w:ascii="Cambria" w:hAnsi="Cambria" w:cs="Times New Roman"/>
          <w:color w:val="000000" w:themeColor="text1"/>
          <w:szCs w:val="24"/>
          <w:lang w:val="en-US"/>
        </w:rPr>
        <w:t xml:space="preserve"> </w:t>
      </w:r>
      <w:proofErr w:type="spellStart"/>
      <w:r w:rsidR="00BB7A85">
        <w:rPr>
          <w:rFonts w:ascii="Cambria" w:hAnsi="Cambria" w:cs="Times New Roman"/>
          <w:color w:val="000000" w:themeColor="text1"/>
          <w:szCs w:val="24"/>
          <w:lang w:val="en-US"/>
        </w:rPr>
        <w:t>sebuah</w:t>
      </w:r>
      <w:proofErr w:type="spellEnd"/>
      <w:r w:rsidR="00BB7A85">
        <w:rPr>
          <w:rFonts w:ascii="Cambria" w:hAnsi="Cambria" w:cs="Times New Roman"/>
          <w:color w:val="000000" w:themeColor="text1"/>
          <w:szCs w:val="24"/>
          <w:lang w:val="en-US"/>
        </w:rPr>
        <w:t xml:space="preserve"> </w:t>
      </w:r>
      <w:proofErr w:type="spellStart"/>
      <w:r w:rsidR="00BB7A85">
        <w:rPr>
          <w:rFonts w:ascii="Cambria" w:hAnsi="Cambria" w:cs="Times New Roman"/>
          <w:color w:val="000000" w:themeColor="text1"/>
          <w:szCs w:val="24"/>
          <w:lang w:val="en-US"/>
        </w:rPr>
        <w:t>pembelajaran</w:t>
      </w:r>
      <w:proofErr w:type="spellEnd"/>
      <w:r w:rsidR="00BB7A85">
        <w:rPr>
          <w:rFonts w:ascii="Cambria" w:hAnsi="Cambria" w:cs="Times New Roman"/>
          <w:color w:val="000000" w:themeColor="text1"/>
          <w:szCs w:val="24"/>
          <w:lang w:val="en-US"/>
        </w:rPr>
        <w:t xml:space="preserve"> </w:t>
      </w:r>
      <w:r w:rsidR="00472340">
        <w:rPr>
          <w:rFonts w:ascii="Cambria" w:hAnsi="Cambria" w:cs="Times New Roman"/>
          <w:color w:val="000000" w:themeColor="text1"/>
          <w:szCs w:val="24"/>
          <w:lang w:val="en-US"/>
        </w:rPr>
        <w:t xml:space="preserve">yang </w:t>
      </w:r>
      <w:proofErr w:type="spellStart"/>
      <w:r w:rsidR="00472340">
        <w:rPr>
          <w:rFonts w:ascii="Cambria" w:hAnsi="Cambria" w:cs="Times New Roman"/>
          <w:color w:val="000000" w:themeColor="text1"/>
          <w:szCs w:val="24"/>
          <w:lang w:val="en-US"/>
        </w:rPr>
        <w:t>ia</w:t>
      </w:r>
      <w:proofErr w:type="spellEnd"/>
      <w:r w:rsidR="00472340">
        <w:rPr>
          <w:rFonts w:ascii="Cambria" w:hAnsi="Cambria" w:cs="Times New Roman"/>
          <w:color w:val="000000" w:themeColor="text1"/>
          <w:szCs w:val="24"/>
          <w:lang w:val="en-US"/>
        </w:rPr>
        <w:t xml:space="preserve"> </w:t>
      </w:r>
      <w:proofErr w:type="spellStart"/>
      <w:r w:rsidR="00472340">
        <w:rPr>
          <w:rFonts w:ascii="Cambria" w:hAnsi="Cambria" w:cs="Times New Roman"/>
          <w:color w:val="000000" w:themeColor="text1"/>
          <w:szCs w:val="24"/>
          <w:lang w:val="en-US"/>
        </w:rPr>
        <w:t>dapat</w:t>
      </w:r>
      <w:proofErr w:type="spellEnd"/>
      <w:r w:rsidR="00472340">
        <w:rPr>
          <w:rFonts w:ascii="Cambria" w:hAnsi="Cambria" w:cs="Times New Roman"/>
          <w:color w:val="000000" w:themeColor="text1"/>
          <w:szCs w:val="24"/>
          <w:lang w:val="en-US"/>
        </w:rPr>
        <w:t xml:space="preserve"> </w:t>
      </w:r>
      <w:proofErr w:type="spellStart"/>
      <w:r w:rsidR="00472340">
        <w:rPr>
          <w:rFonts w:ascii="Cambria" w:hAnsi="Cambria" w:cs="Times New Roman"/>
          <w:color w:val="000000" w:themeColor="text1"/>
          <w:szCs w:val="24"/>
          <w:lang w:val="en-US"/>
        </w:rPr>
        <w:t>sert</w:t>
      </w:r>
      <w:r w:rsidR="00BB7A85">
        <w:rPr>
          <w:rFonts w:ascii="Cambria" w:hAnsi="Cambria" w:cs="Times New Roman"/>
          <w:color w:val="000000" w:themeColor="text1"/>
          <w:szCs w:val="24"/>
          <w:lang w:val="en-US"/>
        </w:rPr>
        <w:t>a</w:t>
      </w:r>
      <w:proofErr w:type="spellEnd"/>
      <w:r w:rsidR="00BB7A85">
        <w:rPr>
          <w:rFonts w:ascii="Cambria" w:hAnsi="Cambria" w:cs="Times New Roman"/>
          <w:color w:val="000000" w:themeColor="text1"/>
          <w:szCs w:val="24"/>
          <w:lang w:val="en-US"/>
        </w:rPr>
        <w:t xml:space="preserve"> </w:t>
      </w:r>
      <w:proofErr w:type="spellStart"/>
      <w:r w:rsidR="00BB7A85">
        <w:rPr>
          <w:rFonts w:ascii="Cambria" w:hAnsi="Cambria" w:cs="Times New Roman"/>
          <w:color w:val="000000" w:themeColor="text1"/>
          <w:szCs w:val="24"/>
          <w:lang w:val="en-US"/>
        </w:rPr>
        <w:t>memudahkan</w:t>
      </w:r>
      <w:proofErr w:type="spellEnd"/>
      <w:r w:rsidR="00BB7A85">
        <w:rPr>
          <w:rFonts w:ascii="Cambria" w:hAnsi="Cambria" w:cs="Times New Roman"/>
          <w:color w:val="000000" w:themeColor="text1"/>
          <w:szCs w:val="24"/>
          <w:lang w:val="en-US"/>
        </w:rPr>
        <w:t xml:space="preserve"> guru </w:t>
      </w:r>
      <w:proofErr w:type="spellStart"/>
      <w:r w:rsidR="00BB7A85">
        <w:rPr>
          <w:rFonts w:ascii="Cambria" w:hAnsi="Cambria" w:cs="Times New Roman"/>
          <w:color w:val="000000" w:themeColor="text1"/>
          <w:szCs w:val="24"/>
          <w:lang w:val="en-US"/>
        </w:rPr>
        <w:t>dalam</w:t>
      </w:r>
      <w:proofErr w:type="spellEnd"/>
      <w:r w:rsidR="00BB7A85">
        <w:rPr>
          <w:rFonts w:ascii="Cambria" w:hAnsi="Cambria" w:cs="Times New Roman"/>
          <w:color w:val="000000" w:themeColor="text1"/>
          <w:szCs w:val="24"/>
          <w:lang w:val="en-US"/>
        </w:rPr>
        <w:t xml:space="preserve"> </w:t>
      </w:r>
      <w:proofErr w:type="spellStart"/>
      <w:r w:rsidR="00BB7A85">
        <w:rPr>
          <w:rFonts w:ascii="Cambria" w:hAnsi="Cambria" w:cs="Times New Roman"/>
          <w:color w:val="000000" w:themeColor="text1"/>
          <w:szCs w:val="24"/>
          <w:lang w:val="en-US"/>
        </w:rPr>
        <w:t>mengevaluasi</w:t>
      </w:r>
      <w:proofErr w:type="spellEnd"/>
      <w:r w:rsidR="00BB7A85">
        <w:rPr>
          <w:rFonts w:ascii="Cambria" w:hAnsi="Cambria" w:cs="Times New Roman"/>
          <w:color w:val="000000" w:themeColor="text1"/>
          <w:szCs w:val="24"/>
          <w:lang w:val="en-US"/>
        </w:rPr>
        <w:t xml:space="preserve"> </w:t>
      </w:r>
      <w:proofErr w:type="spellStart"/>
      <w:r w:rsidR="00BB7A85">
        <w:rPr>
          <w:rFonts w:ascii="Cambria" w:hAnsi="Cambria" w:cs="Times New Roman"/>
          <w:color w:val="000000" w:themeColor="text1"/>
          <w:szCs w:val="24"/>
          <w:lang w:val="en-US"/>
        </w:rPr>
        <w:t>hasil</w:t>
      </w:r>
      <w:proofErr w:type="spellEnd"/>
      <w:r w:rsidR="00BB7A85">
        <w:rPr>
          <w:rFonts w:ascii="Cambria" w:hAnsi="Cambria" w:cs="Times New Roman"/>
          <w:color w:val="000000" w:themeColor="text1"/>
          <w:szCs w:val="24"/>
          <w:lang w:val="en-US"/>
        </w:rPr>
        <w:t xml:space="preserve"> </w:t>
      </w:r>
      <w:proofErr w:type="spellStart"/>
      <w:r w:rsidR="00BB7A85">
        <w:rPr>
          <w:rFonts w:ascii="Cambria" w:hAnsi="Cambria" w:cs="Times New Roman"/>
          <w:color w:val="000000" w:themeColor="text1"/>
          <w:szCs w:val="24"/>
          <w:lang w:val="en-US"/>
        </w:rPr>
        <w:t>belajar</w:t>
      </w:r>
      <w:proofErr w:type="spellEnd"/>
      <w:r w:rsidR="00BB7A85">
        <w:rPr>
          <w:rFonts w:ascii="Cambria" w:hAnsi="Cambria" w:cs="Times New Roman"/>
          <w:color w:val="000000" w:themeColor="text1"/>
          <w:szCs w:val="24"/>
          <w:lang w:val="en-US"/>
        </w:rPr>
        <w:t xml:space="preserve"> </w:t>
      </w:r>
      <w:proofErr w:type="spellStart"/>
      <w:r w:rsidR="00BB7A85">
        <w:rPr>
          <w:rFonts w:ascii="Cambria" w:hAnsi="Cambria" w:cs="Times New Roman"/>
          <w:color w:val="000000" w:themeColor="text1"/>
          <w:szCs w:val="24"/>
          <w:lang w:val="en-US"/>
        </w:rPr>
        <w:t>kognitif</w:t>
      </w:r>
      <w:proofErr w:type="spellEnd"/>
      <w:r w:rsidR="00BB7A85">
        <w:rPr>
          <w:rFonts w:ascii="Cambria" w:hAnsi="Cambria" w:cs="Times New Roman"/>
          <w:color w:val="000000" w:themeColor="text1"/>
          <w:szCs w:val="24"/>
          <w:lang w:val="en-US"/>
        </w:rPr>
        <w:t xml:space="preserve"> </w:t>
      </w:r>
      <w:proofErr w:type="spellStart"/>
      <w:r w:rsidR="00BB7A85">
        <w:rPr>
          <w:rFonts w:ascii="Cambria" w:hAnsi="Cambria" w:cs="Times New Roman"/>
          <w:color w:val="000000" w:themeColor="text1"/>
          <w:szCs w:val="24"/>
          <w:lang w:val="en-US"/>
        </w:rPr>
        <w:t>siswa</w:t>
      </w:r>
      <w:proofErr w:type="spellEnd"/>
      <w:r w:rsidR="00BB7A85">
        <w:rPr>
          <w:rFonts w:ascii="Cambria" w:hAnsi="Cambria" w:cs="Times New Roman"/>
          <w:color w:val="000000" w:themeColor="text1"/>
          <w:szCs w:val="24"/>
          <w:lang w:val="en-US"/>
        </w:rPr>
        <w:t>.</w:t>
      </w:r>
    </w:p>
    <w:p w14:paraId="48CAED34" w14:textId="02A771F5" w:rsidR="002B5238" w:rsidRDefault="00472340" w:rsidP="00BB7A85">
      <w:pPr>
        <w:spacing w:after="0"/>
        <w:ind w:firstLine="720"/>
        <w:jc w:val="both"/>
        <w:rPr>
          <w:rFonts w:ascii="Cambria" w:hAnsi="Cambria" w:cs="Times New Roman"/>
          <w:color w:val="000000" w:themeColor="text1"/>
          <w:szCs w:val="24"/>
          <w:lang w:val="en-US"/>
        </w:rPr>
      </w:pPr>
      <w:r>
        <w:rPr>
          <w:rFonts w:ascii="Cambria" w:hAnsi="Cambria" w:cs="Times New Roman"/>
          <w:color w:val="000000" w:themeColor="text1"/>
          <w:szCs w:val="24"/>
          <w:lang w:val="en-US"/>
        </w:rPr>
        <w:t xml:space="preserve">Pada </w:t>
      </w:r>
      <w:proofErr w:type="spellStart"/>
      <w:r>
        <w:rPr>
          <w:rFonts w:ascii="Cambria" w:hAnsi="Cambria" w:cs="Times New Roman"/>
          <w:color w:val="000000" w:themeColor="text1"/>
          <w:szCs w:val="24"/>
          <w:lang w:val="en-US"/>
        </w:rPr>
        <w:t>dasarnya</w:t>
      </w:r>
      <w:proofErr w:type="spellEnd"/>
      <w:r w:rsidR="003734C0">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perkembangan</w:t>
      </w:r>
      <w:proofErr w:type="spellEnd"/>
      <w:r>
        <w:rPr>
          <w:rFonts w:ascii="Cambria" w:hAnsi="Cambria" w:cs="Times New Roman"/>
          <w:color w:val="000000" w:themeColor="text1"/>
          <w:szCs w:val="24"/>
          <w:lang w:val="en-US"/>
        </w:rPr>
        <w:t xml:space="preserve"> zaman </w:t>
      </w:r>
      <w:proofErr w:type="spellStart"/>
      <w:r>
        <w:rPr>
          <w:rFonts w:ascii="Cambria" w:hAnsi="Cambria" w:cs="Times New Roman"/>
          <w:color w:val="000000" w:themeColor="text1"/>
          <w:szCs w:val="24"/>
          <w:lang w:val="en-US"/>
        </w:rPr>
        <w:t>selalu</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memb</w:t>
      </w:r>
      <w:r w:rsidR="003734C0">
        <w:rPr>
          <w:rFonts w:ascii="Cambria" w:hAnsi="Cambria" w:cs="Times New Roman"/>
          <w:color w:val="000000" w:themeColor="text1"/>
          <w:szCs w:val="24"/>
          <w:lang w:val="en-US"/>
        </w:rPr>
        <w:t>utuhkan</w:t>
      </w:r>
      <w:proofErr w:type="spellEnd"/>
      <w:r w:rsidR="003734C0">
        <w:rPr>
          <w:rFonts w:ascii="Cambria" w:hAnsi="Cambria" w:cs="Times New Roman"/>
          <w:color w:val="000000" w:themeColor="text1"/>
          <w:szCs w:val="24"/>
          <w:lang w:val="en-US"/>
        </w:rPr>
        <w:t xml:space="preserve"> </w:t>
      </w:r>
      <w:proofErr w:type="spellStart"/>
      <w:r w:rsidR="003734C0">
        <w:rPr>
          <w:rFonts w:ascii="Cambria" w:hAnsi="Cambria" w:cs="Times New Roman"/>
          <w:color w:val="000000" w:themeColor="text1"/>
          <w:szCs w:val="24"/>
          <w:lang w:val="en-US"/>
        </w:rPr>
        <w:t>inovas</w:t>
      </w:r>
      <w:r w:rsidR="00D16824">
        <w:rPr>
          <w:rFonts w:ascii="Cambria" w:hAnsi="Cambria" w:cs="Times New Roman"/>
          <w:color w:val="000000" w:themeColor="text1"/>
          <w:szCs w:val="24"/>
          <w:lang w:val="en-US"/>
        </w:rPr>
        <w:t>i</w:t>
      </w:r>
      <w:proofErr w:type="spellEnd"/>
      <w:r w:rsidR="00D16824">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baru</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dalam</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rangka</w:t>
      </w:r>
      <w:proofErr w:type="spellEnd"/>
      <w:r w:rsidR="00D16824">
        <w:rPr>
          <w:rFonts w:ascii="Cambria" w:hAnsi="Cambria" w:cs="Times New Roman"/>
          <w:color w:val="000000" w:themeColor="text1"/>
          <w:szCs w:val="24"/>
          <w:lang w:val="en-US"/>
        </w:rPr>
        <w:t xml:space="preserve"> </w:t>
      </w:r>
      <w:proofErr w:type="spellStart"/>
      <w:r w:rsidR="00D16824">
        <w:rPr>
          <w:rFonts w:ascii="Cambria" w:hAnsi="Cambria" w:cs="Times New Roman"/>
          <w:color w:val="000000" w:themeColor="text1"/>
          <w:szCs w:val="24"/>
          <w:lang w:val="en-US"/>
        </w:rPr>
        <w:t>perbaikan</w:t>
      </w:r>
      <w:proofErr w:type="spellEnd"/>
      <w:r w:rsidR="00D16824">
        <w:rPr>
          <w:rFonts w:ascii="Cambria" w:hAnsi="Cambria" w:cs="Times New Roman"/>
          <w:color w:val="000000" w:themeColor="text1"/>
          <w:szCs w:val="24"/>
          <w:lang w:val="en-US"/>
        </w:rPr>
        <w:t xml:space="preserve"> </w:t>
      </w:r>
      <w:proofErr w:type="spellStart"/>
      <w:r w:rsidR="00D16824">
        <w:rPr>
          <w:rFonts w:ascii="Cambria" w:hAnsi="Cambria" w:cs="Times New Roman"/>
          <w:color w:val="000000" w:themeColor="text1"/>
          <w:szCs w:val="24"/>
          <w:lang w:val="en-US"/>
        </w:rPr>
        <w:t>m</w:t>
      </w:r>
      <w:r w:rsidR="00CB7AB5">
        <w:rPr>
          <w:rFonts w:ascii="Cambria" w:hAnsi="Cambria" w:cs="Times New Roman"/>
          <w:color w:val="000000" w:themeColor="text1"/>
          <w:szCs w:val="24"/>
          <w:lang w:val="en-US"/>
        </w:rPr>
        <w:t>utu</w:t>
      </w:r>
      <w:proofErr w:type="spellEnd"/>
      <w:r w:rsidR="00CB7AB5">
        <w:rPr>
          <w:rFonts w:ascii="Cambria" w:hAnsi="Cambria" w:cs="Times New Roman"/>
          <w:color w:val="000000" w:themeColor="text1"/>
          <w:szCs w:val="24"/>
          <w:lang w:val="en-US"/>
        </w:rPr>
        <w:t xml:space="preserve"> </w:t>
      </w:r>
      <w:proofErr w:type="spellStart"/>
      <w:r w:rsidR="00CB7AB5">
        <w:rPr>
          <w:rFonts w:ascii="Cambria" w:hAnsi="Cambria" w:cs="Times New Roman"/>
          <w:color w:val="000000" w:themeColor="text1"/>
          <w:szCs w:val="24"/>
          <w:lang w:val="en-US"/>
        </w:rPr>
        <w:t>pendidi</w:t>
      </w:r>
      <w:r>
        <w:rPr>
          <w:rFonts w:ascii="Cambria" w:hAnsi="Cambria" w:cs="Times New Roman"/>
          <w:color w:val="000000" w:themeColor="text1"/>
          <w:szCs w:val="24"/>
          <w:lang w:val="en-US"/>
        </w:rPr>
        <w:t>kan</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melalui</w:t>
      </w:r>
      <w:proofErr w:type="spellEnd"/>
      <w:r>
        <w:rPr>
          <w:rFonts w:ascii="Cambria" w:hAnsi="Cambria" w:cs="Times New Roman"/>
          <w:color w:val="000000" w:themeColor="text1"/>
          <w:szCs w:val="24"/>
          <w:lang w:val="en-US"/>
        </w:rPr>
        <w:t xml:space="preserve"> program-program  yang </w:t>
      </w:r>
      <w:proofErr w:type="spellStart"/>
      <w:r>
        <w:rPr>
          <w:rFonts w:ascii="Cambria" w:hAnsi="Cambria" w:cs="Times New Roman"/>
          <w:color w:val="000000" w:themeColor="text1"/>
          <w:szCs w:val="24"/>
          <w:lang w:val="en-US"/>
        </w:rPr>
        <w:t>ditetapkan</w:t>
      </w:r>
      <w:proofErr w:type="spellEnd"/>
      <w:r>
        <w:rPr>
          <w:rFonts w:ascii="Cambria" w:hAnsi="Cambria" w:cs="Times New Roman"/>
          <w:color w:val="000000" w:themeColor="text1"/>
          <w:szCs w:val="24"/>
          <w:lang w:val="en-US"/>
        </w:rPr>
        <w:t xml:space="preserve"> oleh </w:t>
      </w:r>
      <w:proofErr w:type="spellStart"/>
      <w:r>
        <w:rPr>
          <w:rFonts w:ascii="Cambria" w:hAnsi="Cambria" w:cs="Times New Roman"/>
          <w:color w:val="000000" w:themeColor="text1"/>
          <w:szCs w:val="24"/>
          <w:lang w:val="en-US"/>
        </w:rPr>
        <w:t>Kemendikbud</w:t>
      </w:r>
      <w:proofErr w:type="spellEnd"/>
      <w:r w:rsidR="00CB7AB5">
        <w:rPr>
          <w:rFonts w:ascii="Cambria" w:hAnsi="Cambria" w:cs="Times New Roman"/>
          <w:color w:val="000000" w:themeColor="text1"/>
          <w:szCs w:val="24"/>
          <w:lang w:val="en-US"/>
        </w:rPr>
        <w:t xml:space="preserve">. Salah </w:t>
      </w:r>
      <w:proofErr w:type="spellStart"/>
      <w:r w:rsidR="00CB7AB5">
        <w:rPr>
          <w:rFonts w:ascii="Cambria" w:hAnsi="Cambria" w:cs="Times New Roman"/>
          <w:color w:val="000000" w:themeColor="text1"/>
          <w:szCs w:val="24"/>
          <w:lang w:val="en-US"/>
        </w:rPr>
        <w:t>satu</w:t>
      </w:r>
      <w:proofErr w:type="spellEnd"/>
      <w:r w:rsidR="00CB7AB5">
        <w:rPr>
          <w:rFonts w:ascii="Cambria" w:hAnsi="Cambria" w:cs="Times New Roman"/>
          <w:color w:val="000000" w:themeColor="text1"/>
          <w:szCs w:val="24"/>
          <w:lang w:val="en-US"/>
        </w:rPr>
        <w:t xml:space="preserve"> program</w:t>
      </w:r>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tersebut</w:t>
      </w:r>
      <w:proofErr w:type="spellEnd"/>
      <w:r w:rsidR="004E62BE">
        <w:rPr>
          <w:rFonts w:ascii="Cambria" w:hAnsi="Cambria" w:cs="Times New Roman"/>
          <w:color w:val="000000" w:themeColor="text1"/>
          <w:szCs w:val="24"/>
          <w:lang w:val="en-US"/>
        </w:rPr>
        <w:t xml:space="preserve"> </w:t>
      </w:r>
      <w:proofErr w:type="spellStart"/>
      <w:r w:rsidR="004E62BE">
        <w:rPr>
          <w:rFonts w:ascii="Cambria" w:hAnsi="Cambria" w:cs="Times New Roman"/>
          <w:color w:val="000000" w:themeColor="text1"/>
          <w:szCs w:val="24"/>
          <w:lang w:val="en-US"/>
        </w:rPr>
        <w:t>adalah</w:t>
      </w:r>
      <w:proofErr w:type="spellEnd"/>
      <w:r w:rsidR="004E62BE">
        <w:rPr>
          <w:rFonts w:ascii="Cambria" w:hAnsi="Cambria" w:cs="Times New Roman"/>
          <w:color w:val="000000" w:themeColor="text1"/>
          <w:szCs w:val="24"/>
          <w:lang w:val="en-US"/>
        </w:rPr>
        <w:t xml:space="preserve"> </w:t>
      </w:r>
      <w:proofErr w:type="spellStart"/>
      <w:r w:rsidR="004E62BE">
        <w:rPr>
          <w:rFonts w:ascii="Cambria" w:hAnsi="Cambria" w:cs="Times New Roman"/>
          <w:color w:val="000000" w:themeColor="text1"/>
          <w:szCs w:val="24"/>
          <w:lang w:val="en-US"/>
        </w:rPr>
        <w:t>merde</w:t>
      </w:r>
      <w:r w:rsidR="00D16824">
        <w:rPr>
          <w:rFonts w:ascii="Cambria" w:hAnsi="Cambria" w:cs="Times New Roman"/>
          <w:color w:val="000000" w:themeColor="text1"/>
          <w:szCs w:val="24"/>
          <w:lang w:val="en-US"/>
        </w:rPr>
        <w:t>ka</w:t>
      </w:r>
      <w:proofErr w:type="spellEnd"/>
      <w:r w:rsidR="00D16824">
        <w:rPr>
          <w:rFonts w:ascii="Cambria" w:hAnsi="Cambria" w:cs="Times New Roman"/>
          <w:color w:val="000000" w:themeColor="text1"/>
          <w:szCs w:val="24"/>
          <w:lang w:val="en-US"/>
        </w:rPr>
        <w:t xml:space="preserve"> </w:t>
      </w:r>
      <w:proofErr w:type="spellStart"/>
      <w:r w:rsidR="00D16824">
        <w:rPr>
          <w:rFonts w:ascii="Cambria" w:hAnsi="Cambria" w:cs="Times New Roman"/>
          <w:color w:val="000000" w:themeColor="text1"/>
          <w:szCs w:val="24"/>
          <w:lang w:val="en-US"/>
        </w:rPr>
        <w:t>belajar</w:t>
      </w:r>
      <w:proofErr w:type="spellEnd"/>
      <w:r w:rsidR="00D16824">
        <w:rPr>
          <w:rFonts w:ascii="Cambria" w:hAnsi="Cambria" w:cs="Times New Roman"/>
          <w:color w:val="000000" w:themeColor="text1"/>
          <w:szCs w:val="24"/>
          <w:lang w:val="en-US"/>
        </w:rPr>
        <w:t>.</w:t>
      </w:r>
      <w:r>
        <w:rPr>
          <w:rFonts w:ascii="Cambria" w:hAnsi="Cambria" w:cs="Times New Roman"/>
          <w:color w:val="000000" w:themeColor="text1"/>
          <w:szCs w:val="24"/>
          <w:lang w:val="en-US"/>
        </w:rPr>
        <w:t xml:space="preserve"> </w:t>
      </w:r>
      <w:proofErr w:type="spellStart"/>
      <w:r w:rsidR="00CB7AB5">
        <w:rPr>
          <w:rFonts w:ascii="Cambria" w:hAnsi="Cambria" w:cs="Times New Roman"/>
          <w:color w:val="000000" w:themeColor="text1"/>
          <w:szCs w:val="24"/>
          <w:lang w:val="en-US"/>
        </w:rPr>
        <w:t>Didalam</w:t>
      </w:r>
      <w:proofErr w:type="spellEnd"/>
      <w:r w:rsidR="00CB7AB5">
        <w:rPr>
          <w:rFonts w:ascii="Cambria" w:hAnsi="Cambria" w:cs="Times New Roman"/>
          <w:color w:val="000000" w:themeColor="text1"/>
          <w:szCs w:val="24"/>
          <w:lang w:val="en-US"/>
        </w:rPr>
        <w:t xml:space="preserve"> program </w:t>
      </w:r>
      <w:proofErr w:type="spellStart"/>
      <w:r w:rsidR="00CB7AB5">
        <w:rPr>
          <w:rFonts w:ascii="Cambria" w:hAnsi="Cambria" w:cs="Times New Roman"/>
          <w:color w:val="000000" w:themeColor="text1"/>
          <w:szCs w:val="24"/>
          <w:lang w:val="en-US"/>
        </w:rPr>
        <w:t>merdeka</w:t>
      </w:r>
      <w:proofErr w:type="spellEnd"/>
      <w:r w:rsidR="00CB7AB5">
        <w:rPr>
          <w:rFonts w:ascii="Cambria" w:hAnsi="Cambria" w:cs="Times New Roman"/>
          <w:color w:val="000000" w:themeColor="text1"/>
          <w:szCs w:val="24"/>
          <w:lang w:val="en-US"/>
        </w:rPr>
        <w:t xml:space="preserve"> </w:t>
      </w:r>
      <w:proofErr w:type="spellStart"/>
      <w:r w:rsidR="00CB7AB5">
        <w:rPr>
          <w:rFonts w:ascii="Cambria" w:hAnsi="Cambria" w:cs="Times New Roman"/>
          <w:color w:val="000000" w:themeColor="text1"/>
          <w:szCs w:val="24"/>
          <w:lang w:val="en-US"/>
        </w:rPr>
        <w:t>belajar</w:t>
      </w:r>
      <w:proofErr w:type="spellEnd"/>
      <w:r w:rsidR="00CB7AB5">
        <w:rPr>
          <w:rFonts w:ascii="Cambria" w:hAnsi="Cambria" w:cs="Times New Roman"/>
          <w:color w:val="000000" w:themeColor="text1"/>
          <w:szCs w:val="24"/>
          <w:lang w:val="en-US"/>
        </w:rPr>
        <w:t xml:space="preserve"> </w:t>
      </w:r>
      <w:proofErr w:type="spellStart"/>
      <w:r w:rsidR="00CB7AB5">
        <w:rPr>
          <w:rFonts w:ascii="Cambria" w:hAnsi="Cambria" w:cs="Times New Roman"/>
          <w:color w:val="000000" w:themeColor="text1"/>
          <w:szCs w:val="24"/>
          <w:lang w:val="en-US"/>
        </w:rPr>
        <w:t>terdapat</w:t>
      </w:r>
      <w:proofErr w:type="spellEnd"/>
      <w:r w:rsidR="00CB7AB5">
        <w:rPr>
          <w:rFonts w:ascii="Cambria" w:hAnsi="Cambria" w:cs="Times New Roman"/>
          <w:color w:val="000000" w:themeColor="text1"/>
          <w:szCs w:val="24"/>
          <w:lang w:val="en-US"/>
        </w:rPr>
        <w:t xml:space="preserve"> salah </w:t>
      </w:r>
      <w:proofErr w:type="spellStart"/>
      <w:r w:rsidR="00CB7AB5">
        <w:rPr>
          <w:rFonts w:ascii="Cambria" w:hAnsi="Cambria" w:cs="Times New Roman"/>
          <w:color w:val="000000" w:themeColor="text1"/>
          <w:szCs w:val="24"/>
          <w:lang w:val="en-US"/>
        </w:rPr>
        <w:t>satu</w:t>
      </w:r>
      <w:proofErr w:type="spellEnd"/>
      <w:r w:rsidR="00CB7AB5">
        <w:rPr>
          <w:rFonts w:ascii="Cambria" w:hAnsi="Cambria" w:cs="Times New Roman"/>
          <w:color w:val="000000" w:themeColor="text1"/>
          <w:szCs w:val="24"/>
          <w:lang w:val="en-US"/>
        </w:rPr>
        <w:t xml:space="preserve"> </w:t>
      </w:r>
      <w:proofErr w:type="spellStart"/>
      <w:r w:rsidR="00CB7AB5">
        <w:rPr>
          <w:rFonts w:ascii="Cambria" w:hAnsi="Cambria" w:cs="Times New Roman"/>
          <w:color w:val="000000" w:themeColor="text1"/>
          <w:szCs w:val="24"/>
          <w:lang w:val="en-US"/>
        </w:rPr>
        <w:t>kebijakan</w:t>
      </w:r>
      <w:proofErr w:type="spellEnd"/>
      <w:r w:rsidR="00CB7AB5">
        <w:rPr>
          <w:rFonts w:ascii="Cambria" w:hAnsi="Cambria" w:cs="Times New Roman"/>
          <w:color w:val="000000" w:themeColor="text1"/>
          <w:szCs w:val="24"/>
          <w:lang w:val="en-US"/>
        </w:rPr>
        <w:t xml:space="preserve"> </w:t>
      </w:r>
      <w:proofErr w:type="spellStart"/>
      <w:r w:rsidR="00CB7AB5">
        <w:rPr>
          <w:rFonts w:ascii="Cambria" w:hAnsi="Cambria" w:cs="Times New Roman"/>
          <w:color w:val="000000" w:themeColor="text1"/>
          <w:szCs w:val="24"/>
          <w:lang w:val="en-US"/>
        </w:rPr>
        <w:t>yaitu</w:t>
      </w:r>
      <w:proofErr w:type="spellEnd"/>
      <w:r w:rsidR="00CB7AB5">
        <w:rPr>
          <w:rFonts w:ascii="Cambria" w:hAnsi="Cambria" w:cs="Times New Roman"/>
          <w:color w:val="000000" w:themeColor="text1"/>
          <w:szCs w:val="24"/>
          <w:lang w:val="en-US"/>
        </w:rPr>
        <w:t xml:space="preserve"> </w:t>
      </w:r>
      <w:proofErr w:type="spellStart"/>
      <w:r w:rsidR="00CB7AB5">
        <w:rPr>
          <w:rFonts w:ascii="Cambria" w:hAnsi="Cambria" w:cs="Times New Roman"/>
          <w:color w:val="000000" w:themeColor="text1"/>
          <w:szCs w:val="24"/>
          <w:lang w:val="en-US"/>
        </w:rPr>
        <w:t>penerapan</w:t>
      </w:r>
      <w:proofErr w:type="spellEnd"/>
      <w:r w:rsidR="00CB7AB5">
        <w:rPr>
          <w:rFonts w:ascii="Cambria" w:hAnsi="Cambria" w:cs="Times New Roman"/>
          <w:color w:val="000000" w:themeColor="text1"/>
          <w:szCs w:val="24"/>
          <w:lang w:val="en-US"/>
        </w:rPr>
        <w:t xml:space="preserve"> </w:t>
      </w:r>
      <w:proofErr w:type="spellStart"/>
      <w:r w:rsidR="00C307AF">
        <w:rPr>
          <w:rFonts w:ascii="Cambria" w:hAnsi="Cambria" w:cs="Times New Roman"/>
          <w:color w:val="000000" w:themeColor="text1"/>
          <w:szCs w:val="24"/>
          <w:lang w:val="en-US"/>
        </w:rPr>
        <w:t>Assesmen</w:t>
      </w:r>
      <w:proofErr w:type="spellEnd"/>
      <w:r w:rsidR="00C307AF">
        <w:rPr>
          <w:rFonts w:ascii="Cambria" w:hAnsi="Cambria" w:cs="Times New Roman"/>
          <w:color w:val="000000" w:themeColor="text1"/>
          <w:szCs w:val="24"/>
          <w:lang w:val="en-US"/>
        </w:rPr>
        <w:t xml:space="preserve"> </w:t>
      </w:r>
      <w:proofErr w:type="spellStart"/>
      <w:r w:rsidR="00C307AF">
        <w:rPr>
          <w:rFonts w:ascii="Cambria" w:hAnsi="Cambria" w:cs="Times New Roman"/>
          <w:color w:val="000000" w:themeColor="text1"/>
          <w:szCs w:val="24"/>
          <w:lang w:val="en-US"/>
        </w:rPr>
        <w:t>Kompetensi</w:t>
      </w:r>
      <w:proofErr w:type="spellEnd"/>
      <w:r w:rsidR="00C307AF">
        <w:rPr>
          <w:rFonts w:ascii="Cambria" w:hAnsi="Cambria" w:cs="Times New Roman"/>
          <w:color w:val="000000" w:themeColor="text1"/>
          <w:szCs w:val="24"/>
          <w:lang w:val="en-US"/>
        </w:rPr>
        <w:t xml:space="preserve"> Minimum (AKM) </w:t>
      </w:r>
      <w:proofErr w:type="spellStart"/>
      <w:r w:rsidR="00C307AF">
        <w:rPr>
          <w:rFonts w:ascii="Cambria" w:hAnsi="Cambria" w:cs="Times New Roman"/>
          <w:color w:val="000000" w:themeColor="text1"/>
          <w:szCs w:val="24"/>
          <w:lang w:val="en-US"/>
        </w:rPr>
        <w:t>sebagai</w:t>
      </w:r>
      <w:proofErr w:type="spellEnd"/>
      <w:r w:rsidR="00C307AF">
        <w:rPr>
          <w:rFonts w:ascii="Cambria" w:hAnsi="Cambria" w:cs="Times New Roman"/>
          <w:color w:val="000000" w:themeColor="text1"/>
          <w:szCs w:val="24"/>
          <w:lang w:val="en-US"/>
        </w:rPr>
        <w:t xml:space="preserve"> salah </w:t>
      </w:r>
      <w:proofErr w:type="spellStart"/>
      <w:r w:rsidR="00C307AF">
        <w:rPr>
          <w:rFonts w:ascii="Cambria" w:hAnsi="Cambria" w:cs="Times New Roman"/>
          <w:color w:val="000000" w:themeColor="text1"/>
          <w:szCs w:val="24"/>
          <w:lang w:val="en-US"/>
        </w:rPr>
        <w:t>satu</w:t>
      </w:r>
      <w:proofErr w:type="spellEnd"/>
      <w:r w:rsidR="00C307AF">
        <w:rPr>
          <w:rFonts w:ascii="Cambria" w:hAnsi="Cambria" w:cs="Times New Roman"/>
          <w:color w:val="000000" w:themeColor="text1"/>
          <w:szCs w:val="24"/>
          <w:lang w:val="en-US"/>
        </w:rPr>
        <w:t xml:space="preserve"> program </w:t>
      </w:r>
      <w:proofErr w:type="spellStart"/>
      <w:r w:rsidR="00C307AF">
        <w:rPr>
          <w:rFonts w:ascii="Cambria" w:hAnsi="Cambria" w:cs="Times New Roman"/>
          <w:color w:val="000000" w:themeColor="text1"/>
          <w:szCs w:val="24"/>
          <w:lang w:val="en-US"/>
        </w:rPr>
        <w:t>evaluasi</w:t>
      </w:r>
      <w:proofErr w:type="spellEnd"/>
      <w:r w:rsidR="00C307AF">
        <w:rPr>
          <w:rFonts w:ascii="Cambria" w:hAnsi="Cambria" w:cs="Times New Roman"/>
          <w:color w:val="000000" w:themeColor="text1"/>
          <w:szCs w:val="24"/>
          <w:lang w:val="en-US"/>
        </w:rPr>
        <w:t xml:space="preserve"> </w:t>
      </w:r>
      <w:proofErr w:type="spellStart"/>
      <w:r w:rsidR="00C307AF">
        <w:rPr>
          <w:rFonts w:ascii="Cambria" w:hAnsi="Cambria" w:cs="Times New Roman"/>
          <w:color w:val="000000" w:themeColor="text1"/>
          <w:szCs w:val="24"/>
          <w:lang w:val="en-US"/>
        </w:rPr>
        <w:t>pendidikan</w:t>
      </w:r>
      <w:proofErr w:type="spellEnd"/>
      <w:r w:rsidR="00C307AF">
        <w:rPr>
          <w:rFonts w:ascii="Cambria" w:hAnsi="Cambria" w:cs="Times New Roman"/>
          <w:color w:val="000000" w:themeColor="text1"/>
          <w:szCs w:val="24"/>
          <w:lang w:val="en-US"/>
        </w:rPr>
        <w:t xml:space="preserve"> </w:t>
      </w:r>
      <w:proofErr w:type="spellStart"/>
      <w:r w:rsidR="00C307AF">
        <w:rPr>
          <w:rFonts w:ascii="Cambria" w:hAnsi="Cambria" w:cs="Times New Roman"/>
          <w:color w:val="000000" w:themeColor="text1"/>
          <w:szCs w:val="24"/>
          <w:lang w:val="en-US"/>
        </w:rPr>
        <w:t>ber</w:t>
      </w:r>
      <w:r w:rsidR="00BB7A85">
        <w:rPr>
          <w:rFonts w:ascii="Cambria" w:hAnsi="Cambria" w:cs="Times New Roman"/>
          <w:color w:val="000000" w:themeColor="text1"/>
          <w:szCs w:val="24"/>
          <w:lang w:val="en-US"/>
        </w:rPr>
        <w:t>skala</w:t>
      </w:r>
      <w:proofErr w:type="spellEnd"/>
      <w:r w:rsidR="00BB7A85">
        <w:rPr>
          <w:rFonts w:ascii="Cambria" w:hAnsi="Cambria" w:cs="Times New Roman"/>
          <w:color w:val="000000" w:themeColor="text1"/>
          <w:szCs w:val="24"/>
          <w:lang w:val="en-US"/>
        </w:rPr>
        <w:t xml:space="preserve"> </w:t>
      </w:r>
      <w:proofErr w:type="spellStart"/>
      <w:r w:rsidR="00BB7A85">
        <w:rPr>
          <w:rFonts w:ascii="Cambria" w:hAnsi="Cambria" w:cs="Times New Roman"/>
          <w:color w:val="000000" w:themeColor="text1"/>
          <w:szCs w:val="24"/>
          <w:lang w:val="en-US"/>
        </w:rPr>
        <w:t>nasional</w:t>
      </w:r>
      <w:proofErr w:type="spellEnd"/>
      <w:r w:rsidR="00BB7A85">
        <w:rPr>
          <w:rFonts w:ascii="Cambria" w:hAnsi="Cambria" w:cs="Times New Roman"/>
          <w:color w:val="000000" w:themeColor="text1"/>
          <w:szCs w:val="24"/>
          <w:lang w:val="en-US"/>
        </w:rPr>
        <w:t xml:space="preserve"> yang </w:t>
      </w:r>
      <w:proofErr w:type="spellStart"/>
      <w:r w:rsidR="00BB7A85">
        <w:rPr>
          <w:rFonts w:ascii="Cambria" w:hAnsi="Cambria" w:cs="Times New Roman"/>
          <w:color w:val="000000" w:themeColor="text1"/>
          <w:szCs w:val="24"/>
          <w:lang w:val="en-US"/>
        </w:rPr>
        <w:t>digunakan</w:t>
      </w:r>
      <w:proofErr w:type="spellEnd"/>
      <w:r w:rsidR="00BB7A85">
        <w:rPr>
          <w:rFonts w:ascii="Cambria" w:hAnsi="Cambria" w:cs="Times New Roman"/>
          <w:color w:val="000000" w:themeColor="text1"/>
          <w:szCs w:val="24"/>
          <w:lang w:val="en-US"/>
        </w:rPr>
        <w:t xml:space="preserve"> </w:t>
      </w:r>
      <w:proofErr w:type="spellStart"/>
      <w:r w:rsidR="00C307AF">
        <w:rPr>
          <w:rFonts w:ascii="Cambria" w:hAnsi="Cambria" w:cs="Times New Roman"/>
          <w:color w:val="000000" w:themeColor="text1"/>
          <w:szCs w:val="24"/>
          <w:lang w:val="en-US"/>
        </w:rPr>
        <w:t>sebagai</w:t>
      </w:r>
      <w:proofErr w:type="spellEnd"/>
      <w:r w:rsidR="00C307AF">
        <w:rPr>
          <w:rFonts w:ascii="Cambria" w:hAnsi="Cambria" w:cs="Times New Roman"/>
          <w:color w:val="000000" w:themeColor="text1"/>
          <w:szCs w:val="24"/>
          <w:lang w:val="en-US"/>
        </w:rPr>
        <w:t xml:space="preserve"> </w:t>
      </w:r>
      <w:proofErr w:type="spellStart"/>
      <w:r w:rsidR="00C307AF">
        <w:rPr>
          <w:rFonts w:ascii="Cambria" w:hAnsi="Cambria" w:cs="Times New Roman"/>
          <w:color w:val="000000" w:themeColor="text1"/>
          <w:szCs w:val="24"/>
          <w:lang w:val="en-US"/>
        </w:rPr>
        <w:t>pengganti</w:t>
      </w:r>
      <w:proofErr w:type="spellEnd"/>
      <w:r w:rsidR="00C307AF">
        <w:rPr>
          <w:rFonts w:ascii="Cambria" w:hAnsi="Cambria" w:cs="Times New Roman"/>
          <w:color w:val="000000" w:themeColor="text1"/>
          <w:szCs w:val="24"/>
          <w:lang w:val="en-US"/>
        </w:rPr>
        <w:t xml:space="preserve"> </w:t>
      </w:r>
      <w:proofErr w:type="spellStart"/>
      <w:r w:rsidR="00C307AF">
        <w:rPr>
          <w:rFonts w:ascii="Cambria" w:hAnsi="Cambria" w:cs="Times New Roman"/>
          <w:color w:val="000000" w:themeColor="text1"/>
          <w:szCs w:val="24"/>
          <w:lang w:val="en-US"/>
        </w:rPr>
        <w:t>Uj</w:t>
      </w:r>
      <w:r w:rsidR="00BB7A85">
        <w:rPr>
          <w:rFonts w:ascii="Cambria" w:hAnsi="Cambria" w:cs="Times New Roman"/>
          <w:color w:val="000000" w:themeColor="text1"/>
          <w:szCs w:val="24"/>
          <w:lang w:val="en-US"/>
        </w:rPr>
        <w:t>ian</w:t>
      </w:r>
      <w:proofErr w:type="spellEnd"/>
      <w:r w:rsidR="00BB7A85">
        <w:rPr>
          <w:rFonts w:ascii="Cambria" w:hAnsi="Cambria" w:cs="Times New Roman"/>
          <w:color w:val="000000" w:themeColor="text1"/>
          <w:szCs w:val="24"/>
          <w:lang w:val="en-US"/>
        </w:rPr>
        <w:t xml:space="preserve"> Nasional (UN) di Indonesia. </w:t>
      </w:r>
      <w:proofErr w:type="spellStart"/>
      <w:r w:rsidR="002B5238">
        <w:rPr>
          <w:rFonts w:ascii="Cambria" w:hAnsi="Cambria" w:cs="Times New Roman"/>
          <w:color w:val="000000" w:themeColor="text1"/>
          <w:szCs w:val="24"/>
          <w:lang w:val="en-US"/>
        </w:rPr>
        <w:t>Assesmen</w:t>
      </w:r>
      <w:proofErr w:type="spellEnd"/>
      <w:r w:rsidR="002B5238">
        <w:rPr>
          <w:rFonts w:ascii="Cambria" w:hAnsi="Cambria" w:cs="Times New Roman"/>
          <w:color w:val="000000" w:themeColor="text1"/>
          <w:szCs w:val="24"/>
          <w:lang w:val="en-US"/>
        </w:rPr>
        <w:t xml:space="preserve"> </w:t>
      </w:r>
      <w:proofErr w:type="spellStart"/>
      <w:r w:rsidR="002B5238">
        <w:rPr>
          <w:rFonts w:ascii="Cambria" w:hAnsi="Cambria" w:cs="Times New Roman"/>
          <w:color w:val="000000" w:themeColor="text1"/>
          <w:szCs w:val="24"/>
          <w:lang w:val="en-US"/>
        </w:rPr>
        <w:t>Kompetensi</w:t>
      </w:r>
      <w:proofErr w:type="spellEnd"/>
      <w:r w:rsidR="002B5238">
        <w:rPr>
          <w:rFonts w:ascii="Cambria" w:hAnsi="Cambria" w:cs="Times New Roman"/>
          <w:color w:val="000000" w:themeColor="text1"/>
          <w:szCs w:val="24"/>
          <w:lang w:val="en-US"/>
        </w:rPr>
        <w:t xml:space="preserve"> Minimum </w:t>
      </w:r>
      <w:proofErr w:type="spellStart"/>
      <w:r w:rsidR="002B5238">
        <w:rPr>
          <w:rFonts w:ascii="Cambria" w:hAnsi="Cambria" w:cs="Times New Roman"/>
          <w:color w:val="000000" w:themeColor="text1"/>
          <w:szCs w:val="24"/>
          <w:lang w:val="en-US"/>
        </w:rPr>
        <w:t>menitik</w:t>
      </w:r>
      <w:proofErr w:type="spellEnd"/>
      <w:r w:rsidR="002B5238">
        <w:rPr>
          <w:rFonts w:ascii="Cambria" w:hAnsi="Cambria" w:cs="Times New Roman"/>
          <w:color w:val="000000" w:themeColor="text1"/>
          <w:szCs w:val="24"/>
          <w:lang w:val="en-US"/>
        </w:rPr>
        <w:t xml:space="preserve"> </w:t>
      </w:r>
      <w:proofErr w:type="spellStart"/>
      <w:r w:rsidR="002B5238">
        <w:rPr>
          <w:rFonts w:ascii="Cambria" w:hAnsi="Cambria" w:cs="Times New Roman"/>
          <w:color w:val="000000" w:themeColor="text1"/>
          <w:szCs w:val="24"/>
          <w:lang w:val="en-US"/>
        </w:rPr>
        <w:t>beratkan</w:t>
      </w:r>
      <w:proofErr w:type="spellEnd"/>
      <w:r w:rsidR="002B5238">
        <w:rPr>
          <w:rFonts w:ascii="Cambria" w:hAnsi="Cambria" w:cs="Times New Roman"/>
          <w:color w:val="000000" w:themeColor="text1"/>
          <w:szCs w:val="24"/>
          <w:lang w:val="en-US"/>
        </w:rPr>
        <w:t xml:space="preserve"> pada </w:t>
      </w:r>
      <w:proofErr w:type="spellStart"/>
      <w:r w:rsidR="002B5238">
        <w:rPr>
          <w:rFonts w:ascii="Cambria" w:hAnsi="Cambria" w:cs="Times New Roman"/>
          <w:color w:val="000000" w:themeColor="text1"/>
          <w:szCs w:val="24"/>
          <w:lang w:val="en-US"/>
        </w:rPr>
        <w:t>dua</w:t>
      </w:r>
      <w:proofErr w:type="spellEnd"/>
      <w:r w:rsidR="002B5238">
        <w:rPr>
          <w:rFonts w:ascii="Cambria" w:hAnsi="Cambria" w:cs="Times New Roman"/>
          <w:color w:val="000000" w:themeColor="text1"/>
          <w:szCs w:val="24"/>
          <w:lang w:val="en-US"/>
        </w:rPr>
        <w:t xml:space="preserve"> </w:t>
      </w:r>
      <w:proofErr w:type="spellStart"/>
      <w:r w:rsidR="002B5238">
        <w:rPr>
          <w:rFonts w:ascii="Cambria" w:hAnsi="Cambria" w:cs="Times New Roman"/>
          <w:color w:val="000000" w:themeColor="text1"/>
          <w:szCs w:val="24"/>
          <w:lang w:val="en-US"/>
        </w:rPr>
        <w:t>aspek</w:t>
      </w:r>
      <w:proofErr w:type="spellEnd"/>
      <w:r w:rsidR="002B5238">
        <w:rPr>
          <w:rFonts w:ascii="Cambria" w:hAnsi="Cambria" w:cs="Times New Roman"/>
          <w:color w:val="000000" w:themeColor="text1"/>
          <w:szCs w:val="24"/>
          <w:lang w:val="en-US"/>
        </w:rPr>
        <w:t xml:space="preserve"> </w:t>
      </w:r>
      <w:proofErr w:type="spellStart"/>
      <w:r w:rsidR="002B5238">
        <w:rPr>
          <w:rFonts w:ascii="Cambria" w:hAnsi="Cambria" w:cs="Times New Roman"/>
          <w:color w:val="000000" w:themeColor="text1"/>
          <w:szCs w:val="24"/>
          <w:lang w:val="en-US"/>
        </w:rPr>
        <w:t>kompetensi</w:t>
      </w:r>
      <w:proofErr w:type="spellEnd"/>
      <w:r w:rsidR="002B5238">
        <w:rPr>
          <w:rFonts w:ascii="Cambria" w:hAnsi="Cambria" w:cs="Times New Roman"/>
          <w:color w:val="000000" w:themeColor="text1"/>
          <w:szCs w:val="24"/>
          <w:lang w:val="en-US"/>
        </w:rPr>
        <w:t xml:space="preserve"> </w:t>
      </w:r>
      <w:proofErr w:type="spellStart"/>
      <w:r w:rsidR="002B5238">
        <w:rPr>
          <w:rFonts w:ascii="Cambria" w:hAnsi="Cambria" w:cs="Times New Roman"/>
          <w:color w:val="000000" w:themeColor="text1"/>
          <w:szCs w:val="24"/>
          <w:lang w:val="en-US"/>
        </w:rPr>
        <w:t>dasar</w:t>
      </w:r>
      <w:proofErr w:type="spellEnd"/>
      <w:r w:rsidR="002B5238">
        <w:rPr>
          <w:rFonts w:ascii="Cambria" w:hAnsi="Cambria" w:cs="Times New Roman"/>
          <w:color w:val="000000" w:themeColor="text1"/>
          <w:szCs w:val="24"/>
          <w:lang w:val="en-US"/>
        </w:rPr>
        <w:t xml:space="preserve">, </w:t>
      </w:r>
      <w:proofErr w:type="spellStart"/>
      <w:r w:rsidR="002B5238">
        <w:rPr>
          <w:rFonts w:ascii="Cambria" w:hAnsi="Cambria" w:cs="Times New Roman"/>
          <w:color w:val="000000" w:themeColor="text1"/>
          <w:szCs w:val="24"/>
          <w:lang w:val="en-US"/>
        </w:rPr>
        <w:t>yakni</w:t>
      </w:r>
      <w:proofErr w:type="spellEnd"/>
      <w:r w:rsidR="002B5238">
        <w:rPr>
          <w:rFonts w:ascii="Cambria" w:hAnsi="Cambria" w:cs="Times New Roman"/>
          <w:color w:val="000000" w:themeColor="text1"/>
          <w:szCs w:val="24"/>
          <w:lang w:val="en-US"/>
        </w:rPr>
        <w:t xml:space="preserve"> </w:t>
      </w:r>
      <w:proofErr w:type="spellStart"/>
      <w:r w:rsidR="002B5238">
        <w:rPr>
          <w:rFonts w:ascii="Cambria" w:hAnsi="Cambria" w:cs="Times New Roman"/>
          <w:color w:val="000000" w:themeColor="text1"/>
          <w:szCs w:val="24"/>
          <w:lang w:val="en-US"/>
        </w:rPr>
        <w:t>literasi</w:t>
      </w:r>
      <w:proofErr w:type="spellEnd"/>
      <w:r w:rsidR="002B5238">
        <w:rPr>
          <w:rFonts w:ascii="Cambria" w:hAnsi="Cambria" w:cs="Times New Roman"/>
          <w:color w:val="000000" w:themeColor="text1"/>
          <w:szCs w:val="24"/>
          <w:lang w:val="en-US"/>
        </w:rPr>
        <w:t xml:space="preserve"> </w:t>
      </w:r>
      <w:proofErr w:type="spellStart"/>
      <w:r w:rsidR="002B5238">
        <w:rPr>
          <w:rFonts w:ascii="Cambria" w:hAnsi="Cambria" w:cs="Times New Roman"/>
          <w:color w:val="000000" w:themeColor="text1"/>
          <w:szCs w:val="24"/>
          <w:lang w:val="en-US"/>
        </w:rPr>
        <w:t>membaca</w:t>
      </w:r>
      <w:proofErr w:type="spellEnd"/>
      <w:r w:rsidR="002B5238">
        <w:rPr>
          <w:rFonts w:ascii="Cambria" w:hAnsi="Cambria" w:cs="Times New Roman"/>
          <w:color w:val="000000" w:themeColor="text1"/>
          <w:szCs w:val="24"/>
          <w:lang w:val="en-US"/>
        </w:rPr>
        <w:t xml:space="preserve"> dan </w:t>
      </w:r>
      <w:proofErr w:type="spellStart"/>
      <w:r w:rsidR="002B5238">
        <w:rPr>
          <w:rFonts w:ascii="Cambria" w:hAnsi="Cambria" w:cs="Times New Roman"/>
          <w:color w:val="000000" w:themeColor="text1"/>
          <w:szCs w:val="24"/>
          <w:lang w:val="en-US"/>
        </w:rPr>
        <w:t>literasi</w:t>
      </w:r>
      <w:proofErr w:type="spellEnd"/>
      <w:r w:rsidR="002B5238">
        <w:rPr>
          <w:rFonts w:ascii="Cambria" w:hAnsi="Cambria" w:cs="Times New Roman"/>
          <w:color w:val="000000" w:themeColor="text1"/>
          <w:szCs w:val="24"/>
          <w:lang w:val="en-US"/>
        </w:rPr>
        <w:t xml:space="preserve"> </w:t>
      </w:r>
      <w:proofErr w:type="spellStart"/>
      <w:r w:rsidR="002B5238">
        <w:rPr>
          <w:rFonts w:ascii="Cambria" w:hAnsi="Cambria" w:cs="Times New Roman"/>
          <w:color w:val="000000" w:themeColor="text1"/>
          <w:szCs w:val="24"/>
          <w:lang w:val="en-US"/>
        </w:rPr>
        <w:t>numerasi</w:t>
      </w:r>
      <w:proofErr w:type="spellEnd"/>
      <w:r w:rsidR="002B5238">
        <w:rPr>
          <w:rFonts w:ascii="Cambria" w:hAnsi="Cambria" w:cs="Times New Roman"/>
          <w:color w:val="000000" w:themeColor="text1"/>
          <w:szCs w:val="24"/>
          <w:lang w:val="en-US"/>
        </w:rPr>
        <w:t xml:space="preserve"> dan </w:t>
      </w:r>
      <w:proofErr w:type="spellStart"/>
      <w:r w:rsidR="002B5238">
        <w:rPr>
          <w:rFonts w:ascii="Cambria" w:hAnsi="Cambria" w:cs="Times New Roman"/>
          <w:color w:val="000000" w:themeColor="text1"/>
          <w:szCs w:val="24"/>
          <w:lang w:val="en-US"/>
        </w:rPr>
        <w:t>bukan</w:t>
      </w:r>
      <w:proofErr w:type="spellEnd"/>
      <w:r w:rsidR="002B5238">
        <w:rPr>
          <w:rFonts w:ascii="Cambria" w:hAnsi="Cambria" w:cs="Times New Roman"/>
          <w:color w:val="000000" w:themeColor="text1"/>
          <w:szCs w:val="24"/>
          <w:lang w:val="en-US"/>
        </w:rPr>
        <w:t xml:space="preserve"> </w:t>
      </w:r>
      <w:proofErr w:type="spellStart"/>
      <w:r w:rsidR="002B5238">
        <w:rPr>
          <w:rFonts w:ascii="Cambria" w:hAnsi="Cambria" w:cs="Times New Roman"/>
          <w:color w:val="000000" w:themeColor="text1"/>
          <w:szCs w:val="24"/>
          <w:lang w:val="en-US"/>
        </w:rPr>
        <w:t>lagi</w:t>
      </w:r>
      <w:proofErr w:type="spellEnd"/>
      <w:r w:rsidR="002B5238">
        <w:rPr>
          <w:rFonts w:ascii="Cambria" w:hAnsi="Cambria" w:cs="Times New Roman"/>
          <w:color w:val="000000" w:themeColor="text1"/>
          <w:szCs w:val="24"/>
          <w:lang w:val="en-US"/>
        </w:rPr>
        <w:t xml:space="preserve"> </w:t>
      </w:r>
      <w:proofErr w:type="spellStart"/>
      <w:r w:rsidR="002B5238">
        <w:rPr>
          <w:rFonts w:ascii="Cambria" w:hAnsi="Cambria" w:cs="Times New Roman"/>
          <w:color w:val="000000" w:themeColor="text1"/>
          <w:szCs w:val="24"/>
          <w:lang w:val="en-US"/>
        </w:rPr>
        <w:t>hanya</w:t>
      </w:r>
      <w:proofErr w:type="spellEnd"/>
      <w:r w:rsidR="002B5238">
        <w:rPr>
          <w:rFonts w:ascii="Cambria" w:hAnsi="Cambria" w:cs="Times New Roman"/>
          <w:color w:val="000000" w:themeColor="text1"/>
          <w:szCs w:val="24"/>
          <w:lang w:val="en-US"/>
        </w:rPr>
        <w:t xml:space="preserve"> </w:t>
      </w:r>
      <w:proofErr w:type="spellStart"/>
      <w:r w:rsidR="002B5238">
        <w:rPr>
          <w:rFonts w:ascii="Cambria" w:hAnsi="Cambria" w:cs="Times New Roman"/>
          <w:color w:val="000000" w:themeColor="text1"/>
          <w:szCs w:val="24"/>
          <w:lang w:val="en-US"/>
        </w:rPr>
        <w:t>sekedar</w:t>
      </w:r>
      <w:proofErr w:type="spellEnd"/>
      <w:r w:rsidR="002C0E25">
        <w:rPr>
          <w:rFonts w:ascii="Cambria" w:hAnsi="Cambria" w:cs="Times New Roman"/>
          <w:color w:val="000000" w:themeColor="text1"/>
          <w:szCs w:val="24"/>
          <w:lang w:val="en-US"/>
        </w:rPr>
        <w:t xml:space="preserve"> </w:t>
      </w:r>
      <w:proofErr w:type="spellStart"/>
      <w:r w:rsidR="002B5238">
        <w:rPr>
          <w:rFonts w:ascii="Cambria" w:hAnsi="Cambria" w:cs="Times New Roman"/>
          <w:color w:val="000000" w:themeColor="text1"/>
          <w:szCs w:val="24"/>
          <w:lang w:val="en-US"/>
        </w:rPr>
        <w:t>pemahaman</w:t>
      </w:r>
      <w:proofErr w:type="spellEnd"/>
      <w:r w:rsidR="002B5238">
        <w:rPr>
          <w:rFonts w:ascii="Cambria" w:hAnsi="Cambria" w:cs="Times New Roman"/>
          <w:color w:val="000000" w:themeColor="text1"/>
          <w:szCs w:val="24"/>
          <w:lang w:val="en-US"/>
        </w:rPr>
        <w:t xml:space="preserve"> dan </w:t>
      </w:r>
      <w:proofErr w:type="spellStart"/>
      <w:r w:rsidR="002B5238">
        <w:rPr>
          <w:rFonts w:ascii="Cambria" w:hAnsi="Cambria" w:cs="Times New Roman"/>
          <w:color w:val="000000" w:themeColor="text1"/>
          <w:szCs w:val="24"/>
          <w:lang w:val="en-US"/>
        </w:rPr>
        <w:t>capaian</w:t>
      </w:r>
      <w:proofErr w:type="spellEnd"/>
      <w:r w:rsidR="002B5238">
        <w:rPr>
          <w:rFonts w:ascii="Cambria" w:hAnsi="Cambria" w:cs="Times New Roman"/>
          <w:color w:val="000000" w:themeColor="text1"/>
          <w:szCs w:val="24"/>
          <w:lang w:val="en-US"/>
        </w:rPr>
        <w:t xml:space="preserve"> pada </w:t>
      </w:r>
      <w:proofErr w:type="spellStart"/>
      <w:r w:rsidR="002B5238">
        <w:rPr>
          <w:rFonts w:ascii="Cambria" w:hAnsi="Cambria" w:cs="Times New Roman"/>
          <w:color w:val="000000" w:themeColor="text1"/>
          <w:szCs w:val="24"/>
          <w:lang w:val="en-US"/>
        </w:rPr>
        <w:t>kurikulum</w:t>
      </w:r>
      <w:proofErr w:type="spellEnd"/>
      <w:r w:rsidR="002B5238">
        <w:rPr>
          <w:rFonts w:ascii="Cambria" w:hAnsi="Cambria" w:cs="Times New Roman"/>
          <w:color w:val="000000" w:themeColor="text1"/>
          <w:szCs w:val="24"/>
          <w:lang w:val="en-US"/>
        </w:rPr>
        <w:t xml:space="preserve"> </w:t>
      </w:r>
      <w:proofErr w:type="spellStart"/>
      <w:r w:rsidR="002B5238">
        <w:rPr>
          <w:rFonts w:ascii="Cambria" w:hAnsi="Cambria" w:cs="Times New Roman"/>
          <w:color w:val="000000" w:themeColor="text1"/>
          <w:szCs w:val="24"/>
          <w:lang w:val="en-US"/>
        </w:rPr>
        <w:t>atau</w:t>
      </w:r>
      <w:proofErr w:type="spellEnd"/>
      <w:r w:rsidR="002B5238">
        <w:rPr>
          <w:rFonts w:ascii="Cambria" w:hAnsi="Cambria" w:cs="Times New Roman"/>
          <w:color w:val="000000" w:themeColor="text1"/>
          <w:szCs w:val="24"/>
          <w:lang w:val="en-US"/>
        </w:rPr>
        <w:t xml:space="preserve"> </w:t>
      </w:r>
      <w:proofErr w:type="spellStart"/>
      <w:r w:rsidR="002B5238">
        <w:rPr>
          <w:rFonts w:ascii="Cambria" w:hAnsi="Cambria" w:cs="Times New Roman"/>
          <w:color w:val="000000" w:themeColor="text1"/>
          <w:szCs w:val="24"/>
          <w:lang w:val="en-US"/>
        </w:rPr>
        <w:t>mata</w:t>
      </w:r>
      <w:proofErr w:type="spellEnd"/>
      <w:r w:rsidR="002B5238">
        <w:rPr>
          <w:rFonts w:ascii="Cambria" w:hAnsi="Cambria" w:cs="Times New Roman"/>
          <w:color w:val="000000" w:themeColor="text1"/>
          <w:szCs w:val="24"/>
          <w:lang w:val="en-US"/>
        </w:rPr>
        <w:t xml:space="preserve"> </w:t>
      </w:r>
      <w:proofErr w:type="spellStart"/>
      <w:r w:rsidR="002B5238">
        <w:rPr>
          <w:rFonts w:ascii="Cambria" w:hAnsi="Cambria" w:cs="Times New Roman"/>
          <w:color w:val="000000" w:themeColor="text1"/>
          <w:szCs w:val="24"/>
          <w:lang w:val="en-US"/>
        </w:rPr>
        <w:t>pelajaran</w:t>
      </w:r>
      <w:proofErr w:type="spellEnd"/>
      <w:r w:rsidR="002B5238">
        <w:rPr>
          <w:rFonts w:ascii="Cambria" w:hAnsi="Cambria" w:cs="Times New Roman"/>
          <w:color w:val="000000" w:themeColor="text1"/>
          <w:szCs w:val="24"/>
          <w:lang w:val="en-US"/>
        </w:rPr>
        <w:t xml:space="preserve"> (</w:t>
      </w:r>
      <w:proofErr w:type="spellStart"/>
      <w:r w:rsidR="002B5238">
        <w:rPr>
          <w:rFonts w:ascii="Cambria" w:hAnsi="Cambria" w:cs="Times New Roman"/>
          <w:color w:val="000000" w:themeColor="text1"/>
          <w:szCs w:val="24"/>
          <w:lang w:val="en-US"/>
        </w:rPr>
        <w:t>Muta’ali</w:t>
      </w:r>
      <w:proofErr w:type="spellEnd"/>
      <w:r w:rsidR="002B5238">
        <w:rPr>
          <w:rFonts w:ascii="Cambria" w:hAnsi="Cambria" w:cs="Times New Roman"/>
          <w:color w:val="000000" w:themeColor="text1"/>
          <w:szCs w:val="24"/>
          <w:lang w:val="en-US"/>
        </w:rPr>
        <w:t xml:space="preserve">, 2020). </w:t>
      </w:r>
    </w:p>
    <w:p w14:paraId="2B6606D6" w14:textId="62470022" w:rsidR="00E94C68" w:rsidRDefault="002C0E25" w:rsidP="00E94C68">
      <w:pPr>
        <w:spacing w:after="0"/>
        <w:ind w:firstLine="720"/>
        <w:jc w:val="both"/>
        <w:rPr>
          <w:rFonts w:ascii="Cambria" w:hAnsi="Cambria" w:cs="Times New Roman"/>
          <w:color w:val="000000" w:themeColor="text1"/>
          <w:szCs w:val="24"/>
          <w:lang w:val="en-US"/>
        </w:rPr>
      </w:pPr>
      <w:proofErr w:type="spellStart"/>
      <w:r>
        <w:rPr>
          <w:rFonts w:ascii="Cambria" w:hAnsi="Cambria" w:cs="Times New Roman"/>
          <w:color w:val="000000" w:themeColor="text1"/>
          <w:szCs w:val="24"/>
          <w:lang w:val="en-US"/>
        </w:rPr>
        <w:t>Namun</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terdapat</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kendala</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dalam</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pelaksanaan</w:t>
      </w:r>
      <w:proofErr w:type="spellEnd"/>
      <w:r>
        <w:rPr>
          <w:rFonts w:ascii="Cambria" w:hAnsi="Cambria" w:cs="Times New Roman"/>
          <w:color w:val="000000" w:themeColor="text1"/>
          <w:szCs w:val="24"/>
          <w:lang w:val="en-US"/>
        </w:rPr>
        <w:t xml:space="preserve"> program </w:t>
      </w:r>
      <w:proofErr w:type="spellStart"/>
      <w:r>
        <w:rPr>
          <w:rFonts w:ascii="Cambria" w:hAnsi="Cambria" w:cs="Times New Roman"/>
          <w:color w:val="000000" w:themeColor="text1"/>
          <w:szCs w:val="24"/>
          <w:lang w:val="en-US"/>
        </w:rPr>
        <w:t>assesmen</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ini</w:t>
      </w:r>
      <w:proofErr w:type="spellEnd"/>
      <w:r>
        <w:rPr>
          <w:rFonts w:ascii="Cambria" w:hAnsi="Cambria" w:cs="Times New Roman"/>
          <w:color w:val="000000" w:themeColor="text1"/>
          <w:szCs w:val="24"/>
          <w:lang w:val="en-US"/>
        </w:rPr>
        <w:t xml:space="preserve">, salah </w:t>
      </w:r>
      <w:proofErr w:type="spellStart"/>
      <w:r>
        <w:rPr>
          <w:rFonts w:ascii="Cambria" w:hAnsi="Cambria" w:cs="Times New Roman"/>
          <w:color w:val="000000" w:themeColor="text1"/>
          <w:szCs w:val="24"/>
          <w:lang w:val="en-US"/>
        </w:rPr>
        <w:t>satunya</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adalah</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kurangnya</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pemahaman</w:t>
      </w:r>
      <w:proofErr w:type="spellEnd"/>
      <w:r>
        <w:rPr>
          <w:rFonts w:ascii="Cambria" w:hAnsi="Cambria" w:cs="Times New Roman"/>
          <w:color w:val="000000" w:themeColor="text1"/>
          <w:szCs w:val="24"/>
          <w:lang w:val="en-US"/>
        </w:rPr>
        <w:t xml:space="preserve"> dan </w:t>
      </w:r>
      <w:proofErr w:type="spellStart"/>
      <w:r>
        <w:rPr>
          <w:rFonts w:ascii="Cambria" w:hAnsi="Cambria" w:cs="Times New Roman"/>
          <w:color w:val="000000" w:themeColor="text1"/>
          <w:szCs w:val="24"/>
          <w:lang w:val="en-US"/>
        </w:rPr>
        <w:t>kesiapan</w:t>
      </w:r>
      <w:proofErr w:type="spellEnd"/>
      <w:r>
        <w:rPr>
          <w:rFonts w:ascii="Cambria" w:hAnsi="Cambria" w:cs="Times New Roman"/>
          <w:color w:val="000000" w:themeColor="text1"/>
          <w:szCs w:val="24"/>
          <w:lang w:val="en-US"/>
        </w:rPr>
        <w:t xml:space="preserve"> guru </w:t>
      </w:r>
      <w:proofErr w:type="spellStart"/>
      <w:r>
        <w:rPr>
          <w:rFonts w:ascii="Cambria" w:hAnsi="Cambria" w:cs="Times New Roman"/>
          <w:color w:val="000000" w:themeColor="text1"/>
          <w:szCs w:val="24"/>
          <w:lang w:val="en-US"/>
        </w:rPr>
        <w:t>dalam</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menghadapi</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Assesmen</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Kompetensi</w:t>
      </w:r>
      <w:proofErr w:type="spellEnd"/>
      <w:r>
        <w:rPr>
          <w:rFonts w:ascii="Cambria" w:hAnsi="Cambria" w:cs="Times New Roman"/>
          <w:color w:val="000000" w:themeColor="text1"/>
          <w:szCs w:val="24"/>
          <w:lang w:val="en-US"/>
        </w:rPr>
        <w:t xml:space="preserve"> Minimum (AKM).</w:t>
      </w:r>
      <w:r w:rsidR="00C86A70">
        <w:rPr>
          <w:rFonts w:ascii="Cambria" w:hAnsi="Cambria" w:cs="Times New Roman"/>
          <w:color w:val="000000" w:themeColor="text1"/>
          <w:szCs w:val="24"/>
          <w:lang w:val="en-US"/>
        </w:rPr>
        <w:t xml:space="preserve"> Guru </w:t>
      </w:r>
      <w:proofErr w:type="spellStart"/>
      <w:r w:rsidR="00C86A70">
        <w:rPr>
          <w:rFonts w:ascii="Cambria" w:hAnsi="Cambria" w:cs="Times New Roman"/>
          <w:color w:val="000000" w:themeColor="text1"/>
          <w:szCs w:val="24"/>
          <w:lang w:val="en-US"/>
        </w:rPr>
        <w:t>merupakan</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insan</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pendidik</w:t>
      </w:r>
      <w:proofErr w:type="spellEnd"/>
      <w:r w:rsidR="00C86A70">
        <w:rPr>
          <w:rFonts w:ascii="Cambria" w:hAnsi="Cambria" w:cs="Times New Roman"/>
          <w:color w:val="000000" w:themeColor="text1"/>
          <w:szCs w:val="24"/>
          <w:lang w:val="en-US"/>
        </w:rPr>
        <w:t xml:space="preserve"> yang </w:t>
      </w:r>
      <w:proofErr w:type="spellStart"/>
      <w:r w:rsidR="00C86A70">
        <w:rPr>
          <w:rFonts w:ascii="Cambria" w:hAnsi="Cambria" w:cs="Times New Roman"/>
          <w:color w:val="000000" w:themeColor="text1"/>
          <w:szCs w:val="24"/>
          <w:lang w:val="en-US"/>
        </w:rPr>
        <w:t>bertugas</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membimbing</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siswa</w:t>
      </w:r>
      <w:proofErr w:type="spellEnd"/>
      <w:r w:rsidR="00C86A70">
        <w:rPr>
          <w:rFonts w:ascii="Cambria" w:hAnsi="Cambria" w:cs="Times New Roman"/>
          <w:color w:val="000000" w:themeColor="text1"/>
          <w:szCs w:val="24"/>
          <w:lang w:val="en-US"/>
        </w:rPr>
        <w:t xml:space="preserve"> dan </w:t>
      </w:r>
      <w:proofErr w:type="spellStart"/>
      <w:r w:rsidR="00C86A70">
        <w:rPr>
          <w:rFonts w:ascii="Cambria" w:hAnsi="Cambria" w:cs="Times New Roman"/>
          <w:color w:val="000000" w:themeColor="text1"/>
          <w:szCs w:val="24"/>
          <w:lang w:val="en-US"/>
        </w:rPr>
        <w:t>membentuk</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karakter</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siswa</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menjadi</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manusia</w:t>
      </w:r>
      <w:proofErr w:type="spellEnd"/>
      <w:r w:rsidR="00C86A70">
        <w:rPr>
          <w:rFonts w:ascii="Cambria" w:hAnsi="Cambria" w:cs="Times New Roman"/>
          <w:color w:val="000000" w:themeColor="text1"/>
          <w:szCs w:val="24"/>
          <w:lang w:val="en-US"/>
        </w:rPr>
        <w:t xml:space="preserve"> yang </w:t>
      </w:r>
      <w:proofErr w:type="spellStart"/>
      <w:r w:rsidR="00C86A70">
        <w:rPr>
          <w:rFonts w:ascii="Cambria" w:hAnsi="Cambria" w:cs="Times New Roman"/>
          <w:color w:val="000000" w:themeColor="text1"/>
          <w:szCs w:val="24"/>
          <w:lang w:val="en-US"/>
        </w:rPr>
        <w:t>utuh</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Menurut</w:t>
      </w:r>
      <w:proofErr w:type="spellEnd"/>
      <w:r w:rsidR="00C86A70">
        <w:rPr>
          <w:rFonts w:ascii="Cambria" w:hAnsi="Cambria" w:cs="Times New Roman"/>
          <w:color w:val="000000" w:themeColor="text1"/>
          <w:szCs w:val="24"/>
          <w:lang w:val="en-US"/>
        </w:rPr>
        <w:t xml:space="preserve"> </w:t>
      </w:r>
      <w:r w:rsidR="00C86A70">
        <w:rPr>
          <w:rFonts w:ascii="Cambria" w:hAnsi="Cambria" w:cs="Times New Roman"/>
          <w:color w:val="000000" w:themeColor="text1"/>
          <w:szCs w:val="24"/>
          <w:lang w:val="en-US"/>
        </w:rPr>
        <w:fldChar w:fldCharType="begin" w:fldLock="1"/>
      </w:r>
      <w:r w:rsidR="00C56DB8">
        <w:rPr>
          <w:rFonts w:ascii="Cambria" w:hAnsi="Cambria" w:cs="Times New Roman"/>
          <w:color w:val="000000" w:themeColor="text1"/>
          <w:szCs w:val="24"/>
          <w:lang w:val="en-US"/>
        </w:rPr>
        <w:instrText>ADDIN CSL_CITATION {"citationItems":[{"id":"ITEM-1","itemData":{"abstract":"Penelitian ini bertujuan untuk mendeskripsikan peran guru dalam pembelajaran membaca dan menulis di sekolah dasar. Penelitian ini dilaksanakan di SDN 151 Pekanbaru yang terhitung pada bulan Februari hingga Maret. Penelitian ini menggunakan metode kualitatif yang bersifat deskriptif. Subjek yang digunakan pada penelitian ini adalah kepala sekolah, guru dan siswa SDN 151 Pekanbaru. Teknik pengumpulan data yang digunakan dalam penelitian ini berupa wawancara dan dokumentasi. Hasil dari penelitian ini adalah Gerakan Literasi Sekolah di SDN 151 Pekanbaru khususnya kelas 4 terdiri atas beberapa program seperti membaca Al-quran, membaca buku, perpustakaan, dan pojok literasi. Peran guru dalam membaca melalui GLS yaitu membimbing siswa dalam menemukan buku bacaan yang tepat, sebagai fasilitator dengan memberikan pelayanan untuk memudahkan dalam proses pembelajaran, sebagai motivator bagi siswa dalam belajar. sedangkan peran guru dalam menulis yaitu melatih siswa dalam menciptakan suatu karya tulis, sebagai fasilitator dengan memberikan rasa senang pada siswa, dan mengevaluasi hasil kerja siswa seperti kegiatan menulis puisi, pantun dan meringkas","author":[{"dropping-particle":"","family":"Safitri","given":"Vira","non-dropping-particle":"","parse-names":false,"suffix":""},{"dropping-particle":"","family":"Dafit","given":"Febrina","non-dropping-particle":"","parse-names":false,"suffix":""}],"container-title":"Jurnal Basicedu","id":"ITEM-1","issue":"3","issued":{"date-parts":[["2021"]]},"page":"1356-1364","title":"Peran Guru dalam Pembelajaran Membaca dan Menulis Melalui Gerakan Literasi di Sekolah Dasar","type":"article-journal","volume":"5"},"uris":["http://www.mendeley.com/documents/?uuid=7b0b122c-f030-49b3-9a89-c1cab60d78c0"]}],"mendeley":{"formattedCitation":"(Safitri &amp; Dafit, 2021)","plainTextFormattedCitation":"(Safitri &amp; Dafit, 2021)","previouslyFormattedCitation":"(Safitri &amp; Dafit, 2021)"},"properties":{"noteIndex":0},"schema":"https://github.com/citation-style-language/schema/raw/master/csl-citation.json"}</w:instrText>
      </w:r>
      <w:r w:rsidR="00C86A70">
        <w:rPr>
          <w:rFonts w:ascii="Cambria" w:hAnsi="Cambria" w:cs="Times New Roman"/>
          <w:color w:val="000000" w:themeColor="text1"/>
          <w:szCs w:val="24"/>
          <w:lang w:val="en-US"/>
        </w:rPr>
        <w:fldChar w:fldCharType="separate"/>
      </w:r>
      <w:r w:rsidR="00C86A70" w:rsidRPr="00C86A70">
        <w:rPr>
          <w:rFonts w:ascii="Cambria" w:hAnsi="Cambria" w:cs="Times New Roman"/>
          <w:noProof/>
          <w:color w:val="000000" w:themeColor="text1"/>
          <w:szCs w:val="24"/>
          <w:lang w:val="en-US"/>
        </w:rPr>
        <w:t>(Safitri &amp; Dafit, 2021)</w:t>
      </w:r>
      <w:r w:rsidR="00C86A70">
        <w:rPr>
          <w:rFonts w:ascii="Cambria" w:hAnsi="Cambria" w:cs="Times New Roman"/>
          <w:color w:val="000000" w:themeColor="text1"/>
          <w:szCs w:val="24"/>
          <w:lang w:val="en-US"/>
        </w:rPr>
        <w:fldChar w:fldCharType="end"/>
      </w:r>
      <w:r w:rsidR="00C86A70">
        <w:rPr>
          <w:rFonts w:ascii="Cambria" w:hAnsi="Cambria" w:cs="Times New Roman"/>
          <w:color w:val="000000" w:themeColor="text1"/>
          <w:szCs w:val="24"/>
          <w:lang w:val="en-US"/>
        </w:rPr>
        <w:t xml:space="preserve"> Gerakan </w:t>
      </w:r>
      <w:proofErr w:type="spellStart"/>
      <w:r w:rsidR="00C86A70">
        <w:rPr>
          <w:rFonts w:ascii="Cambria" w:hAnsi="Cambria" w:cs="Times New Roman"/>
          <w:color w:val="000000" w:themeColor="text1"/>
          <w:szCs w:val="24"/>
          <w:lang w:val="en-US"/>
        </w:rPr>
        <w:t>Literasi</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Sekolah</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merupakan</w:t>
      </w:r>
      <w:proofErr w:type="spellEnd"/>
      <w:r w:rsidR="00C86A70">
        <w:rPr>
          <w:rFonts w:ascii="Cambria" w:hAnsi="Cambria" w:cs="Times New Roman"/>
          <w:color w:val="000000" w:themeColor="text1"/>
          <w:szCs w:val="24"/>
          <w:lang w:val="en-US"/>
        </w:rPr>
        <w:t xml:space="preserve"> salah </w:t>
      </w:r>
      <w:proofErr w:type="spellStart"/>
      <w:r w:rsidR="00C86A70">
        <w:rPr>
          <w:rFonts w:ascii="Cambria" w:hAnsi="Cambria" w:cs="Times New Roman"/>
          <w:color w:val="000000" w:themeColor="text1"/>
          <w:szCs w:val="24"/>
          <w:lang w:val="en-US"/>
        </w:rPr>
        <w:t>satu</w:t>
      </w:r>
      <w:proofErr w:type="spellEnd"/>
      <w:r w:rsidR="00C86A70">
        <w:rPr>
          <w:rFonts w:ascii="Cambria" w:hAnsi="Cambria" w:cs="Times New Roman"/>
          <w:color w:val="000000" w:themeColor="text1"/>
          <w:szCs w:val="24"/>
          <w:lang w:val="en-US"/>
        </w:rPr>
        <w:t xml:space="preserve"> strategi </w:t>
      </w:r>
      <w:proofErr w:type="spellStart"/>
      <w:r w:rsidR="00C86A70">
        <w:rPr>
          <w:rFonts w:ascii="Cambria" w:hAnsi="Cambria" w:cs="Times New Roman"/>
          <w:color w:val="000000" w:themeColor="text1"/>
          <w:szCs w:val="24"/>
          <w:lang w:val="en-US"/>
        </w:rPr>
        <w:t>dalam</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membudidayakan</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kegiatan</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membaca</w:t>
      </w:r>
      <w:proofErr w:type="spellEnd"/>
      <w:r w:rsidR="00C86A70">
        <w:rPr>
          <w:rFonts w:ascii="Cambria" w:hAnsi="Cambria" w:cs="Times New Roman"/>
          <w:color w:val="000000" w:themeColor="text1"/>
          <w:szCs w:val="24"/>
          <w:lang w:val="en-US"/>
        </w:rPr>
        <w:t xml:space="preserve"> dan </w:t>
      </w:r>
      <w:proofErr w:type="spellStart"/>
      <w:r w:rsidR="00C86A70">
        <w:rPr>
          <w:rFonts w:ascii="Cambria" w:hAnsi="Cambria" w:cs="Times New Roman"/>
          <w:color w:val="000000" w:themeColor="text1"/>
          <w:szCs w:val="24"/>
          <w:lang w:val="en-US"/>
        </w:rPr>
        <w:t>menulis</w:t>
      </w:r>
      <w:proofErr w:type="spellEnd"/>
      <w:r w:rsidR="00C86A70">
        <w:rPr>
          <w:rFonts w:ascii="Cambria" w:hAnsi="Cambria" w:cs="Times New Roman"/>
          <w:color w:val="000000" w:themeColor="text1"/>
          <w:szCs w:val="24"/>
          <w:lang w:val="en-US"/>
        </w:rPr>
        <w:t xml:space="preserve"> yang </w:t>
      </w:r>
      <w:proofErr w:type="spellStart"/>
      <w:r w:rsidR="00C86A70">
        <w:rPr>
          <w:rFonts w:ascii="Cambria" w:hAnsi="Cambria" w:cs="Times New Roman"/>
          <w:color w:val="000000" w:themeColor="text1"/>
          <w:szCs w:val="24"/>
          <w:lang w:val="en-US"/>
        </w:rPr>
        <w:t>bertujuan</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meningkatkan</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minat</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baca</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siswa</w:t>
      </w:r>
      <w:proofErr w:type="spellEnd"/>
      <w:r w:rsidR="00C86A70">
        <w:rPr>
          <w:rFonts w:ascii="Cambria" w:hAnsi="Cambria" w:cs="Times New Roman"/>
          <w:color w:val="000000" w:themeColor="text1"/>
          <w:szCs w:val="24"/>
          <w:lang w:val="en-US"/>
        </w:rPr>
        <w:t xml:space="preserve"> dan </w:t>
      </w:r>
      <w:proofErr w:type="spellStart"/>
      <w:r w:rsidR="00C86A70">
        <w:rPr>
          <w:rFonts w:ascii="Cambria" w:hAnsi="Cambria" w:cs="Times New Roman"/>
          <w:color w:val="000000" w:themeColor="text1"/>
          <w:szCs w:val="24"/>
          <w:lang w:val="en-US"/>
        </w:rPr>
        <w:t>menerapkan</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kemampuan</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literasi</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sejak</w:t>
      </w:r>
      <w:proofErr w:type="spellEnd"/>
      <w:r w:rsidR="00C86A70">
        <w:rPr>
          <w:rFonts w:ascii="Cambria" w:hAnsi="Cambria" w:cs="Times New Roman"/>
          <w:color w:val="000000" w:themeColor="text1"/>
          <w:szCs w:val="24"/>
          <w:lang w:val="en-US"/>
        </w:rPr>
        <w:t xml:space="preserve"> </w:t>
      </w:r>
      <w:proofErr w:type="spellStart"/>
      <w:r w:rsidR="00C86A70">
        <w:rPr>
          <w:rFonts w:ascii="Cambria" w:hAnsi="Cambria" w:cs="Times New Roman"/>
          <w:color w:val="000000" w:themeColor="text1"/>
          <w:szCs w:val="24"/>
          <w:lang w:val="en-US"/>
        </w:rPr>
        <w:t>dini</w:t>
      </w:r>
      <w:proofErr w:type="spellEnd"/>
      <w:r w:rsidR="00C86A70">
        <w:rPr>
          <w:rFonts w:ascii="Cambria" w:hAnsi="Cambria" w:cs="Times New Roman"/>
          <w:color w:val="000000" w:themeColor="text1"/>
          <w:szCs w:val="24"/>
          <w:lang w:val="en-US"/>
        </w:rPr>
        <w:t>.</w:t>
      </w:r>
      <w:r w:rsidR="00E94C68">
        <w:rPr>
          <w:rFonts w:ascii="Cambria" w:hAnsi="Cambria" w:cs="Times New Roman"/>
          <w:color w:val="000000" w:themeColor="text1"/>
          <w:szCs w:val="24"/>
          <w:lang w:val="en-US"/>
        </w:rPr>
        <w:t xml:space="preserve"> Akan </w:t>
      </w:r>
      <w:proofErr w:type="spellStart"/>
      <w:r w:rsidR="00E94C68">
        <w:rPr>
          <w:rFonts w:ascii="Cambria" w:hAnsi="Cambria" w:cs="Times New Roman"/>
          <w:color w:val="000000" w:themeColor="text1"/>
          <w:szCs w:val="24"/>
          <w:lang w:val="en-US"/>
        </w:rPr>
        <w:t>tetapi</w:t>
      </w:r>
      <w:proofErr w:type="spellEnd"/>
      <w:r w:rsidR="00E94C68">
        <w:rPr>
          <w:rFonts w:ascii="Cambria" w:hAnsi="Cambria" w:cs="Times New Roman"/>
          <w:color w:val="000000" w:themeColor="text1"/>
          <w:szCs w:val="24"/>
          <w:lang w:val="en-US"/>
        </w:rPr>
        <w:t xml:space="preserve"> </w:t>
      </w:r>
      <w:proofErr w:type="spellStart"/>
      <w:r w:rsidR="00E94C68">
        <w:rPr>
          <w:rFonts w:ascii="Cambria" w:hAnsi="Cambria" w:cs="Times New Roman"/>
          <w:color w:val="000000" w:themeColor="text1"/>
          <w:szCs w:val="24"/>
          <w:lang w:val="en-US"/>
        </w:rPr>
        <w:t>hal</w:t>
      </w:r>
      <w:proofErr w:type="spellEnd"/>
      <w:r w:rsidR="00E94C68">
        <w:rPr>
          <w:rFonts w:ascii="Cambria" w:hAnsi="Cambria" w:cs="Times New Roman"/>
          <w:color w:val="000000" w:themeColor="text1"/>
          <w:szCs w:val="24"/>
          <w:lang w:val="en-US"/>
        </w:rPr>
        <w:t xml:space="preserve"> </w:t>
      </w:r>
      <w:proofErr w:type="spellStart"/>
      <w:r w:rsidR="00E94C68">
        <w:rPr>
          <w:rFonts w:ascii="Cambria" w:hAnsi="Cambria" w:cs="Times New Roman"/>
          <w:color w:val="000000" w:themeColor="text1"/>
          <w:szCs w:val="24"/>
          <w:lang w:val="en-US"/>
        </w:rPr>
        <w:t>tersebut</w:t>
      </w:r>
      <w:proofErr w:type="spellEnd"/>
      <w:r w:rsidR="00E94C68">
        <w:rPr>
          <w:rFonts w:ascii="Cambria" w:hAnsi="Cambria" w:cs="Times New Roman"/>
          <w:color w:val="000000" w:themeColor="text1"/>
          <w:szCs w:val="24"/>
          <w:lang w:val="en-US"/>
        </w:rPr>
        <w:t xml:space="preserve"> </w:t>
      </w:r>
      <w:proofErr w:type="spellStart"/>
      <w:r w:rsidR="00E94C68">
        <w:rPr>
          <w:rFonts w:ascii="Cambria" w:hAnsi="Cambria" w:cs="Times New Roman"/>
          <w:color w:val="000000" w:themeColor="text1"/>
          <w:szCs w:val="24"/>
          <w:lang w:val="en-US"/>
        </w:rPr>
        <w:t>belum</w:t>
      </w:r>
      <w:proofErr w:type="spellEnd"/>
      <w:r w:rsidR="00E94C68">
        <w:rPr>
          <w:rFonts w:ascii="Cambria" w:hAnsi="Cambria" w:cs="Times New Roman"/>
          <w:color w:val="000000" w:themeColor="text1"/>
          <w:szCs w:val="24"/>
          <w:lang w:val="en-US"/>
        </w:rPr>
        <w:t xml:space="preserve"> </w:t>
      </w:r>
      <w:proofErr w:type="spellStart"/>
      <w:r w:rsidR="00E94C68">
        <w:rPr>
          <w:rFonts w:ascii="Cambria" w:hAnsi="Cambria" w:cs="Times New Roman"/>
          <w:color w:val="000000" w:themeColor="text1"/>
          <w:szCs w:val="24"/>
          <w:lang w:val="en-US"/>
        </w:rPr>
        <w:t>menjawab</w:t>
      </w:r>
      <w:proofErr w:type="spellEnd"/>
      <w:r w:rsidR="00E94C68">
        <w:rPr>
          <w:rFonts w:ascii="Cambria" w:hAnsi="Cambria" w:cs="Times New Roman"/>
          <w:color w:val="000000" w:themeColor="text1"/>
          <w:szCs w:val="24"/>
          <w:lang w:val="en-US"/>
        </w:rPr>
        <w:t xml:space="preserve"> </w:t>
      </w:r>
      <w:proofErr w:type="spellStart"/>
      <w:r w:rsidR="00E94C68">
        <w:rPr>
          <w:rFonts w:ascii="Cambria" w:hAnsi="Cambria" w:cs="Times New Roman"/>
          <w:color w:val="000000" w:themeColor="text1"/>
          <w:szCs w:val="24"/>
          <w:lang w:val="en-US"/>
        </w:rPr>
        <w:t>pertanyaan</w:t>
      </w:r>
      <w:proofErr w:type="spellEnd"/>
      <w:r w:rsidR="00E94C68">
        <w:rPr>
          <w:rFonts w:ascii="Cambria" w:hAnsi="Cambria" w:cs="Times New Roman"/>
          <w:color w:val="000000" w:themeColor="text1"/>
          <w:szCs w:val="24"/>
          <w:lang w:val="en-US"/>
        </w:rPr>
        <w:t xml:space="preserve"> </w:t>
      </w:r>
      <w:proofErr w:type="spellStart"/>
      <w:r w:rsidR="00E94C68">
        <w:rPr>
          <w:rFonts w:ascii="Cambria" w:hAnsi="Cambria" w:cs="Times New Roman"/>
          <w:color w:val="000000" w:themeColor="text1"/>
          <w:szCs w:val="24"/>
          <w:lang w:val="en-US"/>
        </w:rPr>
        <w:t>mengenai</w:t>
      </w:r>
      <w:proofErr w:type="spellEnd"/>
      <w:r w:rsidR="00E94C68">
        <w:rPr>
          <w:rFonts w:ascii="Cambria" w:hAnsi="Cambria" w:cs="Times New Roman"/>
          <w:color w:val="000000" w:themeColor="text1"/>
          <w:szCs w:val="24"/>
          <w:lang w:val="en-US"/>
        </w:rPr>
        <w:t xml:space="preserve"> </w:t>
      </w:r>
      <w:proofErr w:type="spellStart"/>
      <w:r w:rsidR="00E94C68">
        <w:rPr>
          <w:rFonts w:ascii="Cambria" w:hAnsi="Cambria" w:cs="Times New Roman"/>
          <w:color w:val="000000" w:themeColor="text1"/>
          <w:szCs w:val="24"/>
          <w:lang w:val="en-US"/>
        </w:rPr>
        <w:t>bagaimana</w:t>
      </w:r>
      <w:proofErr w:type="spellEnd"/>
      <w:r w:rsidR="00E94C68">
        <w:rPr>
          <w:rFonts w:ascii="Cambria" w:hAnsi="Cambria" w:cs="Times New Roman"/>
          <w:color w:val="000000" w:themeColor="text1"/>
          <w:szCs w:val="24"/>
          <w:lang w:val="en-US"/>
        </w:rPr>
        <w:t xml:space="preserve"> </w:t>
      </w:r>
      <w:proofErr w:type="spellStart"/>
      <w:r w:rsidR="00E94C68">
        <w:rPr>
          <w:rFonts w:ascii="Cambria" w:hAnsi="Cambria" w:cs="Times New Roman"/>
          <w:color w:val="000000" w:themeColor="text1"/>
          <w:szCs w:val="24"/>
          <w:lang w:val="en-US"/>
        </w:rPr>
        <w:t>cara</w:t>
      </w:r>
      <w:proofErr w:type="spellEnd"/>
      <w:r w:rsidR="00E94C68">
        <w:rPr>
          <w:rFonts w:ascii="Cambria" w:hAnsi="Cambria" w:cs="Times New Roman"/>
          <w:color w:val="000000" w:themeColor="text1"/>
          <w:szCs w:val="24"/>
          <w:lang w:val="en-US"/>
        </w:rPr>
        <w:t xml:space="preserve"> guru </w:t>
      </w:r>
      <w:proofErr w:type="spellStart"/>
      <w:r w:rsidR="00E94C68">
        <w:rPr>
          <w:rFonts w:ascii="Cambria" w:hAnsi="Cambria" w:cs="Times New Roman"/>
          <w:color w:val="000000" w:themeColor="text1"/>
          <w:szCs w:val="24"/>
          <w:lang w:val="en-US"/>
        </w:rPr>
        <w:t>melaksanakan</w:t>
      </w:r>
      <w:proofErr w:type="spellEnd"/>
      <w:r w:rsidR="00E94C68">
        <w:rPr>
          <w:rFonts w:ascii="Cambria" w:hAnsi="Cambria" w:cs="Times New Roman"/>
          <w:color w:val="000000" w:themeColor="text1"/>
          <w:szCs w:val="24"/>
          <w:lang w:val="en-US"/>
        </w:rPr>
        <w:t xml:space="preserve"> </w:t>
      </w:r>
      <w:proofErr w:type="spellStart"/>
      <w:r w:rsidR="00E94C68">
        <w:rPr>
          <w:rFonts w:ascii="Cambria" w:hAnsi="Cambria" w:cs="Times New Roman"/>
          <w:color w:val="000000" w:themeColor="text1"/>
          <w:szCs w:val="24"/>
          <w:lang w:val="en-US"/>
        </w:rPr>
        <w:t>evaluasi</w:t>
      </w:r>
      <w:proofErr w:type="spellEnd"/>
      <w:r w:rsidR="00E94C68">
        <w:rPr>
          <w:rFonts w:ascii="Cambria" w:hAnsi="Cambria" w:cs="Times New Roman"/>
          <w:color w:val="000000" w:themeColor="text1"/>
          <w:szCs w:val="24"/>
          <w:lang w:val="en-US"/>
        </w:rPr>
        <w:t xml:space="preserve"> </w:t>
      </w:r>
      <w:proofErr w:type="spellStart"/>
      <w:r w:rsidR="00E94C68">
        <w:rPr>
          <w:rFonts w:ascii="Cambria" w:hAnsi="Cambria" w:cs="Times New Roman"/>
          <w:color w:val="000000" w:themeColor="text1"/>
          <w:szCs w:val="24"/>
          <w:lang w:val="en-US"/>
        </w:rPr>
        <w:t>dari</w:t>
      </w:r>
      <w:proofErr w:type="spellEnd"/>
      <w:r w:rsidR="00E94C68">
        <w:rPr>
          <w:rFonts w:ascii="Cambria" w:hAnsi="Cambria" w:cs="Times New Roman"/>
          <w:color w:val="000000" w:themeColor="text1"/>
          <w:szCs w:val="24"/>
          <w:lang w:val="en-US"/>
        </w:rPr>
        <w:t xml:space="preserve"> </w:t>
      </w:r>
      <w:proofErr w:type="spellStart"/>
      <w:r w:rsidR="00E94C68">
        <w:rPr>
          <w:rFonts w:ascii="Cambria" w:hAnsi="Cambria" w:cs="Times New Roman"/>
          <w:color w:val="000000" w:themeColor="text1"/>
          <w:szCs w:val="24"/>
          <w:lang w:val="en-US"/>
        </w:rPr>
        <w:t>kegiatan</w:t>
      </w:r>
      <w:proofErr w:type="spellEnd"/>
      <w:r w:rsidR="00E94C68">
        <w:rPr>
          <w:rFonts w:ascii="Cambria" w:hAnsi="Cambria" w:cs="Times New Roman"/>
          <w:color w:val="000000" w:themeColor="text1"/>
          <w:szCs w:val="24"/>
          <w:lang w:val="en-US"/>
        </w:rPr>
        <w:t xml:space="preserve"> </w:t>
      </w:r>
      <w:proofErr w:type="spellStart"/>
      <w:r w:rsidR="00E94C68">
        <w:rPr>
          <w:rFonts w:ascii="Cambria" w:hAnsi="Cambria" w:cs="Times New Roman"/>
          <w:color w:val="000000" w:themeColor="text1"/>
          <w:szCs w:val="24"/>
          <w:lang w:val="en-US"/>
        </w:rPr>
        <w:t>tersebut</w:t>
      </w:r>
      <w:proofErr w:type="spellEnd"/>
      <w:r w:rsidR="00E94C68">
        <w:rPr>
          <w:rFonts w:ascii="Cambria" w:hAnsi="Cambria" w:cs="Times New Roman"/>
          <w:color w:val="000000" w:themeColor="text1"/>
          <w:szCs w:val="24"/>
          <w:lang w:val="en-US"/>
        </w:rPr>
        <w:t>.</w:t>
      </w:r>
    </w:p>
    <w:p w14:paraId="0DB49F3F" w14:textId="4E284921" w:rsidR="00423BF7" w:rsidRDefault="00423BF7" w:rsidP="00BB7A85">
      <w:pPr>
        <w:spacing w:after="0"/>
        <w:ind w:firstLine="720"/>
        <w:jc w:val="both"/>
        <w:rPr>
          <w:rFonts w:ascii="Cambria" w:hAnsi="Cambria" w:cs="Times New Roman"/>
          <w:color w:val="000000" w:themeColor="text1"/>
          <w:szCs w:val="24"/>
          <w:lang w:val="en-US"/>
        </w:rPr>
      </w:pPr>
      <w:r>
        <w:rPr>
          <w:rFonts w:ascii="Cambria" w:hAnsi="Cambria" w:cs="Times New Roman"/>
          <w:color w:val="000000" w:themeColor="text1"/>
          <w:szCs w:val="24"/>
          <w:lang w:val="en-US"/>
        </w:rPr>
        <w:t xml:space="preserve">Oleh </w:t>
      </w:r>
      <w:proofErr w:type="spellStart"/>
      <w:r>
        <w:rPr>
          <w:rFonts w:ascii="Cambria" w:hAnsi="Cambria" w:cs="Times New Roman"/>
          <w:color w:val="000000" w:themeColor="text1"/>
          <w:szCs w:val="24"/>
          <w:lang w:val="en-US"/>
        </w:rPr>
        <w:t>karena</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itu</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peneliti</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melakukan</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kajian</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pustaka</w:t>
      </w:r>
      <w:proofErr w:type="spellEnd"/>
      <w:r>
        <w:rPr>
          <w:rFonts w:ascii="Cambria" w:hAnsi="Cambria" w:cs="Times New Roman"/>
          <w:color w:val="000000" w:themeColor="text1"/>
          <w:szCs w:val="24"/>
          <w:lang w:val="en-US"/>
        </w:rPr>
        <w:t xml:space="preserve"> yang </w:t>
      </w:r>
      <w:proofErr w:type="spellStart"/>
      <w:r>
        <w:rPr>
          <w:rFonts w:ascii="Cambria" w:hAnsi="Cambria" w:cs="Times New Roman"/>
          <w:color w:val="000000" w:themeColor="text1"/>
          <w:szCs w:val="24"/>
          <w:lang w:val="en-US"/>
        </w:rPr>
        <w:t>berjudul</w:t>
      </w:r>
      <w:proofErr w:type="spellEnd"/>
      <w:r>
        <w:rPr>
          <w:rFonts w:ascii="Cambria" w:hAnsi="Cambria" w:cs="Times New Roman"/>
          <w:color w:val="000000" w:themeColor="text1"/>
          <w:szCs w:val="24"/>
          <w:lang w:val="en-US"/>
        </w:rPr>
        <w:t xml:space="preserve"> “Strategi Guru SD </w:t>
      </w:r>
      <w:proofErr w:type="spellStart"/>
      <w:r>
        <w:rPr>
          <w:rFonts w:ascii="Cambria" w:hAnsi="Cambria" w:cs="Times New Roman"/>
          <w:color w:val="000000" w:themeColor="text1"/>
          <w:szCs w:val="24"/>
          <w:lang w:val="en-US"/>
        </w:rPr>
        <w:t>dalam</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Menghadapi</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Assesmen</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Kompetensi</w:t>
      </w:r>
      <w:proofErr w:type="spellEnd"/>
      <w:r>
        <w:rPr>
          <w:rFonts w:ascii="Cambria" w:hAnsi="Cambria" w:cs="Times New Roman"/>
          <w:color w:val="000000" w:themeColor="text1"/>
          <w:szCs w:val="24"/>
          <w:lang w:val="en-US"/>
        </w:rPr>
        <w:t xml:space="preserve"> Minimum”</w:t>
      </w:r>
      <w:r w:rsidR="00E94C68">
        <w:rPr>
          <w:rFonts w:ascii="Cambria" w:hAnsi="Cambria" w:cs="Times New Roman"/>
          <w:color w:val="000000" w:themeColor="text1"/>
          <w:szCs w:val="24"/>
          <w:lang w:val="en-US"/>
        </w:rPr>
        <w:t xml:space="preserve"> yang mana </w:t>
      </w:r>
      <w:proofErr w:type="spellStart"/>
      <w:r w:rsidR="00E94C68">
        <w:rPr>
          <w:rFonts w:ascii="Cambria" w:hAnsi="Cambria" w:cs="Times New Roman"/>
          <w:color w:val="000000" w:themeColor="text1"/>
          <w:szCs w:val="24"/>
          <w:lang w:val="en-US"/>
        </w:rPr>
        <w:t>membahas</w:t>
      </w:r>
      <w:proofErr w:type="spellEnd"/>
      <w:r w:rsidR="00E94C68">
        <w:rPr>
          <w:rFonts w:ascii="Cambria" w:hAnsi="Cambria" w:cs="Times New Roman"/>
          <w:color w:val="000000" w:themeColor="text1"/>
          <w:szCs w:val="24"/>
          <w:lang w:val="en-US"/>
        </w:rPr>
        <w:t xml:space="preserve"> </w:t>
      </w:r>
      <w:proofErr w:type="spellStart"/>
      <w:r w:rsidR="00E94C68">
        <w:rPr>
          <w:rFonts w:ascii="Cambria" w:hAnsi="Cambria" w:cs="Times New Roman"/>
          <w:color w:val="000000" w:themeColor="text1"/>
          <w:szCs w:val="24"/>
          <w:lang w:val="en-US"/>
        </w:rPr>
        <w:t>mengenai</w:t>
      </w:r>
      <w:proofErr w:type="spellEnd"/>
      <w:r w:rsidR="00E94C68">
        <w:rPr>
          <w:rFonts w:ascii="Cambria" w:hAnsi="Cambria" w:cs="Times New Roman"/>
          <w:color w:val="000000" w:themeColor="text1"/>
          <w:szCs w:val="24"/>
          <w:lang w:val="en-US"/>
        </w:rPr>
        <w:t xml:space="preserve"> </w:t>
      </w:r>
      <w:proofErr w:type="spellStart"/>
      <w:r w:rsidR="00E94C68">
        <w:rPr>
          <w:rFonts w:ascii="Cambria" w:hAnsi="Cambria" w:cs="Times New Roman"/>
          <w:color w:val="000000" w:themeColor="text1"/>
          <w:szCs w:val="24"/>
          <w:lang w:val="en-US"/>
        </w:rPr>
        <w:t>pemahaman</w:t>
      </w:r>
      <w:proofErr w:type="spellEnd"/>
      <w:r w:rsidR="00E94C68">
        <w:rPr>
          <w:rFonts w:ascii="Cambria" w:hAnsi="Cambria" w:cs="Times New Roman"/>
          <w:color w:val="000000" w:themeColor="text1"/>
          <w:szCs w:val="24"/>
          <w:lang w:val="en-US"/>
        </w:rPr>
        <w:t xml:space="preserve"> </w:t>
      </w:r>
      <w:proofErr w:type="spellStart"/>
      <w:r w:rsidR="00E94C68">
        <w:rPr>
          <w:rFonts w:ascii="Cambria" w:hAnsi="Cambria" w:cs="Times New Roman"/>
          <w:color w:val="000000" w:themeColor="text1"/>
          <w:szCs w:val="24"/>
          <w:lang w:val="en-US"/>
        </w:rPr>
        <w:t>Assesmen</w:t>
      </w:r>
      <w:proofErr w:type="spellEnd"/>
      <w:r w:rsidR="00E94C68">
        <w:rPr>
          <w:rFonts w:ascii="Cambria" w:hAnsi="Cambria" w:cs="Times New Roman"/>
          <w:color w:val="000000" w:themeColor="text1"/>
          <w:szCs w:val="24"/>
          <w:lang w:val="en-US"/>
        </w:rPr>
        <w:t xml:space="preserve"> </w:t>
      </w:r>
      <w:proofErr w:type="spellStart"/>
      <w:r w:rsidR="00E94C68">
        <w:rPr>
          <w:rFonts w:ascii="Cambria" w:hAnsi="Cambria" w:cs="Times New Roman"/>
          <w:color w:val="000000" w:themeColor="text1"/>
          <w:szCs w:val="24"/>
          <w:lang w:val="en-US"/>
        </w:rPr>
        <w:t>Kompetensi</w:t>
      </w:r>
      <w:proofErr w:type="spellEnd"/>
      <w:r w:rsidR="00E94C68">
        <w:rPr>
          <w:rFonts w:ascii="Cambria" w:hAnsi="Cambria" w:cs="Times New Roman"/>
          <w:color w:val="000000" w:themeColor="text1"/>
          <w:szCs w:val="24"/>
          <w:lang w:val="en-US"/>
        </w:rPr>
        <w:t xml:space="preserve"> Minimum (AKM) </w:t>
      </w:r>
      <w:proofErr w:type="spellStart"/>
      <w:r w:rsidR="00E94C68">
        <w:rPr>
          <w:rFonts w:ascii="Cambria" w:hAnsi="Cambria" w:cs="Times New Roman"/>
          <w:color w:val="000000" w:themeColor="text1"/>
          <w:szCs w:val="24"/>
          <w:lang w:val="en-US"/>
        </w:rPr>
        <w:t>beserta</w:t>
      </w:r>
      <w:proofErr w:type="spellEnd"/>
      <w:r w:rsidR="00E94C68">
        <w:rPr>
          <w:rFonts w:ascii="Cambria" w:hAnsi="Cambria" w:cs="Times New Roman"/>
          <w:color w:val="000000" w:themeColor="text1"/>
          <w:szCs w:val="24"/>
          <w:lang w:val="en-US"/>
        </w:rPr>
        <w:t xml:space="preserve"> </w:t>
      </w:r>
      <w:proofErr w:type="spellStart"/>
      <w:r w:rsidR="00E94C68">
        <w:rPr>
          <w:rFonts w:ascii="Cambria" w:hAnsi="Cambria" w:cs="Times New Roman"/>
          <w:color w:val="000000" w:themeColor="text1"/>
          <w:szCs w:val="24"/>
          <w:lang w:val="en-US"/>
        </w:rPr>
        <w:t>penerapan</w:t>
      </w:r>
      <w:proofErr w:type="spellEnd"/>
      <w:r w:rsidR="00E94C68">
        <w:rPr>
          <w:rFonts w:ascii="Cambria" w:hAnsi="Cambria" w:cs="Times New Roman"/>
          <w:color w:val="000000" w:themeColor="text1"/>
          <w:szCs w:val="24"/>
          <w:lang w:val="en-US"/>
        </w:rPr>
        <w:t xml:space="preserve"> </w:t>
      </w:r>
      <w:proofErr w:type="spellStart"/>
      <w:r w:rsidR="00E94C68">
        <w:rPr>
          <w:rFonts w:ascii="Cambria" w:hAnsi="Cambria" w:cs="Times New Roman"/>
          <w:color w:val="000000" w:themeColor="text1"/>
          <w:szCs w:val="24"/>
          <w:lang w:val="en-US"/>
        </w:rPr>
        <w:t>evaluasinya</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Tujuan</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penelitian</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ini</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adalah</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memotivasi</w:t>
      </w:r>
      <w:proofErr w:type="spellEnd"/>
      <w:r>
        <w:rPr>
          <w:rFonts w:ascii="Cambria" w:hAnsi="Cambria" w:cs="Times New Roman"/>
          <w:color w:val="000000" w:themeColor="text1"/>
          <w:szCs w:val="24"/>
          <w:lang w:val="en-US"/>
        </w:rPr>
        <w:t xml:space="preserve"> guru </w:t>
      </w:r>
      <w:proofErr w:type="spellStart"/>
      <w:r>
        <w:rPr>
          <w:rFonts w:ascii="Cambria" w:hAnsi="Cambria" w:cs="Times New Roman"/>
          <w:color w:val="000000" w:themeColor="text1"/>
          <w:szCs w:val="24"/>
          <w:lang w:val="en-US"/>
        </w:rPr>
        <w:t>mengenai</w:t>
      </w:r>
      <w:proofErr w:type="spellEnd"/>
      <w:r>
        <w:rPr>
          <w:rFonts w:ascii="Cambria" w:hAnsi="Cambria" w:cs="Times New Roman"/>
          <w:color w:val="000000" w:themeColor="text1"/>
          <w:szCs w:val="24"/>
          <w:lang w:val="en-US"/>
        </w:rPr>
        <w:t xml:space="preserve"> strategi yang </w:t>
      </w:r>
      <w:proofErr w:type="spellStart"/>
      <w:r>
        <w:rPr>
          <w:rFonts w:ascii="Cambria" w:hAnsi="Cambria" w:cs="Times New Roman"/>
          <w:color w:val="000000" w:themeColor="text1"/>
          <w:szCs w:val="24"/>
          <w:lang w:val="en-US"/>
        </w:rPr>
        <w:t>digunakan</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dalam</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menghadapi</w:t>
      </w:r>
      <w:proofErr w:type="spellEnd"/>
      <w:r>
        <w:rPr>
          <w:rFonts w:ascii="Cambria" w:hAnsi="Cambria" w:cs="Times New Roman"/>
          <w:color w:val="000000" w:themeColor="text1"/>
          <w:szCs w:val="24"/>
          <w:lang w:val="en-US"/>
        </w:rPr>
        <w:t xml:space="preserve"> </w:t>
      </w:r>
      <w:proofErr w:type="spellStart"/>
      <w:r>
        <w:rPr>
          <w:rFonts w:ascii="Cambria" w:hAnsi="Cambria" w:cs="Times New Roman"/>
          <w:color w:val="000000" w:themeColor="text1"/>
          <w:szCs w:val="24"/>
          <w:lang w:val="en-US"/>
        </w:rPr>
        <w:t>A</w:t>
      </w:r>
      <w:r w:rsidR="004C4703">
        <w:rPr>
          <w:rFonts w:ascii="Cambria" w:hAnsi="Cambria" w:cs="Times New Roman"/>
          <w:color w:val="000000" w:themeColor="text1"/>
          <w:szCs w:val="24"/>
          <w:lang w:val="en-US"/>
        </w:rPr>
        <w:t>ssesmen</w:t>
      </w:r>
      <w:proofErr w:type="spellEnd"/>
      <w:r w:rsidR="004C4703">
        <w:rPr>
          <w:rFonts w:ascii="Cambria" w:hAnsi="Cambria" w:cs="Times New Roman"/>
          <w:color w:val="000000" w:themeColor="text1"/>
          <w:szCs w:val="24"/>
          <w:lang w:val="en-US"/>
        </w:rPr>
        <w:t xml:space="preserve"> </w:t>
      </w:r>
      <w:proofErr w:type="spellStart"/>
      <w:r w:rsidR="004C4703">
        <w:rPr>
          <w:rFonts w:ascii="Cambria" w:hAnsi="Cambria" w:cs="Times New Roman"/>
          <w:color w:val="000000" w:themeColor="text1"/>
          <w:szCs w:val="24"/>
          <w:lang w:val="en-US"/>
        </w:rPr>
        <w:t>Kompetensi</w:t>
      </w:r>
      <w:proofErr w:type="spellEnd"/>
      <w:r w:rsidR="004C4703">
        <w:rPr>
          <w:rFonts w:ascii="Cambria" w:hAnsi="Cambria" w:cs="Times New Roman"/>
          <w:color w:val="000000" w:themeColor="text1"/>
          <w:szCs w:val="24"/>
          <w:lang w:val="en-US"/>
        </w:rPr>
        <w:t xml:space="preserve"> M</w:t>
      </w:r>
      <w:r>
        <w:rPr>
          <w:rFonts w:ascii="Cambria" w:hAnsi="Cambria" w:cs="Times New Roman"/>
          <w:color w:val="000000" w:themeColor="text1"/>
          <w:szCs w:val="24"/>
          <w:lang w:val="en-US"/>
        </w:rPr>
        <w:t>inimum</w:t>
      </w:r>
      <w:r w:rsidR="00E94C68">
        <w:rPr>
          <w:rFonts w:ascii="Cambria" w:hAnsi="Cambria" w:cs="Times New Roman"/>
          <w:color w:val="000000" w:themeColor="text1"/>
          <w:szCs w:val="24"/>
          <w:lang w:val="en-US"/>
        </w:rPr>
        <w:t xml:space="preserve"> (AKM)</w:t>
      </w:r>
      <w:r>
        <w:rPr>
          <w:rFonts w:ascii="Cambria" w:hAnsi="Cambria" w:cs="Times New Roman"/>
          <w:color w:val="000000" w:themeColor="text1"/>
          <w:szCs w:val="24"/>
          <w:lang w:val="en-US"/>
        </w:rPr>
        <w:t>.</w:t>
      </w:r>
      <w:r w:rsidR="004C4703">
        <w:rPr>
          <w:rFonts w:ascii="Cambria" w:hAnsi="Cambria" w:cs="Times New Roman"/>
          <w:color w:val="000000" w:themeColor="text1"/>
          <w:szCs w:val="24"/>
          <w:lang w:val="en-US"/>
        </w:rPr>
        <w:t xml:space="preserve"> </w:t>
      </w:r>
      <w:proofErr w:type="spellStart"/>
      <w:r w:rsidR="004C4703">
        <w:rPr>
          <w:rFonts w:ascii="Cambria" w:hAnsi="Cambria" w:cs="Times New Roman"/>
          <w:color w:val="000000" w:themeColor="text1"/>
          <w:szCs w:val="24"/>
          <w:lang w:val="en-US"/>
        </w:rPr>
        <w:t>Penulisan</w:t>
      </w:r>
      <w:proofErr w:type="spellEnd"/>
      <w:r w:rsidR="004C4703">
        <w:rPr>
          <w:rFonts w:ascii="Cambria" w:hAnsi="Cambria" w:cs="Times New Roman"/>
          <w:color w:val="000000" w:themeColor="text1"/>
          <w:szCs w:val="24"/>
          <w:lang w:val="en-US"/>
        </w:rPr>
        <w:t xml:space="preserve"> </w:t>
      </w:r>
      <w:proofErr w:type="spellStart"/>
      <w:r w:rsidR="004C4703">
        <w:rPr>
          <w:rFonts w:ascii="Cambria" w:hAnsi="Cambria" w:cs="Times New Roman"/>
          <w:color w:val="000000" w:themeColor="text1"/>
          <w:szCs w:val="24"/>
          <w:lang w:val="en-US"/>
        </w:rPr>
        <w:t>karya</w:t>
      </w:r>
      <w:proofErr w:type="spellEnd"/>
      <w:r w:rsidR="004C4703">
        <w:rPr>
          <w:rFonts w:ascii="Cambria" w:hAnsi="Cambria" w:cs="Times New Roman"/>
          <w:color w:val="000000" w:themeColor="text1"/>
          <w:szCs w:val="24"/>
          <w:lang w:val="en-US"/>
        </w:rPr>
        <w:t xml:space="preserve"> </w:t>
      </w:r>
      <w:proofErr w:type="spellStart"/>
      <w:r w:rsidR="004C4703">
        <w:rPr>
          <w:rFonts w:ascii="Cambria" w:hAnsi="Cambria" w:cs="Times New Roman"/>
          <w:color w:val="000000" w:themeColor="text1"/>
          <w:szCs w:val="24"/>
          <w:lang w:val="en-US"/>
        </w:rPr>
        <w:t>ilmiah</w:t>
      </w:r>
      <w:proofErr w:type="spellEnd"/>
      <w:r w:rsidR="004C4703">
        <w:rPr>
          <w:rFonts w:ascii="Cambria" w:hAnsi="Cambria" w:cs="Times New Roman"/>
          <w:color w:val="000000" w:themeColor="text1"/>
          <w:szCs w:val="24"/>
          <w:lang w:val="en-US"/>
        </w:rPr>
        <w:t xml:space="preserve"> </w:t>
      </w:r>
      <w:proofErr w:type="spellStart"/>
      <w:r w:rsidR="004C4703">
        <w:rPr>
          <w:rFonts w:ascii="Cambria" w:hAnsi="Cambria" w:cs="Times New Roman"/>
          <w:color w:val="000000" w:themeColor="text1"/>
          <w:szCs w:val="24"/>
          <w:lang w:val="en-US"/>
        </w:rPr>
        <w:t>ini</w:t>
      </w:r>
      <w:proofErr w:type="spellEnd"/>
      <w:r w:rsidR="004C4703">
        <w:rPr>
          <w:rFonts w:ascii="Cambria" w:hAnsi="Cambria" w:cs="Times New Roman"/>
          <w:color w:val="000000" w:themeColor="text1"/>
          <w:szCs w:val="24"/>
          <w:lang w:val="en-US"/>
        </w:rPr>
        <w:t xml:space="preserve"> </w:t>
      </w:r>
      <w:proofErr w:type="spellStart"/>
      <w:r w:rsidR="004C4703">
        <w:rPr>
          <w:rFonts w:ascii="Cambria" w:hAnsi="Cambria" w:cs="Times New Roman"/>
          <w:color w:val="000000" w:themeColor="text1"/>
          <w:szCs w:val="24"/>
          <w:lang w:val="en-US"/>
        </w:rPr>
        <w:t>diharapkan</w:t>
      </w:r>
      <w:proofErr w:type="spellEnd"/>
      <w:r w:rsidR="004C4703">
        <w:rPr>
          <w:rFonts w:ascii="Cambria" w:hAnsi="Cambria" w:cs="Times New Roman"/>
          <w:color w:val="000000" w:themeColor="text1"/>
          <w:szCs w:val="24"/>
          <w:lang w:val="en-US"/>
        </w:rPr>
        <w:t xml:space="preserve"> </w:t>
      </w:r>
      <w:proofErr w:type="spellStart"/>
      <w:r w:rsidR="004C4703">
        <w:rPr>
          <w:rFonts w:ascii="Cambria" w:hAnsi="Cambria" w:cs="Times New Roman"/>
          <w:color w:val="000000" w:themeColor="text1"/>
          <w:szCs w:val="24"/>
          <w:lang w:val="en-US"/>
        </w:rPr>
        <w:t>dapat</w:t>
      </w:r>
      <w:proofErr w:type="spellEnd"/>
      <w:r w:rsidR="004C4703">
        <w:rPr>
          <w:rFonts w:ascii="Cambria" w:hAnsi="Cambria" w:cs="Times New Roman"/>
          <w:color w:val="000000" w:themeColor="text1"/>
          <w:szCs w:val="24"/>
          <w:lang w:val="en-US"/>
        </w:rPr>
        <w:t xml:space="preserve"> </w:t>
      </w:r>
      <w:proofErr w:type="spellStart"/>
      <w:r w:rsidR="004C4703">
        <w:rPr>
          <w:rFonts w:ascii="Cambria" w:hAnsi="Cambria" w:cs="Times New Roman"/>
          <w:color w:val="000000" w:themeColor="text1"/>
          <w:szCs w:val="24"/>
          <w:lang w:val="en-US"/>
        </w:rPr>
        <w:t>bermanfaat</w:t>
      </w:r>
      <w:proofErr w:type="spellEnd"/>
      <w:r w:rsidR="004C4703">
        <w:rPr>
          <w:rFonts w:ascii="Cambria" w:hAnsi="Cambria" w:cs="Times New Roman"/>
          <w:color w:val="000000" w:themeColor="text1"/>
          <w:szCs w:val="24"/>
          <w:lang w:val="en-US"/>
        </w:rPr>
        <w:t xml:space="preserve"> </w:t>
      </w:r>
      <w:proofErr w:type="spellStart"/>
      <w:r w:rsidR="004C4703">
        <w:rPr>
          <w:rFonts w:ascii="Cambria" w:hAnsi="Cambria" w:cs="Times New Roman"/>
          <w:color w:val="000000" w:themeColor="text1"/>
          <w:szCs w:val="24"/>
          <w:lang w:val="en-US"/>
        </w:rPr>
        <w:t>bagi</w:t>
      </w:r>
      <w:proofErr w:type="spellEnd"/>
      <w:r w:rsidR="004C4703">
        <w:rPr>
          <w:rFonts w:ascii="Cambria" w:hAnsi="Cambria" w:cs="Times New Roman"/>
          <w:color w:val="000000" w:themeColor="text1"/>
          <w:szCs w:val="24"/>
          <w:lang w:val="en-US"/>
        </w:rPr>
        <w:t xml:space="preserve"> guru, </w:t>
      </w:r>
      <w:proofErr w:type="spellStart"/>
      <w:r w:rsidR="004C4703">
        <w:rPr>
          <w:rFonts w:ascii="Cambria" w:hAnsi="Cambria" w:cs="Times New Roman"/>
          <w:color w:val="000000" w:themeColor="text1"/>
          <w:szCs w:val="24"/>
          <w:lang w:val="en-US"/>
        </w:rPr>
        <w:t>peneliti</w:t>
      </w:r>
      <w:proofErr w:type="spellEnd"/>
      <w:r w:rsidR="004C4703">
        <w:rPr>
          <w:rFonts w:ascii="Cambria" w:hAnsi="Cambria" w:cs="Times New Roman"/>
          <w:color w:val="000000" w:themeColor="text1"/>
          <w:szCs w:val="24"/>
          <w:lang w:val="en-US"/>
        </w:rPr>
        <w:t xml:space="preserve">, </w:t>
      </w:r>
      <w:proofErr w:type="spellStart"/>
      <w:r w:rsidR="004C4703">
        <w:rPr>
          <w:rFonts w:ascii="Cambria" w:hAnsi="Cambria" w:cs="Times New Roman"/>
          <w:color w:val="000000" w:themeColor="text1"/>
          <w:szCs w:val="24"/>
          <w:lang w:val="en-US"/>
        </w:rPr>
        <w:t>pembaca</w:t>
      </w:r>
      <w:proofErr w:type="spellEnd"/>
      <w:r w:rsidR="004C4703">
        <w:rPr>
          <w:rFonts w:ascii="Cambria" w:hAnsi="Cambria" w:cs="Times New Roman"/>
          <w:color w:val="000000" w:themeColor="text1"/>
          <w:szCs w:val="24"/>
          <w:lang w:val="en-US"/>
        </w:rPr>
        <w:t xml:space="preserve">, dan </w:t>
      </w:r>
      <w:proofErr w:type="spellStart"/>
      <w:r w:rsidR="004C4703">
        <w:rPr>
          <w:rFonts w:ascii="Cambria" w:hAnsi="Cambria" w:cs="Times New Roman"/>
          <w:color w:val="000000" w:themeColor="text1"/>
          <w:szCs w:val="24"/>
          <w:lang w:val="en-US"/>
        </w:rPr>
        <w:t>masyarakat</w:t>
      </w:r>
      <w:proofErr w:type="spellEnd"/>
      <w:r w:rsidR="004C4703">
        <w:rPr>
          <w:rFonts w:ascii="Cambria" w:hAnsi="Cambria" w:cs="Times New Roman"/>
          <w:color w:val="000000" w:themeColor="text1"/>
          <w:szCs w:val="24"/>
          <w:lang w:val="en-US"/>
        </w:rPr>
        <w:t xml:space="preserve"> </w:t>
      </w:r>
      <w:proofErr w:type="spellStart"/>
      <w:r w:rsidR="004C4703">
        <w:rPr>
          <w:rFonts w:ascii="Cambria" w:hAnsi="Cambria" w:cs="Times New Roman"/>
          <w:color w:val="000000" w:themeColor="text1"/>
          <w:szCs w:val="24"/>
          <w:lang w:val="en-US"/>
        </w:rPr>
        <w:t>luas</w:t>
      </w:r>
      <w:proofErr w:type="spellEnd"/>
      <w:r w:rsidR="004C4703">
        <w:rPr>
          <w:rFonts w:ascii="Cambria" w:hAnsi="Cambria" w:cs="Times New Roman"/>
          <w:color w:val="000000" w:themeColor="text1"/>
          <w:szCs w:val="24"/>
          <w:lang w:val="en-US"/>
        </w:rPr>
        <w:t>.</w:t>
      </w:r>
    </w:p>
    <w:p w14:paraId="0E889D7C" w14:textId="6B357D05" w:rsidR="0018367B" w:rsidRPr="002C0E25" w:rsidRDefault="0018367B" w:rsidP="00BB7A85">
      <w:pPr>
        <w:spacing w:after="0"/>
        <w:ind w:firstLine="720"/>
        <w:jc w:val="both"/>
        <w:rPr>
          <w:rFonts w:ascii="Cambria" w:hAnsi="Cambria" w:cs="Times New Roman"/>
          <w:b/>
          <w:color w:val="000000" w:themeColor="text1"/>
          <w:szCs w:val="24"/>
          <w:lang w:val="en-US"/>
        </w:rPr>
      </w:pPr>
    </w:p>
    <w:p w14:paraId="2A0E5532" w14:textId="5AF4ECCE" w:rsidR="0018367B" w:rsidRPr="00943220" w:rsidRDefault="0018367B" w:rsidP="0018367B">
      <w:pPr>
        <w:spacing w:after="0"/>
        <w:jc w:val="both"/>
        <w:rPr>
          <w:rFonts w:ascii="Cambria" w:hAnsi="Cambria" w:cs="Times New Roman"/>
          <w:b/>
          <w:color w:val="000000" w:themeColor="text1"/>
          <w:szCs w:val="24"/>
          <w:lang w:val="en-US"/>
        </w:rPr>
      </w:pPr>
      <w:r w:rsidRPr="00943220">
        <w:rPr>
          <w:rFonts w:ascii="Cambria" w:hAnsi="Cambria" w:cs="Times New Roman"/>
          <w:b/>
          <w:color w:val="000000" w:themeColor="text1"/>
          <w:szCs w:val="24"/>
        </w:rPr>
        <w:t>TINJUAN PUSTAKA</w:t>
      </w:r>
      <w:r w:rsidR="00FF28CC">
        <w:rPr>
          <w:rFonts w:ascii="Cambria" w:hAnsi="Cambria" w:cs="Times New Roman"/>
          <w:b/>
          <w:color w:val="000000" w:themeColor="text1"/>
          <w:szCs w:val="24"/>
          <w:lang w:val="en-US"/>
        </w:rPr>
        <w:t xml:space="preserve"> </w:t>
      </w:r>
    </w:p>
    <w:p w14:paraId="3E2EE87E" w14:textId="0891B853" w:rsidR="00E94C68" w:rsidRPr="00485911" w:rsidRDefault="00E94C68" w:rsidP="00485911">
      <w:pPr>
        <w:spacing w:after="0"/>
        <w:ind w:firstLine="720"/>
        <w:jc w:val="both"/>
        <w:rPr>
          <w:rStyle w:val="fontstyle01"/>
          <w:rFonts w:ascii="Cambria" w:hAnsi="Cambria"/>
          <w:lang w:val="en-US"/>
        </w:rPr>
      </w:pPr>
      <w:proofErr w:type="spellStart"/>
      <w:r>
        <w:rPr>
          <w:rStyle w:val="fontstyle01"/>
          <w:rFonts w:ascii="Cambria" w:hAnsi="Cambria"/>
          <w:lang w:val="en-US"/>
        </w:rPr>
        <w:lastRenderedPageBreak/>
        <w:t>Assesmen</w:t>
      </w:r>
      <w:proofErr w:type="spellEnd"/>
      <w:r>
        <w:rPr>
          <w:rStyle w:val="fontstyle01"/>
          <w:rFonts w:ascii="Cambria" w:hAnsi="Cambria"/>
          <w:lang w:val="en-US"/>
        </w:rPr>
        <w:t xml:space="preserve"> </w:t>
      </w:r>
      <w:proofErr w:type="spellStart"/>
      <w:r>
        <w:rPr>
          <w:rStyle w:val="fontstyle01"/>
          <w:rFonts w:ascii="Cambria" w:hAnsi="Cambria"/>
          <w:lang w:val="en-US"/>
        </w:rPr>
        <w:t>Kompetensi</w:t>
      </w:r>
      <w:proofErr w:type="spellEnd"/>
      <w:r>
        <w:rPr>
          <w:rStyle w:val="fontstyle01"/>
          <w:rFonts w:ascii="Cambria" w:hAnsi="Cambria"/>
          <w:lang w:val="en-US"/>
        </w:rPr>
        <w:t xml:space="preserve"> Minimum (AKM)</w:t>
      </w:r>
      <w:r w:rsidR="00485911">
        <w:rPr>
          <w:rStyle w:val="fontstyle01"/>
          <w:rFonts w:ascii="Cambria" w:hAnsi="Cambria"/>
          <w:lang w:val="en-US"/>
        </w:rPr>
        <w:t xml:space="preserve"> </w:t>
      </w:r>
      <w:proofErr w:type="spellStart"/>
      <w:r w:rsidR="00485911">
        <w:rPr>
          <w:rStyle w:val="fontstyle01"/>
          <w:rFonts w:ascii="Cambria" w:hAnsi="Cambria"/>
          <w:lang w:val="en-US"/>
        </w:rPr>
        <w:t>merupakan</w:t>
      </w:r>
      <w:proofErr w:type="spellEnd"/>
      <w:r w:rsidR="00485911">
        <w:rPr>
          <w:rStyle w:val="fontstyle01"/>
          <w:rFonts w:ascii="Cambria" w:hAnsi="Cambria"/>
          <w:lang w:val="en-US"/>
        </w:rPr>
        <w:t xml:space="preserve"> </w:t>
      </w:r>
      <w:r w:rsidR="00485911" w:rsidRPr="00485911">
        <w:rPr>
          <w:rStyle w:val="fontstyle01"/>
          <w:rFonts w:ascii="Cambria" w:hAnsi="Cambria"/>
        </w:rPr>
        <w:t>penilaian kompetensi atau</w:t>
      </w:r>
      <w:r w:rsidR="00485911">
        <w:rPr>
          <w:rFonts w:ascii="Cambria" w:hAnsi="Cambria"/>
          <w:color w:val="000000"/>
          <w:sz w:val="22"/>
        </w:rPr>
        <w:t xml:space="preserve"> </w:t>
      </w:r>
      <w:r w:rsidR="00485911" w:rsidRPr="00485911">
        <w:rPr>
          <w:rStyle w:val="fontstyle01"/>
          <w:rFonts w:ascii="Cambria" w:hAnsi="Cambria"/>
        </w:rPr>
        <w:t>kemampuan mendasar yang dilakukan</w:t>
      </w:r>
      <w:r w:rsidR="00485911">
        <w:rPr>
          <w:rFonts w:ascii="Cambria" w:hAnsi="Cambria"/>
          <w:color w:val="000000"/>
          <w:sz w:val="22"/>
        </w:rPr>
        <w:t xml:space="preserve"> </w:t>
      </w:r>
      <w:r w:rsidR="00485911" w:rsidRPr="00485911">
        <w:rPr>
          <w:rStyle w:val="fontstyle01"/>
          <w:rFonts w:ascii="Cambria" w:hAnsi="Cambria"/>
        </w:rPr>
        <w:t>kepada peserta didik agar mampu</w:t>
      </w:r>
      <w:r w:rsidR="00485911">
        <w:rPr>
          <w:rFonts w:ascii="Cambria" w:hAnsi="Cambria"/>
          <w:color w:val="000000"/>
          <w:sz w:val="22"/>
        </w:rPr>
        <w:t xml:space="preserve"> </w:t>
      </w:r>
      <w:r w:rsidR="00485911">
        <w:rPr>
          <w:rStyle w:val="fontstyle01"/>
          <w:rFonts w:ascii="Cambria" w:hAnsi="Cambria"/>
        </w:rPr>
        <w:t xml:space="preserve">mengembangkan dan </w:t>
      </w:r>
      <w:r w:rsidR="00485911" w:rsidRPr="00485911">
        <w:rPr>
          <w:rStyle w:val="fontstyle01"/>
          <w:rFonts w:ascii="Cambria" w:hAnsi="Cambria"/>
        </w:rPr>
        <w:t>menerapkannya dalam</w:t>
      </w:r>
      <w:r w:rsidR="00485911">
        <w:rPr>
          <w:rFonts w:ascii="Cambria" w:hAnsi="Cambria"/>
          <w:color w:val="000000"/>
          <w:sz w:val="22"/>
        </w:rPr>
        <w:t xml:space="preserve"> </w:t>
      </w:r>
      <w:r w:rsidR="00485911" w:rsidRPr="00485911">
        <w:rPr>
          <w:rStyle w:val="fontstyle01"/>
          <w:rFonts w:ascii="Cambria" w:hAnsi="Cambria"/>
        </w:rPr>
        <w:t>kehidupan sehari-hari</w:t>
      </w:r>
      <w:r w:rsidR="00485911">
        <w:rPr>
          <w:rStyle w:val="fontstyle01"/>
          <w:rFonts w:ascii="Cambria" w:hAnsi="Cambria"/>
          <w:lang w:val="en-US"/>
        </w:rPr>
        <w:t xml:space="preserve"> </w:t>
      </w:r>
      <w:r w:rsidR="00485911">
        <w:rPr>
          <w:rStyle w:val="fontstyle01"/>
          <w:rFonts w:ascii="Cambria" w:hAnsi="Cambria"/>
          <w:lang w:val="en-US"/>
        </w:rPr>
        <w:fldChar w:fldCharType="begin" w:fldLock="1"/>
      </w:r>
      <w:r w:rsidR="00C56DB8">
        <w:rPr>
          <w:rStyle w:val="fontstyle01"/>
          <w:rFonts w:ascii="Cambria" w:hAnsi="Cambria"/>
          <w:lang w:val="en-US"/>
        </w:rPr>
        <w:instrText>ADDIN CSL_CITATION {"citationItems":[{"id":"ITEM-1","itemData":{"ISSN":"2654-6426","abstract":"Abstrak. Penelitian ini bertujuan untuk mengetahui persepsi guru dalam menghadapi AKM tahun 2021 dan untuk mengetahui kesiapan dalam menghadapi AKM. Penelitian ini mengguanakn metode deskriptif. Teknik pengumpulan data yang dilakukan dalam penelitian ini adalah observasi, wawancara dan dokumentasi. Penelitian ini dilaksanakan di SD 23 Batara Kota Palopo. Penelitian dilakukan di SD 23 Batara didasarkan atas informasi bahwa guru bahwa pernah mengikuti pertemuan tentang pembahasan AKM di Kota Palopo. Hasil penelitian menunjukan bahwa guru sudah memahami AKM dilihat dari kemampuan guru membuat komponen-komponen dalam penyusunannya. Kesiapan guru juga sudah cukup dalam menghadapi AKM tahun 2021. Abstract: This study aims to determine the teacher's perception in facing the AKM in 2021 and to determine the readiness to face the AKM. This research uses a descriptive method. Data collection techniques used in this study were observation, interviews and documentation. This research was conducted at SD 23 Batara Palopo City. The research was conducted at SD 23 Batara based on information that SD 23 Batara teachers had attended a meeting on the discussion of AKM in Palopo City. The results showed that teachers already understood the AKM seen from the teacher's ability to make components in its preparation. Teacher readiness is also sufficient in facing the AKM in 2021 This work is licensed under a Creative Commons Attribution 4.0 International License c","author":[{"dropping-particle":"","family":"Hidayah","given":"Isti","non-dropping-particle":"","parse-names":false,"suffix":""},{"dropping-particle":"","family":"Kadarwati","given":"Sri","non-dropping-particle":"","parse-names":false,"suffix":""},{"dropping-particle":"","family":"Artikel","given":"History","non-dropping-particle":"","parse-names":false,"suffix":""}],"container-title":"CJPE: Cokroaminoto Journal of Primary Education","id":"ITEM-1","issue":"1","issued":{"date-parts":[["2021"]]},"page":"78-83","title":"Persepsi dan Kesiapan Guru dalam Menghadapi Asesmen Kompetensi Minimum","type":"article-journal","volume":"4"},"uris":["http://www.mendeley.com/documents/?uuid=97bfe155-b3a0-4d0a-aba7-33158fd5402c"]}],"mendeley":{"formattedCitation":"(Hidayah et al., 2021)","plainTextFormattedCitation":"(Hidayah et al., 2021)","previouslyFormattedCitation":"(Hidayah et al., 2021)"},"properties":{"noteIndex":0},"schema":"https://github.com/citation-style-language/schema/raw/master/csl-citation.json"}</w:instrText>
      </w:r>
      <w:r w:rsidR="00485911">
        <w:rPr>
          <w:rStyle w:val="fontstyle01"/>
          <w:rFonts w:ascii="Cambria" w:hAnsi="Cambria"/>
          <w:lang w:val="en-US"/>
        </w:rPr>
        <w:fldChar w:fldCharType="separate"/>
      </w:r>
      <w:r w:rsidR="00485911" w:rsidRPr="00485911">
        <w:rPr>
          <w:rStyle w:val="fontstyle01"/>
          <w:rFonts w:ascii="Cambria" w:hAnsi="Cambria"/>
          <w:noProof/>
          <w:lang w:val="en-US"/>
        </w:rPr>
        <w:t>(Hidayah et al., 2021)</w:t>
      </w:r>
      <w:r w:rsidR="00485911">
        <w:rPr>
          <w:rStyle w:val="fontstyle01"/>
          <w:rFonts w:ascii="Cambria" w:hAnsi="Cambria"/>
          <w:lang w:val="en-US"/>
        </w:rPr>
        <w:fldChar w:fldCharType="end"/>
      </w:r>
      <w:r w:rsidR="00485911">
        <w:rPr>
          <w:rStyle w:val="fontstyle01"/>
          <w:rFonts w:ascii="Cambria" w:hAnsi="Cambria"/>
          <w:lang w:val="en-US"/>
        </w:rPr>
        <w:t xml:space="preserve">. </w:t>
      </w:r>
      <w:proofErr w:type="spellStart"/>
      <w:r w:rsidR="00485911">
        <w:rPr>
          <w:rStyle w:val="fontstyle01"/>
          <w:rFonts w:ascii="Cambria" w:hAnsi="Cambria"/>
          <w:lang w:val="en-US"/>
        </w:rPr>
        <w:t>Assesmen</w:t>
      </w:r>
      <w:proofErr w:type="spellEnd"/>
      <w:r w:rsidR="00485911">
        <w:rPr>
          <w:rStyle w:val="fontstyle01"/>
          <w:rFonts w:ascii="Cambria" w:hAnsi="Cambria"/>
          <w:lang w:val="en-US"/>
        </w:rPr>
        <w:t xml:space="preserve"> </w:t>
      </w:r>
      <w:proofErr w:type="spellStart"/>
      <w:r w:rsidR="00485911">
        <w:rPr>
          <w:rStyle w:val="fontstyle01"/>
          <w:rFonts w:ascii="Cambria" w:hAnsi="Cambria"/>
          <w:lang w:val="en-US"/>
        </w:rPr>
        <w:t>Kompetensi</w:t>
      </w:r>
      <w:proofErr w:type="spellEnd"/>
      <w:r w:rsidR="00485911">
        <w:rPr>
          <w:rStyle w:val="fontstyle01"/>
          <w:rFonts w:ascii="Cambria" w:hAnsi="Cambria"/>
          <w:lang w:val="en-US"/>
        </w:rPr>
        <w:t xml:space="preserve"> Minimum </w:t>
      </w:r>
      <w:proofErr w:type="spellStart"/>
      <w:r w:rsidR="00485911">
        <w:rPr>
          <w:rStyle w:val="fontstyle01"/>
          <w:rFonts w:ascii="Cambria" w:hAnsi="Cambria"/>
          <w:lang w:val="en-US"/>
        </w:rPr>
        <w:t>menyajikan</w:t>
      </w:r>
      <w:proofErr w:type="spellEnd"/>
      <w:r w:rsidR="00485911">
        <w:rPr>
          <w:rStyle w:val="fontstyle01"/>
          <w:rFonts w:ascii="Cambria" w:hAnsi="Cambria"/>
          <w:lang w:val="en-US"/>
        </w:rPr>
        <w:t xml:space="preserve"> </w:t>
      </w:r>
      <w:proofErr w:type="spellStart"/>
      <w:r w:rsidR="00485911">
        <w:rPr>
          <w:rStyle w:val="fontstyle01"/>
          <w:rFonts w:ascii="Cambria" w:hAnsi="Cambria"/>
          <w:lang w:val="en-US"/>
        </w:rPr>
        <w:t>permasalahan</w:t>
      </w:r>
      <w:proofErr w:type="spellEnd"/>
      <w:r w:rsidR="00485911">
        <w:rPr>
          <w:rStyle w:val="fontstyle01"/>
          <w:rFonts w:ascii="Cambria" w:hAnsi="Cambria"/>
          <w:lang w:val="en-US"/>
        </w:rPr>
        <w:t xml:space="preserve"> yang </w:t>
      </w:r>
      <w:proofErr w:type="spellStart"/>
      <w:r w:rsidR="00485911">
        <w:rPr>
          <w:rStyle w:val="fontstyle01"/>
          <w:rFonts w:ascii="Cambria" w:hAnsi="Cambria"/>
          <w:lang w:val="en-US"/>
        </w:rPr>
        <w:t>bervariasi</w:t>
      </w:r>
      <w:proofErr w:type="spellEnd"/>
      <w:r w:rsidR="00485911">
        <w:rPr>
          <w:rStyle w:val="fontstyle01"/>
          <w:rFonts w:ascii="Cambria" w:hAnsi="Cambria"/>
          <w:lang w:val="en-US"/>
        </w:rPr>
        <w:t xml:space="preserve"> dan </w:t>
      </w:r>
      <w:proofErr w:type="spellStart"/>
      <w:r w:rsidR="00485911">
        <w:rPr>
          <w:rStyle w:val="fontstyle01"/>
          <w:rFonts w:ascii="Cambria" w:hAnsi="Cambria"/>
          <w:lang w:val="en-US"/>
        </w:rPr>
        <w:t>disesuaikan</w:t>
      </w:r>
      <w:proofErr w:type="spellEnd"/>
      <w:r w:rsidR="00485911">
        <w:rPr>
          <w:rStyle w:val="fontstyle01"/>
          <w:rFonts w:ascii="Cambria" w:hAnsi="Cambria"/>
          <w:lang w:val="en-US"/>
        </w:rPr>
        <w:t xml:space="preserve"> </w:t>
      </w:r>
      <w:proofErr w:type="spellStart"/>
      <w:r w:rsidR="00485911">
        <w:rPr>
          <w:rStyle w:val="fontstyle01"/>
          <w:rFonts w:ascii="Cambria" w:hAnsi="Cambria"/>
          <w:lang w:val="en-US"/>
        </w:rPr>
        <w:t>dengan</w:t>
      </w:r>
      <w:proofErr w:type="spellEnd"/>
      <w:r w:rsidR="00485911">
        <w:rPr>
          <w:rStyle w:val="fontstyle01"/>
          <w:rFonts w:ascii="Cambria" w:hAnsi="Cambria"/>
          <w:lang w:val="en-US"/>
        </w:rPr>
        <w:t xml:space="preserve"> </w:t>
      </w:r>
      <w:proofErr w:type="spellStart"/>
      <w:r w:rsidR="00485911">
        <w:rPr>
          <w:rStyle w:val="fontstyle01"/>
          <w:rFonts w:ascii="Cambria" w:hAnsi="Cambria"/>
          <w:lang w:val="en-US"/>
        </w:rPr>
        <w:t>tingkat</w:t>
      </w:r>
      <w:proofErr w:type="spellEnd"/>
      <w:r w:rsidR="00485911">
        <w:rPr>
          <w:rStyle w:val="fontstyle01"/>
          <w:rFonts w:ascii="Cambria" w:hAnsi="Cambria"/>
          <w:lang w:val="en-US"/>
        </w:rPr>
        <w:t xml:space="preserve"> </w:t>
      </w:r>
      <w:proofErr w:type="spellStart"/>
      <w:r w:rsidR="00485911">
        <w:rPr>
          <w:rStyle w:val="fontstyle01"/>
          <w:rFonts w:ascii="Cambria" w:hAnsi="Cambria"/>
          <w:lang w:val="en-US"/>
        </w:rPr>
        <w:t>kelas</w:t>
      </w:r>
      <w:proofErr w:type="spellEnd"/>
      <w:r w:rsidR="00485911">
        <w:rPr>
          <w:rStyle w:val="fontstyle01"/>
          <w:rFonts w:ascii="Cambria" w:hAnsi="Cambria"/>
          <w:lang w:val="en-US"/>
        </w:rPr>
        <w:t xml:space="preserve"> </w:t>
      </w:r>
      <w:proofErr w:type="spellStart"/>
      <w:r w:rsidR="00485911">
        <w:rPr>
          <w:rStyle w:val="fontstyle01"/>
          <w:rFonts w:ascii="Cambria" w:hAnsi="Cambria"/>
          <w:lang w:val="en-US"/>
        </w:rPr>
        <w:t>siswa</w:t>
      </w:r>
      <w:proofErr w:type="spellEnd"/>
      <w:r w:rsidR="00485911">
        <w:rPr>
          <w:rStyle w:val="fontstyle01"/>
          <w:rFonts w:ascii="Cambria" w:hAnsi="Cambria"/>
          <w:lang w:val="en-US"/>
        </w:rPr>
        <w:t>.</w:t>
      </w:r>
      <w:r w:rsidR="00092F73">
        <w:rPr>
          <w:rStyle w:val="fontstyle01"/>
          <w:rFonts w:ascii="Cambria" w:hAnsi="Cambria"/>
          <w:lang w:val="en-US"/>
        </w:rPr>
        <w:t xml:space="preserve"> </w:t>
      </w:r>
      <w:proofErr w:type="spellStart"/>
      <w:r w:rsidR="00092F73">
        <w:rPr>
          <w:rStyle w:val="fontstyle01"/>
          <w:rFonts w:ascii="Cambria" w:hAnsi="Cambria"/>
          <w:lang w:val="en-US"/>
        </w:rPr>
        <w:t>Permasalahan</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tersebut</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menyangkut</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permasalahan</w:t>
      </w:r>
      <w:proofErr w:type="spellEnd"/>
      <w:r w:rsidR="00092F73">
        <w:rPr>
          <w:rStyle w:val="fontstyle01"/>
          <w:rFonts w:ascii="Cambria" w:hAnsi="Cambria"/>
          <w:lang w:val="en-US"/>
        </w:rPr>
        <w:t xml:space="preserve"> yang </w:t>
      </w:r>
      <w:proofErr w:type="spellStart"/>
      <w:r w:rsidR="00092F73">
        <w:rPr>
          <w:rStyle w:val="fontstyle01"/>
          <w:rFonts w:ascii="Cambria" w:hAnsi="Cambria"/>
          <w:lang w:val="en-US"/>
        </w:rPr>
        <w:t>sering</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dialami</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siswa</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sehingga</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diharapkan</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siswa</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secara</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mandiri</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dapat</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menyelesaikan</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permasalahan</w:t>
      </w:r>
      <w:proofErr w:type="spellEnd"/>
      <w:r w:rsidR="00092F73">
        <w:rPr>
          <w:rStyle w:val="fontstyle01"/>
          <w:rFonts w:ascii="Cambria" w:hAnsi="Cambria"/>
          <w:lang w:val="en-US"/>
        </w:rPr>
        <w:t xml:space="preserve"> yang </w:t>
      </w:r>
      <w:proofErr w:type="spellStart"/>
      <w:r w:rsidR="00092F73">
        <w:rPr>
          <w:rStyle w:val="fontstyle01"/>
          <w:rFonts w:ascii="Cambria" w:hAnsi="Cambria"/>
          <w:lang w:val="en-US"/>
        </w:rPr>
        <w:t>ia</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alami</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dalam</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kehidupan</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sehari-hari</w:t>
      </w:r>
      <w:proofErr w:type="spellEnd"/>
      <w:r w:rsidR="00092F73">
        <w:rPr>
          <w:rStyle w:val="fontstyle01"/>
          <w:rFonts w:ascii="Cambria" w:hAnsi="Cambria"/>
          <w:lang w:val="en-US"/>
        </w:rPr>
        <w:t>.</w:t>
      </w:r>
      <w:r w:rsidR="00485911">
        <w:rPr>
          <w:rStyle w:val="fontstyle01"/>
          <w:rFonts w:ascii="Cambria" w:hAnsi="Cambria"/>
          <w:lang w:val="en-US"/>
        </w:rPr>
        <w:t xml:space="preserve"> </w:t>
      </w:r>
      <w:proofErr w:type="spellStart"/>
      <w:r w:rsidR="00092F73">
        <w:rPr>
          <w:rStyle w:val="fontstyle01"/>
          <w:rFonts w:ascii="Cambria" w:hAnsi="Cambria"/>
          <w:lang w:val="en-US"/>
        </w:rPr>
        <w:t>Dengan</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adanya</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literasi</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membaca</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menulis</w:t>
      </w:r>
      <w:proofErr w:type="spellEnd"/>
      <w:r w:rsidR="00092F73">
        <w:rPr>
          <w:rStyle w:val="fontstyle01"/>
          <w:rFonts w:ascii="Cambria" w:hAnsi="Cambria"/>
          <w:lang w:val="en-US"/>
        </w:rPr>
        <w:t xml:space="preserve">, dan </w:t>
      </w:r>
      <w:proofErr w:type="spellStart"/>
      <w:r w:rsidR="00092F73">
        <w:rPr>
          <w:rStyle w:val="fontstyle01"/>
          <w:rFonts w:ascii="Cambria" w:hAnsi="Cambria"/>
          <w:lang w:val="en-US"/>
        </w:rPr>
        <w:t>numerasi</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membantu</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siswa</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dalam</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memperoleh</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pengalaman</w:t>
      </w:r>
      <w:proofErr w:type="spellEnd"/>
      <w:r w:rsidR="00092F73">
        <w:rPr>
          <w:rStyle w:val="fontstyle01"/>
          <w:rFonts w:ascii="Cambria" w:hAnsi="Cambria"/>
          <w:lang w:val="en-US"/>
        </w:rPr>
        <w:t xml:space="preserve"> yang </w:t>
      </w:r>
      <w:proofErr w:type="spellStart"/>
      <w:r w:rsidR="00092F73">
        <w:rPr>
          <w:rStyle w:val="fontstyle01"/>
          <w:rFonts w:ascii="Cambria" w:hAnsi="Cambria"/>
          <w:lang w:val="en-US"/>
        </w:rPr>
        <w:t>berbeda</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dalam</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belajar</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untuk</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menyelesaikan</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masalahnya</w:t>
      </w:r>
      <w:proofErr w:type="spellEnd"/>
      <w:r w:rsidR="00092F73">
        <w:rPr>
          <w:rStyle w:val="fontstyle01"/>
          <w:rFonts w:ascii="Cambria" w:hAnsi="Cambria"/>
          <w:lang w:val="en-US"/>
        </w:rPr>
        <w:t xml:space="preserve"> </w:t>
      </w:r>
      <w:proofErr w:type="spellStart"/>
      <w:r w:rsidR="00092F73">
        <w:rPr>
          <w:rStyle w:val="fontstyle01"/>
          <w:rFonts w:ascii="Cambria" w:hAnsi="Cambria"/>
          <w:lang w:val="en-US"/>
        </w:rPr>
        <w:t>sendiri</w:t>
      </w:r>
      <w:proofErr w:type="spellEnd"/>
      <w:r w:rsidR="00092F73">
        <w:rPr>
          <w:rStyle w:val="fontstyle01"/>
          <w:rFonts w:ascii="Cambria" w:hAnsi="Cambria"/>
          <w:lang w:val="en-US"/>
        </w:rPr>
        <w:t>.</w:t>
      </w:r>
    </w:p>
    <w:p w14:paraId="20BB2EF9" w14:textId="555E4DEE" w:rsidR="0096628C" w:rsidRDefault="0096628C" w:rsidP="0096628C">
      <w:pPr>
        <w:spacing w:after="0"/>
        <w:ind w:firstLine="720"/>
        <w:jc w:val="both"/>
        <w:rPr>
          <w:rStyle w:val="fontstyle01"/>
          <w:rFonts w:ascii="Cambria" w:hAnsi="Cambria"/>
          <w:lang w:val="en-US"/>
        </w:rPr>
      </w:pPr>
      <w:r w:rsidRPr="00BB7A85">
        <w:rPr>
          <w:rStyle w:val="fontstyle01"/>
          <w:rFonts w:ascii="Cambria" w:hAnsi="Cambria"/>
        </w:rPr>
        <w:t>Literas</w:t>
      </w:r>
      <w:r>
        <w:rPr>
          <w:rStyle w:val="fontstyle01"/>
          <w:rFonts w:ascii="Cambria" w:hAnsi="Cambria"/>
        </w:rPr>
        <w:t xml:space="preserve">i membaca didefinisikan sebagai </w:t>
      </w:r>
      <w:r w:rsidRPr="00BB7A85">
        <w:rPr>
          <w:rStyle w:val="fontstyle01"/>
          <w:rFonts w:ascii="Cambria" w:hAnsi="Cambria"/>
        </w:rPr>
        <w:t>kemampuan untuk</w:t>
      </w:r>
      <w:r>
        <w:rPr>
          <w:rFonts w:ascii="Cambria" w:hAnsi="Cambria"/>
          <w:color w:val="242021"/>
          <w:sz w:val="20"/>
          <w:szCs w:val="20"/>
        </w:rPr>
        <w:t xml:space="preserve"> </w:t>
      </w:r>
      <w:r>
        <w:rPr>
          <w:rStyle w:val="fontstyle01"/>
          <w:rFonts w:ascii="Cambria" w:hAnsi="Cambria"/>
        </w:rPr>
        <w:t>memahami, menggunakan,</w:t>
      </w:r>
      <w:r>
        <w:rPr>
          <w:rStyle w:val="fontstyle01"/>
          <w:rFonts w:ascii="Cambria" w:hAnsi="Cambria"/>
          <w:lang w:val="en-US"/>
        </w:rPr>
        <w:t xml:space="preserve"> </w:t>
      </w:r>
      <w:r>
        <w:rPr>
          <w:rStyle w:val="fontstyle01"/>
          <w:rFonts w:ascii="Cambria" w:hAnsi="Cambria"/>
        </w:rPr>
        <w:t xml:space="preserve">mengevaluasi, </w:t>
      </w:r>
      <w:r w:rsidRPr="00BB7A85">
        <w:rPr>
          <w:rStyle w:val="fontstyle01"/>
          <w:rFonts w:ascii="Cambria" w:hAnsi="Cambria"/>
        </w:rPr>
        <w:t>berbagai</w:t>
      </w:r>
      <w:r>
        <w:rPr>
          <w:rFonts w:ascii="Cambria" w:hAnsi="Cambria"/>
          <w:color w:val="242021"/>
          <w:sz w:val="20"/>
          <w:szCs w:val="20"/>
        </w:rPr>
        <w:t xml:space="preserve"> </w:t>
      </w:r>
      <w:r>
        <w:rPr>
          <w:rStyle w:val="fontstyle01"/>
          <w:rFonts w:ascii="Cambria" w:hAnsi="Cambria"/>
        </w:rPr>
        <w:t xml:space="preserve">jenis teks tertulis untuk mengembangkan kapasitas individu </w:t>
      </w:r>
      <w:r w:rsidRPr="00BB7A85">
        <w:rPr>
          <w:rStyle w:val="fontstyle01"/>
          <w:rFonts w:ascii="Cambria" w:hAnsi="Cambria"/>
        </w:rPr>
        <w:t>sebagai</w:t>
      </w:r>
      <w:r>
        <w:rPr>
          <w:rFonts w:ascii="Cambria" w:hAnsi="Cambria"/>
          <w:color w:val="242021"/>
          <w:sz w:val="20"/>
          <w:szCs w:val="20"/>
        </w:rPr>
        <w:t xml:space="preserve"> </w:t>
      </w:r>
      <w:r>
        <w:rPr>
          <w:rStyle w:val="fontstyle01"/>
          <w:rFonts w:ascii="Cambria" w:hAnsi="Cambria"/>
        </w:rPr>
        <w:t xml:space="preserve">warga Indonesia dan warga </w:t>
      </w:r>
      <w:r w:rsidRPr="00BB7A85">
        <w:rPr>
          <w:rStyle w:val="fontstyle01"/>
          <w:rFonts w:ascii="Cambria" w:hAnsi="Cambria"/>
        </w:rPr>
        <w:t>dunia serta untuk dapat berkontribusi</w:t>
      </w:r>
      <w:r w:rsidRPr="00BB7A85">
        <w:rPr>
          <w:rFonts w:ascii="Cambria" w:hAnsi="Cambria"/>
          <w:color w:val="242021"/>
          <w:sz w:val="20"/>
          <w:szCs w:val="20"/>
        </w:rPr>
        <w:br/>
      </w:r>
      <w:r w:rsidRPr="00BB7A85">
        <w:rPr>
          <w:rStyle w:val="fontstyle01"/>
          <w:rFonts w:ascii="Cambria" w:hAnsi="Cambria"/>
        </w:rPr>
        <w:t>secara produktif kepada masyarakat.</w:t>
      </w:r>
      <w:r>
        <w:rPr>
          <w:rStyle w:val="fontstyle01"/>
          <w:rFonts w:ascii="Cambria" w:hAnsi="Cambria"/>
          <w:lang w:val="en-US"/>
        </w:rPr>
        <w:t xml:space="preserve"> </w:t>
      </w:r>
      <w:proofErr w:type="spellStart"/>
      <w:r>
        <w:rPr>
          <w:rStyle w:val="fontstyle01"/>
          <w:rFonts w:ascii="Cambria" w:hAnsi="Cambria"/>
          <w:lang w:val="en-US"/>
        </w:rPr>
        <w:t>Sedangkan</w:t>
      </w:r>
      <w:proofErr w:type="spellEnd"/>
      <w:r>
        <w:rPr>
          <w:rStyle w:val="fontstyle01"/>
          <w:rFonts w:ascii="Cambria" w:hAnsi="Cambria"/>
          <w:lang w:val="en-US"/>
        </w:rPr>
        <w:t xml:space="preserve"> </w:t>
      </w:r>
      <w:proofErr w:type="spellStart"/>
      <w:r>
        <w:rPr>
          <w:rStyle w:val="fontstyle01"/>
          <w:rFonts w:ascii="Cambria" w:hAnsi="Cambria"/>
          <w:lang w:val="en-US"/>
        </w:rPr>
        <w:t>literasi</w:t>
      </w:r>
      <w:proofErr w:type="spellEnd"/>
      <w:r>
        <w:rPr>
          <w:rStyle w:val="fontstyle01"/>
          <w:rFonts w:ascii="Cambria" w:hAnsi="Cambria"/>
          <w:lang w:val="en-US"/>
        </w:rPr>
        <w:t xml:space="preserve"> </w:t>
      </w:r>
      <w:r>
        <w:rPr>
          <w:rFonts w:ascii="Cambria" w:hAnsi="Cambria"/>
          <w:color w:val="242021"/>
          <w:sz w:val="20"/>
          <w:szCs w:val="20"/>
        </w:rPr>
        <w:t>n</w:t>
      </w:r>
      <w:r w:rsidRPr="00BB7A85">
        <w:rPr>
          <w:rStyle w:val="fontstyle01"/>
          <w:rFonts w:ascii="Cambria" w:hAnsi="Cambria"/>
        </w:rPr>
        <w:t>umerasi adalah kemampuan berpikir menggunakan konsep,</w:t>
      </w:r>
      <w:r>
        <w:rPr>
          <w:rFonts w:ascii="Cambria" w:hAnsi="Cambria"/>
          <w:color w:val="242021"/>
          <w:sz w:val="20"/>
          <w:szCs w:val="20"/>
        </w:rPr>
        <w:t xml:space="preserve"> </w:t>
      </w:r>
      <w:r w:rsidRPr="00BB7A85">
        <w:rPr>
          <w:rStyle w:val="fontstyle01"/>
          <w:rFonts w:ascii="Cambria" w:hAnsi="Cambria"/>
        </w:rPr>
        <w:t>prose</w:t>
      </w:r>
      <w:r>
        <w:rPr>
          <w:rStyle w:val="fontstyle01"/>
          <w:rFonts w:ascii="Cambria" w:hAnsi="Cambria"/>
        </w:rPr>
        <w:t xml:space="preserve">dur, fakta, dan alat matematika </w:t>
      </w:r>
      <w:r w:rsidRPr="00BB7A85">
        <w:rPr>
          <w:rStyle w:val="fontstyle01"/>
          <w:rFonts w:ascii="Cambria" w:hAnsi="Cambria"/>
        </w:rPr>
        <w:t>untuk menyelesaikan masalah</w:t>
      </w:r>
      <w:r>
        <w:rPr>
          <w:rFonts w:ascii="Cambria" w:hAnsi="Cambria"/>
          <w:color w:val="242021"/>
          <w:sz w:val="20"/>
          <w:szCs w:val="20"/>
        </w:rPr>
        <w:t xml:space="preserve"> </w:t>
      </w:r>
      <w:r w:rsidRPr="00BB7A85">
        <w:rPr>
          <w:rStyle w:val="fontstyle01"/>
          <w:rFonts w:ascii="Cambria" w:hAnsi="Cambria"/>
        </w:rPr>
        <w:t>sehari-hari pada berbagai jenis konteks yang relevan untuk individu</w:t>
      </w:r>
      <w:r w:rsidRPr="00BB7A85">
        <w:rPr>
          <w:rFonts w:ascii="Cambria" w:hAnsi="Cambria"/>
          <w:color w:val="242021"/>
          <w:sz w:val="20"/>
          <w:szCs w:val="20"/>
        </w:rPr>
        <w:br/>
      </w:r>
      <w:r w:rsidRPr="00BB7A85">
        <w:rPr>
          <w:rStyle w:val="fontstyle01"/>
          <w:rFonts w:ascii="Cambria" w:hAnsi="Cambria"/>
        </w:rPr>
        <w:t>sebagai warga Indonesia dan warga dunia</w:t>
      </w:r>
      <w:r>
        <w:rPr>
          <w:rStyle w:val="fontstyle01"/>
          <w:rFonts w:ascii="Cambria" w:hAnsi="Cambria"/>
        </w:rPr>
        <w:fldChar w:fldCharType="begin" w:fldLock="1"/>
      </w:r>
      <w:r w:rsidR="00C56DB8">
        <w:rPr>
          <w:rStyle w:val="fontstyle01"/>
          <w:rFonts w:ascii="Cambria" w:hAnsi="Cambria"/>
        </w:rPr>
        <w:instrText>ADDIN CSL_CITATION {"citationItems":[{"id":"ITEM-1","itemData":{"abstract":"Buku saku ini disusun untuk memberikan informasi dan wawasan mengenai soal-soal AKM serta implikasinya dalam pembelajaran lintas mata pelajaran. Penjelasan mengenai tingkat kompetensi dari hasil AKM juga diharapkan memantik beragam strategi pembelajaran yang disesuaikan dengan kemampuan murid: “teaching at the right level”. Kami berharap buku saku ini menjadi inspirasi untuk terbentuknya kultur belajar yang memposisikan murid sebagai fokus utama, menggeser paradigma dari mengajarkan materi menjadi menumbuhkan kompetensi secara konstruktif dan adaptif","author":[{"dropping-particle":"","family":"Kemendikbud","given":"","non-dropping-particle":"","parse-names":false,"suffix":""}],"container-title":"Pusat Asesmen Dan Pembelajaran Badan Penelitian Dan Pengembangan Dan Perbukuan Kementerian Pendidikan Dan KebudayaanPembelajaran Badan Penelitian Dan Pengembangan Dan Perbukuan Kementerian Pendidikan Dan Kebudayaan","id":"ITEM-1","issued":{"date-parts":[["2020"]]},"page":"1-37","title":"AKM dan Implikasinya pada Pembelajaran","type":"article-journal"},"uris":["http://www.mendeley.com/documents/?uuid=bde41d21-e959-4fd5-9280-11bc630fb49a"]}],"mendeley":{"formattedCitation":"(Kemendikbud, 2020)","plainTextFormattedCitation":"(Kemendikbud, 2020)","previouslyFormattedCitation":"(Kemendikbud, 2020)"},"properties":{"noteIndex":0},"schema":"https://github.com/citation-style-language/schema/raw/master/csl-citation.json"}</w:instrText>
      </w:r>
      <w:r>
        <w:rPr>
          <w:rStyle w:val="fontstyle01"/>
          <w:rFonts w:ascii="Cambria" w:hAnsi="Cambria"/>
        </w:rPr>
        <w:fldChar w:fldCharType="separate"/>
      </w:r>
      <w:r w:rsidRPr="0096628C">
        <w:rPr>
          <w:rStyle w:val="fontstyle01"/>
          <w:rFonts w:ascii="Cambria" w:hAnsi="Cambria"/>
          <w:noProof/>
        </w:rPr>
        <w:t>(Kemendikbud, 2020)</w:t>
      </w:r>
      <w:r>
        <w:rPr>
          <w:rStyle w:val="fontstyle01"/>
          <w:rFonts w:ascii="Cambria" w:hAnsi="Cambria"/>
        </w:rPr>
        <w:fldChar w:fldCharType="end"/>
      </w:r>
      <w:r w:rsidRPr="00BB7A85">
        <w:rPr>
          <w:rStyle w:val="fontstyle01"/>
          <w:rFonts w:ascii="Cambria" w:hAnsi="Cambria"/>
        </w:rPr>
        <w:t>.</w:t>
      </w:r>
      <w:r>
        <w:rPr>
          <w:rStyle w:val="fontstyle01"/>
          <w:rFonts w:ascii="Cambria" w:hAnsi="Cambria"/>
          <w:lang w:val="en-US"/>
        </w:rPr>
        <w:t xml:space="preserve"> </w:t>
      </w:r>
      <w:proofErr w:type="spellStart"/>
      <w:r w:rsidR="006A755F">
        <w:rPr>
          <w:rStyle w:val="fontstyle01"/>
          <w:rFonts w:ascii="Cambria" w:hAnsi="Cambria"/>
          <w:lang w:val="en-US"/>
        </w:rPr>
        <w:t>Literasi</w:t>
      </w:r>
      <w:proofErr w:type="spellEnd"/>
      <w:r w:rsidR="006A755F">
        <w:rPr>
          <w:rStyle w:val="fontstyle01"/>
          <w:rFonts w:ascii="Cambria" w:hAnsi="Cambria"/>
          <w:lang w:val="en-US"/>
        </w:rPr>
        <w:t xml:space="preserve"> </w:t>
      </w:r>
      <w:proofErr w:type="spellStart"/>
      <w:r w:rsidR="006A755F">
        <w:rPr>
          <w:rStyle w:val="fontstyle01"/>
          <w:rFonts w:ascii="Cambria" w:hAnsi="Cambria"/>
          <w:lang w:val="en-US"/>
        </w:rPr>
        <w:t>membaca</w:t>
      </w:r>
      <w:proofErr w:type="spellEnd"/>
      <w:r w:rsidR="006A755F">
        <w:rPr>
          <w:rStyle w:val="fontstyle01"/>
          <w:rFonts w:ascii="Cambria" w:hAnsi="Cambria"/>
          <w:lang w:val="en-US"/>
        </w:rPr>
        <w:t xml:space="preserve"> </w:t>
      </w:r>
      <w:proofErr w:type="spellStart"/>
      <w:r w:rsidR="00AB7B2F">
        <w:rPr>
          <w:rStyle w:val="fontstyle01"/>
          <w:rFonts w:ascii="Cambria" w:hAnsi="Cambria"/>
          <w:lang w:val="en-US"/>
        </w:rPr>
        <w:t>dapat</w:t>
      </w:r>
      <w:proofErr w:type="spellEnd"/>
      <w:r w:rsidR="00AB7B2F">
        <w:rPr>
          <w:rStyle w:val="fontstyle01"/>
          <w:rFonts w:ascii="Cambria" w:hAnsi="Cambria"/>
          <w:lang w:val="en-US"/>
        </w:rPr>
        <w:t xml:space="preserve"> </w:t>
      </w:r>
      <w:proofErr w:type="spellStart"/>
      <w:r w:rsidR="00AB7B2F">
        <w:rPr>
          <w:rStyle w:val="fontstyle01"/>
          <w:rFonts w:ascii="Cambria" w:hAnsi="Cambria"/>
          <w:lang w:val="en-US"/>
        </w:rPr>
        <w:t>diterapkan</w:t>
      </w:r>
      <w:proofErr w:type="spellEnd"/>
      <w:r w:rsidR="00AB7B2F">
        <w:rPr>
          <w:rStyle w:val="fontstyle01"/>
          <w:rFonts w:ascii="Cambria" w:hAnsi="Cambria"/>
          <w:lang w:val="en-US"/>
        </w:rPr>
        <w:t xml:space="preserve"> </w:t>
      </w:r>
      <w:proofErr w:type="spellStart"/>
      <w:r w:rsidR="00AB7B2F">
        <w:rPr>
          <w:rStyle w:val="fontstyle01"/>
          <w:rFonts w:ascii="Cambria" w:hAnsi="Cambria"/>
          <w:lang w:val="en-US"/>
        </w:rPr>
        <w:t>secara</w:t>
      </w:r>
      <w:proofErr w:type="spellEnd"/>
      <w:r w:rsidR="00AB7B2F">
        <w:rPr>
          <w:rStyle w:val="fontstyle01"/>
          <w:rFonts w:ascii="Cambria" w:hAnsi="Cambria"/>
          <w:lang w:val="en-US"/>
        </w:rPr>
        <w:t xml:space="preserve"> </w:t>
      </w:r>
      <w:proofErr w:type="spellStart"/>
      <w:r w:rsidR="00AB7B2F">
        <w:rPr>
          <w:rStyle w:val="fontstyle01"/>
          <w:rFonts w:ascii="Cambria" w:hAnsi="Cambria"/>
          <w:lang w:val="en-US"/>
        </w:rPr>
        <w:t>rutin</w:t>
      </w:r>
      <w:proofErr w:type="spellEnd"/>
      <w:r w:rsidR="00AB7B2F">
        <w:rPr>
          <w:rStyle w:val="fontstyle01"/>
          <w:rFonts w:ascii="Cambria" w:hAnsi="Cambria"/>
          <w:lang w:val="en-US"/>
        </w:rPr>
        <w:t xml:space="preserve"> 10 </w:t>
      </w:r>
      <w:proofErr w:type="spellStart"/>
      <w:r w:rsidR="00AB7B2F">
        <w:rPr>
          <w:rStyle w:val="fontstyle01"/>
          <w:rFonts w:ascii="Cambria" w:hAnsi="Cambria"/>
          <w:lang w:val="en-US"/>
        </w:rPr>
        <w:t>menit</w:t>
      </w:r>
      <w:proofErr w:type="spellEnd"/>
      <w:r w:rsidR="00AB7B2F">
        <w:rPr>
          <w:rStyle w:val="fontstyle01"/>
          <w:rFonts w:ascii="Cambria" w:hAnsi="Cambria"/>
          <w:lang w:val="en-US"/>
        </w:rPr>
        <w:t xml:space="preserve"> </w:t>
      </w:r>
      <w:proofErr w:type="spellStart"/>
      <w:r w:rsidR="00AB7B2F">
        <w:rPr>
          <w:rStyle w:val="fontstyle01"/>
          <w:rFonts w:ascii="Cambria" w:hAnsi="Cambria"/>
          <w:lang w:val="en-US"/>
        </w:rPr>
        <w:t>sebelum</w:t>
      </w:r>
      <w:proofErr w:type="spellEnd"/>
      <w:r w:rsidR="00AB7B2F">
        <w:rPr>
          <w:rStyle w:val="fontstyle01"/>
          <w:rFonts w:ascii="Cambria" w:hAnsi="Cambria"/>
          <w:lang w:val="en-US"/>
        </w:rPr>
        <w:t xml:space="preserve"> </w:t>
      </w:r>
      <w:proofErr w:type="spellStart"/>
      <w:r w:rsidR="00AB7B2F">
        <w:rPr>
          <w:rStyle w:val="fontstyle01"/>
          <w:rFonts w:ascii="Cambria" w:hAnsi="Cambria"/>
          <w:lang w:val="en-US"/>
        </w:rPr>
        <w:t>memulai</w:t>
      </w:r>
      <w:proofErr w:type="spellEnd"/>
      <w:r w:rsidR="00AB7B2F">
        <w:rPr>
          <w:rStyle w:val="fontstyle01"/>
          <w:rFonts w:ascii="Cambria" w:hAnsi="Cambria"/>
          <w:lang w:val="en-US"/>
        </w:rPr>
        <w:t xml:space="preserve"> </w:t>
      </w:r>
      <w:proofErr w:type="spellStart"/>
      <w:r w:rsidR="00AB7B2F">
        <w:rPr>
          <w:rStyle w:val="fontstyle01"/>
          <w:rFonts w:ascii="Cambria" w:hAnsi="Cambria"/>
          <w:lang w:val="en-US"/>
        </w:rPr>
        <w:t>pembelajaran</w:t>
      </w:r>
      <w:proofErr w:type="spellEnd"/>
      <w:r w:rsidR="00AB7B2F">
        <w:rPr>
          <w:rStyle w:val="fontstyle01"/>
          <w:rFonts w:ascii="Cambria" w:hAnsi="Cambria"/>
          <w:lang w:val="en-US"/>
        </w:rPr>
        <w:t xml:space="preserve"> </w:t>
      </w:r>
      <w:proofErr w:type="spellStart"/>
      <w:r w:rsidR="00AB7B2F">
        <w:rPr>
          <w:rStyle w:val="fontstyle01"/>
          <w:rFonts w:ascii="Cambria" w:hAnsi="Cambria"/>
          <w:lang w:val="en-US"/>
        </w:rPr>
        <w:t>sedangkan</w:t>
      </w:r>
      <w:proofErr w:type="spellEnd"/>
      <w:r w:rsidR="00AB7B2F">
        <w:rPr>
          <w:rStyle w:val="fontstyle01"/>
          <w:rFonts w:ascii="Cambria" w:hAnsi="Cambria"/>
          <w:lang w:val="en-US"/>
        </w:rPr>
        <w:t xml:space="preserve"> </w:t>
      </w:r>
      <w:proofErr w:type="spellStart"/>
      <w:r w:rsidR="00AB7B2F">
        <w:rPr>
          <w:rStyle w:val="fontstyle01"/>
          <w:rFonts w:ascii="Cambria" w:hAnsi="Cambria"/>
          <w:lang w:val="en-US"/>
        </w:rPr>
        <w:t>literasi</w:t>
      </w:r>
      <w:proofErr w:type="spellEnd"/>
      <w:r w:rsidR="00AB7B2F">
        <w:rPr>
          <w:rStyle w:val="fontstyle01"/>
          <w:rFonts w:ascii="Cambria" w:hAnsi="Cambria"/>
          <w:lang w:val="en-US"/>
        </w:rPr>
        <w:t xml:space="preserve"> </w:t>
      </w:r>
      <w:r w:rsidR="006A755F">
        <w:rPr>
          <w:rStyle w:val="fontstyle01"/>
          <w:rFonts w:ascii="Cambria" w:hAnsi="Cambria"/>
          <w:lang w:val="en-US"/>
        </w:rPr>
        <w:t>nu</w:t>
      </w:r>
      <w:r w:rsidR="00AB7B2F">
        <w:rPr>
          <w:rStyle w:val="fontstyle01"/>
          <w:rFonts w:ascii="Cambria" w:hAnsi="Cambria"/>
          <w:lang w:val="en-US"/>
        </w:rPr>
        <w:t xml:space="preserve">mbering </w:t>
      </w:r>
      <w:proofErr w:type="spellStart"/>
      <w:r w:rsidR="00AB7B2F">
        <w:rPr>
          <w:rStyle w:val="fontstyle01"/>
          <w:rFonts w:ascii="Cambria" w:hAnsi="Cambria"/>
          <w:lang w:val="en-US"/>
        </w:rPr>
        <w:t>dapat</w:t>
      </w:r>
      <w:proofErr w:type="spellEnd"/>
      <w:r w:rsidR="00AB7B2F">
        <w:rPr>
          <w:rStyle w:val="fontstyle01"/>
          <w:rFonts w:ascii="Cambria" w:hAnsi="Cambria"/>
          <w:lang w:val="en-US"/>
        </w:rPr>
        <w:t xml:space="preserve"> </w:t>
      </w:r>
      <w:proofErr w:type="spellStart"/>
      <w:r w:rsidR="00AB7B2F">
        <w:rPr>
          <w:rStyle w:val="fontstyle01"/>
          <w:rFonts w:ascii="Cambria" w:hAnsi="Cambria"/>
          <w:lang w:val="en-US"/>
        </w:rPr>
        <w:t>diintegrasikan</w:t>
      </w:r>
      <w:proofErr w:type="spellEnd"/>
      <w:r w:rsidR="00AB7B2F">
        <w:rPr>
          <w:rStyle w:val="fontstyle01"/>
          <w:rFonts w:ascii="Cambria" w:hAnsi="Cambria"/>
          <w:lang w:val="en-US"/>
        </w:rPr>
        <w:t xml:space="preserve"> </w:t>
      </w:r>
      <w:proofErr w:type="spellStart"/>
      <w:r w:rsidR="00AB7B2F">
        <w:rPr>
          <w:rStyle w:val="fontstyle01"/>
          <w:rFonts w:ascii="Cambria" w:hAnsi="Cambria"/>
          <w:lang w:val="en-US"/>
        </w:rPr>
        <w:t>melalui</w:t>
      </w:r>
      <w:proofErr w:type="spellEnd"/>
      <w:r w:rsidR="00AB7B2F">
        <w:rPr>
          <w:rStyle w:val="fontstyle01"/>
          <w:rFonts w:ascii="Cambria" w:hAnsi="Cambria"/>
          <w:lang w:val="en-US"/>
        </w:rPr>
        <w:t xml:space="preserve"> </w:t>
      </w:r>
      <w:proofErr w:type="spellStart"/>
      <w:r w:rsidR="00AB7B2F">
        <w:rPr>
          <w:rStyle w:val="fontstyle01"/>
          <w:rFonts w:ascii="Cambria" w:hAnsi="Cambria"/>
          <w:lang w:val="en-US"/>
        </w:rPr>
        <w:t>muatan</w:t>
      </w:r>
      <w:proofErr w:type="spellEnd"/>
      <w:r w:rsidR="00AB7B2F">
        <w:rPr>
          <w:rStyle w:val="fontstyle01"/>
          <w:rFonts w:ascii="Cambria" w:hAnsi="Cambria"/>
          <w:lang w:val="en-US"/>
        </w:rPr>
        <w:t xml:space="preserve"> </w:t>
      </w:r>
      <w:proofErr w:type="spellStart"/>
      <w:r w:rsidR="00AB7B2F">
        <w:rPr>
          <w:rStyle w:val="fontstyle01"/>
          <w:rFonts w:ascii="Cambria" w:hAnsi="Cambria"/>
          <w:lang w:val="en-US"/>
        </w:rPr>
        <w:t>mata</w:t>
      </w:r>
      <w:proofErr w:type="spellEnd"/>
      <w:r w:rsidR="00AB7B2F">
        <w:rPr>
          <w:rStyle w:val="fontstyle01"/>
          <w:rFonts w:ascii="Cambria" w:hAnsi="Cambria"/>
          <w:lang w:val="en-US"/>
        </w:rPr>
        <w:t xml:space="preserve"> </w:t>
      </w:r>
      <w:proofErr w:type="spellStart"/>
      <w:r w:rsidR="00AB7B2F">
        <w:rPr>
          <w:rStyle w:val="fontstyle01"/>
          <w:rFonts w:ascii="Cambria" w:hAnsi="Cambria"/>
          <w:lang w:val="en-US"/>
        </w:rPr>
        <w:t>pelajaran</w:t>
      </w:r>
      <w:proofErr w:type="spellEnd"/>
      <w:r w:rsidR="00AB7B2F">
        <w:rPr>
          <w:rStyle w:val="fontstyle01"/>
          <w:rFonts w:ascii="Cambria" w:hAnsi="Cambria"/>
          <w:lang w:val="en-US"/>
        </w:rPr>
        <w:t xml:space="preserve">. </w:t>
      </w:r>
      <w:proofErr w:type="spellStart"/>
      <w:r w:rsidR="00AB7B2F">
        <w:rPr>
          <w:rStyle w:val="fontstyle01"/>
          <w:rFonts w:ascii="Cambria" w:hAnsi="Cambria"/>
          <w:lang w:val="en-US"/>
        </w:rPr>
        <w:t>Dengan</w:t>
      </w:r>
      <w:proofErr w:type="spellEnd"/>
      <w:r w:rsidR="00AB7B2F">
        <w:rPr>
          <w:rStyle w:val="fontstyle01"/>
          <w:rFonts w:ascii="Cambria" w:hAnsi="Cambria"/>
          <w:lang w:val="en-US"/>
        </w:rPr>
        <w:t xml:space="preserve"> </w:t>
      </w:r>
      <w:proofErr w:type="spellStart"/>
      <w:r w:rsidR="00AB7B2F">
        <w:rPr>
          <w:rStyle w:val="fontstyle01"/>
          <w:rFonts w:ascii="Cambria" w:hAnsi="Cambria"/>
          <w:lang w:val="en-US"/>
        </w:rPr>
        <w:t>begitu</w:t>
      </w:r>
      <w:proofErr w:type="spellEnd"/>
      <w:r w:rsidR="00AB7B2F">
        <w:rPr>
          <w:rStyle w:val="fontstyle01"/>
          <w:rFonts w:ascii="Cambria" w:hAnsi="Cambria"/>
          <w:lang w:val="en-US"/>
        </w:rPr>
        <w:t xml:space="preserve"> </w:t>
      </w:r>
      <w:proofErr w:type="spellStart"/>
      <w:r w:rsidR="00AB7B2F">
        <w:rPr>
          <w:rStyle w:val="fontstyle01"/>
          <w:rFonts w:ascii="Cambria" w:hAnsi="Cambria"/>
          <w:lang w:val="en-US"/>
        </w:rPr>
        <w:t>siswa</w:t>
      </w:r>
      <w:proofErr w:type="spellEnd"/>
      <w:r w:rsidR="00AB7B2F">
        <w:rPr>
          <w:rStyle w:val="fontstyle01"/>
          <w:rFonts w:ascii="Cambria" w:hAnsi="Cambria"/>
          <w:lang w:val="en-US"/>
        </w:rPr>
        <w:t xml:space="preserve"> </w:t>
      </w:r>
      <w:proofErr w:type="spellStart"/>
      <w:r w:rsidR="00AB7B2F">
        <w:rPr>
          <w:rStyle w:val="fontstyle01"/>
          <w:rFonts w:ascii="Cambria" w:hAnsi="Cambria"/>
          <w:lang w:val="en-US"/>
        </w:rPr>
        <w:t>akan</w:t>
      </w:r>
      <w:proofErr w:type="spellEnd"/>
      <w:r w:rsidR="00AB7B2F">
        <w:rPr>
          <w:rStyle w:val="fontstyle01"/>
          <w:rFonts w:ascii="Cambria" w:hAnsi="Cambria"/>
          <w:lang w:val="en-US"/>
        </w:rPr>
        <w:t xml:space="preserve"> </w:t>
      </w:r>
      <w:proofErr w:type="spellStart"/>
      <w:r w:rsidR="00AB7B2F">
        <w:rPr>
          <w:rStyle w:val="fontstyle01"/>
          <w:rFonts w:ascii="Cambria" w:hAnsi="Cambria"/>
          <w:lang w:val="en-US"/>
        </w:rPr>
        <w:t>memperoleh</w:t>
      </w:r>
      <w:proofErr w:type="spellEnd"/>
      <w:r w:rsidR="00AB7B2F">
        <w:rPr>
          <w:rStyle w:val="fontstyle01"/>
          <w:rFonts w:ascii="Cambria" w:hAnsi="Cambria"/>
          <w:lang w:val="en-US"/>
        </w:rPr>
        <w:t xml:space="preserve"> </w:t>
      </w:r>
      <w:proofErr w:type="spellStart"/>
      <w:r w:rsidR="00AB7B2F">
        <w:rPr>
          <w:rStyle w:val="fontstyle01"/>
          <w:rFonts w:ascii="Cambria" w:hAnsi="Cambria"/>
          <w:lang w:val="en-US"/>
        </w:rPr>
        <w:t>pengetahuan</w:t>
      </w:r>
      <w:proofErr w:type="spellEnd"/>
      <w:r w:rsidR="00AB7B2F">
        <w:rPr>
          <w:rStyle w:val="fontstyle01"/>
          <w:rFonts w:ascii="Cambria" w:hAnsi="Cambria"/>
          <w:lang w:val="en-US"/>
        </w:rPr>
        <w:t xml:space="preserve"> </w:t>
      </w:r>
      <w:proofErr w:type="spellStart"/>
      <w:r w:rsidR="00AB7B2F">
        <w:rPr>
          <w:rStyle w:val="fontstyle01"/>
          <w:rFonts w:ascii="Cambria" w:hAnsi="Cambria"/>
          <w:lang w:val="en-US"/>
        </w:rPr>
        <w:t>secara</w:t>
      </w:r>
      <w:proofErr w:type="spellEnd"/>
      <w:r w:rsidR="00AB7B2F">
        <w:rPr>
          <w:rStyle w:val="fontstyle01"/>
          <w:rFonts w:ascii="Cambria" w:hAnsi="Cambria"/>
          <w:lang w:val="en-US"/>
        </w:rPr>
        <w:t xml:space="preserve"> </w:t>
      </w:r>
      <w:proofErr w:type="spellStart"/>
      <w:r w:rsidR="00AB7B2F">
        <w:rPr>
          <w:rStyle w:val="fontstyle01"/>
          <w:rFonts w:ascii="Cambria" w:hAnsi="Cambria"/>
          <w:lang w:val="en-US"/>
        </w:rPr>
        <w:t>menyeluruh</w:t>
      </w:r>
      <w:proofErr w:type="spellEnd"/>
      <w:r w:rsidR="00AB7B2F">
        <w:rPr>
          <w:rStyle w:val="fontstyle01"/>
          <w:rFonts w:ascii="Cambria" w:hAnsi="Cambria"/>
          <w:lang w:val="en-US"/>
        </w:rPr>
        <w:t>.</w:t>
      </w:r>
    </w:p>
    <w:p w14:paraId="6DC8B34F" w14:textId="31DFDC1D" w:rsidR="00AB7B2F" w:rsidRPr="0096628C" w:rsidRDefault="00AB7B2F" w:rsidP="0096628C">
      <w:pPr>
        <w:spacing w:after="0"/>
        <w:ind w:firstLine="720"/>
        <w:jc w:val="both"/>
        <w:rPr>
          <w:rFonts w:ascii="Cambria" w:hAnsi="Cambria" w:cs="Times New Roman"/>
          <w:color w:val="000000" w:themeColor="text1"/>
          <w:szCs w:val="24"/>
          <w:lang w:val="en-US"/>
        </w:rPr>
      </w:pPr>
      <w:proofErr w:type="spellStart"/>
      <w:r>
        <w:rPr>
          <w:rStyle w:val="fontstyle01"/>
          <w:rFonts w:ascii="Cambria" w:hAnsi="Cambria"/>
          <w:lang w:val="en-US"/>
        </w:rPr>
        <w:t>Kesiapan</w:t>
      </w:r>
      <w:proofErr w:type="spellEnd"/>
      <w:r>
        <w:rPr>
          <w:rStyle w:val="fontstyle01"/>
          <w:rFonts w:ascii="Cambria" w:hAnsi="Cambria"/>
          <w:lang w:val="en-US"/>
        </w:rPr>
        <w:t xml:space="preserve"> guru </w:t>
      </w:r>
      <w:proofErr w:type="spellStart"/>
      <w:r>
        <w:rPr>
          <w:rStyle w:val="fontstyle01"/>
          <w:rFonts w:ascii="Cambria" w:hAnsi="Cambria"/>
          <w:lang w:val="en-US"/>
        </w:rPr>
        <w:t>menjadi</w:t>
      </w:r>
      <w:proofErr w:type="spellEnd"/>
      <w:r>
        <w:rPr>
          <w:rStyle w:val="fontstyle01"/>
          <w:rFonts w:ascii="Cambria" w:hAnsi="Cambria"/>
          <w:lang w:val="en-US"/>
        </w:rPr>
        <w:t xml:space="preserve"> </w:t>
      </w:r>
      <w:proofErr w:type="spellStart"/>
      <w:r>
        <w:rPr>
          <w:rStyle w:val="fontstyle01"/>
          <w:rFonts w:ascii="Cambria" w:hAnsi="Cambria"/>
          <w:lang w:val="en-US"/>
        </w:rPr>
        <w:t>faktor</w:t>
      </w:r>
      <w:proofErr w:type="spellEnd"/>
      <w:r>
        <w:rPr>
          <w:rStyle w:val="fontstyle01"/>
          <w:rFonts w:ascii="Cambria" w:hAnsi="Cambria"/>
          <w:lang w:val="en-US"/>
        </w:rPr>
        <w:t xml:space="preserve"> </w:t>
      </w:r>
      <w:proofErr w:type="spellStart"/>
      <w:r>
        <w:rPr>
          <w:rStyle w:val="fontstyle01"/>
          <w:rFonts w:ascii="Cambria" w:hAnsi="Cambria"/>
          <w:lang w:val="en-US"/>
        </w:rPr>
        <w:t>penting</w:t>
      </w:r>
      <w:proofErr w:type="spellEnd"/>
      <w:r>
        <w:rPr>
          <w:rStyle w:val="fontstyle01"/>
          <w:rFonts w:ascii="Cambria" w:hAnsi="Cambria"/>
          <w:lang w:val="en-US"/>
        </w:rPr>
        <w:t xml:space="preserve"> </w:t>
      </w:r>
      <w:proofErr w:type="spellStart"/>
      <w:r>
        <w:rPr>
          <w:rStyle w:val="fontstyle01"/>
          <w:rFonts w:ascii="Cambria" w:hAnsi="Cambria"/>
          <w:lang w:val="en-US"/>
        </w:rPr>
        <w:t>dalam</w:t>
      </w:r>
      <w:proofErr w:type="spellEnd"/>
      <w:r>
        <w:rPr>
          <w:rStyle w:val="fontstyle01"/>
          <w:rFonts w:ascii="Cambria" w:hAnsi="Cambria"/>
          <w:lang w:val="en-US"/>
        </w:rPr>
        <w:t xml:space="preserve"> </w:t>
      </w:r>
      <w:proofErr w:type="spellStart"/>
      <w:r>
        <w:rPr>
          <w:rStyle w:val="fontstyle01"/>
          <w:rFonts w:ascii="Cambria" w:hAnsi="Cambria"/>
          <w:lang w:val="en-US"/>
        </w:rPr>
        <w:t>keberhasilan</w:t>
      </w:r>
      <w:proofErr w:type="spellEnd"/>
      <w:r>
        <w:rPr>
          <w:rStyle w:val="fontstyle01"/>
          <w:rFonts w:ascii="Cambria" w:hAnsi="Cambria"/>
          <w:lang w:val="en-US"/>
        </w:rPr>
        <w:t xml:space="preserve"> </w:t>
      </w:r>
      <w:proofErr w:type="spellStart"/>
      <w:r>
        <w:rPr>
          <w:rStyle w:val="fontstyle01"/>
          <w:rFonts w:ascii="Cambria" w:hAnsi="Cambria"/>
          <w:lang w:val="en-US"/>
        </w:rPr>
        <w:t>Assesmen</w:t>
      </w:r>
      <w:proofErr w:type="spellEnd"/>
      <w:r>
        <w:rPr>
          <w:rStyle w:val="fontstyle01"/>
          <w:rFonts w:ascii="Cambria" w:hAnsi="Cambria"/>
          <w:lang w:val="en-US"/>
        </w:rPr>
        <w:t xml:space="preserve"> </w:t>
      </w:r>
      <w:proofErr w:type="spellStart"/>
      <w:r>
        <w:rPr>
          <w:rStyle w:val="fontstyle01"/>
          <w:rFonts w:ascii="Cambria" w:hAnsi="Cambria"/>
          <w:lang w:val="en-US"/>
        </w:rPr>
        <w:t>Kompetensi</w:t>
      </w:r>
      <w:proofErr w:type="spellEnd"/>
      <w:r>
        <w:rPr>
          <w:rStyle w:val="fontstyle01"/>
          <w:rFonts w:ascii="Cambria" w:hAnsi="Cambria"/>
          <w:lang w:val="en-US"/>
        </w:rPr>
        <w:t xml:space="preserve"> Minimum, </w:t>
      </w:r>
      <w:proofErr w:type="spellStart"/>
      <w:r>
        <w:rPr>
          <w:rStyle w:val="fontstyle01"/>
          <w:rFonts w:ascii="Cambria" w:hAnsi="Cambria"/>
          <w:lang w:val="en-US"/>
        </w:rPr>
        <w:t>mulai</w:t>
      </w:r>
      <w:proofErr w:type="spellEnd"/>
      <w:r>
        <w:rPr>
          <w:rStyle w:val="fontstyle01"/>
          <w:rFonts w:ascii="Cambria" w:hAnsi="Cambria"/>
          <w:lang w:val="en-US"/>
        </w:rPr>
        <w:t xml:space="preserve"> </w:t>
      </w:r>
      <w:proofErr w:type="spellStart"/>
      <w:r>
        <w:rPr>
          <w:rStyle w:val="fontstyle01"/>
          <w:rFonts w:ascii="Cambria" w:hAnsi="Cambria"/>
          <w:lang w:val="en-US"/>
        </w:rPr>
        <w:t>dari</w:t>
      </w:r>
      <w:proofErr w:type="spellEnd"/>
      <w:r>
        <w:rPr>
          <w:rStyle w:val="fontstyle01"/>
          <w:rFonts w:ascii="Cambria" w:hAnsi="Cambria"/>
          <w:lang w:val="en-US"/>
        </w:rPr>
        <w:t xml:space="preserve"> </w:t>
      </w:r>
      <w:proofErr w:type="spellStart"/>
      <w:r>
        <w:rPr>
          <w:rStyle w:val="fontstyle01"/>
          <w:rFonts w:ascii="Cambria" w:hAnsi="Cambria"/>
          <w:lang w:val="en-US"/>
        </w:rPr>
        <w:t>perencanaan</w:t>
      </w:r>
      <w:proofErr w:type="spellEnd"/>
      <w:r>
        <w:rPr>
          <w:rStyle w:val="fontstyle01"/>
          <w:rFonts w:ascii="Cambria" w:hAnsi="Cambria"/>
          <w:lang w:val="en-US"/>
        </w:rPr>
        <w:t xml:space="preserve">, </w:t>
      </w:r>
      <w:proofErr w:type="spellStart"/>
      <w:r>
        <w:rPr>
          <w:rStyle w:val="fontstyle01"/>
          <w:rFonts w:ascii="Cambria" w:hAnsi="Cambria"/>
          <w:lang w:val="en-US"/>
        </w:rPr>
        <w:t>pelaksanaan</w:t>
      </w:r>
      <w:proofErr w:type="spellEnd"/>
      <w:r>
        <w:rPr>
          <w:rStyle w:val="fontstyle01"/>
          <w:rFonts w:ascii="Cambria" w:hAnsi="Cambria"/>
          <w:lang w:val="en-US"/>
        </w:rPr>
        <w:t xml:space="preserve">, </w:t>
      </w:r>
      <w:proofErr w:type="spellStart"/>
      <w:r>
        <w:rPr>
          <w:rStyle w:val="fontstyle01"/>
          <w:rFonts w:ascii="Cambria" w:hAnsi="Cambria"/>
          <w:lang w:val="en-US"/>
        </w:rPr>
        <w:t>serta</w:t>
      </w:r>
      <w:proofErr w:type="spellEnd"/>
      <w:r>
        <w:rPr>
          <w:rStyle w:val="fontstyle01"/>
          <w:rFonts w:ascii="Cambria" w:hAnsi="Cambria"/>
          <w:lang w:val="en-US"/>
        </w:rPr>
        <w:t xml:space="preserve"> </w:t>
      </w:r>
      <w:proofErr w:type="spellStart"/>
      <w:r>
        <w:rPr>
          <w:rStyle w:val="fontstyle01"/>
          <w:rFonts w:ascii="Cambria" w:hAnsi="Cambria"/>
          <w:lang w:val="en-US"/>
        </w:rPr>
        <w:t>evaluasi</w:t>
      </w:r>
      <w:proofErr w:type="spellEnd"/>
      <w:r>
        <w:rPr>
          <w:rStyle w:val="fontstyle01"/>
          <w:rFonts w:ascii="Cambria" w:hAnsi="Cambria"/>
          <w:lang w:val="en-US"/>
        </w:rPr>
        <w:t xml:space="preserve"> </w:t>
      </w:r>
      <w:proofErr w:type="spellStart"/>
      <w:r>
        <w:rPr>
          <w:rStyle w:val="fontstyle01"/>
          <w:rFonts w:ascii="Cambria" w:hAnsi="Cambria"/>
          <w:lang w:val="en-US"/>
        </w:rPr>
        <w:t>kegiatan</w:t>
      </w:r>
      <w:proofErr w:type="spellEnd"/>
      <w:r>
        <w:rPr>
          <w:rStyle w:val="fontstyle01"/>
          <w:rFonts w:ascii="Cambria" w:hAnsi="Cambria"/>
          <w:lang w:val="en-US"/>
        </w:rPr>
        <w:t xml:space="preserve">. </w:t>
      </w:r>
      <w:proofErr w:type="spellStart"/>
      <w:r>
        <w:rPr>
          <w:rStyle w:val="fontstyle01"/>
          <w:rFonts w:ascii="Cambria" w:hAnsi="Cambria"/>
          <w:lang w:val="en-US"/>
        </w:rPr>
        <w:t>Evaluasi</w:t>
      </w:r>
      <w:proofErr w:type="spellEnd"/>
      <w:r>
        <w:rPr>
          <w:rStyle w:val="fontstyle01"/>
          <w:rFonts w:ascii="Cambria" w:hAnsi="Cambria"/>
          <w:lang w:val="en-US"/>
        </w:rPr>
        <w:t xml:space="preserve"> </w:t>
      </w:r>
      <w:proofErr w:type="spellStart"/>
      <w:r>
        <w:rPr>
          <w:rStyle w:val="fontstyle01"/>
          <w:rFonts w:ascii="Cambria" w:hAnsi="Cambria"/>
          <w:lang w:val="en-US"/>
        </w:rPr>
        <w:t>ini</w:t>
      </w:r>
      <w:proofErr w:type="spellEnd"/>
      <w:r>
        <w:rPr>
          <w:rStyle w:val="fontstyle01"/>
          <w:rFonts w:ascii="Cambria" w:hAnsi="Cambria"/>
          <w:lang w:val="en-US"/>
        </w:rPr>
        <w:t xml:space="preserve"> </w:t>
      </w:r>
      <w:proofErr w:type="spellStart"/>
      <w:r>
        <w:rPr>
          <w:rStyle w:val="fontstyle01"/>
          <w:rFonts w:ascii="Cambria" w:hAnsi="Cambria"/>
          <w:lang w:val="en-US"/>
        </w:rPr>
        <w:t>meliputi</w:t>
      </w:r>
      <w:proofErr w:type="spellEnd"/>
      <w:r>
        <w:rPr>
          <w:rStyle w:val="fontstyle01"/>
          <w:rFonts w:ascii="Cambria" w:hAnsi="Cambria"/>
          <w:lang w:val="en-US"/>
        </w:rPr>
        <w:t xml:space="preserve"> </w:t>
      </w:r>
      <w:proofErr w:type="spellStart"/>
      <w:r>
        <w:rPr>
          <w:rStyle w:val="fontstyle01"/>
          <w:rFonts w:ascii="Cambria" w:hAnsi="Cambria"/>
          <w:lang w:val="en-US"/>
        </w:rPr>
        <w:t>penilaian</w:t>
      </w:r>
      <w:proofErr w:type="spellEnd"/>
      <w:r>
        <w:rPr>
          <w:rStyle w:val="fontstyle01"/>
          <w:rFonts w:ascii="Cambria" w:hAnsi="Cambria"/>
          <w:lang w:val="en-US"/>
        </w:rPr>
        <w:t xml:space="preserve"> </w:t>
      </w:r>
      <w:proofErr w:type="spellStart"/>
      <w:r>
        <w:rPr>
          <w:rStyle w:val="fontstyle01"/>
          <w:rFonts w:ascii="Cambria" w:hAnsi="Cambria"/>
          <w:lang w:val="en-US"/>
        </w:rPr>
        <w:t>aspek</w:t>
      </w:r>
      <w:proofErr w:type="spellEnd"/>
      <w:r>
        <w:rPr>
          <w:rStyle w:val="fontstyle01"/>
          <w:rFonts w:ascii="Cambria" w:hAnsi="Cambria"/>
          <w:lang w:val="en-US"/>
        </w:rPr>
        <w:t xml:space="preserve"> </w:t>
      </w:r>
      <w:proofErr w:type="spellStart"/>
      <w:r>
        <w:rPr>
          <w:rStyle w:val="fontstyle01"/>
          <w:rFonts w:ascii="Cambria" w:hAnsi="Cambria"/>
          <w:lang w:val="en-US"/>
        </w:rPr>
        <w:t>kognitif</w:t>
      </w:r>
      <w:proofErr w:type="spellEnd"/>
      <w:r>
        <w:rPr>
          <w:rStyle w:val="fontstyle01"/>
          <w:rFonts w:ascii="Cambria" w:hAnsi="Cambria"/>
          <w:lang w:val="en-US"/>
        </w:rPr>
        <w:t xml:space="preserve"> dan </w:t>
      </w:r>
      <w:proofErr w:type="spellStart"/>
      <w:r>
        <w:rPr>
          <w:rStyle w:val="fontstyle01"/>
          <w:rFonts w:ascii="Cambria" w:hAnsi="Cambria"/>
          <w:lang w:val="en-US"/>
        </w:rPr>
        <w:t>keterampilan</w:t>
      </w:r>
      <w:proofErr w:type="spellEnd"/>
      <w:r>
        <w:rPr>
          <w:rStyle w:val="fontstyle01"/>
          <w:rFonts w:ascii="Cambria" w:hAnsi="Cambria"/>
          <w:lang w:val="en-US"/>
        </w:rPr>
        <w:t xml:space="preserve"> </w:t>
      </w:r>
      <w:proofErr w:type="spellStart"/>
      <w:r>
        <w:rPr>
          <w:rStyle w:val="fontstyle01"/>
          <w:rFonts w:ascii="Cambria" w:hAnsi="Cambria"/>
          <w:lang w:val="en-US"/>
        </w:rPr>
        <w:t>siswa</w:t>
      </w:r>
      <w:proofErr w:type="spellEnd"/>
      <w:r>
        <w:rPr>
          <w:rStyle w:val="fontstyle01"/>
          <w:rFonts w:ascii="Cambria" w:hAnsi="Cambria"/>
          <w:lang w:val="en-US"/>
        </w:rPr>
        <w:t>.</w:t>
      </w:r>
      <w:r w:rsidR="0064484C">
        <w:rPr>
          <w:rStyle w:val="fontstyle01"/>
          <w:rFonts w:ascii="Cambria" w:hAnsi="Cambria"/>
          <w:lang w:val="en-US"/>
        </w:rPr>
        <w:t xml:space="preserve"> </w:t>
      </w:r>
      <w:r w:rsidR="0064484C" w:rsidRPr="0064484C">
        <w:rPr>
          <w:rFonts w:ascii="Cambria" w:hAnsi="Cambria"/>
          <w:color w:val="000000"/>
          <w:szCs w:val="24"/>
        </w:rPr>
        <w:t>Kesiapan penerapan Asesmen di</w:t>
      </w:r>
      <w:r w:rsidR="0064484C">
        <w:rPr>
          <w:rFonts w:ascii="Cambria" w:hAnsi="Cambria"/>
          <w:color w:val="000000"/>
          <w:szCs w:val="24"/>
        </w:rPr>
        <w:t xml:space="preserve"> </w:t>
      </w:r>
      <w:r w:rsidR="0064484C" w:rsidRPr="0064484C">
        <w:rPr>
          <w:rFonts w:ascii="Cambria" w:hAnsi="Cambria"/>
          <w:color w:val="000000"/>
          <w:szCs w:val="24"/>
        </w:rPr>
        <w:t>sekolah dasar dapat dilihat dari perangkat</w:t>
      </w:r>
      <w:r w:rsidR="0064484C">
        <w:rPr>
          <w:rFonts w:ascii="Cambria" w:hAnsi="Cambria"/>
          <w:color w:val="000000"/>
          <w:szCs w:val="24"/>
        </w:rPr>
        <w:t xml:space="preserve"> </w:t>
      </w:r>
      <w:r w:rsidR="0064484C" w:rsidRPr="0064484C">
        <w:rPr>
          <w:rFonts w:ascii="Cambria" w:hAnsi="Cambria"/>
          <w:color w:val="000000"/>
          <w:szCs w:val="24"/>
        </w:rPr>
        <w:t>pembe</w:t>
      </w:r>
      <w:r w:rsidR="0064484C">
        <w:rPr>
          <w:rFonts w:ascii="Cambria" w:hAnsi="Cambria"/>
          <w:color w:val="000000"/>
          <w:szCs w:val="24"/>
        </w:rPr>
        <w:t>lajaran yang disediakan oleh gur</w:t>
      </w:r>
      <w:r w:rsidR="0064484C" w:rsidRPr="0064484C">
        <w:rPr>
          <w:rFonts w:ascii="Cambria" w:hAnsi="Cambria"/>
          <w:color w:val="000000"/>
          <w:szCs w:val="24"/>
        </w:rPr>
        <w:t>u,</w:t>
      </w:r>
      <w:r w:rsidR="0064484C" w:rsidRPr="0064484C">
        <w:rPr>
          <w:rFonts w:ascii="Cambria" w:hAnsi="Cambria"/>
          <w:color w:val="000000"/>
          <w:szCs w:val="24"/>
        </w:rPr>
        <w:br/>
        <w:t>soal-soal, bentuk penilaian HOTS dan modul</w:t>
      </w:r>
      <w:r w:rsidR="0064484C">
        <w:rPr>
          <w:rFonts w:ascii="Cambria" w:hAnsi="Cambria"/>
          <w:color w:val="000000"/>
          <w:szCs w:val="24"/>
        </w:rPr>
        <w:t xml:space="preserve"> </w:t>
      </w:r>
      <w:r w:rsidR="0064484C" w:rsidRPr="0064484C">
        <w:rPr>
          <w:rFonts w:ascii="Cambria" w:hAnsi="Cambria"/>
          <w:color w:val="000000"/>
          <w:szCs w:val="24"/>
        </w:rPr>
        <w:t>untuk siswa</w:t>
      </w:r>
      <w:r w:rsidR="0064484C">
        <w:rPr>
          <w:rFonts w:ascii="Cambria" w:hAnsi="Cambria"/>
          <w:color w:val="000000"/>
          <w:szCs w:val="24"/>
          <w:lang w:val="en-US"/>
        </w:rPr>
        <w:t xml:space="preserve"> </w:t>
      </w:r>
      <w:r w:rsidR="0064484C">
        <w:rPr>
          <w:rFonts w:ascii="Cambria" w:hAnsi="Cambria"/>
          <w:color w:val="000000"/>
          <w:szCs w:val="24"/>
          <w:lang w:val="en-US"/>
        </w:rPr>
        <w:fldChar w:fldCharType="begin" w:fldLock="1"/>
      </w:r>
      <w:r w:rsidR="00C56DB8">
        <w:rPr>
          <w:rFonts w:ascii="Cambria" w:hAnsi="Cambria"/>
          <w:color w:val="000000"/>
          <w:szCs w:val="24"/>
          <w:lang w:val="en-US"/>
        </w:rPr>
        <w:instrText>ADDIN CSL_CITATION {"citationItems":[{"id":"ITEM-1","itemData":{"ISSN":"2654-6426","abstract":"Abstrak. Penelitian ini bertujuan untuk mengetahui persepsi guru dalam menghadapi AKM tahun 2021 dan untuk mengetahui kesiapan dalam menghadapi AKM. Penelitian ini mengguanakn metode deskriptif. Teknik pengumpulan data yang dilakukan dalam penelitian ini adalah observasi, wawancara dan dokumentasi. Penelitian ini dilaksanakan di SD 23 Batara Kota Palopo. Penelitian dilakukan di SD 23 Batara didasarkan atas informasi bahwa guru bahwa pernah mengikuti pertemuan tentang pembahasan AKM di Kota Palopo. Hasil penelitian menunjukan bahwa guru sudah memahami AKM dilihat dari kemampuan guru membuat komponen-komponen dalam penyusunannya. Kesiapan guru juga sudah cukup dalam menghadapi AKM tahun 2021. Abstract: This study aims to determine the teacher's perception in facing the AKM in 2021 and to determine the readiness to face the AKM. This research uses a descriptive method. Data collection techniques used in this study were observation, interviews and documentation. This research was conducted at SD 23 Batara Palopo City. The research was conducted at SD 23 Batara based on information that SD 23 Batara teachers had attended a meeting on the discussion of AKM in Palopo City. The results showed that teachers already understood the AKM seen from the teacher's ability to make components in its preparation. Teacher readiness is also sufficient in facing the AKM in 2021 This work is licensed under a Creative Commons Attribution 4.0 International License c","author":[{"dropping-particle":"","family":"Hidayah","given":"Isti","non-dropping-particle":"","parse-names":false,"suffix":""},{"dropping-particle":"","family":"Kadarwati","given":"Sri","non-dropping-particle":"","parse-names":false,"suffix":""},{"dropping-particle":"","family":"Artikel","given":"History","non-dropping-particle":"","parse-names":false,"suffix":""}],"container-title":"CJPE: Cokroaminoto Journal of Primary Education","id":"ITEM-1","issue":"1","issued":{"date-parts":[["2021"]]},"page":"78-83","title":"Persepsi dan Kesiapan Guru dalam Menghadapi Asesmen Kompetensi Minimum","type":"article-journal","volume":"4"},"uris":["http://www.mendeley.com/documents/?uuid=97bfe155-b3a0-4d0a-aba7-33158fd5402c"]}],"mendeley":{"formattedCitation":"(Hidayah et al., 2021)","plainTextFormattedCitation":"(Hidayah et al., 2021)","previouslyFormattedCitation":"(Hidayah et al., 2021)"},"properties":{"noteIndex":0},"schema":"https://github.com/citation-style-language/schema/raw/master/csl-citation.json"}</w:instrText>
      </w:r>
      <w:r w:rsidR="0064484C">
        <w:rPr>
          <w:rFonts w:ascii="Cambria" w:hAnsi="Cambria"/>
          <w:color w:val="000000"/>
          <w:szCs w:val="24"/>
          <w:lang w:val="en-US"/>
        </w:rPr>
        <w:fldChar w:fldCharType="separate"/>
      </w:r>
      <w:r w:rsidR="0064484C" w:rsidRPr="0064484C">
        <w:rPr>
          <w:rFonts w:ascii="Cambria" w:hAnsi="Cambria"/>
          <w:noProof/>
          <w:color w:val="000000"/>
          <w:szCs w:val="24"/>
          <w:lang w:val="en-US"/>
        </w:rPr>
        <w:t>(Hidayah et al., 2021)</w:t>
      </w:r>
      <w:r w:rsidR="0064484C">
        <w:rPr>
          <w:rFonts w:ascii="Cambria" w:hAnsi="Cambria"/>
          <w:color w:val="000000"/>
          <w:szCs w:val="24"/>
          <w:lang w:val="en-US"/>
        </w:rPr>
        <w:fldChar w:fldCharType="end"/>
      </w:r>
      <w:r w:rsidR="0064484C" w:rsidRPr="0064484C">
        <w:rPr>
          <w:rFonts w:ascii="Cambria" w:hAnsi="Cambria"/>
          <w:color w:val="000000"/>
          <w:szCs w:val="24"/>
        </w:rPr>
        <w:t>.</w:t>
      </w:r>
      <w:r w:rsidR="0064484C" w:rsidRPr="0064484C">
        <w:rPr>
          <w:rFonts w:ascii="Cambria" w:hAnsi="Cambria"/>
          <w:color w:val="000000"/>
          <w:sz w:val="22"/>
        </w:rPr>
        <w:t xml:space="preserve"> </w:t>
      </w:r>
      <w:r w:rsidR="0064484C">
        <w:rPr>
          <w:rStyle w:val="fontstyle01"/>
          <w:rFonts w:ascii="Cambria" w:hAnsi="Cambria"/>
          <w:lang w:val="en-US"/>
        </w:rPr>
        <w:t xml:space="preserve">Oleh </w:t>
      </w:r>
      <w:proofErr w:type="spellStart"/>
      <w:r w:rsidR="0064484C">
        <w:rPr>
          <w:rStyle w:val="fontstyle01"/>
          <w:rFonts w:ascii="Cambria" w:hAnsi="Cambria"/>
          <w:lang w:val="en-US"/>
        </w:rPr>
        <w:t>karena</w:t>
      </w:r>
      <w:proofErr w:type="spellEnd"/>
      <w:r w:rsidR="0064484C">
        <w:rPr>
          <w:rStyle w:val="fontstyle01"/>
          <w:rFonts w:ascii="Cambria" w:hAnsi="Cambria"/>
          <w:lang w:val="en-US"/>
        </w:rPr>
        <w:t xml:space="preserve"> </w:t>
      </w:r>
      <w:proofErr w:type="spellStart"/>
      <w:r w:rsidR="0064484C">
        <w:rPr>
          <w:rStyle w:val="fontstyle01"/>
          <w:rFonts w:ascii="Cambria" w:hAnsi="Cambria"/>
          <w:lang w:val="en-US"/>
        </w:rPr>
        <w:t>itu</w:t>
      </w:r>
      <w:proofErr w:type="spellEnd"/>
      <w:r w:rsidR="0064484C">
        <w:rPr>
          <w:rStyle w:val="fontstyle01"/>
          <w:rFonts w:ascii="Cambria" w:hAnsi="Cambria"/>
          <w:lang w:val="en-US"/>
        </w:rPr>
        <w:t xml:space="preserve"> </w:t>
      </w:r>
      <w:proofErr w:type="spellStart"/>
      <w:r w:rsidR="0064484C">
        <w:rPr>
          <w:rStyle w:val="fontstyle01"/>
          <w:rFonts w:ascii="Cambria" w:hAnsi="Cambria"/>
          <w:lang w:val="en-US"/>
        </w:rPr>
        <w:t>perancangan</w:t>
      </w:r>
      <w:proofErr w:type="spellEnd"/>
      <w:r w:rsidR="0064484C">
        <w:rPr>
          <w:rStyle w:val="fontstyle01"/>
          <w:rFonts w:ascii="Cambria" w:hAnsi="Cambria"/>
          <w:lang w:val="en-US"/>
        </w:rPr>
        <w:t xml:space="preserve"> </w:t>
      </w:r>
      <w:proofErr w:type="spellStart"/>
      <w:r w:rsidR="0064484C">
        <w:rPr>
          <w:rStyle w:val="fontstyle01"/>
          <w:rFonts w:ascii="Cambria" w:hAnsi="Cambria"/>
          <w:lang w:val="en-US"/>
        </w:rPr>
        <w:t>soal</w:t>
      </w:r>
      <w:proofErr w:type="spellEnd"/>
      <w:r w:rsidR="0064484C">
        <w:rPr>
          <w:rStyle w:val="fontstyle01"/>
          <w:rFonts w:ascii="Cambria" w:hAnsi="Cambria"/>
          <w:lang w:val="en-US"/>
        </w:rPr>
        <w:t xml:space="preserve"> </w:t>
      </w:r>
      <w:proofErr w:type="spellStart"/>
      <w:r w:rsidR="0064484C">
        <w:rPr>
          <w:rStyle w:val="fontstyle01"/>
          <w:rFonts w:ascii="Cambria" w:hAnsi="Cambria"/>
          <w:lang w:val="en-US"/>
        </w:rPr>
        <w:t>di</w:t>
      </w:r>
      <w:r>
        <w:rPr>
          <w:rStyle w:val="fontstyle01"/>
          <w:rFonts w:ascii="Cambria" w:hAnsi="Cambria"/>
          <w:lang w:val="en-US"/>
        </w:rPr>
        <w:t>sesuai</w:t>
      </w:r>
      <w:r w:rsidR="0064484C">
        <w:rPr>
          <w:rStyle w:val="fontstyle01"/>
          <w:rFonts w:ascii="Cambria" w:hAnsi="Cambria"/>
          <w:lang w:val="en-US"/>
        </w:rPr>
        <w:t>kan</w:t>
      </w:r>
      <w:proofErr w:type="spellEnd"/>
      <w:r w:rsidR="0064484C">
        <w:rPr>
          <w:rStyle w:val="fontstyle01"/>
          <w:rFonts w:ascii="Cambria" w:hAnsi="Cambria"/>
          <w:lang w:val="en-US"/>
        </w:rPr>
        <w:t xml:space="preserve"> </w:t>
      </w:r>
      <w:proofErr w:type="spellStart"/>
      <w:r w:rsidR="0064484C">
        <w:rPr>
          <w:rStyle w:val="fontstyle01"/>
          <w:rFonts w:ascii="Cambria" w:hAnsi="Cambria"/>
          <w:lang w:val="en-US"/>
        </w:rPr>
        <w:t>dengan</w:t>
      </w:r>
      <w:proofErr w:type="spellEnd"/>
      <w:r w:rsidR="0064484C">
        <w:rPr>
          <w:rStyle w:val="fontstyle01"/>
          <w:rFonts w:ascii="Cambria" w:hAnsi="Cambria"/>
          <w:lang w:val="en-US"/>
        </w:rPr>
        <w:t xml:space="preserve"> </w:t>
      </w:r>
      <w:proofErr w:type="spellStart"/>
      <w:r w:rsidR="0064484C">
        <w:rPr>
          <w:rStyle w:val="fontstyle01"/>
          <w:rFonts w:ascii="Cambria" w:hAnsi="Cambria"/>
          <w:lang w:val="en-US"/>
        </w:rPr>
        <w:t>tingkatan</w:t>
      </w:r>
      <w:proofErr w:type="spellEnd"/>
      <w:r w:rsidR="0064484C">
        <w:rPr>
          <w:rStyle w:val="fontstyle01"/>
          <w:rFonts w:ascii="Cambria" w:hAnsi="Cambria"/>
          <w:lang w:val="en-US"/>
        </w:rPr>
        <w:t xml:space="preserve"> </w:t>
      </w:r>
      <w:proofErr w:type="spellStart"/>
      <w:r w:rsidR="0064484C">
        <w:rPr>
          <w:rStyle w:val="fontstyle01"/>
          <w:rFonts w:ascii="Cambria" w:hAnsi="Cambria"/>
          <w:lang w:val="en-US"/>
        </w:rPr>
        <w:t>kelas</w:t>
      </w:r>
      <w:proofErr w:type="spellEnd"/>
      <w:r w:rsidR="0064484C">
        <w:rPr>
          <w:rStyle w:val="fontstyle01"/>
          <w:rFonts w:ascii="Cambria" w:hAnsi="Cambria"/>
          <w:lang w:val="en-US"/>
        </w:rPr>
        <w:t xml:space="preserve"> </w:t>
      </w:r>
      <w:proofErr w:type="spellStart"/>
      <w:r w:rsidR="0064484C">
        <w:rPr>
          <w:rStyle w:val="fontstyle01"/>
          <w:rFonts w:ascii="Cambria" w:hAnsi="Cambria"/>
          <w:lang w:val="en-US"/>
        </w:rPr>
        <w:t>siswa</w:t>
      </w:r>
      <w:proofErr w:type="spellEnd"/>
      <w:r w:rsidR="0064484C">
        <w:rPr>
          <w:rStyle w:val="fontstyle01"/>
          <w:rFonts w:ascii="Cambria" w:hAnsi="Cambria"/>
          <w:lang w:val="en-US"/>
        </w:rPr>
        <w:t>.</w:t>
      </w:r>
    </w:p>
    <w:p w14:paraId="79B6C1B9" w14:textId="77777777" w:rsidR="0018367B" w:rsidRPr="00943220" w:rsidRDefault="0018367B" w:rsidP="0018367B">
      <w:pPr>
        <w:spacing w:after="0"/>
        <w:jc w:val="both"/>
        <w:rPr>
          <w:rFonts w:ascii="Cambria" w:eastAsiaTheme="majorEastAsia" w:hAnsi="Cambria" w:cs="Times New Roman"/>
          <w:b/>
          <w:color w:val="000000" w:themeColor="text1"/>
          <w:szCs w:val="24"/>
          <w:lang w:val="en-US"/>
        </w:rPr>
      </w:pPr>
    </w:p>
    <w:p w14:paraId="7332DD27" w14:textId="7115C4BA" w:rsidR="0018367B" w:rsidRDefault="0018367B" w:rsidP="0018367B">
      <w:pPr>
        <w:spacing w:after="0"/>
        <w:jc w:val="both"/>
        <w:rPr>
          <w:rFonts w:ascii="Cambria" w:hAnsi="Cambria" w:cs="Times New Roman"/>
          <w:b/>
          <w:color w:val="000000" w:themeColor="text1"/>
          <w:szCs w:val="24"/>
        </w:rPr>
      </w:pPr>
      <w:r w:rsidRPr="00943220">
        <w:rPr>
          <w:rFonts w:ascii="Cambria" w:hAnsi="Cambria" w:cs="Times New Roman"/>
          <w:b/>
          <w:color w:val="000000" w:themeColor="text1"/>
          <w:szCs w:val="24"/>
        </w:rPr>
        <w:t>METODOLOGI PENELITIAN</w:t>
      </w:r>
    </w:p>
    <w:p w14:paraId="39F6F47E" w14:textId="78BC43F7" w:rsidR="0018367B" w:rsidRPr="00105141" w:rsidRDefault="00E26217" w:rsidP="006A755F">
      <w:pPr>
        <w:spacing w:after="0"/>
        <w:ind w:firstLine="720"/>
        <w:jc w:val="both"/>
        <w:rPr>
          <w:rFonts w:ascii="Cambria" w:hAnsi="Cambria" w:cs="Times New Roman"/>
          <w:b/>
          <w:color w:val="000000" w:themeColor="text1"/>
          <w:szCs w:val="24"/>
          <w:lang w:val="en-US"/>
        </w:rPr>
      </w:pPr>
      <w:r w:rsidRPr="00E26217">
        <w:rPr>
          <w:rFonts w:ascii="Cambria" w:hAnsi="Cambria"/>
        </w:rPr>
        <w:t>Metode</w:t>
      </w:r>
      <w:r>
        <w:rPr>
          <w:rFonts w:ascii="Cambria" w:hAnsi="Cambria"/>
          <w:lang w:val="en-US"/>
        </w:rPr>
        <w:t xml:space="preserve"> y</w:t>
      </w:r>
      <w:r w:rsidRPr="00E26217">
        <w:rPr>
          <w:rFonts w:ascii="Cambria" w:hAnsi="Cambria"/>
        </w:rPr>
        <w:t>ang</w:t>
      </w:r>
      <w:r>
        <w:rPr>
          <w:rFonts w:ascii="Cambria" w:hAnsi="Cambria"/>
          <w:lang w:val="en-US"/>
        </w:rPr>
        <w:t xml:space="preserve"> </w:t>
      </w:r>
      <w:r w:rsidRPr="00E26217">
        <w:rPr>
          <w:rFonts w:ascii="Cambria" w:hAnsi="Cambria"/>
        </w:rPr>
        <w:t>digunakan</w:t>
      </w:r>
      <w:r>
        <w:rPr>
          <w:rFonts w:ascii="Cambria" w:hAnsi="Cambria"/>
          <w:lang w:val="en-US"/>
        </w:rPr>
        <w:t xml:space="preserve"> </w:t>
      </w:r>
      <w:r w:rsidRPr="00E26217">
        <w:rPr>
          <w:rFonts w:ascii="Cambria" w:hAnsi="Cambria"/>
        </w:rPr>
        <w:t>dalam</w:t>
      </w:r>
      <w:r>
        <w:rPr>
          <w:rFonts w:ascii="Cambria" w:hAnsi="Cambria"/>
          <w:lang w:val="en-US"/>
        </w:rPr>
        <w:t xml:space="preserve"> </w:t>
      </w:r>
      <w:r w:rsidRPr="00E26217">
        <w:rPr>
          <w:rFonts w:ascii="Cambria" w:hAnsi="Cambria"/>
        </w:rPr>
        <w:t>penelitian</w:t>
      </w:r>
      <w:r>
        <w:rPr>
          <w:rFonts w:ascii="Cambria" w:hAnsi="Cambria"/>
          <w:lang w:val="en-US"/>
        </w:rPr>
        <w:t xml:space="preserve"> </w:t>
      </w:r>
      <w:r w:rsidRPr="00E26217">
        <w:rPr>
          <w:rFonts w:ascii="Cambria" w:hAnsi="Cambria"/>
        </w:rPr>
        <w:t>ini</w:t>
      </w:r>
      <w:r>
        <w:rPr>
          <w:rFonts w:ascii="Cambria" w:hAnsi="Cambria"/>
          <w:lang w:val="en-US"/>
        </w:rPr>
        <w:t xml:space="preserve"> </w:t>
      </w:r>
      <w:r w:rsidRPr="00E26217">
        <w:rPr>
          <w:rFonts w:ascii="Cambria" w:hAnsi="Cambria"/>
        </w:rPr>
        <w:t>adalah</w:t>
      </w:r>
      <w:r>
        <w:rPr>
          <w:rFonts w:ascii="Cambria" w:hAnsi="Cambria"/>
          <w:lang w:val="en-US"/>
        </w:rPr>
        <w:t xml:space="preserve"> </w:t>
      </w:r>
      <w:r w:rsidRPr="00E26217">
        <w:rPr>
          <w:rFonts w:ascii="Cambria" w:hAnsi="Cambria"/>
        </w:rPr>
        <w:t>Studi</w:t>
      </w:r>
      <w:r>
        <w:rPr>
          <w:rFonts w:ascii="Cambria" w:hAnsi="Cambria"/>
          <w:lang w:val="en-US"/>
        </w:rPr>
        <w:t xml:space="preserve"> </w:t>
      </w:r>
      <w:r w:rsidRPr="00E26217">
        <w:rPr>
          <w:rFonts w:ascii="Cambria" w:hAnsi="Cambria"/>
        </w:rPr>
        <w:t>pustaka</w:t>
      </w:r>
      <w:r w:rsidR="00105141">
        <w:rPr>
          <w:rFonts w:ascii="Cambria" w:hAnsi="Cambria"/>
          <w:lang w:val="en-US"/>
        </w:rPr>
        <w:t xml:space="preserve"> </w:t>
      </w:r>
      <w:proofErr w:type="spellStart"/>
      <w:r w:rsidR="00105141">
        <w:rPr>
          <w:rFonts w:ascii="Cambria" w:hAnsi="Cambria"/>
          <w:lang w:val="en-US"/>
        </w:rPr>
        <w:t>atau</w:t>
      </w:r>
      <w:proofErr w:type="spellEnd"/>
      <w:r w:rsidR="00105141">
        <w:rPr>
          <w:rFonts w:ascii="Cambria" w:hAnsi="Cambria"/>
          <w:lang w:val="en-US"/>
        </w:rPr>
        <w:t xml:space="preserve"> </w:t>
      </w:r>
      <w:proofErr w:type="spellStart"/>
      <w:r w:rsidR="00105141">
        <w:rPr>
          <w:rFonts w:ascii="Cambria" w:hAnsi="Cambria"/>
          <w:lang w:val="en-US"/>
        </w:rPr>
        <w:t>Literatur</w:t>
      </w:r>
      <w:proofErr w:type="spellEnd"/>
      <w:r w:rsidR="00105141">
        <w:rPr>
          <w:rFonts w:ascii="Cambria" w:hAnsi="Cambria"/>
          <w:lang w:val="en-US"/>
        </w:rPr>
        <w:t xml:space="preserve"> Review. Teknik </w:t>
      </w:r>
      <w:proofErr w:type="spellStart"/>
      <w:r w:rsidR="00105141">
        <w:rPr>
          <w:rFonts w:ascii="Cambria" w:hAnsi="Cambria"/>
          <w:lang w:val="en-US"/>
        </w:rPr>
        <w:t>pengumpulan</w:t>
      </w:r>
      <w:proofErr w:type="spellEnd"/>
      <w:r w:rsidR="00105141">
        <w:rPr>
          <w:rFonts w:ascii="Cambria" w:hAnsi="Cambria"/>
          <w:lang w:val="en-US"/>
        </w:rPr>
        <w:t xml:space="preserve"> data </w:t>
      </w:r>
      <w:proofErr w:type="spellStart"/>
      <w:r w:rsidR="00105141">
        <w:rPr>
          <w:rFonts w:ascii="Cambria" w:hAnsi="Cambria"/>
          <w:lang w:val="en-US"/>
        </w:rPr>
        <w:t>dilakukan</w:t>
      </w:r>
      <w:proofErr w:type="spellEnd"/>
      <w:r w:rsidR="00105141">
        <w:rPr>
          <w:rFonts w:ascii="Cambria" w:hAnsi="Cambria"/>
          <w:lang w:val="en-US"/>
        </w:rPr>
        <w:t xml:space="preserve"> </w:t>
      </w:r>
      <w:proofErr w:type="spellStart"/>
      <w:r w:rsidR="00105141">
        <w:rPr>
          <w:rFonts w:ascii="Cambria" w:hAnsi="Cambria"/>
          <w:lang w:val="en-US"/>
        </w:rPr>
        <w:t>dengan</w:t>
      </w:r>
      <w:proofErr w:type="spellEnd"/>
      <w:r w:rsidR="00105141">
        <w:rPr>
          <w:rFonts w:ascii="Cambria" w:hAnsi="Cambria"/>
          <w:lang w:val="en-US"/>
        </w:rPr>
        <w:t xml:space="preserve"> </w:t>
      </w:r>
      <w:proofErr w:type="spellStart"/>
      <w:r w:rsidR="00105141">
        <w:rPr>
          <w:rFonts w:ascii="Cambria" w:hAnsi="Cambria"/>
          <w:lang w:val="en-US"/>
        </w:rPr>
        <w:t>cara</w:t>
      </w:r>
      <w:proofErr w:type="spellEnd"/>
      <w:r w:rsidR="00105141">
        <w:rPr>
          <w:rFonts w:ascii="Cambria" w:hAnsi="Cambria"/>
          <w:lang w:val="en-US"/>
        </w:rPr>
        <w:t xml:space="preserve"> </w:t>
      </w:r>
      <w:proofErr w:type="spellStart"/>
      <w:r w:rsidR="00105141">
        <w:rPr>
          <w:rFonts w:ascii="Cambria" w:hAnsi="Cambria"/>
          <w:lang w:val="en-US"/>
        </w:rPr>
        <w:t>mencari</w:t>
      </w:r>
      <w:proofErr w:type="spellEnd"/>
      <w:r w:rsidR="00105141">
        <w:rPr>
          <w:rFonts w:ascii="Cambria" w:hAnsi="Cambria"/>
          <w:lang w:val="en-US"/>
        </w:rPr>
        <w:t xml:space="preserve"> </w:t>
      </w:r>
      <w:proofErr w:type="spellStart"/>
      <w:r w:rsidR="00105141">
        <w:rPr>
          <w:rFonts w:ascii="Cambria" w:hAnsi="Cambria"/>
          <w:lang w:val="en-US"/>
        </w:rPr>
        <w:t>artikel</w:t>
      </w:r>
      <w:proofErr w:type="spellEnd"/>
      <w:r w:rsidR="00105141">
        <w:rPr>
          <w:rFonts w:ascii="Cambria" w:hAnsi="Cambria"/>
          <w:lang w:val="en-US"/>
        </w:rPr>
        <w:t xml:space="preserve"> yang </w:t>
      </w:r>
      <w:proofErr w:type="spellStart"/>
      <w:r w:rsidR="00105141">
        <w:rPr>
          <w:rFonts w:ascii="Cambria" w:hAnsi="Cambria"/>
          <w:lang w:val="en-US"/>
        </w:rPr>
        <w:t>sesuai</w:t>
      </w:r>
      <w:proofErr w:type="spellEnd"/>
      <w:r w:rsidR="00105141">
        <w:rPr>
          <w:rFonts w:ascii="Cambria" w:hAnsi="Cambria"/>
          <w:lang w:val="en-US"/>
        </w:rPr>
        <w:t xml:space="preserve"> </w:t>
      </w:r>
      <w:proofErr w:type="spellStart"/>
      <w:r w:rsidR="00105141">
        <w:rPr>
          <w:rFonts w:ascii="Cambria" w:hAnsi="Cambria"/>
          <w:lang w:val="en-US"/>
        </w:rPr>
        <w:t>topik</w:t>
      </w:r>
      <w:proofErr w:type="spellEnd"/>
      <w:r w:rsidR="00105141">
        <w:rPr>
          <w:rFonts w:ascii="Cambria" w:hAnsi="Cambria"/>
          <w:lang w:val="en-US"/>
        </w:rPr>
        <w:t xml:space="preserve"> </w:t>
      </w:r>
      <w:proofErr w:type="spellStart"/>
      <w:r w:rsidR="00105141">
        <w:rPr>
          <w:rFonts w:ascii="Cambria" w:hAnsi="Cambria"/>
          <w:lang w:val="en-US"/>
        </w:rPr>
        <w:t>pembahasan</w:t>
      </w:r>
      <w:proofErr w:type="spellEnd"/>
      <w:r w:rsidR="00105141">
        <w:rPr>
          <w:rFonts w:ascii="Cambria" w:hAnsi="Cambria"/>
          <w:lang w:val="en-US"/>
        </w:rPr>
        <w:t xml:space="preserve"> di google scholar. </w:t>
      </w:r>
      <w:proofErr w:type="spellStart"/>
      <w:r w:rsidR="00105141">
        <w:rPr>
          <w:rFonts w:ascii="Cambria" w:hAnsi="Cambria"/>
          <w:lang w:val="en-US"/>
        </w:rPr>
        <w:t>Kemudian</w:t>
      </w:r>
      <w:proofErr w:type="spellEnd"/>
      <w:r>
        <w:rPr>
          <w:rFonts w:ascii="Cambria" w:hAnsi="Cambria"/>
        </w:rPr>
        <w:t xml:space="preserve"> </w:t>
      </w:r>
      <w:r w:rsidRPr="00E26217">
        <w:rPr>
          <w:rFonts w:ascii="Cambria" w:hAnsi="Cambria"/>
        </w:rPr>
        <w:t>peneliti</w:t>
      </w:r>
      <w:r>
        <w:rPr>
          <w:rFonts w:ascii="Cambria" w:hAnsi="Cambria"/>
          <w:lang w:val="en-US"/>
        </w:rPr>
        <w:t xml:space="preserve"> </w:t>
      </w:r>
      <w:r w:rsidRPr="00E26217">
        <w:rPr>
          <w:rFonts w:ascii="Cambria" w:hAnsi="Cambria"/>
        </w:rPr>
        <w:t>mengkaji</w:t>
      </w:r>
      <w:r>
        <w:rPr>
          <w:rFonts w:ascii="Cambria" w:hAnsi="Cambria"/>
          <w:lang w:val="en-US"/>
        </w:rPr>
        <w:t xml:space="preserve"> </w:t>
      </w:r>
      <w:r w:rsidRPr="00E26217">
        <w:rPr>
          <w:rFonts w:ascii="Cambria" w:hAnsi="Cambria"/>
        </w:rPr>
        <w:t>data,</w:t>
      </w:r>
      <w:r>
        <w:rPr>
          <w:rFonts w:ascii="Cambria" w:hAnsi="Cambria"/>
          <w:lang w:val="en-US"/>
        </w:rPr>
        <w:t xml:space="preserve"> </w:t>
      </w:r>
      <w:r w:rsidRPr="00E26217">
        <w:rPr>
          <w:rFonts w:ascii="Cambria" w:hAnsi="Cambria"/>
        </w:rPr>
        <w:t>dokumen,</w:t>
      </w:r>
      <w:r>
        <w:rPr>
          <w:rFonts w:ascii="Cambria" w:hAnsi="Cambria"/>
          <w:lang w:val="en-US"/>
        </w:rPr>
        <w:t xml:space="preserve"> </w:t>
      </w:r>
      <w:r w:rsidRPr="00E26217">
        <w:rPr>
          <w:rFonts w:ascii="Cambria" w:hAnsi="Cambria"/>
        </w:rPr>
        <w:t>atau</w:t>
      </w:r>
      <w:r>
        <w:rPr>
          <w:rFonts w:ascii="Cambria" w:hAnsi="Cambria"/>
          <w:lang w:val="en-US"/>
        </w:rPr>
        <w:t xml:space="preserve"> </w:t>
      </w:r>
      <w:r w:rsidRPr="00E26217">
        <w:rPr>
          <w:rFonts w:ascii="Cambria" w:hAnsi="Cambria"/>
        </w:rPr>
        <w:t>informasi</w:t>
      </w:r>
      <w:r>
        <w:rPr>
          <w:rFonts w:ascii="Cambria" w:hAnsi="Cambria"/>
          <w:lang w:val="en-US"/>
        </w:rPr>
        <w:t xml:space="preserve"> </w:t>
      </w:r>
      <w:r w:rsidRPr="00E26217">
        <w:rPr>
          <w:rFonts w:ascii="Cambria" w:hAnsi="Cambria"/>
        </w:rPr>
        <w:t>dari</w:t>
      </w:r>
      <w:r>
        <w:rPr>
          <w:rFonts w:ascii="Cambria" w:hAnsi="Cambria"/>
          <w:lang w:val="en-US"/>
        </w:rPr>
        <w:t xml:space="preserve"> </w:t>
      </w:r>
      <w:r w:rsidRPr="00E26217">
        <w:rPr>
          <w:rFonts w:ascii="Cambria" w:hAnsi="Cambria"/>
        </w:rPr>
        <w:t>hasil</w:t>
      </w:r>
      <w:r>
        <w:rPr>
          <w:rFonts w:ascii="Cambria" w:hAnsi="Cambria"/>
          <w:lang w:val="en-US"/>
        </w:rPr>
        <w:t xml:space="preserve"> </w:t>
      </w:r>
      <w:r w:rsidRPr="00E26217">
        <w:rPr>
          <w:rFonts w:ascii="Cambria" w:hAnsi="Cambria"/>
        </w:rPr>
        <w:t>penelitian</w:t>
      </w:r>
      <w:r>
        <w:rPr>
          <w:rFonts w:ascii="Cambria" w:hAnsi="Cambria"/>
          <w:lang w:val="en-US"/>
        </w:rPr>
        <w:t xml:space="preserve"> </w:t>
      </w:r>
      <w:r w:rsidRPr="00E26217">
        <w:rPr>
          <w:rFonts w:ascii="Cambria" w:hAnsi="Cambria"/>
        </w:rPr>
        <w:t>yang sudah</w:t>
      </w:r>
      <w:r>
        <w:rPr>
          <w:rFonts w:ascii="Cambria" w:hAnsi="Cambria"/>
          <w:lang w:val="en-US"/>
        </w:rPr>
        <w:t xml:space="preserve"> </w:t>
      </w:r>
      <w:r w:rsidRPr="00E26217">
        <w:rPr>
          <w:rFonts w:ascii="Cambria" w:hAnsi="Cambria"/>
        </w:rPr>
        <w:t>ada</w:t>
      </w:r>
      <w:r>
        <w:rPr>
          <w:rFonts w:ascii="Cambria" w:hAnsi="Cambria"/>
          <w:lang w:val="en-US"/>
        </w:rPr>
        <w:t xml:space="preserve"> </w:t>
      </w:r>
      <w:r w:rsidRPr="00E26217">
        <w:rPr>
          <w:rFonts w:ascii="Cambria" w:hAnsi="Cambria"/>
        </w:rPr>
        <w:t>atau</w:t>
      </w:r>
      <w:r>
        <w:rPr>
          <w:rFonts w:ascii="Cambria" w:hAnsi="Cambria"/>
          <w:lang w:val="en-US"/>
        </w:rPr>
        <w:t xml:space="preserve"> </w:t>
      </w:r>
      <w:r w:rsidRPr="00E26217">
        <w:rPr>
          <w:rFonts w:ascii="Cambria" w:hAnsi="Cambria"/>
        </w:rPr>
        <w:t>telah</w:t>
      </w:r>
      <w:r>
        <w:rPr>
          <w:rFonts w:ascii="Cambria" w:hAnsi="Cambria"/>
          <w:lang w:val="en-US"/>
        </w:rPr>
        <w:t xml:space="preserve"> </w:t>
      </w:r>
      <w:r w:rsidRPr="00E26217">
        <w:rPr>
          <w:rFonts w:ascii="Cambria" w:hAnsi="Cambria"/>
        </w:rPr>
        <w:t>dilakukan</w:t>
      </w:r>
      <w:r>
        <w:rPr>
          <w:rFonts w:ascii="Cambria" w:hAnsi="Cambria"/>
          <w:lang w:val="en-US"/>
        </w:rPr>
        <w:t xml:space="preserve"> </w:t>
      </w:r>
      <w:r w:rsidRPr="00E26217">
        <w:rPr>
          <w:rFonts w:ascii="Cambria" w:hAnsi="Cambria"/>
        </w:rPr>
        <w:t>sebelumnya.</w:t>
      </w:r>
      <w:r w:rsidR="00105141">
        <w:rPr>
          <w:rFonts w:ascii="Cambria" w:hAnsi="Cambria"/>
          <w:lang w:val="en-US"/>
        </w:rPr>
        <w:t xml:space="preserve"> Dari </w:t>
      </w:r>
      <w:proofErr w:type="spellStart"/>
      <w:r w:rsidR="00105141">
        <w:rPr>
          <w:rFonts w:ascii="Cambria" w:hAnsi="Cambria"/>
          <w:lang w:val="en-US"/>
        </w:rPr>
        <w:t>beberapa</w:t>
      </w:r>
      <w:proofErr w:type="spellEnd"/>
      <w:r w:rsidR="00105141">
        <w:rPr>
          <w:rFonts w:ascii="Cambria" w:hAnsi="Cambria"/>
          <w:lang w:val="en-US"/>
        </w:rPr>
        <w:t xml:space="preserve"> </w:t>
      </w:r>
      <w:proofErr w:type="spellStart"/>
      <w:r w:rsidR="00105141">
        <w:rPr>
          <w:rFonts w:ascii="Cambria" w:hAnsi="Cambria"/>
          <w:lang w:val="en-US"/>
        </w:rPr>
        <w:t>artikel</w:t>
      </w:r>
      <w:proofErr w:type="spellEnd"/>
      <w:r w:rsidR="00105141">
        <w:rPr>
          <w:rFonts w:ascii="Cambria" w:hAnsi="Cambria"/>
          <w:lang w:val="en-US"/>
        </w:rPr>
        <w:t xml:space="preserve"> yang </w:t>
      </w:r>
      <w:proofErr w:type="spellStart"/>
      <w:r w:rsidR="00105141">
        <w:rPr>
          <w:rFonts w:ascii="Cambria" w:hAnsi="Cambria"/>
          <w:lang w:val="en-US"/>
        </w:rPr>
        <w:t>telah</w:t>
      </w:r>
      <w:proofErr w:type="spellEnd"/>
      <w:r w:rsidR="00105141">
        <w:rPr>
          <w:rFonts w:ascii="Cambria" w:hAnsi="Cambria"/>
          <w:lang w:val="en-US"/>
        </w:rPr>
        <w:t xml:space="preserve"> di </w:t>
      </w:r>
      <w:proofErr w:type="spellStart"/>
      <w:r w:rsidR="00105141">
        <w:rPr>
          <w:rFonts w:ascii="Cambria" w:hAnsi="Cambria"/>
          <w:lang w:val="en-US"/>
        </w:rPr>
        <w:t>kaji</w:t>
      </w:r>
      <w:proofErr w:type="spellEnd"/>
      <w:r w:rsidR="00105141">
        <w:rPr>
          <w:rFonts w:ascii="Cambria" w:hAnsi="Cambria"/>
          <w:lang w:val="en-US"/>
        </w:rPr>
        <w:t xml:space="preserve">, </w:t>
      </w:r>
      <w:proofErr w:type="spellStart"/>
      <w:r w:rsidR="003F1D7E">
        <w:rPr>
          <w:rFonts w:ascii="Cambria" w:hAnsi="Cambria"/>
          <w:lang w:val="en-US"/>
        </w:rPr>
        <w:t>peneliti</w:t>
      </w:r>
      <w:proofErr w:type="spellEnd"/>
      <w:r w:rsidR="003F1D7E">
        <w:rPr>
          <w:rFonts w:ascii="Cambria" w:hAnsi="Cambria"/>
          <w:lang w:val="en-US"/>
        </w:rPr>
        <w:t xml:space="preserve"> </w:t>
      </w:r>
      <w:proofErr w:type="spellStart"/>
      <w:r w:rsidR="003F1D7E">
        <w:rPr>
          <w:rFonts w:ascii="Cambria" w:hAnsi="Cambria"/>
          <w:lang w:val="en-US"/>
        </w:rPr>
        <w:t>memuat</w:t>
      </w:r>
      <w:proofErr w:type="spellEnd"/>
      <w:r w:rsidR="003F1D7E">
        <w:rPr>
          <w:rFonts w:ascii="Cambria" w:hAnsi="Cambria"/>
          <w:lang w:val="en-US"/>
        </w:rPr>
        <w:t xml:space="preserve"> </w:t>
      </w:r>
      <w:proofErr w:type="spellStart"/>
      <w:r w:rsidR="003F1D7E">
        <w:rPr>
          <w:rFonts w:ascii="Cambria" w:hAnsi="Cambria"/>
          <w:lang w:val="en-US"/>
        </w:rPr>
        <w:t>ulang</w:t>
      </w:r>
      <w:proofErr w:type="spellEnd"/>
      <w:r w:rsidR="00105141">
        <w:rPr>
          <w:rFonts w:ascii="Cambria" w:hAnsi="Cambria"/>
          <w:lang w:val="en-US"/>
        </w:rPr>
        <w:t xml:space="preserve"> </w:t>
      </w:r>
      <w:proofErr w:type="spellStart"/>
      <w:r w:rsidR="00105141">
        <w:rPr>
          <w:rFonts w:ascii="Cambria" w:hAnsi="Cambria"/>
          <w:lang w:val="en-US"/>
        </w:rPr>
        <w:t>menjadi</w:t>
      </w:r>
      <w:proofErr w:type="spellEnd"/>
      <w:r w:rsidR="00105141">
        <w:rPr>
          <w:rFonts w:ascii="Cambria" w:hAnsi="Cambria"/>
          <w:lang w:val="en-US"/>
        </w:rPr>
        <w:t xml:space="preserve"> </w:t>
      </w:r>
      <w:proofErr w:type="spellStart"/>
      <w:r w:rsidR="00105141">
        <w:rPr>
          <w:rFonts w:ascii="Cambria" w:hAnsi="Cambria"/>
          <w:lang w:val="en-US"/>
        </w:rPr>
        <w:t>karya</w:t>
      </w:r>
      <w:proofErr w:type="spellEnd"/>
      <w:r w:rsidR="00105141">
        <w:rPr>
          <w:rFonts w:ascii="Cambria" w:hAnsi="Cambria"/>
          <w:lang w:val="en-US"/>
        </w:rPr>
        <w:t xml:space="preserve"> </w:t>
      </w:r>
      <w:proofErr w:type="spellStart"/>
      <w:r w:rsidR="00105141">
        <w:rPr>
          <w:rFonts w:ascii="Cambria" w:hAnsi="Cambria"/>
          <w:lang w:val="en-US"/>
        </w:rPr>
        <w:t>ilmiah</w:t>
      </w:r>
      <w:proofErr w:type="spellEnd"/>
      <w:r w:rsidR="00105141">
        <w:rPr>
          <w:rFonts w:ascii="Cambria" w:hAnsi="Cambria"/>
          <w:lang w:val="en-US"/>
        </w:rPr>
        <w:t xml:space="preserve"> </w:t>
      </w:r>
      <w:proofErr w:type="spellStart"/>
      <w:r w:rsidR="00105141">
        <w:rPr>
          <w:rFonts w:ascii="Cambria" w:hAnsi="Cambria"/>
          <w:lang w:val="en-US"/>
        </w:rPr>
        <w:t>baru</w:t>
      </w:r>
      <w:proofErr w:type="spellEnd"/>
      <w:r w:rsidR="00105141">
        <w:rPr>
          <w:rFonts w:ascii="Cambria" w:hAnsi="Cambria"/>
          <w:lang w:val="en-US"/>
        </w:rPr>
        <w:t>.</w:t>
      </w:r>
    </w:p>
    <w:p w14:paraId="520E690D" w14:textId="77777777" w:rsidR="0018367B" w:rsidRPr="00943220" w:rsidRDefault="0018367B" w:rsidP="0018367B">
      <w:pPr>
        <w:spacing w:after="0"/>
        <w:jc w:val="both"/>
        <w:rPr>
          <w:rFonts w:ascii="Cambria" w:hAnsi="Cambria" w:cs="Times New Roman"/>
          <w:b/>
          <w:color w:val="000000" w:themeColor="text1"/>
          <w:szCs w:val="24"/>
        </w:rPr>
      </w:pPr>
    </w:p>
    <w:p w14:paraId="0DE10B6A" w14:textId="77777777" w:rsidR="0018367B" w:rsidRPr="00943220" w:rsidRDefault="0018367B" w:rsidP="0018367B">
      <w:pPr>
        <w:spacing w:after="0"/>
        <w:jc w:val="both"/>
        <w:rPr>
          <w:rFonts w:ascii="Cambria" w:hAnsi="Cambria" w:cs="Times New Roman"/>
          <w:b/>
          <w:color w:val="000000" w:themeColor="text1"/>
          <w:szCs w:val="24"/>
        </w:rPr>
      </w:pPr>
      <w:r w:rsidRPr="00943220">
        <w:rPr>
          <w:rFonts w:ascii="Cambria" w:hAnsi="Cambria" w:cs="Times New Roman"/>
          <w:b/>
          <w:color w:val="000000" w:themeColor="text1"/>
          <w:szCs w:val="24"/>
        </w:rPr>
        <w:t>HASIL PENELITIAN DAN PEMBAHASAN</w:t>
      </w:r>
    </w:p>
    <w:p w14:paraId="1213965A" w14:textId="588AE35B" w:rsidR="00D273DF" w:rsidRDefault="0064484C" w:rsidP="0064484C">
      <w:pPr>
        <w:spacing w:after="0"/>
        <w:ind w:firstLine="720"/>
        <w:jc w:val="both"/>
        <w:rPr>
          <w:rStyle w:val="fontstyle01"/>
          <w:rFonts w:ascii="Cambria" w:hAnsi="Cambria"/>
          <w:lang w:val="en-US"/>
        </w:rPr>
      </w:pPr>
      <w:proofErr w:type="spellStart"/>
      <w:r>
        <w:rPr>
          <w:rStyle w:val="fontstyle01"/>
          <w:rFonts w:ascii="Cambria" w:hAnsi="Cambria"/>
          <w:lang w:val="en-US"/>
        </w:rPr>
        <w:t>Berdasarkan</w:t>
      </w:r>
      <w:proofErr w:type="spellEnd"/>
      <w:r>
        <w:rPr>
          <w:rStyle w:val="fontstyle01"/>
          <w:rFonts w:ascii="Cambria" w:hAnsi="Cambria"/>
          <w:lang w:val="en-US"/>
        </w:rPr>
        <w:t xml:space="preserve"> </w:t>
      </w:r>
      <w:proofErr w:type="spellStart"/>
      <w:r>
        <w:rPr>
          <w:rStyle w:val="fontstyle01"/>
          <w:rFonts w:ascii="Cambria" w:hAnsi="Cambria"/>
          <w:lang w:val="en-US"/>
        </w:rPr>
        <w:t>beberapa</w:t>
      </w:r>
      <w:proofErr w:type="spellEnd"/>
      <w:r>
        <w:rPr>
          <w:rStyle w:val="fontstyle01"/>
          <w:rFonts w:ascii="Cambria" w:hAnsi="Cambria"/>
          <w:lang w:val="en-US"/>
        </w:rPr>
        <w:t xml:space="preserve"> </w:t>
      </w:r>
      <w:proofErr w:type="spellStart"/>
      <w:r>
        <w:rPr>
          <w:rStyle w:val="fontstyle01"/>
          <w:rFonts w:ascii="Cambria" w:hAnsi="Cambria"/>
          <w:lang w:val="en-US"/>
        </w:rPr>
        <w:t>jurnal</w:t>
      </w:r>
      <w:proofErr w:type="spellEnd"/>
      <w:r>
        <w:rPr>
          <w:rStyle w:val="fontstyle01"/>
          <w:rFonts w:ascii="Cambria" w:hAnsi="Cambria"/>
          <w:lang w:val="en-US"/>
        </w:rPr>
        <w:t xml:space="preserve"> yang </w:t>
      </w:r>
      <w:proofErr w:type="spellStart"/>
      <w:r>
        <w:rPr>
          <w:rStyle w:val="fontstyle01"/>
          <w:rFonts w:ascii="Cambria" w:hAnsi="Cambria"/>
          <w:lang w:val="en-US"/>
        </w:rPr>
        <w:t>dikaji</w:t>
      </w:r>
      <w:proofErr w:type="spellEnd"/>
      <w:r>
        <w:rPr>
          <w:rStyle w:val="fontstyle01"/>
          <w:rFonts w:ascii="Cambria" w:hAnsi="Cambria"/>
          <w:lang w:val="en-US"/>
        </w:rPr>
        <w:t xml:space="preserve"> </w:t>
      </w:r>
      <w:proofErr w:type="spellStart"/>
      <w:r>
        <w:rPr>
          <w:rStyle w:val="fontstyle01"/>
          <w:rFonts w:ascii="Cambria" w:hAnsi="Cambria"/>
          <w:lang w:val="en-US"/>
        </w:rPr>
        <w:t>didapatkan</w:t>
      </w:r>
      <w:proofErr w:type="spellEnd"/>
      <w:r>
        <w:rPr>
          <w:rStyle w:val="fontstyle01"/>
          <w:rFonts w:ascii="Cambria" w:hAnsi="Cambria"/>
          <w:lang w:val="en-US"/>
        </w:rPr>
        <w:t xml:space="preserve"> </w:t>
      </w:r>
      <w:proofErr w:type="spellStart"/>
      <w:r>
        <w:rPr>
          <w:rStyle w:val="fontstyle01"/>
          <w:rFonts w:ascii="Cambria" w:hAnsi="Cambria"/>
          <w:lang w:val="en-US"/>
        </w:rPr>
        <w:t>hasil</w:t>
      </w:r>
      <w:proofErr w:type="spellEnd"/>
      <w:r>
        <w:rPr>
          <w:rStyle w:val="fontstyle01"/>
          <w:rFonts w:ascii="Cambria" w:hAnsi="Cambria"/>
          <w:lang w:val="en-US"/>
        </w:rPr>
        <w:t xml:space="preserve"> </w:t>
      </w:r>
      <w:proofErr w:type="spellStart"/>
      <w:r w:rsidR="00D273DF">
        <w:rPr>
          <w:rStyle w:val="fontstyle01"/>
          <w:rFonts w:ascii="Cambria" w:hAnsi="Cambria"/>
          <w:lang w:val="en-US"/>
        </w:rPr>
        <w:t>bahwa</w:t>
      </w:r>
      <w:proofErr w:type="spellEnd"/>
      <w:r w:rsidR="00D273DF">
        <w:rPr>
          <w:rStyle w:val="fontstyle01"/>
          <w:rFonts w:ascii="Cambria" w:hAnsi="Cambria"/>
          <w:lang w:val="en-US"/>
        </w:rPr>
        <w:t xml:space="preserve"> </w:t>
      </w:r>
      <w:proofErr w:type="spellStart"/>
      <w:r w:rsidR="00D273DF">
        <w:rPr>
          <w:rStyle w:val="fontstyle01"/>
          <w:rFonts w:ascii="Cambria" w:hAnsi="Cambria"/>
          <w:lang w:val="en-US"/>
        </w:rPr>
        <w:t>kesiapan</w:t>
      </w:r>
      <w:proofErr w:type="spellEnd"/>
      <w:r w:rsidR="00D273DF">
        <w:rPr>
          <w:rStyle w:val="fontstyle01"/>
          <w:rFonts w:ascii="Cambria" w:hAnsi="Cambria"/>
          <w:lang w:val="en-US"/>
        </w:rPr>
        <w:t xml:space="preserve"> guru </w:t>
      </w:r>
      <w:proofErr w:type="spellStart"/>
      <w:r w:rsidR="00D273DF">
        <w:rPr>
          <w:rStyle w:val="fontstyle01"/>
          <w:rFonts w:ascii="Cambria" w:hAnsi="Cambria"/>
          <w:lang w:val="en-US"/>
        </w:rPr>
        <w:t>dalam</w:t>
      </w:r>
      <w:proofErr w:type="spellEnd"/>
      <w:r w:rsidR="00D273DF">
        <w:rPr>
          <w:rStyle w:val="fontstyle01"/>
          <w:rFonts w:ascii="Cambria" w:hAnsi="Cambria"/>
          <w:lang w:val="en-US"/>
        </w:rPr>
        <w:t xml:space="preserve"> </w:t>
      </w:r>
      <w:proofErr w:type="spellStart"/>
      <w:r w:rsidR="00D273DF">
        <w:rPr>
          <w:rStyle w:val="fontstyle01"/>
          <w:rFonts w:ascii="Cambria" w:hAnsi="Cambria"/>
          <w:lang w:val="en-US"/>
        </w:rPr>
        <w:t>menghadapi</w:t>
      </w:r>
      <w:proofErr w:type="spellEnd"/>
      <w:r w:rsidR="00D273DF">
        <w:rPr>
          <w:rStyle w:val="fontstyle01"/>
          <w:rFonts w:ascii="Cambria" w:hAnsi="Cambria"/>
          <w:lang w:val="en-US"/>
        </w:rPr>
        <w:t xml:space="preserve"> </w:t>
      </w:r>
      <w:proofErr w:type="spellStart"/>
      <w:r w:rsidR="00D273DF">
        <w:rPr>
          <w:rStyle w:val="fontstyle01"/>
          <w:rFonts w:ascii="Cambria" w:hAnsi="Cambria"/>
          <w:lang w:val="en-US"/>
        </w:rPr>
        <w:t>Assesmen</w:t>
      </w:r>
      <w:proofErr w:type="spellEnd"/>
      <w:r w:rsidR="00D273DF">
        <w:rPr>
          <w:rStyle w:val="fontstyle01"/>
          <w:rFonts w:ascii="Cambria" w:hAnsi="Cambria"/>
          <w:lang w:val="en-US"/>
        </w:rPr>
        <w:t xml:space="preserve"> </w:t>
      </w:r>
      <w:proofErr w:type="spellStart"/>
      <w:r w:rsidR="00D273DF">
        <w:rPr>
          <w:rStyle w:val="fontstyle01"/>
          <w:rFonts w:ascii="Cambria" w:hAnsi="Cambria"/>
          <w:lang w:val="en-US"/>
        </w:rPr>
        <w:t>Kompetensi</w:t>
      </w:r>
      <w:proofErr w:type="spellEnd"/>
      <w:r w:rsidR="00D273DF">
        <w:rPr>
          <w:rStyle w:val="fontstyle01"/>
          <w:rFonts w:ascii="Cambria" w:hAnsi="Cambria"/>
          <w:lang w:val="en-US"/>
        </w:rPr>
        <w:t xml:space="preserve"> Minimum (AKM) </w:t>
      </w:r>
      <w:proofErr w:type="spellStart"/>
      <w:r w:rsidR="00D273DF">
        <w:rPr>
          <w:rStyle w:val="fontstyle01"/>
          <w:rFonts w:ascii="Cambria" w:hAnsi="Cambria"/>
          <w:lang w:val="en-US"/>
        </w:rPr>
        <w:t>didasarkan</w:t>
      </w:r>
      <w:proofErr w:type="spellEnd"/>
      <w:r w:rsidR="00D273DF">
        <w:rPr>
          <w:rStyle w:val="fontstyle01"/>
          <w:rFonts w:ascii="Cambria" w:hAnsi="Cambria"/>
          <w:lang w:val="en-US"/>
        </w:rPr>
        <w:t xml:space="preserve"> pada </w:t>
      </w:r>
      <w:proofErr w:type="spellStart"/>
      <w:r w:rsidR="00D273DF">
        <w:rPr>
          <w:rStyle w:val="fontstyle01"/>
          <w:rFonts w:ascii="Cambria" w:hAnsi="Cambria"/>
          <w:lang w:val="en-US"/>
        </w:rPr>
        <w:t>masalah</w:t>
      </w:r>
      <w:proofErr w:type="spellEnd"/>
      <w:r w:rsidR="00D273DF">
        <w:rPr>
          <w:rStyle w:val="fontstyle01"/>
          <w:rFonts w:ascii="Cambria" w:hAnsi="Cambria"/>
          <w:lang w:val="en-US"/>
        </w:rPr>
        <w:t xml:space="preserve"> yang </w:t>
      </w:r>
      <w:proofErr w:type="spellStart"/>
      <w:r w:rsidR="00D273DF">
        <w:rPr>
          <w:rStyle w:val="fontstyle01"/>
          <w:rFonts w:ascii="Cambria" w:hAnsi="Cambria"/>
          <w:lang w:val="en-US"/>
        </w:rPr>
        <w:t>dihadapi</w:t>
      </w:r>
      <w:proofErr w:type="spellEnd"/>
      <w:r w:rsidR="00D273DF">
        <w:rPr>
          <w:rStyle w:val="fontstyle01"/>
          <w:rFonts w:ascii="Cambria" w:hAnsi="Cambria"/>
          <w:lang w:val="en-US"/>
        </w:rPr>
        <w:t xml:space="preserve"> </w:t>
      </w:r>
      <w:proofErr w:type="spellStart"/>
      <w:r w:rsidR="00D273DF">
        <w:rPr>
          <w:rStyle w:val="fontstyle01"/>
          <w:rFonts w:ascii="Cambria" w:hAnsi="Cambria"/>
          <w:lang w:val="en-US"/>
        </w:rPr>
        <w:t>sekolah</w:t>
      </w:r>
      <w:proofErr w:type="spellEnd"/>
      <w:r w:rsidR="00D273DF">
        <w:rPr>
          <w:rStyle w:val="fontstyle01"/>
          <w:rFonts w:ascii="Cambria" w:hAnsi="Cambria"/>
          <w:lang w:val="en-US"/>
        </w:rPr>
        <w:t xml:space="preserve"> pada </w:t>
      </w:r>
      <w:proofErr w:type="spellStart"/>
      <w:r w:rsidR="00D273DF">
        <w:rPr>
          <w:rStyle w:val="fontstyle01"/>
          <w:rFonts w:ascii="Cambria" w:hAnsi="Cambria"/>
          <w:lang w:val="en-US"/>
        </w:rPr>
        <w:t>setiap</w:t>
      </w:r>
      <w:proofErr w:type="spellEnd"/>
      <w:r w:rsidR="00D273DF">
        <w:rPr>
          <w:rStyle w:val="fontstyle01"/>
          <w:rFonts w:ascii="Cambria" w:hAnsi="Cambria"/>
          <w:lang w:val="en-US"/>
        </w:rPr>
        <w:t xml:space="preserve"> </w:t>
      </w:r>
      <w:proofErr w:type="spellStart"/>
      <w:r w:rsidR="00D273DF">
        <w:rPr>
          <w:rStyle w:val="fontstyle01"/>
          <w:rFonts w:ascii="Cambria" w:hAnsi="Cambria"/>
          <w:lang w:val="en-US"/>
        </w:rPr>
        <w:t>daerah</w:t>
      </w:r>
      <w:proofErr w:type="spellEnd"/>
      <w:r w:rsidR="00D273DF">
        <w:rPr>
          <w:rStyle w:val="fontstyle01"/>
          <w:rFonts w:ascii="Cambria" w:hAnsi="Cambria"/>
          <w:lang w:val="en-US"/>
        </w:rPr>
        <w:t xml:space="preserve">. Pada </w:t>
      </w:r>
      <w:proofErr w:type="spellStart"/>
      <w:r w:rsidR="00D273DF">
        <w:rPr>
          <w:rStyle w:val="fontstyle01"/>
          <w:rFonts w:ascii="Cambria" w:hAnsi="Cambria"/>
          <w:lang w:val="en-US"/>
        </w:rPr>
        <w:t>penelitian</w:t>
      </w:r>
      <w:proofErr w:type="spellEnd"/>
      <w:r w:rsidR="00D273DF">
        <w:rPr>
          <w:rStyle w:val="fontstyle01"/>
          <w:rFonts w:ascii="Cambria" w:hAnsi="Cambria"/>
          <w:lang w:val="en-US"/>
        </w:rPr>
        <w:t xml:space="preserve"> yang </w:t>
      </w:r>
      <w:proofErr w:type="spellStart"/>
      <w:r w:rsidR="00D273DF">
        <w:rPr>
          <w:rStyle w:val="fontstyle01"/>
          <w:rFonts w:ascii="Cambria" w:hAnsi="Cambria"/>
          <w:lang w:val="en-US"/>
        </w:rPr>
        <w:t>dilakukan</w:t>
      </w:r>
      <w:proofErr w:type="spellEnd"/>
      <w:r w:rsidR="00D273DF">
        <w:rPr>
          <w:rStyle w:val="fontstyle01"/>
          <w:rFonts w:ascii="Cambria" w:hAnsi="Cambria"/>
          <w:lang w:val="en-US"/>
        </w:rPr>
        <w:t xml:space="preserve"> oleh </w:t>
      </w:r>
      <w:r w:rsidR="00D273DF">
        <w:rPr>
          <w:rStyle w:val="fontstyle01"/>
          <w:rFonts w:ascii="Cambria" w:hAnsi="Cambria"/>
          <w:lang w:val="en-US"/>
        </w:rPr>
        <w:fldChar w:fldCharType="begin" w:fldLock="1"/>
      </w:r>
      <w:r w:rsidR="00C56DB8">
        <w:rPr>
          <w:rStyle w:val="fontstyle01"/>
          <w:rFonts w:ascii="Cambria" w:hAnsi="Cambria"/>
          <w:lang w:val="en-US"/>
        </w:rPr>
        <w:instrText>ADDIN CSL_CITATION {"citationItems":[{"id":"ITEM-1","itemData":{"ISSN":"2654-6426","abstract":"Abstrak. Penelitian ini bertujuan untuk mengetahui persepsi guru dalam menghadapi AKM tahun 2021 dan untuk mengetahui kesiapan dalam menghadapi AKM. Penelitian ini mengguanakn metode deskriptif. Teknik pengumpulan data yang dilakukan dalam penelitian ini adalah observasi, wawancara dan dokumentasi. Penelitian ini dilaksanakan di SD 23 Batara Kota Palopo. Penelitian dilakukan di SD 23 Batara didasarkan atas informasi bahwa guru bahwa pernah mengikuti pertemuan tentang pembahasan AKM di Kota Palopo. Hasil penelitian menunjukan bahwa guru sudah memahami AKM dilihat dari kemampuan guru membuat komponen-komponen dalam penyusunannya. Kesiapan guru juga sudah cukup dalam menghadapi AKM tahun 2021. Abstract: This study aims to determine the teacher's perception in facing the AKM in 2021 and to determine the readiness to face the AKM. This research uses a descriptive method. Data collection techniques used in this study were observation, interviews and documentation. This research was conducted at SD 23 Batara Palopo City. The research was conducted at SD 23 Batara based on information that SD 23 Batara teachers had attended a meeting on the discussion of AKM in Palopo City. The results showed that teachers already understood the AKM seen from the teacher's ability to make components in its preparation. Teacher readiness is also sufficient in facing the AKM in 2021 This work is licensed under a Creative Commons Attribution 4.0 International License c","author":[{"dropping-particle":"","family":"Hidayah","given":"Isti","non-dropping-particle":"","parse-names":false,"suffix":""},{"dropping-particle":"","family":"Kadarwati","given":"Sri","non-dropping-particle":"","parse-names":false,"suffix":""},{"dropping-particle":"","family":"Artikel","given":"History","non-dropping-particle":"","parse-names":false,"suffix":""}],"container-title":"CJPE: Cokroaminoto Journal of Primary Education","id":"ITEM-1","issue":"1","issued":{"date-parts":[["2021"]]},"page":"78-83","title":"Persepsi dan Kesiapan Guru dalam Menghadapi Asesmen Kompetensi Minimum","type":"article-journal","volume":"4"},"uris":["http://www.mendeley.com/documents/?uuid=97bfe155-b3a0-4d0a-aba7-33158fd5402c"]}],"mendeley":{"formattedCitation":"(Hidayah et al., 2021)","plainTextFormattedCitation":"(Hidayah et al., 2021)","previouslyFormattedCitation":"(Hidayah et al., 2021)"},"properties":{"noteIndex":0},"schema":"https://github.com/citation-style-language/schema/raw/master/csl-citation.json"}</w:instrText>
      </w:r>
      <w:r w:rsidR="00D273DF">
        <w:rPr>
          <w:rStyle w:val="fontstyle01"/>
          <w:rFonts w:ascii="Cambria" w:hAnsi="Cambria"/>
          <w:lang w:val="en-US"/>
        </w:rPr>
        <w:fldChar w:fldCharType="separate"/>
      </w:r>
      <w:r w:rsidR="00D273DF" w:rsidRPr="00D273DF">
        <w:rPr>
          <w:rStyle w:val="fontstyle01"/>
          <w:rFonts w:ascii="Cambria" w:hAnsi="Cambria"/>
          <w:noProof/>
          <w:lang w:val="en-US"/>
        </w:rPr>
        <w:t>(Hidayah et al., 2021)</w:t>
      </w:r>
      <w:r w:rsidR="00D273DF">
        <w:rPr>
          <w:rStyle w:val="fontstyle01"/>
          <w:rFonts w:ascii="Cambria" w:hAnsi="Cambria"/>
          <w:lang w:val="en-US"/>
        </w:rPr>
        <w:fldChar w:fldCharType="end"/>
      </w:r>
      <w:r w:rsidR="00D273DF">
        <w:rPr>
          <w:rStyle w:val="fontstyle01"/>
          <w:rFonts w:ascii="Cambria" w:hAnsi="Cambria"/>
          <w:lang w:val="en-US"/>
        </w:rPr>
        <w:t xml:space="preserve"> </w:t>
      </w:r>
      <w:proofErr w:type="spellStart"/>
      <w:r w:rsidR="00D273DF">
        <w:rPr>
          <w:rStyle w:val="fontstyle01"/>
          <w:rFonts w:ascii="Cambria" w:hAnsi="Cambria"/>
          <w:lang w:val="en-US"/>
        </w:rPr>
        <w:t>menyatakan</w:t>
      </w:r>
      <w:proofErr w:type="spellEnd"/>
      <w:r w:rsidR="00D273DF">
        <w:rPr>
          <w:rStyle w:val="fontstyle01"/>
          <w:rFonts w:ascii="Cambria" w:hAnsi="Cambria"/>
          <w:lang w:val="en-US"/>
        </w:rPr>
        <w:t xml:space="preserve"> </w:t>
      </w:r>
      <w:proofErr w:type="spellStart"/>
      <w:r w:rsidR="00D273DF">
        <w:rPr>
          <w:rStyle w:val="fontstyle01"/>
          <w:rFonts w:ascii="Cambria" w:hAnsi="Cambria"/>
          <w:lang w:val="en-US"/>
        </w:rPr>
        <w:t>bahwa</w:t>
      </w:r>
      <w:proofErr w:type="spellEnd"/>
      <w:r w:rsidR="00D273DF">
        <w:rPr>
          <w:rStyle w:val="fontstyle01"/>
          <w:rFonts w:ascii="Cambria" w:hAnsi="Cambria"/>
          <w:lang w:val="en-US"/>
        </w:rPr>
        <w:t xml:space="preserve"> guru </w:t>
      </w:r>
      <w:proofErr w:type="spellStart"/>
      <w:r w:rsidR="00D273DF">
        <w:rPr>
          <w:rStyle w:val="fontstyle01"/>
          <w:rFonts w:ascii="Cambria" w:hAnsi="Cambria"/>
          <w:lang w:val="en-US"/>
        </w:rPr>
        <w:t>telah</w:t>
      </w:r>
      <w:proofErr w:type="spellEnd"/>
      <w:r w:rsidR="00D273DF">
        <w:rPr>
          <w:rStyle w:val="fontstyle01"/>
          <w:rFonts w:ascii="Cambria" w:hAnsi="Cambria"/>
          <w:lang w:val="en-US"/>
        </w:rPr>
        <w:t xml:space="preserve"> </w:t>
      </w:r>
      <w:proofErr w:type="spellStart"/>
      <w:r w:rsidR="00D273DF">
        <w:rPr>
          <w:rStyle w:val="fontstyle01"/>
          <w:rFonts w:ascii="Cambria" w:hAnsi="Cambria"/>
          <w:lang w:val="en-US"/>
        </w:rPr>
        <w:t>dibekali</w:t>
      </w:r>
      <w:proofErr w:type="spellEnd"/>
      <w:r w:rsidR="00D273DF">
        <w:rPr>
          <w:rStyle w:val="fontstyle01"/>
          <w:rFonts w:ascii="Cambria" w:hAnsi="Cambria"/>
          <w:lang w:val="en-US"/>
        </w:rPr>
        <w:t xml:space="preserve"> </w:t>
      </w:r>
      <w:proofErr w:type="spellStart"/>
      <w:r w:rsidR="00D273DF">
        <w:rPr>
          <w:rStyle w:val="fontstyle01"/>
          <w:rFonts w:ascii="Cambria" w:hAnsi="Cambria"/>
          <w:lang w:val="en-US"/>
        </w:rPr>
        <w:t>pemahaman</w:t>
      </w:r>
      <w:proofErr w:type="spellEnd"/>
      <w:r w:rsidR="00D273DF">
        <w:rPr>
          <w:rStyle w:val="fontstyle01"/>
          <w:rFonts w:ascii="Cambria" w:hAnsi="Cambria"/>
          <w:lang w:val="en-US"/>
        </w:rPr>
        <w:t xml:space="preserve"> </w:t>
      </w:r>
      <w:proofErr w:type="spellStart"/>
      <w:r w:rsidR="00D273DF">
        <w:rPr>
          <w:rStyle w:val="fontstyle01"/>
          <w:rFonts w:ascii="Cambria" w:hAnsi="Cambria"/>
          <w:lang w:val="en-US"/>
        </w:rPr>
        <w:t>tentang</w:t>
      </w:r>
      <w:proofErr w:type="spellEnd"/>
      <w:r w:rsidR="00D273DF">
        <w:rPr>
          <w:rStyle w:val="fontstyle01"/>
          <w:rFonts w:ascii="Cambria" w:hAnsi="Cambria"/>
          <w:lang w:val="en-US"/>
        </w:rPr>
        <w:t xml:space="preserve"> AKM </w:t>
      </w:r>
      <w:proofErr w:type="spellStart"/>
      <w:r w:rsidR="00D273DF">
        <w:rPr>
          <w:rStyle w:val="fontstyle01"/>
          <w:rFonts w:ascii="Cambria" w:hAnsi="Cambria"/>
          <w:lang w:val="en-US"/>
        </w:rPr>
        <w:t>melalui</w:t>
      </w:r>
      <w:proofErr w:type="spellEnd"/>
      <w:r w:rsidR="00D273DF">
        <w:rPr>
          <w:rStyle w:val="fontstyle01"/>
          <w:rFonts w:ascii="Cambria" w:hAnsi="Cambria"/>
          <w:lang w:val="en-US"/>
        </w:rPr>
        <w:t xml:space="preserve"> workshop. Guru juga </w:t>
      </w:r>
      <w:proofErr w:type="spellStart"/>
      <w:r w:rsidR="00D273DF">
        <w:rPr>
          <w:rStyle w:val="fontstyle01"/>
          <w:rFonts w:ascii="Cambria" w:hAnsi="Cambria"/>
          <w:lang w:val="en-US"/>
        </w:rPr>
        <w:t>dapat</w:t>
      </w:r>
      <w:proofErr w:type="spellEnd"/>
      <w:r w:rsidR="00D273DF">
        <w:rPr>
          <w:rStyle w:val="fontstyle01"/>
          <w:rFonts w:ascii="Cambria" w:hAnsi="Cambria"/>
          <w:lang w:val="en-US"/>
        </w:rPr>
        <w:t xml:space="preserve"> </w:t>
      </w:r>
      <w:proofErr w:type="spellStart"/>
      <w:r w:rsidR="00D273DF">
        <w:rPr>
          <w:rStyle w:val="fontstyle01"/>
          <w:rFonts w:ascii="Cambria" w:hAnsi="Cambria"/>
          <w:lang w:val="en-US"/>
        </w:rPr>
        <w:t>menjelaskan</w:t>
      </w:r>
      <w:proofErr w:type="spellEnd"/>
      <w:r w:rsidR="00D273DF">
        <w:rPr>
          <w:rStyle w:val="fontstyle01"/>
          <w:rFonts w:ascii="Cambria" w:hAnsi="Cambria"/>
          <w:lang w:val="en-US"/>
        </w:rPr>
        <w:t xml:space="preserve"> </w:t>
      </w:r>
      <w:proofErr w:type="spellStart"/>
      <w:r w:rsidR="00D273DF">
        <w:rPr>
          <w:rStyle w:val="fontstyle01"/>
          <w:rFonts w:ascii="Cambria" w:hAnsi="Cambria"/>
          <w:lang w:val="en-US"/>
        </w:rPr>
        <w:t>kepada</w:t>
      </w:r>
      <w:proofErr w:type="spellEnd"/>
      <w:r w:rsidR="00D273DF">
        <w:rPr>
          <w:rStyle w:val="fontstyle01"/>
          <w:rFonts w:ascii="Cambria" w:hAnsi="Cambria"/>
          <w:lang w:val="en-US"/>
        </w:rPr>
        <w:t xml:space="preserve"> </w:t>
      </w:r>
      <w:proofErr w:type="spellStart"/>
      <w:r w:rsidR="00D273DF">
        <w:rPr>
          <w:rStyle w:val="fontstyle01"/>
          <w:rFonts w:ascii="Cambria" w:hAnsi="Cambria"/>
          <w:lang w:val="en-US"/>
        </w:rPr>
        <w:t>siswa</w:t>
      </w:r>
      <w:proofErr w:type="spellEnd"/>
      <w:r w:rsidR="00D273DF">
        <w:rPr>
          <w:rStyle w:val="fontstyle01"/>
          <w:rFonts w:ascii="Cambria" w:hAnsi="Cambria"/>
          <w:lang w:val="en-US"/>
        </w:rPr>
        <w:t xml:space="preserve"> </w:t>
      </w:r>
      <w:proofErr w:type="spellStart"/>
      <w:r w:rsidR="00D273DF">
        <w:rPr>
          <w:rStyle w:val="fontstyle01"/>
          <w:rFonts w:ascii="Cambria" w:hAnsi="Cambria"/>
          <w:lang w:val="en-US"/>
        </w:rPr>
        <w:t>mengenai</w:t>
      </w:r>
      <w:proofErr w:type="spellEnd"/>
      <w:r w:rsidR="00D273DF">
        <w:rPr>
          <w:rStyle w:val="fontstyle01"/>
          <w:rFonts w:ascii="Cambria" w:hAnsi="Cambria"/>
          <w:lang w:val="en-US"/>
        </w:rPr>
        <w:t xml:space="preserve"> </w:t>
      </w:r>
      <w:proofErr w:type="spellStart"/>
      <w:r w:rsidR="00D273DF">
        <w:rPr>
          <w:rStyle w:val="fontstyle01"/>
          <w:rFonts w:ascii="Cambria" w:hAnsi="Cambria"/>
          <w:lang w:val="en-US"/>
        </w:rPr>
        <w:t>konsep</w:t>
      </w:r>
      <w:proofErr w:type="spellEnd"/>
      <w:r w:rsidR="00D273DF">
        <w:rPr>
          <w:rStyle w:val="fontstyle01"/>
          <w:rFonts w:ascii="Cambria" w:hAnsi="Cambria"/>
          <w:lang w:val="en-US"/>
        </w:rPr>
        <w:t xml:space="preserve"> AKM yang </w:t>
      </w:r>
      <w:proofErr w:type="spellStart"/>
      <w:r w:rsidR="00D273DF">
        <w:rPr>
          <w:rStyle w:val="fontstyle01"/>
          <w:rFonts w:ascii="Cambria" w:hAnsi="Cambria"/>
          <w:lang w:val="en-US"/>
        </w:rPr>
        <w:t>diterapkan</w:t>
      </w:r>
      <w:proofErr w:type="spellEnd"/>
      <w:r w:rsidR="00D273DF">
        <w:rPr>
          <w:rStyle w:val="fontstyle01"/>
          <w:rFonts w:ascii="Cambria" w:hAnsi="Cambria"/>
          <w:lang w:val="en-US"/>
        </w:rPr>
        <w:t xml:space="preserve"> di SDN 23 </w:t>
      </w:r>
      <w:proofErr w:type="spellStart"/>
      <w:r w:rsidR="00D273DF">
        <w:rPr>
          <w:rStyle w:val="fontstyle01"/>
          <w:rFonts w:ascii="Cambria" w:hAnsi="Cambria"/>
          <w:lang w:val="en-US"/>
        </w:rPr>
        <w:t>Batara</w:t>
      </w:r>
      <w:proofErr w:type="spellEnd"/>
      <w:r w:rsidR="00D273DF">
        <w:rPr>
          <w:rStyle w:val="fontstyle01"/>
          <w:rFonts w:ascii="Cambria" w:hAnsi="Cambria"/>
          <w:lang w:val="en-US"/>
        </w:rPr>
        <w:t xml:space="preserve"> </w:t>
      </w:r>
      <w:proofErr w:type="spellStart"/>
      <w:r w:rsidR="00D273DF">
        <w:rPr>
          <w:rStyle w:val="fontstyle01"/>
          <w:rFonts w:ascii="Cambria" w:hAnsi="Cambria"/>
          <w:lang w:val="en-US"/>
        </w:rPr>
        <w:t>Palopo</w:t>
      </w:r>
      <w:proofErr w:type="spellEnd"/>
      <w:r w:rsidR="00D273DF">
        <w:rPr>
          <w:rStyle w:val="fontstyle01"/>
          <w:rFonts w:ascii="Cambria" w:hAnsi="Cambria"/>
          <w:lang w:val="en-US"/>
        </w:rPr>
        <w:t xml:space="preserve">. </w:t>
      </w:r>
      <w:proofErr w:type="spellStart"/>
      <w:r w:rsidR="00D273DF">
        <w:rPr>
          <w:rStyle w:val="fontstyle01"/>
          <w:rFonts w:ascii="Cambria" w:hAnsi="Cambria"/>
          <w:lang w:val="en-US"/>
        </w:rPr>
        <w:t>Pelaksanaan</w:t>
      </w:r>
      <w:proofErr w:type="spellEnd"/>
      <w:r w:rsidR="00D273DF">
        <w:rPr>
          <w:rStyle w:val="fontstyle01"/>
          <w:rFonts w:ascii="Cambria" w:hAnsi="Cambria"/>
          <w:lang w:val="en-US"/>
        </w:rPr>
        <w:t xml:space="preserve"> AKM </w:t>
      </w:r>
      <w:proofErr w:type="spellStart"/>
      <w:r w:rsidR="00D273DF">
        <w:rPr>
          <w:rStyle w:val="fontstyle01"/>
          <w:rFonts w:ascii="Cambria" w:hAnsi="Cambria"/>
          <w:lang w:val="en-US"/>
        </w:rPr>
        <w:t>sendiri</w:t>
      </w:r>
      <w:proofErr w:type="spellEnd"/>
      <w:r w:rsidR="00D273DF">
        <w:rPr>
          <w:rStyle w:val="fontstyle01"/>
          <w:rFonts w:ascii="Cambria" w:hAnsi="Cambria"/>
          <w:lang w:val="en-US"/>
        </w:rPr>
        <w:t xml:space="preserve"> </w:t>
      </w:r>
      <w:proofErr w:type="spellStart"/>
      <w:r w:rsidR="00D273DF">
        <w:rPr>
          <w:rStyle w:val="fontstyle01"/>
          <w:rFonts w:ascii="Cambria" w:hAnsi="Cambria"/>
          <w:lang w:val="en-US"/>
        </w:rPr>
        <w:t>telah</w:t>
      </w:r>
      <w:proofErr w:type="spellEnd"/>
      <w:r w:rsidR="00D273DF">
        <w:rPr>
          <w:rStyle w:val="fontstyle01"/>
          <w:rFonts w:ascii="Cambria" w:hAnsi="Cambria"/>
          <w:lang w:val="en-US"/>
        </w:rPr>
        <w:t xml:space="preserve"> </w:t>
      </w:r>
      <w:proofErr w:type="spellStart"/>
      <w:r w:rsidR="00D273DF">
        <w:rPr>
          <w:rStyle w:val="fontstyle01"/>
          <w:rFonts w:ascii="Cambria" w:hAnsi="Cambria"/>
          <w:lang w:val="en-US"/>
        </w:rPr>
        <w:t>dipersiapkan</w:t>
      </w:r>
      <w:proofErr w:type="spellEnd"/>
      <w:r w:rsidR="00D273DF">
        <w:rPr>
          <w:rStyle w:val="fontstyle01"/>
          <w:rFonts w:ascii="Cambria" w:hAnsi="Cambria"/>
          <w:lang w:val="en-US"/>
        </w:rPr>
        <w:t xml:space="preserve"> </w:t>
      </w:r>
      <w:proofErr w:type="spellStart"/>
      <w:r w:rsidR="00D273DF">
        <w:rPr>
          <w:rStyle w:val="fontstyle01"/>
          <w:rFonts w:ascii="Cambria" w:hAnsi="Cambria"/>
          <w:lang w:val="en-US"/>
        </w:rPr>
        <w:t>secara</w:t>
      </w:r>
      <w:proofErr w:type="spellEnd"/>
      <w:r w:rsidR="00D273DF">
        <w:rPr>
          <w:rStyle w:val="fontstyle01"/>
          <w:rFonts w:ascii="Cambria" w:hAnsi="Cambria"/>
          <w:lang w:val="en-US"/>
        </w:rPr>
        <w:t xml:space="preserve"> </w:t>
      </w:r>
      <w:proofErr w:type="spellStart"/>
      <w:r w:rsidR="00A3291F">
        <w:rPr>
          <w:rStyle w:val="fontstyle01"/>
          <w:rFonts w:ascii="Cambria" w:hAnsi="Cambria"/>
          <w:lang w:val="en-US"/>
        </w:rPr>
        <w:t>maksimal</w:t>
      </w:r>
      <w:proofErr w:type="spellEnd"/>
      <w:r w:rsidR="00A3291F">
        <w:rPr>
          <w:rStyle w:val="fontstyle01"/>
          <w:rFonts w:ascii="Cambria" w:hAnsi="Cambria"/>
          <w:lang w:val="en-US"/>
        </w:rPr>
        <w:t xml:space="preserve"> </w:t>
      </w:r>
      <w:proofErr w:type="spellStart"/>
      <w:r w:rsidR="00A3291F">
        <w:rPr>
          <w:rStyle w:val="fontstyle01"/>
          <w:rFonts w:ascii="Cambria" w:hAnsi="Cambria"/>
          <w:lang w:val="en-US"/>
        </w:rPr>
        <w:t>mengingat</w:t>
      </w:r>
      <w:proofErr w:type="spellEnd"/>
      <w:r w:rsidR="00A3291F">
        <w:rPr>
          <w:rStyle w:val="fontstyle01"/>
          <w:rFonts w:ascii="Cambria" w:hAnsi="Cambria"/>
          <w:lang w:val="en-US"/>
        </w:rPr>
        <w:t xml:space="preserve"> </w:t>
      </w:r>
      <w:proofErr w:type="spellStart"/>
      <w:r w:rsidR="00A3291F">
        <w:rPr>
          <w:rStyle w:val="fontstyle01"/>
          <w:rFonts w:ascii="Cambria" w:hAnsi="Cambria"/>
          <w:lang w:val="en-US"/>
        </w:rPr>
        <w:t>tahun</w:t>
      </w:r>
      <w:proofErr w:type="spellEnd"/>
      <w:r w:rsidR="00A3291F">
        <w:rPr>
          <w:rStyle w:val="fontstyle01"/>
          <w:rFonts w:ascii="Cambria" w:hAnsi="Cambria"/>
          <w:lang w:val="en-US"/>
        </w:rPr>
        <w:t xml:space="preserve"> </w:t>
      </w:r>
      <w:proofErr w:type="spellStart"/>
      <w:r w:rsidR="00A3291F">
        <w:rPr>
          <w:rStyle w:val="fontstyle01"/>
          <w:rFonts w:ascii="Cambria" w:hAnsi="Cambria"/>
          <w:lang w:val="en-US"/>
        </w:rPr>
        <w:t>ajaran</w:t>
      </w:r>
      <w:proofErr w:type="spellEnd"/>
      <w:r w:rsidR="00A3291F">
        <w:rPr>
          <w:rStyle w:val="fontstyle01"/>
          <w:rFonts w:ascii="Cambria" w:hAnsi="Cambria"/>
          <w:lang w:val="en-US"/>
        </w:rPr>
        <w:t xml:space="preserve"> </w:t>
      </w:r>
      <w:proofErr w:type="spellStart"/>
      <w:r w:rsidR="00A3291F">
        <w:rPr>
          <w:rStyle w:val="fontstyle01"/>
          <w:rFonts w:ascii="Cambria" w:hAnsi="Cambria"/>
          <w:lang w:val="en-US"/>
        </w:rPr>
        <w:t>baru</w:t>
      </w:r>
      <w:proofErr w:type="spellEnd"/>
      <w:r w:rsidR="00A3291F">
        <w:rPr>
          <w:rStyle w:val="fontstyle01"/>
          <w:rFonts w:ascii="Cambria" w:hAnsi="Cambria"/>
          <w:lang w:val="en-US"/>
        </w:rPr>
        <w:t xml:space="preserve"> </w:t>
      </w:r>
      <w:proofErr w:type="spellStart"/>
      <w:r w:rsidR="00A3291F">
        <w:rPr>
          <w:rStyle w:val="fontstyle01"/>
          <w:rFonts w:ascii="Cambria" w:hAnsi="Cambria"/>
          <w:lang w:val="en-US"/>
        </w:rPr>
        <w:t>akan</w:t>
      </w:r>
      <w:proofErr w:type="spellEnd"/>
      <w:r w:rsidR="00A3291F">
        <w:rPr>
          <w:rStyle w:val="fontstyle01"/>
          <w:rFonts w:ascii="Cambria" w:hAnsi="Cambria"/>
          <w:lang w:val="en-US"/>
        </w:rPr>
        <w:t xml:space="preserve"> </w:t>
      </w:r>
      <w:proofErr w:type="spellStart"/>
      <w:r w:rsidR="00A3291F">
        <w:rPr>
          <w:rStyle w:val="fontstyle01"/>
          <w:rFonts w:ascii="Cambria" w:hAnsi="Cambria"/>
          <w:lang w:val="en-US"/>
        </w:rPr>
        <w:t>dimulai</w:t>
      </w:r>
      <w:proofErr w:type="spellEnd"/>
      <w:r w:rsidR="00A3291F">
        <w:rPr>
          <w:rStyle w:val="fontstyle01"/>
          <w:rFonts w:ascii="Cambria" w:hAnsi="Cambria"/>
          <w:lang w:val="en-US"/>
        </w:rPr>
        <w:t>.</w:t>
      </w:r>
    </w:p>
    <w:p w14:paraId="021C83E4" w14:textId="0510D6C0" w:rsidR="00192A9F" w:rsidRDefault="00D273DF" w:rsidP="00A3291F">
      <w:pPr>
        <w:spacing w:after="0"/>
        <w:ind w:firstLine="720"/>
        <w:jc w:val="both"/>
        <w:rPr>
          <w:rStyle w:val="fontstyle01"/>
          <w:rFonts w:ascii="Cambria" w:hAnsi="Cambria"/>
          <w:lang w:val="en-US"/>
        </w:rPr>
      </w:pPr>
      <w:r>
        <w:rPr>
          <w:rStyle w:val="fontstyle01"/>
          <w:rFonts w:ascii="Cambria" w:hAnsi="Cambria"/>
          <w:lang w:val="en-US"/>
        </w:rPr>
        <w:t xml:space="preserve"> </w:t>
      </w:r>
      <w:r w:rsidR="00A3291F">
        <w:rPr>
          <w:rStyle w:val="fontstyle01"/>
          <w:rFonts w:ascii="Cambria" w:hAnsi="Cambria"/>
          <w:lang w:val="en-US"/>
        </w:rPr>
        <w:t xml:space="preserve">Hal </w:t>
      </w:r>
      <w:proofErr w:type="spellStart"/>
      <w:r w:rsidR="00A3291F">
        <w:rPr>
          <w:rStyle w:val="fontstyle01"/>
          <w:rFonts w:ascii="Cambria" w:hAnsi="Cambria"/>
          <w:lang w:val="en-US"/>
        </w:rPr>
        <w:t>ini</w:t>
      </w:r>
      <w:proofErr w:type="spellEnd"/>
      <w:r w:rsidR="00A3291F">
        <w:rPr>
          <w:rStyle w:val="fontstyle01"/>
          <w:rFonts w:ascii="Cambria" w:hAnsi="Cambria"/>
          <w:lang w:val="en-US"/>
        </w:rPr>
        <w:t xml:space="preserve"> </w:t>
      </w:r>
      <w:proofErr w:type="spellStart"/>
      <w:r w:rsidR="00A3291F">
        <w:rPr>
          <w:rStyle w:val="fontstyle01"/>
          <w:rFonts w:ascii="Cambria" w:hAnsi="Cambria"/>
          <w:lang w:val="en-US"/>
        </w:rPr>
        <w:t>sesuai</w:t>
      </w:r>
      <w:proofErr w:type="spellEnd"/>
      <w:r w:rsidR="00A3291F">
        <w:rPr>
          <w:rStyle w:val="fontstyle01"/>
          <w:rFonts w:ascii="Cambria" w:hAnsi="Cambria"/>
          <w:lang w:val="en-US"/>
        </w:rPr>
        <w:t xml:space="preserve"> </w:t>
      </w:r>
      <w:proofErr w:type="spellStart"/>
      <w:r w:rsidR="00A3291F">
        <w:rPr>
          <w:rStyle w:val="fontstyle01"/>
          <w:rFonts w:ascii="Cambria" w:hAnsi="Cambria"/>
          <w:lang w:val="en-US"/>
        </w:rPr>
        <w:t>dengan</w:t>
      </w:r>
      <w:proofErr w:type="spellEnd"/>
      <w:r w:rsidR="00A3291F">
        <w:rPr>
          <w:rStyle w:val="fontstyle01"/>
          <w:rFonts w:ascii="Cambria" w:hAnsi="Cambria"/>
          <w:lang w:val="en-US"/>
        </w:rPr>
        <w:t xml:space="preserve"> </w:t>
      </w:r>
      <w:r w:rsidR="003F1D7E" w:rsidRPr="003F1D7E">
        <w:rPr>
          <w:rStyle w:val="fontstyle01"/>
          <w:rFonts w:ascii="Cambria" w:hAnsi="Cambria"/>
        </w:rPr>
        <w:t>Direktur Sekolah Dasar, Direktorat Jenderal PAUD,</w:t>
      </w:r>
      <w:r w:rsidR="00A3291F">
        <w:rPr>
          <w:rFonts w:ascii="Cambria" w:hAnsi="Cambria"/>
          <w:color w:val="000000"/>
        </w:rPr>
        <w:t xml:space="preserve"> </w:t>
      </w:r>
      <w:r w:rsidR="003F1D7E" w:rsidRPr="003F1D7E">
        <w:rPr>
          <w:rStyle w:val="fontstyle01"/>
          <w:rFonts w:ascii="Cambria" w:hAnsi="Cambria"/>
        </w:rPr>
        <w:t>Pendidikan Dasar dan Pendidikan Menengah Kementrian Pendidikan dan</w:t>
      </w:r>
      <w:r w:rsidR="003F1D7E" w:rsidRPr="003F1D7E">
        <w:rPr>
          <w:rFonts w:ascii="Cambria" w:hAnsi="Cambria"/>
          <w:color w:val="000000"/>
        </w:rPr>
        <w:br/>
      </w:r>
      <w:r w:rsidR="003F1D7E" w:rsidRPr="003F1D7E">
        <w:rPr>
          <w:rStyle w:val="fontstyle01"/>
          <w:rFonts w:ascii="Cambria" w:hAnsi="Cambria"/>
        </w:rPr>
        <w:t>Kebu</w:t>
      </w:r>
      <w:r w:rsidR="00A3291F">
        <w:rPr>
          <w:rStyle w:val="fontstyle01"/>
          <w:rFonts w:ascii="Cambria" w:hAnsi="Cambria"/>
        </w:rPr>
        <w:t xml:space="preserve">dayaan, </w:t>
      </w:r>
      <w:r w:rsidR="00A3291F">
        <w:rPr>
          <w:rStyle w:val="fontstyle01"/>
          <w:rFonts w:ascii="Cambria" w:hAnsi="Cambria"/>
          <w:lang w:val="en-US"/>
        </w:rPr>
        <w:t>(</w:t>
      </w:r>
      <w:r w:rsidR="00A3291F">
        <w:rPr>
          <w:rStyle w:val="fontstyle01"/>
          <w:rFonts w:ascii="Cambria" w:hAnsi="Cambria"/>
        </w:rPr>
        <w:t>Sri Wahyuningsih</w:t>
      </w:r>
      <w:r w:rsidR="00A3291F">
        <w:rPr>
          <w:rStyle w:val="fontstyle01"/>
          <w:rFonts w:ascii="Cambria" w:hAnsi="Cambria"/>
          <w:lang w:val="en-US"/>
        </w:rPr>
        <w:t>)</w:t>
      </w:r>
      <w:r w:rsidR="00A3291F">
        <w:rPr>
          <w:rStyle w:val="fontstyle01"/>
          <w:rFonts w:ascii="Cambria" w:hAnsi="Cambria"/>
        </w:rPr>
        <w:t xml:space="preserve"> </w:t>
      </w:r>
      <w:r w:rsidR="003F1D7E" w:rsidRPr="003F1D7E">
        <w:rPr>
          <w:rStyle w:val="fontstyle01"/>
          <w:rFonts w:ascii="Cambria" w:hAnsi="Cambria"/>
        </w:rPr>
        <w:t>Asesmen Kompetensi Minimum (AKM)</w:t>
      </w:r>
      <w:r w:rsidR="003F1D7E" w:rsidRPr="003F1D7E">
        <w:rPr>
          <w:rFonts w:ascii="Cambria" w:hAnsi="Cambria"/>
          <w:color w:val="000000"/>
        </w:rPr>
        <w:br/>
      </w:r>
      <w:r w:rsidR="003F1D7E" w:rsidRPr="003F1D7E">
        <w:rPr>
          <w:rStyle w:val="fontstyle01"/>
          <w:rFonts w:ascii="Cambria" w:hAnsi="Cambria"/>
        </w:rPr>
        <w:lastRenderedPageBreak/>
        <w:t>adalah Kompetensi yang benar-benar minimum dimana memetakan sekolah</w:t>
      </w:r>
      <w:r w:rsidR="00E43EBB">
        <w:rPr>
          <w:rStyle w:val="fontstyle01"/>
          <w:rFonts w:ascii="Cambria" w:hAnsi="Cambria"/>
          <w:lang w:val="en-US"/>
        </w:rPr>
        <w:t>-</w:t>
      </w:r>
      <w:r w:rsidR="003F1D7E" w:rsidRPr="003F1D7E">
        <w:rPr>
          <w:rStyle w:val="fontstyle01"/>
          <w:rFonts w:ascii="Cambria" w:hAnsi="Cambria"/>
        </w:rPr>
        <w:t>sekolah di daerah berdasarkan kompetensi minimum yang harus</w:t>
      </w:r>
      <w:r w:rsidR="003F1D7E" w:rsidRPr="003F1D7E">
        <w:rPr>
          <w:rFonts w:ascii="Cambria" w:hAnsi="Cambria"/>
          <w:color w:val="000000"/>
        </w:rPr>
        <w:br/>
      </w:r>
      <w:r w:rsidR="003F1D7E" w:rsidRPr="003F1D7E">
        <w:rPr>
          <w:rStyle w:val="fontstyle01"/>
          <w:rFonts w:ascii="Cambria" w:hAnsi="Cambria"/>
        </w:rPr>
        <w:t>dipersiapkan</w:t>
      </w:r>
      <w:r w:rsidR="00E43EBB">
        <w:rPr>
          <w:rStyle w:val="fontstyle01"/>
          <w:rFonts w:ascii="Cambria" w:hAnsi="Cambria"/>
          <w:lang w:val="en-US"/>
        </w:rPr>
        <w:t xml:space="preserve"> </w:t>
      </w:r>
      <w:r w:rsidR="00A3291F">
        <w:rPr>
          <w:rStyle w:val="fontstyle01"/>
          <w:rFonts w:ascii="Cambria" w:hAnsi="Cambria"/>
        </w:rPr>
        <w:fldChar w:fldCharType="begin" w:fldLock="1"/>
      </w:r>
      <w:r w:rsidR="00C56DB8">
        <w:rPr>
          <w:rStyle w:val="fontstyle01"/>
          <w:rFonts w:ascii="Cambria" w:hAnsi="Cambria"/>
        </w:rPr>
        <w:instrText>ADDIN CSL_CITATION {"citationItems":[{"id":"ITEM-1","itemData":{"abstract":"Buku saku ini disusun untuk memberikan informasi dan wawasan mengenai soal-soal AKM serta implikasinya dalam pembelajaran lintas mata pelajaran. Penjelasan mengenai tingkat kompetensi dari hasil AKM juga diharapkan memantik beragam strategi pembelajaran yang disesuaikan dengan kemampuan murid: “teaching at the right level”. Kami berharap buku saku ini menjadi inspirasi untuk terbentuknya kultur belajar yang memposisikan murid sebagai fokus utama, menggeser paradigma dari mengajarkan materi menjadi menumbuhkan kompetensi secara konstruktif dan adaptif","author":[{"dropping-particle":"","family":"Kemendikbud","given":"","non-dropping-particle":"","parse-names":false,"suffix":""}],"container-title":"Pusat Asesmen Dan Pembelajaran Badan Penelitian Dan Pengembangan Dan Perbukuan Kementerian Pendidikan Dan KebudayaanPembelajaran Badan Penelitian Dan Pengembangan Dan Perbukuan Kementerian Pendidikan Dan Kebudayaan","id":"ITEM-1","issued":{"date-parts":[["2020"]]},"page":"1-37","title":"AKM dan Implikasinya pada Pembelajaran","type":"article-journal"},"uris":["http://www.mendeley.com/documents/?uuid=bde41d21-e959-4fd5-9280-11bc630fb49a"]}],"mendeley":{"formattedCitation":"(Kemendikbud, 2020)","plainTextFormattedCitation":"(Kemendikbud, 2020)","previouslyFormattedCitation":"(Kemendikbud, 2020)"},"properties":{"noteIndex":0},"schema":"https://github.com/citation-style-language/schema/raw/master/csl-citation.json"}</w:instrText>
      </w:r>
      <w:r w:rsidR="00A3291F">
        <w:rPr>
          <w:rStyle w:val="fontstyle01"/>
          <w:rFonts w:ascii="Cambria" w:hAnsi="Cambria"/>
        </w:rPr>
        <w:fldChar w:fldCharType="separate"/>
      </w:r>
      <w:r w:rsidR="00A3291F" w:rsidRPr="00A3291F">
        <w:rPr>
          <w:rStyle w:val="fontstyle01"/>
          <w:rFonts w:ascii="Cambria" w:hAnsi="Cambria"/>
          <w:noProof/>
        </w:rPr>
        <w:t>(Kemendikbud, 2020)</w:t>
      </w:r>
      <w:r w:rsidR="00A3291F">
        <w:rPr>
          <w:rStyle w:val="fontstyle01"/>
          <w:rFonts w:ascii="Cambria" w:hAnsi="Cambria"/>
        </w:rPr>
        <w:fldChar w:fldCharType="end"/>
      </w:r>
      <w:r w:rsidR="003F1D7E" w:rsidRPr="003F1D7E">
        <w:rPr>
          <w:rStyle w:val="fontstyle01"/>
          <w:rFonts w:ascii="Cambria" w:hAnsi="Cambria"/>
        </w:rPr>
        <w:t>. Kompetensi minimum merupakan kompetensi dasar yang</w:t>
      </w:r>
      <w:r w:rsidR="003F1D7E" w:rsidRPr="003F1D7E">
        <w:rPr>
          <w:rFonts w:ascii="Cambria" w:hAnsi="Cambria"/>
          <w:color w:val="000000"/>
        </w:rPr>
        <w:br/>
      </w:r>
      <w:r w:rsidR="003F1D7E" w:rsidRPr="003F1D7E">
        <w:rPr>
          <w:rStyle w:val="fontstyle01"/>
          <w:rFonts w:ascii="Cambria" w:hAnsi="Cambria"/>
        </w:rPr>
        <w:t>dibutuhkan siswa untuk belajar semua mata pelajaran.</w:t>
      </w:r>
      <w:r w:rsidR="00A3291F">
        <w:rPr>
          <w:rFonts w:ascii="Cambria" w:hAnsi="Cambria"/>
          <w:color w:val="000000"/>
        </w:rPr>
        <w:t xml:space="preserve"> Sedangkan</w:t>
      </w:r>
      <w:r w:rsidR="00A3291F">
        <w:rPr>
          <w:rFonts w:ascii="Cambria" w:hAnsi="Cambria"/>
          <w:color w:val="000000"/>
          <w:lang w:val="en-US"/>
        </w:rPr>
        <w:t xml:space="preserve"> </w:t>
      </w:r>
      <w:proofErr w:type="spellStart"/>
      <w:r w:rsidR="00A3291F">
        <w:rPr>
          <w:rFonts w:ascii="Cambria" w:hAnsi="Cambria"/>
          <w:color w:val="000000"/>
          <w:lang w:val="en-US"/>
        </w:rPr>
        <w:t>dibeberapa</w:t>
      </w:r>
      <w:proofErr w:type="spellEnd"/>
      <w:r w:rsidR="00A3291F">
        <w:rPr>
          <w:rFonts w:ascii="Cambria" w:hAnsi="Cambria"/>
          <w:color w:val="000000"/>
          <w:lang w:val="en-US"/>
        </w:rPr>
        <w:t xml:space="preserve"> </w:t>
      </w:r>
      <w:proofErr w:type="spellStart"/>
      <w:r w:rsidR="00A3291F">
        <w:rPr>
          <w:rFonts w:ascii="Cambria" w:hAnsi="Cambria"/>
          <w:color w:val="000000"/>
          <w:lang w:val="en-US"/>
        </w:rPr>
        <w:t>penelitian</w:t>
      </w:r>
      <w:proofErr w:type="spellEnd"/>
      <w:r w:rsidR="00A3291F">
        <w:rPr>
          <w:rFonts w:ascii="Cambria" w:hAnsi="Cambria"/>
          <w:color w:val="000000"/>
          <w:lang w:val="en-US"/>
        </w:rPr>
        <w:t xml:space="preserve"> </w:t>
      </w:r>
      <w:proofErr w:type="spellStart"/>
      <w:r w:rsidR="00A3291F">
        <w:rPr>
          <w:rFonts w:ascii="Cambria" w:hAnsi="Cambria"/>
          <w:color w:val="000000"/>
          <w:lang w:val="en-US"/>
        </w:rPr>
        <w:t>mendapatkan</w:t>
      </w:r>
      <w:proofErr w:type="spellEnd"/>
      <w:r w:rsidR="00A3291F">
        <w:rPr>
          <w:rFonts w:ascii="Cambria" w:hAnsi="Cambria"/>
          <w:color w:val="000000"/>
          <w:lang w:val="en-US"/>
        </w:rPr>
        <w:t xml:space="preserve"> </w:t>
      </w:r>
      <w:proofErr w:type="spellStart"/>
      <w:r w:rsidR="00A3291F">
        <w:rPr>
          <w:rFonts w:ascii="Cambria" w:hAnsi="Cambria"/>
          <w:color w:val="000000"/>
          <w:lang w:val="en-US"/>
        </w:rPr>
        <w:t>hasil</w:t>
      </w:r>
      <w:proofErr w:type="spellEnd"/>
      <w:r w:rsidR="00A3291F">
        <w:rPr>
          <w:rFonts w:ascii="Cambria" w:hAnsi="Cambria"/>
          <w:color w:val="000000"/>
          <w:lang w:val="en-US"/>
        </w:rPr>
        <w:t xml:space="preserve"> </w:t>
      </w:r>
      <w:proofErr w:type="spellStart"/>
      <w:r w:rsidR="00A3291F">
        <w:rPr>
          <w:rFonts w:ascii="Cambria" w:hAnsi="Cambria"/>
          <w:color w:val="000000"/>
          <w:lang w:val="en-US"/>
        </w:rPr>
        <w:t>bahwa</w:t>
      </w:r>
      <w:proofErr w:type="spellEnd"/>
      <w:r w:rsidR="003F1D7E" w:rsidRPr="003F1D7E">
        <w:rPr>
          <w:rStyle w:val="fontstyle01"/>
          <w:rFonts w:ascii="Cambria" w:hAnsi="Cambria"/>
        </w:rPr>
        <w:t xml:space="preserve"> strategi yang dilakukan</w:t>
      </w:r>
      <w:r w:rsidR="00A3291F">
        <w:rPr>
          <w:rFonts w:ascii="Cambria" w:hAnsi="Cambria"/>
          <w:color w:val="000000"/>
        </w:rPr>
        <w:t xml:space="preserve"> </w:t>
      </w:r>
      <w:r w:rsidR="003F1D7E" w:rsidRPr="003F1D7E">
        <w:rPr>
          <w:rStyle w:val="fontstyle01"/>
          <w:rFonts w:ascii="Cambria" w:hAnsi="Cambria"/>
        </w:rPr>
        <w:t>oleh guru dalam menghadapi Assesmen Kompetensi Minimum (AKM) berupa</w:t>
      </w:r>
      <w:r w:rsidR="00A3291F">
        <w:rPr>
          <w:rFonts w:ascii="Cambria" w:hAnsi="Cambria"/>
          <w:color w:val="000000"/>
        </w:rPr>
        <w:t xml:space="preserve"> </w:t>
      </w:r>
      <w:r w:rsidR="003F1D7E" w:rsidRPr="003F1D7E">
        <w:rPr>
          <w:rStyle w:val="fontstyle01"/>
          <w:rFonts w:ascii="Cambria" w:hAnsi="Cambria"/>
        </w:rPr>
        <w:t>penerapan literasi kegiatan disekolah. Literasi membaca dilakukan dengan</w:t>
      </w:r>
      <w:r w:rsidR="003F1D7E" w:rsidRPr="003F1D7E">
        <w:rPr>
          <w:rFonts w:ascii="Cambria" w:hAnsi="Cambria"/>
          <w:color w:val="000000"/>
        </w:rPr>
        <w:br/>
      </w:r>
      <w:r w:rsidR="003F1D7E" w:rsidRPr="003F1D7E">
        <w:rPr>
          <w:rStyle w:val="fontstyle01"/>
          <w:rFonts w:ascii="Cambria" w:hAnsi="Cambria"/>
        </w:rPr>
        <w:t>siswa membaca buku bacaan yang diberikan oleh guru kemudian siswa diberi</w:t>
      </w:r>
      <w:r w:rsidR="00A3291F">
        <w:rPr>
          <w:rFonts w:ascii="Cambria" w:hAnsi="Cambria"/>
          <w:color w:val="000000"/>
        </w:rPr>
        <w:t xml:space="preserve"> </w:t>
      </w:r>
      <w:r w:rsidR="003F1D7E" w:rsidRPr="003F1D7E">
        <w:rPr>
          <w:rStyle w:val="fontstyle01"/>
          <w:rFonts w:ascii="Cambria" w:hAnsi="Cambria"/>
        </w:rPr>
        <w:t>soal sebagai assesmen dari literasi tersebut. Siswa membaca sebuah teks</w:t>
      </w:r>
      <w:r w:rsidR="003F1D7E" w:rsidRPr="003F1D7E">
        <w:rPr>
          <w:rFonts w:ascii="Cambria" w:hAnsi="Cambria"/>
          <w:color w:val="000000"/>
        </w:rPr>
        <w:br/>
      </w:r>
      <w:r w:rsidR="003F1D7E" w:rsidRPr="003F1D7E">
        <w:rPr>
          <w:rStyle w:val="fontstyle01"/>
          <w:rFonts w:ascii="Cambria" w:hAnsi="Cambria"/>
        </w:rPr>
        <w:t>dan menjawab soal yang dirancang untuk meningkatkan daya bernalar siswa.</w:t>
      </w:r>
      <w:r w:rsidR="00A3291F">
        <w:rPr>
          <w:rStyle w:val="fontstyle01"/>
          <w:rFonts w:ascii="Cambria" w:hAnsi="Cambria"/>
          <w:lang w:val="en-US"/>
        </w:rPr>
        <w:t xml:space="preserve"> </w:t>
      </w:r>
    </w:p>
    <w:p w14:paraId="3EB67CCB" w14:textId="2A868BC8" w:rsidR="00192A9F" w:rsidRPr="00192A9F" w:rsidRDefault="00A3291F" w:rsidP="00192A9F">
      <w:pPr>
        <w:spacing w:after="0"/>
        <w:ind w:firstLine="720"/>
        <w:jc w:val="both"/>
        <w:rPr>
          <w:rFonts w:ascii="Cambria" w:hAnsi="Cambria" w:cs="Times New Roman"/>
          <w:color w:val="000000"/>
          <w:szCs w:val="24"/>
          <w:lang w:val="en-US"/>
        </w:rPr>
      </w:pPr>
      <w:proofErr w:type="spellStart"/>
      <w:r>
        <w:rPr>
          <w:rStyle w:val="fontstyle01"/>
          <w:rFonts w:ascii="Cambria" w:hAnsi="Cambria"/>
          <w:lang w:val="en-US"/>
        </w:rPr>
        <w:t>Sedangkan</w:t>
      </w:r>
      <w:proofErr w:type="spellEnd"/>
      <w:r>
        <w:rPr>
          <w:rStyle w:val="fontstyle01"/>
          <w:rFonts w:ascii="Cambria" w:hAnsi="Cambria"/>
          <w:lang w:val="en-US"/>
        </w:rPr>
        <w:t xml:space="preserve"> </w:t>
      </w:r>
      <w:proofErr w:type="spellStart"/>
      <w:r>
        <w:rPr>
          <w:rStyle w:val="fontstyle01"/>
          <w:rFonts w:ascii="Cambria" w:hAnsi="Cambria"/>
          <w:lang w:val="en-US"/>
        </w:rPr>
        <w:t>untuk</w:t>
      </w:r>
      <w:proofErr w:type="spellEnd"/>
      <w:r>
        <w:rPr>
          <w:rStyle w:val="fontstyle01"/>
          <w:rFonts w:ascii="Cambria" w:hAnsi="Cambria"/>
          <w:lang w:val="en-US"/>
        </w:rPr>
        <w:t xml:space="preserve"> </w:t>
      </w:r>
      <w:proofErr w:type="spellStart"/>
      <w:r>
        <w:rPr>
          <w:rStyle w:val="fontstyle01"/>
          <w:rFonts w:ascii="Cambria" w:hAnsi="Cambria"/>
          <w:lang w:val="en-US"/>
        </w:rPr>
        <w:t>literasi</w:t>
      </w:r>
      <w:proofErr w:type="spellEnd"/>
      <w:r>
        <w:rPr>
          <w:rStyle w:val="fontstyle01"/>
          <w:rFonts w:ascii="Cambria" w:hAnsi="Cambria"/>
          <w:lang w:val="en-US"/>
        </w:rPr>
        <w:t xml:space="preserve"> </w:t>
      </w:r>
      <w:proofErr w:type="spellStart"/>
      <w:r>
        <w:rPr>
          <w:rStyle w:val="fontstyle01"/>
          <w:rFonts w:ascii="Cambria" w:hAnsi="Cambria"/>
          <w:lang w:val="en-US"/>
        </w:rPr>
        <w:t>numerasi</w:t>
      </w:r>
      <w:proofErr w:type="spellEnd"/>
      <w:r>
        <w:rPr>
          <w:rStyle w:val="fontstyle01"/>
          <w:rFonts w:ascii="Cambria" w:hAnsi="Cambria"/>
          <w:lang w:val="en-US"/>
        </w:rPr>
        <w:t xml:space="preserve"> guru </w:t>
      </w:r>
      <w:proofErr w:type="spellStart"/>
      <w:r>
        <w:rPr>
          <w:rStyle w:val="fontstyle01"/>
          <w:rFonts w:ascii="Cambria" w:hAnsi="Cambria"/>
          <w:lang w:val="en-US"/>
        </w:rPr>
        <w:t>memberikan</w:t>
      </w:r>
      <w:proofErr w:type="spellEnd"/>
      <w:r>
        <w:rPr>
          <w:rStyle w:val="fontstyle01"/>
          <w:rFonts w:ascii="Cambria" w:hAnsi="Cambria"/>
          <w:lang w:val="en-US"/>
        </w:rPr>
        <w:t xml:space="preserve"> </w:t>
      </w:r>
      <w:proofErr w:type="spellStart"/>
      <w:r>
        <w:rPr>
          <w:rStyle w:val="fontstyle01"/>
          <w:rFonts w:ascii="Cambria" w:hAnsi="Cambria"/>
          <w:lang w:val="en-US"/>
        </w:rPr>
        <w:t>soal</w:t>
      </w:r>
      <w:proofErr w:type="spellEnd"/>
      <w:r>
        <w:rPr>
          <w:rStyle w:val="fontstyle01"/>
          <w:rFonts w:ascii="Cambria" w:hAnsi="Cambria"/>
          <w:lang w:val="en-US"/>
        </w:rPr>
        <w:t xml:space="preserve"> HOTS </w:t>
      </w:r>
      <w:proofErr w:type="spellStart"/>
      <w:r>
        <w:rPr>
          <w:rStyle w:val="fontstyle01"/>
          <w:rFonts w:ascii="Cambria" w:hAnsi="Cambria"/>
          <w:lang w:val="en-US"/>
        </w:rPr>
        <w:t>untuk</w:t>
      </w:r>
      <w:proofErr w:type="spellEnd"/>
      <w:r>
        <w:rPr>
          <w:rStyle w:val="fontstyle01"/>
          <w:rFonts w:ascii="Cambria" w:hAnsi="Cambria"/>
          <w:lang w:val="en-US"/>
        </w:rPr>
        <w:t xml:space="preserve"> </w:t>
      </w:r>
      <w:proofErr w:type="spellStart"/>
      <w:r>
        <w:rPr>
          <w:rStyle w:val="fontstyle01"/>
          <w:rFonts w:ascii="Cambria" w:hAnsi="Cambria"/>
          <w:lang w:val="en-US"/>
        </w:rPr>
        <w:t>mengasah</w:t>
      </w:r>
      <w:proofErr w:type="spellEnd"/>
      <w:r>
        <w:rPr>
          <w:rStyle w:val="fontstyle01"/>
          <w:rFonts w:ascii="Cambria" w:hAnsi="Cambria"/>
          <w:lang w:val="en-US"/>
        </w:rPr>
        <w:t xml:space="preserve"> </w:t>
      </w:r>
      <w:proofErr w:type="spellStart"/>
      <w:r w:rsidR="00192A9F">
        <w:rPr>
          <w:rStyle w:val="fontstyle01"/>
          <w:rFonts w:ascii="Cambria" w:hAnsi="Cambria"/>
          <w:lang w:val="en-US"/>
        </w:rPr>
        <w:t>daya</w:t>
      </w:r>
      <w:proofErr w:type="spellEnd"/>
      <w:r w:rsidR="00192A9F">
        <w:rPr>
          <w:rStyle w:val="fontstyle01"/>
          <w:rFonts w:ascii="Cambria" w:hAnsi="Cambria"/>
          <w:lang w:val="en-US"/>
        </w:rPr>
        <w:t xml:space="preserve"> </w:t>
      </w:r>
      <w:proofErr w:type="spellStart"/>
      <w:r w:rsidR="00192A9F">
        <w:rPr>
          <w:rStyle w:val="fontstyle01"/>
          <w:rFonts w:ascii="Cambria" w:hAnsi="Cambria"/>
          <w:lang w:val="en-US"/>
        </w:rPr>
        <w:t>berpikir</w:t>
      </w:r>
      <w:proofErr w:type="spellEnd"/>
      <w:r w:rsidR="00192A9F">
        <w:rPr>
          <w:rStyle w:val="fontstyle01"/>
          <w:rFonts w:ascii="Cambria" w:hAnsi="Cambria"/>
          <w:lang w:val="en-US"/>
        </w:rPr>
        <w:t xml:space="preserve"> </w:t>
      </w:r>
      <w:proofErr w:type="spellStart"/>
      <w:r w:rsidR="00192A9F">
        <w:rPr>
          <w:rStyle w:val="fontstyle01"/>
          <w:rFonts w:ascii="Cambria" w:hAnsi="Cambria"/>
          <w:lang w:val="en-US"/>
        </w:rPr>
        <w:t>siswa</w:t>
      </w:r>
      <w:proofErr w:type="spellEnd"/>
      <w:r w:rsidR="00192A9F">
        <w:rPr>
          <w:rStyle w:val="fontstyle01"/>
          <w:rFonts w:ascii="Cambria" w:hAnsi="Cambria"/>
          <w:lang w:val="en-US"/>
        </w:rPr>
        <w:t xml:space="preserve">. </w:t>
      </w:r>
      <w:r w:rsidR="003F1D7E" w:rsidRPr="003F1D7E">
        <w:rPr>
          <w:rStyle w:val="fontstyle01"/>
          <w:rFonts w:ascii="Cambria" w:hAnsi="Cambria"/>
        </w:rPr>
        <w:t>Berdasarkan jurnal yang berjudul</w:t>
      </w:r>
      <w:r w:rsidR="006A755F">
        <w:rPr>
          <w:rFonts w:ascii="Cambria" w:hAnsi="Cambria"/>
          <w:color w:val="000000"/>
        </w:rPr>
        <w:t xml:space="preserve"> </w:t>
      </w:r>
      <w:r w:rsidR="003F1D7E" w:rsidRPr="003F1D7E">
        <w:rPr>
          <w:rStyle w:val="fontstyle01"/>
          <w:rFonts w:ascii="Cambria" w:hAnsi="Cambria"/>
        </w:rPr>
        <w:t>“Konsep Assesmen Kompetensi Minimum untuk Meningkatkan Literasi</w:t>
      </w:r>
      <w:r w:rsidR="003F1D7E" w:rsidRPr="003F1D7E">
        <w:rPr>
          <w:rFonts w:ascii="Cambria" w:hAnsi="Cambria"/>
          <w:color w:val="000000"/>
        </w:rPr>
        <w:br/>
      </w:r>
      <w:r w:rsidR="003F1D7E" w:rsidRPr="003F1D7E">
        <w:rPr>
          <w:rStyle w:val="fontstyle01"/>
          <w:rFonts w:ascii="Cambria" w:hAnsi="Cambria"/>
        </w:rPr>
        <w:t>Numerasi Siswa Sekolah Dasar” guru memberikan soal yang mengasah</w:t>
      </w:r>
      <w:r w:rsidR="003F1D7E" w:rsidRPr="003F1D7E">
        <w:rPr>
          <w:rFonts w:ascii="Cambria" w:hAnsi="Cambria"/>
          <w:color w:val="000000"/>
        </w:rPr>
        <w:br/>
      </w:r>
      <w:r w:rsidR="003F1D7E" w:rsidRPr="003F1D7E">
        <w:rPr>
          <w:rStyle w:val="fontstyle01"/>
          <w:rFonts w:ascii="Cambria" w:hAnsi="Cambria"/>
        </w:rPr>
        <w:t>kemampuan berpikir siswa yang sudah dirancang sesuai kaidah assesmen.</w:t>
      </w:r>
      <w:r w:rsidR="003F1D7E" w:rsidRPr="003F1D7E">
        <w:rPr>
          <w:rFonts w:ascii="Cambria" w:hAnsi="Cambria"/>
          <w:color w:val="000000"/>
        </w:rPr>
        <w:br/>
      </w:r>
      <w:r w:rsidR="003F1D7E" w:rsidRPr="003F1D7E">
        <w:rPr>
          <w:rStyle w:val="fontstyle01"/>
          <w:rFonts w:ascii="Cambria" w:hAnsi="Cambria"/>
        </w:rPr>
        <w:t>Guru merancang soal berdasarkan kebutuhan siswa dan sesuai tingkatan</w:t>
      </w:r>
      <w:r w:rsidR="003F1D7E" w:rsidRPr="003F1D7E">
        <w:rPr>
          <w:rFonts w:ascii="Cambria" w:hAnsi="Cambria"/>
          <w:color w:val="000000"/>
        </w:rPr>
        <w:br/>
      </w:r>
      <w:r w:rsidR="003F1D7E" w:rsidRPr="003F1D7E">
        <w:rPr>
          <w:rStyle w:val="fontstyle01"/>
          <w:rFonts w:ascii="Cambria" w:hAnsi="Cambria"/>
        </w:rPr>
        <w:t>kelasnya. Bentuk soal pada penilaian AKM meliputri soal pilihan ganda,</w:t>
      </w:r>
      <w:r w:rsidR="003F1D7E" w:rsidRPr="003F1D7E">
        <w:rPr>
          <w:rFonts w:ascii="Cambria" w:hAnsi="Cambria"/>
          <w:color w:val="000000"/>
        </w:rPr>
        <w:br/>
      </w:r>
      <w:r w:rsidR="003F1D7E" w:rsidRPr="003F1D7E">
        <w:rPr>
          <w:rStyle w:val="fontstyle01"/>
          <w:rFonts w:ascii="Cambria" w:hAnsi="Cambria"/>
        </w:rPr>
        <w:t>menjodohkan, esay atau uraian, pilihan ganda kompleks dan isian (jawaban</w:t>
      </w:r>
      <w:r w:rsidR="003F1D7E" w:rsidRPr="003F1D7E">
        <w:rPr>
          <w:rFonts w:ascii="Cambria" w:hAnsi="Cambria"/>
          <w:color w:val="000000"/>
        </w:rPr>
        <w:br/>
      </w:r>
      <w:r w:rsidR="003F1D7E" w:rsidRPr="003F1D7E">
        <w:rPr>
          <w:rStyle w:val="fontstyle01"/>
          <w:rFonts w:ascii="Cambria" w:hAnsi="Cambria"/>
        </w:rPr>
        <w:t>singkat).</w:t>
      </w:r>
      <w:r w:rsidR="00192A9F">
        <w:rPr>
          <w:rFonts w:ascii="Cambria" w:hAnsi="Cambria"/>
          <w:color w:val="000000"/>
        </w:rPr>
        <w:t xml:space="preserve"> </w:t>
      </w:r>
    </w:p>
    <w:p w14:paraId="6D54E4E1" w14:textId="77777777" w:rsidR="00192A9F" w:rsidRDefault="003F1D7E" w:rsidP="00A3291F">
      <w:pPr>
        <w:spacing w:after="0"/>
        <w:ind w:firstLine="720"/>
        <w:jc w:val="both"/>
        <w:rPr>
          <w:rFonts w:ascii="Cambria" w:hAnsi="Cambria"/>
          <w:color w:val="000000"/>
        </w:rPr>
      </w:pPr>
      <w:r w:rsidRPr="003F1D7E">
        <w:rPr>
          <w:rStyle w:val="fontstyle01"/>
          <w:rFonts w:ascii="Cambria" w:hAnsi="Cambria"/>
        </w:rPr>
        <w:t>Secara umum, pelaksanaan Assesmen Kompetensi Minimum (AKM)</w:t>
      </w:r>
      <w:r w:rsidRPr="003F1D7E">
        <w:rPr>
          <w:rFonts w:ascii="Cambria" w:hAnsi="Cambria"/>
          <w:color w:val="000000"/>
        </w:rPr>
        <w:br/>
      </w:r>
      <w:r w:rsidRPr="003F1D7E">
        <w:rPr>
          <w:rStyle w:val="fontstyle01"/>
          <w:rFonts w:ascii="Cambria" w:hAnsi="Cambria"/>
        </w:rPr>
        <w:t>belum terlaksana sepenuhnya di selu</w:t>
      </w:r>
      <w:r w:rsidR="00192A9F">
        <w:rPr>
          <w:rStyle w:val="fontstyle01"/>
          <w:rFonts w:ascii="Cambria" w:hAnsi="Cambria"/>
        </w:rPr>
        <w:t xml:space="preserve">ruh penjuru Indonesia. Ada </w:t>
      </w:r>
      <w:r w:rsidR="00192A9F">
        <w:rPr>
          <w:rStyle w:val="fontstyle01"/>
          <w:rFonts w:ascii="Cambria" w:hAnsi="Cambria"/>
          <w:lang w:val="en-US"/>
        </w:rPr>
        <w:t xml:space="preserve">pula </w:t>
      </w:r>
      <w:r w:rsidRPr="003F1D7E">
        <w:rPr>
          <w:rStyle w:val="fontstyle01"/>
          <w:rFonts w:ascii="Cambria" w:hAnsi="Cambria"/>
        </w:rPr>
        <w:t>sekolah</w:t>
      </w:r>
      <w:r w:rsidR="00192A9F">
        <w:rPr>
          <w:rStyle w:val="fontstyle01"/>
          <w:rFonts w:ascii="Cambria" w:hAnsi="Cambria"/>
          <w:lang w:val="en-US"/>
        </w:rPr>
        <w:t xml:space="preserve"> yang </w:t>
      </w:r>
      <w:r w:rsidR="00192A9F">
        <w:rPr>
          <w:rStyle w:val="fontstyle01"/>
          <w:rFonts w:ascii="Cambria" w:hAnsi="Cambria"/>
        </w:rPr>
        <w:t>menganggap AKM sebagai</w:t>
      </w:r>
      <w:r w:rsidRPr="003F1D7E">
        <w:rPr>
          <w:rStyle w:val="fontstyle01"/>
          <w:rFonts w:ascii="Cambria" w:hAnsi="Cambria"/>
        </w:rPr>
        <w:t xml:space="preserve"> sarana meningkatkan kemampuan siswa</w:t>
      </w:r>
      <w:r w:rsidRPr="003F1D7E">
        <w:rPr>
          <w:rFonts w:ascii="Cambria" w:hAnsi="Cambria"/>
          <w:color w:val="000000"/>
        </w:rPr>
        <w:br/>
      </w:r>
      <w:r w:rsidRPr="003F1D7E">
        <w:rPr>
          <w:rStyle w:val="fontstyle01"/>
          <w:rFonts w:ascii="Cambria" w:hAnsi="Cambria"/>
        </w:rPr>
        <w:t>secara menyeluruh bukan didasarkan pada penguasaan materi sesuai</w:t>
      </w:r>
      <w:r w:rsidRPr="003F1D7E">
        <w:rPr>
          <w:rFonts w:ascii="Cambria" w:hAnsi="Cambria"/>
          <w:color w:val="000000"/>
        </w:rPr>
        <w:br/>
      </w:r>
      <w:r w:rsidRPr="003F1D7E">
        <w:rPr>
          <w:rStyle w:val="fontstyle01"/>
          <w:rFonts w:ascii="Cambria" w:hAnsi="Cambria"/>
        </w:rPr>
        <w:t>ku</w:t>
      </w:r>
      <w:r w:rsidR="00192A9F">
        <w:rPr>
          <w:rStyle w:val="fontstyle01"/>
          <w:rFonts w:ascii="Cambria" w:hAnsi="Cambria"/>
        </w:rPr>
        <w:t xml:space="preserve">rikulum. Hal </w:t>
      </w:r>
      <w:proofErr w:type="spellStart"/>
      <w:r w:rsidR="00192A9F">
        <w:rPr>
          <w:rStyle w:val="fontstyle01"/>
          <w:rFonts w:ascii="Cambria" w:hAnsi="Cambria"/>
          <w:lang w:val="en-US"/>
        </w:rPr>
        <w:t>ini</w:t>
      </w:r>
      <w:proofErr w:type="spellEnd"/>
      <w:r w:rsidR="00192A9F">
        <w:rPr>
          <w:rStyle w:val="fontstyle01"/>
          <w:rFonts w:ascii="Cambria" w:hAnsi="Cambria"/>
          <w:lang w:val="en-US"/>
        </w:rPr>
        <w:t xml:space="preserve"> </w:t>
      </w:r>
      <w:proofErr w:type="spellStart"/>
      <w:r w:rsidR="00192A9F">
        <w:rPr>
          <w:rStyle w:val="fontstyle01"/>
          <w:rFonts w:ascii="Cambria" w:hAnsi="Cambria"/>
          <w:lang w:val="en-US"/>
        </w:rPr>
        <w:t>disebabkan</w:t>
      </w:r>
      <w:proofErr w:type="spellEnd"/>
      <w:r w:rsidRPr="003F1D7E">
        <w:rPr>
          <w:rStyle w:val="fontstyle01"/>
          <w:rFonts w:ascii="Cambria" w:hAnsi="Cambria"/>
        </w:rPr>
        <w:t xml:space="preserve"> kurangnya</w:t>
      </w:r>
      <w:r w:rsidR="00192A9F">
        <w:rPr>
          <w:rFonts w:ascii="Cambria" w:hAnsi="Cambria"/>
          <w:color w:val="000000"/>
        </w:rPr>
        <w:t xml:space="preserve"> </w:t>
      </w:r>
      <w:r w:rsidRPr="003F1D7E">
        <w:rPr>
          <w:rStyle w:val="fontstyle01"/>
          <w:rFonts w:ascii="Cambria" w:hAnsi="Cambria"/>
        </w:rPr>
        <w:t xml:space="preserve">kemampuan guru dalam </w:t>
      </w:r>
      <w:r w:rsidRPr="003F1D7E">
        <w:rPr>
          <w:rStyle w:val="fontstyle01"/>
          <w:rFonts w:ascii="Cambria" w:hAnsi="Cambria"/>
        </w:rPr>
        <w:t>memahami penerapan AKM disekolah. Guru masih</w:t>
      </w:r>
      <w:r w:rsidR="00192A9F">
        <w:rPr>
          <w:rFonts w:ascii="Cambria" w:hAnsi="Cambria"/>
          <w:color w:val="000000"/>
        </w:rPr>
        <w:t xml:space="preserve"> </w:t>
      </w:r>
      <w:r w:rsidRPr="003F1D7E">
        <w:rPr>
          <w:rStyle w:val="fontstyle01"/>
          <w:rFonts w:ascii="Cambria" w:hAnsi="Cambria"/>
        </w:rPr>
        <w:t>terbiasa menggunakan konsep ujian sehingga dibutuhkan adaptasi untuk</w:t>
      </w:r>
      <w:r w:rsidR="00192A9F">
        <w:rPr>
          <w:rFonts w:ascii="Cambria" w:hAnsi="Cambria"/>
          <w:color w:val="000000"/>
        </w:rPr>
        <w:t xml:space="preserve"> </w:t>
      </w:r>
      <w:r w:rsidRPr="003F1D7E">
        <w:rPr>
          <w:rStyle w:val="fontstyle01"/>
          <w:rFonts w:ascii="Cambria" w:hAnsi="Cambria"/>
        </w:rPr>
        <w:t>menerapkan AKM di sekolah. Dengan adanya AKM, guru harus mengupgrade</w:t>
      </w:r>
      <w:r w:rsidR="00192A9F">
        <w:rPr>
          <w:rFonts w:ascii="Cambria" w:hAnsi="Cambria"/>
          <w:color w:val="000000"/>
        </w:rPr>
        <w:t xml:space="preserve"> </w:t>
      </w:r>
      <w:r w:rsidRPr="003F1D7E">
        <w:rPr>
          <w:rStyle w:val="fontstyle01"/>
          <w:rFonts w:ascii="Cambria" w:hAnsi="Cambria"/>
        </w:rPr>
        <w:t>kemampuannya dalam merancang soal yang dapat meningkatkan</w:t>
      </w:r>
      <w:r w:rsidR="00192A9F">
        <w:rPr>
          <w:rFonts w:ascii="Cambria" w:hAnsi="Cambria"/>
          <w:color w:val="000000"/>
        </w:rPr>
        <w:t xml:space="preserve"> </w:t>
      </w:r>
      <w:r w:rsidRPr="003F1D7E">
        <w:rPr>
          <w:rStyle w:val="fontstyle01"/>
          <w:rFonts w:ascii="Cambria" w:hAnsi="Cambria"/>
        </w:rPr>
        <w:t>kemampuan bernalar, berpikir kritis, dan kemampuan memecahkan masalah</w:t>
      </w:r>
      <w:r w:rsidR="00192A9F">
        <w:rPr>
          <w:rFonts w:ascii="Cambria" w:hAnsi="Cambria"/>
        </w:rPr>
        <w:t xml:space="preserve"> </w:t>
      </w:r>
      <w:r w:rsidRPr="003F1D7E">
        <w:rPr>
          <w:rStyle w:val="fontstyle01"/>
          <w:rFonts w:ascii="Cambria" w:hAnsi="Cambria"/>
        </w:rPr>
        <w:t>yang akan dihadapi siswa dalam kehidupan sehari-hari.</w:t>
      </w:r>
    </w:p>
    <w:p w14:paraId="7AE27FDA" w14:textId="77777777" w:rsidR="00192A9F" w:rsidRDefault="003F1D7E" w:rsidP="00A3291F">
      <w:pPr>
        <w:spacing w:after="0"/>
        <w:ind w:firstLine="720"/>
        <w:jc w:val="both"/>
        <w:rPr>
          <w:rStyle w:val="fontstyle01"/>
          <w:rFonts w:ascii="Cambria" w:hAnsi="Cambria"/>
        </w:rPr>
      </w:pPr>
      <w:r w:rsidRPr="003F1D7E">
        <w:rPr>
          <w:rStyle w:val="fontstyle01"/>
          <w:rFonts w:ascii="Cambria" w:hAnsi="Cambria"/>
        </w:rPr>
        <w:t>Dikutip dari jurnal yang berjudul “Potret Kesiapan Guru Sekolah Dasar</w:t>
      </w:r>
      <w:r w:rsidRPr="003F1D7E">
        <w:rPr>
          <w:rFonts w:ascii="Cambria" w:hAnsi="Cambria"/>
          <w:color w:val="000000"/>
        </w:rPr>
        <w:br/>
      </w:r>
      <w:r w:rsidRPr="003F1D7E">
        <w:rPr>
          <w:rStyle w:val="fontstyle01"/>
          <w:rFonts w:ascii="Cambria" w:hAnsi="Cambria"/>
        </w:rPr>
        <w:t>dan Manajemen Sekolah dalam Menghada</w:t>
      </w:r>
      <w:r w:rsidR="00192A9F">
        <w:rPr>
          <w:rStyle w:val="fontstyle01"/>
          <w:rFonts w:ascii="Cambria" w:hAnsi="Cambria"/>
        </w:rPr>
        <w:t>i Assesmen Nasional” sebanyak</w:t>
      </w:r>
      <w:r w:rsidR="00192A9F">
        <w:rPr>
          <w:rFonts w:ascii="Cambria" w:hAnsi="Cambria"/>
          <w:color w:val="000000"/>
        </w:rPr>
        <w:t xml:space="preserve"> </w:t>
      </w:r>
      <w:r w:rsidRPr="003F1D7E">
        <w:rPr>
          <w:rStyle w:val="fontstyle01"/>
          <w:rFonts w:ascii="Cambria" w:hAnsi="Cambria"/>
        </w:rPr>
        <w:t>guru sertifikasi maupun non sertifikasi dijadikan sebagai responden. Dalam</w:t>
      </w:r>
      <w:r w:rsidR="00192A9F">
        <w:rPr>
          <w:rFonts w:ascii="Cambria" w:hAnsi="Cambria"/>
          <w:color w:val="000000"/>
        </w:rPr>
        <w:t xml:space="preserve"> </w:t>
      </w:r>
      <w:r w:rsidRPr="003F1D7E">
        <w:rPr>
          <w:rStyle w:val="fontstyle01"/>
          <w:rFonts w:ascii="Cambria" w:hAnsi="Cambria"/>
        </w:rPr>
        <w:t>penelitian tersebut guru diminta untuk mengerjakan dan merancang soal</w:t>
      </w:r>
      <w:r w:rsidRPr="003F1D7E">
        <w:rPr>
          <w:rFonts w:ascii="Cambria" w:hAnsi="Cambria"/>
          <w:color w:val="000000"/>
        </w:rPr>
        <w:br/>
      </w:r>
      <w:r w:rsidRPr="003F1D7E">
        <w:rPr>
          <w:rStyle w:val="fontstyle01"/>
          <w:rFonts w:ascii="Cambria" w:hAnsi="Cambria"/>
        </w:rPr>
        <w:t>literasi membaca mulai dari tingkat LOTS sampai dengan HOTS. Hasil dari</w:t>
      </w:r>
      <w:r w:rsidRPr="003F1D7E">
        <w:rPr>
          <w:rFonts w:ascii="Cambria" w:hAnsi="Cambria"/>
          <w:color w:val="000000"/>
        </w:rPr>
        <w:br/>
      </w:r>
      <w:r w:rsidRPr="003F1D7E">
        <w:rPr>
          <w:rStyle w:val="fontstyle01"/>
          <w:rFonts w:ascii="Cambria" w:hAnsi="Cambria"/>
        </w:rPr>
        <w:t>penelitian tersebut menunjukkan bahwa tidak ada kesulitan yang dialami guru</w:t>
      </w:r>
      <w:r w:rsidRPr="003F1D7E">
        <w:rPr>
          <w:rFonts w:ascii="Cambria" w:hAnsi="Cambria"/>
          <w:color w:val="000000"/>
        </w:rPr>
        <w:br/>
      </w:r>
      <w:r w:rsidRPr="003F1D7E">
        <w:rPr>
          <w:rStyle w:val="fontstyle01"/>
          <w:rFonts w:ascii="Cambria" w:hAnsi="Cambria"/>
        </w:rPr>
        <w:t>saat mengerjakan soal literasi membaca mulai dari LOTS sampai HOTS.</w:t>
      </w:r>
      <w:r w:rsidRPr="003F1D7E">
        <w:rPr>
          <w:rFonts w:ascii="Cambria" w:hAnsi="Cambria"/>
          <w:color w:val="000000"/>
        </w:rPr>
        <w:br/>
      </w:r>
      <w:r w:rsidRPr="003F1D7E">
        <w:rPr>
          <w:rStyle w:val="fontstyle01"/>
          <w:rFonts w:ascii="Cambria" w:hAnsi="Cambria"/>
        </w:rPr>
        <w:t>Namun guru mengalami kesulitan dalam merancang soal literasi membaca</w:t>
      </w:r>
      <w:r w:rsidRPr="003F1D7E">
        <w:rPr>
          <w:rFonts w:ascii="Cambria" w:hAnsi="Cambria"/>
          <w:color w:val="000000"/>
        </w:rPr>
        <w:br/>
      </w:r>
      <w:r w:rsidRPr="003F1D7E">
        <w:rPr>
          <w:rStyle w:val="fontstyle01"/>
          <w:rFonts w:ascii="Cambria" w:hAnsi="Cambria"/>
        </w:rPr>
        <w:t xml:space="preserve">mulai dari LOTS hingga HOTS. </w:t>
      </w:r>
    </w:p>
    <w:p w14:paraId="45C36966" w14:textId="109D4225" w:rsidR="0018367B" w:rsidRPr="00192A9F" w:rsidRDefault="003F1D7E" w:rsidP="00A3291F">
      <w:pPr>
        <w:spacing w:after="0"/>
        <w:ind w:firstLine="720"/>
        <w:jc w:val="both"/>
        <w:rPr>
          <w:rStyle w:val="fontstyle01"/>
          <w:rFonts w:ascii="Cambria" w:hAnsi="Cambria"/>
          <w:lang w:val="en-US"/>
        </w:rPr>
      </w:pPr>
      <w:r w:rsidRPr="003F1D7E">
        <w:rPr>
          <w:rStyle w:val="fontstyle01"/>
          <w:rFonts w:ascii="Cambria" w:hAnsi="Cambria"/>
        </w:rPr>
        <w:t>Sebanyak 70% soal rancangan guru belum</w:t>
      </w:r>
      <w:r w:rsidR="00192A9F">
        <w:rPr>
          <w:rFonts w:ascii="Cambria" w:hAnsi="Cambria"/>
          <w:color w:val="000000"/>
        </w:rPr>
        <w:t xml:space="preserve"> </w:t>
      </w:r>
      <w:r w:rsidRPr="003F1D7E">
        <w:rPr>
          <w:rStyle w:val="fontstyle01"/>
          <w:rFonts w:ascii="Cambria" w:hAnsi="Cambria"/>
        </w:rPr>
        <w:t>mencerminkan rumusan intruksi soal dengan baik sehingga menimbulkan</w:t>
      </w:r>
      <w:r w:rsidR="00192A9F">
        <w:rPr>
          <w:rFonts w:ascii="Cambria" w:hAnsi="Cambria"/>
          <w:color w:val="000000"/>
        </w:rPr>
        <w:t xml:space="preserve"> </w:t>
      </w:r>
      <w:r w:rsidRPr="003F1D7E">
        <w:rPr>
          <w:rStyle w:val="fontstyle01"/>
          <w:rFonts w:ascii="Cambria" w:hAnsi="Cambria"/>
        </w:rPr>
        <w:t>kesulitan sendiri bagi peserta didik dalam menyelesaikan soal-soal tersebut.</w:t>
      </w:r>
      <w:r w:rsidR="00192A9F">
        <w:rPr>
          <w:rFonts w:ascii="Cambria" w:hAnsi="Cambria"/>
          <w:color w:val="000000"/>
        </w:rPr>
        <w:t xml:space="preserve"> </w:t>
      </w:r>
      <w:r w:rsidRPr="003F1D7E">
        <w:rPr>
          <w:rStyle w:val="fontstyle01"/>
          <w:rFonts w:ascii="Cambria" w:hAnsi="Cambria"/>
        </w:rPr>
        <w:t>Solusi yang dilakukan pihak sekolah dalam mengatasi hal ini adalah dengan</w:t>
      </w:r>
      <w:r w:rsidR="00192A9F">
        <w:rPr>
          <w:rFonts w:ascii="Cambria" w:hAnsi="Cambria"/>
          <w:color w:val="000000"/>
        </w:rPr>
        <w:t xml:space="preserve"> </w:t>
      </w:r>
      <w:r w:rsidRPr="003F1D7E">
        <w:rPr>
          <w:rStyle w:val="fontstyle01"/>
          <w:rFonts w:ascii="Cambria" w:hAnsi="Cambria"/>
        </w:rPr>
        <w:t>mengadakan kegiatan lokakarya internal yang ditindak</w:t>
      </w:r>
      <w:r w:rsidR="00192A9F">
        <w:rPr>
          <w:rStyle w:val="fontstyle01"/>
          <w:rFonts w:ascii="Cambria" w:hAnsi="Cambria"/>
          <w:lang w:val="en-US"/>
        </w:rPr>
        <w:t xml:space="preserve"> </w:t>
      </w:r>
      <w:r w:rsidRPr="003F1D7E">
        <w:rPr>
          <w:rStyle w:val="fontstyle01"/>
          <w:rFonts w:ascii="Cambria" w:hAnsi="Cambria"/>
        </w:rPr>
        <w:t>lanjuti supervise,monitoring, dan evaluasi berkala oleh kepala sekolah.</w:t>
      </w:r>
      <w:r w:rsidR="00192A9F">
        <w:rPr>
          <w:rStyle w:val="fontstyle01"/>
          <w:rFonts w:ascii="Cambria" w:hAnsi="Cambria"/>
          <w:lang w:val="en-US"/>
        </w:rPr>
        <w:t xml:space="preserve"> </w:t>
      </w:r>
      <w:proofErr w:type="spellStart"/>
      <w:r w:rsidR="00192A9F">
        <w:rPr>
          <w:rStyle w:val="fontstyle01"/>
          <w:rFonts w:ascii="Cambria" w:hAnsi="Cambria"/>
          <w:lang w:val="en-US"/>
        </w:rPr>
        <w:t>Selain</w:t>
      </w:r>
      <w:proofErr w:type="spellEnd"/>
      <w:r w:rsidR="00192A9F">
        <w:rPr>
          <w:rStyle w:val="fontstyle01"/>
          <w:rFonts w:ascii="Cambria" w:hAnsi="Cambria"/>
          <w:lang w:val="en-US"/>
        </w:rPr>
        <w:t xml:space="preserve"> </w:t>
      </w:r>
      <w:proofErr w:type="spellStart"/>
      <w:r w:rsidR="00192A9F">
        <w:rPr>
          <w:rStyle w:val="fontstyle01"/>
          <w:rFonts w:ascii="Cambria" w:hAnsi="Cambria"/>
          <w:lang w:val="en-US"/>
        </w:rPr>
        <w:t>itu</w:t>
      </w:r>
      <w:proofErr w:type="spellEnd"/>
      <w:r w:rsidR="00192A9F">
        <w:rPr>
          <w:rStyle w:val="fontstyle01"/>
          <w:rFonts w:ascii="Cambria" w:hAnsi="Cambria"/>
          <w:lang w:val="en-US"/>
        </w:rPr>
        <w:t xml:space="preserve"> guru </w:t>
      </w:r>
      <w:proofErr w:type="spellStart"/>
      <w:r w:rsidR="00192A9F">
        <w:rPr>
          <w:rStyle w:val="fontstyle01"/>
          <w:rFonts w:ascii="Cambria" w:hAnsi="Cambria"/>
          <w:lang w:val="en-US"/>
        </w:rPr>
        <w:t>dapat</w:t>
      </w:r>
      <w:proofErr w:type="spellEnd"/>
      <w:r w:rsidR="00192A9F">
        <w:rPr>
          <w:rStyle w:val="fontstyle01"/>
          <w:rFonts w:ascii="Cambria" w:hAnsi="Cambria"/>
          <w:lang w:val="en-US"/>
        </w:rPr>
        <w:t xml:space="preserve"> </w:t>
      </w:r>
      <w:proofErr w:type="spellStart"/>
      <w:r w:rsidR="00192A9F">
        <w:rPr>
          <w:rStyle w:val="fontstyle01"/>
          <w:rFonts w:ascii="Cambria" w:hAnsi="Cambria"/>
          <w:lang w:val="en-US"/>
        </w:rPr>
        <w:t>mengikuti</w:t>
      </w:r>
      <w:proofErr w:type="spellEnd"/>
      <w:r w:rsidR="00192A9F">
        <w:rPr>
          <w:rStyle w:val="fontstyle01"/>
          <w:rFonts w:ascii="Cambria" w:hAnsi="Cambria"/>
          <w:lang w:val="en-US"/>
        </w:rPr>
        <w:t xml:space="preserve"> </w:t>
      </w:r>
      <w:proofErr w:type="spellStart"/>
      <w:r w:rsidR="00192A9F">
        <w:rPr>
          <w:rStyle w:val="fontstyle01"/>
          <w:rFonts w:ascii="Cambria" w:hAnsi="Cambria"/>
          <w:lang w:val="en-US"/>
        </w:rPr>
        <w:t>pelatihan</w:t>
      </w:r>
      <w:proofErr w:type="spellEnd"/>
      <w:r w:rsidR="00192A9F">
        <w:rPr>
          <w:rStyle w:val="fontstyle01"/>
          <w:rFonts w:ascii="Cambria" w:hAnsi="Cambria"/>
          <w:lang w:val="en-US"/>
        </w:rPr>
        <w:t xml:space="preserve"> </w:t>
      </w:r>
      <w:proofErr w:type="spellStart"/>
      <w:r w:rsidR="00192A9F">
        <w:rPr>
          <w:rStyle w:val="fontstyle01"/>
          <w:rFonts w:ascii="Cambria" w:hAnsi="Cambria"/>
          <w:lang w:val="en-US"/>
        </w:rPr>
        <w:t>melalui</w:t>
      </w:r>
      <w:proofErr w:type="spellEnd"/>
      <w:r w:rsidR="00192A9F">
        <w:rPr>
          <w:rStyle w:val="fontstyle01"/>
          <w:rFonts w:ascii="Cambria" w:hAnsi="Cambria"/>
          <w:lang w:val="en-US"/>
        </w:rPr>
        <w:t xml:space="preserve"> </w:t>
      </w:r>
      <w:proofErr w:type="spellStart"/>
      <w:r w:rsidR="00192A9F">
        <w:rPr>
          <w:rStyle w:val="fontstyle01"/>
          <w:rFonts w:ascii="Cambria" w:hAnsi="Cambria"/>
          <w:lang w:val="en-US"/>
        </w:rPr>
        <w:t>aplikasi</w:t>
      </w:r>
      <w:proofErr w:type="spellEnd"/>
      <w:r w:rsidR="00192A9F">
        <w:rPr>
          <w:rStyle w:val="fontstyle01"/>
          <w:rFonts w:ascii="Cambria" w:hAnsi="Cambria"/>
          <w:lang w:val="en-US"/>
        </w:rPr>
        <w:t xml:space="preserve"> </w:t>
      </w:r>
      <w:proofErr w:type="spellStart"/>
      <w:r w:rsidR="00192A9F">
        <w:rPr>
          <w:rStyle w:val="fontstyle01"/>
          <w:rFonts w:ascii="Cambria" w:hAnsi="Cambria"/>
          <w:lang w:val="en-US"/>
        </w:rPr>
        <w:t>assesmen</w:t>
      </w:r>
      <w:proofErr w:type="spellEnd"/>
      <w:r w:rsidR="00192A9F">
        <w:rPr>
          <w:rStyle w:val="fontstyle01"/>
          <w:rFonts w:ascii="Cambria" w:hAnsi="Cambria"/>
          <w:lang w:val="en-US"/>
        </w:rPr>
        <w:t xml:space="preserve"> yang </w:t>
      </w:r>
      <w:proofErr w:type="spellStart"/>
      <w:r w:rsidR="00192A9F">
        <w:rPr>
          <w:rStyle w:val="fontstyle01"/>
          <w:rFonts w:ascii="Cambria" w:hAnsi="Cambria"/>
          <w:lang w:val="en-US"/>
        </w:rPr>
        <w:t>telah</w:t>
      </w:r>
      <w:proofErr w:type="spellEnd"/>
      <w:r w:rsidR="00192A9F">
        <w:rPr>
          <w:rStyle w:val="fontstyle01"/>
          <w:rFonts w:ascii="Cambria" w:hAnsi="Cambria"/>
          <w:lang w:val="en-US"/>
        </w:rPr>
        <w:t xml:space="preserve"> </w:t>
      </w:r>
      <w:proofErr w:type="spellStart"/>
      <w:r w:rsidR="00192A9F">
        <w:rPr>
          <w:rStyle w:val="fontstyle01"/>
          <w:rFonts w:ascii="Cambria" w:hAnsi="Cambria"/>
          <w:lang w:val="en-US"/>
        </w:rPr>
        <w:t>disediakan</w:t>
      </w:r>
      <w:proofErr w:type="spellEnd"/>
      <w:r w:rsidR="00192A9F">
        <w:rPr>
          <w:rStyle w:val="fontstyle01"/>
          <w:rFonts w:ascii="Cambria" w:hAnsi="Cambria"/>
          <w:lang w:val="en-US"/>
        </w:rPr>
        <w:t xml:space="preserve"> oleh </w:t>
      </w:r>
      <w:proofErr w:type="spellStart"/>
      <w:r w:rsidR="00192A9F">
        <w:rPr>
          <w:rStyle w:val="fontstyle01"/>
          <w:rFonts w:ascii="Cambria" w:hAnsi="Cambria"/>
          <w:lang w:val="en-US"/>
        </w:rPr>
        <w:t>Kemendikbud</w:t>
      </w:r>
      <w:proofErr w:type="spellEnd"/>
      <w:r w:rsidR="00192A9F">
        <w:rPr>
          <w:rStyle w:val="fontstyle01"/>
          <w:rFonts w:ascii="Cambria" w:hAnsi="Cambria"/>
          <w:lang w:val="en-US"/>
        </w:rPr>
        <w:t xml:space="preserve">. </w:t>
      </w:r>
      <w:proofErr w:type="spellStart"/>
      <w:r w:rsidR="00192A9F">
        <w:rPr>
          <w:rStyle w:val="fontstyle01"/>
          <w:rFonts w:ascii="Cambria" w:hAnsi="Cambria"/>
          <w:lang w:val="en-US"/>
        </w:rPr>
        <w:t>Dengan</w:t>
      </w:r>
      <w:proofErr w:type="spellEnd"/>
      <w:r w:rsidR="00192A9F">
        <w:rPr>
          <w:rStyle w:val="fontstyle01"/>
          <w:rFonts w:ascii="Cambria" w:hAnsi="Cambria"/>
          <w:lang w:val="en-US"/>
        </w:rPr>
        <w:t xml:space="preserve"> </w:t>
      </w:r>
      <w:proofErr w:type="spellStart"/>
      <w:r w:rsidR="00192A9F">
        <w:rPr>
          <w:rStyle w:val="fontstyle01"/>
          <w:rFonts w:ascii="Cambria" w:hAnsi="Cambria"/>
          <w:lang w:val="en-US"/>
        </w:rPr>
        <w:t>mengikuti</w:t>
      </w:r>
      <w:proofErr w:type="spellEnd"/>
      <w:r w:rsidR="00192A9F">
        <w:rPr>
          <w:rStyle w:val="fontstyle01"/>
          <w:rFonts w:ascii="Cambria" w:hAnsi="Cambria"/>
          <w:lang w:val="en-US"/>
        </w:rPr>
        <w:t xml:space="preserve"> </w:t>
      </w:r>
      <w:proofErr w:type="spellStart"/>
      <w:r w:rsidR="00192A9F">
        <w:rPr>
          <w:rStyle w:val="fontstyle01"/>
          <w:rFonts w:ascii="Cambria" w:hAnsi="Cambria"/>
          <w:lang w:val="en-US"/>
        </w:rPr>
        <w:t>pelatihan</w:t>
      </w:r>
      <w:proofErr w:type="spellEnd"/>
      <w:r w:rsidR="00192A9F">
        <w:rPr>
          <w:rStyle w:val="fontstyle01"/>
          <w:rFonts w:ascii="Cambria" w:hAnsi="Cambria"/>
          <w:lang w:val="en-US"/>
        </w:rPr>
        <w:t xml:space="preserve"> </w:t>
      </w:r>
      <w:proofErr w:type="spellStart"/>
      <w:r w:rsidR="00192A9F">
        <w:rPr>
          <w:rStyle w:val="fontstyle01"/>
          <w:rFonts w:ascii="Cambria" w:hAnsi="Cambria"/>
          <w:lang w:val="en-US"/>
        </w:rPr>
        <w:t>tersebut</w:t>
      </w:r>
      <w:proofErr w:type="spellEnd"/>
      <w:r w:rsidR="00192A9F">
        <w:rPr>
          <w:rStyle w:val="fontstyle01"/>
          <w:rFonts w:ascii="Cambria" w:hAnsi="Cambria"/>
          <w:lang w:val="en-US"/>
        </w:rPr>
        <w:t xml:space="preserve"> </w:t>
      </w:r>
      <w:proofErr w:type="spellStart"/>
      <w:r w:rsidR="00192A9F">
        <w:rPr>
          <w:rStyle w:val="fontstyle01"/>
          <w:rFonts w:ascii="Cambria" w:hAnsi="Cambria"/>
          <w:lang w:val="en-US"/>
        </w:rPr>
        <w:t>maka</w:t>
      </w:r>
      <w:proofErr w:type="spellEnd"/>
      <w:r w:rsidR="00192A9F">
        <w:rPr>
          <w:rStyle w:val="fontstyle01"/>
          <w:rFonts w:ascii="Cambria" w:hAnsi="Cambria"/>
          <w:lang w:val="en-US"/>
        </w:rPr>
        <w:t xml:space="preserve"> guru </w:t>
      </w:r>
      <w:proofErr w:type="spellStart"/>
      <w:r w:rsidR="00192A9F">
        <w:rPr>
          <w:rStyle w:val="fontstyle01"/>
          <w:rFonts w:ascii="Cambria" w:hAnsi="Cambria"/>
          <w:lang w:val="en-US"/>
        </w:rPr>
        <w:t>akan</w:t>
      </w:r>
      <w:proofErr w:type="spellEnd"/>
      <w:r w:rsidR="00192A9F">
        <w:rPr>
          <w:rStyle w:val="fontstyle01"/>
          <w:rFonts w:ascii="Cambria" w:hAnsi="Cambria"/>
          <w:lang w:val="en-US"/>
        </w:rPr>
        <w:t xml:space="preserve"> </w:t>
      </w:r>
      <w:proofErr w:type="spellStart"/>
      <w:r w:rsidR="00192A9F">
        <w:rPr>
          <w:rStyle w:val="fontstyle01"/>
          <w:rFonts w:ascii="Cambria" w:hAnsi="Cambria"/>
          <w:lang w:val="en-US"/>
        </w:rPr>
        <w:t>memperoleh</w:t>
      </w:r>
      <w:proofErr w:type="spellEnd"/>
      <w:r w:rsidR="00192A9F">
        <w:rPr>
          <w:rStyle w:val="fontstyle01"/>
          <w:rFonts w:ascii="Cambria" w:hAnsi="Cambria"/>
          <w:lang w:val="en-US"/>
        </w:rPr>
        <w:t xml:space="preserve"> </w:t>
      </w:r>
      <w:proofErr w:type="spellStart"/>
      <w:r w:rsidR="00192A9F">
        <w:rPr>
          <w:rStyle w:val="fontstyle01"/>
          <w:rFonts w:ascii="Cambria" w:hAnsi="Cambria"/>
          <w:lang w:val="en-US"/>
        </w:rPr>
        <w:t>pemahaman</w:t>
      </w:r>
      <w:proofErr w:type="spellEnd"/>
      <w:r w:rsidR="00192A9F">
        <w:rPr>
          <w:rStyle w:val="fontstyle01"/>
          <w:rFonts w:ascii="Cambria" w:hAnsi="Cambria"/>
          <w:lang w:val="en-US"/>
        </w:rPr>
        <w:t xml:space="preserve"> </w:t>
      </w:r>
      <w:proofErr w:type="spellStart"/>
      <w:r w:rsidR="00192A9F">
        <w:rPr>
          <w:rStyle w:val="fontstyle01"/>
          <w:rFonts w:ascii="Cambria" w:hAnsi="Cambria"/>
          <w:lang w:val="en-US"/>
        </w:rPr>
        <w:t>mengenai</w:t>
      </w:r>
      <w:proofErr w:type="spellEnd"/>
      <w:r w:rsidR="00192A9F">
        <w:rPr>
          <w:rStyle w:val="fontstyle01"/>
          <w:rFonts w:ascii="Cambria" w:hAnsi="Cambria"/>
          <w:lang w:val="en-US"/>
        </w:rPr>
        <w:t xml:space="preserve"> AKM </w:t>
      </w:r>
      <w:proofErr w:type="spellStart"/>
      <w:r w:rsidR="00192A9F">
        <w:rPr>
          <w:rStyle w:val="fontstyle01"/>
          <w:rFonts w:ascii="Cambria" w:hAnsi="Cambria"/>
          <w:lang w:val="en-US"/>
        </w:rPr>
        <w:t>serta</w:t>
      </w:r>
      <w:proofErr w:type="spellEnd"/>
      <w:r w:rsidR="00192A9F">
        <w:rPr>
          <w:rStyle w:val="fontstyle01"/>
          <w:rFonts w:ascii="Cambria" w:hAnsi="Cambria"/>
          <w:lang w:val="en-US"/>
        </w:rPr>
        <w:t xml:space="preserve"> </w:t>
      </w:r>
      <w:proofErr w:type="spellStart"/>
      <w:r w:rsidR="00192A9F">
        <w:rPr>
          <w:rStyle w:val="fontstyle01"/>
          <w:rFonts w:ascii="Cambria" w:hAnsi="Cambria"/>
          <w:lang w:val="en-US"/>
        </w:rPr>
        <w:t>dapat</w:t>
      </w:r>
      <w:proofErr w:type="spellEnd"/>
      <w:r w:rsidR="00192A9F">
        <w:rPr>
          <w:rStyle w:val="fontstyle01"/>
          <w:rFonts w:ascii="Cambria" w:hAnsi="Cambria"/>
          <w:lang w:val="en-US"/>
        </w:rPr>
        <w:t xml:space="preserve"> </w:t>
      </w:r>
      <w:proofErr w:type="spellStart"/>
      <w:r w:rsidR="00192A9F">
        <w:rPr>
          <w:rStyle w:val="fontstyle01"/>
          <w:rFonts w:ascii="Cambria" w:hAnsi="Cambria"/>
          <w:lang w:val="en-US"/>
        </w:rPr>
        <w:t>menerapkannya</w:t>
      </w:r>
      <w:proofErr w:type="spellEnd"/>
      <w:r w:rsidR="00192A9F">
        <w:rPr>
          <w:rStyle w:val="fontstyle01"/>
          <w:rFonts w:ascii="Cambria" w:hAnsi="Cambria"/>
          <w:lang w:val="en-US"/>
        </w:rPr>
        <w:t xml:space="preserve"> </w:t>
      </w:r>
      <w:proofErr w:type="spellStart"/>
      <w:r w:rsidR="00192A9F">
        <w:rPr>
          <w:rStyle w:val="fontstyle01"/>
          <w:rFonts w:ascii="Cambria" w:hAnsi="Cambria"/>
          <w:lang w:val="en-US"/>
        </w:rPr>
        <w:t>disekolah</w:t>
      </w:r>
      <w:proofErr w:type="spellEnd"/>
      <w:r w:rsidR="00192A9F">
        <w:rPr>
          <w:rStyle w:val="fontstyle01"/>
          <w:rFonts w:ascii="Cambria" w:hAnsi="Cambria"/>
          <w:lang w:val="en-US"/>
        </w:rPr>
        <w:t xml:space="preserve">. </w:t>
      </w:r>
    </w:p>
    <w:p w14:paraId="123F9346" w14:textId="062390D7" w:rsidR="003F1D7E" w:rsidRPr="006A755F" w:rsidRDefault="006A755F" w:rsidP="003F1D7E">
      <w:pPr>
        <w:spacing w:after="0"/>
        <w:jc w:val="both"/>
        <w:rPr>
          <w:rFonts w:ascii="Cambria" w:hAnsi="Cambria" w:cs="Times New Roman"/>
          <w:b/>
          <w:szCs w:val="24"/>
          <w:lang w:val="en-US"/>
        </w:rPr>
      </w:pPr>
      <w:r>
        <w:rPr>
          <w:rFonts w:ascii="Cambria" w:hAnsi="Cambria" w:cs="Times New Roman"/>
          <w:b/>
          <w:szCs w:val="24"/>
          <w:lang w:val="en-US"/>
        </w:rPr>
        <w:t xml:space="preserve"> </w:t>
      </w:r>
    </w:p>
    <w:p w14:paraId="74AF43D8" w14:textId="77777777" w:rsidR="0018367B" w:rsidRPr="00943220" w:rsidRDefault="0018367B" w:rsidP="0018367B">
      <w:pPr>
        <w:spacing w:after="0"/>
        <w:jc w:val="both"/>
        <w:rPr>
          <w:rFonts w:ascii="Cambria" w:hAnsi="Cambria" w:cs="Times New Roman"/>
          <w:b/>
          <w:szCs w:val="24"/>
        </w:rPr>
      </w:pPr>
      <w:r w:rsidRPr="00943220">
        <w:rPr>
          <w:rFonts w:ascii="Cambria" w:hAnsi="Cambria" w:cs="Times New Roman"/>
          <w:b/>
          <w:szCs w:val="24"/>
        </w:rPr>
        <w:t>KESIMPULAN</w:t>
      </w:r>
    </w:p>
    <w:p w14:paraId="12BD9D4C" w14:textId="63140271" w:rsidR="003A4227" w:rsidRPr="00192A9F" w:rsidRDefault="004F2CB9" w:rsidP="003A4227">
      <w:pPr>
        <w:spacing w:after="0"/>
        <w:ind w:firstLine="720"/>
        <w:jc w:val="both"/>
        <w:rPr>
          <w:rStyle w:val="fontstyle01"/>
          <w:rFonts w:ascii="Cambria" w:hAnsi="Cambria"/>
          <w:lang w:val="en-US"/>
        </w:rPr>
      </w:pPr>
      <w:proofErr w:type="spellStart"/>
      <w:r>
        <w:rPr>
          <w:rFonts w:ascii="Cambria" w:hAnsi="Cambria" w:cs="Times New Roman"/>
          <w:szCs w:val="24"/>
          <w:lang w:val="en-US"/>
        </w:rPr>
        <w:lastRenderedPageBreak/>
        <w:t>Berdasarkan</w:t>
      </w:r>
      <w:proofErr w:type="spellEnd"/>
      <w:r>
        <w:rPr>
          <w:rFonts w:ascii="Cambria" w:hAnsi="Cambria" w:cs="Times New Roman"/>
          <w:szCs w:val="24"/>
          <w:lang w:val="en-US"/>
        </w:rPr>
        <w:t xml:space="preserve"> </w:t>
      </w:r>
      <w:proofErr w:type="spellStart"/>
      <w:r>
        <w:rPr>
          <w:rFonts w:ascii="Cambria" w:hAnsi="Cambria" w:cs="Times New Roman"/>
          <w:szCs w:val="24"/>
          <w:lang w:val="en-US"/>
        </w:rPr>
        <w:t>hasil</w:t>
      </w:r>
      <w:proofErr w:type="spellEnd"/>
      <w:r>
        <w:rPr>
          <w:rFonts w:ascii="Cambria" w:hAnsi="Cambria" w:cs="Times New Roman"/>
          <w:szCs w:val="24"/>
          <w:lang w:val="en-US"/>
        </w:rPr>
        <w:t xml:space="preserve"> </w:t>
      </w:r>
      <w:proofErr w:type="spellStart"/>
      <w:r>
        <w:rPr>
          <w:rFonts w:ascii="Cambria" w:hAnsi="Cambria" w:cs="Times New Roman"/>
          <w:szCs w:val="24"/>
          <w:lang w:val="en-US"/>
        </w:rPr>
        <w:t>analisis</w:t>
      </w:r>
      <w:proofErr w:type="spellEnd"/>
      <w:r>
        <w:rPr>
          <w:rFonts w:ascii="Cambria" w:hAnsi="Cambria" w:cs="Times New Roman"/>
          <w:szCs w:val="24"/>
          <w:lang w:val="en-US"/>
        </w:rPr>
        <w:t xml:space="preserve"> </w:t>
      </w:r>
      <w:proofErr w:type="spellStart"/>
      <w:r>
        <w:rPr>
          <w:rFonts w:ascii="Cambria" w:hAnsi="Cambria" w:cs="Times New Roman"/>
          <w:szCs w:val="24"/>
          <w:lang w:val="en-US"/>
        </w:rPr>
        <w:t>dapat</w:t>
      </w:r>
      <w:proofErr w:type="spellEnd"/>
      <w:r>
        <w:rPr>
          <w:rFonts w:ascii="Cambria" w:hAnsi="Cambria" w:cs="Times New Roman"/>
          <w:szCs w:val="24"/>
          <w:lang w:val="en-US"/>
        </w:rPr>
        <w:t xml:space="preserve"> </w:t>
      </w:r>
      <w:proofErr w:type="spellStart"/>
      <w:r>
        <w:rPr>
          <w:rFonts w:ascii="Cambria" w:hAnsi="Cambria" w:cs="Times New Roman"/>
          <w:szCs w:val="24"/>
          <w:lang w:val="en-US"/>
        </w:rPr>
        <w:t>disimpulkan</w:t>
      </w:r>
      <w:proofErr w:type="spellEnd"/>
      <w:r>
        <w:rPr>
          <w:rFonts w:ascii="Cambria" w:hAnsi="Cambria" w:cs="Times New Roman"/>
          <w:szCs w:val="24"/>
          <w:lang w:val="en-US"/>
        </w:rPr>
        <w:t xml:space="preserve"> </w:t>
      </w:r>
      <w:proofErr w:type="spellStart"/>
      <w:r>
        <w:rPr>
          <w:rFonts w:ascii="Cambria" w:hAnsi="Cambria" w:cs="Times New Roman"/>
          <w:szCs w:val="24"/>
          <w:lang w:val="en-US"/>
        </w:rPr>
        <w:t>bahwa</w:t>
      </w:r>
      <w:proofErr w:type="spellEnd"/>
      <w:r>
        <w:rPr>
          <w:rFonts w:ascii="Cambria" w:hAnsi="Cambria" w:cs="Times New Roman"/>
          <w:szCs w:val="24"/>
          <w:lang w:val="en-US"/>
        </w:rPr>
        <w:t xml:space="preserve"> </w:t>
      </w:r>
      <w:proofErr w:type="spellStart"/>
      <w:r>
        <w:rPr>
          <w:rFonts w:ascii="Cambria" w:hAnsi="Cambria" w:cs="Times New Roman"/>
          <w:szCs w:val="24"/>
          <w:lang w:val="en-US"/>
        </w:rPr>
        <w:t>kesiapa</w:t>
      </w:r>
      <w:r w:rsidR="00206EAF">
        <w:rPr>
          <w:rFonts w:ascii="Cambria" w:hAnsi="Cambria" w:cs="Times New Roman"/>
          <w:szCs w:val="24"/>
          <w:lang w:val="en-US"/>
        </w:rPr>
        <w:t>n</w:t>
      </w:r>
      <w:proofErr w:type="spellEnd"/>
      <w:r>
        <w:rPr>
          <w:rFonts w:ascii="Cambria" w:hAnsi="Cambria" w:cs="Times New Roman"/>
          <w:szCs w:val="24"/>
          <w:lang w:val="en-US"/>
        </w:rPr>
        <w:t xml:space="preserve"> guru </w:t>
      </w:r>
      <w:proofErr w:type="spellStart"/>
      <w:r w:rsidR="00206EAF">
        <w:rPr>
          <w:rFonts w:ascii="Cambria" w:hAnsi="Cambria" w:cs="Times New Roman"/>
          <w:szCs w:val="24"/>
          <w:lang w:val="en-US"/>
        </w:rPr>
        <w:t>dalam</w:t>
      </w:r>
      <w:proofErr w:type="spellEnd"/>
      <w:r w:rsidR="00206EAF">
        <w:rPr>
          <w:rFonts w:ascii="Cambria" w:hAnsi="Cambria" w:cs="Times New Roman"/>
          <w:szCs w:val="24"/>
          <w:lang w:val="en-US"/>
        </w:rPr>
        <w:t xml:space="preserve"> </w:t>
      </w:r>
      <w:proofErr w:type="spellStart"/>
      <w:r w:rsidR="00206EAF">
        <w:rPr>
          <w:rFonts w:ascii="Cambria" w:hAnsi="Cambria" w:cs="Times New Roman"/>
          <w:szCs w:val="24"/>
          <w:lang w:val="en-US"/>
        </w:rPr>
        <w:t>menghadapi</w:t>
      </w:r>
      <w:proofErr w:type="spellEnd"/>
      <w:r w:rsidR="00206EAF">
        <w:rPr>
          <w:rFonts w:ascii="Cambria" w:hAnsi="Cambria" w:cs="Times New Roman"/>
          <w:szCs w:val="24"/>
          <w:lang w:val="en-US"/>
        </w:rPr>
        <w:t xml:space="preserve"> </w:t>
      </w:r>
      <w:proofErr w:type="spellStart"/>
      <w:r w:rsidR="00206EAF">
        <w:rPr>
          <w:rFonts w:ascii="Cambria" w:hAnsi="Cambria" w:cs="Times New Roman"/>
          <w:szCs w:val="24"/>
          <w:lang w:val="en-US"/>
        </w:rPr>
        <w:t>Assesmen</w:t>
      </w:r>
      <w:proofErr w:type="spellEnd"/>
      <w:r w:rsidR="00206EAF">
        <w:rPr>
          <w:rFonts w:ascii="Cambria" w:hAnsi="Cambria" w:cs="Times New Roman"/>
          <w:szCs w:val="24"/>
          <w:lang w:val="en-US"/>
        </w:rPr>
        <w:t xml:space="preserve"> </w:t>
      </w:r>
      <w:proofErr w:type="spellStart"/>
      <w:r w:rsidR="00206EAF">
        <w:rPr>
          <w:rFonts w:ascii="Cambria" w:hAnsi="Cambria" w:cs="Times New Roman"/>
          <w:szCs w:val="24"/>
          <w:lang w:val="en-US"/>
        </w:rPr>
        <w:t>Kompetensi</w:t>
      </w:r>
      <w:proofErr w:type="spellEnd"/>
      <w:r w:rsidR="00206EAF">
        <w:rPr>
          <w:rFonts w:ascii="Cambria" w:hAnsi="Cambria" w:cs="Times New Roman"/>
          <w:szCs w:val="24"/>
          <w:lang w:val="en-US"/>
        </w:rPr>
        <w:t xml:space="preserve"> Minimum (AKM</w:t>
      </w:r>
      <w:r w:rsidR="00E43EBB">
        <w:rPr>
          <w:rFonts w:ascii="Cambria" w:hAnsi="Cambria" w:cs="Times New Roman"/>
          <w:szCs w:val="24"/>
          <w:lang w:val="en-US"/>
        </w:rPr>
        <w:t xml:space="preserve">) </w:t>
      </w:r>
      <w:proofErr w:type="spellStart"/>
      <w:r w:rsidR="00E43EBB">
        <w:rPr>
          <w:rFonts w:ascii="Cambria" w:hAnsi="Cambria" w:cs="Times New Roman"/>
          <w:szCs w:val="24"/>
          <w:lang w:val="en-US"/>
        </w:rPr>
        <w:t>didasari</w:t>
      </w:r>
      <w:proofErr w:type="spellEnd"/>
      <w:r w:rsidR="00206EAF">
        <w:rPr>
          <w:rFonts w:ascii="Cambria" w:hAnsi="Cambria" w:cs="Times New Roman"/>
          <w:szCs w:val="24"/>
          <w:lang w:val="en-US"/>
        </w:rPr>
        <w:t xml:space="preserve"> </w:t>
      </w:r>
      <w:r w:rsidR="00E43EBB">
        <w:rPr>
          <w:rFonts w:ascii="Cambria" w:hAnsi="Cambria" w:cs="Times New Roman"/>
          <w:szCs w:val="24"/>
          <w:lang w:val="en-US"/>
        </w:rPr>
        <w:t>oleh</w:t>
      </w:r>
      <w:r w:rsidR="00206EAF">
        <w:rPr>
          <w:rFonts w:ascii="Cambria" w:hAnsi="Cambria" w:cs="Times New Roman"/>
          <w:szCs w:val="24"/>
          <w:lang w:val="en-US"/>
        </w:rPr>
        <w:t xml:space="preserve"> </w:t>
      </w:r>
      <w:proofErr w:type="spellStart"/>
      <w:r w:rsidR="00206EAF">
        <w:rPr>
          <w:rFonts w:ascii="Cambria" w:hAnsi="Cambria" w:cs="Times New Roman"/>
          <w:szCs w:val="24"/>
          <w:lang w:val="en-US"/>
        </w:rPr>
        <w:t>masalah</w:t>
      </w:r>
      <w:proofErr w:type="spellEnd"/>
      <w:r w:rsidR="00206EAF">
        <w:rPr>
          <w:rFonts w:ascii="Cambria" w:hAnsi="Cambria" w:cs="Times New Roman"/>
          <w:szCs w:val="24"/>
          <w:lang w:val="en-US"/>
        </w:rPr>
        <w:t xml:space="preserve"> yang </w:t>
      </w:r>
      <w:proofErr w:type="spellStart"/>
      <w:r w:rsidR="00206EAF">
        <w:rPr>
          <w:rFonts w:ascii="Cambria" w:hAnsi="Cambria" w:cs="Times New Roman"/>
          <w:szCs w:val="24"/>
          <w:lang w:val="en-US"/>
        </w:rPr>
        <w:t>dihadapi</w:t>
      </w:r>
      <w:proofErr w:type="spellEnd"/>
      <w:r w:rsidR="00206EAF">
        <w:rPr>
          <w:rFonts w:ascii="Cambria" w:hAnsi="Cambria" w:cs="Times New Roman"/>
          <w:szCs w:val="24"/>
          <w:lang w:val="en-US"/>
        </w:rPr>
        <w:t xml:space="preserve"> </w:t>
      </w:r>
      <w:proofErr w:type="spellStart"/>
      <w:r w:rsidR="00206EAF">
        <w:rPr>
          <w:rFonts w:ascii="Cambria" w:hAnsi="Cambria" w:cs="Times New Roman"/>
          <w:szCs w:val="24"/>
          <w:lang w:val="en-US"/>
        </w:rPr>
        <w:t>sekolah</w:t>
      </w:r>
      <w:proofErr w:type="spellEnd"/>
      <w:r w:rsidR="00206EAF">
        <w:rPr>
          <w:rFonts w:ascii="Cambria" w:hAnsi="Cambria" w:cs="Times New Roman"/>
          <w:szCs w:val="24"/>
          <w:lang w:val="en-US"/>
        </w:rPr>
        <w:t>.</w:t>
      </w:r>
      <w:r w:rsidR="00567B3A">
        <w:rPr>
          <w:rFonts w:ascii="Cambria" w:hAnsi="Cambria" w:cs="Times New Roman"/>
          <w:szCs w:val="24"/>
          <w:lang w:val="en-US"/>
        </w:rPr>
        <w:t xml:space="preserve"> </w:t>
      </w:r>
      <w:proofErr w:type="spellStart"/>
      <w:r w:rsidR="00567B3A">
        <w:rPr>
          <w:rFonts w:ascii="Cambria" w:hAnsi="Cambria" w:cs="Times New Roman"/>
          <w:szCs w:val="24"/>
          <w:lang w:val="en-US"/>
        </w:rPr>
        <w:t>Assesmen</w:t>
      </w:r>
      <w:proofErr w:type="spellEnd"/>
      <w:r w:rsidR="00567B3A">
        <w:rPr>
          <w:rFonts w:ascii="Cambria" w:hAnsi="Cambria" w:cs="Times New Roman"/>
          <w:szCs w:val="24"/>
          <w:lang w:val="en-US"/>
        </w:rPr>
        <w:t xml:space="preserve"> </w:t>
      </w:r>
      <w:proofErr w:type="spellStart"/>
      <w:r w:rsidR="00567B3A">
        <w:rPr>
          <w:rFonts w:ascii="Cambria" w:hAnsi="Cambria" w:cs="Times New Roman"/>
          <w:szCs w:val="24"/>
          <w:lang w:val="en-US"/>
        </w:rPr>
        <w:t>Kompetensi</w:t>
      </w:r>
      <w:proofErr w:type="spellEnd"/>
      <w:r w:rsidR="00567B3A">
        <w:rPr>
          <w:rFonts w:ascii="Cambria" w:hAnsi="Cambria" w:cs="Times New Roman"/>
          <w:szCs w:val="24"/>
          <w:lang w:val="en-US"/>
        </w:rPr>
        <w:t xml:space="preserve"> Minimum sangat </w:t>
      </w:r>
      <w:proofErr w:type="spellStart"/>
      <w:r w:rsidR="00567B3A">
        <w:rPr>
          <w:rFonts w:ascii="Cambria" w:hAnsi="Cambria" w:cs="Times New Roman"/>
          <w:szCs w:val="24"/>
          <w:lang w:val="en-US"/>
        </w:rPr>
        <w:t>dibutuhkan</w:t>
      </w:r>
      <w:proofErr w:type="spellEnd"/>
      <w:r w:rsidR="00567B3A">
        <w:rPr>
          <w:rFonts w:ascii="Cambria" w:hAnsi="Cambria" w:cs="Times New Roman"/>
          <w:szCs w:val="24"/>
          <w:lang w:val="en-US"/>
        </w:rPr>
        <w:t xml:space="preserve"> </w:t>
      </w:r>
      <w:proofErr w:type="spellStart"/>
      <w:r w:rsidR="00567B3A">
        <w:rPr>
          <w:rFonts w:ascii="Cambria" w:hAnsi="Cambria" w:cs="Times New Roman"/>
          <w:szCs w:val="24"/>
          <w:lang w:val="en-US"/>
        </w:rPr>
        <w:t>peserta</w:t>
      </w:r>
      <w:proofErr w:type="spellEnd"/>
      <w:r w:rsidR="00567B3A">
        <w:rPr>
          <w:rFonts w:ascii="Cambria" w:hAnsi="Cambria" w:cs="Times New Roman"/>
          <w:szCs w:val="24"/>
          <w:lang w:val="en-US"/>
        </w:rPr>
        <w:t xml:space="preserve"> </w:t>
      </w:r>
      <w:proofErr w:type="spellStart"/>
      <w:r w:rsidR="00567B3A">
        <w:rPr>
          <w:rFonts w:ascii="Cambria" w:hAnsi="Cambria" w:cs="Times New Roman"/>
          <w:szCs w:val="24"/>
          <w:lang w:val="en-US"/>
        </w:rPr>
        <w:t>didik</w:t>
      </w:r>
      <w:proofErr w:type="spellEnd"/>
      <w:r w:rsidR="00567B3A">
        <w:rPr>
          <w:rFonts w:ascii="Cambria" w:hAnsi="Cambria" w:cs="Times New Roman"/>
          <w:szCs w:val="24"/>
          <w:lang w:val="en-US"/>
        </w:rPr>
        <w:t xml:space="preserve"> </w:t>
      </w:r>
      <w:proofErr w:type="spellStart"/>
      <w:r w:rsidR="00567B3A">
        <w:rPr>
          <w:rFonts w:ascii="Cambria" w:hAnsi="Cambria" w:cs="Times New Roman"/>
          <w:szCs w:val="24"/>
          <w:lang w:val="en-US"/>
        </w:rPr>
        <w:t>dalam</w:t>
      </w:r>
      <w:proofErr w:type="spellEnd"/>
      <w:r w:rsidR="00567B3A">
        <w:rPr>
          <w:rFonts w:ascii="Cambria" w:hAnsi="Cambria" w:cs="Times New Roman"/>
          <w:szCs w:val="24"/>
          <w:lang w:val="en-US"/>
        </w:rPr>
        <w:t xml:space="preserve"> </w:t>
      </w:r>
      <w:proofErr w:type="spellStart"/>
      <w:r w:rsidR="00567B3A">
        <w:rPr>
          <w:rFonts w:ascii="Cambria" w:hAnsi="Cambria" w:cs="Times New Roman"/>
          <w:szCs w:val="24"/>
          <w:lang w:val="en-US"/>
        </w:rPr>
        <w:t>melakukan</w:t>
      </w:r>
      <w:proofErr w:type="spellEnd"/>
      <w:r w:rsidR="00567B3A">
        <w:rPr>
          <w:rFonts w:ascii="Cambria" w:hAnsi="Cambria" w:cs="Times New Roman"/>
          <w:szCs w:val="24"/>
          <w:lang w:val="en-US"/>
        </w:rPr>
        <w:t xml:space="preserve"> proses </w:t>
      </w:r>
      <w:proofErr w:type="spellStart"/>
      <w:r w:rsidR="00567B3A">
        <w:rPr>
          <w:rFonts w:ascii="Cambria" w:hAnsi="Cambria" w:cs="Times New Roman"/>
          <w:szCs w:val="24"/>
          <w:lang w:val="en-US"/>
        </w:rPr>
        <w:t>pembelajaran</w:t>
      </w:r>
      <w:proofErr w:type="spellEnd"/>
      <w:r w:rsidR="00567B3A">
        <w:rPr>
          <w:rFonts w:ascii="Cambria" w:hAnsi="Cambria" w:cs="Times New Roman"/>
          <w:szCs w:val="24"/>
          <w:lang w:val="en-US"/>
        </w:rPr>
        <w:t xml:space="preserve">. </w:t>
      </w:r>
      <w:proofErr w:type="spellStart"/>
      <w:r w:rsidR="00DA19B1">
        <w:rPr>
          <w:rFonts w:ascii="Cambria" w:hAnsi="Cambria" w:cs="Times New Roman"/>
          <w:szCs w:val="24"/>
          <w:lang w:val="en-US"/>
        </w:rPr>
        <w:t>Dalam</w:t>
      </w:r>
      <w:proofErr w:type="spellEnd"/>
      <w:r w:rsidR="00DA19B1">
        <w:rPr>
          <w:rFonts w:ascii="Cambria" w:hAnsi="Cambria" w:cs="Times New Roman"/>
          <w:szCs w:val="24"/>
          <w:lang w:val="en-US"/>
        </w:rPr>
        <w:t xml:space="preserve"> </w:t>
      </w:r>
      <w:proofErr w:type="spellStart"/>
      <w:r w:rsidR="00AE5BA8">
        <w:rPr>
          <w:rFonts w:ascii="Cambria" w:hAnsi="Cambria" w:cs="Times New Roman"/>
          <w:szCs w:val="24"/>
          <w:lang w:val="en-US"/>
        </w:rPr>
        <w:t>menghadapi</w:t>
      </w:r>
      <w:proofErr w:type="spellEnd"/>
      <w:r w:rsidR="00AE5BA8">
        <w:rPr>
          <w:rFonts w:ascii="Cambria" w:hAnsi="Cambria" w:cs="Times New Roman"/>
          <w:szCs w:val="24"/>
          <w:lang w:val="en-US"/>
        </w:rPr>
        <w:t xml:space="preserve"> </w:t>
      </w:r>
      <w:proofErr w:type="spellStart"/>
      <w:r w:rsidR="00AE5BA8">
        <w:rPr>
          <w:rFonts w:ascii="Cambria" w:hAnsi="Cambria" w:cs="Times New Roman"/>
          <w:szCs w:val="24"/>
          <w:lang w:val="en-US"/>
        </w:rPr>
        <w:t>Assesmen</w:t>
      </w:r>
      <w:proofErr w:type="spellEnd"/>
      <w:r w:rsidR="00AE5BA8">
        <w:rPr>
          <w:rFonts w:ascii="Cambria" w:hAnsi="Cambria" w:cs="Times New Roman"/>
          <w:szCs w:val="24"/>
          <w:lang w:val="en-US"/>
        </w:rPr>
        <w:t xml:space="preserve"> guru </w:t>
      </w:r>
      <w:proofErr w:type="spellStart"/>
      <w:r w:rsidR="00AE5BA8">
        <w:rPr>
          <w:rFonts w:ascii="Cambria" w:hAnsi="Cambria" w:cs="Times New Roman"/>
          <w:szCs w:val="24"/>
          <w:lang w:val="en-US"/>
        </w:rPr>
        <w:t>mem</w:t>
      </w:r>
      <w:r w:rsidR="001F4C71">
        <w:rPr>
          <w:rFonts w:ascii="Cambria" w:hAnsi="Cambria" w:cs="Times New Roman"/>
          <w:szCs w:val="24"/>
          <w:lang w:val="en-US"/>
        </w:rPr>
        <w:t>e</w:t>
      </w:r>
      <w:r w:rsidR="00AE5BA8">
        <w:rPr>
          <w:rFonts w:ascii="Cambria" w:hAnsi="Cambria" w:cs="Times New Roman"/>
          <w:szCs w:val="24"/>
          <w:lang w:val="en-US"/>
        </w:rPr>
        <w:t>rlukan</w:t>
      </w:r>
      <w:proofErr w:type="spellEnd"/>
      <w:r w:rsidR="00AE5BA8">
        <w:rPr>
          <w:rFonts w:ascii="Cambria" w:hAnsi="Cambria" w:cs="Times New Roman"/>
          <w:szCs w:val="24"/>
          <w:lang w:val="en-US"/>
        </w:rPr>
        <w:t xml:space="preserve"> strategi </w:t>
      </w:r>
      <w:proofErr w:type="spellStart"/>
      <w:r w:rsidR="00AE5BA8">
        <w:rPr>
          <w:rFonts w:ascii="Cambria" w:hAnsi="Cambria" w:cs="Times New Roman"/>
          <w:szCs w:val="24"/>
          <w:lang w:val="en-US"/>
        </w:rPr>
        <w:t>berupa</w:t>
      </w:r>
      <w:proofErr w:type="spellEnd"/>
      <w:r w:rsidR="00AE5BA8">
        <w:rPr>
          <w:rFonts w:ascii="Cambria" w:hAnsi="Cambria" w:cs="Times New Roman"/>
          <w:szCs w:val="24"/>
          <w:lang w:val="en-US"/>
        </w:rPr>
        <w:t xml:space="preserve"> </w:t>
      </w:r>
      <w:proofErr w:type="spellStart"/>
      <w:r w:rsidR="00AE5BA8">
        <w:rPr>
          <w:rFonts w:ascii="Cambria" w:hAnsi="Cambria" w:cs="Times New Roman"/>
          <w:szCs w:val="24"/>
          <w:lang w:val="en-US"/>
        </w:rPr>
        <w:t>penerapan</w:t>
      </w:r>
      <w:proofErr w:type="spellEnd"/>
      <w:r w:rsidR="00AE5BA8">
        <w:rPr>
          <w:rFonts w:ascii="Cambria" w:hAnsi="Cambria" w:cs="Times New Roman"/>
          <w:szCs w:val="24"/>
          <w:lang w:val="en-US"/>
        </w:rPr>
        <w:t xml:space="preserve"> </w:t>
      </w:r>
      <w:proofErr w:type="spellStart"/>
      <w:r w:rsidR="00AE5BA8">
        <w:rPr>
          <w:rFonts w:ascii="Cambria" w:hAnsi="Cambria" w:cs="Times New Roman"/>
          <w:szCs w:val="24"/>
          <w:lang w:val="en-US"/>
        </w:rPr>
        <w:t>kegiatan</w:t>
      </w:r>
      <w:proofErr w:type="spellEnd"/>
      <w:r w:rsidR="00AE5BA8">
        <w:rPr>
          <w:rFonts w:ascii="Cambria" w:hAnsi="Cambria" w:cs="Times New Roman"/>
          <w:szCs w:val="24"/>
          <w:lang w:val="en-US"/>
        </w:rPr>
        <w:t xml:space="preserve"> </w:t>
      </w:r>
      <w:proofErr w:type="spellStart"/>
      <w:r w:rsidR="00AE5BA8">
        <w:rPr>
          <w:rFonts w:ascii="Cambria" w:hAnsi="Cambria" w:cs="Times New Roman"/>
          <w:szCs w:val="24"/>
          <w:lang w:val="en-US"/>
        </w:rPr>
        <w:t>literasi</w:t>
      </w:r>
      <w:proofErr w:type="spellEnd"/>
      <w:r w:rsidR="00AE5BA8">
        <w:rPr>
          <w:rFonts w:ascii="Cambria" w:hAnsi="Cambria" w:cs="Times New Roman"/>
          <w:szCs w:val="24"/>
          <w:lang w:val="en-US"/>
        </w:rPr>
        <w:t xml:space="preserve"> di </w:t>
      </w:r>
      <w:proofErr w:type="spellStart"/>
      <w:r w:rsidR="00AE5BA8">
        <w:rPr>
          <w:rFonts w:ascii="Cambria" w:hAnsi="Cambria" w:cs="Times New Roman"/>
          <w:szCs w:val="24"/>
          <w:lang w:val="en-US"/>
        </w:rPr>
        <w:t>sekolah</w:t>
      </w:r>
      <w:proofErr w:type="spellEnd"/>
      <w:r w:rsidR="00AE5BA8">
        <w:rPr>
          <w:rFonts w:ascii="Cambria" w:hAnsi="Cambria" w:cs="Times New Roman"/>
          <w:szCs w:val="24"/>
          <w:lang w:val="en-US"/>
        </w:rPr>
        <w:t xml:space="preserve">. </w:t>
      </w:r>
      <w:proofErr w:type="spellStart"/>
      <w:r w:rsidR="00AE5BA8">
        <w:rPr>
          <w:rFonts w:ascii="Cambria" w:hAnsi="Cambria" w:cs="Times New Roman"/>
          <w:szCs w:val="24"/>
          <w:lang w:val="en-US"/>
        </w:rPr>
        <w:t>Terdapat</w:t>
      </w:r>
      <w:proofErr w:type="spellEnd"/>
      <w:r w:rsidR="00AE5BA8">
        <w:rPr>
          <w:rFonts w:ascii="Cambria" w:hAnsi="Cambria" w:cs="Times New Roman"/>
          <w:szCs w:val="24"/>
          <w:lang w:val="en-US"/>
        </w:rPr>
        <w:t xml:space="preserve"> </w:t>
      </w:r>
      <w:proofErr w:type="spellStart"/>
      <w:r w:rsidR="00AE5BA8">
        <w:rPr>
          <w:rFonts w:ascii="Cambria" w:hAnsi="Cambria" w:cs="Times New Roman"/>
          <w:szCs w:val="24"/>
          <w:lang w:val="en-US"/>
        </w:rPr>
        <w:t>literasi</w:t>
      </w:r>
      <w:proofErr w:type="spellEnd"/>
      <w:r w:rsidR="00AE5BA8">
        <w:rPr>
          <w:rFonts w:ascii="Cambria" w:hAnsi="Cambria" w:cs="Times New Roman"/>
          <w:szCs w:val="24"/>
          <w:lang w:val="en-US"/>
        </w:rPr>
        <w:t xml:space="preserve"> </w:t>
      </w:r>
      <w:proofErr w:type="spellStart"/>
      <w:r w:rsidR="00AE5BA8">
        <w:rPr>
          <w:rFonts w:ascii="Cambria" w:hAnsi="Cambria" w:cs="Times New Roman"/>
          <w:szCs w:val="24"/>
          <w:lang w:val="en-US"/>
        </w:rPr>
        <w:t>membaca</w:t>
      </w:r>
      <w:proofErr w:type="spellEnd"/>
      <w:r w:rsidR="00AE5BA8">
        <w:rPr>
          <w:rFonts w:ascii="Cambria" w:hAnsi="Cambria" w:cs="Times New Roman"/>
          <w:szCs w:val="24"/>
          <w:lang w:val="en-US"/>
        </w:rPr>
        <w:t xml:space="preserve"> dan </w:t>
      </w:r>
      <w:proofErr w:type="spellStart"/>
      <w:r w:rsidR="00AE5BA8">
        <w:rPr>
          <w:rFonts w:ascii="Cambria" w:hAnsi="Cambria" w:cs="Times New Roman"/>
          <w:szCs w:val="24"/>
          <w:lang w:val="en-US"/>
        </w:rPr>
        <w:t>literasi</w:t>
      </w:r>
      <w:proofErr w:type="spellEnd"/>
      <w:r w:rsidR="00AE5BA8">
        <w:rPr>
          <w:rFonts w:ascii="Cambria" w:hAnsi="Cambria" w:cs="Times New Roman"/>
          <w:szCs w:val="24"/>
          <w:lang w:val="en-US"/>
        </w:rPr>
        <w:t xml:space="preserve"> </w:t>
      </w:r>
      <w:proofErr w:type="spellStart"/>
      <w:r w:rsidR="00AE5BA8">
        <w:rPr>
          <w:rFonts w:ascii="Cambria" w:hAnsi="Cambria" w:cs="Times New Roman"/>
          <w:szCs w:val="24"/>
          <w:lang w:val="en-US"/>
        </w:rPr>
        <w:t>numerasi</w:t>
      </w:r>
      <w:proofErr w:type="spellEnd"/>
      <w:r w:rsidR="00AE5BA8">
        <w:rPr>
          <w:rFonts w:ascii="Cambria" w:hAnsi="Cambria" w:cs="Times New Roman"/>
          <w:szCs w:val="24"/>
          <w:lang w:val="en-US"/>
        </w:rPr>
        <w:t>.</w:t>
      </w:r>
      <w:r w:rsidR="00AE5BA8" w:rsidRPr="00AE5BA8">
        <w:rPr>
          <w:rStyle w:val="fontstyle01"/>
          <w:rFonts w:ascii="Cambria" w:hAnsi="Cambria"/>
        </w:rPr>
        <w:t xml:space="preserve"> </w:t>
      </w:r>
      <w:r w:rsidR="00AE5BA8" w:rsidRPr="003F1D7E">
        <w:rPr>
          <w:rStyle w:val="fontstyle01"/>
          <w:rFonts w:ascii="Cambria" w:hAnsi="Cambria"/>
        </w:rPr>
        <w:t>Literasi membaca dilakukan dengan</w:t>
      </w:r>
      <w:r w:rsidR="00AE5BA8" w:rsidRPr="003F1D7E">
        <w:rPr>
          <w:rFonts w:ascii="Cambria" w:hAnsi="Cambria"/>
          <w:color w:val="000000"/>
        </w:rPr>
        <w:br/>
      </w:r>
      <w:r w:rsidR="00AE5BA8" w:rsidRPr="003F1D7E">
        <w:rPr>
          <w:rStyle w:val="fontstyle01"/>
          <w:rFonts w:ascii="Cambria" w:hAnsi="Cambria"/>
        </w:rPr>
        <w:t>siswa membaca buku bacaan yang diberikan oleh guru kemudian siswa diberi</w:t>
      </w:r>
      <w:r w:rsidR="00AE5BA8">
        <w:rPr>
          <w:rFonts w:ascii="Cambria" w:hAnsi="Cambria"/>
          <w:color w:val="000000"/>
        </w:rPr>
        <w:t xml:space="preserve"> </w:t>
      </w:r>
      <w:r w:rsidR="00AE5BA8" w:rsidRPr="003F1D7E">
        <w:rPr>
          <w:rStyle w:val="fontstyle01"/>
          <w:rFonts w:ascii="Cambria" w:hAnsi="Cambria"/>
        </w:rPr>
        <w:t xml:space="preserve">soal sebagai assesmen dari literasi tersebut. </w:t>
      </w:r>
      <w:r w:rsidR="00AE5BA8">
        <w:rPr>
          <w:rStyle w:val="fontstyle01"/>
          <w:rFonts w:ascii="Cambria" w:hAnsi="Cambria"/>
          <w:lang w:val="en-US"/>
        </w:rPr>
        <w:t xml:space="preserve">Dan </w:t>
      </w:r>
      <w:proofErr w:type="spellStart"/>
      <w:r w:rsidR="00AE5BA8">
        <w:rPr>
          <w:rStyle w:val="fontstyle01"/>
          <w:rFonts w:ascii="Cambria" w:hAnsi="Cambria"/>
          <w:lang w:val="en-US"/>
        </w:rPr>
        <w:t>literasi</w:t>
      </w:r>
      <w:proofErr w:type="spellEnd"/>
      <w:r w:rsidR="00AE5BA8">
        <w:rPr>
          <w:rStyle w:val="fontstyle01"/>
          <w:rFonts w:ascii="Cambria" w:hAnsi="Cambria"/>
          <w:lang w:val="en-US"/>
        </w:rPr>
        <w:t xml:space="preserve"> </w:t>
      </w:r>
      <w:proofErr w:type="spellStart"/>
      <w:r w:rsidR="00AE5BA8">
        <w:rPr>
          <w:rStyle w:val="fontstyle01"/>
          <w:rFonts w:ascii="Cambria" w:hAnsi="Cambria"/>
          <w:lang w:val="en-US"/>
        </w:rPr>
        <w:t>numerasi</w:t>
      </w:r>
      <w:proofErr w:type="spellEnd"/>
      <w:r w:rsidR="00AE5BA8">
        <w:rPr>
          <w:rStyle w:val="fontstyle01"/>
          <w:rFonts w:ascii="Cambria" w:hAnsi="Cambria"/>
          <w:lang w:val="en-US"/>
        </w:rPr>
        <w:t xml:space="preserve"> </w:t>
      </w:r>
      <w:proofErr w:type="spellStart"/>
      <w:r w:rsidR="00AE5BA8">
        <w:rPr>
          <w:rStyle w:val="fontstyle01"/>
          <w:rFonts w:ascii="Cambria" w:hAnsi="Cambria"/>
          <w:lang w:val="en-US"/>
        </w:rPr>
        <w:t>dimana</w:t>
      </w:r>
      <w:proofErr w:type="spellEnd"/>
      <w:r w:rsidR="00AE5BA8">
        <w:rPr>
          <w:rStyle w:val="fontstyle01"/>
          <w:rFonts w:ascii="Cambria" w:hAnsi="Cambria"/>
          <w:lang w:val="en-US"/>
        </w:rPr>
        <w:t xml:space="preserve"> guru </w:t>
      </w:r>
      <w:proofErr w:type="spellStart"/>
      <w:r w:rsidR="00AE5BA8">
        <w:rPr>
          <w:rStyle w:val="fontstyle01"/>
          <w:rFonts w:ascii="Cambria" w:hAnsi="Cambria"/>
          <w:lang w:val="en-US"/>
        </w:rPr>
        <w:t>memberikan</w:t>
      </w:r>
      <w:proofErr w:type="spellEnd"/>
      <w:r w:rsidR="00AE5BA8">
        <w:rPr>
          <w:rStyle w:val="fontstyle01"/>
          <w:rFonts w:ascii="Cambria" w:hAnsi="Cambria"/>
          <w:lang w:val="en-US"/>
        </w:rPr>
        <w:t xml:space="preserve"> </w:t>
      </w:r>
      <w:proofErr w:type="spellStart"/>
      <w:r w:rsidR="00AE5BA8">
        <w:rPr>
          <w:rStyle w:val="fontstyle01"/>
          <w:rFonts w:ascii="Cambria" w:hAnsi="Cambria"/>
          <w:lang w:val="en-US"/>
        </w:rPr>
        <w:t>soal</w:t>
      </w:r>
      <w:proofErr w:type="spellEnd"/>
      <w:r w:rsidR="00AE5BA8">
        <w:rPr>
          <w:rStyle w:val="fontstyle01"/>
          <w:rFonts w:ascii="Cambria" w:hAnsi="Cambria"/>
          <w:lang w:val="en-US"/>
        </w:rPr>
        <w:t xml:space="preserve"> HOTS </w:t>
      </w:r>
      <w:proofErr w:type="spellStart"/>
      <w:r w:rsidR="00AE5BA8">
        <w:rPr>
          <w:rStyle w:val="fontstyle01"/>
          <w:rFonts w:ascii="Cambria" w:hAnsi="Cambria"/>
          <w:lang w:val="en-US"/>
        </w:rPr>
        <w:t>untuk</w:t>
      </w:r>
      <w:proofErr w:type="spellEnd"/>
      <w:r w:rsidR="00AE5BA8">
        <w:rPr>
          <w:rStyle w:val="fontstyle01"/>
          <w:rFonts w:ascii="Cambria" w:hAnsi="Cambria"/>
          <w:lang w:val="en-US"/>
        </w:rPr>
        <w:t xml:space="preserve"> </w:t>
      </w:r>
      <w:proofErr w:type="spellStart"/>
      <w:r w:rsidR="00AE5BA8">
        <w:rPr>
          <w:rStyle w:val="fontstyle01"/>
          <w:rFonts w:ascii="Cambria" w:hAnsi="Cambria"/>
          <w:lang w:val="en-US"/>
        </w:rPr>
        <w:t>mengasah</w:t>
      </w:r>
      <w:proofErr w:type="spellEnd"/>
      <w:r w:rsidR="00AE5BA8">
        <w:rPr>
          <w:rStyle w:val="fontstyle01"/>
          <w:rFonts w:ascii="Cambria" w:hAnsi="Cambria"/>
          <w:lang w:val="en-US"/>
        </w:rPr>
        <w:t xml:space="preserve"> </w:t>
      </w:r>
      <w:proofErr w:type="spellStart"/>
      <w:r w:rsidR="00AE5BA8">
        <w:rPr>
          <w:rStyle w:val="fontstyle01"/>
          <w:rFonts w:ascii="Cambria" w:hAnsi="Cambria"/>
          <w:lang w:val="en-US"/>
        </w:rPr>
        <w:t>daya</w:t>
      </w:r>
      <w:proofErr w:type="spellEnd"/>
      <w:r w:rsidR="00AE5BA8">
        <w:rPr>
          <w:rStyle w:val="fontstyle01"/>
          <w:rFonts w:ascii="Cambria" w:hAnsi="Cambria"/>
          <w:lang w:val="en-US"/>
        </w:rPr>
        <w:t xml:space="preserve"> </w:t>
      </w:r>
      <w:proofErr w:type="spellStart"/>
      <w:r w:rsidR="00AE5BA8">
        <w:rPr>
          <w:rStyle w:val="fontstyle01"/>
          <w:rFonts w:ascii="Cambria" w:hAnsi="Cambria"/>
          <w:lang w:val="en-US"/>
        </w:rPr>
        <w:t>berpikir</w:t>
      </w:r>
      <w:proofErr w:type="spellEnd"/>
      <w:r w:rsidR="00AE5BA8">
        <w:rPr>
          <w:rStyle w:val="fontstyle01"/>
          <w:rFonts w:ascii="Cambria" w:hAnsi="Cambria"/>
          <w:lang w:val="en-US"/>
        </w:rPr>
        <w:t xml:space="preserve"> </w:t>
      </w:r>
      <w:proofErr w:type="spellStart"/>
      <w:r w:rsidR="00AE5BA8">
        <w:rPr>
          <w:rStyle w:val="fontstyle01"/>
          <w:rFonts w:ascii="Cambria" w:hAnsi="Cambria"/>
          <w:lang w:val="en-US"/>
        </w:rPr>
        <w:t>siswa</w:t>
      </w:r>
      <w:proofErr w:type="spellEnd"/>
      <w:r w:rsidR="00AE5BA8">
        <w:rPr>
          <w:rStyle w:val="fontstyle01"/>
          <w:rFonts w:ascii="Cambria" w:hAnsi="Cambria"/>
          <w:lang w:val="en-US"/>
        </w:rPr>
        <w:t xml:space="preserve">. </w:t>
      </w:r>
      <w:proofErr w:type="spellStart"/>
      <w:r w:rsidR="00AE5BA8">
        <w:rPr>
          <w:rStyle w:val="fontstyle01"/>
          <w:rFonts w:ascii="Cambria" w:hAnsi="Cambria"/>
          <w:lang w:val="en-US"/>
        </w:rPr>
        <w:t>Namun</w:t>
      </w:r>
      <w:proofErr w:type="spellEnd"/>
      <w:r w:rsidR="00AE5BA8">
        <w:rPr>
          <w:rStyle w:val="fontstyle01"/>
          <w:rFonts w:ascii="Cambria" w:hAnsi="Cambria"/>
          <w:lang w:val="en-US"/>
        </w:rPr>
        <w:t xml:space="preserve"> </w:t>
      </w:r>
      <w:proofErr w:type="spellStart"/>
      <w:r w:rsidR="00AE5BA8">
        <w:rPr>
          <w:rStyle w:val="fontstyle01"/>
          <w:rFonts w:ascii="Cambria" w:hAnsi="Cambria"/>
          <w:lang w:val="en-US"/>
        </w:rPr>
        <w:t>Assesmen</w:t>
      </w:r>
      <w:proofErr w:type="spellEnd"/>
      <w:r w:rsidR="00AE5BA8">
        <w:rPr>
          <w:rStyle w:val="fontstyle01"/>
          <w:rFonts w:ascii="Cambria" w:hAnsi="Cambria"/>
          <w:lang w:val="en-US"/>
        </w:rPr>
        <w:t xml:space="preserve"> </w:t>
      </w:r>
      <w:proofErr w:type="spellStart"/>
      <w:r w:rsidR="00AE5BA8">
        <w:rPr>
          <w:rStyle w:val="fontstyle01"/>
          <w:rFonts w:ascii="Cambria" w:hAnsi="Cambria"/>
          <w:lang w:val="en-US"/>
        </w:rPr>
        <w:t>Kompetensi</w:t>
      </w:r>
      <w:proofErr w:type="spellEnd"/>
      <w:r w:rsidR="00AE5BA8">
        <w:rPr>
          <w:rStyle w:val="fontstyle01"/>
          <w:rFonts w:ascii="Cambria" w:hAnsi="Cambria"/>
          <w:lang w:val="en-US"/>
        </w:rPr>
        <w:t xml:space="preserve"> </w:t>
      </w:r>
      <w:proofErr w:type="spellStart"/>
      <w:r w:rsidR="00AE5BA8">
        <w:rPr>
          <w:rStyle w:val="fontstyle01"/>
          <w:rFonts w:ascii="Cambria" w:hAnsi="Cambria"/>
          <w:lang w:val="en-US"/>
        </w:rPr>
        <w:t>umum</w:t>
      </w:r>
      <w:proofErr w:type="spellEnd"/>
      <w:r w:rsidR="00AE5BA8">
        <w:rPr>
          <w:rStyle w:val="fontstyle01"/>
          <w:rFonts w:ascii="Cambria" w:hAnsi="Cambria"/>
          <w:lang w:val="en-US"/>
        </w:rPr>
        <w:t xml:space="preserve"> </w:t>
      </w:r>
      <w:proofErr w:type="spellStart"/>
      <w:r w:rsidR="00AE5BA8">
        <w:rPr>
          <w:rStyle w:val="fontstyle01"/>
          <w:rFonts w:ascii="Cambria" w:hAnsi="Cambria"/>
          <w:lang w:val="en-US"/>
        </w:rPr>
        <w:t>ini</w:t>
      </w:r>
      <w:proofErr w:type="spellEnd"/>
      <w:r w:rsidR="00AE5BA8">
        <w:rPr>
          <w:rStyle w:val="fontstyle01"/>
          <w:rFonts w:ascii="Cambria" w:hAnsi="Cambria"/>
          <w:lang w:val="en-US"/>
        </w:rPr>
        <w:t xml:space="preserve">  </w:t>
      </w:r>
      <w:proofErr w:type="spellStart"/>
      <w:r w:rsidR="00AE5BA8">
        <w:rPr>
          <w:rStyle w:val="fontstyle01"/>
          <w:rFonts w:ascii="Cambria" w:hAnsi="Cambria"/>
          <w:lang w:val="en-US"/>
        </w:rPr>
        <w:t>belum</w:t>
      </w:r>
      <w:proofErr w:type="spellEnd"/>
      <w:r w:rsidR="001F4C71">
        <w:rPr>
          <w:rStyle w:val="fontstyle01"/>
          <w:rFonts w:ascii="Cambria" w:hAnsi="Cambria"/>
          <w:lang w:val="en-US"/>
        </w:rPr>
        <w:t xml:space="preserve"> </w:t>
      </w:r>
      <w:proofErr w:type="spellStart"/>
      <w:r w:rsidR="001F4C71">
        <w:rPr>
          <w:rStyle w:val="fontstyle01"/>
          <w:rFonts w:ascii="Cambria" w:hAnsi="Cambria"/>
          <w:lang w:val="en-US"/>
        </w:rPr>
        <w:t>terlaksana</w:t>
      </w:r>
      <w:proofErr w:type="spellEnd"/>
      <w:r w:rsidR="001F4C71">
        <w:rPr>
          <w:rStyle w:val="fontstyle01"/>
          <w:rFonts w:ascii="Cambria" w:hAnsi="Cambria"/>
          <w:lang w:val="en-US"/>
        </w:rPr>
        <w:t xml:space="preserve"> </w:t>
      </w:r>
      <w:proofErr w:type="spellStart"/>
      <w:r w:rsidR="001F4C71">
        <w:rPr>
          <w:rStyle w:val="fontstyle01"/>
          <w:rFonts w:ascii="Cambria" w:hAnsi="Cambria"/>
          <w:lang w:val="en-US"/>
        </w:rPr>
        <w:t>secara</w:t>
      </w:r>
      <w:proofErr w:type="spellEnd"/>
      <w:r w:rsidR="001F4C71">
        <w:rPr>
          <w:rStyle w:val="fontstyle01"/>
          <w:rFonts w:ascii="Cambria" w:hAnsi="Cambria"/>
          <w:lang w:val="en-US"/>
        </w:rPr>
        <w:t xml:space="preserve"> </w:t>
      </w:r>
      <w:proofErr w:type="spellStart"/>
      <w:r w:rsidR="001F4C71">
        <w:rPr>
          <w:rStyle w:val="fontstyle01"/>
          <w:rFonts w:ascii="Cambria" w:hAnsi="Cambria"/>
          <w:lang w:val="en-US"/>
        </w:rPr>
        <w:t>menyeluruh</w:t>
      </w:r>
      <w:proofErr w:type="spellEnd"/>
      <w:r w:rsidR="001F4C71">
        <w:rPr>
          <w:rStyle w:val="fontstyle01"/>
          <w:rFonts w:ascii="Cambria" w:hAnsi="Cambria"/>
          <w:lang w:val="en-US"/>
        </w:rPr>
        <w:t xml:space="preserve"> pada </w:t>
      </w:r>
      <w:proofErr w:type="spellStart"/>
      <w:r w:rsidR="001F4C71">
        <w:rPr>
          <w:rStyle w:val="fontstyle01"/>
          <w:rFonts w:ascii="Cambria" w:hAnsi="Cambria"/>
          <w:lang w:val="en-US"/>
        </w:rPr>
        <w:t>sekolah</w:t>
      </w:r>
      <w:proofErr w:type="spellEnd"/>
      <w:r w:rsidR="001F4C71">
        <w:rPr>
          <w:rStyle w:val="fontstyle01"/>
          <w:rFonts w:ascii="Cambria" w:hAnsi="Cambria"/>
          <w:lang w:val="en-US"/>
        </w:rPr>
        <w:t xml:space="preserve"> di </w:t>
      </w:r>
      <w:r w:rsidR="00AE5BA8">
        <w:rPr>
          <w:rStyle w:val="fontstyle01"/>
          <w:rFonts w:ascii="Cambria" w:hAnsi="Cambria"/>
          <w:lang w:val="en-US"/>
        </w:rPr>
        <w:t xml:space="preserve">Indonesia, </w:t>
      </w:r>
      <w:proofErr w:type="spellStart"/>
      <w:r w:rsidR="00AE5BA8">
        <w:rPr>
          <w:rStyle w:val="fontstyle01"/>
          <w:rFonts w:ascii="Cambria" w:hAnsi="Cambria"/>
          <w:lang w:val="en-US"/>
        </w:rPr>
        <w:t>dikarenakan</w:t>
      </w:r>
      <w:proofErr w:type="spellEnd"/>
      <w:r w:rsidR="00AE5BA8">
        <w:rPr>
          <w:rStyle w:val="fontstyle01"/>
          <w:rFonts w:ascii="Cambria" w:hAnsi="Cambria"/>
          <w:lang w:val="en-US"/>
        </w:rPr>
        <w:t xml:space="preserve"> </w:t>
      </w:r>
      <w:proofErr w:type="spellStart"/>
      <w:r w:rsidR="00AE5BA8">
        <w:rPr>
          <w:rStyle w:val="fontstyle01"/>
          <w:rFonts w:ascii="Cambria" w:hAnsi="Cambria"/>
          <w:lang w:val="en-US"/>
        </w:rPr>
        <w:t>kurangnya</w:t>
      </w:r>
      <w:proofErr w:type="spellEnd"/>
      <w:r w:rsidR="00AE5BA8">
        <w:rPr>
          <w:rStyle w:val="fontstyle01"/>
          <w:rFonts w:ascii="Cambria" w:hAnsi="Cambria"/>
          <w:lang w:val="en-US"/>
        </w:rPr>
        <w:t xml:space="preserve"> </w:t>
      </w:r>
      <w:proofErr w:type="spellStart"/>
      <w:r w:rsidR="00AE5BA8">
        <w:rPr>
          <w:rStyle w:val="fontstyle01"/>
          <w:rFonts w:ascii="Cambria" w:hAnsi="Cambria"/>
          <w:lang w:val="en-US"/>
        </w:rPr>
        <w:t>kemampuan</w:t>
      </w:r>
      <w:proofErr w:type="spellEnd"/>
      <w:r w:rsidR="00AE5BA8">
        <w:rPr>
          <w:rStyle w:val="fontstyle01"/>
          <w:rFonts w:ascii="Cambria" w:hAnsi="Cambria"/>
          <w:lang w:val="en-US"/>
        </w:rPr>
        <w:t xml:space="preserve"> guru </w:t>
      </w:r>
      <w:proofErr w:type="spellStart"/>
      <w:r w:rsidR="00AE5BA8">
        <w:rPr>
          <w:rStyle w:val="fontstyle01"/>
          <w:rFonts w:ascii="Cambria" w:hAnsi="Cambria"/>
          <w:lang w:val="en-US"/>
        </w:rPr>
        <w:t>dalam</w:t>
      </w:r>
      <w:proofErr w:type="spellEnd"/>
      <w:r w:rsidR="00AE5BA8">
        <w:rPr>
          <w:rStyle w:val="fontstyle01"/>
          <w:rFonts w:ascii="Cambria" w:hAnsi="Cambria"/>
          <w:lang w:val="en-US"/>
        </w:rPr>
        <w:t xml:space="preserve"> </w:t>
      </w:r>
      <w:proofErr w:type="spellStart"/>
      <w:r w:rsidR="00AE5BA8">
        <w:rPr>
          <w:rStyle w:val="fontstyle01"/>
          <w:rFonts w:ascii="Cambria" w:hAnsi="Cambria"/>
          <w:lang w:val="en-US"/>
        </w:rPr>
        <w:t>memahami</w:t>
      </w:r>
      <w:proofErr w:type="spellEnd"/>
      <w:r w:rsidR="00AE5BA8">
        <w:rPr>
          <w:rStyle w:val="fontstyle01"/>
          <w:rFonts w:ascii="Cambria" w:hAnsi="Cambria"/>
          <w:lang w:val="en-US"/>
        </w:rPr>
        <w:t xml:space="preserve"> </w:t>
      </w:r>
      <w:proofErr w:type="spellStart"/>
      <w:r w:rsidR="00AE5BA8">
        <w:rPr>
          <w:rStyle w:val="fontstyle01"/>
          <w:rFonts w:ascii="Cambria" w:hAnsi="Cambria"/>
          <w:lang w:val="en-US"/>
        </w:rPr>
        <w:t>penerapan</w:t>
      </w:r>
      <w:proofErr w:type="spellEnd"/>
      <w:r w:rsidR="00AE5BA8">
        <w:rPr>
          <w:rStyle w:val="fontstyle01"/>
          <w:rFonts w:ascii="Cambria" w:hAnsi="Cambria"/>
          <w:lang w:val="en-US"/>
        </w:rPr>
        <w:t xml:space="preserve"> AKM. </w:t>
      </w:r>
      <w:r w:rsidR="003A4227" w:rsidRPr="003F1D7E">
        <w:rPr>
          <w:rStyle w:val="fontstyle01"/>
          <w:rFonts w:ascii="Cambria" w:hAnsi="Cambria"/>
        </w:rPr>
        <w:t>Guru masih</w:t>
      </w:r>
      <w:r w:rsidR="003A4227">
        <w:rPr>
          <w:rFonts w:ascii="Cambria" w:hAnsi="Cambria"/>
          <w:color w:val="000000"/>
        </w:rPr>
        <w:t xml:space="preserve"> </w:t>
      </w:r>
      <w:r w:rsidR="003A4227" w:rsidRPr="003F1D7E">
        <w:rPr>
          <w:rStyle w:val="fontstyle01"/>
          <w:rFonts w:ascii="Cambria" w:hAnsi="Cambria"/>
        </w:rPr>
        <w:t>terbiasa menggunakan konsep ujian sehingga dibutuhkan adaptasi untuk</w:t>
      </w:r>
      <w:r w:rsidR="003A4227">
        <w:rPr>
          <w:rFonts w:ascii="Cambria" w:hAnsi="Cambria"/>
          <w:color w:val="000000"/>
        </w:rPr>
        <w:t xml:space="preserve"> </w:t>
      </w:r>
      <w:r w:rsidR="003A4227" w:rsidRPr="003F1D7E">
        <w:rPr>
          <w:rStyle w:val="fontstyle01"/>
          <w:rFonts w:ascii="Cambria" w:hAnsi="Cambria"/>
        </w:rPr>
        <w:t xml:space="preserve">menerapkan AKM di sekolah. Dengan </w:t>
      </w:r>
      <w:r w:rsidR="003A4227">
        <w:rPr>
          <w:rStyle w:val="fontstyle01"/>
          <w:rFonts w:ascii="Cambria" w:hAnsi="Cambria"/>
        </w:rPr>
        <w:t xml:space="preserve">adanya AKM </w:t>
      </w:r>
      <w:r w:rsidR="003A4227" w:rsidRPr="003F1D7E">
        <w:rPr>
          <w:rStyle w:val="fontstyle01"/>
          <w:rFonts w:ascii="Cambria" w:hAnsi="Cambria"/>
        </w:rPr>
        <w:t xml:space="preserve">guru harus </w:t>
      </w:r>
      <w:proofErr w:type="spellStart"/>
      <w:r w:rsidR="003A4227">
        <w:rPr>
          <w:rStyle w:val="fontstyle01"/>
          <w:rFonts w:ascii="Cambria" w:hAnsi="Cambria"/>
          <w:lang w:val="en-US"/>
        </w:rPr>
        <w:t>mengasah</w:t>
      </w:r>
      <w:proofErr w:type="spellEnd"/>
      <w:r w:rsidR="003A4227">
        <w:rPr>
          <w:rFonts w:ascii="Cambria" w:hAnsi="Cambria"/>
          <w:color w:val="000000"/>
        </w:rPr>
        <w:t xml:space="preserve"> </w:t>
      </w:r>
      <w:proofErr w:type="spellStart"/>
      <w:r w:rsidR="001F4C71">
        <w:rPr>
          <w:rStyle w:val="fontstyle01"/>
          <w:rFonts w:ascii="Cambria" w:hAnsi="Cambria"/>
          <w:lang w:val="en-US"/>
        </w:rPr>
        <w:t>kemampuan</w:t>
      </w:r>
      <w:proofErr w:type="spellEnd"/>
      <w:r w:rsidR="001F4C71">
        <w:rPr>
          <w:rStyle w:val="fontstyle01"/>
          <w:rFonts w:ascii="Cambria" w:hAnsi="Cambria"/>
          <w:lang w:val="en-US"/>
        </w:rPr>
        <w:t xml:space="preserve"> guru </w:t>
      </w:r>
      <w:r w:rsidR="003A4227" w:rsidRPr="003F1D7E">
        <w:rPr>
          <w:rStyle w:val="fontstyle01"/>
          <w:rFonts w:ascii="Cambria" w:hAnsi="Cambria"/>
        </w:rPr>
        <w:t>dalam meranc</w:t>
      </w:r>
      <w:r w:rsidR="003A4227">
        <w:rPr>
          <w:rStyle w:val="fontstyle01"/>
          <w:rFonts w:ascii="Cambria" w:hAnsi="Cambria"/>
        </w:rPr>
        <w:t>ang soal.</w:t>
      </w:r>
      <w:r w:rsidR="003A4227" w:rsidRPr="003A4227">
        <w:rPr>
          <w:rStyle w:val="fontstyle01"/>
          <w:rFonts w:ascii="Cambria" w:hAnsi="Cambria"/>
        </w:rPr>
        <w:t xml:space="preserve"> </w:t>
      </w:r>
      <w:proofErr w:type="spellStart"/>
      <w:r w:rsidR="003A4227">
        <w:rPr>
          <w:rStyle w:val="fontstyle01"/>
          <w:rFonts w:ascii="Cambria" w:hAnsi="Cambria"/>
          <w:lang w:val="en-US"/>
        </w:rPr>
        <w:t>Dengan</w:t>
      </w:r>
      <w:proofErr w:type="spellEnd"/>
      <w:r w:rsidR="003A4227">
        <w:rPr>
          <w:rStyle w:val="fontstyle01"/>
          <w:rFonts w:ascii="Cambria" w:hAnsi="Cambria"/>
          <w:lang w:val="en-US"/>
        </w:rPr>
        <w:t xml:space="preserve"> </w:t>
      </w:r>
      <w:proofErr w:type="spellStart"/>
      <w:r w:rsidR="003A4227">
        <w:rPr>
          <w:rStyle w:val="fontstyle01"/>
          <w:rFonts w:ascii="Cambria" w:hAnsi="Cambria"/>
          <w:lang w:val="en-US"/>
        </w:rPr>
        <w:t>demikian</w:t>
      </w:r>
      <w:proofErr w:type="spellEnd"/>
      <w:r w:rsidR="003A4227">
        <w:rPr>
          <w:rStyle w:val="fontstyle01"/>
          <w:rFonts w:ascii="Cambria" w:hAnsi="Cambria"/>
          <w:lang w:val="en-US"/>
        </w:rPr>
        <w:t xml:space="preserve">, </w:t>
      </w:r>
      <w:r w:rsidR="003A4227" w:rsidRPr="003F1D7E">
        <w:rPr>
          <w:rStyle w:val="fontstyle01"/>
          <w:rFonts w:ascii="Cambria" w:hAnsi="Cambria"/>
        </w:rPr>
        <w:t>Solusi yang dilakukan pihak sekolah dalam mengatasi hal ini adalah dengan</w:t>
      </w:r>
      <w:r w:rsidR="003A4227">
        <w:rPr>
          <w:rFonts w:ascii="Cambria" w:hAnsi="Cambria"/>
          <w:color w:val="000000"/>
        </w:rPr>
        <w:t xml:space="preserve"> </w:t>
      </w:r>
      <w:r w:rsidR="003A4227" w:rsidRPr="003F1D7E">
        <w:rPr>
          <w:rStyle w:val="fontstyle01"/>
          <w:rFonts w:ascii="Cambria" w:hAnsi="Cambria"/>
        </w:rPr>
        <w:t>mengadakan kegiatan lokakarya internal yang ditindak</w:t>
      </w:r>
      <w:r w:rsidR="003A4227">
        <w:rPr>
          <w:rStyle w:val="fontstyle01"/>
          <w:rFonts w:ascii="Cambria" w:hAnsi="Cambria"/>
          <w:lang w:val="en-US"/>
        </w:rPr>
        <w:t xml:space="preserve"> </w:t>
      </w:r>
      <w:r w:rsidR="001F4C71">
        <w:rPr>
          <w:rStyle w:val="fontstyle01"/>
          <w:rFonts w:ascii="Cambria" w:hAnsi="Cambria"/>
        </w:rPr>
        <w:t>lanjuti supervisi</w:t>
      </w:r>
      <w:r w:rsidR="003A4227" w:rsidRPr="003F1D7E">
        <w:rPr>
          <w:rStyle w:val="fontstyle01"/>
          <w:rFonts w:ascii="Cambria" w:hAnsi="Cambria"/>
        </w:rPr>
        <w:t>,</w:t>
      </w:r>
      <w:r w:rsidR="003A4227">
        <w:rPr>
          <w:rStyle w:val="fontstyle01"/>
          <w:rFonts w:ascii="Cambria" w:hAnsi="Cambria"/>
          <w:lang w:val="en-US"/>
        </w:rPr>
        <w:t xml:space="preserve"> </w:t>
      </w:r>
      <w:r w:rsidR="003A4227" w:rsidRPr="003F1D7E">
        <w:rPr>
          <w:rStyle w:val="fontstyle01"/>
          <w:rFonts w:ascii="Cambria" w:hAnsi="Cambria"/>
        </w:rPr>
        <w:t>monitoring, dan evaluasi berkala oleh kepala sekolah.</w:t>
      </w:r>
      <w:r w:rsidR="003A4227">
        <w:rPr>
          <w:rStyle w:val="fontstyle01"/>
          <w:rFonts w:ascii="Cambria" w:hAnsi="Cambria"/>
          <w:lang w:val="en-US"/>
        </w:rPr>
        <w:t xml:space="preserve"> </w:t>
      </w:r>
      <w:proofErr w:type="spellStart"/>
      <w:r w:rsidR="003A4227">
        <w:rPr>
          <w:rStyle w:val="fontstyle01"/>
          <w:rFonts w:ascii="Cambria" w:hAnsi="Cambria"/>
          <w:lang w:val="en-US"/>
        </w:rPr>
        <w:t>Selain</w:t>
      </w:r>
      <w:proofErr w:type="spellEnd"/>
      <w:r w:rsidR="003A4227">
        <w:rPr>
          <w:rStyle w:val="fontstyle01"/>
          <w:rFonts w:ascii="Cambria" w:hAnsi="Cambria"/>
          <w:lang w:val="en-US"/>
        </w:rPr>
        <w:t xml:space="preserve"> </w:t>
      </w:r>
      <w:proofErr w:type="spellStart"/>
      <w:r w:rsidR="003A4227">
        <w:rPr>
          <w:rStyle w:val="fontstyle01"/>
          <w:rFonts w:ascii="Cambria" w:hAnsi="Cambria"/>
          <w:lang w:val="en-US"/>
        </w:rPr>
        <w:t>itu</w:t>
      </w:r>
      <w:proofErr w:type="spellEnd"/>
      <w:r w:rsidR="003A4227">
        <w:rPr>
          <w:rStyle w:val="fontstyle01"/>
          <w:rFonts w:ascii="Cambria" w:hAnsi="Cambria"/>
          <w:lang w:val="en-US"/>
        </w:rPr>
        <w:t xml:space="preserve"> guru </w:t>
      </w:r>
      <w:proofErr w:type="spellStart"/>
      <w:r w:rsidR="003A4227">
        <w:rPr>
          <w:rStyle w:val="fontstyle01"/>
          <w:rFonts w:ascii="Cambria" w:hAnsi="Cambria"/>
          <w:lang w:val="en-US"/>
        </w:rPr>
        <w:t>dapat</w:t>
      </w:r>
      <w:proofErr w:type="spellEnd"/>
      <w:r w:rsidR="003A4227">
        <w:rPr>
          <w:rStyle w:val="fontstyle01"/>
          <w:rFonts w:ascii="Cambria" w:hAnsi="Cambria"/>
          <w:lang w:val="en-US"/>
        </w:rPr>
        <w:t xml:space="preserve"> </w:t>
      </w:r>
      <w:proofErr w:type="spellStart"/>
      <w:r w:rsidR="003A4227">
        <w:rPr>
          <w:rStyle w:val="fontstyle01"/>
          <w:rFonts w:ascii="Cambria" w:hAnsi="Cambria"/>
          <w:lang w:val="en-US"/>
        </w:rPr>
        <w:t>mengikuti</w:t>
      </w:r>
      <w:proofErr w:type="spellEnd"/>
      <w:r w:rsidR="003A4227">
        <w:rPr>
          <w:rStyle w:val="fontstyle01"/>
          <w:rFonts w:ascii="Cambria" w:hAnsi="Cambria"/>
          <w:lang w:val="en-US"/>
        </w:rPr>
        <w:t xml:space="preserve"> </w:t>
      </w:r>
      <w:proofErr w:type="spellStart"/>
      <w:r w:rsidR="003A4227">
        <w:rPr>
          <w:rStyle w:val="fontstyle01"/>
          <w:rFonts w:ascii="Cambria" w:hAnsi="Cambria"/>
          <w:lang w:val="en-US"/>
        </w:rPr>
        <w:t>pelatihan</w:t>
      </w:r>
      <w:proofErr w:type="spellEnd"/>
      <w:r w:rsidR="003A4227">
        <w:rPr>
          <w:rStyle w:val="fontstyle01"/>
          <w:rFonts w:ascii="Cambria" w:hAnsi="Cambria"/>
          <w:lang w:val="en-US"/>
        </w:rPr>
        <w:t xml:space="preserve"> </w:t>
      </w:r>
      <w:proofErr w:type="spellStart"/>
      <w:r w:rsidR="003A4227">
        <w:rPr>
          <w:rStyle w:val="fontstyle01"/>
          <w:rFonts w:ascii="Cambria" w:hAnsi="Cambria"/>
          <w:lang w:val="en-US"/>
        </w:rPr>
        <w:t>melalui</w:t>
      </w:r>
      <w:proofErr w:type="spellEnd"/>
      <w:r w:rsidR="003A4227">
        <w:rPr>
          <w:rStyle w:val="fontstyle01"/>
          <w:rFonts w:ascii="Cambria" w:hAnsi="Cambria"/>
          <w:lang w:val="en-US"/>
        </w:rPr>
        <w:t xml:space="preserve"> </w:t>
      </w:r>
      <w:proofErr w:type="spellStart"/>
      <w:r w:rsidR="003A4227">
        <w:rPr>
          <w:rStyle w:val="fontstyle01"/>
          <w:rFonts w:ascii="Cambria" w:hAnsi="Cambria"/>
          <w:lang w:val="en-US"/>
        </w:rPr>
        <w:t>aplikasi</w:t>
      </w:r>
      <w:proofErr w:type="spellEnd"/>
      <w:r w:rsidR="003A4227">
        <w:rPr>
          <w:rStyle w:val="fontstyle01"/>
          <w:rFonts w:ascii="Cambria" w:hAnsi="Cambria"/>
          <w:lang w:val="en-US"/>
        </w:rPr>
        <w:t xml:space="preserve"> </w:t>
      </w:r>
      <w:proofErr w:type="spellStart"/>
      <w:r w:rsidR="003A4227">
        <w:rPr>
          <w:rStyle w:val="fontstyle01"/>
          <w:rFonts w:ascii="Cambria" w:hAnsi="Cambria"/>
          <w:lang w:val="en-US"/>
        </w:rPr>
        <w:t>assesmen</w:t>
      </w:r>
      <w:proofErr w:type="spellEnd"/>
      <w:r w:rsidR="003A4227">
        <w:rPr>
          <w:rStyle w:val="fontstyle01"/>
          <w:rFonts w:ascii="Cambria" w:hAnsi="Cambria"/>
          <w:lang w:val="en-US"/>
        </w:rPr>
        <w:t xml:space="preserve"> yang </w:t>
      </w:r>
      <w:proofErr w:type="spellStart"/>
      <w:r w:rsidR="003A4227">
        <w:rPr>
          <w:rStyle w:val="fontstyle01"/>
          <w:rFonts w:ascii="Cambria" w:hAnsi="Cambria"/>
          <w:lang w:val="en-US"/>
        </w:rPr>
        <w:t>telah</w:t>
      </w:r>
      <w:proofErr w:type="spellEnd"/>
      <w:r w:rsidR="003A4227">
        <w:rPr>
          <w:rStyle w:val="fontstyle01"/>
          <w:rFonts w:ascii="Cambria" w:hAnsi="Cambria"/>
          <w:lang w:val="en-US"/>
        </w:rPr>
        <w:t xml:space="preserve"> </w:t>
      </w:r>
      <w:proofErr w:type="spellStart"/>
      <w:r w:rsidR="003A4227">
        <w:rPr>
          <w:rStyle w:val="fontstyle01"/>
          <w:rFonts w:ascii="Cambria" w:hAnsi="Cambria"/>
          <w:lang w:val="en-US"/>
        </w:rPr>
        <w:t>disediakan</w:t>
      </w:r>
      <w:proofErr w:type="spellEnd"/>
      <w:r w:rsidR="003A4227">
        <w:rPr>
          <w:rStyle w:val="fontstyle01"/>
          <w:rFonts w:ascii="Cambria" w:hAnsi="Cambria"/>
          <w:lang w:val="en-US"/>
        </w:rPr>
        <w:t xml:space="preserve"> oleh </w:t>
      </w:r>
      <w:proofErr w:type="spellStart"/>
      <w:r w:rsidR="003A4227">
        <w:rPr>
          <w:rStyle w:val="fontstyle01"/>
          <w:rFonts w:ascii="Cambria" w:hAnsi="Cambria"/>
          <w:lang w:val="en-US"/>
        </w:rPr>
        <w:t>Kemendikbud</w:t>
      </w:r>
      <w:proofErr w:type="spellEnd"/>
      <w:r w:rsidR="003A4227">
        <w:rPr>
          <w:rStyle w:val="fontstyle01"/>
          <w:rFonts w:ascii="Cambria" w:hAnsi="Cambria"/>
          <w:lang w:val="en-US"/>
        </w:rPr>
        <w:t xml:space="preserve">. </w:t>
      </w:r>
      <w:proofErr w:type="spellStart"/>
      <w:r w:rsidR="003A4227">
        <w:rPr>
          <w:rStyle w:val="fontstyle01"/>
          <w:rFonts w:ascii="Cambria" w:hAnsi="Cambria"/>
          <w:lang w:val="en-US"/>
        </w:rPr>
        <w:t>Dengan</w:t>
      </w:r>
      <w:proofErr w:type="spellEnd"/>
      <w:r w:rsidR="003A4227">
        <w:rPr>
          <w:rStyle w:val="fontstyle01"/>
          <w:rFonts w:ascii="Cambria" w:hAnsi="Cambria"/>
          <w:lang w:val="en-US"/>
        </w:rPr>
        <w:t xml:space="preserve"> </w:t>
      </w:r>
      <w:proofErr w:type="spellStart"/>
      <w:r w:rsidR="003A4227">
        <w:rPr>
          <w:rStyle w:val="fontstyle01"/>
          <w:rFonts w:ascii="Cambria" w:hAnsi="Cambria"/>
          <w:lang w:val="en-US"/>
        </w:rPr>
        <w:t>mengikuti</w:t>
      </w:r>
      <w:proofErr w:type="spellEnd"/>
      <w:r w:rsidR="003A4227">
        <w:rPr>
          <w:rStyle w:val="fontstyle01"/>
          <w:rFonts w:ascii="Cambria" w:hAnsi="Cambria"/>
          <w:lang w:val="en-US"/>
        </w:rPr>
        <w:t xml:space="preserve"> </w:t>
      </w:r>
      <w:proofErr w:type="spellStart"/>
      <w:r w:rsidR="003A4227">
        <w:rPr>
          <w:rStyle w:val="fontstyle01"/>
          <w:rFonts w:ascii="Cambria" w:hAnsi="Cambria"/>
          <w:lang w:val="en-US"/>
        </w:rPr>
        <w:t>pelatihan</w:t>
      </w:r>
      <w:proofErr w:type="spellEnd"/>
      <w:r w:rsidR="003A4227">
        <w:rPr>
          <w:rStyle w:val="fontstyle01"/>
          <w:rFonts w:ascii="Cambria" w:hAnsi="Cambria"/>
          <w:lang w:val="en-US"/>
        </w:rPr>
        <w:t xml:space="preserve"> </w:t>
      </w:r>
      <w:proofErr w:type="spellStart"/>
      <w:r w:rsidR="003A4227">
        <w:rPr>
          <w:rStyle w:val="fontstyle01"/>
          <w:rFonts w:ascii="Cambria" w:hAnsi="Cambria"/>
          <w:lang w:val="en-US"/>
        </w:rPr>
        <w:t>tersebut</w:t>
      </w:r>
      <w:proofErr w:type="spellEnd"/>
      <w:r w:rsidR="003A4227">
        <w:rPr>
          <w:rStyle w:val="fontstyle01"/>
          <w:rFonts w:ascii="Cambria" w:hAnsi="Cambria"/>
          <w:lang w:val="en-US"/>
        </w:rPr>
        <w:t xml:space="preserve"> </w:t>
      </w:r>
      <w:proofErr w:type="spellStart"/>
      <w:r w:rsidR="003A4227">
        <w:rPr>
          <w:rStyle w:val="fontstyle01"/>
          <w:rFonts w:ascii="Cambria" w:hAnsi="Cambria"/>
          <w:lang w:val="en-US"/>
        </w:rPr>
        <w:t>maka</w:t>
      </w:r>
      <w:proofErr w:type="spellEnd"/>
      <w:r w:rsidR="003A4227">
        <w:rPr>
          <w:rStyle w:val="fontstyle01"/>
          <w:rFonts w:ascii="Cambria" w:hAnsi="Cambria"/>
          <w:lang w:val="en-US"/>
        </w:rPr>
        <w:t xml:space="preserve"> guru </w:t>
      </w:r>
      <w:proofErr w:type="spellStart"/>
      <w:r w:rsidR="003A4227">
        <w:rPr>
          <w:rStyle w:val="fontstyle01"/>
          <w:rFonts w:ascii="Cambria" w:hAnsi="Cambria"/>
          <w:lang w:val="en-US"/>
        </w:rPr>
        <w:t>aka</w:t>
      </w:r>
      <w:r w:rsidR="001F4C71">
        <w:rPr>
          <w:rStyle w:val="fontstyle01"/>
          <w:rFonts w:ascii="Cambria" w:hAnsi="Cambria"/>
          <w:lang w:val="en-US"/>
        </w:rPr>
        <w:t>n</w:t>
      </w:r>
      <w:proofErr w:type="spellEnd"/>
      <w:r w:rsidR="001F4C71">
        <w:rPr>
          <w:rStyle w:val="fontstyle01"/>
          <w:rFonts w:ascii="Cambria" w:hAnsi="Cambria"/>
          <w:lang w:val="en-US"/>
        </w:rPr>
        <w:t xml:space="preserve"> </w:t>
      </w:r>
      <w:proofErr w:type="spellStart"/>
      <w:r w:rsidR="001F4C71">
        <w:rPr>
          <w:rStyle w:val="fontstyle01"/>
          <w:rFonts w:ascii="Cambria" w:hAnsi="Cambria"/>
          <w:lang w:val="en-US"/>
        </w:rPr>
        <w:t>memperoleh</w:t>
      </w:r>
      <w:proofErr w:type="spellEnd"/>
      <w:r w:rsidR="001F4C71">
        <w:rPr>
          <w:rStyle w:val="fontstyle01"/>
          <w:rFonts w:ascii="Cambria" w:hAnsi="Cambria"/>
          <w:lang w:val="en-US"/>
        </w:rPr>
        <w:t xml:space="preserve"> </w:t>
      </w:r>
      <w:proofErr w:type="spellStart"/>
      <w:r w:rsidR="001F4C71">
        <w:rPr>
          <w:rStyle w:val="fontstyle01"/>
          <w:rFonts w:ascii="Cambria" w:hAnsi="Cambria"/>
          <w:lang w:val="en-US"/>
        </w:rPr>
        <w:t>pemahaman</w:t>
      </w:r>
      <w:proofErr w:type="spellEnd"/>
      <w:r w:rsidR="001F4C71">
        <w:rPr>
          <w:rStyle w:val="fontstyle01"/>
          <w:rFonts w:ascii="Cambria" w:hAnsi="Cambria"/>
          <w:lang w:val="en-US"/>
        </w:rPr>
        <w:t xml:space="preserve"> </w:t>
      </w:r>
      <w:proofErr w:type="spellStart"/>
      <w:r w:rsidR="001F4C71">
        <w:rPr>
          <w:rStyle w:val="fontstyle01"/>
          <w:rFonts w:ascii="Cambria" w:hAnsi="Cambria"/>
          <w:lang w:val="en-US"/>
        </w:rPr>
        <w:t>mengenai</w:t>
      </w:r>
      <w:proofErr w:type="spellEnd"/>
      <w:r w:rsidR="001F4C71">
        <w:rPr>
          <w:rStyle w:val="fontstyle01"/>
          <w:rFonts w:ascii="Cambria" w:hAnsi="Cambria"/>
          <w:lang w:val="en-US"/>
        </w:rPr>
        <w:t xml:space="preserve"> </w:t>
      </w:r>
      <w:proofErr w:type="spellStart"/>
      <w:r w:rsidR="001F4C71">
        <w:rPr>
          <w:rStyle w:val="fontstyle01"/>
          <w:rFonts w:ascii="Cambria" w:hAnsi="Cambria"/>
          <w:lang w:val="en-US"/>
        </w:rPr>
        <w:t>Assesmen</w:t>
      </w:r>
      <w:proofErr w:type="spellEnd"/>
      <w:r w:rsidR="001F4C71">
        <w:rPr>
          <w:rStyle w:val="fontstyle01"/>
          <w:rFonts w:ascii="Cambria" w:hAnsi="Cambria"/>
          <w:lang w:val="en-US"/>
        </w:rPr>
        <w:t xml:space="preserve"> </w:t>
      </w:r>
      <w:proofErr w:type="spellStart"/>
      <w:r w:rsidR="001F4C71">
        <w:rPr>
          <w:rStyle w:val="fontstyle01"/>
          <w:rFonts w:ascii="Cambria" w:hAnsi="Cambria"/>
          <w:lang w:val="en-US"/>
        </w:rPr>
        <w:t>Kompetensi</w:t>
      </w:r>
      <w:proofErr w:type="spellEnd"/>
      <w:r w:rsidR="001F4C71">
        <w:rPr>
          <w:rStyle w:val="fontstyle01"/>
          <w:rFonts w:ascii="Cambria" w:hAnsi="Cambria"/>
          <w:lang w:val="en-US"/>
        </w:rPr>
        <w:t xml:space="preserve"> Minimum (</w:t>
      </w:r>
      <w:r w:rsidR="003A4227">
        <w:rPr>
          <w:rStyle w:val="fontstyle01"/>
          <w:rFonts w:ascii="Cambria" w:hAnsi="Cambria"/>
          <w:lang w:val="en-US"/>
        </w:rPr>
        <w:t>AKM</w:t>
      </w:r>
      <w:r w:rsidR="001F4C71">
        <w:rPr>
          <w:rStyle w:val="fontstyle01"/>
          <w:rFonts w:ascii="Cambria" w:hAnsi="Cambria"/>
          <w:lang w:val="en-US"/>
        </w:rPr>
        <w:t>)</w:t>
      </w:r>
      <w:r w:rsidR="003A4227">
        <w:rPr>
          <w:rStyle w:val="fontstyle01"/>
          <w:rFonts w:ascii="Cambria" w:hAnsi="Cambria"/>
          <w:lang w:val="en-US"/>
        </w:rPr>
        <w:t xml:space="preserve"> </w:t>
      </w:r>
      <w:proofErr w:type="spellStart"/>
      <w:r w:rsidR="003A4227">
        <w:rPr>
          <w:rStyle w:val="fontstyle01"/>
          <w:rFonts w:ascii="Cambria" w:hAnsi="Cambria"/>
          <w:lang w:val="en-US"/>
        </w:rPr>
        <w:t>serta</w:t>
      </w:r>
      <w:proofErr w:type="spellEnd"/>
      <w:r w:rsidR="003A4227">
        <w:rPr>
          <w:rStyle w:val="fontstyle01"/>
          <w:rFonts w:ascii="Cambria" w:hAnsi="Cambria"/>
          <w:lang w:val="en-US"/>
        </w:rPr>
        <w:t xml:space="preserve"> </w:t>
      </w:r>
      <w:proofErr w:type="spellStart"/>
      <w:r w:rsidR="003A4227">
        <w:rPr>
          <w:rStyle w:val="fontstyle01"/>
          <w:rFonts w:ascii="Cambria" w:hAnsi="Cambria"/>
          <w:lang w:val="en-US"/>
        </w:rPr>
        <w:t>dapat</w:t>
      </w:r>
      <w:proofErr w:type="spellEnd"/>
      <w:r w:rsidR="003A4227">
        <w:rPr>
          <w:rStyle w:val="fontstyle01"/>
          <w:rFonts w:ascii="Cambria" w:hAnsi="Cambria"/>
          <w:lang w:val="en-US"/>
        </w:rPr>
        <w:t xml:space="preserve"> </w:t>
      </w:r>
      <w:proofErr w:type="spellStart"/>
      <w:r w:rsidR="003A4227">
        <w:rPr>
          <w:rStyle w:val="fontstyle01"/>
          <w:rFonts w:ascii="Cambria" w:hAnsi="Cambria"/>
          <w:lang w:val="en-US"/>
        </w:rPr>
        <w:t>menerapkannya</w:t>
      </w:r>
      <w:proofErr w:type="spellEnd"/>
      <w:r w:rsidR="003A4227">
        <w:rPr>
          <w:rStyle w:val="fontstyle01"/>
          <w:rFonts w:ascii="Cambria" w:hAnsi="Cambria"/>
          <w:lang w:val="en-US"/>
        </w:rPr>
        <w:t xml:space="preserve"> </w:t>
      </w:r>
      <w:proofErr w:type="spellStart"/>
      <w:r w:rsidR="003A4227">
        <w:rPr>
          <w:rStyle w:val="fontstyle01"/>
          <w:rFonts w:ascii="Cambria" w:hAnsi="Cambria"/>
          <w:lang w:val="en-US"/>
        </w:rPr>
        <w:t>disekolah</w:t>
      </w:r>
      <w:proofErr w:type="spellEnd"/>
      <w:r w:rsidR="003A4227">
        <w:rPr>
          <w:rStyle w:val="fontstyle01"/>
          <w:rFonts w:ascii="Cambria" w:hAnsi="Cambria"/>
          <w:lang w:val="en-US"/>
        </w:rPr>
        <w:t xml:space="preserve">. </w:t>
      </w:r>
    </w:p>
    <w:p w14:paraId="779A1C83" w14:textId="5BECC6D0" w:rsidR="004F2CB9" w:rsidRPr="003A4227" w:rsidRDefault="003A4227" w:rsidP="003A4227">
      <w:pPr>
        <w:spacing w:after="0"/>
        <w:ind w:firstLine="720"/>
        <w:jc w:val="both"/>
        <w:rPr>
          <w:rFonts w:ascii="Cambria" w:hAnsi="Cambria" w:cs="Times New Roman"/>
          <w:color w:val="000000"/>
          <w:szCs w:val="24"/>
          <w:lang w:val="en-US"/>
        </w:rPr>
      </w:pPr>
      <w:r>
        <w:rPr>
          <w:rStyle w:val="fontstyle01"/>
          <w:rFonts w:ascii="Cambria" w:hAnsi="Cambria"/>
        </w:rPr>
        <w:t xml:space="preserve"> </w:t>
      </w:r>
      <w:r w:rsidR="00206EAF">
        <w:rPr>
          <w:rFonts w:ascii="Cambria" w:hAnsi="Cambria" w:cs="Times New Roman"/>
          <w:szCs w:val="24"/>
          <w:lang w:val="en-US"/>
        </w:rPr>
        <w:t xml:space="preserve"> </w:t>
      </w:r>
    </w:p>
    <w:p w14:paraId="3DD700A5" w14:textId="77777777" w:rsidR="0018367B" w:rsidRPr="00943220" w:rsidRDefault="0018367B" w:rsidP="0018367B">
      <w:pPr>
        <w:pStyle w:val="NoSpacing"/>
        <w:jc w:val="both"/>
        <w:rPr>
          <w:rFonts w:ascii="Cambria" w:hAnsi="Cambria" w:cs="Times New Roman"/>
          <w:b/>
          <w:bCs/>
          <w:color w:val="000000" w:themeColor="text1"/>
          <w:sz w:val="24"/>
          <w:szCs w:val="24"/>
        </w:rPr>
      </w:pPr>
    </w:p>
    <w:p w14:paraId="7C408218" w14:textId="77777777" w:rsidR="0018367B" w:rsidRPr="00943220" w:rsidRDefault="0018367B" w:rsidP="0018367B">
      <w:pPr>
        <w:pStyle w:val="NoSpacing"/>
        <w:jc w:val="both"/>
        <w:rPr>
          <w:rFonts w:ascii="Cambria" w:hAnsi="Cambria" w:cs="Times New Roman"/>
          <w:b/>
          <w:bCs/>
          <w:color w:val="000000" w:themeColor="text1"/>
          <w:sz w:val="24"/>
          <w:szCs w:val="24"/>
        </w:rPr>
      </w:pPr>
      <w:r w:rsidRPr="00943220">
        <w:rPr>
          <w:rFonts w:ascii="Cambria" w:hAnsi="Cambria" w:cs="Times New Roman"/>
          <w:b/>
          <w:bCs/>
          <w:color w:val="000000" w:themeColor="text1"/>
          <w:sz w:val="24"/>
          <w:szCs w:val="24"/>
        </w:rPr>
        <w:t>DAFTAR PUSTAKA</w:t>
      </w:r>
    </w:p>
    <w:p w14:paraId="0560795B" w14:textId="2C1BEDBC" w:rsidR="008C30CA" w:rsidRDefault="008C30CA" w:rsidP="002C0E25">
      <w:pPr>
        <w:autoSpaceDE w:val="0"/>
        <w:autoSpaceDN w:val="0"/>
        <w:adjustRightInd w:val="0"/>
        <w:spacing w:after="0"/>
        <w:ind w:left="426" w:hanging="426"/>
        <w:jc w:val="both"/>
        <w:rPr>
          <w:rFonts w:ascii="Cambria" w:eastAsia="Calibri" w:hAnsi="Cambria" w:cs="Times New Roman"/>
          <w:szCs w:val="24"/>
        </w:rPr>
      </w:pPr>
    </w:p>
    <w:p w14:paraId="64212F6A" w14:textId="6F24CC89" w:rsidR="00F25A5B" w:rsidRPr="00F25A5B" w:rsidRDefault="001F4C71" w:rsidP="00F25A5B">
      <w:pPr>
        <w:widowControl w:val="0"/>
        <w:autoSpaceDE w:val="0"/>
        <w:autoSpaceDN w:val="0"/>
        <w:adjustRightInd w:val="0"/>
        <w:spacing w:after="0"/>
        <w:ind w:left="480" w:hanging="480"/>
        <w:rPr>
          <w:rFonts w:ascii="Cambria" w:hAnsi="Cambria" w:cs="Times New Roman"/>
          <w:noProof/>
          <w:szCs w:val="24"/>
        </w:rPr>
      </w:pPr>
      <w:r>
        <w:rPr>
          <w:rFonts w:ascii="Cambria" w:eastAsia="Calibri" w:hAnsi="Cambria" w:cs="Times New Roman"/>
          <w:szCs w:val="24"/>
        </w:rPr>
        <w:fldChar w:fldCharType="begin" w:fldLock="1"/>
      </w:r>
      <w:r>
        <w:rPr>
          <w:rFonts w:ascii="Cambria" w:eastAsia="Calibri" w:hAnsi="Cambria" w:cs="Times New Roman"/>
          <w:szCs w:val="24"/>
        </w:rPr>
        <w:instrText xml:space="preserve">ADDIN Mendeley Bibliography CSL_BIBLIOGRAPHY </w:instrText>
      </w:r>
      <w:r>
        <w:rPr>
          <w:rFonts w:ascii="Cambria" w:eastAsia="Calibri" w:hAnsi="Cambria" w:cs="Times New Roman"/>
          <w:szCs w:val="24"/>
        </w:rPr>
        <w:fldChar w:fldCharType="separate"/>
      </w:r>
      <w:r w:rsidR="00F25A5B" w:rsidRPr="00F25A5B">
        <w:rPr>
          <w:rFonts w:ascii="Cambria" w:hAnsi="Cambria" w:cs="Times New Roman"/>
          <w:noProof/>
          <w:szCs w:val="24"/>
        </w:rPr>
        <w:t xml:space="preserve">Hidayah, I., Kadarwati, S., &amp; Artikel, H. (2021). Persepsi dan Kesiapan </w:t>
      </w:r>
      <w:r w:rsidR="00F25A5B" w:rsidRPr="00F25A5B">
        <w:rPr>
          <w:rFonts w:ascii="Cambria" w:hAnsi="Cambria" w:cs="Times New Roman"/>
          <w:noProof/>
          <w:szCs w:val="24"/>
        </w:rPr>
        <w:t xml:space="preserve">Guru dalam Menghadapi Asesmen Kompetensi Minimum. </w:t>
      </w:r>
      <w:r w:rsidR="00F25A5B" w:rsidRPr="00F25A5B">
        <w:rPr>
          <w:rFonts w:ascii="Cambria" w:hAnsi="Cambria" w:cs="Times New Roman"/>
          <w:i/>
          <w:iCs/>
          <w:noProof/>
          <w:szCs w:val="24"/>
        </w:rPr>
        <w:t>CJPE: Cokroaminoto Journal of Primary Education</w:t>
      </w:r>
      <w:r w:rsidR="00F25A5B" w:rsidRPr="00F25A5B">
        <w:rPr>
          <w:rFonts w:ascii="Cambria" w:hAnsi="Cambria" w:cs="Times New Roman"/>
          <w:noProof/>
          <w:szCs w:val="24"/>
        </w:rPr>
        <w:t xml:space="preserve">, </w:t>
      </w:r>
      <w:r w:rsidR="00F25A5B" w:rsidRPr="00F25A5B">
        <w:rPr>
          <w:rFonts w:ascii="Cambria" w:hAnsi="Cambria" w:cs="Times New Roman"/>
          <w:i/>
          <w:iCs/>
          <w:noProof/>
          <w:szCs w:val="24"/>
        </w:rPr>
        <w:t>4</w:t>
      </w:r>
      <w:r w:rsidR="00F25A5B" w:rsidRPr="00F25A5B">
        <w:rPr>
          <w:rFonts w:ascii="Cambria" w:hAnsi="Cambria" w:cs="Times New Roman"/>
          <w:noProof/>
          <w:szCs w:val="24"/>
        </w:rPr>
        <w:t>(1), 78–83. https://e-journal.my.id/cjpe</w:t>
      </w:r>
    </w:p>
    <w:p w14:paraId="6824EDD7" w14:textId="77777777" w:rsidR="00F25A5B" w:rsidRPr="00F25A5B" w:rsidRDefault="00F25A5B" w:rsidP="00F25A5B">
      <w:pPr>
        <w:widowControl w:val="0"/>
        <w:autoSpaceDE w:val="0"/>
        <w:autoSpaceDN w:val="0"/>
        <w:adjustRightInd w:val="0"/>
        <w:spacing w:after="0"/>
        <w:ind w:left="480" w:hanging="480"/>
        <w:rPr>
          <w:rFonts w:ascii="Cambria" w:hAnsi="Cambria" w:cs="Times New Roman"/>
          <w:noProof/>
          <w:szCs w:val="24"/>
        </w:rPr>
      </w:pPr>
      <w:r w:rsidRPr="00F25A5B">
        <w:rPr>
          <w:rFonts w:ascii="Cambria" w:hAnsi="Cambria" w:cs="Times New Roman"/>
          <w:noProof/>
          <w:szCs w:val="24"/>
        </w:rPr>
        <w:t xml:space="preserve">Kemendikbud. (2020). AKM dan Implikasinya pada Pembelajaran. </w:t>
      </w:r>
      <w:r w:rsidRPr="00F25A5B">
        <w:rPr>
          <w:rFonts w:ascii="Cambria" w:hAnsi="Cambria" w:cs="Times New Roman"/>
          <w:i/>
          <w:iCs/>
          <w:noProof/>
          <w:szCs w:val="24"/>
        </w:rPr>
        <w:t>Pusat Asesmen Dan Pembelajaran Badan Penelitian Dan Pengembangan Dan Perbukuan Kementerian Pendidikan Dan KebudayaanPembelajaran Badan Penelitian Dan Pengembangan Dan Perbukuan Kementerian Pendidikan Dan Kebudayaan</w:t>
      </w:r>
      <w:r w:rsidRPr="00F25A5B">
        <w:rPr>
          <w:rFonts w:ascii="Cambria" w:hAnsi="Cambria" w:cs="Times New Roman"/>
          <w:noProof/>
          <w:szCs w:val="24"/>
        </w:rPr>
        <w:t>, 1–37.</w:t>
      </w:r>
    </w:p>
    <w:p w14:paraId="6BC5465E" w14:textId="5922D138" w:rsidR="00F25A5B" w:rsidRDefault="00F25A5B" w:rsidP="00F25A5B">
      <w:pPr>
        <w:widowControl w:val="0"/>
        <w:autoSpaceDE w:val="0"/>
        <w:autoSpaceDN w:val="0"/>
        <w:adjustRightInd w:val="0"/>
        <w:spacing w:after="0"/>
        <w:ind w:left="480" w:hanging="480"/>
        <w:rPr>
          <w:rFonts w:ascii="Cambria" w:hAnsi="Cambria" w:cs="Times New Roman"/>
          <w:noProof/>
          <w:szCs w:val="24"/>
        </w:rPr>
      </w:pPr>
      <w:r w:rsidRPr="00F25A5B">
        <w:rPr>
          <w:rFonts w:ascii="Cambria" w:hAnsi="Cambria" w:cs="Times New Roman"/>
          <w:noProof/>
          <w:szCs w:val="24"/>
        </w:rPr>
        <w:t xml:space="preserve">Safitri, V., &amp; Dafit, F. (2021). Peran Guru dalam Pembelajaran Membaca dan Menulis Melalui Gerakan Literasi di Sekolah Dasar. </w:t>
      </w:r>
      <w:r w:rsidRPr="00F25A5B">
        <w:rPr>
          <w:rFonts w:ascii="Cambria" w:hAnsi="Cambria" w:cs="Times New Roman"/>
          <w:i/>
          <w:iCs/>
          <w:noProof/>
          <w:szCs w:val="24"/>
        </w:rPr>
        <w:t>Jurnal Basicedu</w:t>
      </w:r>
      <w:r w:rsidRPr="00F25A5B">
        <w:rPr>
          <w:rFonts w:ascii="Cambria" w:hAnsi="Cambria" w:cs="Times New Roman"/>
          <w:noProof/>
          <w:szCs w:val="24"/>
        </w:rPr>
        <w:t xml:space="preserve">, </w:t>
      </w:r>
      <w:r w:rsidRPr="00F25A5B">
        <w:rPr>
          <w:rFonts w:ascii="Cambria" w:hAnsi="Cambria" w:cs="Times New Roman"/>
          <w:i/>
          <w:iCs/>
          <w:noProof/>
          <w:szCs w:val="24"/>
        </w:rPr>
        <w:t>5</w:t>
      </w:r>
      <w:r w:rsidRPr="00F25A5B">
        <w:rPr>
          <w:rFonts w:ascii="Cambria" w:hAnsi="Cambria" w:cs="Times New Roman"/>
          <w:noProof/>
          <w:szCs w:val="24"/>
        </w:rPr>
        <w:t>(3), 1356–1364. https://jbasic.org/index.php/basicedu/article/view/938</w:t>
      </w:r>
    </w:p>
    <w:p w14:paraId="501A2ADE" w14:textId="1CF5C824" w:rsidR="00545CA7" w:rsidRDefault="00AC7FF8" w:rsidP="00545CA7">
      <w:pPr>
        <w:widowControl w:val="0"/>
        <w:autoSpaceDE w:val="0"/>
        <w:autoSpaceDN w:val="0"/>
        <w:adjustRightInd w:val="0"/>
        <w:spacing w:after="0"/>
        <w:ind w:left="480" w:hanging="480"/>
        <w:rPr>
          <w:rFonts w:ascii="Cambria" w:hAnsi="Cambria" w:cs="Times New Roman"/>
          <w:noProof/>
          <w:szCs w:val="24"/>
          <w:lang w:val="en-US"/>
        </w:rPr>
      </w:pPr>
      <w:r>
        <w:rPr>
          <w:rFonts w:ascii="Cambria" w:hAnsi="Cambria" w:cs="Times New Roman"/>
          <w:noProof/>
          <w:szCs w:val="24"/>
          <w:lang w:val="en-US"/>
        </w:rPr>
        <w:t>Rijoly,</w:t>
      </w:r>
      <w:r w:rsidR="00FC6ADC">
        <w:rPr>
          <w:rFonts w:ascii="Cambria" w:hAnsi="Cambria" w:cs="Times New Roman"/>
          <w:noProof/>
          <w:szCs w:val="24"/>
          <w:lang w:val="en-US"/>
        </w:rPr>
        <w:t xml:space="preserve"> </w:t>
      </w:r>
      <w:r>
        <w:rPr>
          <w:rFonts w:ascii="Cambria" w:hAnsi="Cambria" w:cs="Times New Roman"/>
          <w:noProof/>
          <w:szCs w:val="24"/>
          <w:lang w:val="en-US"/>
        </w:rPr>
        <w:t>Helena M</w:t>
      </w:r>
      <w:r w:rsidR="00FC6ADC">
        <w:rPr>
          <w:rFonts w:ascii="Cambria" w:hAnsi="Cambria" w:cs="Times New Roman"/>
          <w:noProof/>
          <w:szCs w:val="24"/>
          <w:lang w:val="en-US"/>
        </w:rPr>
        <w:t>, S.Pd., MA ELT</w:t>
      </w:r>
      <w:r w:rsidR="00BF74B3">
        <w:rPr>
          <w:rFonts w:ascii="Cambria" w:hAnsi="Cambria" w:cs="Times New Roman"/>
          <w:noProof/>
          <w:szCs w:val="24"/>
          <w:lang w:val="en-US"/>
        </w:rPr>
        <w:t xml:space="preserve"> &amp; </w:t>
      </w:r>
      <w:r w:rsidR="00FC6ADC">
        <w:rPr>
          <w:rFonts w:ascii="Cambria" w:hAnsi="Cambria" w:cs="Times New Roman"/>
          <w:noProof/>
          <w:szCs w:val="24"/>
          <w:lang w:val="en-US"/>
        </w:rPr>
        <w:t>Patty</w:t>
      </w:r>
      <w:r>
        <w:rPr>
          <w:rFonts w:ascii="Cambria" w:hAnsi="Cambria" w:cs="Times New Roman"/>
          <w:noProof/>
          <w:szCs w:val="24"/>
          <w:lang w:val="en-US"/>
        </w:rPr>
        <w:t xml:space="preserve"> J</w:t>
      </w:r>
      <w:r w:rsidR="00FC6ADC">
        <w:rPr>
          <w:rFonts w:ascii="Cambria" w:hAnsi="Cambria" w:cs="Times New Roman"/>
          <w:noProof/>
          <w:szCs w:val="24"/>
          <w:lang w:val="en-US"/>
        </w:rPr>
        <w:t xml:space="preserve">, S.Pd., (2021). Pemahaman Penerapan AKM (Asesmen Kompetensi Minimal) bagi guru di Kec. Salahutu Kab. Maluku Tengah. GABA - GABA. Jurnal Pengabdian Masyarakat dalam bidang Pendidikan Bahasa dan Seni, 1(2) 49-55. </w:t>
      </w:r>
      <w:r w:rsidR="00545CA7" w:rsidRPr="00545CA7">
        <w:rPr>
          <w:rFonts w:ascii="Cambria" w:hAnsi="Cambria" w:cs="Times New Roman"/>
          <w:noProof/>
          <w:szCs w:val="24"/>
          <w:lang w:val="en-US"/>
        </w:rPr>
        <w:t>https://ojs3.unpatti.ac.id/index.php/gaba/article/view/4451</w:t>
      </w:r>
    </w:p>
    <w:p w14:paraId="0100A76D" w14:textId="1123B50D" w:rsidR="00BF74B3" w:rsidRDefault="00BF74B3" w:rsidP="00FC6ADC">
      <w:pPr>
        <w:widowControl w:val="0"/>
        <w:autoSpaceDE w:val="0"/>
        <w:autoSpaceDN w:val="0"/>
        <w:adjustRightInd w:val="0"/>
        <w:spacing w:after="0"/>
        <w:ind w:left="480" w:hanging="480"/>
        <w:rPr>
          <w:rFonts w:ascii="Cambria" w:hAnsi="Cambria" w:cs="Times New Roman"/>
          <w:noProof/>
          <w:szCs w:val="24"/>
          <w:lang w:val="en-US"/>
        </w:rPr>
      </w:pPr>
    </w:p>
    <w:p w14:paraId="21E56CE5" w14:textId="4C4C8029" w:rsidR="00BF74B3" w:rsidRDefault="00BF74B3" w:rsidP="00FC6ADC">
      <w:pPr>
        <w:widowControl w:val="0"/>
        <w:autoSpaceDE w:val="0"/>
        <w:autoSpaceDN w:val="0"/>
        <w:adjustRightInd w:val="0"/>
        <w:spacing w:after="0"/>
        <w:ind w:left="480" w:hanging="480"/>
        <w:rPr>
          <w:rFonts w:ascii="Cambria" w:hAnsi="Cambria" w:cs="Times New Roman"/>
          <w:noProof/>
          <w:szCs w:val="24"/>
          <w:lang w:val="en-US"/>
        </w:rPr>
      </w:pPr>
      <w:r>
        <w:rPr>
          <w:rFonts w:ascii="Cambria" w:hAnsi="Cambria" w:cs="Times New Roman"/>
          <w:noProof/>
          <w:szCs w:val="24"/>
          <w:lang w:val="en-US"/>
        </w:rPr>
        <w:t>Rohim, Cahya R &amp; Rahmawati S &amp; Ganestri, Inggrid D (2021). Konsep Asesmen Kompetensi Minimum untuk Meningkatkan Kemampuan Literasi Numerasi Siswa Sekolah Dasar. Jurnal Varidika, 33(1) 54 - 62</w:t>
      </w:r>
      <w:r w:rsidR="00545CA7">
        <w:rPr>
          <w:rFonts w:ascii="Cambria" w:hAnsi="Cambria" w:cs="Times New Roman"/>
          <w:noProof/>
          <w:szCs w:val="24"/>
          <w:lang w:val="en-US"/>
        </w:rPr>
        <w:t xml:space="preserve">. </w:t>
      </w:r>
      <w:r w:rsidR="00C563AE" w:rsidRPr="00C563AE">
        <w:rPr>
          <w:rFonts w:ascii="Cambria" w:hAnsi="Cambria" w:cs="Times New Roman"/>
          <w:noProof/>
          <w:szCs w:val="24"/>
          <w:lang w:val="en-US"/>
        </w:rPr>
        <w:t>https://journals.ums.ac.id/index.php/varidika/article/view/14993</w:t>
      </w:r>
    </w:p>
    <w:p w14:paraId="31C64FB3" w14:textId="1FEC4B6A" w:rsidR="00BF74B3" w:rsidRDefault="00BF74B3" w:rsidP="00FC6ADC">
      <w:pPr>
        <w:widowControl w:val="0"/>
        <w:autoSpaceDE w:val="0"/>
        <w:autoSpaceDN w:val="0"/>
        <w:adjustRightInd w:val="0"/>
        <w:spacing w:after="0"/>
        <w:ind w:left="480" w:hanging="480"/>
        <w:rPr>
          <w:rFonts w:ascii="Cambria" w:hAnsi="Cambria" w:cs="Times New Roman"/>
          <w:noProof/>
          <w:szCs w:val="24"/>
          <w:lang w:val="en-US"/>
        </w:rPr>
      </w:pPr>
    </w:p>
    <w:p w14:paraId="4715DCA0" w14:textId="76116F66" w:rsidR="00BF74B3" w:rsidRDefault="00BF74B3" w:rsidP="00FC6ADC">
      <w:pPr>
        <w:widowControl w:val="0"/>
        <w:autoSpaceDE w:val="0"/>
        <w:autoSpaceDN w:val="0"/>
        <w:adjustRightInd w:val="0"/>
        <w:spacing w:after="0"/>
        <w:ind w:left="480" w:hanging="480"/>
        <w:rPr>
          <w:rFonts w:ascii="Cambria" w:hAnsi="Cambria" w:cs="Times New Roman"/>
          <w:noProof/>
          <w:szCs w:val="24"/>
          <w:lang w:val="en-US"/>
        </w:rPr>
      </w:pPr>
      <w:r>
        <w:rPr>
          <w:rFonts w:ascii="Cambria" w:hAnsi="Cambria" w:cs="Times New Roman"/>
          <w:noProof/>
          <w:szCs w:val="24"/>
          <w:lang w:val="en-US"/>
        </w:rPr>
        <w:t>Kharizmi M (2015). Kesulitan Siswa Sekolah Dasar Dalam Meningkatkan Kemampuan Literasi. JUPENDAS, 2(2)</w:t>
      </w:r>
      <w:r w:rsidR="00C563AE">
        <w:rPr>
          <w:rFonts w:ascii="Cambria" w:hAnsi="Cambria" w:cs="Times New Roman"/>
          <w:noProof/>
          <w:szCs w:val="24"/>
          <w:lang w:val="en-US"/>
        </w:rPr>
        <w:t xml:space="preserve">.  </w:t>
      </w:r>
      <w:r w:rsidR="00C563AE" w:rsidRPr="00C563AE">
        <w:rPr>
          <w:rFonts w:ascii="Cambria" w:hAnsi="Cambria" w:cs="Times New Roman"/>
          <w:noProof/>
          <w:szCs w:val="24"/>
          <w:lang w:val="en-US"/>
        </w:rPr>
        <w:t>http://jfkip.umuslim.ac.id/index.ph</w:t>
      </w:r>
      <w:r w:rsidR="00C563AE" w:rsidRPr="00C563AE">
        <w:rPr>
          <w:rFonts w:ascii="Cambria" w:hAnsi="Cambria" w:cs="Times New Roman"/>
          <w:noProof/>
          <w:szCs w:val="24"/>
          <w:lang w:val="en-US"/>
        </w:rPr>
        <w:lastRenderedPageBreak/>
        <w:t>p/jupendas/article/view/233</w:t>
      </w:r>
    </w:p>
    <w:p w14:paraId="565B1C2B" w14:textId="00548361" w:rsidR="00BF74B3" w:rsidRDefault="00BF74B3" w:rsidP="00FC6ADC">
      <w:pPr>
        <w:widowControl w:val="0"/>
        <w:autoSpaceDE w:val="0"/>
        <w:autoSpaceDN w:val="0"/>
        <w:adjustRightInd w:val="0"/>
        <w:spacing w:after="0"/>
        <w:ind w:left="480" w:hanging="480"/>
        <w:rPr>
          <w:rFonts w:ascii="Cambria" w:hAnsi="Cambria" w:cs="Times New Roman"/>
          <w:noProof/>
          <w:szCs w:val="24"/>
          <w:lang w:val="en-US"/>
        </w:rPr>
      </w:pPr>
    </w:p>
    <w:p w14:paraId="1FD73A9E" w14:textId="7C528747" w:rsidR="0018382A" w:rsidRDefault="0018382A" w:rsidP="00FC6ADC">
      <w:pPr>
        <w:widowControl w:val="0"/>
        <w:autoSpaceDE w:val="0"/>
        <w:autoSpaceDN w:val="0"/>
        <w:adjustRightInd w:val="0"/>
        <w:spacing w:after="0"/>
        <w:ind w:left="480" w:hanging="480"/>
        <w:rPr>
          <w:rFonts w:ascii="Cambria" w:hAnsi="Cambria" w:cs="Times New Roman"/>
          <w:noProof/>
          <w:szCs w:val="24"/>
          <w:lang w:val="en-US"/>
        </w:rPr>
      </w:pPr>
      <w:r>
        <w:rPr>
          <w:rFonts w:ascii="Cambria" w:hAnsi="Cambria" w:cs="Times New Roman"/>
          <w:noProof/>
          <w:szCs w:val="24"/>
          <w:lang w:val="en-US"/>
        </w:rPr>
        <w:t>Pratiwiningtyas, Bekti N &amp; Susilaningsih E &amp; Sudana, I Made (2017). Pengembangan Instrumen Penilaian Kognitif untuk Mengukur Literasi membaca Bahasa Indonesia Berbasis Model Pirls pada Siswa Kelas IV SD. JERE 6(1)</w:t>
      </w:r>
      <w:r w:rsidR="00C563AE">
        <w:rPr>
          <w:rFonts w:ascii="Cambria" w:hAnsi="Cambria" w:cs="Times New Roman"/>
          <w:noProof/>
          <w:szCs w:val="24"/>
          <w:lang w:val="en-US"/>
        </w:rPr>
        <w:t xml:space="preserve">. </w:t>
      </w:r>
      <w:r w:rsidR="00C563AE" w:rsidRPr="00C563AE">
        <w:rPr>
          <w:rFonts w:ascii="Cambria" w:hAnsi="Cambria" w:cs="Times New Roman"/>
          <w:noProof/>
          <w:szCs w:val="24"/>
          <w:lang w:val="en-US"/>
        </w:rPr>
        <w:t>https://journal.unnes.ac.id/sju/index.php/jere/article/view/16199</w:t>
      </w:r>
    </w:p>
    <w:p w14:paraId="0A038696" w14:textId="77777777" w:rsidR="0018382A" w:rsidRDefault="0018382A" w:rsidP="00FC6ADC">
      <w:pPr>
        <w:widowControl w:val="0"/>
        <w:autoSpaceDE w:val="0"/>
        <w:autoSpaceDN w:val="0"/>
        <w:adjustRightInd w:val="0"/>
        <w:spacing w:after="0"/>
        <w:ind w:left="480" w:hanging="480"/>
        <w:rPr>
          <w:rFonts w:ascii="Cambria" w:hAnsi="Cambria" w:cs="Times New Roman"/>
          <w:noProof/>
          <w:szCs w:val="24"/>
          <w:lang w:val="en-US"/>
        </w:rPr>
      </w:pPr>
    </w:p>
    <w:p w14:paraId="3426F6A1" w14:textId="5A293921" w:rsidR="008A6145" w:rsidRDefault="0018382A" w:rsidP="00FC6ADC">
      <w:pPr>
        <w:widowControl w:val="0"/>
        <w:autoSpaceDE w:val="0"/>
        <w:autoSpaceDN w:val="0"/>
        <w:adjustRightInd w:val="0"/>
        <w:spacing w:after="0"/>
        <w:ind w:left="480" w:hanging="480"/>
        <w:rPr>
          <w:rFonts w:ascii="Cambria" w:hAnsi="Cambria" w:cs="Times New Roman"/>
          <w:noProof/>
          <w:szCs w:val="24"/>
          <w:lang w:val="en-US"/>
        </w:rPr>
      </w:pPr>
      <w:r>
        <w:rPr>
          <w:rFonts w:ascii="Cambria" w:hAnsi="Cambria" w:cs="Times New Roman"/>
          <w:noProof/>
          <w:szCs w:val="24"/>
          <w:lang w:val="en-US"/>
        </w:rPr>
        <w:t>Purwa</w:t>
      </w:r>
      <w:r w:rsidR="008A6145">
        <w:rPr>
          <w:rFonts w:ascii="Cambria" w:hAnsi="Cambria" w:cs="Times New Roman"/>
          <w:noProof/>
          <w:szCs w:val="24"/>
          <w:lang w:val="en-US"/>
        </w:rPr>
        <w:t>ti, Panca D &amp; Faiz I &amp; Widiyatmoko A &amp; Ngabiyanto &amp; Maryatul S (2021). Asesmen Kompetensi Minimum (AKM) kelas jenjang sekolah dasar sarana pemacu peningkatan literasi peserta didik. Sosio Religi Jurnal Kajian Pendidikan Umum 19 (1) 13 - 24</w:t>
      </w:r>
      <w:r w:rsidR="00C563AE">
        <w:rPr>
          <w:rFonts w:ascii="Cambria" w:hAnsi="Cambria" w:cs="Times New Roman"/>
          <w:noProof/>
          <w:szCs w:val="24"/>
          <w:lang w:val="en-US"/>
        </w:rPr>
        <w:t xml:space="preserve">. </w:t>
      </w:r>
      <w:r w:rsidR="00C563AE" w:rsidRPr="00C563AE">
        <w:rPr>
          <w:rFonts w:ascii="Cambria" w:hAnsi="Cambria" w:cs="Times New Roman"/>
          <w:noProof/>
          <w:szCs w:val="24"/>
          <w:lang w:val="en-US"/>
        </w:rPr>
        <w:t>https://ejournal.upi.edu/index.php/SosioReligi/article/view/39347</w:t>
      </w:r>
    </w:p>
    <w:p w14:paraId="31080C29" w14:textId="77777777" w:rsidR="008A6145" w:rsidRDefault="008A6145" w:rsidP="00FC6ADC">
      <w:pPr>
        <w:widowControl w:val="0"/>
        <w:autoSpaceDE w:val="0"/>
        <w:autoSpaceDN w:val="0"/>
        <w:adjustRightInd w:val="0"/>
        <w:spacing w:after="0"/>
        <w:ind w:left="480" w:hanging="480"/>
        <w:rPr>
          <w:rFonts w:ascii="Cambria" w:hAnsi="Cambria" w:cs="Times New Roman"/>
          <w:noProof/>
          <w:szCs w:val="24"/>
          <w:lang w:val="en-US"/>
        </w:rPr>
      </w:pPr>
    </w:p>
    <w:p w14:paraId="1CBED729" w14:textId="4E957870" w:rsidR="002A3FAD" w:rsidRDefault="008A6145" w:rsidP="00FC6ADC">
      <w:pPr>
        <w:widowControl w:val="0"/>
        <w:autoSpaceDE w:val="0"/>
        <w:autoSpaceDN w:val="0"/>
        <w:adjustRightInd w:val="0"/>
        <w:spacing w:after="0"/>
        <w:ind w:left="480" w:hanging="480"/>
        <w:rPr>
          <w:rFonts w:ascii="Cambria" w:hAnsi="Cambria" w:cs="Times New Roman"/>
          <w:noProof/>
          <w:szCs w:val="24"/>
          <w:lang w:val="en-US"/>
        </w:rPr>
      </w:pPr>
      <w:r>
        <w:rPr>
          <w:rFonts w:ascii="Cambria" w:hAnsi="Cambria" w:cs="Times New Roman"/>
          <w:noProof/>
          <w:szCs w:val="24"/>
          <w:lang w:val="en-US"/>
        </w:rPr>
        <w:t>Iman N &amp; Usman N &amp; Bahrun (2021). Implementasi Kebijakan Sekolah Dasar dalam Menghadapi Asesmen Kompetensi Minimum. Jurnal Pendidikan : Teori , Penelitian</w:t>
      </w:r>
      <w:r w:rsidR="002A3FAD">
        <w:rPr>
          <w:rFonts w:ascii="Cambria" w:hAnsi="Cambria" w:cs="Times New Roman"/>
          <w:noProof/>
          <w:szCs w:val="24"/>
          <w:lang w:val="en-US"/>
        </w:rPr>
        <w:t xml:space="preserve"> dan Pengembangan 6 (2) 250 - 260</w:t>
      </w:r>
      <w:r w:rsidR="00C563AE">
        <w:rPr>
          <w:rFonts w:ascii="Cambria" w:hAnsi="Cambria" w:cs="Times New Roman"/>
          <w:noProof/>
          <w:szCs w:val="24"/>
          <w:lang w:val="en-US"/>
        </w:rPr>
        <w:t xml:space="preserve">. </w:t>
      </w:r>
      <w:r w:rsidR="00C563AE" w:rsidRPr="00C563AE">
        <w:rPr>
          <w:rFonts w:ascii="Cambria" w:hAnsi="Cambria" w:cs="Times New Roman"/>
          <w:noProof/>
          <w:szCs w:val="24"/>
          <w:lang w:val="en-US"/>
        </w:rPr>
        <w:t>http://journal.um.ac.id/index.php/jptpp/article/view/14464</w:t>
      </w:r>
    </w:p>
    <w:p w14:paraId="1DF1258A" w14:textId="77777777" w:rsidR="002A3FAD" w:rsidRDefault="002A3FAD" w:rsidP="00FC6ADC">
      <w:pPr>
        <w:widowControl w:val="0"/>
        <w:autoSpaceDE w:val="0"/>
        <w:autoSpaceDN w:val="0"/>
        <w:adjustRightInd w:val="0"/>
        <w:spacing w:after="0"/>
        <w:ind w:left="480" w:hanging="480"/>
        <w:rPr>
          <w:rFonts w:ascii="Cambria" w:hAnsi="Cambria" w:cs="Times New Roman"/>
          <w:noProof/>
          <w:szCs w:val="24"/>
          <w:lang w:val="en-US"/>
        </w:rPr>
      </w:pPr>
    </w:p>
    <w:p w14:paraId="01F04971" w14:textId="51026F5F" w:rsidR="002A3FAD" w:rsidRDefault="002A3FAD" w:rsidP="00FC6ADC">
      <w:pPr>
        <w:widowControl w:val="0"/>
        <w:autoSpaceDE w:val="0"/>
        <w:autoSpaceDN w:val="0"/>
        <w:adjustRightInd w:val="0"/>
        <w:spacing w:after="0"/>
        <w:ind w:left="480" w:hanging="480"/>
        <w:rPr>
          <w:rFonts w:ascii="Cambria" w:hAnsi="Cambria" w:cs="Times New Roman"/>
          <w:noProof/>
          <w:szCs w:val="24"/>
          <w:lang w:val="en-US"/>
        </w:rPr>
      </w:pPr>
      <w:r>
        <w:rPr>
          <w:rFonts w:ascii="Cambria" w:hAnsi="Cambria" w:cs="Times New Roman"/>
          <w:noProof/>
          <w:szCs w:val="24"/>
          <w:lang w:val="en-US"/>
        </w:rPr>
        <w:t>Zahrudin M &amp; Ismail S &amp; Zakiah, Qiqi Y (2021). Policy Analysis Of Implementation Of Minimum Competency Assesment As An Effort To Improve Reading Literacy Of Students In Schools. Paedagoria : Jurnal Kajian, Penelitian dan Pengembangan Kependidikan 12 (1) 89 - 91</w:t>
      </w:r>
      <w:r w:rsidR="00C563AE">
        <w:rPr>
          <w:rFonts w:ascii="Cambria" w:hAnsi="Cambria" w:cs="Times New Roman"/>
          <w:noProof/>
          <w:szCs w:val="24"/>
          <w:lang w:val="en-US"/>
        </w:rPr>
        <w:t xml:space="preserve">. </w:t>
      </w:r>
      <w:r w:rsidR="00C563AE" w:rsidRPr="00C563AE">
        <w:rPr>
          <w:rFonts w:ascii="Cambria" w:hAnsi="Cambria" w:cs="Times New Roman"/>
          <w:noProof/>
          <w:szCs w:val="24"/>
          <w:lang w:val="en-US"/>
        </w:rPr>
        <w:t>http://journal.ummat.ac.id/index.php/paedagoria/article/view/3925</w:t>
      </w:r>
    </w:p>
    <w:p w14:paraId="3C150803" w14:textId="77777777" w:rsidR="002A3FAD" w:rsidRDefault="002A3FAD" w:rsidP="00FC6ADC">
      <w:pPr>
        <w:widowControl w:val="0"/>
        <w:autoSpaceDE w:val="0"/>
        <w:autoSpaceDN w:val="0"/>
        <w:adjustRightInd w:val="0"/>
        <w:spacing w:after="0"/>
        <w:ind w:left="480" w:hanging="480"/>
        <w:rPr>
          <w:rFonts w:ascii="Cambria" w:hAnsi="Cambria" w:cs="Times New Roman"/>
          <w:noProof/>
          <w:szCs w:val="24"/>
          <w:lang w:val="en-US"/>
        </w:rPr>
      </w:pPr>
    </w:p>
    <w:p w14:paraId="67E0011A" w14:textId="3A9EA556" w:rsidR="0045738E" w:rsidRDefault="0018382A" w:rsidP="00720715">
      <w:pPr>
        <w:widowControl w:val="0"/>
        <w:autoSpaceDE w:val="0"/>
        <w:autoSpaceDN w:val="0"/>
        <w:adjustRightInd w:val="0"/>
        <w:spacing w:after="0"/>
        <w:ind w:left="480" w:hanging="480"/>
        <w:rPr>
          <w:rFonts w:ascii="Cambria" w:hAnsi="Cambria" w:cs="Times New Roman"/>
          <w:noProof/>
          <w:szCs w:val="24"/>
          <w:lang w:val="en-US"/>
        </w:rPr>
      </w:pPr>
      <w:r>
        <w:rPr>
          <w:rFonts w:ascii="Cambria" w:hAnsi="Cambria" w:cs="Times New Roman"/>
          <w:noProof/>
          <w:szCs w:val="24"/>
          <w:lang w:val="en-US"/>
        </w:rPr>
        <w:t xml:space="preserve"> </w:t>
      </w:r>
    </w:p>
    <w:p w14:paraId="7339A529" w14:textId="5482C0D4" w:rsidR="00720715" w:rsidRDefault="0040582D" w:rsidP="00720715">
      <w:pPr>
        <w:widowControl w:val="0"/>
        <w:autoSpaceDE w:val="0"/>
        <w:autoSpaceDN w:val="0"/>
        <w:adjustRightInd w:val="0"/>
        <w:spacing w:after="0"/>
        <w:ind w:left="480" w:hanging="480"/>
        <w:rPr>
          <w:rFonts w:ascii="Cambria" w:hAnsi="Cambria" w:cs="Times New Roman"/>
          <w:noProof/>
          <w:szCs w:val="24"/>
          <w:lang w:val="en-US"/>
        </w:rPr>
      </w:pPr>
      <w:r>
        <w:rPr>
          <w:rFonts w:ascii="Cambria" w:hAnsi="Cambria" w:cs="Times New Roman"/>
          <w:noProof/>
          <w:szCs w:val="24"/>
          <w:lang w:val="en-US"/>
        </w:rPr>
        <w:t xml:space="preserve">Sudianto &amp; Kisno (2021). Potret Kesiapan Guru Sekolah Dasar dan Manajemen Sekolah dalam </w:t>
      </w:r>
      <w:r>
        <w:rPr>
          <w:rFonts w:ascii="Cambria" w:hAnsi="Cambria" w:cs="Times New Roman"/>
          <w:noProof/>
          <w:szCs w:val="24"/>
          <w:lang w:val="en-US"/>
        </w:rPr>
        <w:t>Menghadapi Asesmen Nasional. Jurnal Akuntabilitas Manajemen Pendidikan 9 (1) 85 - 97</w:t>
      </w:r>
      <w:r w:rsidR="00742B5B">
        <w:rPr>
          <w:rFonts w:ascii="Cambria" w:hAnsi="Cambria" w:cs="Times New Roman"/>
          <w:noProof/>
          <w:szCs w:val="24"/>
          <w:lang w:val="en-US"/>
        </w:rPr>
        <w:t xml:space="preserve">. </w:t>
      </w:r>
      <w:r w:rsidR="00742B5B" w:rsidRPr="00742B5B">
        <w:rPr>
          <w:rFonts w:ascii="Cambria" w:hAnsi="Cambria" w:cs="Times New Roman"/>
          <w:noProof/>
          <w:szCs w:val="24"/>
          <w:lang w:val="en-US"/>
        </w:rPr>
        <w:t>https://journal.uny.ac.id/index.php/jamp/article/view/39260</w:t>
      </w:r>
    </w:p>
    <w:p w14:paraId="2C10A33F" w14:textId="155384E0" w:rsidR="0040582D" w:rsidRDefault="0040582D" w:rsidP="00720715">
      <w:pPr>
        <w:widowControl w:val="0"/>
        <w:autoSpaceDE w:val="0"/>
        <w:autoSpaceDN w:val="0"/>
        <w:adjustRightInd w:val="0"/>
        <w:spacing w:after="0"/>
        <w:ind w:left="480" w:hanging="480"/>
        <w:rPr>
          <w:rFonts w:ascii="Cambria" w:hAnsi="Cambria" w:cs="Times New Roman"/>
          <w:noProof/>
          <w:szCs w:val="24"/>
          <w:lang w:val="en-US"/>
        </w:rPr>
      </w:pPr>
    </w:p>
    <w:p w14:paraId="401D48D0" w14:textId="6C7E6B69" w:rsidR="0040582D" w:rsidRPr="00720715" w:rsidRDefault="008D3944" w:rsidP="00720715">
      <w:pPr>
        <w:widowControl w:val="0"/>
        <w:autoSpaceDE w:val="0"/>
        <w:autoSpaceDN w:val="0"/>
        <w:adjustRightInd w:val="0"/>
        <w:spacing w:after="0"/>
        <w:ind w:left="480" w:hanging="480"/>
        <w:rPr>
          <w:rFonts w:ascii="Cambria" w:hAnsi="Cambria" w:cs="Times New Roman"/>
          <w:noProof/>
          <w:szCs w:val="24"/>
          <w:lang w:val="en-US"/>
        </w:rPr>
      </w:pPr>
      <w:r>
        <w:rPr>
          <w:rFonts w:ascii="Cambria" w:hAnsi="Cambria" w:cs="Times New Roman"/>
          <w:noProof/>
          <w:szCs w:val="24"/>
          <w:lang w:val="en-US"/>
        </w:rPr>
        <w:t>Perdana, Novrian S (2021). Analysis Of Student Readiness In Facing Minimum Competency Assesment. Jurnal Pendidikan, Sejarah, dan Ilmu - Ilmu Sosial 5 (1) 15-20</w:t>
      </w:r>
      <w:r w:rsidR="00742B5B">
        <w:rPr>
          <w:rFonts w:ascii="Cambria" w:hAnsi="Cambria" w:cs="Times New Roman"/>
          <w:noProof/>
          <w:szCs w:val="24"/>
          <w:lang w:val="en-US"/>
        </w:rPr>
        <w:t xml:space="preserve">. </w:t>
      </w:r>
      <w:r w:rsidR="00742B5B" w:rsidRPr="00742B5B">
        <w:rPr>
          <w:rFonts w:ascii="Cambria" w:hAnsi="Cambria" w:cs="Times New Roman"/>
          <w:noProof/>
          <w:szCs w:val="24"/>
          <w:lang w:val="en-US"/>
        </w:rPr>
        <w:t>https://jurnal.uisu.ac.id/index.php/mkd/article/view/3406</w:t>
      </w:r>
    </w:p>
    <w:p w14:paraId="467C13D2" w14:textId="5634DF64" w:rsidR="001F4C71" w:rsidRDefault="001F4C71" w:rsidP="00720715">
      <w:pPr>
        <w:widowControl w:val="0"/>
        <w:autoSpaceDE w:val="0"/>
        <w:autoSpaceDN w:val="0"/>
        <w:adjustRightInd w:val="0"/>
        <w:spacing w:after="0"/>
        <w:rPr>
          <w:rFonts w:ascii="Cambria" w:eastAsia="Calibri" w:hAnsi="Cambria" w:cs="Times New Roman"/>
          <w:szCs w:val="24"/>
        </w:rPr>
      </w:pPr>
      <w:r>
        <w:rPr>
          <w:rFonts w:ascii="Cambria" w:eastAsia="Calibri" w:hAnsi="Cambria" w:cs="Times New Roman"/>
          <w:szCs w:val="24"/>
        </w:rPr>
        <w:fldChar w:fldCharType="end"/>
      </w:r>
    </w:p>
    <w:sectPr w:rsidR="001F4C71" w:rsidSect="00BA4312">
      <w:footerReference w:type="even" r:id="rId17"/>
      <w:footerReference w:type="default" r:id="rId18"/>
      <w:headerReference w:type="first" r:id="rId19"/>
      <w:footerReference w:type="first" r:id="rId20"/>
      <w:type w:val="continuous"/>
      <w:pgSz w:w="11907" w:h="16840"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D05FD" w14:textId="77777777" w:rsidR="00B206DE" w:rsidRDefault="00B206DE" w:rsidP="008C30CA">
      <w:pPr>
        <w:spacing w:after="0"/>
      </w:pPr>
      <w:r>
        <w:separator/>
      </w:r>
    </w:p>
  </w:endnote>
  <w:endnote w:type="continuationSeparator" w:id="0">
    <w:p w14:paraId="71C42370" w14:textId="77777777" w:rsidR="00B206DE" w:rsidRDefault="00B206DE" w:rsidP="008C30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Bauhaus 93">
    <w:panose1 w:val="04030905020B02020C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C4E9" w14:textId="0310CCE9" w:rsidR="00BD2118" w:rsidRPr="00C67070" w:rsidRDefault="00BD2118">
    <w:pPr>
      <w:pStyle w:val="Footer"/>
    </w:pPr>
    <w:r>
      <w:rPr>
        <w:rFonts w:ascii="Bauhaus 93" w:hAnsi="Bauhaus 93"/>
      </w:rPr>
      <w:ptab w:relativeTo="margin" w:alignment="left" w:leader="none"/>
    </w:r>
    <w:r>
      <w:rPr>
        <w:rFonts w:ascii="Bauhaus 93" w:hAnsi="Bauhaus 93"/>
      </w:rPr>
      <w:ptab w:relativeTo="margin" w:alignment="left" w:leader="none"/>
    </w:r>
    <w:r w:rsidRPr="00B46583">
      <w:rPr>
        <w:rFonts w:asciiTheme="majorHAnsi" w:hAnsiTheme="majorHAnsi" w:cs="Courier New"/>
      </w:rPr>
      <w:fldChar w:fldCharType="begin"/>
    </w:r>
    <w:r w:rsidRPr="00B46583">
      <w:rPr>
        <w:rFonts w:asciiTheme="majorHAnsi" w:hAnsiTheme="majorHAnsi" w:cs="Courier New"/>
      </w:rPr>
      <w:instrText xml:space="preserve"> PAGE   \* MERGEFORMAT </w:instrText>
    </w:r>
    <w:r w:rsidRPr="00B46583">
      <w:rPr>
        <w:rFonts w:asciiTheme="majorHAnsi" w:hAnsiTheme="majorHAnsi" w:cs="Courier New"/>
      </w:rPr>
      <w:fldChar w:fldCharType="separate"/>
    </w:r>
    <w:r w:rsidR="001F4C71">
      <w:rPr>
        <w:rFonts w:asciiTheme="majorHAnsi" w:hAnsiTheme="majorHAnsi" w:cs="Courier New"/>
        <w:noProof/>
      </w:rPr>
      <w:t>2</w:t>
    </w:r>
    <w:r w:rsidRPr="00B46583">
      <w:rPr>
        <w:rFonts w:asciiTheme="majorHAnsi" w:hAnsiTheme="majorHAnsi" w:cs="Courier New"/>
        <w:noProof/>
      </w:rPr>
      <w:fldChar w:fldCharType="end"/>
    </w:r>
    <w:r>
      <w:rPr>
        <w:rFonts w:ascii="Courier New" w:hAnsi="Courier New" w:cs="Courier New"/>
      </w:rPr>
      <w:t xml:space="preserve"> </w:t>
    </w:r>
    <w:r w:rsidRPr="008E1351">
      <w:rPr>
        <w:rFonts w:ascii="Berlin Sans FB Demi" w:hAnsi="Berlin Sans FB Demi" w:cstheme="majorHAnsi"/>
      </w:rPr>
      <w:t>Cakrawala Dini</w:t>
    </w:r>
    <w:r>
      <w:t xml:space="preserve">: </w:t>
    </w:r>
    <w:r w:rsidRPr="008E1351">
      <w:rPr>
        <w:rFonts w:ascii="Agency FB" w:hAnsi="Agency FB" w:cs="Arial"/>
      </w:rPr>
      <w:t xml:space="preserve">Vol. x No. x, </w:t>
    </w:r>
    <w:r>
      <w:rPr>
        <w:rFonts w:ascii="Agency FB" w:hAnsi="Agency FB" w:cs="Arial"/>
      </w:rPr>
      <w:t>Mei</w:t>
    </w:r>
    <w:r w:rsidRPr="008E1351">
      <w:rPr>
        <w:rFonts w:ascii="Agency FB" w:hAnsi="Agency FB" w:cs="Arial"/>
      </w:rPr>
      <w:t xml:space="preserve"> 20xx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05A1" w14:textId="0C9B86BD" w:rsidR="00BD2118" w:rsidRPr="00406483" w:rsidRDefault="00BD2118" w:rsidP="00BD2118">
    <w:pPr>
      <w:pStyle w:val="Footer"/>
      <w:jc w:val="right"/>
      <w:rPr>
        <w:sz w:val="20"/>
        <w:szCs w:val="20"/>
      </w:rPr>
    </w:pPr>
    <w:r w:rsidRPr="008E1351">
      <w:rPr>
        <w:rFonts w:ascii="Agency FB" w:hAnsi="Agency FB"/>
        <w:b/>
        <w:sz w:val="20"/>
        <w:szCs w:val="20"/>
      </w:rPr>
      <w:t xml:space="preserve">Penulis 1, Penulis 2: </w:t>
    </w:r>
    <w:r w:rsidRPr="008E1351">
      <w:rPr>
        <w:rFonts w:ascii="Agency FB" w:hAnsi="Agency FB"/>
        <w:sz w:val="20"/>
        <w:szCs w:val="20"/>
      </w:rPr>
      <w:t>[Judul Singkat]</w:t>
    </w:r>
    <w:r>
      <w:rPr>
        <w:sz w:val="20"/>
        <w:szCs w:val="20"/>
      </w:rPr>
      <w:t xml:space="preserve">   </w:t>
    </w:r>
    <w:r w:rsidRPr="00C67070">
      <w:rPr>
        <w:sz w:val="20"/>
        <w:szCs w:val="20"/>
      </w:rPr>
      <w:fldChar w:fldCharType="begin"/>
    </w:r>
    <w:r w:rsidRPr="00C67070">
      <w:rPr>
        <w:sz w:val="20"/>
        <w:szCs w:val="20"/>
      </w:rPr>
      <w:instrText xml:space="preserve"> PAGE   \* MERGEFORMAT </w:instrText>
    </w:r>
    <w:r w:rsidRPr="00C67070">
      <w:rPr>
        <w:sz w:val="20"/>
        <w:szCs w:val="20"/>
      </w:rPr>
      <w:fldChar w:fldCharType="separate"/>
    </w:r>
    <w:r>
      <w:rPr>
        <w:noProof/>
        <w:sz w:val="20"/>
        <w:szCs w:val="20"/>
      </w:rPr>
      <w:t>3</w:t>
    </w:r>
    <w:r w:rsidRPr="00C67070">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923BE" w14:textId="2897082A" w:rsidR="00BD2118" w:rsidRPr="00406483" w:rsidRDefault="00BD2118" w:rsidP="00BD2118">
    <w:pPr>
      <w:pStyle w:val="Footer"/>
      <w:jc w:val="right"/>
      <w:rPr>
        <w:sz w:val="20"/>
        <w:szCs w:val="20"/>
      </w:rPr>
    </w:pPr>
    <w:r w:rsidRPr="00943220">
      <w:rPr>
        <w:rFonts w:ascii="Footlight MT Light" w:hAnsi="Footlight MT Light"/>
        <w:b/>
        <w:sz w:val="20"/>
        <w:szCs w:val="20"/>
      </w:rPr>
      <w:t>Penulis 1, Penulis 2</w:t>
    </w:r>
    <w:r w:rsidRPr="008E1351">
      <w:rPr>
        <w:rFonts w:ascii="Agency FB" w:hAnsi="Agency FB"/>
        <w:b/>
        <w:sz w:val="20"/>
        <w:szCs w:val="20"/>
      </w:rPr>
      <w:t xml:space="preserve">: </w:t>
    </w:r>
    <w:r w:rsidRPr="00943220">
      <w:rPr>
        <w:rFonts w:ascii="Footlight MT Light" w:hAnsi="Footlight MT Light"/>
        <w:sz w:val="20"/>
        <w:szCs w:val="20"/>
      </w:rPr>
      <w:t>[Judul Singkat</w:t>
    </w:r>
    <w:r>
      <w:rPr>
        <w:rFonts w:ascii="Footlight MT Light" w:hAnsi="Footlight MT Light"/>
        <w:sz w:val="20"/>
        <w:szCs w:val="20"/>
        <w:lang w:val="en-US"/>
      </w:rPr>
      <w:t xml:space="preserve"> </w:t>
    </w:r>
    <w:proofErr w:type="spellStart"/>
    <w:r>
      <w:rPr>
        <w:rFonts w:ascii="Footlight MT Light" w:hAnsi="Footlight MT Light"/>
        <w:sz w:val="20"/>
        <w:szCs w:val="20"/>
        <w:lang w:val="en-US"/>
      </w:rPr>
      <w:t>hanya</w:t>
    </w:r>
    <w:proofErr w:type="spellEnd"/>
    <w:r>
      <w:rPr>
        <w:rFonts w:ascii="Footlight MT Light" w:hAnsi="Footlight MT Light"/>
        <w:sz w:val="20"/>
        <w:szCs w:val="20"/>
        <w:lang w:val="en-US"/>
      </w:rPr>
      <w:t xml:space="preserve"> </w:t>
    </w:r>
    <w:proofErr w:type="spellStart"/>
    <w:r>
      <w:rPr>
        <w:rFonts w:ascii="Footlight MT Light" w:hAnsi="Footlight MT Light"/>
        <w:sz w:val="20"/>
        <w:szCs w:val="20"/>
        <w:lang w:val="en-US"/>
      </w:rPr>
      <w:t>satu</w:t>
    </w:r>
    <w:proofErr w:type="spellEnd"/>
    <w:r>
      <w:rPr>
        <w:rFonts w:ascii="Footlight MT Light" w:hAnsi="Footlight MT Light"/>
        <w:sz w:val="20"/>
        <w:szCs w:val="20"/>
        <w:lang w:val="en-US"/>
      </w:rPr>
      <w:t xml:space="preserve"> baris</w:t>
    </w:r>
    <w:r w:rsidRPr="00943220">
      <w:rPr>
        <w:rFonts w:ascii="Footlight MT Light" w:hAnsi="Footlight MT Light"/>
        <w:sz w:val="20"/>
        <w:szCs w:val="20"/>
      </w:rPr>
      <w:t xml:space="preserve">]   </w:t>
    </w:r>
    <w:r w:rsidRPr="00C67070">
      <w:rPr>
        <w:sz w:val="20"/>
        <w:szCs w:val="20"/>
      </w:rPr>
      <w:fldChar w:fldCharType="begin"/>
    </w:r>
    <w:r w:rsidRPr="00C67070">
      <w:rPr>
        <w:sz w:val="20"/>
        <w:szCs w:val="20"/>
      </w:rPr>
      <w:instrText xml:space="preserve"> PAGE   \* MERGEFORMAT </w:instrText>
    </w:r>
    <w:r w:rsidRPr="00C67070">
      <w:rPr>
        <w:sz w:val="20"/>
        <w:szCs w:val="20"/>
      </w:rPr>
      <w:fldChar w:fldCharType="separate"/>
    </w:r>
    <w:r w:rsidR="00F924B7">
      <w:rPr>
        <w:noProof/>
        <w:sz w:val="20"/>
        <w:szCs w:val="20"/>
      </w:rPr>
      <w:t>1</w:t>
    </w:r>
    <w:r w:rsidRPr="00C67070">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3927" w14:textId="2BA15400" w:rsidR="00BD2118" w:rsidRPr="002D401B" w:rsidRDefault="00BD2118">
    <w:pPr>
      <w:pStyle w:val="Footer"/>
      <w:rPr>
        <w:lang w:val="en-US"/>
      </w:rPr>
    </w:pPr>
    <w:r>
      <w:rPr>
        <w:rFonts w:ascii="Bauhaus 93" w:hAnsi="Bauhaus 93"/>
      </w:rPr>
      <w:ptab w:relativeTo="margin" w:alignment="left" w:leader="none"/>
    </w:r>
    <w:r>
      <w:rPr>
        <w:rFonts w:ascii="Bauhaus 93" w:hAnsi="Bauhaus 93"/>
      </w:rPr>
      <w:ptab w:relativeTo="margin" w:alignment="left" w:leader="none"/>
    </w:r>
    <w:r w:rsidRPr="00B46583">
      <w:rPr>
        <w:rFonts w:asciiTheme="majorHAnsi" w:hAnsiTheme="majorHAnsi" w:cs="Courier New"/>
      </w:rPr>
      <w:fldChar w:fldCharType="begin"/>
    </w:r>
    <w:r w:rsidRPr="00B46583">
      <w:rPr>
        <w:rFonts w:asciiTheme="majorHAnsi" w:hAnsiTheme="majorHAnsi" w:cs="Courier New"/>
      </w:rPr>
      <w:instrText xml:space="preserve"> PAGE   \* MERGEFORMAT </w:instrText>
    </w:r>
    <w:r w:rsidRPr="00B46583">
      <w:rPr>
        <w:rFonts w:asciiTheme="majorHAnsi" w:hAnsiTheme="majorHAnsi" w:cs="Courier New"/>
      </w:rPr>
      <w:fldChar w:fldCharType="separate"/>
    </w:r>
    <w:r w:rsidR="001F4C71">
      <w:rPr>
        <w:rFonts w:asciiTheme="majorHAnsi" w:hAnsiTheme="majorHAnsi" w:cs="Courier New"/>
        <w:noProof/>
      </w:rPr>
      <w:t>4</w:t>
    </w:r>
    <w:r w:rsidRPr="00B46583">
      <w:rPr>
        <w:rFonts w:asciiTheme="majorHAnsi" w:hAnsiTheme="majorHAnsi" w:cs="Courier New"/>
        <w:noProof/>
      </w:rPr>
      <w:fldChar w:fldCharType="end"/>
    </w:r>
    <w:r>
      <w:rPr>
        <w:rFonts w:ascii="Courier New" w:hAnsi="Courier New" w:cs="Courier New"/>
      </w:rPr>
      <w:t xml:space="preserve"> </w:t>
    </w:r>
    <w:r w:rsidRPr="00943220">
      <w:rPr>
        <w:rFonts w:ascii="Footlight MT Light" w:hAnsi="Footlight MT Light"/>
        <w:b/>
        <w:lang w:val="en-US"/>
      </w:rPr>
      <w:t>JPPD</w:t>
    </w:r>
    <w:r w:rsidRPr="00943220">
      <w:rPr>
        <w:rFonts w:ascii="Footlight MT Light" w:hAnsi="Footlight MT Light"/>
      </w:rPr>
      <w:t xml:space="preserve">: Jurnal </w:t>
    </w:r>
    <w:proofErr w:type="spellStart"/>
    <w:r w:rsidRPr="00943220">
      <w:rPr>
        <w:rFonts w:ascii="Footlight MT Light" w:hAnsi="Footlight MT Light"/>
        <w:lang w:val="en-US"/>
      </w:rPr>
      <w:t>Pedagogik</w:t>
    </w:r>
    <w:proofErr w:type="spellEnd"/>
    <w:r w:rsidRPr="00943220">
      <w:rPr>
        <w:rFonts w:ascii="Footlight MT Light" w:hAnsi="Footlight MT Light"/>
        <w:lang w:val="en-US"/>
      </w:rPr>
      <w:t xml:space="preserve"> </w:t>
    </w:r>
    <w:r w:rsidRPr="00943220">
      <w:rPr>
        <w:rFonts w:ascii="Footlight MT Light" w:hAnsi="Footlight MT Light"/>
      </w:rPr>
      <w:t xml:space="preserve">Pendidikan Dasar </w:t>
    </w:r>
    <w:r w:rsidRPr="00943220">
      <w:rPr>
        <w:rFonts w:ascii="Footlight MT Light" w:hAnsi="Footlight MT Light" w:cs="Arial"/>
      </w:rPr>
      <w:t>Vol. 10 No. 2, Juli 20</w:t>
    </w:r>
    <w:r>
      <w:rPr>
        <w:rFonts w:ascii="Footlight MT Light" w:hAnsi="Footlight MT Light" w:cs="Arial"/>
        <w:lang w:val="en-US"/>
      </w:rPr>
      <w:t>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5062" w14:textId="432B2ED6" w:rsidR="00BD2118" w:rsidRPr="00C67070" w:rsidRDefault="00BD2118" w:rsidP="00C67070">
    <w:pPr>
      <w:pStyle w:val="Footer"/>
      <w:jc w:val="right"/>
      <w:rPr>
        <w:sz w:val="20"/>
        <w:szCs w:val="20"/>
      </w:rPr>
    </w:pPr>
    <w:r w:rsidRPr="004D5B6A">
      <w:rPr>
        <w:rFonts w:ascii="Footlight MT Light" w:hAnsi="Footlight MT Light"/>
        <w:b/>
        <w:sz w:val="20"/>
        <w:szCs w:val="20"/>
      </w:rPr>
      <w:t xml:space="preserve">Penulis 1, Penulis 2: </w:t>
    </w:r>
    <w:r w:rsidRPr="004D5B6A">
      <w:rPr>
        <w:rFonts w:ascii="Footlight MT Light" w:hAnsi="Footlight MT Light"/>
        <w:sz w:val="20"/>
        <w:szCs w:val="20"/>
      </w:rPr>
      <w:t>[Judul Singkat</w:t>
    </w:r>
    <w:r w:rsidRPr="004D5B6A">
      <w:rPr>
        <w:rFonts w:ascii="Footlight MT Light" w:hAnsi="Footlight MT Light"/>
        <w:sz w:val="20"/>
        <w:szCs w:val="20"/>
        <w:lang w:val="en-US"/>
      </w:rPr>
      <w:t xml:space="preserve"> </w:t>
    </w:r>
    <w:proofErr w:type="spellStart"/>
    <w:r w:rsidRPr="004D5B6A">
      <w:rPr>
        <w:rFonts w:ascii="Footlight MT Light" w:hAnsi="Footlight MT Light"/>
        <w:sz w:val="20"/>
        <w:szCs w:val="20"/>
        <w:lang w:val="en-US"/>
      </w:rPr>
      <w:t>Hanya</w:t>
    </w:r>
    <w:proofErr w:type="spellEnd"/>
    <w:r w:rsidRPr="004D5B6A">
      <w:rPr>
        <w:rFonts w:ascii="Footlight MT Light" w:hAnsi="Footlight MT Light"/>
        <w:sz w:val="20"/>
        <w:szCs w:val="20"/>
        <w:lang w:val="en-US"/>
      </w:rPr>
      <w:t xml:space="preserve"> Satu Baris</w:t>
    </w:r>
    <w:r w:rsidRPr="004D5B6A">
      <w:rPr>
        <w:rFonts w:ascii="Footlight MT Light" w:hAnsi="Footlight MT Light"/>
        <w:sz w:val="20"/>
        <w:szCs w:val="20"/>
      </w:rPr>
      <w:t>]</w:t>
    </w:r>
    <w:r>
      <w:rPr>
        <w:sz w:val="20"/>
        <w:szCs w:val="20"/>
      </w:rPr>
      <w:t xml:space="preserve">   </w:t>
    </w:r>
    <w:r w:rsidRPr="00C67070">
      <w:rPr>
        <w:sz w:val="20"/>
        <w:szCs w:val="20"/>
      </w:rPr>
      <w:fldChar w:fldCharType="begin"/>
    </w:r>
    <w:r w:rsidRPr="00C67070">
      <w:rPr>
        <w:sz w:val="20"/>
        <w:szCs w:val="20"/>
      </w:rPr>
      <w:instrText xml:space="preserve"> PAGE   \* MERGEFORMAT </w:instrText>
    </w:r>
    <w:r w:rsidRPr="00C67070">
      <w:rPr>
        <w:sz w:val="20"/>
        <w:szCs w:val="20"/>
      </w:rPr>
      <w:fldChar w:fldCharType="separate"/>
    </w:r>
    <w:r w:rsidR="00F924B7">
      <w:rPr>
        <w:noProof/>
        <w:sz w:val="20"/>
        <w:szCs w:val="20"/>
      </w:rPr>
      <w:t>3</w:t>
    </w:r>
    <w:r w:rsidRPr="00C67070">
      <w:rPr>
        <w:sz w:val="20"/>
        <w:szCs w:val="20"/>
      </w:rPr>
      <w:fldChar w:fldCharType="end"/>
    </w:r>
  </w:p>
  <w:p w14:paraId="6BBC9159" w14:textId="77777777" w:rsidR="00BD2118" w:rsidRDefault="00BD21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7256" w14:textId="77777777" w:rsidR="00BD2118" w:rsidRPr="002D401B" w:rsidRDefault="00BD2118" w:rsidP="002D401B">
    <w:pPr>
      <w:pStyle w:val="Footer"/>
      <w:jc w:val="right"/>
      <w:rPr>
        <w:sz w:val="20"/>
        <w:szCs w:val="20"/>
      </w:rPr>
    </w:pPr>
    <w:r>
      <w:rPr>
        <w:b/>
        <w:sz w:val="20"/>
        <w:szCs w:val="20"/>
      </w:rPr>
      <w:t>Penulis 1, Penulis 2</w:t>
    </w:r>
    <w:r w:rsidRPr="00176330">
      <w:rPr>
        <w:b/>
        <w:sz w:val="20"/>
        <w:szCs w:val="20"/>
      </w:rPr>
      <w:t xml:space="preserve">: </w:t>
    </w:r>
    <w:r>
      <w:rPr>
        <w:sz w:val="20"/>
        <w:szCs w:val="20"/>
      </w:rPr>
      <w:t xml:space="preserve">[Judul Singkat]   </w:t>
    </w:r>
    <w:r w:rsidRPr="00C67070">
      <w:rPr>
        <w:sz w:val="20"/>
        <w:szCs w:val="20"/>
      </w:rPr>
      <w:fldChar w:fldCharType="begin"/>
    </w:r>
    <w:r w:rsidRPr="00C67070">
      <w:rPr>
        <w:sz w:val="20"/>
        <w:szCs w:val="20"/>
      </w:rPr>
      <w:instrText xml:space="preserve"> PAGE   \* MERGEFORMAT </w:instrText>
    </w:r>
    <w:r w:rsidRPr="00C67070">
      <w:rPr>
        <w:sz w:val="20"/>
        <w:szCs w:val="20"/>
      </w:rPr>
      <w:fldChar w:fldCharType="separate"/>
    </w:r>
    <w:r>
      <w:rPr>
        <w:noProof/>
        <w:sz w:val="20"/>
        <w:szCs w:val="20"/>
      </w:rPr>
      <w:t>1</w:t>
    </w:r>
    <w:r w:rsidRPr="00C6707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5CB2C" w14:textId="77777777" w:rsidR="00B206DE" w:rsidRDefault="00B206DE" w:rsidP="008C30CA">
      <w:pPr>
        <w:spacing w:after="0"/>
      </w:pPr>
      <w:r>
        <w:separator/>
      </w:r>
    </w:p>
  </w:footnote>
  <w:footnote w:type="continuationSeparator" w:id="0">
    <w:p w14:paraId="53745EA9" w14:textId="77777777" w:rsidR="00B206DE" w:rsidRDefault="00B206DE" w:rsidP="008C30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D989" w14:textId="77777777" w:rsidR="00BD2118" w:rsidRPr="00943220" w:rsidRDefault="00BD2118" w:rsidP="00990175">
    <w:pPr>
      <w:pStyle w:val="Header"/>
      <w:rPr>
        <w:rFonts w:ascii="Footlight MT Light" w:hAnsi="Footlight MT Light"/>
        <w:lang w:val="en-US"/>
      </w:rPr>
    </w:pPr>
    <w:r w:rsidRPr="00943220">
      <w:rPr>
        <w:rFonts w:ascii="Footlight MT Light" w:hAnsi="Footlight MT Light"/>
        <w:b/>
        <w:lang w:val="en-US"/>
      </w:rPr>
      <w:t>JPPD</w:t>
    </w:r>
    <w:r w:rsidRPr="00943220">
      <w:rPr>
        <w:rFonts w:ascii="Footlight MT Light" w:hAnsi="Footlight MT Light"/>
      </w:rPr>
      <w:t xml:space="preserve">: Jurnal </w:t>
    </w:r>
    <w:proofErr w:type="spellStart"/>
    <w:r w:rsidRPr="00943220">
      <w:rPr>
        <w:rFonts w:ascii="Footlight MT Light" w:hAnsi="Footlight MT Light"/>
        <w:lang w:val="en-US"/>
      </w:rPr>
      <w:t>Pedagogik</w:t>
    </w:r>
    <w:proofErr w:type="spellEnd"/>
    <w:r w:rsidRPr="00943220">
      <w:rPr>
        <w:rFonts w:ascii="Footlight MT Light" w:hAnsi="Footlight MT Light"/>
        <w:lang w:val="en-US"/>
      </w:rPr>
      <w:t xml:space="preserve"> </w:t>
    </w:r>
    <w:r w:rsidRPr="00943220">
      <w:rPr>
        <w:rFonts w:ascii="Footlight MT Light" w:hAnsi="Footlight MT Light"/>
      </w:rPr>
      <w:t xml:space="preserve">Pendidikan Dasar | </w:t>
    </w:r>
    <w:r w:rsidRPr="00943220">
      <w:rPr>
        <w:rFonts w:ascii="Footlight MT Light" w:hAnsi="Footlight MT Light"/>
        <w:lang w:val="en-US"/>
      </w:rPr>
      <w:t>p-</w:t>
    </w:r>
    <w:r w:rsidRPr="00943220">
      <w:rPr>
        <w:rFonts w:ascii="Footlight MT Light" w:hAnsi="Footlight MT Light"/>
      </w:rPr>
      <w:t xml:space="preserve">ISSN </w:t>
    </w:r>
    <w:r>
      <w:rPr>
        <w:rFonts w:ascii="Footlight MT Light" w:hAnsi="Footlight MT Light"/>
        <w:lang w:val="en-US"/>
      </w:rPr>
      <w:t>2337</w:t>
    </w:r>
    <w:r w:rsidRPr="00943220">
      <w:rPr>
        <w:rFonts w:ascii="Footlight MT Light" w:hAnsi="Footlight MT Light"/>
      </w:rPr>
      <w:t>-</w:t>
    </w:r>
    <w:r>
      <w:rPr>
        <w:rFonts w:ascii="Footlight MT Light" w:hAnsi="Footlight MT Light"/>
        <w:lang w:val="en-US"/>
      </w:rPr>
      <w:t>4543</w:t>
    </w:r>
    <w:r w:rsidRPr="00943220">
      <w:rPr>
        <w:rFonts w:ascii="Footlight MT Light" w:hAnsi="Footlight MT Light"/>
        <w:lang w:val="en-US"/>
      </w:rPr>
      <w:t xml:space="preserve"> | e-ISSN </w:t>
    </w:r>
    <w:r>
      <w:rPr>
        <w:rFonts w:ascii="Footlight MT Light" w:hAnsi="Footlight MT Light"/>
        <w:lang w:val="en-US"/>
      </w:rPr>
      <w:t>2776</w:t>
    </w:r>
    <w:r w:rsidRPr="00943220">
      <w:rPr>
        <w:rFonts w:ascii="Footlight MT Light" w:hAnsi="Footlight MT Light"/>
        <w:lang w:val="en-US"/>
      </w:rPr>
      <w:t>-</w:t>
    </w:r>
    <w:r>
      <w:rPr>
        <w:rFonts w:ascii="Footlight MT Light" w:hAnsi="Footlight MT Light"/>
        <w:lang w:val="en-US"/>
      </w:rPr>
      <w:t>2467</w:t>
    </w:r>
  </w:p>
  <w:p w14:paraId="4886393B" w14:textId="77777777" w:rsidR="00BD2118" w:rsidRPr="00943220" w:rsidRDefault="00BD2118">
    <w:pPr>
      <w:pStyle w:val="Header"/>
      <w:rPr>
        <w:rFonts w:ascii="Footlight MT Light" w:hAnsi="Footlight MT Light"/>
      </w:rPr>
    </w:pPr>
    <w:r w:rsidRPr="00943220">
      <w:rPr>
        <w:rFonts w:ascii="Footlight MT Light" w:hAnsi="Footlight MT Light"/>
      </w:rPr>
      <w:t xml:space="preserve">Vol. </w:t>
    </w:r>
    <w:r w:rsidRPr="00943220">
      <w:rPr>
        <w:rFonts w:ascii="Footlight MT Light" w:hAnsi="Footlight MT Light"/>
        <w:lang w:val="en-US"/>
      </w:rPr>
      <w:t>xx</w:t>
    </w:r>
    <w:r w:rsidRPr="00943220">
      <w:rPr>
        <w:rFonts w:ascii="Footlight MT Light" w:hAnsi="Footlight MT Light"/>
      </w:rPr>
      <w:t xml:space="preserve"> No.</w:t>
    </w:r>
    <w:r w:rsidRPr="00943220">
      <w:rPr>
        <w:rFonts w:ascii="Footlight MT Light" w:hAnsi="Footlight MT Light"/>
        <w:lang w:val="en-US"/>
      </w:rPr>
      <w:t>x</w:t>
    </w:r>
    <w:r w:rsidRPr="00943220">
      <w:rPr>
        <w:rFonts w:ascii="Footlight MT Light" w:hAnsi="Footlight MT Light"/>
      </w:rPr>
      <w:t xml:space="preserve"> Juli 20</w:t>
    </w:r>
    <w:r w:rsidRPr="00943220">
      <w:rPr>
        <w:rFonts w:ascii="Footlight MT Light" w:hAnsi="Footlight MT Light"/>
        <w:lang w:val="en-US"/>
      </w:rPr>
      <w:t>xx</w:t>
    </w:r>
    <w:r w:rsidRPr="00943220">
      <w:rPr>
        <w:rFonts w:ascii="Footlight MT Light" w:hAnsi="Footlight MT Light"/>
      </w:rPr>
      <w:t xml:space="preserve"> | Hal xx-xx</w:t>
    </w:r>
  </w:p>
  <w:p w14:paraId="604E6BD1" w14:textId="77777777" w:rsidR="00BD2118" w:rsidRDefault="00BD2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C78E" w14:textId="77777777" w:rsidR="00BD2118" w:rsidRPr="002D401B" w:rsidRDefault="00BD2118" w:rsidP="008F2CC6">
    <w:pPr>
      <w:pStyle w:val="Header"/>
      <w:rPr>
        <w:lang w:val="en-US"/>
      </w:rPr>
    </w:pPr>
    <w:r w:rsidRPr="008F2CC6">
      <w:rPr>
        <w:rFonts w:ascii="Bauhaus 93" w:hAnsi="Bauhaus 93"/>
      </w:rPr>
      <w:t>EduHumaniora</w:t>
    </w:r>
    <w:r>
      <w:t xml:space="preserve">: Jurnal Pendidikan Dasar | </w:t>
    </w:r>
    <w:r>
      <w:rPr>
        <w:lang w:val="en-US"/>
      </w:rPr>
      <w:t>p-</w:t>
    </w:r>
    <w:r>
      <w:t>ISS</w:t>
    </w:r>
    <w:r w:rsidRPr="008F2CC6">
      <w:t>N 2085-1243</w:t>
    </w:r>
    <w:r>
      <w:rPr>
        <w:lang w:val="en-US"/>
      </w:rPr>
      <w:t xml:space="preserve"> | e-ISSN </w:t>
    </w:r>
    <w:r w:rsidRPr="002D401B">
      <w:rPr>
        <w:lang w:val="en-US"/>
      </w:rPr>
      <w:t>2579-5457</w:t>
    </w:r>
  </w:p>
  <w:p w14:paraId="28B36CA7" w14:textId="77777777" w:rsidR="00BD2118" w:rsidRPr="008B7404" w:rsidRDefault="00BD2118" w:rsidP="008F2CC6">
    <w:pPr>
      <w:pStyle w:val="Header"/>
    </w:pPr>
    <w:r>
      <w:t xml:space="preserve">Vol. </w:t>
    </w:r>
    <w:r>
      <w:rPr>
        <w:lang w:val="en-US"/>
      </w:rPr>
      <w:t>10</w:t>
    </w:r>
    <w:r w:rsidRPr="008F2CC6">
      <w:t xml:space="preserve"> No.</w:t>
    </w:r>
    <w:r>
      <w:rPr>
        <w:lang w:val="en-US"/>
      </w:rPr>
      <w:t>2</w:t>
    </w:r>
    <w:r>
      <w:t xml:space="preserve"> Juli 2018 | Hal xx</w:t>
    </w:r>
    <w:r w:rsidRPr="008F2CC6">
      <w:t>-</w:t>
    </w:r>
    <w:r>
      <w:t>xx</w:t>
    </w:r>
  </w:p>
  <w:p w14:paraId="065C02E3" w14:textId="77777777" w:rsidR="00BD2118" w:rsidRDefault="00BD2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70BE"/>
    <w:multiLevelType w:val="hybridMultilevel"/>
    <w:tmpl w:val="0ADE3F98"/>
    <w:lvl w:ilvl="0" w:tplc="18A49EE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1462328E"/>
    <w:multiLevelType w:val="hybridMultilevel"/>
    <w:tmpl w:val="56CC3E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57952"/>
    <w:multiLevelType w:val="hybridMultilevel"/>
    <w:tmpl w:val="83526F6A"/>
    <w:lvl w:ilvl="0" w:tplc="43125D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66C16C4"/>
    <w:multiLevelType w:val="hybridMultilevel"/>
    <w:tmpl w:val="15687980"/>
    <w:lvl w:ilvl="0" w:tplc="06A2EB4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37AE3F68"/>
    <w:multiLevelType w:val="hybridMultilevel"/>
    <w:tmpl w:val="710E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67EFC"/>
    <w:multiLevelType w:val="hybridMultilevel"/>
    <w:tmpl w:val="9AD66E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C4408"/>
    <w:multiLevelType w:val="hybridMultilevel"/>
    <w:tmpl w:val="3CD665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8F3C24"/>
    <w:multiLevelType w:val="hybridMultilevel"/>
    <w:tmpl w:val="E828E1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6B5297"/>
    <w:multiLevelType w:val="hybridMultilevel"/>
    <w:tmpl w:val="7BF49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004949"/>
    <w:multiLevelType w:val="hybridMultilevel"/>
    <w:tmpl w:val="85EAC2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A1732A"/>
    <w:multiLevelType w:val="hybridMultilevel"/>
    <w:tmpl w:val="DDDCF3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9E944EB"/>
    <w:multiLevelType w:val="hybridMultilevel"/>
    <w:tmpl w:val="F83EE88E"/>
    <w:lvl w:ilvl="0" w:tplc="0409000F">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AAC5FCF"/>
    <w:multiLevelType w:val="hybridMultilevel"/>
    <w:tmpl w:val="90DCD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6"/>
  </w:num>
  <w:num w:numId="3">
    <w:abstractNumId w:val="1"/>
  </w:num>
  <w:num w:numId="4">
    <w:abstractNumId w:val="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CA"/>
    <w:rsid w:val="00003913"/>
    <w:rsid w:val="00015A31"/>
    <w:rsid w:val="00025BF0"/>
    <w:rsid w:val="00071FC3"/>
    <w:rsid w:val="000725F6"/>
    <w:rsid w:val="0008216F"/>
    <w:rsid w:val="00092F73"/>
    <w:rsid w:val="000A108A"/>
    <w:rsid w:val="000E706B"/>
    <w:rsid w:val="000F0465"/>
    <w:rsid w:val="00105141"/>
    <w:rsid w:val="001106C7"/>
    <w:rsid w:val="001519FD"/>
    <w:rsid w:val="00176330"/>
    <w:rsid w:val="0018367B"/>
    <w:rsid w:val="0018382A"/>
    <w:rsid w:val="00183AAA"/>
    <w:rsid w:val="00186A00"/>
    <w:rsid w:val="00192066"/>
    <w:rsid w:val="00192A9F"/>
    <w:rsid w:val="001B100E"/>
    <w:rsid w:val="001D699B"/>
    <w:rsid w:val="001E1F60"/>
    <w:rsid w:val="001E2CD6"/>
    <w:rsid w:val="001F4C71"/>
    <w:rsid w:val="00200E8D"/>
    <w:rsid w:val="00203CB8"/>
    <w:rsid w:val="00206EAF"/>
    <w:rsid w:val="00266704"/>
    <w:rsid w:val="002755EA"/>
    <w:rsid w:val="002A3FAD"/>
    <w:rsid w:val="002B2B3E"/>
    <w:rsid w:val="002B5238"/>
    <w:rsid w:val="002B5F5B"/>
    <w:rsid w:val="002C0E25"/>
    <w:rsid w:val="002D401B"/>
    <w:rsid w:val="0030718A"/>
    <w:rsid w:val="00342FF3"/>
    <w:rsid w:val="00367E33"/>
    <w:rsid w:val="003734C0"/>
    <w:rsid w:val="00375345"/>
    <w:rsid w:val="00376DDF"/>
    <w:rsid w:val="003A4227"/>
    <w:rsid w:val="003D3AE8"/>
    <w:rsid w:val="003F1D7E"/>
    <w:rsid w:val="00402D79"/>
    <w:rsid w:val="0040582D"/>
    <w:rsid w:val="00423BF7"/>
    <w:rsid w:val="00424DCD"/>
    <w:rsid w:val="00432E1F"/>
    <w:rsid w:val="0045738E"/>
    <w:rsid w:val="00472340"/>
    <w:rsid w:val="00475146"/>
    <w:rsid w:val="00485911"/>
    <w:rsid w:val="004A07FA"/>
    <w:rsid w:val="004B5406"/>
    <w:rsid w:val="004C2DBB"/>
    <w:rsid w:val="004C4703"/>
    <w:rsid w:val="004D5B6A"/>
    <w:rsid w:val="004E62BE"/>
    <w:rsid w:val="004F2102"/>
    <w:rsid w:val="004F2CB9"/>
    <w:rsid w:val="00531837"/>
    <w:rsid w:val="00545CA7"/>
    <w:rsid w:val="0056769F"/>
    <w:rsid w:val="00567B3A"/>
    <w:rsid w:val="00580099"/>
    <w:rsid w:val="005B0559"/>
    <w:rsid w:val="00613377"/>
    <w:rsid w:val="00624D19"/>
    <w:rsid w:val="00637378"/>
    <w:rsid w:val="0064484C"/>
    <w:rsid w:val="0064493F"/>
    <w:rsid w:val="006902DF"/>
    <w:rsid w:val="006A2C56"/>
    <w:rsid w:val="006A755F"/>
    <w:rsid w:val="006E364F"/>
    <w:rsid w:val="006E7051"/>
    <w:rsid w:val="006F586A"/>
    <w:rsid w:val="007150A8"/>
    <w:rsid w:val="00720715"/>
    <w:rsid w:val="00721531"/>
    <w:rsid w:val="00727A60"/>
    <w:rsid w:val="00742B5B"/>
    <w:rsid w:val="00780040"/>
    <w:rsid w:val="00785767"/>
    <w:rsid w:val="007A10F0"/>
    <w:rsid w:val="007A722F"/>
    <w:rsid w:val="007B593A"/>
    <w:rsid w:val="007F5815"/>
    <w:rsid w:val="00810B5C"/>
    <w:rsid w:val="008947C1"/>
    <w:rsid w:val="008976B3"/>
    <w:rsid w:val="008A5DCD"/>
    <w:rsid w:val="008A6145"/>
    <w:rsid w:val="008B7404"/>
    <w:rsid w:val="008C30CA"/>
    <w:rsid w:val="008D3944"/>
    <w:rsid w:val="008F083E"/>
    <w:rsid w:val="008F2CC6"/>
    <w:rsid w:val="009133F6"/>
    <w:rsid w:val="009318FD"/>
    <w:rsid w:val="00936690"/>
    <w:rsid w:val="00943220"/>
    <w:rsid w:val="00943FEE"/>
    <w:rsid w:val="0096628C"/>
    <w:rsid w:val="00982FC4"/>
    <w:rsid w:val="00983C7A"/>
    <w:rsid w:val="009868AE"/>
    <w:rsid w:val="00990175"/>
    <w:rsid w:val="009A6DE2"/>
    <w:rsid w:val="009B3A80"/>
    <w:rsid w:val="009C07D2"/>
    <w:rsid w:val="009F11DC"/>
    <w:rsid w:val="00A2034D"/>
    <w:rsid w:val="00A23971"/>
    <w:rsid w:val="00A3291F"/>
    <w:rsid w:val="00A77268"/>
    <w:rsid w:val="00AB1A70"/>
    <w:rsid w:val="00AB7B2F"/>
    <w:rsid w:val="00AC37BB"/>
    <w:rsid w:val="00AC715E"/>
    <w:rsid w:val="00AC7FF8"/>
    <w:rsid w:val="00AD0F14"/>
    <w:rsid w:val="00AE5BA8"/>
    <w:rsid w:val="00AF074D"/>
    <w:rsid w:val="00AF0E70"/>
    <w:rsid w:val="00B01032"/>
    <w:rsid w:val="00B16C07"/>
    <w:rsid w:val="00B206DE"/>
    <w:rsid w:val="00B33EC7"/>
    <w:rsid w:val="00B61F27"/>
    <w:rsid w:val="00B75F10"/>
    <w:rsid w:val="00BA4312"/>
    <w:rsid w:val="00BB7A85"/>
    <w:rsid w:val="00BD2118"/>
    <w:rsid w:val="00BF1115"/>
    <w:rsid w:val="00BF5963"/>
    <w:rsid w:val="00BF74B3"/>
    <w:rsid w:val="00C307AF"/>
    <w:rsid w:val="00C563AE"/>
    <w:rsid w:val="00C56DB8"/>
    <w:rsid w:val="00C63B77"/>
    <w:rsid w:val="00C66AAA"/>
    <w:rsid w:val="00C67070"/>
    <w:rsid w:val="00C86A70"/>
    <w:rsid w:val="00C9470D"/>
    <w:rsid w:val="00CB7AB5"/>
    <w:rsid w:val="00CD5189"/>
    <w:rsid w:val="00CF0C54"/>
    <w:rsid w:val="00D03F1F"/>
    <w:rsid w:val="00D05608"/>
    <w:rsid w:val="00D066CB"/>
    <w:rsid w:val="00D16824"/>
    <w:rsid w:val="00D273DF"/>
    <w:rsid w:val="00D30C37"/>
    <w:rsid w:val="00D45519"/>
    <w:rsid w:val="00D62D4A"/>
    <w:rsid w:val="00D671B5"/>
    <w:rsid w:val="00D845E2"/>
    <w:rsid w:val="00D95CD3"/>
    <w:rsid w:val="00DA19B1"/>
    <w:rsid w:val="00DC38B8"/>
    <w:rsid w:val="00DF7941"/>
    <w:rsid w:val="00E26217"/>
    <w:rsid w:val="00E36CDB"/>
    <w:rsid w:val="00E43EBB"/>
    <w:rsid w:val="00E94C68"/>
    <w:rsid w:val="00EE786A"/>
    <w:rsid w:val="00F05F32"/>
    <w:rsid w:val="00F1361E"/>
    <w:rsid w:val="00F25A5B"/>
    <w:rsid w:val="00F5413E"/>
    <w:rsid w:val="00F5633C"/>
    <w:rsid w:val="00F9048E"/>
    <w:rsid w:val="00F924B7"/>
    <w:rsid w:val="00F96C45"/>
    <w:rsid w:val="00FB4288"/>
    <w:rsid w:val="00FB43F1"/>
    <w:rsid w:val="00FB5488"/>
    <w:rsid w:val="00FC6ADC"/>
    <w:rsid w:val="00FF28CC"/>
    <w:rsid w:val="00FF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CBC1E"/>
  <w15:chartTrackingRefBased/>
  <w15:docId w15:val="{8553F576-0014-4B8D-980E-B7A4C87C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3F1"/>
    <w:pPr>
      <w:spacing w:after="200" w:line="240" w:lineRule="auto"/>
    </w:pPr>
    <w:rPr>
      <w:lang w:val="id-ID"/>
    </w:rPr>
  </w:style>
  <w:style w:type="paragraph" w:styleId="Heading1">
    <w:name w:val="heading 1"/>
    <w:basedOn w:val="Normal"/>
    <w:next w:val="Normal"/>
    <w:link w:val="Heading1Char"/>
    <w:uiPriority w:val="9"/>
    <w:qFormat/>
    <w:rsid w:val="00624D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B43F1"/>
    <w:pPr>
      <w:keepNext/>
      <w:keepLines/>
      <w:spacing w:before="40" w:after="0" w:line="360"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30CA"/>
    <w:pPr>
      <w:spacing w:after="0"/>
    </w:pPr>
    <w:rPr>
      <w:sz w:val="20"/>
      <w:szCs w:val="20"/>
    </w:rPr>
  </w:style>
  <w:style w:type="character" w:customStyle="1" w:styleId="FootnoteTextChar">
    <w:name w:val="Footnote Text Char"/>
    <w:basedOn w:val="DefaultParagraphFont"/>
    <w:link w:val="FootnoteText"/>
    <w:uiPriority w:val="99"/>
    <w:semiHidden/>
    <w:rsid w:val="008C30CA"/>
    <w:rPr>
      <w:sz w:val="20"/>
      <w:szCs w:val="20"/>
    </w:rPr>
  </w:style>
  <w:style w:type="character" w:styleId="FootnoteReference">
    <w:name w:val="footnote reference"/>
    <w:basedOn w:val="DefaultParagraphFont"/>
    <w:uiPriority w:val="99"/>
    <w:semiHidden/>
    <w:unhideWhenUsed/>
    <w:rsid w:val="008C30CA"/>
    <w:rPr>
      <w:vertAlign w:val="superscript"/>
    </w:rPr>
  </w:style>
  <w:style w:type="paragraph" w:styleId="BalloonText">
    <w:name w:val="Balloon Text"/>
    <w:basedOn w:val="Normal"/>
    <w:link w:val="BalloonTextChar"/>
    <w:uiPriority w:val="99"/>
    <w:semiHidden/>
    <w:unhideWhenUsed/>
    <w:rsid w:val="009C07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7D2"/>
    <w:rPr>
      <w:rFonts w:ascii="Tahoma" w:hAnsi="Tahoma" w:cs="Tahoma"/>
      <w:sz w:val="16"/>
      <w:szCs w:val="16"/>
    </w:rPr>
  </w:style>
  <w:style w:type="paragraph" w:styleId="NoSpacing">
    <w:name w:val="No Spacing"/>
    <w:aliases w:val="1 ABSTRAK INDO"/>
    <w:link w:val="NoSpacingChar"/>
    <w:uiPriority w:val="1"/>
    <w:qFormat/>
    <w:rsid w:val="009C07D2"/>
    <w:pPr>
      <w:spacing w:after="0" w:line="240" w:lineRule="auto"/>
    </w:pPr>
    <w:rPr>
      <w:rFonts w:asciiTheme="minorHAnsi" w:hAnsiTheme="minorHAnsi"/>
      <w:sz w:val="22"/>
    </w:rPr>
  </w:style>
  <w:style w:type="character" w:styleId="Hyperlink">
    <w:name w:val="Hyperlink"/>
    <w:basedOn w:val="DefaultParagraphFont"/>
    <w:uiPriority w:val="99"/>
    <w:unhideWhenUsed/>
    <w:rsid w:val="009C07D2"/>
    <w:rPr>
      <w:color w:val="0563C1" w:themeColor="hyperlink"/>
      <w:u w:val="single"/>
    </w:rPr>
  </w:style>
  <w:style w:type="character" w:customStyle="1" w:styleId="Mention1">
    <w:name w:val="Mention1"/>
    <w:basedOn w:val="DefaultParagraphFont"/>
    <w:uiPriority w:val="99"/>
    <w:semiHidden/>
    <w:unhideWhenUsed/>
    <w:rsid w:val="009C07D2"/>
    <w:rPr>
      <w:color w:val="2B579A"/>
      <w:shd w:val="clear" w:color="auto" w:fill="E6E6E6"/>
    </w:rPr>
  </w:style>
  <w:style w:type="paragraph" w:styleId="Caption">
    <w:name w:val="caption"/>
    <w:basedOn w:val="Normal"/>
    <w:next w:val="Normal"/>
    <w:uiPriority w:val="35"/>
    <w:unhideWhenUsed/>
    <w:qFormat/>
    <w:rsid w:val="009C07D2"/>
    <w:rPr>
      <w:i/>
      <w:iCs/>
      <w:color w:val="44546A" w:themeColor="text2"/>
      <w:sz w:val="18"/>
      <w:szCs w:val="18"/>
    </w:rPr>
  </w:style>
  <w:style w:type="table" w:styleId="TableGrid">
    <w:name w:val="Table Grid"/>
    <w:basedOn w:val="TableNormal"/>
    <w:uiPriority w:val="59"/>
    <w:rsid w:val="00C66AAA"/>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01032"/>
    <w:rPr>
      <w:i/>
      <w:iCs/>
    </w:rPr>
  </w:style>
  <w:style w:type="paragraph" w:styleId="Header">
    <w:name w:val="header"/>
    <w:basedOn w:val="Normal"/>
    <w:link w:val="HeaderChar"/>
    <w:uiPriority w:val="99"/>
    <w:unhideWhenUsed/>
    <w:rsid w:val="00D95CD3"/>
    <w:pPr>
      <w:tabs>
        <w:tab w:val="center" w:pos="4680"/>
        <w:tab w:val="right" w:pos="9360"/>
      </w:tabs>
      <w:spacing w:after="0"/>
    </w:pPr>
  </w:style>
  <w:style w:type="character" w:customStyle="1" w:styleId="HeaderChar">
    <w:name w:val="Header Char"/>
    <w:basedOn w:val="DefaultParagraphFont"/>
    <w:link w:val="Header"/>
    <w:uiPriority w:val="99"/>
    <w:rsid w:val="00D95CD3"/>
  </w:style>
  <w:style w:type="paragraph" w:styleId="Footer">
    <w:name w:val="footer"/>
    <w:basedOn w:val="Normal"/>
    <w:link w:val="FooterChar"/>
    <w:uiPriority w:val="99"/>
    <w:unhideWhenUsed/>
    <w:rsid w:val="00D95CD3"/>
    <w:pPr>
      <w:tabs>
        <w:tab w:val="center" w:pos="4680"/>
        <w:tab w:val="right" w:pos="9360"/>
      </w:tabs>
      <w:spacing w:after="0"/>
    </w:pPr>
  </w:style>
  <w:style w:type="character" w:customStyle="1" w:styleId="FooterChar">
    <w:name w:val="Footer Char"/>
    <w:basedOn w:val="DefaultParagraphFont"/>
    <w:link w:val="Footer"/>
    <w:uiPriority w:val="99"/>
    <w:rsid w:val="00D95CD3"/>
  </w:style>
  <w:style w:type="character" w:customStyle="1" w:styleId="ListParagraphChar">
    <w:name w:val="List Paragraph Char"/>
    <w:aliases w:val="Body of text Char"/>
    <w:basedOn w:val="DefaultParagraphFont"/>
    <w:link w:val="ListParagraph"/>
    <w:uiPriority w:val="34"/>
    <w:locked/>
    <w:rsid w:val="00FB43F1"/>
    <w:rPr>
      <w:lang w:val="id-ID"/>
    </w:rPr>
  </w:style>
  <w:style w:type="paragraph" w:styleId="ListParagraph">
    <w:name w:val="List Paragraph"/>
    <w:aliases w:val="Body of text"/>
    <w:basedOn w:val="Normal"/>
    <w:link w:val="ListParagraphChar"/>
    <w:uiPriority w:val="34"/>
    <w:qFormat/>
    <w:rsid w:val="00FB43F1"/>
    <w:pPr>
      <w:ind w:left="720"/>
      <w:contextualSpacing/>
    </w:pPr>
  </w:style>
  <w:style w:type="character" w:customStyle="1" w:styleId="Heading2Char">
    <w:name w:val="Heading 2 Char"/>
    <w:basedOn w:val="DefaultParagraphFont"/>
    <w:link w:val="Heading2"/>
    <w:uiPriority w:val="9"/>
    <w:semiHidden/>
    <w:rsid w:val="00FB43F1"/>
    <w:rPr>
      <w:rFonts w:eastAsiaTheme="majorEastAsia" w:cstheme="majorBidi"/>
      <w:b/>
      <w:szCs w:val="26"/>
      <w:lang w:val="id-ID"/>
    </w:rPr>
  </w:style>
  <w:style w:type="paragraph" w:styleId="BodyTextIndent">
    <w:name w:val="Body Text Indent"/>
    <w:basedOn w:val="Normal"/>
    <w:link w:val="BodyTextIndentChar"/>
    <w:semiHidden/>
    <w:unhideWhenUsed/>
    <w:rsid w:val="00FB43F1"/>
    <w:pPr>
      <w:spacing w:after="120"/>
      <w:ind w:left="360"/>
    </w:pPr>
    <w:rPr>
      <w:rFonts w:eastAsia="Times New Roman" w:cs="Times New Roman"/>
      <w:szCs w:val="24"/>
    </w:rPr>
  </w:style>
  <w:style w:type="character" w:customStyle="1" w:styleId="BodyTextIndentChar">
    <w:name w:val="Body Text Indent Char"/>
    <w:basedOn w:val="DefaultParagraphFont"/>
    <w:link w:val="BodyTextIndent"/>
    <w:semiHidden/>
    <w:rsid w:val="00FB43F1"/>
    <w:rPr>
      <w:rFonts w:eastAsia="Times New Roman" w:cs="Times New Roman"/>
      <w:szCs w:val="24"/>
    </w:rPr>
  </w:style>
  <w:style w:type="paragraph" w:styleId="Bibliography">
    <w:name w:val="Bibliography"/>
    <w:basedOn w:val="Normal"/>
    <w:next w:val="Normal"/>
    <w:uiPriority w:val="37"/>
    <w:unhideWhenUsed/>
    <w:rsid w:val="00FB43F1"/>
  </w:style>
  <w:style w:type="character" w:customStyle="1" w:styleId="Mention2">
    <w:name w:val="Mention2"/>
    <w:basedOn w:val="DefaultParagraphFont"/>
    <w:uiPriority w:val="99"/>
    <w:semiHidden/>
    <w:unhideWhenUsed/>
    <w:rsid w:val="009318FD"/>
    <w:rPr>
      <w:color w:val="2B579A"/>
      <w:shd w:val="clear" w:color="auto" w:fill="E6E6E6"/>
    </w:rPr>
  </w:style>
  <w:style w:type="paragraph" w:customStyle="1" w:styleId="BasicParagraph">
    <w:name w:val="[Basic Paragraph]"/>
    <w:basedOn w:val="Normal"/>
    <w:link w:val="BasicParagraphChar"/>
    <w:uiPriority w:val="99"/>
    <w:rsid w:val="000F0465"/>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character" w:customStyle="1" w:styleId="BasicParagraphChar">
    <w:name w:val="[Basic Paragraph] Char"/>
    <w:link w:val="BasicParagraph"/>
    <w:uiPriority w:val="99"/>
    <w:rsid w:val="000F0465"/>
    <w:rPr>
      <w:rFonts w:ascii="Calisto MT" w:eastAsia="Calibri" w:hAnsi="Calisto MT" w:cs="Calisto MT"/>
      <w:color w:val="000000"/>
      <w:sz w:val="20"/>
      <w:szCs w:val="20"/>
      <w:lang w:val="en-GB"/>
    </w:rPr>
  </w:style>
  <w:style w:type="paragraph" w:customStyle="1" w:styleId="1judul">
    <w:name w:val="1 judul"/>
    <w:basedOn w:val="Normal"/>
    <w:link w:val="1judulChar"/>
    <w:qFormat/>
    <w:rsid w:val="00624D19"/>
    <w:pPr>
      <w:suppressAutoHyphens/>
      <w:autoSpaceDE w:val="0"/>
      <w:autoSpaceDN w:val="0"/>
      <w:adjustRightInd w:val="0"/>
      <w:spacing w:after="0"/>
      <w:jc w:val="center"/>
      <w:textAlignment w:val="center"/>
    </w:pPr>
    <w:rPr>
      <w:rFonts w:ascii="Cambria" w:eastAsia="Calibri" w:hAnsi="Cambria" w:cs="Times New Roman"/>
      <w:b/>
      <w:bCs/>
      <w:color w:val="000000"/>
      <w:sz w:val="32"/>
      <w:szCs w:val="24"/>
      <w:lang w:val="en-GB"/>
    </w:rPr>
  </w:style>
  <w:style w:type="character" w:customStyle="1" w:styleId="1judulChar">
    <w:name w:val="1 judul Char"/>
    <w:link w:val="1judul"/>
    <w:rsid w:val="00624D19"/>
    <w:rPr>
      <w:rFonts w:ascii="Cambria" w:eastAsia="Calibri" w:hAnsi="Cambria" w:cs="Times New Roman"/>
      <w:b/>
      <w:bCs/>
      <w:color w:val="000000"/>
      <w:sz w:val="32"/>
      <w:szCs w:val="24"/>
      <w:lang w:val="en-GB"/>
    </w:rPr>
  </w:style>
  <w:style w:type="paragraph" w:customStyle="1" w:styleId="alamat">
    <w:name w:val="alamat"/>
    <w:basedOn w:val="Normal"/>
    <w:link w:val="alamatChar"/>
    <w:qFormat/>
    <w:rsid w:val="00624D19"/>
    <w:pPr>
      <w:tabs>
        <w:tab w:val="left" w:pos="3882"/>
      </w:tabs>
      <w:autoSpaceDE w:val="0"/>
      <w:autoSpaceDN w:val="0"/>
      <w:adjustRightInd w:val="0"/>
      <w:spacing w:after="0"/>
      <w:jc w:val="center"/>
      <w:textAlignment w:val="center"/>
    </w:pPr>
    <w:rPr>
      <w:rFonts w:ascii="Cambria" w:eastAsia="Calibri" w:hAnsi="Cambria" w:cs="Calisto MT"/>
      <w:color w:val="000000"/>
      <w:sz w:val="22"/>
      <w:szCs w:val="20"/>
      <w:lang w:val="en-US" w:bidi="en-US"/>
    </w:rPr>
  </w:style>
  <w:style w:type="character" w:customStyle="1" w:styleId="alamatChar">
    <w:name w:val="alamat Char"/>
    <w:link w:val="alamat"/>
    <w:rsid w:val="00624D19"/>
    <w:rPr>
      <w:rFonts w:ascii="Cambria" w:eastAsia="Calibri" w:hAnsi="Cambria" w:cs="Calisto MT"/>
      <w:color w:val="000000"/>
      <w:sz w:val="22"/>
      <w:szCs w:val="20"/>
      <w:lang w:bidi="en-US"/>
    </w:rPr>
  </w:style>
  <w:style w:type="character" w:customStyle="1" w:styleId="Heading1Char">
    <w:name w:val="Heading 1 Char"/>
    <w:basedOn w:val="DefaultParagraphFont"/>
    <w:link w:val="Heading1"/>
    <w:uiPriority w:val="9"/>
    <w:rsid w:val="00624D19"/>
    <w:rPr>
      <w:rFonts w:asciiTheme="majorHAnsi" w:eastAsiaTheme="majorEastAsia" w:hAnsiTheme="majorHAnsi" w:cstheme="majorBidi"/>
      <w:color w:val="2F5496" w:themeColor="accent1" w:themeShade="BF"/>
      <w:sz w:val="32"/>
      <w:szCs w:val="32"/>
      <w:lang w:val="id-ID"/>
    </w:rPr>
  </w:style>
  <w:style w:type="character" w:customStyle="1" w:styleId="NoSpacingChar">
    <w:name w:val="No Spacing Char"/>
    <w:aliases w:val="1 ABSTRAK INDO Char"/>
    <w:link w:val="NoSpacing"/>
    <w:uiPriority w:val="1"/>
    <w:rsid w:val="00624D19"/>
    <w:rPr>
      <w:rFonts w:asciiTheme="minorHAnsi" w:hAnsiTheme="minorHAnsi"/>
      <w:sz w:val="22"/>
    </w:rPr>
  </w:style>
  <w:style w:type="character" w:customStyle="1" w:styleId="UnresolvedMention1">
    <w:name w:val="Unresolved Mention1"/>
    <w:basedOn w:val="DefaultParagraphFont"/>
    <w:uiPriority w:val="99"/>
    <w:semiHidden/>
    <w:unhideWhenUsed/>
    <w:rsid w:val="00D671B5"/>
    <w:rPr>
      <w:color w:val="605E5C"/>
      <w:shd w:val="clear" w:color="auto" w:fill="E1DFDD"/>
    </w:rPr>
  </w:style>
  <w:style w:type="character" w:customStyle="1" w:styleId="fontstyle01">
    <w:name w:val="fontstyle01"/>
    <w:basedOn w:val="DefaultParagraphFont"/>
    <w:rsid w:val="003F1D7E"/>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95556">
      <w:bodyDiv w:val="1"/>
      <w:marLeft w:val="0"/>
      <w:marRight w:val="0"/>
      <w:marTop w:val="0"/>
      <w:marBottom w:val="0"/>
      <w:divBdr>
        <w:top w:val="none" w:sz="0" w:space="0" w:color="auto"/>
        <w:left w:val="none" w:sz="0" w:space="0" w:color="auto"/>
        <w:bottom w:val="none" w:sz="0" w:space="0" w:color="auto"/>
        <w:right w:val="none" w:sz="0" w:space="0" w:color="auto"/>
      </w:divBdr>
    </w:div>
    <w:div w:id="304505538">
      <w:bodyDiv w:val="1"/>
      <w:marLeft w:val="0"/>
      <w:marRight w:val="0"/>
      <w:marTop w:val="0"/>
      <w:marBottom w:val="0"/>
      <w:divBdr>
        <w:top w:val="none" w:sz="0" w:space="0" w:color="auto"/>
        <w:left w:val="none" w:sz="0" w:space="0" w:color="auto"/>
        <w:bottom w:val="none" w:sz="0" w:space="0" w:color="auto"/>
        <w:right w:val="none" w:sz="0" w:space="0" w:color="auto"/>
      </w:divBdr>
    </w:div>
    <w:div w:id="359166316">
      <w:bodyDiv w:val="1"/>
      <w:marLeft w:val="0"/>
      <w:marRight w:val="0"/>
      <w:marTop w:val="0"/>
      <w:marBottom w:val="0"/>
      <w:divBdr>
        <w:top w:val="none" w:sz="0" w:space="0" w:color="auto"/>
        <w:left w:val="none" w:sz="0" w:space="0" w:color="auto"/>
        <w:bottom w:val="none" w:sz="0" w:space="0" w:color="auto"/>
        <w:right w:val="none" w:sz="0" w:space="0" w:color="auto"/>
      </w:divBdr>
    </w:div>
    <w:div w:id="551386257">
      <w:bodyDiv w:val="1"/>
      <w:marLeft w:val="0"/>
      <w:marRight w:val="0"/>
      <w:marTop w:val="0"/>
      <w:marBottom w:val="0"/>
      <w:divBdr>
        <w:top w:val="none" w:sz="0" w:space="0" w:color="auto"/>
        <w:left w:val="none" w:sz="0" w:space="0" w:color="auto"/>
        <w:bottom w:val="none" w:sz="0" w:space="0" w:color="auto"/>
        <w:right w:val="none" w:sz="0" w:space="0" w:color="auto"/>
      </w:divBdr>
    </w:div>
    <w:div w:id="577253500">
      <w:bodyDiv w:val="1"/>
      <w:marLeft w:val="0"/>
      <w:marRight w:val="0"/>
      <w:marTop w:val="0"/>
      <w:marBottom w:val="0"/>
      <w:divBdr>
        <w:top w:val="none" w:sz="0" w:space="0" w:color="auto"/>
        <w:left w:val="none" w:sz="0" w:space="0" w:color="auto"/>
        <w:bottom w:val="none" w:sz="0" w:space="0" w:color="auto"/>
        <w:right w:val="none" w:sz="0" w:space="0" w:color="auto"/>
      </w:divBdr>
    </w:div>
    <w:div w:id="675691459">
      <w:bodyDiv w:val="1"/>
      <w:marLeft w:val="0"/>
      <w:marRight w:val="0"/>
      <w:marTop w:val="0"/>
      <w:marBottom w:val="0"/>
      <w:divBdr>
        <w:top w:val="none" w:sz="0" w:space="0" w:color="auto"/>
        <w:left w:val="none" w:sz="0" w:space="0" w:color="auto"/>
        <w:bottom w:val="none" w:sz="0" w:space="0" w:color="auto"/>
        <w:right w:val="none" w:sz="0" w:space="0" w:color="auto"/>
      </w:divBdr>
    </w:div>
    <w:div w:id="990912214">
      <w:bodyDiv w:val="1"/>
      <w:marLeft w:val="0"/>
      <w:marRight w:val="0"/>
      <w:marTop w:val="0"/>
      <w:marBottom w:val="0"/>
      <w:divBdr>
        <w:top w:val="none" w:sz="0" w:space="0" w:color="auto"/>
        <w:left w:val="none" w:sz="0" w:space="0" w:color="auto"/>
        <w:bottom w:val="none" w:sz="0" w:space="0" w:color="auto"/>
        <w:right w:val="none" w:sz="0" w:space="0" w:color="auto"/>
      </w:divBdr>
    </w:div>
    <w:div w:id="1329482517">
      <w:bodyDiv w:val="1"/>
      <w:marLeft w:val="0"/>
      <w:marRight w:val="0"/>
      <w:marTop w:val="0"/>
      <w:marBottom w:val="0"/>
      <w:divBdr>
        <w:top w:val="none" w:sz="0" w:space="0" w:color="auto"/>
        <w:left w:val="none" w:sz="0" w:space="0" w:color="auto"/>
        <w:bottom w:val="none" w:sz="0" w:space="0" w:color="auto"/>
        <w:right w:val="none" w:sz="0" w:space="0" w:color="auto"/>
      </w:divBdr>
    </w:div>
    <w:div w:id="1438138699">
      <w:bodyDiv w:val="1"/>
      <w:marLeft w:val="0"/>
      <w:marRight w:val="0"/>
      <w:marTop w:val="0"/>
      <w:marBottom w:val="0"/>
      <w:divBdr>
        <w:top w:val="none" w:sz="0" w:space="0" w:color="auto"/>
        <w:left w:val="none" w:sz="0" w:space="0" w:color="auto"/>
        <w:bottom w:val="none" w:sz="0" w:space="0" w:color="auto"/>
        <w:right w:val="none" w:sz="0" w:space="0" w:color="auto"/>
      </w:divBdr>
    </w:div>
    <w:div w:id="1562329701">
      <w:bodyDiv w:val="1"/>
      <w:marLeft w:val="0"/>
      <w:marRight w:val="0"/>
      <w:marTop w:val="0"/>
      <w:marBottom w:val="0"/>
      <w:divBdr>
        <w:top w:val="none" w:sz="0" w:space="0" w:color="auto"/>
        <w:left w:val="none" w:sz="0" w:space="0" w:color="auto"/>
        <w:bottom w:val="none" w:sz="0" w:space="0" w:color="auto"/>
        <w:right w:val="none" w:sz="0" w:space="0" w:color="auto"/>
      </w:divBdr>
      <w:divsChild>
        <w:div w:id="1259482068">
          <w:marLeft w:val="0"/>
          <w:marRight w:val="0"/>
          <w:marTop w:val="0"/>
          <w:marBottom w:val="0"/>
          <w:divBdr>
            <w:top w:val="none" w:sz="0" w:space="0" w:color="auto"/>
            <w:left w:val="none" w:sz="0" w:space="0" w:color="auto"/>
            <w:bottom w:val="none" w:sz="0" w:space="0" w:color="auto"/>
            <w:right w:val="none" w:sz="0" w:space="0" w:color="auto"/>
          </w:divBdr>
          <w:divsChild>
            <w:div w:id="977344609">
              <w:marLeft w:val="0"/>
              <w:marRight w:val="0"/>
              <w:marTop w:val="0"/>
              <w:marBottom w:val="0"/>
              <w:divBdr>
                <w:top w:val="none" w:sz="0" w:space="0" w:color="auto"/>
                <w:left w:val="none" w:sz="0" w:space="0" w:color="auto"/>
                <w:bottom w:val="none" w:sz="0" w:space="0" w:color="auto"/>
                <w:right w:val="none" w:sz="0" w:space="0" w:color="auto"/>
              </w:divBdr>
              <w:divsChild>
                <w:div w:id="645283445">
                  <w:marLeft w:val="0"/>
                  <w:marRight w:val="0"/>
                  <w:marTop w:val="0"/>
                  <w:marBottom w:val="0"/>
                  <w:divBdr>
                    <w:top w:val="none" w:sz="0" w:space="0" w:color="auto"/>
                    <w:left w:val="none" w:sz="0" w:space="0" w:color="auto"/>
                    <w:bottom w:val="none" w:sz="0" w:space="0" w:color="auto"/>
                    <w:right w:val="none" w:sz="0" w:space="0" w:color="auto"/>
                  </w:divBdr>
                  <w:divsChild>
                    <w:div w:id="1237133663">
                      <w:marLeft w:val="0"/>
                      <w:marRight w:val="0"/>
                      <w:marTop w:val="0"/>
                      <w:marBottom w:val="0"/>
                      <w:divBdr>
                        <w:top w:val="none" w:sz="0" w:space="0" w:color="auto"/>
                        <w:left w:val="none" w:sz="0" w:space="0" w:color="auto"/>
                        <w:bottom w:val="none" w:sz="0" w:space="0" w:color="auto"/>
                        <w:right w:val="none" w:sz="0" w:space="0" w:color="auto"/>
                      </w:divBdr>
                      <w:divsChild>
                        <w:div w:id="1419906461">
                          <w:marLeft w:val="0"/>
                          <w:marRight w:val="0"/>
                          <w:marTop w:val="0"/>
                          <w:marBottom w:val="0"/>
                          <w:divBdr>
                            <w:top w:val="none" w:sz="0" w:space="0" w:color="auto"/>
                            <w:left w:val="none" w:sz="0" w:space="0" w:color="auto"/>
                            <w:bottom w:val="none" w:sz="0" w:space="0" w:color="auto"/>
                            <w:right w:val="none" w:sz="0" w:space="0" w:color="auto"/>
                          </w:divBdr>
                          <w:divsChild>
                            <w:div w:id="820465121">
                              <w:marLeft w:val="0"/>
                              <w:marRight w:val="0"/>
                              <w:marTop w:val="0"/>
                              <w:marBottom w:val="0"/>
                              <w:divBdr>
                                <w:top w:val="none" w:sz="0" w:space="0" w:color="auto"/>
                                <w:left w:val="none" w:sz="0" w:space="0" w:color="auto"/>
                                <w:bottom w:val="none" w:sz="0" w:space="0" w:color="auto"/>
                                <w:right w:val="none" w:sz="0" w:space="0" w:color="auto"/>
                              </w:divBdr>
                              <w:divsChild>
                                <w:div w:id="4141174">
                                  <w:marLeft w:val="0"/>
                                  <w:marRight w:val="0"/>
                                  <w:marTop w:val="0"/>
                                  <w:marBottom w:val="0"/>
                                  <w:divBdr>
                                    <w:top w:val="none" w:sz="0" w:space="0" w:color="auto"/>
                                    <w:left w:val="none" w:sz="0" w:space="0" w:color="auto"/>
                                    <w:bottom w:val="none" w:sz="0" w:space="0" w:color="auto"/>
                                    <w:right w:val="none" w:sz="0" w:space="0" w:color="auto"/>
                                  </w:divBdr>
                                  <w:divsChild>
                                    <w:div w:id="651711752">
                                      <w:marLeft w:val="0"/>
                                      <w:marRight w:val="0"/>
                                      <w:marTop w:val="0"/>
                                      <w:marBottom w:val="0"/>
                                      <w:divBdr>
                                        <w:top w:val="none" w:sz="0" w:space="0" w:color="auto"/>
                                        <w:left w:val="none" w:sz="0" w:space="0" w:color="auto"/>
                                        <w:bottom w:val="none" w:sz="0" w:space="0" w:color="auto"/>
                                        <w:right w:val="none" w:sz="0" w:space="0" w:color="auto"/>
                                      </w:divBdr>
                                    </w:div>
                                    <w:div w:id="1103646015">
                                      <w:marLeft w:val="0"/>
                                      <w:marRight w:val="0"/>
                                      <w:marTop w:val="0"/>
                                      <w:marBottom w:val="0"/>
                                      <w:divBdr>
                                        <w:top w:val="none" w:sz="0" w:space="0" w:color="auto"/>
                                        <w:left w:val="none" w:sz="0" w:space="0" w:color="auto"/>
                                        <w:bottom w:val="none" w:sz="0" w:space="0" w:color="auto"/>
                                        <w:right w:val="none" w:sz="0" w:space="0" w:color="auto"/>
                                      </w:divBdr>
                                      <w:divsChild>
                                        <w:div w:id="1420446046">
                                          <w:marLeft w:val="0"/>
                                          <w:marRight w:val="165"/>
                                          <w:marTop w:val="150"/>
                                          <w:marBottom w:val="0"/>
                                          <w:divBdr>
                                            <w:top w:val="none" w:sz="0" w:space="0" w:color="auto"/>
                                            <w:left w:val="none" w:sz="0" w:space="0" w:color="auto"/>
                                            <w:bottom w:val="none" w:sz="0" w:space="0" w:color="auto"/>
                                            <w:right w:val="none" w:sz="0" w:space="0" w:color="auto"/>
                                          </w:divBdr>
                                          <w:divsChild>
                                            <w:div w:id="338970254">
                                              <w:marLeft w:val="0"/>
                                              <w:marRight w:val="0"/>
                                              <w:marTop w:val="0"/>
                                              <w:marBottom w:val="0"/>
                                              <w:divBdr>
                                                <w:top w:val="none" w:sz="0" w:space="0" w:color="auto"/>
                                                <w:left w:val="none" w:sz="0" w:space="0" w:color="auto"/>
                                                <w:bottom w:val="none" w:sz="0" w:space="0" w:color="auto"/>
                                                <w:right w:val="none" w:sz="0" w:space="0" w:color="auto"/>
                                              </w:divBdr>
                                              <w:divsChild>
                                                <w:div w:id="11381814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795578">
      <w:bodyDiv w:val="1"/>
      <w:marLeft w:val="0"/>
      <w:marRight w:val="0"/>
      <w:marTop w:val="0"/>
      <w:marBottom w:val="0"/>
      <w:divBdr>
        <w:top w:val="none" w:sz="0" w:space="0" w:color="auto"/>
        <w:left w:val="none" w:sz="0" w:space="0" w:color="auto"/>
        <w:bottom w:val="none" w:sz="0" w:space="0" w:color="auto"/>
        <w:right w:val="none" w:sz="0" w:space="0" w:color="auto"/>
      </w:divBdr>
    </w:div>
    <w:div w:id="203190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upi.edu/index.php/jppd/index"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garettavita885@gmail.co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riliarinjani08@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laraningtyas96@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19087-D39A-467F-8924-6B27BADD0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2744</TotalTime>
  <Pages>6</Pages>
  <Words>4461</Words>
  <Characters>25432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Jurnal Eduhumaniora</dc:creator>
  <cp:keywords>PPKn;Reflektif</cp:keywords>
  <dc:description/>
  <cp:lastModifiedBy>PGSD-MARGARETA VITANINGSIH</cp:lastModifiedBy>
  <cp:revision>20</cp:revision>
  <cp:lastPrinted>2017-04-08T02:43:00Z</cp:lastPrinted>
  <dcterms:created xsi:type="dcterms:W3CDTF">2020-11-21T00:07:00Z</dcterms:created>
  <dcterms:modified xsi:type="dcterms:W3CDTF">2021-12-11T14:25:00Z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0eb0f555-4f1c-3ea8-8e57-8f2a73d37417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