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0B48C" w14:textId="1BACEFEE" w:rsidR="006E6CE6" w:rsidRPr="006E6CE6" w:rsidRDefault="006E6CE6" w:rsidP="00991A20">
      <w:pPr>
        <w:tabs>
          <w:tab w:val="center" w:pos="4252"/>
        </w:tabs>
        <w:spacing w:line="240" w:lineRule="auto"/>
        <w:rPr>
          <w:szCs w:val="24"/>
        </w:rPr>
        <w:sectPr w:rsidR="006E6CE6" w:rsidRPr="006E6CE6" w:rsidSect="00AC7EFD">
          <w:headerReference w:type="even" r:id="rId8"/>
          <w:footerReference w:type="even" r:id="rId9"/>
          <w:footerReference w:type="default" r:id="rId10"/>
          <w:headerReference w:type="first" r:id="rId11"/>
          <w:footerReference w:type="first" r:id="rId12"/>
          <w:type w:val="continuous"/>
          <w:pgSz w:w="11906" w:h="16838" w:code="9"/>
          <w:pgMar w:top="1701" w:right="1701" w:bottom="1701" w:left="1701" w:header="720" w:footer="720" w:gutter="0"/>
          <w:cols w:space="450"/>
          <w:titlePg/>
          <w:docGrid w:linePitch="360"/>
        </w:sectPr>
      </w:pPr>
    </w:p>
    <w:p w14:paraId="69C6E44F" w14:textId="77777777" w:rsidR="00460497" w:rsidRPr="00CA6CBF" w:rsidRDefault="00460497" w:rsidP="00F43463">
      <w:pPr>
        <w:spacing w:after="160" w:line="240" w:lineRule="auto"/>
        <w:rPr>
          <w:sz w:val="22"/>
        </w:rPr>
      </w:pPr>
      <w:r w:rsidRPr="00CA6CBF">
        <w:rPr>
          <w:b/>
          <w:bCs/>
        </w:rPr>
        <w:t>SUBMISSION PREPARATION CHECKLIST</w:t>
      </w:r>
    </w:p>
    <w:p w14:paraId="0E3195C6" w14:textId="77777777" w:rsidR="00460497" w:rsidRPr="00CA6CBF" w:rsidRDefault="00460497" w:rsidP="00F43463">
      <w:pPr>
        <w:spacing w:after="100" w:line="240" w:lineRule="auto"/>
        <w:rPr>
          <w:sz w:val="21"/>
          <w:szCs w:val="21"/>
        </w:rPr>
      </w:pPr>
      <w:r w:rsidRPr="00CA6CBF">
        <w:rPr>
          <w:b/>
          <w:bCs/>
          <w:szCs w:val="21"/>
        </w:rPr>
        <w:t>Please write a checklist (√) for this requirement and submit this file with the manuscript to Editor</w:t>
      </w:r>
    </w:p>
    <w:tbl>
      <w:tblPr>
        <w:tblStyle w:val="TableGrid"/>
        <w:tblW w:w="8784" w:type="dxa"/>
        <w:tblLook w:val="04A0" w:firstRow="1" w:lastRow="0" w:firstColumn="1" w:lastColumn="0" w:noHBand="0" w:noVBand="1"/>
      </w:tblPr>
      <w:tblGrid>
        <w:gridCol w:w="911"/>
        <w:gridCol w:w="7873"/>
      </w:tblGrid>
      <w:tr w:rsidR="00460497" w:rsidRPr="00CA6CBF" w14:paraId="78FEB0EE" w14:textId="77777777" w:rsidTr="00CA6CBF">
        <w:tc>
          <w:tcPr>
            <w:tcW w:w="911" w:type="dxa"/>
            <w:vAlign w:val="center"/>
          </w:tcPr>
          <w:p w14:paraId="1F4B9610" w14:textId="77777777" w:rsidR="00460497" w:rsidRPr="00CA6CBF" w:rsidRDefault="00460497" w:rsidP="00F43463">
            <w:pPr>
              <w:spacing w:line="240" w:lineRule="auto"/>
              <w:jc w:val="center"/>
              <w:rPr>
                <w:b/>
                <w:bCs/>
              </w:rPr>
            </w:pPr>
            <w:r w:rsidRPr="00CA6CBF">
              <w:rPr>
                <w:b/>
                <w:bCs/>
              </w:rPr>
              <w:t xml:space="preserve">Yes? </w:t>
            </w:r>
            <w:r w:rsidRPr="00CA6CBF">
              <w:rPr>
                <w:b/>
                <w:bCs/>
                <w:szCs w:val="21"/>
              </w:rPr>
              <w:t>(√)</w:t>
            </w:r>
          </w:p>
        </w:tc>
        <w:tc>
          <w:tcPr>
            <w:tcW w:w="7873" w:type="dxa"/>
            <w:vAlign w:val="center"/>
          </w:tcPr>
          <w:p w14:paraId="31C8A214" w14:textId="77777777" w:rsidR="00460497" w:rsidRPr="00CA6CBF" w:rsidRDefault="00460497" w:rsidP="00F43463">
            <w:pPr>
              <w:spacing w:line="240" w:lineRule="auto"/>
              <w:jc w:val="center"/>
              <w:rPr>
                <w:b/>
                <w:bCs/>
              </w:rPr>
            </w:pPr>
            <w:r w:rsidRPr="00CA6CBF">
              <w:rPr>
                <w:b/>
                <w:bCs/>
              </w:rPr>
              <w:t>Points to be fulfilled for Initial Review</w:t>
            </w:r>
          </w:p>
        </w:tc>
      </w:tr>
      <w:tr w:rsidR="00460497" w:rsidRPr="00CA6CBF" w14:paraId="32B29D1E" w14:textId="77777777" w:rsidTr="00CA6CBF">
        <w:tc>
          <w:tcPr>
            <w:tcW w:w="911" w:type="dxa"/>
          </w:tcPr>
          <w:p w14:paraId="5DD6883B" w14:textId="2CED4AFB" w:rsidR="00460497" w:rsidRPr="00CA6CBF" w:rsidRDefault="00CA6CBF" w:rsidP="00F43463">
            <w:pPr>
              <w:spacing w:line="240" w:lineRule="auto"/>
              <w:jc w:val="center"/>
            </w:pPr>
            <w:r w:rsidRPr="00CA6CBF">
              <w:rPr>
                <w:b/>
                <w:bCs/>
                <w:szCs w:val="21"/>
              </w:rPr>
              <w:t>√</w:t>
            </w:r>
          </w:p>
        </w:tc>
        <w:tc>
          <w:tcPr>
            <w:tcW w:w="7873" w:type="dxa"/>
          </w:tcPr>
          <w:p w14:paraId="0A351D53" w14:textId="77777777" w:rsidR="00460497" w:rsidRPr="00CA6CBF" w:rsidRDefault="00460497" w:rsidP="00F43463">
            <w:pPr>
              <w:spacing w:line="240" w:lineRule="auto"/>
            </w:pPr>
            <w:r w:rsidRPr="00CA6CBF">
              <w:t>Manuscripts submitted for publication in JSL should be between 4,000 and 10,000 WORDS and typed in double spacing, including tables, figures, and references.</w:t>
            </w:r>
          </w:p>
        </w:tc>
      </w:tr>
      <w:tr w:rsidR="00460497" w:rsidRPr="00CA6CBF" w14:paraId="148688C6" w14:textId="77777777" w:rsidTr="00CA6CBF">
        <w:tc>
          <w:tcPr>
            <w:tcW w:w="911" w:type="dxa"/>
          </w:tcPr>
          <w:p w14:paraId="094268EF" w14:textId="2D26217E" w:rsidR="00460497" w:rsidRPr="00CA6CBF" w:rsidRDefault="008D1916" w:rsidP="00F43463">
            <w:pPr>
              <w:spacing w:line="240" w:lineRule="auto"/>
              <w:jc w:val="center"/>
            </w:pPr>
            <w:r w:rsidRPr="00CA6CBF">
              <w:rPr>
                <w:b/>
                <w:bCs/>
                <w:szCs w:val="21"/>
              </w:rPr>
              <w:t>√</w:t>
            </w:r>
          </w:p>
        </w:tc>
        <w:tc>
          <w:tcPr>
            <w:tcW w:w="7873" w:type="dxa"/>
          </w:tcPr>
          <w:p w14:paraId="53C054EA" w14:textId="77777777" w:rsidR="00460497" w:rsidRPr="00CA6CBF" w:rsidRDefault="00460497" w:rsidP="00F43463">
            <w:pPr>
              <w:spacing w:line="240" w:lineRule="auto"/>
            </w:pPr>
            <w:r w:rsidRPr="00CA6CBF">
              <w:t>The ABSTRACT should maintain a maximum of 250 WORDS.</w:t>
            </w:r>
          </w:p>
        </w:tc>
      </w:tr>
      <w:tr w:rsidR="00460497" w:rsidRPr="00CA6CBF" w14:paraId="416653FF" w14:textId="77777777" w:rsidTr="00CA6CBF">
        <w:tc>
          <w:tcPr>
            <w:tcW w:w="911" w:type="dxa"/>
          </w:tcPr>
          <w:p w14:paraId="0839DFC3" w14:textId="07E8B3B3" w:rsidR="00460497" w:rsidRPr="00CA6CBF" w:rsidRDefault="008D1916" w:rsidP="00F43463">
            <w:pPr>
              <w:spacing w:line="240" w:lineRule="auto"/>
              <w:jc w:val="center"/>
            </w:pPr>
            <w:r w:rsidRPr="00CA6CBF">
              <w:rPr>
                <w:b/>
                <w:bCs/>
                <w:szCs w:val="21"/>
              </w:rPr>
              <w:t>√</w:t>
            </w:r>
          </w:p>
        </w:tc>
        <w:tc>
          <w:tcPr>
            <w:tcW w:w="7873" w:type="dxa"/>
          </w:tcPr>
          <w:p w14:paraId="2F49E86C" w14:textId="77777777" w:rsidR="00460497" w:rsidRPr="00CA6CBF" w:rsidRDefault="00460497" w:rsidP="00F43463">
            <w:pPr>
              <w:spacing w:line="240" w:lineRule="auto"/>
            </w:pPr>
            <w:r w:rsidRPr="00CA6CBF">
              <w:t>If you are from the university (Staff of Students), the affiliation must contain Department, Faculty, University, City, Country.</w:t>
            </w:r>
          </w:p>
        </w:tc>
      </w:tr>
      <w:tr w:rsidR="00460497" w:rsidRPr="00CA6CBF" w14:paraId="43CCE0E1" w14:textId="77777777" w:rsidTr="00CA6CBF">
        <w:tc>
          <w:tcPr>
            <w:tcW w:w="911" w:type="dxa"/>
          </w:tcPr>
          <w:p w14:paraId="0DB13289" w14:textId="1CF08037" w:rsidR="00460497" w:rsidRPr="00CA6CBF" w:rsidRDefault="00A80D94" w:rsidP="00F43463">
            <w:pPr>
              <w:spacing w:line="240" w:lineRule="auto"/>
              <w:jc w:val="center"/>
            </w:pPr>
            <w:r w:rsidRPr="00CA6CBF">
              <w:rPr>
                <w:b/>
                <w:bCs/>
                <w:szCs w:val="21"/>
              </w:rPr>
              <w:t>√</w:t>
            </w:r>
          </w:p>
        </w:tc>
        <w:tc>
          <w:tcPr>
            <w:tcW w:w="7873" w:type="dxa"/>
          </w:tcPr>
          <w:p w14:paraId="61EC5D87" w14:textId="77777777" w:rsidR="00460497" w:rsidRPr="00CA6CBF" w:rsidRDefault="00460497" w:rsidP="00F43463">
            <w:pPr>
              <w:spacing w:line="240" w:lineRule="auto"/>
            </w:pPr>
            <w:r w:rsidRPr="00CA6CBF">
              <w:t>State within 100 words regarding your CLEAR NOVELTY and your research contribution to the latest development of technology-integrated science learning, media, assessment, or curriculum.</w:t>
            </w:r>
          </w:p>
        </w:tc>
      </w:tr>
      <w:tr w:rsidR="00460497" w:rsidRPr="00CA6CBF" w14:paraId="33B8A920" w14:textId="77777777" w:rsidTr="00CA6CBF">
        <w:tc>
          <w:tcPr>
            <w:tcW w:w="911" w:type="dxa"/>
          </w:tcPr>
          <w:p w14:paraId="25DBF39A" w14:textId="4C0E08B8" w:rsidR="00460497" w:rsidRPr="00CA6CBF" w:rsidRDefault="00180C96" w:rsidP="00F43463">
            <w:pPr>
              <w:spacing w:line="240" w:lineRule="auto"/>
              <w:jc w:val="center"/>
            </w:pPr>
            <w:r w:rsidRPr="00CA6CBF">
              <w:rPr>
                <w:b/>
                <w:bCs/>
                <w:szCs w:val="21"/>
              </w:rPr>
              <w:t>√</w:t>
            </w:r>
          </w:p>
        </w:tc>
        <w:tc>
          <w:tcPr>
            <w:tcW w:w="7873" w:type="dxa"/>
          </w:tcPr>
          <w:p w14:paraId="021D28F3" w14:textId="77777777" w:rsidR="00460497" w:rsidRPr="00CA6CBF" w:rsidRDefault="00460497" w:rsidP="00F43463">
            <w:pPr>
              <w:spacing w:line="240" w:lineRule="auto"/>
            </w:pPr>
            <w:r w:rsidRPr="00CA6CBF">
              <w:t>Please add rigorous literature reviews in the introduction</w:t>
            </w:r>
          </w:p>
        </w:tc>
      </w:tr>
      <w:tr w:rsidR="00460497" w:rsidRPr="00CA6CBF" w14:paraId="5C36D1CA" w14:textId="77777777" w:rsidTr="00CA6CBF">
        <w:tc>
          <w:tcPr>
            <w:tcW w:w="911" w:type="dxa"/>
          </w:tcPr>
          <w:p w14:paraId="4E3D08F8" w14:textId="51716371" w:rsidR="00460497" w:rsidRPr="00CA6CBF" w:rsidRDefault="00180C96" w:rsidP="00F43463">
            <w:pPr>
              <w:spacing w:line="240" w:lineRule="auto"/>
              <w:jc w:val="center"/>
            </w:pPr>
            <w:r w:rsidRPr="00CA6CBF">
              <w:rPr>
                <w:b/>
                <w:bCs/>
                <w:szCs w:val="21"/>
              </w:rPr>
              <w:t>√</w:t>
            </w:r>
          </w:p>
        </w:tc>
        <w:tc>
          <w:tcPr>
            <w:tcW w:w="7873" w:type="dxa"/>
          </w:tcPr>
          <w:p w14:paraId="168DE27F" w14:textId="77777777" w:rsidR="00460497" w:rsidRPr="00CA6CBF" w:rsidRDefault="00460497" w:rsidP="00F43463">
            <w:pPr>
              <w:spacing w:line="240" w:lineRule="auto"/>
            </w:pPr>
            <w:r w:rsidRPr="00CA6CBF">
              <w:t>The manuscript submission contains at least ONE FIGURE representing the flow or mechanism of the research</w:t>
            </w:r>
          </w:p>
        </w:tc>
      </w:tr>
      <w:tr w:rsidR="00460497" w:rsidRPr="00CA6CBF" w14:paraId="3E551553" w14:textId="77777777" w:rsidTr="00CA6CBF">
        <w:tc>
          <w:tcPr>
            <w:tcW w:w="911" w:type="dxa"/>
          </w:tcPr>
          <w:p w14:paraId="3E1B204E" w14:textId="794EFC60" w:rsidR="00460497" w:rsidRPr="00CA6CBF" w:rsidRDefault="00A80D94" w:rsidP="00F43463">
            <w:pPr>
              <w:spacing w:line="240" w:lineRule="auto"/>
              <w:jc w:val="center"/>
            </w:pPr>
            <w:r w:rsidRPr="00CA6CBF">
              <w:rPr>
                <w:b/>
                <w:bCs/>
                <w:szCs w:val="21"/>
              </w:rPr>
              <w:t>√</w:t>
            </w:r>
          </w:p>
        </w:tc>
        <w:tc>
          <w:tcPr>
            <w:tcW w:w="7873" w:type="dxa"/>
          </w:tcPr>
          <w:p w14:paraId="31B315B9" w14:textId="77777777" w:rsidR="00460497" w:rsidRPr="00CA6CBF" w:rsidRDefault="00460497" w:rsidP="00F43463">
            <w:pPr>
              <w:spacing w:line="240" w:lineRule="auto"/>
            </w:pPr>
            <w:r w:rsidRPr="00CA6CBF">
              <w:t>Reformat Tables, Figures following the example in JSL Example</w:t>
            </w:r>
          </w:p>
        </w:tc>
      </w:tr>
      <w:tr w:rsidR="00460497" w:rsidRPr="00CA6CBF" w14:paraId="4C2C2CB3" w14:textId="77777777" w:rsidTr="00CA6CBF">
        <w:tc>
          <w:tcPr>
            <w:tcW w:w="911" w:type="dxa"/>
          </w:tcPr>
          <w:p w14:paraId="611FF70E" w14:textId="20C333F6" w:rsidR="00460497" w:rsidRPr="00CA6CBF" w:rsidRDefault="00A80D94" w:rsidP="00F43463">
            <w:pPr>
              <w:spacing w:line="240" w:lineRule="auto"/>
              <w:jc w:val="center"/>
            </w:pPr>
            <w:r w:rsidRPr="00CA6CBF">
              <w:rPr>
                <w:b/>
                <w:bCs/>
                <w:szCs w:val="21"/>
              </w:rPr>
              <w:t>√</w:t>
            </w:r>
          </w:p>
        </w:tc>
        <w:tc>
          <w:tcPr>
            <w:tcW w:w="7873" w:type="dxa"/>
          </w:tcPr>
          <w:p w14:paraId="2255AF20" w14:textId="77777777" w:rsidR="00460497" w:rsidRPr="00CA6CBF" w:rsidRDefault="00460497" w:rsidP="00F43463">
            <w:pPr>
              <w:spacing w:line="240" w:lineRule="auto"/>
            </w:pPr>
            <w:r w:rsidRPr="00CA6CBF">
              <w:t>All Figures and Tables caption must be cited in Text</w:t>
            </w:r>
          </w:p>
        </w:tc>
      </w:tr>
      <w:tr w:rsidR="00460497" w:rsidRPr="00CA6CBF" w14:paraId="776F1E16" w14:textId="77777777" w:rsidTr="00CA6CBF">
        <w:tc>
          <w:tcPr>
            <w:tcW w:w="911" w:type="dxa"/>
          </w:tcPr>
          <w:p w14:paraId="55BBB335" w14:textId="4883486C" w:rsidR="00460497" w:rsidRPr="00CA6CBF" w:rsidRDefault="00C8313B" w:rsidP="00F43463">
            <w:pPr>
              <w:spacing w:line="240" w:lineRule="auto"/>
              <w:jc w:val="center"/>
            </w:pPr>
            <w:r w:rsidRPr="00CA6CBF">
              <w:rPr>
                <w:b/>
                <w:bCs/>
                <w:szCs w:val="21"/>
              </w:rPr>
              <w:t>√</w:t>
            </w:r>
          </w:p>
        </w:tc>
        <w:tc>
          <w:tcPr>
            <w:tcW w:w="7873" w:type="dxa"/>
          </w:tcPr>
          <w:p w14:paraId="1CD6CC7A" w14:textId="77777777" w:rsidR="00460497" w:rsidRPr="00CA6CBF" w:rsidRDefault="00460497" w:rsidP="00F43463">
            <w:pPr>
              <w:spacing w:line="240" w:lineRule="auto"/>
            </w:pPr>
            <w:r w:rsidRPr="00CA6CBF">
              <w:t>Provide minimum 25 references and written carefully without an error. Follow APA 6 rev for the reference style. Here is the guideline: https://apastyle.apa.org/style-grammar-guidelines/tables-figures/tables, https://oldi.lipi.go.id/public/APA-References.pdf </w:t>
            </w:r>
          </w:p>
        </w:tc>
      </w:tr>
      <w:tr w:rsidR="00460497" w:rsidRPr="00CA6CBF" w14:paraId="3824236F" w14:textId="77777777" w:rsidTr="00CA6CBF">
        <w:tc>
          <w:tcPr>
            <w:tcW w:w="911" w:type="dxa"/>
          </w:tcPr>
          <w:p w14:paraId="7CE233EA" w14:textId="036A2834" w:rsidR="00460497" w:rsidRPr="00CA6CBF" w:rsidRDefault="00A80D94" w:rsidP="00F43463">
            <w:pPr>
              <w:spacing w:line="240" w:lineRule="auto"/>
              <w:jc w:val="center"/>
            </w:pPr>
            <w:r w:rsidRPr="00CA6CBF">
              <w:rPr>
                <w:b/>
                <w:bCs/>
                <w:szCs w:val="21"/>
              </w:rPr>
              <w:t>√</w:t>
            </w:r>
          </w:p>
        </w:tc>
        <w:tc>
          <w:tcPr>
            <w:tcW w:w="7873" w:type="dxa"/>
          </w:tcPr>
          <w:p w14:paraId="0CEE9704" w14:textId="77777777" w:rsidR="00460497" w:rsidRPr="00CA6CBF" w:rsidRDefault="00460497" w:rsidP="00F43463">
            <w:pPr>
              <w:spacing w:line="240" w:lineRule="auto"/>
            </w:pPr>
            <w:r w:rsidRPr="00CA6CBF">
              <w:t>All citations must be referenced</w:t>
            </w:r>
          </w:p>
        </w:tc>
      </w:tr>
      <w:tr w:rsidR="00460497" w:rsidRPr="00CA6CBF" w14:paraId="795B2714" w14:textId="77777777" w:rsidTr="00CA6CBF">
        <w:tc>
          <w:tcPr>
            <w:tcW w:w="911" w:type="dxa"/>
          </w:tcPr>
          <w:p w14:paraId="5D702EE4" w14:textId="1A950685" w:rsidR="00460497" w:rsidRPr="00CA6CBF" w:rsidRDefault="00A80D94" w:rsidP="00F43463">
            <w:pPr>
              <w:spacing w:line="240" w:lineRule="auto"/>
              <w:jc w:val="center"/>
            </w:pPr>
            <w:r w:rsidRPr="00CA6CBF">
              <w:rPr>
                <w:b/>
                <w:bCs/>
                <w:szCs w:val="21"/>
              </w:rPr>
              <w:t>√</w:t>
            </w:r>
          </w:p>
        </w:tc>
        <w:tc>
          <w:tcPr>
            <w:tcW w:w="7873" w:type="dxa"/>
          </w:tcPr>
          <w:p w14:paraId="33C3CB4D" w14:textId="77777777" w:rsidR="00460497" w:rsidRPr="00CA6CBF" w:rsidRDefault="00460497" w:rsidP="00F43463">
            <w:pPr>
              <w:spacing w:line="240" w:lineRule="auto"/>
            </w:pPr>
            <w:r w:rsidRPr="00CA6CBF">
              <w:t>All references must be cited in text</w:t>
            </w:r>
          </w:p>
        </w:tc>
      </w:tr>
      <w:tr w:rsidR="00460497" w:rsidRPr="00CA6CBF" w14:paraId="15982518" w14:textId="77777777" w:rsidTr="00CA6CBF">
        <w:tc>
          <w:tcPr>
            <w:tcW w:w="911" w:type="dxa"/>
          </w:tcPr>
          <w:p w14:paraId="38F72FDD" w14:textId="1CEC3B08" w:rsidR="00460497" w:rsidRPr="00CA6CBF" w:rsidRDefault="00A80D94" w:rsidP="00F43463">
            <w:pPr>
              <w:spacing w:line="240" w:lineRule="auto"/>
              <w:jc w:val="center"/>
            </w:pPr>
            <w:r w:rsidRPr="00CA6CBF">
              <w:rPr>
                <w:b/>
                <w:bCs/>
                <w:szCs w:val="21"/>
              </w:rPr>
              <w:t>√</w:t>
            </w:r>
          </w:p>
        </w:tc>
        <w:tc>
          <w:tcPr>
            <w:tcW w:w="7873" w:type="dxa"/>
          </w:tcPr>
          <w:p w14:paraId="7DF40607" w14:textId="77777777" w:rsidR="00460497" w:rsidRPr="00CA6CBF" w:rsidRDefault="00460497" w:rsidP="00F43463">
            <w:pPr>
              <w:spacing w:line="240" w:lineRule="auto"/>
            </w:pPr>
            <w:r w:rsidRPr="00CA6CBF">
              <w:t>Use Mendeley or Endnote to format the citations and references or see the example https://youtu.be/AlYndOezang</w:t>
            </w:r>
          </w:p>
        </w:tc>
      </w:tr>
      <w:tr w:rsidR="00460497" w:rsidRPr="00CA6CBF" w14:paraId="32DEE283" w14:textId="77777777" w:rsidTr="00CA6CBF">
        <w:tc>
          <w:tcPr>
            <w:tcW w:w="911" w:type="dxa"/>
          </w:tcPr>
          <w:p w14:paraId="08D3C896" w14:textId="6227D58F" w:rsidR="00460497" w:rsidRPr="00CA6CBF" w:rsidRDefault="00A80D94" w:rsidP="00F43463">
            <w:pPr>
              <w:spacing w:line="240" w:lineRule="auto"/>
              <w:jc w:val="center"/>
            </w:pPr>
            <w:r w:rsidRPr="00CA6CBF">
              <w:rPr>
                <w:b/>
                <w:bCs/>
                <w:szCs w:val="21"/>
              </w:rPr>
              <w:t>√</w:t>
            </w:r>
          </w:p>
        </w:tc>
        <w:tc>
          <w:tcPr>
            <w:tcW w:w="7873" w:type="dxa"/>
          </w:tcPr>
          <w:p w14:paraId="3FC2E52E" w14:textId="77777777" w:rsidR="00460497" w:rsidRPr="00CA6CBF" w:rsidRDefault="00460497" w:rsidP="00F43463">
            <w:pPr>
              <w:spacing w:line="240" w:lineRule="auto"/>
            </w:pPr>
            <w:r w:rsidRPr="00CA6CBF">
              <w:t>The number must be set as international standard 0.1, not the Indonesian style number 0,1</w:t>
            </w:r>
          </w:p>
        </w:tc>
      </w:tr>
      <w:tr w:rsidR="00460497" w:rsidRPr="00CA6CBF" w14:paraId="4F068E12" w14:textId="77777777" w:rsidTr="00CA6CBF">
        <w:tc>
          <w:tcPr>
            <w:tcW w:w="911" w:type="dxa"/>
          </w:tcPr>
          <w:p w14:paraId="2BA49C66" w14:textId="66FD427A" w:rsidR="00460497" w:rsidRPr="00CA6CBF" w:rsidRDefault="00A80D94" w:rsidP="00F43463">
            <w:pPr>
              <w:spacing w:line="240" w:lineRule="auto"/>
              <w:jc w:val="center"/>
            </w:pPr>
            <w:r w:rsidRPr="00CA6CBF">
              <w:rPr>
                <w:b/>
                <w:bCs/>
                <w:szCs w:val="21"/>
              </w:rPr>
              <w:t>√</w:t>
            </w:r>
          </w:p>
        </w:tc>
        <w:tc>
          <w:tcPr>
            <w:tcW w:w="7873" w:type="dxa"/>
          </w:tcPr>
          <w:p w14:paraId="6510C29B" w14:textId="77777777" w:rsidR="00460497" w:rsidRPr="00CA6CBF" w:rsidRDefault="00460497" w:rsidP="00F43463">
            <w:pPr>
              <w:spacing w:line="240" w:lineRule="auto"/>
            </w:pPr>
            <w:r w:rsidRPr="00CA6CBF">
              <w:t>Provide more International Journals as references instead of books</w:t>
            </w:r>
          </w:p>
        </w:tc>
      </w:tr>
      <w:tr w:rsidR="00460497" w:rsidRPr="00CA6CBF" w14:paraId="6E616223" w14:textId="77777777" w:rsidTr="00CA6CBF">
        <w:tc>
          <w:tcPr>
            <w:tcW w:w="911" w:type="dxa"/>
          </w:tcPr>
          <w:p w14:paraId="4985399B" w14:textId="2DA16D49" w:rsidR="00460497" w:rsidRPr="00CA6CBF" w:rsidRDefault="00A80D94" w:rsidP="00F43463">
            <w:pPr>
              <w:spacing w:line="240" w:lineRule="auto"/>
              <w:jc w:val="center"/>
            </w:pPr>
            <w:r w:rsidRPr="00CA6CBF">
              <w:rPr>
                <w:b/>
                <w:bCs/>
                <w:szCs w:val="21"/>
              </w:rPr>
              <w:t>√</w:t>
            </w:r>
          </w:p>
        </w:tc>
        <w:tc>
          <w:tcPr>
            <w:tcW w:w="7873" w:type="dxa"/>
          </w:tcPr>
          <w:p w14:paraId="16FFCCD2" w14:textId="77777777" w:rsidR="00460497" w:rsidRPr="00CA6CBF" w:rsidRDefault="00460497" w:rsidP="00F43463">
            <w:pPr>
              <w:spacing w:line="240" w:lineRule="auto"/>
            </w:pPr>
            <w:r w:rsidRPr="00CA6CBF">
              <w:t>DISCUSSION PART must be SEPARATED from Conclusion. The manuscript Must Contain the CONCLUSION part.</w:t>
            </w:r>
          </w:p>
        </w:tc>
      </w:tr>
      <w:tr w:rsidR="00460497" w:rsidRPr="00CA6CBF" w14:paraId="5DA4C98B" w14:textId="77777777" w:rsidTr="00CA6CBF">
        <w:tc>
          <w:tcPr>
            <w:tcW w:w="911" w:type="dxa"/>
          </w:tcPr>
          <w:p w14:paraId="28FECE5B" w14:textId="7247A3AC" w:rsidR="00460497" w:rsidRPr="00CA6CBF" w:rsidRDefault="006E6CE6" w:rsidP="00F43463">
            <w:pPr>
              <w:spacing w:line="240" w:lineRule="auto"/>
              <w:jc w:val="center"/>
            </w:pPr>
            <w:r w:rsidRPr="00CA6CBF">
              <w:rPr>
                <w:b/>
                <w:bCs/>
                <w:szCs w:val="21"/>
              </w:rPr>
              <w:t>√</w:t>
            </w:r>
          </w:p>
        </w:tc>
        <w:tc>
          <w:tcPr>
            <w:tcW w:w="7873" w:type="dxa"/>
          </w:tcPr>
          <w:p w14:paraId="523F336D" w14:textId="77777777" w:rsidR="00460497" w:rsidRPr="00CA6CBF" w:rsidRDefault="00460497" w:rsidP="00F43463">
            <w:pPr>
              <w:spacing w:line="240" w:lineRule="auto"/>
            </w:pPr>
            <w:r w:rsidRPr="00CA6CBF">
              <w:t>The author is REQUESTED to recommend 5 (FIVE) international peer reviewers during the submission: 1. Reviewer Names, 2. Institutions, Countries, 3. Emails, 4. Reasons. The suggested reviewer must be outside your institution. The author confirms that there is no conflict of interest regarding recommending reviewers. JSL has the authority to decide the reviewers from or outside recommended reviewers.</w:t>
            </w:r>
          </w:p>
        </w:tc>
      </w:tr>
    </w:tbl>
    <w:p w14:paraId="15D4B762" w14:textId="77777777" w:rsidR="00460497" w:rsidRPr="00CA6CBF" w:rsidRDefault="00460497" w:rsidP="00CA6CBF">
      <w:pPr>
        <w:spacing w:after="100" w:line="240" w:lineRule="auto"/>
        <w:rPr>
          <w:sz w:val="21"/>
          <w:szCs w:val="21"/>
        </w:rPr>
      </w:pPr>
      <w:r w:rsidRPr="00CA6CBF">
        <w:br w:type="page"/>
      </w:r>
    </w:p>
    <w:p w14:paraId="1C8BF4EF" w14:textId="145D5F7E" w:rsidR="00460497" w:rsidRPr="00CD5924" w:rsidRDefault="00CD5924" w:rsidP="00991A20">
      <w:pPr>
        <w:pStyle w:val="Title"/>
        <w:spacing w:after="0"/>
        <w:rPr>
          <w:lang w:val="id-ID"/>
        </w:rPr>
      </w:pPr>
      <w:proofErr w:type="spellStart"/>
      <w:r w:rsidRPr="00CD5924">
        <w:rPr>
          <w:bCs/>
          <w:lang w:val="id-ID"/>
        </w:rPr>
        <w:lastRenderedPageBreak/>
        <w:t>Feasibility</w:t>
      </w:r>
      <w:proofErr w:type="spellEnd"/>
      <w:r w:rsidRPr="00CD5924">
        <w:rPr>
          <w:bCs/>
          <w:lang w:val="id-ID"/>
        </w:rPr>
        <w:t xml:space="preserve"> </w:t>
      </w:r>
      <w:proofErr w:type="spellStart"/>
      <w:r w:rsidRPr="00CD5924">
        <w:rPr>
          <w:bCs/>
          <w:lang w:val="id-ID"/>
        </w:rPr>
        <w:t>of</w:t>
      </w:r>
      <w:proofErr w:type="spellEnd"/>
      <w:r w:rsidRPr="00CD5924">
        <w:rPr>
          <w:bCs/>
          <w:lang w:val="id-ID"/>
        </w:rPr>
        <w:t xml:space="preserve"> </w:t>
      </w:r>
      <w:proofErr w:type="spellStart"/>
      <w:r w:rsidRPr="00CD5924">
        <w:rPr>
          <w:bCs/>
          <w:lang w:val="id-ID"/>
        </w:rPr>
        <w:t>Class</w:t>
      </w:r>
      <w:proofErr w:type="spellEnd"/>
      <w:r w:rsidRPr="00CD5924">
        <w:rPr>
          <w:bCs/>
          <w:lang w:val="id-ID"/>
        </w:rPr>
        <w:t xml:space="preserve"> XII </w:t>
      </w:r>
      <w:proofErr w:type="spellStart"/>
      <w:r w:rsidRPr="00CD5924">
        <w:rPr>
          <w:bCs/>
          <w:lang w:val="id-ID"/>
        </w:rPr>
        <w:t>Enzyme</w:t>
      </w:r>
      <w:proofErr w:type="spellEnd"/>
      <w:r w:rsidRPr="00CD5924">
        <w:rPr>
          <w:bCs/>
          <w:lang w:val="id-ID"/>
        </w:rPr>
        <w:t xml:space="preserve"> </w:t>
      </w:r>
      <w:proofErr w:type="spellStart"/>
      <w:r w:rsidRPr="00CD5924">
        <w:rPr>
          <w:bCs/>
          <w:lang w:val="id-ID"/>
        </w:rPr>
        <w:t>and</w:t>
      </w:r>
      <w:proofErr w:type="spellEnd"/>
      <w:r w:rsidRPr="00CD5924">
        <w:rPr>
          <w:bCs/>
          <w:lang w:val="id-ID"/>
        </w:rPr>
        <w:t xml:space="preserve"> </w:t>
      </w:r>
      <w:proofErr w:type="spellStart"/>
      <w:r w:rsidRPr="00CD5924">
        <w:rPr>
          <w:bCs/>
          <w:lang w:val="id-ID"/>
        </w:rPr>
        <w:t>Cell</w:t>
      </w:r>
      <w:proofErr w:type="spellEnd"/>
      <w:r w:rsidRPr="00CD5924">
        <w:rPr>
          <w:bCs/>
          <w:lang w:val="id-ID"/>
        </w:rPr>
        <w:t xml:space="preserve"> </w:t>
      </w:r>
      <w:proofErr w:type="spellStart"/>
      <w:r w:rsidRPr="00CD5924">
        <w:rPr>
          <w:bCs/>
          <w:lang w:val="id-ID"/>
        </w:rPr>
        <w:t>Metabolism</w:t>
      </w:r>
      <w:proofErr w:type="spellEnd"/>
      <w:r w:rsidRPr="00CD5924">
        <w:rPr>
          <w:bCs/>
          <w:lang w:val="id-ID"/>
        </w:rPr>
        <w:t xml:space="preserve"> Material </w:t>
      </w:r>
      <w:proofErr w:type="spellStart"/>
      <w:r w:rsidRPr="00CD5924">
        <w:rPr>
          <w:bCs/>
          <w:lang w:val="id-ID"/>
        </w:rPr>
        <w:t>Booklet</w:t>
      </w:r>
      <w:proofErr w:type="spellEnd"/>
      <w:r w:rsidRPr="00CD5924">
        <w:rPr>
          <w:bCs/>
          <w:lang w:val="id-ID"/>
        </w:rPr>
        <w:t xml:space="preserve"> Media </w:t>
      </w:r>
      <w:proofErr w:type="spellStart"/>
      <w:r w:rsidRPr="00CD5924">
        <w:rPr>
          <w:bCs/>
          <w:lang w:val="id-ID"/>
        </w:rPr>
        <w:t>Based</w:t>
      </w:r>
      <w:proofErr w:type="spellEnd"/>
      <w:r w:rsidRPr="00CD5924">
        <w:rPr>
          <w:bCs/>
          <w:lang w:val="id-ID"/>
        </w:rPr>
        <w:t xml:space="preserve"> </w:t>
      </w:r>
      <w:proofErr w:type="spellStart"/>
      <w:r w:rsidRPr="00CD5924">
        <w:rPr>
          <w:bCs/>
          <w:lang w:val="id-ID"/>
        </w:rPr>
        <w:t>on</w:t>
      </w:r>
      <w:proofErr w:type="spellEnd"/>
      <w:r w:rsidRPr="00CD5924">
        <w:rPr>
          <w:bCs/>
          <w:lang w:val="id-ID"/>
        </w:rPr>
        <w:t xml:space="preserve"> </w:t>
      </w:r>
      <w:proofErr w:type="spellStart"/>
      <w:r w:rsidRPr="00CD5924">
        <w:rPr>
          <w:bCs/>
          <w:lang w:val="id-ID"/>
        </w:rPr>
        <w:t>Acute</w:t>
      </w:r>
      <w:proofErr w:type="spellEnd"/>
      <w:r w:rsidRPr="00CD5924">
        <w:rPr>
          <w:bCs/>
          <w:lang w:val="id-ID"/>
        </w:rPr>
        <w:t xml:space="preserve"> </w:t>
      </w:r>
      <w:proofErr w:type="spellStart"/>
      <w:r w:rsidRPr="00CD5924">
        <w:rPr>
          <w:bCs/>
          <w:lang w:val="id-ID"/>
        </w:rPr>
        <w:t>Toxicity</w:t>
      </w:r>
      <w:proofErr w:type="spellEnd"/>
      <w:r w:rsidRPr="00CD5924">
        <w:rPr>
          <w:bCs/>
          <w:lang w:val="id-ID"/>
        </w:rPr>
        <w:t xml:space="preserve"> </w:t>
      </w:r>
      <w:proofErr w:type="spellStart"/>
      <w:r w:rsidRPr="00CD5924">
        <w:rPr>
          <w:bCs/>
          <w:lang w:val="id-ID"/>
        </w:rPr>
        <w:t>Test</w:t>
      </w:r>
      <w:proofErr w:type="spellEnd"/>
      <w:r w:rsidRPr="00CD5924">
        <w:rPr>
          <w:bCs/>
          <w:lang w:val="id-ID"/>
        </w:rPr>
        <w:t xml:space="preserve"> </w:t>
      </w:r>
      <w:proofErr w:type="spellStart"/>
      <w:r w:rsidRPr="00CD5924">
        <w:rPr>
          <w:bCs/>
          <w:lang w:val="id-ID"/>
        </w:rPr>
        <w:t>of</w:t>
      </w:r>
      <w:proofErr w:type="spellEnd"/>
      <w:r w:rsidRPr="00CD5924">
        <w:rPr>
          <w:bCs/>
          <w:lang w:val="id-ID"/>
        </w:rPr>
        <w:t xml:space="preserve"> Zuriat </w:t>
      </w:r>
      <w:proofErr w:type="spellStart"/>
      <w:r w:rsidRPr="00CD5924">
        <w:rPr>
          <w:bCs/>
          <w:lang w:val="id-ID"/>
        </w:rPr>
        <w:t>Fruit</w:t>
      </w:r>
      <w:proofErr w:type="spellEnd"/>
      <w:r w:rsidRPr="00CD5924">
        <w:rPr>
          <w:bCs/>
          <w:lang w:val="id-ID"/>
        </w:rPr>
        <w:t xml:space="preserve"> </w:t>
      </w:r>
      <w:proofErr w:type="spellStart"/>
      <w:r w:rsidRPr="00CD5924">
        <w:rPr>
          <w:bCs/>
          <w:lang w:val="id-ID"/>
        </w:rPr>
        <w:t>Seed</w:t>
      </w:r>
      <w:proofErr w:type="spellEnd"/>
      <w:r w:rsidRPr="00CD5924">
        <w:rPr>
          <w:bCs/>
          <w:lang w:val="id-ID"/>
        </w:rPr>
        <w:t xml:space="preserve"> </w:t>
      </w:r>
      <w:proofErr w:type="spellStart"/>
      <w:r w:rsidRPr="00CD5924">
        <w:rPr>
          <w:bCs/>
          <w:lang w:val="id-ID"/>
        </w:rPr>
        <w:t>Extract</w:t>
      </w:r>
      <w:proofErr w:type="spellEnd"/>
    </w:p>
    <w:p w14:paraId="40402F7E" w14:textId="77777777" w:rsidR="00460497" w:rsidRPr="00CA6CBF" w:rsidRDefault="00460497" w:rsidP="00CA6CBF">
      <w:pPr>
        <w:suppressAutoHyphens/>
        <w:ind w:right="-7"/>
        <w:rPr>
          <w:b/>
          <w:bCs/>
          <w:noProof/>
          <w:szCs w:val="24"/>
        </w:rPr>
      </w:pPr>
    </w:p>
    <w:p w14:paraId="12CFBFD6" w14:textId="310CB9F1" w:rsidR="00460497" w:rsidRPr="007873E7" w:rsidRDefault="00460497" w:rsidP="00CA6CBF">
      <w:pPr>
        <w:suppressAutoHyphens/>
        <w:ind w:right="-7"/>
        <w:rPr>
          <w:b/>
          <w:bCs/>
          <w:noProof/>
          <w:sz w:val="20"/>
        </w:rPr>
      </w:pPr>
      <w:r w:rsidRPr="00CA6CBF">
        <w:rPr>
          <w:b/>
          <w:bCs/>
          <w:noProof/>
          <w:szCs w:val="24"/>
        </w:rPr>
        <w:t>Ariesta Albriyanti</w:t>
      </w:r>
      <w:r w:rsidRPr="00CA6CBF">
        <w:rPr>
          <w:b/>
          <w:bCs/>
          <w:noProof/>
          <w:szCs w:val="24"/>
          <w:vertAlign w:val="superscript"/>
        </w:rPr>
        <w:t>1</w:t>
      </w:r>
      <w:r w:rsidRPr="00CA6CBF">
        <w:rPr>
          <w:b/>
          <w:bCs/>
          <w:noProof/>
          <w:szCs w:val="24"/>
        </w:rPr>
        <w:t>, Ruqiah Ganda Putri Panjaitan</w:t>
      </w:r>
      <w:r w:rsidRPr="00CA6CBF">
        <w:rPr>
          <w:b/>
          <w:bCs/>
          <w:noProof/>
          <w:szCs w:val="24"/>
          <w:vertAlign w:val="superscript"/>
        </w:rPr>
        <w:t>1*</w:t>
      </w:r>
      <w:r w:rsidRPr="00CA6CBF">
        <w:rPr>
          <w:b/>
          <w:bCs/>
          <w:noProof/>
          <w:szCs w:val="24"/>
        </w:rPr>
        <w:t>, Hayatul Fajri</w:t>
      </w:r>
      <w:r w:rsidRPr="00CA6CBF">
        <w:rPr>
          <w:b/>
          <w:bCs/>
          <w:noProof/>
          <w:szCs w:val="24"/>
          <w:vertAlign w:val="superscript"/>
        </w:rPr>
        <w:t>1</w:t>
      </w:r>
    </w:p>
    <w:p w14:paraId="495FD3DB" w14:textId="5731EAE2" w:rsidR="00460497" w:rsidRPr="007873E7" w:rsidRDefault="00460497" w:rsidP="007873E7">
      <w:pPr>
        <w:tabs>
          <w:tab w:val="left" w:pos="142"/>
        </w:tabs>
        <w:suppressAutoHyphens/>
        <w:ind w:right="-7"/>
        <w:rPr>
          <w:noProof/>
          <w:szCs w:val="24"/>
        </w:rPr>
      </w:pPr>
      <w:r w:rsidRPr="00CA6CBF">
        <w:rPr>
          <w:noProof/>
          <w:szCs w:val="24"/>
          <w:vertAlign w:val="superscript"/>
        </w:rPr>
        <w:t>1</w:t>
      </w:r>
      <w:r w:rsidRPr="00CA6CBF">
        <w:rPr>
          <w:iCs/>
          <w:noProof/>
          <w:szCs w:val="24"/>
        </w:rPr>
        <w:t>Department of Biology Education, Faculty of Teacher Training and Education, Tanjungpura University</w:t>
      </w:r>
      <w:r w:rsidR="008D1916">
        <w:rPr>
          <w:iCs/>
          <w:noProof/>
          <w:szCs w:val="24"/>
        </w:rPr>
        <w:t xml:space="preserve">, </w:t>
      </w:r>
      <w:r w:rsidRPr="00CA6CBF">
        <w:rPr>
          <w:iCs/>
          <w:noProof/>
          <w:szCs w:val="24"/>
        </w:rPr>
        <w:t>Pontianak, Indonesia</w:t>
      </w:r>
    </w:p>
    <w:p w14:paraId="7C4F5132" w14:textId="77777777" w:rsidR="00460497" w:rsidRPr="00CA6CBF" w:rsidRDefault="00460497" w:rsidP="00CA6CBF">
      <w:pPr>
        <w:rPr>
          <w:noProof/>
          <w:szCs w:val="24"/>
        </w:rPr>
      </w:pPr>
      <w:r w:rsidRPr="00CA6CBF">
        <w:rPr>
          <w:i/>
          <w:noProof/>
          <w:szCs w:val="24"/>
        </w:rPr>
        <w:t>*Corresponding author:</w:t>
      </w:r>
      <w:r w:rsidRPr="00CA6CBF">
        <w:rPr>
          <w:noProof/>
          <w:szCs w:val="24"/>
        </w:rPr>
        <w:t xml:space="preserve"> </w:t>
      </w:r>
      <w:hyperlink r:id="rId13" w:history="1">
        <w:r w:rsidRPr="00CA6CBF">
          <w:rPr>
            <w:rStyle w:val="Hyperlink"/>
            <w:noProof/>
            <w:color w:val="auto"/>
            <w:szCs w:val="24"/>
            <w:u w:val="none"/>
          </w:rPr>
          <w:t>ruqiah.gpp@fkip.untan.ac.id</w:t>
        </w:r>
      </w:hyperlink>
    </w:p>
    <w:p w14:paraId="09EAE6CD" w14:textId="77777777" w:rsidR="00460497" w:rsidRPr="00CA6CBF" w:rsidRDefault="00460497" w:rsidP="00CA6CBF">
      <w:pPr>
        <w:rPr>
          <w:noProof/>
          <w:szCs w:val="24"/>
        </w:rPr>
      </w:pPr>
    </w:p>
    <w:p w14:paraId="13A4EEDD" w14:textId="7F35C9A8" w:rsidR="00460497" w:rsidRPr="00ED424B" w:rsidRDefault="00ED424B" w:rsidP="00ED424B">
      <w:pPr>
        <w:pStyle w:val="Heading1"/>
      </w:pPr>
      <w:r w:rsidRPr="00CA6CBF">
        <w:rPr>
          <w:bCs/>
        </w:rPr>
        <w:t>N</w:t>
      </w:r>
      <w:r>
        <w:rPr>
          <w:bCs/>
        </w:rPr>
        <w:t>OVELTY</w:t>
      </w:r>
    </w:p>
    <w:p w14:paraId="37E3E4D9" w14:textId="4D862725" w:rsidR="00CA6CBF" w:rsidRDefault="00CD5924" w:rsidP="007873E7">
      <w:pPr>
        <w:spacing w:after="240"/>
      </w:pPr>
      <w:bookmarkStart w:id="0" w:name="_Hlk150182003"/>
      <w:r w:rsidRPr="00CD5924">
        <w:t xml:space="preserve">This research is a test of the validity of the booklet media on enzymes and cell metabolism based on an acute toxicity test of zuriat seed extract which has never been carried out before. This research uses research and development methods </w:t>
      </w:r>
      <w:r w:rsidR="00067A00">
        <w:t>(</w:t>
      </w:r>
      <w:proofErr w:type="spellStart"/>
      <w:r w:rsidR="00CA6CBF" w:rsidRPr="00CA6CBF">
        <w:t>Sugiyono</w:t>
      </w:r>
      <w:proofErr w:type="spellEnd"/>
      <w:r w:rsidR="00067A00">
        <w:t xml:space="preserve">, </w:t>
      </w:r>
      <w:r w:rsidR="00CA6CBF" w:rsidRPr="00CA6CBF">
        <w:t>2017</w:t>
      </w:r>
      <w:r>
        <w:rPr>
          <w:lang w:val="id-ID"/>
        </w:rPr>
        <w:t xml:space="preserve">) </w:t>
      </w:r>
      <w:r w:rsidRPr="00CD5924">
        <w:t>as well as validation analysis using Content Validity Ratio and Content Validity Index</w:t>
      </w:r>
      <w:r w:rsidR="00CA6CBF" w:rsidRPr="00CA6CBF">
        <w:t xml:space="preserve"> </w:t>
      </w:r>
      <w:r w:rsidR="008D1916">
        <w:t>(</w:t>
      </w:r>
      <w:r w:rsidR="00CA6CBF" w:rsidRPr="00CA6CBF">
        <w:t>Lawshe</w:t>
      </w:r>
      <w:r w:rsidR="008D1916">
        <w:t xml:space="preserve">, </w:t>
      </w:r>
      <w:r w:rsidR="00CA6CBF" w:rsidRPr="00CA6CBF">
        <w:t xml:space="preserve">1975). </w:t>
      </w:r>
      <w:r w:rsidR="00774694" w:rsidRPr="00774694">
        <w:t>The results of this research provide information regarding the validity of booklet media that teachers can use as learning media in teaching and learning activities. This article is useful for teachers because it introduces booklet media based on the acute toxicity test of zuriat seed extract which can help students improve their understanding of concepts regarding enzymes and cell metabolism.</w:t>
      </w:r>
    </w:p>
    <w:bookmarkEnd w:id="0"/>
    <w:p w14:paraId="097CFBDA" w14:textId="77777777" w:rsidR="00460497" w:rsidRPr="00CA6CBF" w:rsidRDefault="00460497" w:rsidP="00CA6CBF">
      <w:pPr>
        <w:pStyle w:val="Heading1"/>
      </w:pPr>
      <w:r w:rsidRPr="00CA6CBF">
        <w:t>ABSTRACT</w:t>
      </w:r>
    </w:p>
    <w:p w14:paraId="3578A079" w14:textId="7AEDFB9D" w:rsidR="00460497" w:rsidRPr="007427CF" w:rsidRDefault="007427CF" w:rsidP="00CA6CBF">
      <w:pPr>
        <w:pStyle w:val="JSLAbstract"/>
        <w:spacing w:line="480" w:lineRule="auto"/>
        <w:rPr>
          <w:lang w:val="id-ID"/>
        </w:rPr>
      </w:pPr>
      <w:bookmarkStart w:id="1" w:name="_Hlk150590807"/>
      <w:proofErr w:type="spellStart"/>
      <w:r w:rsidRPr="007427CF">
        <w:rPr>
          <w:lang w:val="id-ID"/>
        </w:rPr>
        <w:t>Learning</w:t>
      </w:r>
      <w:proofErr w:type="spellEnd"/>
      <w:r w:rsidRPr="007427CF">
        <w:rPr>
          <w:lang w:val="id-ID"/>
        </w:rPr>
        <w:t xml:space="preserve"> media </w:t>
      </w:r>
      <w:bookmarkEnd w:id="1"/>
      <w:proofErr w:type="spellStart"/>
      <w:r w:rsidRPr="007427CF">
        <w:rPr>
          <w:lang w:val="id-ID"/>
        </w:rPr>
        <w:t>is</w:t>
      </w:r>
      <w:proofErr w:type="spellEnd"/>
      <w:r w:rsidRPr="007427CF">
        <w:rPr>
          <w:lang w:val="id-ID"/>
        </w:rPr>
        <w:t xml:space="preserve"> a </w:t>
      </w:r>
      <w:proofErr w:type="spellStart"/>
      <w:r w:rsidRPr="007427CF">
        <w:rPr>
          <w:lang w:val="id-ID"/>
        </w:rPr>
        <w:t>tool</w:t>
      </w:r>
      <w:proofErr w:type="spellEnd"/>
      <w:r w:rsidRPr="007427CF">
        <w:rPr>
          <w:lang w:val="id-ID"/>
        </w:rPr>
        <w:t xml:space="preserve"> </w:t>
      </w:r>
      <w:proofErr w:type="spellStart"/>
      <w:r w:rsidRPr="007427CF">
        <w:rPr>
          <w:lang w:val="id-ID"/>
        </w:rPr>
        <w:t>that</w:t>
      </w:r>
      <w:proofErr w:type="spellEnd"/>
      <w:r w:rsidRPr="007427CF">
        <w:rPr>
          <w:lang w:val="id-ID"/>
        </w:rPr>
        <w:t xml:space="preserve"> </w:t>
      </w:r>
      <w:proofErr w:type="spellStart"/>
      <w:r w:rsidRPr="007427CF">
        <w:rPr>
          <w:lang w:val="id-ID"/>
        </w:rPr>
        <w:t>makes</w:t>
      </w:r>
      <w:proofErr w:type="spellEnd"/>
      <w:r w:rsidRPr="007427CF">
        <w:rPr>
          <w:lang w:val="id-ID"/>
        </w:rPr>
        <w:t xml:space="preserve"> </w:t>
      </w:r>
      <w:proofErr w:type="spellStart"/>
      <w:r w:rsidRPr="007427CF">
        <w:rPr>
          <w:lang w:val="id-ID"/>
        </w:rPr>
        <w:t>it</w:t>
      </w:r>
      <w:proofErr w:type="spellEnd"/>
      <w:r w:rsidRPr="007427CF">
        <w:rPr>
          <w:lang w:val="id-ID"/>
        </w:rPr>
        <w:t xml:space="preserve"> </w:t>
      </w:r>
      <w:proofErr w:type="spellStart"/>
      <w:r w:rsidRPr="007427CF">
        <w:rPr>
          <w:lang w:val="id-ID"/>
        </w:rPr>
        <w:t>easier</w:t>
      </w:r>
      <w:proofErr w:type="spellEnd"/>
      <w:r w:rsidRPr="007427CF">
        <w:rPr>
          <w:lang w:val="id-ID"/>
        </w:rPr>
        <w:t xml:space="preserve"> </w:t>
      </w:r>
      <w:proofErr w:type="spellStart"/>
      <w:r w:rsidRPr="007427CF">
        <w:rPr>
          <w:lang w:val="id-ID"/>
        </w:rPr>
        <w:t>for</w:t>
      </w:r>
      <w:proofErr w:type="spellEnd"/>
      <w:r w:rsidRPr="007427CF">
        <w:rPr>
          <w:lang w:val="id-ID"/>
        </w:rPr>
        <w:t xml:space="preserve"> </w:t>
      </w:r>
      <w:proofErr w:type="spellStart"/>
      <w:r w:rsidRPr="007427CF">
        <w:rPr>
          <w:lang w:val="id-ID"/>
        </w:rPr>
        <w:t>educators</w:t>
      </w:r>
      <w:proofErr w:type="spellEnd"/>
      <w:r w:rsidRPr="007427CF">
        <w:rPr>
          <w:lang w:val="id-ID"/>
        </w:rPr>
        <w:t xml:space="preserve"> </w:t>
      </w:r>
      <w:proofErr w:type="spellStart"/>
      <w:r w:rsidRPr="007427CF">
        <w:rPr>
          <w:lang w:val="id-ID"/>
        </w:rPr>
        <w:t>to</w:t>
      </w:r>
      <w:proofErr w:type="spellEnd"/>
      <w:r w:rsidRPr="007427CF">
        <w:rPr>
          <w:lang w:val="id-ID"/>
        </w:rPr>
        <w:t xml:space="preserve"> </w:t>
      </w:r>
      <w:proofErr w:type="spellStart"/>
      <w:r w:rsidRPr="007427CF">
        <w:rPr>
          <w:lang w:val="id-ID"/>
        </w:rPr>
        <w:t>convey</w:t>
      </w:r>
      <w:proofErr w:type="spellEnd"/>
      <w:r w:rsidRPr="007427CF">
        <w:rPr>
          <w:lang w:val="id-ID"/>
        </w:rPr>
        <w:t xml:space="preserve"> material </w:t>
      </w:r>
      <w:proofErr w:type="spellStart"/>
      <w:r w:rsidRPr="007427CF">
        <w:rPr>
          <w:lang w:val="id-ID"/>
        </w:rPr>
        <w:t>to</w:t>
      </w:r>
      <w:proofErr w:type="spellEnd"/>
      <w:r w:rsidRPr="007427CF">
        <w:rPr>
          <w:lang w:val="id-ID"/>
        </w:rPr>
        <w:t xml:space="preserve"> </w:t>
      </w:r>
      <w:proofErr w:type="spellStart"/>
      <w:r w:rsidRPr="007427CF">
        <w:rPr>
          <w:lang w:val="id-ID"/>
        </w:rPr>
        <w:t>students</w:t>
      </w:r>
      <w:proofErr w:type="spellEnd"/>
      <w:r w:rsidRPr="007427CF">
        <w:rPr>
          <w:lang w:val="id-ID"/>
        </w:rPr>
        <w:t xml:space="preserve"> </w:t>
      </w:r>
      <w:proofErr w:type="spellStart"/>
      <w:r w:rsidRPr="007427CF">
        <w:rPr>
          <w:lang w:val="id-ID"/>
        </w:rPr>
        <w:t>effectively</w:t>
      </w:r>
      <w:proofErr w:type="spellEnd"/>
      <w:r w:rsidRPr="007427CF">
        <w:rPr>
          <w:lang w:val="id-ID"/>
        </w:rPr>
        <w:t xml:space="preserve"> </w:t>
      </w:r>
      <w:proofErr w:type="spellStart"/>
      <w:r w:rsidRPr="007427CF">
        <w:rPr>
          <w:lang w:val="id-ID"/>
        </w:rPr>
        <w:t>and</w:t>
      </w:r>
      <w:proofErr w:type="spellEnd"/>
      <w:r w:rsidRPr="007427CF">
        <w:rPr>
          <w:lang w:val="id-ID"/>
        </w:rPr>
        <w:t xml:space="preserve"> </w:t>
      </w:r>
      <w:proofErr w:type="spellStart"/>
      <w:r w:rsidRPr="007427CF">
        <w:rPr>
          <w:lang w:val="id-ID"/>
        </w:rPr>
        <w:t>efficiently</w:t>
      </w:r>
      <w:proofErr w:type="spellEnd"/>
      <w:r w:rsidRPr="007427CF">
        <w:rPr>
          <w:lang w:val="id-ID"/>
        </w:rPr>
        <w:t xml:space="preserve"> in order </w:t>
      </w:r>
      <w:proofErr w:type="spellStart"/>
      <w:r w:rsidRPr="007427CF">
        <w:rPr>
          <w:lang w:val="id-ID"/>
        </w:rPr>
        <w:t>to</w:t>
      </w:r>
      <w:proofErr w:type="spellEnd"/>
      <w:r w:rsidRPr="007427CF">
        <w:rPr>
          <w:lang w:val="id-ID"/>
        </w:rPr>
        <w:t xml:space="preserve"> </w:t>
      </w:r>
      <w:proofErr w:type="spellStart"/>
      <w:r w:rsidRPr="007427CF">
        <w:rPr>
          <w:lang w:val="id-ID"/>
        </w:rPr>
        <w:t>improve</w:t>
      </w:r>
      <w:proofErr w:type="spellEnd"/>
      <w:r w:rsidRPr="007427CF">
        <w:rPr>
          <w:lang w:val="id-ID"/>
        </w:rPr>
        <w:t xml:space="preserve"> </w:t>
      </w:r>
      <w:proofErr w:type="spellStart"/>
      <w:r w:rsidRPr="007427CF">
        <w:rPr>
          <w:lang w:val="id-ID"/>
        </w:rPr>
        <w:t>the</w:t>
      </w:r>
      <w:proofErr w:type="spellEnd"/>
      <w:r w:rsidRPr="007427CF">
        <w:rPr>
          <w:lang w:val="id-ID"/>
        </w:rPr>
        <w:t xml:space="preserve"> </w:t>
      </w:r>
      <w:proofErr w:type="spellStart"/>
      <w:r w:rsidRPr="007427CF">
        <w:rPr>
          <w:lang w:val="id-ID"/>
        </w:rPr>
        <w:t>quality</w:t>
      </w:r>
      <w:proofErr w:type="spellEnd"/>
      <w:r w:rsidRPr="007427CF">
        <w:rPr>
          <w:lang w:val="id-ID"/>
        </w:rPr>
        <w:t xml:space="preserve"> </w:t>
      </w:r>
      <w:proofErr w:type="spellStart"/>
      <w:r w:rsidRPr="007427CF">
        <w:rPr>
          <w:lang w:val="id-ID"/>
        </w:rPr>
        <w:t>of</w:t>
      </w:r>
      <w:proofErr w:type="spellEnd"/>
      <w:r w:rsidRPr="007427CF">
        <w:rPr>
          <w:lang w:val="id-ID"/>
        </w:rPr>
        <w:t xml:space="preserve"> </w:t>
      </w:r>
      <w:proofErr w:type="spellStart"/>
      <w:r w:rsidRPr="007427CF">
        <w:rPr>
          <w:lang w:val="id-ID"/>
        </w:rPr>
        <w:t>learning</w:t>
      </w:r>
      <w:proofErr w:type="spellEnd"/>
      <w:r w:rsidRPr="007427CF">
        <w:rPr>
          <w:lang w:val="id-ID"/>
        </w:rPr>
        <w:t xml:space="preserve">. </w:t>
      </w:r>
      <w:proofErr w:type="spellStart"/>
      <w:r w:rsidRPr="007427CF">
        <w:rPr>
          <w:lang w:val="id-ID"/>
        </w:rPr>
        <w:t>Booklets</w:t>
      </w:r>
      <w:proofErr w:type="spellEnd"/>
      <w:r w:rsidRPr="007427CF">
        <w:rPr>
          <w:lang w:val="id-ID"/>
        </w:rPr>
        <w:t xml:space="preserve"> are a </w:t>
      </w:r>
      <w:r w:rsidRPr="007427CF">
        <w:rPr>
          <w:lang w:val="id-ID"/>
        </w:rPr>
        <w:lastRenderedPageBreak/>
        <w:t xml:space="preserve">medium </w:t>
      </w:r>
      <w:proofErr w:type="spellStart"/>
      <w:r w:rsidRPr="007427CF">
        <w:rPr>
          <w:lang w:val="id-ID"/>
        </w:rPr>
        <w:t>that</w:t>
      </w:r>
      <w:proofErr w:type="spellEnd"/>
      <w:r w:rsidRPr="007427CF">
        <w:rPr>
          <w:lang w:val="id-ID"/>
        </w:rPr>
        <w:t xml:space="preserve"> </w:t>
      </w:r>
      <w:proofErr w:type="spellStart"/>
      <w:r w:rsidRPr="007427CF">
        <w:rPr>
          <w:lang w:val="id-ID"/>
        </w:rPr>
        <w:t>can</w:t>
      </w:r>
      <w:proofErr w:type="spellEnd"/>
      <w:r w:rsidRPr="007427CF">
        <w:rPr>
          <w:lang w:val="id-ID"/>
        </w:rPr>
        <w:t xml:space="preserve"> </w:t>
      </w:r>
      <w:proofErr w:type="spellStart"/>
      <w:r w:rsidRPr="007427CF">
        <w:rPr>
          <w:lang w:val="id-ID"/>
        </w:rPr>
        <w:t>make</w:t>
      </w:r>
      <w:proofErr w:type="spellEnd"/>
      <w:r w:rsidRPr="007427CF">
        <w:rPr>
          <w:lang w:val="id-ID"/>
        </w:rPr>
        <w:t xml:space="preserve"> </w:t>
      </w:r>
      <w:proofErr w:type="spellStart"/>
      <w:r w:rsidRPr="007427CF">
        <w:rPr>
          <w:lang w:val="id-ID"/>
        </w:rPr>
        <w:t>it</w:t>
      </w:r>
      <w:proofErr w:type="spellEnd"/>
      <w:r w:rsidRPr="007427CF">
        <w:rPr>
          <w:lang w:val="id-ID"/>
        </w:rPr>
        <w:t xml:space="preserve"> </w:t>
      </w:r>
      <w:proofErr w:type="spellStart"/>
      <w:r w:rsidRPr="007427CF">
        <w:rPr>
          <w:lang w:val="id-ID"/>
        </w:rPr>
        <w:t>easier</w:t>
      </w:r>
      <w:proofErr w:type="spellEnd"/>
      <w:r w:rsidRPr="007427CF">
        <w:rPr>
          <w:lang w:val="id-ID"/>
        </w:rPr>
        <w:t xml:space="preserve"> </w:t>
      </w:r>
      <w:proofErr w:type="spellStart"/>
      <w:r w:rsidRPr="007427CF">
        <w:rPr>
          <w:lang w:val="id-ID"/>
        </w:rPr>
        <w:t>for</w:t>
      </w:r>
      <w:proofErr w:type="spellEnd"/>
      <w:r w:rsidRPr="007427CF">
        <w:rPr>
          <w:lang w:val="id-ID"/>
        </w:rPr>
        <w:t xml:space="preserve"> </w:t>
      </w:r>
      <w:proofErr w:type="spellStart"/>
      <w:r w:rsidRPr="007427CF">
        <w:rPr>
          <w:lang w:val="id-ID"/>
        </w:rPr>
        <w:t>students</w:t>
      </w:r>
      <w:proofErr w:type="spellEnd"/>
      <w:r w:rsidRPr="007427CF">
        <w:rPr>
          <w:lang w:val="id-ID"/>
        </w:rPr>
        <w:t xml:space="preserve"> </w:t>
      </w:r>
      <w:proofErr w:type="spellStart"/>
      <w:r w:rsidRPr="007427CF">
        <w:rPr>
          <w:lang w:val="id-ID"/>
        </w:rPr>
        <w:t>to</w:t>
      </w:r>
      <w:proofErr w:type="spellEnd"/>
      <w:r w:rsidRPr="007427CF">
        <w:rPr>
          <w:lang w:val="id-ID"/>
        </w:rPr>
        <w:t xml:space="preserve"> </w:t>
      </w:r>
      <w:proofErr w:type="spellStart"/>
      <w:r w:rsidRPr="007427CF">
        <w:rPr>
          <w:lang w:val="id-ID"/>
        </w:rPr>
        <w:t>learn</w:t>
      </w:r>
      <w:proofErr w:type="spellEnd"/>
      <w:r w:rsidRPr="007427CF">
        <w:rPr>
          <w:lang w:val="id-ID"/>
        </w:rPr>
        <w:t xml:space="preserve">, </w:t>
      </w:r>
      <w:proofErr w:type="spellStart"/>
      <w:r w:rsidRPr="007427CF">
        <w:rPr>
          <w:lang w:val="id-ID"/>
        </w:rPr>
        <w:t>they</w:t>
      </w:r>
      <w:proofErr w:type="spellEnd"/>
      <w:r w:rsidRPr="007427CF">
        <w:rPr>
          <w:lang w:val="id-ID"/>
        </w:rPr>
        <w:t xml:space="preserve"> are </w:t>
      </w:r>
      <w:proofErr w:type="spellStart"/>
      <w:r w:rsidRPr="007427CF">
        <w:rPr>
          <w:lang w:val="id-ID"/>
        </w:rPr>
        <w:t>small</w:t>
      </w:r>
      <w:proofErr w:type="spellEnd"/>
      <w:r w:rsidRPr="007427CF">
        <w:rPr>
          <w:lang w:val="id-ID"/>
        </w:rPr>
        <w:t xml:space="preserve"> </w:t>
      </w:r>
      <w:proofErr w:type="spellStart"/>
      <w:r w:rsidRPr="007427CF">
        <w:rPr>
          <w:lang w:val="id-ID"/>
        </w:rPr>
        <w:t>and</w:t>
      </w:r>
      <w:proofErr w:type="spellEnd"/>
      <w:r w:rsidRPr="007427CF">
        <w:rPr>
          <w:lang w:val="id-ID"/>
        </w:rPr>
        <w:t xml:space="preserve"> </w:t>
      </w:r>
      <w:proofErr w:type="spellStart"/>
      <w:r w:rsidRPr="007427CF">
        <w:rPr>
          <w:lang w:val="id-ID"/>
        </w:rPr>
        <w:t>attractive</w:t>
      </w:r>
      <w:proofErr w:type="spellEnd"/>
      <w:r w:rsidRPr="007427CF">
        <w:rPr>
          <w:lang w:val="id-ID"/>
        </w:rPr>
        <w:t xml:space="preserve">, </w:t>
      </w:r>
      <w:proofErr w:type="spellStart"/>
      <w:r w:rsidRPr="007427CF">
        <w:rPr>
          <w:lang w:val="id-ID"/>
        </w:rPr>
        <w:t>practical</w:t>
      </w:r>
      <w:proofErr w:type="spellEnd"/>
      <w:r w:rsidRPr="007427CF">
        <w:rPr>
          <w:lang w:val="id-ID"/>
        </w:rPr>
        <w:t xml:space="preserve">, </w:t>
      </w:r>
      <w:proofErr w:type="spellStart"/>
      <w:r w:rsidRPr="007427CF">
        <w:rPr>
          <w:lang w:val="id-ID"/>
        </w:rPr>
        <w:t>simple</w:t>
      </w:r>
      <w:proofErr w:type="spellEnd"/>
      <w:r w:rsidRPr="007427CF">
        <w:rPr>
          <w:lang w:val="id-ID"/>
        </w:rPr>
        <w:t xml:space="preserve"> </w:t>
      </w:r>
      <w:proofErr w:type="spellStart"/>
      <w:r w:rsidRPr="007427CF">
        <w:rPr>
          <w:lang w:val="id-ID"/>
        </w:rPr>
        <w:t>and</w:t>
      </w:r>
      <w:proofErr w:type="spellEnd"/>
      <w:r w:rsidRPr="007427CF">
        <w:rPr>
          <w:lang w:val="id-ID"/>
        </w:rPr>
        <w:t xml:space="preserve"> </w:t>
      </w:r>
      <w:proofErr w:type="spellStart"/>
      <w:r w:rsidRPr="007427CF">
        <w:rPr>
          <w:lang w:val="id-ID"/>
        </w:rPr>
        <w:t>easy</w:t>
      </w:r>
      <w:proofErr w:type="spellEnd"/>
      <w:r w:rsidRPr="007427CF">
        <w:rPr>
          <w:lang w:val="id-ID"/>
        </w:rPr>
        <w:t xml:space="preserve"> </w:t>
      </w:r>
      <w:proofErr w:type="spellStart"/>
      <w:r w:rsidRPr="007427CF">
        <w:rPr>
          <w:lang w:val="id-ID"/>
        </w:rPr>
        <w:t>to</w:t>
      </w:r>
      <w:proofErr w:type="spellEnd"/>
      <w:r w:rsidRPr="007427CF">
        <w:rPr>
          <w:lang w:val="id-ID"/>
        </w:rPr>
        <w:t xml:space="preserve"> </w:t>
      </w:r>
      <w:proofErr w:type="spellStart"/>
      <w:r w:rsidRPr="007427CF">
        <w:rPr>
          <w:lang w:val="id-ID"/>
        </w:rPr>
        <w:t>carry</w:t>
      </w:r>
      <w:proofErr w:type="spellEnd"/>
      <w:r w:rsidRPr="007427CF">
        <w:rPr>
          <w:lang w:val="id-ID"/>
        </w:rPr>
        <w:t xml:space="preserve"> </w:t>
      </w:r>
      <w:proofErr w:type="spellStart"/>
      <w:r w:rsidRPr="007427CF">
        <w:rPr>
          <w:lang w:val="id-ID"/>
        </w:rPr>
        <w:t>anywhere</w:t>
      </w:r>
      <w:proofErr w:type="spellEnd"/>
      <w:r w:rsidRPr="007427CF">
        <w:rPr>
          <w:lang w:val="id-ID"/>
        </w:rPr>
        <w:t xml:space="preserve">. </w:t>
      </w:r>
      <w:proofErr w:type="spellStart"/>
      <w:r w:rsidRPr="007427CF">
        <w:rPr>
          <w:lang w:val="id-ID"/>
        </w:rPr>
        <w:t>This</w:t>
      </w:r>
      <w:proofErr w:type="spellEnd"/>
      <w:r w:rsidRPr="007427CF">
        <w:rPr>
          <w:lang w:val="id-ID"/>
        </w:rPr>
        <w:t xml:space="preserve"> </w:t>
      </w:r>
      <w:proofErr w:type="spellStart"/>
      <w:r w:rsidRPr="007427CF">
        <w:rPr>
          <w:lang w:val="id-ID"/>
        </w:rPr>
        <w:t>research</w:t>
      </w:r>
      <w:proofErr w:type="spellEnd"/>
      <w:r w:rsidRPr="007427CF">
        <w:rPr>
          <w:lang w:val="id-ID"/>
        </w:rPr>
        <w:t xml:space="preserve"> </w:t>
      </w:r>
      <w:proofErr w:type="spellStart"/>
      <w:r w:rsidRPr="007427CF">
        <w:rPr>
          <w:lang w:val="id-ID"/>
        </w:rPr>
        <w:t>aims</w:t>
      </w:r>
      <w:proofErr w:type="spellEnd"/>
      <w:r w:rsidRPr="007427CF">
        <w:rPr>
          <w:lang w:val="id-ID"/>
        </w:rPr>
        <w:t xml:space="preserve"> </w:t>
      </w:r>
      <w:proofErr w:type="spellStart"/>
      <w:r w:rsidRPr="007427CF">
        <w:rPr>
          <w:lang w:val="id-ID"/>
        </w:rPr>
        <w:t>to</w:t>
      </w:r>
      <w:proofErr w:type="spellEnd"/>
      <w:r w:rsidRPr="007427CF">
        <w:rPr>
          <w:lang w:val="id-ID"/>
        </w:rPr>
        <w:t xml:space="preserve"> </w:t>
      </w:r>
      <w:proofErr w:type="spellStart"/>
      <w:r w:rsidRPr="007427CF">
        <w:rPr>
          <w:lang w:val="id-ID"/>
        </w:rPr>
        <w:t>determine</w:t>
      </w:r>
      <w:proofErr w:type="spellEnd"/>
      <w:r w:rsidRPr="007427CF">
        <w:rPr>
          <w:lang w:val="id-ID"/>
        </w:rPr>
        <w:t xml:space="preserve"> </w:t>
      </w:r>
      <w:proofErr w:type="spellStart"/>
      <w:r w:rsidRPr="007427CF">
        <w:rPr>
          <w:lang w:val="id-ID"/>
        </w:rPr>
        <w:t>the</w:t>
      </w:r>
      <w:proofErr w:type="spellEnd"/>
      <w:r w:rsidRPr="007427CF">
        <w:rPr>
          <w:lang w:val="id-ID"/>
        </w:rPr>
        <w:t xml:space="preserve"> </w:t>
      </w:r>
      <w:proofErr w:type="spellStart"/>
      <w:r w:rsidRPr="007427CF">
        <w:rPr>
          <w:lang w:val="id-ID"/>
        </w:rPr>
        <w:t>suitability</w:t>
      </w:r>
      <w:proofErr w:type="spellEnd"/>
      <w:r w:rsidRPr="007427CF">
        <w:rPr>
          <w:lang w:val="id-ID"/>
        </w:rPr>
        <w:t xml:space="preserve"> </w:t>
      </w:r>
      <w:proofErr w:type="spellStart"/>
      <w:r w:rsidRPr="007427CF">
        <w:rPr>
          <w:lang w:val="id-ID"/>
        </w:rPr>
        <w:t>of</w:t>
      </w:r>
      <w:proofErr w:type="spellEnd"/>
      <w:r w:rsidRPr="007427CF">
        <w:rPr>
          <w:lang w:val="id-ID"/>
        </w:rPr>
        <w:t xml:space="preserve"> </w:t>
      </w:r>
      <w:proofErr w:type="spellStart"/>
      <w:r w:rsidRPr="007427CF">
        <w:rPr>
          <w:lang w:val="id-ID"/>
        </w:rPr>
        <w:t>booklet</w:t>
      </w:r>
      <w:proofErr w:type="spellEnd"/>
      <w:r w:rsidRPr="007427CF">
        <w:rPr>
          <w:lang w:val="id-ID"/>
        </w:rPr>
        <w:t xml:space="preserve"> media </w:t>
      </w:r>
      <w:proofErr w:type="spellStart"/>
      <w:r w:rsidRPr="007427CF">
        <w:rPr>
          <w:lang w:val="id-ID"/>
        </w:rPr>
        <w:t>for</w:t>
      </w:r>
      <w:proofErr w:type="spellEnd"/>
      <w:r w:rsidRPr="007427CF">
        <w:rPr>
          <w:lang w:val="id-ID"/>
        </w:rPr>
        <w:t xml:space="preserve"> </w:t>
      </w:r>
      <w:proofErr w:type="spellStart"/>
      <w:r w:rsidRPr="007427CF">
        <w:rPr>
          <w:lang w:val="id-ID"/>
        </w:rPr>
        <w:t>enzyme</w:t>
      </w:r>
      <w:proofErr w:type="spellEnd"/>
      <w:r w:rsidRPr="007427CF">
        <w:rPr>
          <w:lang w:val="id-ID"/>
        </w:rPr>
        <w:t xml:space="preserve"> material </w:t>
      </w:r>
      <w:proofErr w:type="spellStart"/>
      <w:r w:rsidRPr="007427CF">
        <w:rPr>
          <w:lang w:val="id-ID"/>
        </w:rPr>
        <w:t>and</w:t>
      </w:r>
      <w:proofErr w:type="spellEnd"/>
      <w:r w:rsidRPr="007427CF">
        <w:rPr>
          <w:lang w:val="id-ID"/>
        </w:rPr>
        <w:t xml:space="preserve"> </w:t>
      </w:r>
      <w:proofErr w:type="spellStart"/>
      <w:r w:rsidRPr="007427CF">
        <w:rPr>
          <w:lang w:val="id-ID"/>
        </w:rPr>
        <w:t>cell</w:t>
      </w:r>
      <w:proofErr w:type="spellEnd"/>
      <w:r w:rsidRPr="007427CF">
        <w:rPr>
          <w:lang w:val="id-ID"/>
        </w:rPr>
        <w:t xml:space="preserve"> </w:t>
      </w:r>
      <w:proofErr w:type="spellStart"/>
      <w:r w:rsidRPr="007427CF">
        <w:rPr>
          <w:lang w:val="id-ID"/>
        </w:rPr>
        <w:t>metabolism</w:t>
      </w:r>
      <w:proofErr w:type="spellEnd"/>
      <w:r w:rsidRPr="007427CF">
        <w:rPr>
          <w:lang w:val="id-ID"/>
        </w:rPr>
        <w:t xml:space="preserve"> </w:t>
      </w:r>
      <w:proofErr w:type="spellStart"/>
      <w:r w:rsidRPr="007427CF">
        <w:rPr>
          <w:lang w:val="id-ID"/>
        </w:rPr>
        <w:t>based</w:t>
      </w:r>
      <w:proofErr w:type="spellEnd"/>
      <w:r w:rsidRPr="007427CF">
        <w:rPr>
          <w:lang w:val="id-ID"/>
        </w:rPr>
        <w:t xml:space="preserve"> </w:t>
      </w:r>
      <w:proofErr w:type="spellStart"/>
      <w:r w:rsidRPr="007427CF">
        <w:rPr>
          <w:lang w:val="id-ID"/>
        </w:rPr>
        <w:t>on</w:t>
      </w:r>
      <w:proofErr w:type="spellEnd"/>
      <w:r w:rsidRPr="007427CF">
        <w:rPr>
          <w:lang w:val="id-ID"/>
        </w:rPr>
        <w:t xml:space="preserve"> </w:t>
      </w:r>
      <w:proofErr w:type="spellStart"/>
      <w:r w:rsidRPr="007427CF">
        <w:rPr>
          <w:lang w:val="id-ID"/>
        </w:rPr>
        <w:t>the</w:t>
      </w:r>
      <w:proofErr w:type="spellEnd"/>
      <w:r w:rsidRPr="007427CF">
        <w:rPr>
          <w:lang w:val="id-ID"/>
        </w:rPr>
        <w:t xml:space="preserve"> </w:t>
      </w:r>
      <w:proofErr w:type="spellStart"/>
      <w:r w:rsidRPr="007427CF">
        <w:rPr>
          <w:lang w:val="id-ID"/>
        </w:rPr>
        <w:t>acute</w:t>
      </w:r>
      <w:proofErr w:type="spellEnd"/>
      <w:r w:rsidRPr="007427CF">
        <w:rPr>
          <w:lang w:val="id-ID"/>
        </w:rPr>
        <w:t xml:space="preserve"> </w:t>
      </w:r>
      <w:proofErr w:type="spellStart"/>
      <w:r w:rsidRPr="007427CF">
        <w:rPr>
          <w:lang w:val="id-ID"/>
        </w:rPr>
        <w:t>toxicity</w:t>
      </w:r>
      <w:proofErr w:type="spellEnd"/>
      <w:r w:rsidRPr="007427CF">
        <w:rPr>
          <w:lang w:val="id-ID"/>
        </w:rPr>
        <w:t xml:space="preserve"> </w:t>
      </w:r>
      <w:proofErr w:type="spellStart"/>
      <w:r w:rsidRPr="007427CF">
        <w:rPr>
          <w:lang w:val="id-ID"/>
        </w:rPr>
        <w:t>test</w:t>
      </w:r>
      <w:proofErr w:type="spellEnd"/>
      <w:r w:rsidRPr="007427CF">
        <w:rPr>
          <w:lang w:val="id-ID"/>
        </w:rPr>
        <w:t xml:space="preserve"> </w:t>
      </w:r>
      <w:proofErr w:type="spellStart"/>
      <w:r w:rsidRPr="007427CF">
        <w:rPr>
          <w:lang w:val="id-ID"/>
        </w:rPr>
        <w:t>of</w:t>
      </w:r>
      <w:proofErr w:type="spellEnd"/>
      <w:r w:rsidRPr="007427CF">
        <w:rPr>
          <w:lang w:val="id-ID"/>
        </w:rPr>
        <w:t xml:space="preserve"> zuriat </w:t>
      </w:r>
      <w:proofErr w:type="spellStart"/>
      <w:r w:rsidRPr="007427CF">
        <w:rPr>
          <w:lang w:val="id-ID"/>
        </w:rPr>
        <w:t>seed</w:t>
      </w:r>
      <w:proofErr w:type="spellEnd"/>
      <w:r w:rsidRPr="007427CF">
        <w:rPr>
          <w:lang w:val="id-ID"/>
        </w:rPr>
        <w:t xml:space="preserve"> </w:t>
      </w:r>
      <w:proofErr w:type="spellStart"/>
      <w:r w:rsidRPr="007427CF">
        <w:rPr>
          <w:lang w:val="id-ID"/>
        </w:rPr>
        <w:t>extract</w:t>
      </w:r>
      <w:proofErr w:type="spellEnd"/>
      <w:r w:rsidRPr="007427CF">
        <w:rPr>
          <w:lang w:val="id-ID"/>
        </w:rPr>
        <w:t xml:space="preserve">. The </w:t>
      </w:r>
      <w:proofErr w:type="spellStart"/>
      <w:r w:rsidRPr="007427CF">
        <w:rPr>
          <w:lang w:val="id-ID"/>
        </w:rPr>
        <w:t>stages</w:t>
      </w:r>
      <w:proofErr w:type="spellEnd"/>
      <w:r w:rsidRPr="007427CF">
        <w:rPr>
          <w:lang w:val="id-ID"/>
        </w:rPr>
        <w:t xml:space="preserve"> </w:t>
      </w:r>
      <w:proofErr w:type="spellStart"/>
      <w:r w:rsidRPr="007427CF">
        <w:rPr>
          <w:lang w:val="id-ID"/>
        </w:rPr>
        <w:t>of</w:t>
      </w:r>
      <w:proofErr w:type="spellEnd"/>
      <w:r w:rsidRPr="007427CF">
        <w:rPr>
          <w:lang w:val="id-ID"/>
        </w:rPr>
        <w:t xml:space="preserve"> </w:t>
      </w:r>
      <w:proofErr w:type="spellStart"/>
      <w:r w:rsidRPr="007427CF">
        <w:rPr>
          <w:lang w:val="id-ID"/>
        </w:rPr>
        <w:t>this</w:t>
      </w:r>
      <w:proofErr w:type="spellEnd"/>
      <w:r w:rsidRPr="007427CF">
        <w:rPr>
          <w:lang w:val="id-ID"/>
        </w:rPr>
        <w:t xml:space="preserve"> </w:t>
      </w:r>
      <w:proofErr w:type="spellStart"/>
      <w:r w:rsidRPr="007427CF">
        <w:rPr>
          <w:lang w:val="id-ID"/>
        </w:rPr>
        <w:t>research</w:t>
      </w:r>
      <w:proofErr w:type="spellEnd"/>
      <w:r w:rsidRPr="007427CF">
        <w:rPr>
          <w:lang w:val="id-ID"/>
        </w:rPr>
        <w:t xml:space="preserve"> are </w:t>
      </w:r>
      <w:proofErr w:type="spellStart"/>
      <w:r w:rsidRPr="007427CF">
        <w:rPr>
          <w:lang w:val="id-ID"/>
        </w:rPr>
        <w:t>determining</w:t>
      </w:r>
      <w:proofErr w:type="spellEnd"/>
      <w:r w:rsidRPr="007427CF">
        <w:rPr>
          <w:lang w:val="id-ID"/>
        </w:rPr>
        <w:t xml:space="preserve"> </w:t>
      </w:r>
      <w:proofErr w:type="spellStart"/>
      <w:r w:rsidRPr="007427CF">
        <w:rPr>
          <w:lang w:val="id-ID"/>
        </w:rPr>
        <w:t>potential</w:t>
      </w:r>
      <w:proofErr w:type="spellEnd"/>
      <w:r w:rsidRPr="007427CF">
        <w:rPr>
          <w:lang w:val="id-ID"/>
        </w:rPr>
        <w:t xml:space="preserve"> </w:t>
      </w:r>
      <w:proofErr w:type="spellStart"/>
      <w:r w:rsidRPr="007427CF">
        <w:rPr>
          <w:lang w:val="id-ID"/>
        </w:rPr>
        <w:t>and</w:t>
      </w:r>
      <w:proofErr w:type="spellEnd"/>
      <w:r w:rsidRPr="007427CF">
        <w:rPr>
          <w:lang w:val="id-ID"/>
        </w:rPr>
        <w:t xml:space="preserve"> </w:t>
      </w:r>
      <w:proofErr w:type="spellStart"/>
      <w:r w:rsidRPr="007427CF">
        <w:rPr>
          <w:lang w:val="id-ID"/>
        </w:rPr>
        <w:t>problems</w:t>
      </w:r>
      <w:proofErr w:type="spellEnd"/>
      <w:r w:rsidRPr="007427CF">
        <w:rPr>
          <w:lang w:val="id-ID"/>
        </w:rPr>
        <w:t xml:space="preserve">, </w:t>
      </w:r>
      <w:proofErr w:type="spellStart"/>
      <w:r w:rsidRPr="007427CF">
        <w:rPr>
          <w:lang w:val="id-ID"/>
        </w:rPr>
        <w:t>collecting</w:t>
      </w:r>
      <w:proofErr w:type="spellEnd"/>
      <w:r w:rsidRPr="007427CF">
        <w:rPr>
          <w:lang w:val="id-ID"/>
        </w:rPr>
        <w:t xml:space="preserve"> </w:t>
      </w:r>
      <w:proofErr w:type="spellStart"/>
      <w:r w:rsidRPr="007427CF">
        <w:rPr>
          <w:lang w:val="id-ID"/>
        </w:rPr>
        <w:t>information</w:t>
      </w:r>
      <w:proofErr w:type="spellEnd"/>
      <w:r w:rsidRPr="007427CF">
        <w:rPr>
          <w:lang w:val="id-ID"/>
        </w:rPr>
        <w:t xml:space="preserve">, </w:t>
      </w:r>
      <w:proofErr w:type="spellStart"/>
      <w:r w:rsidRPr="007427CF">
        <w:rPr>
          <w:lang w:val="id-ID"/>
        </w:rPr>
        <w:t>designing</w:t>
      </w:r>
      <w:proofErr w:type="spellEnd"/>
      <w:r w:rsidRPr="007427CF">
        <w:rPr>
          <w:lang w:val="id-ID"/>
        </w:rPr>
        <w:t xml:space="preserve"> </w:t>
      </w:r>
      <w:proofErr w:type="spellStart"/>
      <w:r w:rsidRPr="007427CF">
        <w:rPr>
          <w:lang w:val="id-ID"/>
        </w:rPr>
        <w:t>booklets</w:t>
      </w:r>
      <w:proofErr w:type="spellEnd"/>
      <w:r w:rsidRPr="007427CF">
        <w:rPr>
          <w:lang w:val="id-ID"/>
        </w:rPr>
        <w:t xml:space="preserve">, </w:t>
      </w:r>
      <w:proofErr w:type="spellStart"/>
      <w:r w:rsidRPr="007427CF">
        <w:rPr>
          <w:lang w:val="id-ID"/>
        </w:rPr>
        <w:t>validating</w:t>
      </w:r>
      <w:proofErr w:type="spellEnd"/>
      <w:r w:rsidRPr="007427CF">
        <w:rPr>
          <w:lang w:val="id-ID"/>
        </w:rPr>
        <w:t xml:space="preserve"> </w:t>
      </w:r>
      <w:proofErr w:type="spellStart"/>
      <w:r w:rsidRPr="007427CF">
        <w:rPr>
          <w:lang w:val="id-ID"/>
        </w:rPr>
        <w:t>booklets</w:t>
      </w:r>
      <w:proofErr w:type="spellEnd"/>
      <w:r w:rsidRPr="007427CF">
        <w:rPr>
          <w:lang w:val="id-ID"/>
        </w:rPr>
        <w:t xml:space="preserve">, </w:t>
      </w:r>
      <w:proofErr w:type="spellStart"/>
      <w:r w:rsidRPr="007427CF">
        <w:rPr>
          <w:lang w:val="id-ID"/>
        </w:rPr>
        <w:t>revising</w:t>
      </w:r>
      <w:proofErr w:type="spellEnd"/>
      <w:r w:rsidRPr="007427CF">
        <w:rPr>
          <w:lang w:val="id-ID"/>
        </w:rPr>
        <w:t xml:space="preserve"> </w:t>
      </w:r>
      <w:proofErr w:type="spellStart"/>
      <w:r w:rsidRPr="007427CF">
        <w:rPr>
          <w:lang w:val="id-ID"/>
        </w:rPr>
        <w:t>booklets</w:t>
      </w:r>
      <w:proofErr w:type="spellEnd"/>
      <w:r w:rsidRPr="007427CF">
        <w:rPr>
          <w:lang w:val="id-ID"/>
        </w:rPr>
        <w:t xml:space="preserve">, </w:t>
      </w:r>
      <w:proofErr w:type="spellStart"/>
      <w:r w:rsidRPr="007427CF">
        <w:rPr>
          <w:lang w:val="id-ID"/>
        </w:rPr>
        <w:t>and</w:t>
      </w:r>
      <w:proofErr w:type="spellEnd"/>
      <w:r w:rsidRPr="007427CF">
        <w:rPr>
          <w:lang w:val="id-ID"/>
        </w:rPr>
        <w:t xml:space="preserve"> making </w:t>
      </w:r>
      <w:proofErr w:type="spellStart"/>
      <w:r w:rsidRPr="007427CF">
        <w:rPr>
          <w:lang w:val="id-ID"/>
        </w:rPr>
        <w:t>booklets</w:t>
      </w:r>
      <w:proofErr w:type="spellEnd"/>
      <w:r w:rsidRPr="007427CF">
        <w:rPr>
          <w:lang w:val="id-ID"/>
        </w:rPr>
        <w:t xml:space="preserve">. The </w:t>
      </w:r>
      <w:proofErr w:type="spellStart"/>
      <w:r w:rsidRPr="007427CF">
        <w:rPr>
          <w:lang w:val="id-ID"/>
        </w:rPr>
        <w:t>initial</w:t>
      </w:r>
      <w:proofErr w:type="spellEnd"/>
      <w:r w:rsidRPr="007427CF">
        <w:rPr>
          <w:lang w:val="id-ID"/>
        </w:rPr>
        <w:t xml:space="preserve"> </w:t>
      </w:r>
      <w:proofErr w:type="spellStart"/>
      <w:r w:rsidRPr="007427CF">
        <w:rPr>
          <w:lang w:val="id-ID"/>
        </w:rPr>
        <w:t>stage</w:t>
      </w:r>
      <w:proofErr w:type="spellEnd"/>
      <w:r w:rsidRPr="007427CF">
        <w:rPr>
          <w:lang w:val="id-ID"/>
        </w:rPr>
        <w:t xml:space="preserve"> </w:t>
      </w:r>
      <w:proofErr w:type="spellStart"/>
      <w:r w:rsidRPr="007427CF">
        <w:rPr>
          <w:lang w:val="id-ID"/>
        </w:rPr>
        <w:t>of</w:t>
      </w:r>
      <w:proofErr w:type="spellEnd"/>
      <w:r w:rsidRPr="007427CF">
        <w:rPr>
          <w:lang w:val="id-ID"/>
        </w:rPr>
        <w:t xml:space="preserve"> making </w:t>
      </w:r>
      <w:proofErr w:type="spellStart"/>
      <w:r w:rsidRPr="007427CF">
        <w:rPr>
          <w:lang w:val="id-ID"/>
        </w:rPr>
        <w:t>the</w:t>
      </w:r>
      <w:proofErr w:type="spellEnd"/>
      <w:r w:rsidRPr="007427CF">
        <w:rPr>
          <w:lang w:val="id-ID"/>
        </w:rPr>
        <w:t xml:space="preserve"> </w:t>
      </w:r>
      <w:proofErr w:type="spellStart"/>
      <w:r w:rsidRPr="007427CF">
        <w:rPr>
          <w:lang w:val="id-ID"/>
        </w:rPr>
        <w:t>booklet</w:t>
      </w:r>
      <w:proofErr w:type="spellEnd"/>
      <w:r w:rsidRPr="007427CF">
        <w:rPr>
          <w:lang w:val="id-ID"/>
        </w:rPr>
        <w:t xml:space="preserve"> </w:t>
      </w:r>
      <w:proofErr w:type="spellStart"/>
      <w:r w:rsidRPr="007427CF">
        <w:rPr>
          <w:lang w:val="id-ID"/>
        </w:rPr>
        <w:t>is</w:t>
      </w:r>
      <w:proofErr w:type="spellEnd"/>
      <w:r w:rsidRPr="007427CF">
        <w:rPr>
          <w:lang w:val="id-ID"/>
        </w:rPr>
        <w:t xml:space="preserve"> </w:t>
      </w:r>
      <w:proofErr w:type="spellStart"/>
      <w:r w:rsidRPr="007427CF">
        <w:rPr>
          <w:lang w:val="id-ID"/>
        </w:rPr>
        <w:t>to</w:t>
      </w:r>
      <w:proofErr w:type="spellEnd"/>
      <w:r w:rsidRPr="007427CF">
        <w:rPr>
          <w:lang w:val="id-ID"/>
        </w:rPr>
        <w:t xml:space="preserve"> </w:t>
      </w:r>
      <w:proofErr w:type="spellStart"/>
      <w:r w:rsidRPr="007427CF">
        <w:rPr>
          <w:lang w:val="id-ID"/>
        </w:rPr>
        <w:t>carry</w:t>
      </w:r>
      <w:proofErr w:type="spellEnd"/>
      <w:r w:rsidRPr="007427CF">
        <w:rPr>
          <w:lang w:val="id-ID"/>
        </w:rPr>
        <w:t xml:space="preserve"> </w:t>
      </w:r>
      <w:proofErr w:type="spellStart"/>
      <w:r w:rsidRPr="007427CF">
        <w:rPr>
          <w:lang w:val="id-ID"/>
        </w:rPr>
        <w:t>out</w:t>
      </w:r>
      <w:proofErr w:type="spellEnd"/>
      <w:r w:rsidRPr="007427CF">
        <w:rPr>
          <w:lang w:val="id-ID"/>
        </w:rPr>
        <w:t xml:space="preserve"> </w:t>
      </w:r>
      <w:proofErr w:type="spellStart"/>
      <w:r w:rsidRPr="007427CF">
        <w:rPr>
          <w:lang w:val="id-ID"/>
        </w:rPr>
        <w:t>an</w:t>
      </w:r>
      <w:proofErr w:type="spellEnd"/>
      <w:r w:rsidRPr="007427CF">
        <w:rPr>
          <w:lang w:val="id-ID"/>
        </w:rPr>
        <w:t xml:space="preserve"> </w:t>
      </w:r>
      <w:proofErr w:type="spellStart"/>
      <w:r w:rsidRPr="007427CF">
        <w:rPr>
          <w:lang w:val="id-ID"/>
        </w:rPr>
        <w:t>acute</w:t>
      </w:r>
      <w:proofErr w:type="spellEnd"/>
      <w:r w:rsidRPr="007427CF">
        <w:rPr>
          <w:lang w:val="id-ID"/>
        </w:rPr>
        <w:t xml:space="preserve"> </w:t>
      </w:r>
      <w:proofErr w:type="spellStart"/>
      <w:r w:rsidRPr="007427CF">
        <w:rPr>
          <w:lang w:val="id-ID"/>
        </w:rPr>
        <w:t>toxicity</w:t>
      </w:r>
      <w:proofErr w:type="spellEnd"/>
      <w:r w:rsidRPr="007427CF">
        <w:rPr>
          <w:lang w:val="id-ID"/>
        </w:rPr>
        <w:t xml:space="preserve"> </w:t>
      </w:r>
      <w:proofErr w:type="spellStart"/>
      <w:r w:rsidRPr="007427CF">
        <w:rPr>
          <w:lang w:val="id-ID"/>
        </w:rPr>
        <w:t>test</w:t>
      </w:r>
      <w:proofErr w:type="spellEnd"/>
      <w:r w:rsidRPr="007427CF">
        <w:rPr>
          <w:lang w:val="id-ID"/>
        </w:rPr>
        <w:t xml:space="preserve"> </w:t>
      </w:r>
      <w:proofErr w:type="spellStart"/>
      <w:r w:rsidRPr="007427CF">
        <w:rPr>
          <w:lang w:val="id-ID"/>
        </w:rPr>
        <w:t>of</w:t>
      </w:r>
      <w:proofErr w:type="spellEnd"/>
      <w:r w:rsidRPr="007427CF">
        <w:rPr>
          <w:lang w:val="id-ID"/>
        </w:rPr>
        <w:t xml:space="preserve"> zuriat </w:t>
      </w:r>
      <w:proofErr w:type="spellStart"/>
      <w:r w:rsidRPr="007427CF">
        <w:rPr>
          <w:lang w:val="id-ID"/>
        </w:rPr>
        <w:t>seed</w:t>
      </w:r>
      <w:proofErr w:type="spellEnd"/>
      <w:r w:rsidRPr="007427CF">
        <w:rPr>
          <w:lang w:val="id-ID"/>
        </w:rPr>
        <w:t xml:space="preserve"> </w:t>
      </w:r>
      <w:proofErr w:type="spellStart"/>
      <w:r w:rsidRPr="007427CF">
        <w:rPr>
          <w:lang w:val="id-ID"/>
        </w:rPr>
        <w:t>extract</w:t>
      </w:r>
      <w:proofErr w:type="spellEnd"/>
      <w:r w:rsidRPr="007427CF">
        <w:rPr>
          <w:lang w:val="id-ID"/>
        </w:rPr>
        <w:t xml:space="preserve"> </w:t>
      </w:r>
      <w:proofErr w:type="spellStart"/>
      <w:r w:rsidRPr="007427CF">
        <w:rPr>
          <w:lang w:val="id-ID"/>
        </w:rPr>
        <w:t>and</w:t>
      </w:r>
      <w:proofErr w:type="spellEnd"/>
      <w:r w:rsidRPr="007427CF">
        <w:rPr>
          <w:lang w:val="id-ID"/>
        </w:rPr>
        <w:t xml:space="preserve"> </w:t>
      </w:r>
      <w:proofErr w:type="spellStart"/>
      <w:r w:rsidRPr="007427CF">
        <w:rPr>
          <w:lang w:val="id-ID"/>
        </w:rPr>
        <w:t>design</w:t>
      </w:r>
      <w:proofErr w:type="spellEnd"/>
      <w:r w:rsidRPr="007427CF">
        <w:rPr>
          <w:lang w:val="id-ID"/>
        </w:rPr>
        <w:t xml:space="preserve"> </w:t>
      </w:r>
      <w:proofErr w:type="spellStart"/>
      <w:r w:rsidRPr="007427CF">
        <w:rPr>
          <w:lang w:val="id-ID"/>
        </w:rPr>
        <w:t>the</w:t>
      </w:r>
      <w:proofErr w:type="spellEnd"/>
      <w:r w:rsidRPr="007427CF">
        <w:rPr>
          <w:lang w:val="id-ID"/>
        </w:rPr>
        <w:t xml:space="preserve"> </w:t>
      </w:r>
      <w:proofErr w:type="spellStart"/>
      <w:r w:rsidRPr="007427CF">
        <w:rPr>
          <w:lang w:val="id-ID"/>
        </w:rPr>
        <w:t>contents</w:t>
      </w:r>
      <w:proofErr w:type="spellEnd"/>
      <w:r w:rsidRPr="007427CF">
        <w:rPr>
          <w:lang w:val="id-ID"/>
        </w:rPr>
        <w:t xml:space="preserve"> </w:t>
      </w:r>
      <w:proofErr w:type="spellStart"/>
      <w:r w:rsidRPr="007427CF">
        <w:rPr>
          <w:lang w:val="id-ID"/>
        </w:rPr>
        <w:t>of</w:t>
      </w:r>
      <w:proofErr w:type="spellEnd"/>
      <w:r w:rsidRPr="007427CF">
        <w:rPr>
          <w:lang w:val="id-ID"/>
        </w:rPr>
        <w:t xml:space="preserve"> </w:t>
      </w:r>
      <w:proofErr w:type="spellStart"/>
      <w:r w:rsidRPr="007427CF">
        <w:rPr>
          <w:lang w:val="id-ID"/>
        </w:rPr>
        <w:t>the</w:t>
      </w:r>
      <w:proofErr w:type="spellEnd"/>
      <w:r w:rsidRPr="007427CF">
        <w:rPr>
          <w:lang w:val="id-ID"/>
        </w:rPr>
        <w:t xml:space="preserve"> </w:t>
      </w:r>
      <w:proofErr w:type="spellStart"/>
      <w:r w:rsidRPr="007427CF">
        <w:rPr>
          <w:lang w:val="id-ID"/>
        </w:rPr>
        <w:t>booklet</w:t>
      </w:r>
      <w:proofErr w:type="spellEnd"/>
      <w:r w:rsidRPr="007427CF">
        <w:rPr>
          <w:lang w:val="id-ID"/>
        </w:rPr>
        <w:t xml:space="preserve">. The </w:t>
      </w:r>
      <w:proofErr w:type="spellStart"/>
      <w:r w:rsidRPr="007427CF">
        <w:rPr>
          <w:lang w:val="id-ID"/>
        </w:rPr>
        <w:t>suitability</w:t>
      </w:r>
      <w:proofErr w:type="spellEnd"/>
      <w:r w:rsidRPr="007427CF">
        <w:rPr>
          <w:lang w:val="id-ID"/>
        </w:rPr>
        <w:t xml:space="preserve"> </w:t>
      </w:r>
      <w:proofErr w:type="spellStart"/>
      <w:r w:rsidRPr="007427CF">
        <w:rPr>
          <w:lang w:val="id-ID"/>
        </w:rPr>
        <w:t>of</w:t>
      </w:r>
      <w:proofErr w:type="spellEnd"/>
      <w:r w:rsidRPr="007427CF">
        <w:rPr>
          <w:lang w:val="id-ID"/>
        </w:rPr>
        <w:t xml:space="preserve"> </w:t>
      </w:r>
      <w:proofErr w:type="spellStart"/>
      <w:r w:rsidRPr="007427CF">
        <w:rPr>
          <w:lang w:val="id-ID"/>
        </w:rPr>
        <w:t>the</w:t>
      </w:r>
      <w:proofErr w:type="spellEnd"/>
      <w:r w:rsidRPr="007427CF">
        <w:rPr>
          <w:lang w:val="id-ID"/>
        </w:rPr>
        <w:t xml:space="preserve"> </w:t>
      </w:r>
      <w:proofErr w:type="spellStart"/>
      <w:r w:rsidRPr="007427CF">
        <w:rPr>
          <w:lang w:val="id-ID"/>
        </w:rPr>
        <w:t>booklet</w:t>
      </w:r>
      <w:proofErr w:type="spellEnd"/>
      <w:r w:rsidRPr="007427CF">
        <w:rPr>
          <w:lang w:val="id-ID"/>
        </w:rPr>
        <w:t xml:space="preserve"> </w:t>
      </w:r>
      <w:proofErr w:type="spellStart"/>
      <w:r w:rsidRPr="007427CF">
        <w:rPr>
          <w:lang w:val="id-ID"/>
        </w:rPr>
        <w:t>is</w:t>
      </w:r>
      <w:proofErr w:type="spellEnd"/>
      <w:r w:rsidRPr="007427CF">
        <w:rPr>
          <w:lang w:val="id-ID"/>
        </w:rPr>
        <w:t xml:space="preserve"> </w:t>
      </w:r>
      <w:proofErr w:type="spellStart"/>
      <w:r w:rsidRPr="007427CF">
        <w:rPr>
          <w:lang w:val="id-ID"/>
        </w:rPr>
        <w:t>seen</w:t>
      </w:r>
      <w:proofErr w:type="spellEnd"/>
      <w:r w:rsidRPr="007427CF">
        <w:rPr>
          <w:lang w:val="id-ID"/>
        </w:rPr>
        <w:t xml:space="preserve"> </w:t>
      </w:r>
      <w:proofErr w:type="spellStart"/>
      <w:r w:rsidRPr="007427CF">
        <w:rPr>
          <w:lang w:val="id-ID"/>
        </w:rPr>
        <w:t>from</w:t>
      </w:r>
      <w:proofErr w:type="spellEnd"/>
      <w:r w:rsidRPr="007427CF">
        <w:rPr>
          <w:lang w:val="id-ID"/>
        </w:rPr>
        <w:t xml:space="preserve"> </w:t>
      </w:r>
      <w:proofErr w:type="spellStart"/>
      <w:r w:rsidRPr="007427CF">
        <w:rPr>
          <w:lang w:val="id-ID"/>
        </w:rPr>
        <w:t>the</w:t>
      </w:r>
      <w:proofErr w:type="spellEnd"/>
      <w:r w:rsidRPr="007427CF">
        <w:rPr>
          <w:lang w:val="id-ID"/>
        </w:rPr>
        <w:t xml:space="preserve"> </w:t>
      </w:r>
      <w:proofErr w:type="spellStart"/>
      <w:r w:rsidRPr="007427CF">
        <w:rPr>
          <w:lang w:val="id-ID"/>
        </w:rPr>
        <w:t>assessment</w:t>
      </w:r>
      <w:proofErr w:type="spellEnd"/>
      <w:r w:rsidRPr="007427CF">
        <w:rPr>
          <w:lang w:val="id-ID"/>
        </w:rPr>
        <w:t xml:space="preserve"> </w:t>
      </w:r>
      <w:proofErr w:type="spellStart"/>
      <w:r w:rsidRPr="007427CF">
        <w:rPr>
          <w:lang w:val="id-ID"/>
        </w:rPr>
        <w:t>carried</w:t>
      </w:r>
      <w:proofErr w:type="spellEnd"/>
      <w:r w:rsidRPr="007427CF">
        <w:rPr>
          <w:lang w:val="id-ID"/>
        </w:rPr>
        <w:t xml:space="preserve"> </w:t>
      </w:r>
      <w:proofErr w:type="spellStart"/>
      <w:r w:rsidRPr="007427CF">
        <w:rPr>
          <w:lang w:val="id-ID"/>
        </w:rPr>
        <w:t>out</w:t>
      </w:r>
      <w:proofErr w:type="spellEnd"/>
      <w:r w:rsidRPr="007427CF">
        <w:rPr>
          <w:lang w:val="id-ID"/>
        </w:rPr>
        <w:t xml:space="preserve"> </w:t>
      </w:r>
      <w:proofErr w:type="spellStart"/>
      <w:r w:rsidRPr="007427CF">
        <w:rPr>
          <w:lang w:val="id-ID"/>
        </w:rPr>
        <w:t>by</w:t>
      </w:r>
      <w:proofErr w:type="spellEnd"/>
      <w:r w:rsidRPr="007427CF">
        <w:rPr>
          <w:lang w:val="id-ID"/>
        </w:rPr>
        <w:t xml:space="preserve"> 5 </w:t>
      </w:r>
      <w:proofErr w:type="spellStart"/>
      <w:r w:rsidRPr="007427CF">
        <w:rPr>
          <w:lang w:val="id-ID"/>
        </w:rPr>
        <w:t>validators</w:t>
      </w:r>
      <w:proofErr w:type="spellEnd"/>
      <w:r w:rsidRPr="007427CF">
        <w:rPr>
          <w:lang w:val="id-ID"/>
        </w:rPr>
        <w:t xml:space="preserve">. The </w:t>
      </w:r>
      <w:proofErr w:type="spellStart"/>
      <w:r w:rsidRPr="007427CF">
        <w:rPr>
          <w:lang w:val="id-ID"/>
        </w:rPr>
        <w:t>research</w:t>
      </w:r>
      <w:proofErr w:type="spellEnd"/>
      <w:r w:rsidRPr="007427CF">
        <w:rPr>
          <w:lang w:val="id-ID"/>
        </w:rPr>
        <w:t xml:space="preserve"> </w:t>
      </w:r>
      <w:proofErr w:type="spellStart"/>
      <w:r w:rsidRPr="007427CF">
        <w:rPr>
          <w:lang w:val="id-ID"/>
        </w:rPr>
        <w:t>instrument</w:t>
      </w:r>
      <w:proofErr w:type="spellEnd"/>
      <w:r w:rsidRPr="007427CF">
        <w:rPr>
          <w:lang w:val="id-ID"/>
        </w:rPr>
        <w:t xml:space="preserve"> </w:t>
      </w:r>
      <w:proofErr w:type="spellStart"/>
      <w:r w:rsidRPr="007427CF">
        <w:rPr>
          <w:lang w:val="id-ID"/>
        </w:rPr>
        <w:t>uses</w:t>
      </w:r>
      <w:proofErr w:type="spellEnd"/>
      <w:r w:rsidRPr="007427CF">
        <w:rPr>
          <w:lang w:val="id-ID"/>
        </w:rPr>
        <w:t xml:space="preserve"> a </w:t>
      </w:r>
      <w:proofErr w:type="spellStart"/>
      <w:r w:rsidRPr="007427CF">
        <w:rPr>
          <w:lang w:val="id-ID"/>
        </w:rPr>
        <w:t>validation</w:t>
      </w:r>
      <w:proofErr w:type="spellEnd"/>
      <w:r w:rsidRPr="007427CF">
        <w:rPr>
          <w:lang w:val="id-ID"/>
        </w:rPr>
        <w:t xml:space="preserve"> </w:t>
      </w:r>
      <w:proofErr w:type="spellStart"/>
      <w:r w:rsidRPr="007427CF">
        <w:rPr>
          <w:lang w:val="id-ID"/>
        </w:rPr>
        <w:t>sheet</w:t>
      </w:r>
      <w:proofErr w:type="spellEnd"/>
      <w:r w:rsidRPr="007427CF">
        <w:rPr>
          <w:lang w:val="id-ID"/>
        </w:rPr>
        <w:t xml:space="preserve">. The </w:t>
      </w:r>
      <w:proofErr w:type="spellStart"/>
      <w:r w:rsidRPr="007427CF">
        <w:rPr>
          <w:lang w:val="id-ID"/>
        </w:rPr>
        <w:t>aspects</w:t>
      </w:r>
      <w:proofErr w:type="spellEnd"/>
      <w:r w:rsidRPr="007427CF">
        <w:rPr>
          <w:lang w:val="id-ID"/>
        </w:rPr>
        <w:t xml:space="preserve"> </w:t>
      </w:r>
      <w:proofErr w:type="spellStart"/>
      <w:r w:rsidRPr="007427CF">
        <w:rPr>
          <w:lang w:val="id-ID"/>
        </w:rPr>
        <w:t>assessed</w:t>
      </w:r>
      <w:proofErr w:type="spellEnd"/>
      <w:r w:rsidRPr="007427CF">
        <w:rPr>
          <w:lang w:val="id-ID"/>
        </w:rPr>
        <w:t xml:space="preserve"> </w:t>
      </w:r>
      <w:proofErr w:type="spellStart"/>
      <w:r w:rsidRPr="007427CF">
        <w:rPr>
          <w:lang w:val="id-ID"/>
        </w:rPr>
        <w:t>include</w:t>
      </w:r>
      <w:proofErr w:type="spellEnd"/>
      <w:r w:rsidRPr="007427CF">
        <w:rPr>
          <w:lang w:val="id-ID"/>
        </w:rPr>
        <w:t xml:space="preserve"> </w:t>
      </w:r>
      <w:proofErr w:type="spellStart"/>
      <w:r w:rsidRPr="007427CF">
        <w:rPr>
          <w:lang w:val="id-ID"/>
        </w:rPr>
        <w:t>aspects</w:t>
      </w:r>
      <w:proofErr w:type="spellEnd"/>
      <w:r w:rsidRPr="007427CF">
        <w:rPr>
          <w:lang w:val="id-ID"/>
        </w:rPr>
        <w:t xml:space="preserve"> </w:t>
      </w:r>
      <w:proofErr w:type="spellStart"/>
      <w:r w:rsidRPr="007427CF">
        <w:rPr>
          <w:lang w:val="id-ID"/>
        </w:rPr>
        <w:t>of</w:t>
      </w:r>
      <w:proofErr w:type="spellEnd"/>
      <w:r w:rsidRPr="007427CF">
        <w:rPr>
          <w:lang w:val="id-ID"/>
        </w:rPr>
        <w:t xml:space="preserve"> format, </w:t>
      </w:r>
      <w:proofErr w:type="spellStart"/>
      <w:r w:rsidRPr="007427CF">
        <w:rPr>
          <w:lang w:val="id-ID"/>
        </w:rPr>
        <w:t>content</w:t>
      </w:r>
      <w:proofErr w:type="spellEnd"/>
      <w:r w:rsidRPr="007427CF">
        <w:rPr>
          <w:lang w:val="id-ID"/>
        </w:rPr>
        <w:t xml:space="preserve"> </w:t>
      </w:r>
      <w:proofErr w:type="spellStart"/>
      <w:r w:rsidRPr="007427CF">
        <w:rPr>
          <w:lang w:val="id-ID"/>
        </w:rPr>
        <w:t>and</w:t>
      </w:r>
      <w:proofErr w:type="spellEnd"/>
      <w:r w:rsidRPr="007427CF">
        <w:rPr>
          <w:lang w:val="id-ID"/>
        </w:rPr>
        <w:t xml:space="preserve"> </w:t>
      </w:r>
      <w:proofErr w:type="spellStart"/>
      <w:r w:rsidRPr="007427CF">
        <w:rPr>
          <w:lang w:val="id-ID"/>
        </w:rPr>
        <w:t>language</w:t>
      </w:r>
      <w:proofErr w:type="spellEnd"/>
      <w:r w:rsidRPr="007427CF">
        <w:rPr>
          <w:lang w:val="id-ID"/>
        </w:rPr>
        <w:t xml:space="preserve">. The </w:t>
      </w:r>
      <w:proofErr w:type="spellStart"/>
      <w:r w:rsidRPr="007427CF">
        <w:rPr>
          <w:lang w:val="id-ID"/>
        </w:rPr>
        <w:t>results</w:t>
      </w:r>
      <w:proofErr w:type="spellEnd"/>
      <w:r w:rsidRPr="007427CF">
        <w:rPr>
          <w:lang w:val="id-ID"/>
        </w:rPr>
        <w:t xml:space="preserve"> </w:t>
      </w:r>
      <w:proofErr w:type="spellStart"/>
      <w:r w:rsidRPr="007427CF">
        <w:rPr>
          <w:lang w:val="id-ID"/>
        </w:rPr>
        <w:t>of</w:t>
      </w:r>
      <w:proofErr w:type="spellEnd"/>
      <w:r w:rsidRPr="007427CF">
        <w:rPr>
          <w:lang w:val="id-ID"/>
        </w:rPr>
        <w:t xml:space="preserve"> </w:t>
      </w:r>
      <w:proofErr w:type="spellStart"/>
      <w:r w:rsidRPr="007427CF">
        <w:rPr>
          <w:lang w:val="id-ID"/>
        </w:rPr>
        <w:t>the</w:t>
      </w:r>
      <w:proofErr w:type="spellEnd"/>
      <w:r w:rsidRPr="007427CF">
        <w:rPr>
          <w:lang w:val="id-ID"/>
        </w:rPr>
        <w:t xml:space="preserve"> </w:t>
      </w:r>
      <w:proofErr w:type="spellStart"/>
      <w:r w:rsidRPr="007427CF">
        <w:rPr>
          <w:lang w:val="id-ID"/>
        </w:rPr>
        <w:t>research</w:t>
      </w:r>
      <w:proofErr w:type="spellEnd"/>
      <w:r w:rsidRPr="007427CF">
        <w:rPr>
          <w:lang w:val="id-ID"/>
        </w:rPr>
        <w:t xml:space="preserve"> </w:t>
      </w:r>
      <w:proofErr w:type="spellStart"/>
      <w:r w:rsidRPr="007427CF">
        <w:rPr>
          <w:lang w:val="id-ID"/>
        </w:rPr>
        <w:t>show</w:t>
      </w:r>
      <w:proofErr w:type="spellEnd"/>
      <w:r w:rsidRPr="007427CF">
        <w:rPr>
          <w:lang w:val="id-ID"/>
        </w:rPr>
        <w:t xml:space="preserve"> </w:t>
      </w:r>
      <w:proofErr w:type="spellStart"/>
      <w:r w:rsidRPr="007427CF">
        <w:rPr>
          <w:lang w:val="id-ID"/>
        </w:rPr>
        <w:t>that</w:t>
      </w:r>
      <w:proofErr w:type="spellEnd"/>
      <w:r w:rsidRPr="007427CF">
        <w:rPr>
          <w:lang w:val="id-ID"/>
        </w:rPr>
        <w:t xml:space="preserve"> </w:t>
      </w:r>
      <w:proofErr w:type="spellStart"/>
      <w:r w:rsidRPr="007427CF">
        <w:rPr>
          <w:lang w:val="id-ID"/>
        </w:rPr>
        <w:t>the</w:t>
      </w:r>
      <w:proofErr w:type="spellEnd"/>
      <w:r w:rsidRPr="007427CF">
        <w:rPr>
          <w:lang w:val="id-ID"/>
        </w:rPr>
        <w:t xml:space="preserve"> </w:t>
      </w:r>
      <w:proofErr w:type="spellStart"/>
      <w:r w:rsidRPr="007427CF">
        <w:rPr>
          <w:lang w:val="id-ID"/>
        </w:rPr>
        <w:t>value</w:t>
      </w:r>
      <w:proofErr w:type="spellEnd"/>
      <w:r w:rsidRPr="007427CF">
        <w:rPr>
          <w:lang w:val="id-ID"/>
        </w:rPr>
        <w:t xml:space="preserve"> </w:t>
      </w:r>
      <w:proofErr w:type="spellStart"/>
      <w:r w:rsidRPr="007427CF">
        <w:rPr>
          <w:lang w:val="id-ID"/>
        </w:rPr>
        <w:t>for</w:t>
      </w:r>
      <w:proofErr w:type="spellEnd"/>
      <w:r w:rsidRPr="007427CF">
        <w:rPr>
          <w:lang w:val="id-ID"/>
        </w:rPr>
        <w:t xml:space="preserve"> </w:t>
      </w:r>
      <w:proofErr w:type="spellStart"/>
      <w:r w:rsidRPr="007427CF">
        <w:rPr>
          <w:lang w:val="id-ID"/>
        </w:rPr>
        <w:t>the</w:t>
      </w:r>
      <w:proofErr w:type="spellEnd"/>
      <w:r w:rsidRPr="007427CF">
        <w:rPr>
          <w:lang w:val="id-ID"/>
        </w:rPr>
        <w:t xml:space="preserve"> format </w:t>
      </w:r>
      <w:proofErr w:type="spellStart"/>
      <w:r w:rsidRPr="007427CF">
        <w:rPr>
          <w:lang w:val="id-ID"/>
        </w:rPr>
        <w:t>aspect</w:t>
      </w:r>
      <w:proofErr w:type="spellEnd"/>
      <w:r w:rsidRPr="007427CF">
        <w:rPr>
          <w:lang w:val="id-ID"/>
        </w:rPr>
        <w:t xml:space="preserve"> </w:t>
      </w:r>
      <w:proofErr w:type="spellStart"/>
      <w:r w:rsidRPr="007427CF">
        <w:rPr>
          <w:lang w:val="id-ID"/>
        </w:rPr>
        <w:t>is</w:t>
      </w:r>
      <w:proofErr w:type="spellEnd"/>
      <w:r w:rsidRPr="007427CF">
        <w:rPr>
          <w:lang w:val="id-ID"/>
        </w:rPr>
        <w:t xml:space="preserve"> 1, </w:t>
      </w:r>
      <w:proofErr w:type="spellStart"/>
      <w:r w:rsidRPr="007427CF">
        <w:rPr>
          <w:lang w:val="id-ID"/>
        </w:rPr>
        <w:t>the</w:t>
      </w:r>
      <w:proofErr w:type="spellEnd"/>
      <w:r w:rsidRPr="007427CF">
        <w:rPr>
          <w:lang w:val="id-ID"/>
        </w:rPr>
        <w:t xml:space="preserve"> </w:t>
      </w:r>
      <w:proofErr w:type="spellStart"/>
      <w:r w:rsidRPr="007427CF">
        <w:rPr>
          <w:lang w:val="id-ID"/>
        </w:rPr>
        <w:t>value</w:t>
      </w:r>
      <w:proofErr w:type="spellEnd"/>
      <w:r w:rsidRPr="007427CF">
        <w:rPr>
          <w:lang w:val="id-ID"/>
        </w:rPr>
        <w:t xml:space="preserve"> </w:t>
      </w:r>
      <w:proofErr w:type="spellStart"/>
      <w:r w:rsidRPr="007427CF">
        <w:rPr>
          <w:lang w:val="id-ID"/>
        </w:rPr>
        <w:t>for</w:t>
      </w:r>
      <w:proofErr w:type="spellEnd"/>
      <w:r w:rsidRPr="007427CF">
        <w:rPr>
          <w:lang w:val="id-ID"/>
        </w:rPr>
        <w:t xml:space="preserve"> </w:t>
      </w:r>
      <w:proofErr w:type="spellStart"/>
      <w:r w:rsidRPr="007427CF">
        <w:rPr>
          <w:lang w:val="id-ID"/>
        </w:rPr>
        <w:t>the</w:t>
      </w:r>
      <w:proofErr w:type="spellEnd"/>
      <w:r w:rsidRPr="007427CF">
        <w:rPr>
          <w:lang w:val="id-ID"/>
        </w:rPr>
        <w:t xml:space="preserve"> </w:t>
      </w:r>
      <w:proofErr w:type="spellStart"/>
      <w:r w:rsidRPr="007427CF">
        <w:rPr>
          <w:lang w:val="id-ID"/>
        </w:rPr>
        <w:t>content</w:t>
      </w:r>
      <w:proofErr w:type="spellEnd"/>
      <w:r w:rsidRPr="007427CF">
        <w:rPr>
          <w:lang w:val="id-ID"/>
        </w:rPr>
        <w:t xml:space="preserve"> </w:t>
      </w:r>
      <w:proofErr w:type="spellStart"/>
      <w:r w:rsidRPr="007427CF">
        <w:rPr>
          <w:lang w:val="id-ID"/>
        </w:rPr>
        <w:t>aspect</w:t>
      </w:r>
      <w:proofErr w:type="spellEnd"/>
      <w:r w:rsidRPr="007427CF">
        <w:rPr>
          <w:lang w:val="id-ID"/>
        </w:rPr>
        <w:t xml:space="preserve"> </w:t>
      </w:r>
      <w:proofErr w:type="spellStart"/>
      <w:r w:rsidRPr="007427CF">
        <w:rPr>
          <w:lang w:val="id-ID"/>
        </w:rPr>
        <w:t>is</w:t>
      </w:r>
      <w:proofErr w:type="spellEnd"/>
      <w:r w:rsidRPr="007427CF">
        <w:rPr>
          <w:lang w:val="id-ID"/>
        </w:rPr>
        <w:t xml:space="preserve"> 1, </w:t>
      </w:r>
      <w:proofErr w:type="spellStart"/>
      <w:r w:rsidRPr="007427CF">
        <w:rPr>
          <w:lang w:val="id-ID"/>
        </w:rPr>
        <w:t>and</w:t>
      </w:r>
      <w:proofErr w:type="spellEnd"/>
      <w:r w:rsidRPr="007427CF">
        <w:rPr>
          <w:lang w:val="id-ID"/>
        </w:rPr>
        <w:t xml:space="preserve"> </w:t>
      </w:r>
      <w:proofErr w:type="spellStart"/>
      <w:r w:rsidRPr="007427CF">
        <w:rPr>
          <w:lang w:val="id-ID"/>
        </w:rPr>
        <w:t>the</w:t>
      </w:r>
      <w:proofErr w:type="spellEnd"/>
      <w:r w:rsidRPr="007427CF">
        <w:rPr>
          <w:lang w:val="id-ID"/>
        </w:rPr>
        <w:t xml:space="preserve"> </w:t>
      </w:r>
      <w:proofErr w:type="spellStart"/>
      <w:r w:rsidRPr="007427CF">
        <w:rPr>
          <w:lang w:val="id-ID"/>
        </w:rPr>
        <w:t>value</w:t>
      </w:r>
      <w:proofErr w:type="spellEnd"/>
      <w:r w:rsidRPr="007427CF">
        <w:rPr>
          <w:lang w:val="id-ID"/>
        </w:rPr>
        <w:t xml:space="preserve"> </w:t>
      </w:r>
      <w:proofErr w:type="spellStart"/>
      <w:r w:rsidRPr="007427CF">
        <w:rPr>
          <w:lang w:val="id-ID"/>
        </w:rPr>
        <w:t>for</w:t>
      </w:r>
      <w:proofErr w:type="spellEnd"/>
      <w:r w:rsidRPr="007427CF">
        <w:rPr>
          <w:lang w:val="id-ID"/>
        </w:rPr>
        <w:t xml:space="preserve"> </w:t>
      </w:r>
      <w:proofErr w:type="spellStart"/>
      <w:r w:rsidRPr="007427CF">
        <w:rPr>
          <w:lang w:val="id-ID"/>
        </w:rPr>
        <w:t>the</w:t>
      </w:r>
      <w:proofErr w:type="spellEnd"/>
      <w:r w:rsidRPr="007427CF">
        <w:rPr>
          <w:lang w:val="id-ID"/>
        </w:rPr>
        <w:t xml:space="preserve"> </w:t>
      </w:r>
      <w:proofErr w:type="spellStart"/>
      <w:r w:rsidRPr="007427CF">
        <w:rPr>
          <w:lang w:val="id-ID"/>
        </w:rPr>
        <w:t>language</w:t>
      </w:r>
      <w:proofErr w:type="spellEnd"/>
      <w:r w:rsidRPr="007427CF">
        <w:rPr>
          <w:lang w:val="id-ID"/>
        </w:rPr>
        <w:t xml:space="preserve"> </w:t>
      </w:r>
      <w:proofErr w:type="spellStart"/>
      <w:r w:rsidRPr="007427CF">
        <w:rPr>
          <w:lang w:val="id-ID"/>
        </w:rPr>
        <w:t>aspect</w:t>
      </w:r>
      <w:proofErr w:type="spellEnd"/>
      <w:r w:rsidRPr="007427CF">
        <w:rPr>
          <w:lang w:val="id-ID"/>
        </w:rPr>
        <w:t xml:space="preserve"> </w:t>
      </w:r>
      <w:proofErr w:type="spellStart"/>
      <w:r w:rsidRPr="007427CF">
        <w:rPr>
          <w:lang w:val="id-ID"/>
        </w:rPr>
        <w:t>is</w:t>
      </w:r>
      <w:proofErr w:type="spellEnd"/>
      <w:r w:rsidRPr="007427CF">
        <w:rPr>
          <w:lang w:val="id-ID"/>
        </w:rPr>
        <w:t xml:space="preserve"> 1. The </w:t>
      </w:r>
      <w:proofErr w:type="spellStart"/>
      <w:r w:rsidRPr="007427CF">
        <w:rPr>
          <w:lang w:val="id-ID"/>
        </w:rPr>
        <w:t>results</w:t>
      </w:r>
      <w:proofErr w:type="spellEnd"/>
      <w:r w:rsidRPr="007427CF">
        <w:rPr>
          <w:lang w:val="id-ID"/>
        </w:rPr>
        <w:t xml:space="preserve"> </w:t>
      </w:r>
      <w:proofErr w:type="spellStart"/>
      <w:r w:rsidRPr="007427CF">
        <w:rPr>
          <w:lang w:val="id-ID"/>
        </w:rPr>
        <w:t>of</w:t>
      </w:r>
      <w:proofErr w:type="spellEnd"/>
      <w:r w:rsidRPr="007427CF">
        <w:rPr>
          <w:lang w:val="id-ID"/>
        </w:rPr>
        <w:t xml:space="preserve"> </w:t>
      </w:r>
      <w:proofErr w:type="spellStart"/>
      <w:r w:rsidRPr="007427CF">
        <w:rPr>
          <w:lang w:val="id-ID"/>
        </w:rPr>
        <w:t>the</w:t>
      </w:r>
      <w:proofErr w:type="spellEnd"/>
      <w:r w:rsidRPr="007427CF">
        <w:rPr>
          <w:lang w:val="id-ID"/>
        </w:rPr>
        <w:t xml:space="preserve"> </w:t>
      </w:r>
      <w:proofErr w:type="spellStart"/>
      <w:r w:rsidRPr="007427CF">
        <w:rPr>
          <w:lang w:val="id-ID"/>
        </w:rPr>
        <w:t>validation</w:t>
      </w:r>
      <w:proofErr w:type="spellEnd"/>
      <w:r w:rsidRPr="007427CF">
        <w:rPr>
          <w:lang w:val="id-ID"/>
        </w:rPr>
        <w:t xml:space="preserve"> </w:t>
      </w:r>
      <w:proofErr w:type="spellStart"/>
      <w:r w:rsidRPr="007427CF">
        <w:rPr>
          <w:lang w:val="id-ID"/>
        </w:rPr>
        <w:t>show</w:t>
      </w:r>
      <w:proofErr w:type="spellEnd"/>
      <w:r w:rsidRPr="007427CF">
        <w:rPr>
          <w:lang w:val="id-ID"/>
        </w:rPr>
        <w:t xml:space="preserve"> </w:t>
      </w:r>
      <w:proofErr w:type="spellStart"/>
      <w:r w:rsidRPr="007427CF">
        <w:rPr>
          <w:lang w:val="id-ID"/>
        </w:rPr>
        <w:t>the</w:t>
      </w:r>
      <w:proofErr w:type="spellEnd"/>
      <w:r w:rsidRPr="007427CF">
        <w:rPr>
          <w:lang w:val="id-ID"/>
        </w:rPr>
        <w:t xml:space="preserve"> CVI </w:t>
      </w:r>
      <w:proofErr w:type="spellStart"/>
      <w:r w:rsidRPr="007427CF">
        <w:rPr>
          <w:lang w:val="id-ID"/>
        </w:rPr>
        <w:t>value</w:t>
      </w:r>
      <w:proofErr w:type="spellEnd"/>
      <w:r w:rsidRPr="007427CF">
        <w:rPr>
          <w:lang w:val="id-ID"/>
        </w:rPr>
        <w:t xml:space="preserve"> </w:t>
      </w:r>
      <w:proofErr w:type="spellStart"/>
      <w:r w:rsidRPr="007427CF">
        <w:rPr>
          <w:lang w:val="id-ID"/>
        </w:rPr>
        <w:t>is</w:t>
      </w:r>
      <w:proofErr w:type="spellEnd"/>
      <w:r w:rsidRPr="007427CF">
        <w:rPr>
          <w:lang w:val="id-ID"/>
        </w:rPr>
        <w:t xml:space="preserve"> 1. </w:t>
      </w:r>
      <w:proofErr w:type="spellStart"/>
      <w:r w:rsidRPr="007427CF">
        <w:rPr>
          <w:lang w:val="id-ID"/>
        </w:rPr>
        <w:t>It</w:t>
      </w:r>
      <w:proofErr w:type="spellEnd"/>
      <w:r w:rsidRPr="007427CF">
        <w:rPr>
          <w:lang w:val="id-ID"/>
        </w:rPr>
        <w:t xml:space="preserve"> </w:t>
      </w:r>
      <w:proofErr w:type="spellStart"/>
      <w:r w:rsidRPr="007427CF">
        <w:rPr>
          <w:lang w:val="id-ID"/>
        </w:rPr>
        <w:t>can</w:t>
      </w:r>
      <w:proofErr w:type="spellEnd"/>
      <w:r w:rsidRPr="007427CF">
        <w:rPr>
          <w:lang w:val="id-ID"/>
        </w:rPr>
        <w:t xml:space="preserve"> </w:t>
      </w:r>
      <w:proofErr w:type="spellStart"/>
      <w:r w:rsidRPr="007427CF">
        <w:rPr>
          <w:lang w:val="id-ID"/>
        </w:rPr>
        <w:t>be</w:t>
      </w:r>
      <w:proofErr w:type="spellEnd"/>
      <w:r w:rsidRPr="007427CF">
        <w:rPr>
          <w:lang w:val="id-ID"/>
        </w:rPr>
        <w:t xml:space="preserve"> </w:t>
      </w:r>
      <w:proofErr w:type="spellStart"/>
      <w:r w:rsidRPr="007427CF">
        <w:rPr>
          <w:lang w:val="id-ID"/>
        </w:rPr>
        <w:t>concluded</w:t>
      </w:r>
      <w:proofErr w:type="spellEnd"/>
      <w:r w:rsidRPr="007427CF">
        <w:rPr>
          <w:lang w:val="id-ID"/>
        </w:rPr>
        <w:t xml:space="preserve"> </w:t>
      </w:r>
      <w:proofErr w:type="spellStart"/>
      <w:r w:rsidRPr="007427CF">
        <w:rPr>
          <w:lang w:val="id-ID"/>
        </w:rPr>
        <w:t>that</w:t>
      </w:r>
      <w:proofErr w:type="spellEnd"/>
      <w:r w:rsidRPr="007427CF">
        <w:rPr>
          <w:lang w:val="id-ID"/>
        </w:rPr>
        <w:t xml:space="preserve"> </w:t>
      </w:r>
      <w:proofErr w:type="spellStart"/>
      <w:r w:rsidRPr="007427CF">
        <w:rPr>
          <w:lang w:val="id-ID"/>
        </w:rPr>
        <w:t>the</w:t>
      </w:r>
      <w:proofErr w:type="spellEnd"/>
      <w:r w:rsidRPr="007427CF">
        <w:rPr>
          <w:lang w:val="id-ID"/>
        </w:rPr>
        <w:t xml:space="preserve"> </w:t>
      </w:r>
      <w:proofErr w:type="spellStart"/>
      <w:r w:rsidRPr="007427CF">
        <w:rPr>
          <w:lang w:val="id-ID"/>
        </w:rPr>
        <w:t>class</w:t>
      </w:r>
      <w:proofErr w:type="spellEnd"/>
      <w:r w:rsidRPr="007427CF">
        <w:rPr>
          <w:lang w:val="id-ID"/>
        </w:rPr>
        <w:t xml:space="preserve"> XII </w:t>
      </w:r>
      <w:proofErr w:type="spellStart"/>
      <w:r w:rsidRPr="007427CF">
        <w:rPr>
          <w:lang w:val="id-ID"/>
        </w:rPr>
        <w:t>booklet</w:t>
      </w:r>
      <w:proofErr w:type="spellEnd"/>
      <w:r w:rsidRPr="007427CF">
        <w:rPr>
          <w:lang w:val="id-ID"/>
        </w:rPr>
        <w:t xml:space="preserve"> </w:t>
      </w:r>
      <w:proofErr w:type="spellStart"/>
      <w:r w:rsidRPr="007427CF">
        <w:rPr>
          <w:lang w:val="id-ID"/>
        </w:rPr>
        <w:t>on</w:t>
      </w:r>
      <w:proofErr w:type="spellEnd"/>
      <w:r w:rsidRPr="007427CF">
        <w:rPr>
          <w:lang w:val="id-ID"/>
        </w:rPr>
        <w:t xml:space="preserve"> </w:t>
      </w:r>
      <w:proofErr w:type="spellStart"/>
      <w:r w:rsidRPr="007427CF">
        <w:rPr>
          <w:lang w:val="id-ID"/>
        </w:rPr>
        <w:t>enzymes</w:t>
      </w:r>
      <w:proofErr w:type="spellEnd"/>
      <w:r w:rsidRPr="007427CF">
        <w:rPr>
          <w:lang w:val="id-ID"/>
        </w:rPr>
        <w:t xml:space="preserve"> </w:t>
      </w:r>
      <w:proofErr w:type="spellStart"/>
      <w:r w:rsidRPr="007427CF">
        <w:rPr>
          <w:lang w:val="id-ID"/>
        </w:rPr>
        <w:t>and</w:t>
      </w:r>
      <w:proofErr w:type="spellEnd"/>
      <w:r w:rsidRPr="007427CF">
        <w:rPr>
          <w:lang w:val="id-ID"/>
        </w:rPr>
        <w:t xml:space="preserve"> </w:t>
      </w:r>
      <w:proofErr w:type="spellStart"/>
      <w:r w:rsidRPr="007427CF">
        <w:rPr>
          <w:lang w:val="id-ID"/>
        </w:rPr>
        <w:t>cell</w:t>
      </w:r>
      <w:proofErr w:type="spellEnd"/>
      <w:r w:rsidRPr="007427CF">
        <w:rPr>
          <w:lang w:val="id-ID"/>
        </w:rPr>
        <w:t xml:space="preserve"> </w:t>
      </w:r>
      <w:proofErr w:type="spellStart"/>
      <w:r w:rsidRPr="007427CF">
        <w:rPr>
          <w:lang w:val="id-ID"/>
        </w:rPr>
        <w:t>metabolism</w:t>
      </w:r>
      <w:proofErr w:type="spellEnd"/>
      <w:r w:rsidRPr="007427CF">
        <w:rPr>
          <w:lang w:val="id-ID"/>
        </w:rPr>
        <w:t xml:space="preserve"> </w:t>
      </w:r>
      <w:proofErr w:type="spellStart"/>
      <w:r w:rsidRPr="007427CF">
        <w:rPr>
          <w:lang w:val="id-ID"/>
        </w:rPr>
        <w:t>is</w:t>
      </w:r>
      <w:proofErr w:type="spellEnd"/>
      <w:r w:rsidRPr="007427CF">
        <w:rPr>
          <w:lang w:val="id-ID"/>
        </w:rPr>
        <w:t xml:space="preserve"> </w:t>
      </w:r>
      <w:proofErr w:type="spellStart"/>
      <w:r w:rsidRPr="007427CF">
        <w:rPr>
          <w:lang w:val="id-ID"/>
        </w:rPr>
        <w:t>based</w:t>
      </w:r>
      <w:proofErr w:type="spellEnd"/>
      <w:r w:rsidRPr="007427CF">
        <w:rPr>
          <w:lang w:val="id-ID"/>
        </w:rPr>
        <w:t xml:space="preserve"> </w:t>
      </w:r>
      <w:proofErr w:type="spellStart"/>
      <w:r w:rsidRPr="007427CF">
        <w:rPr>
          <w:lang w:val="id-ID"/>
        </w:rPr>
        <w:t>on</w:t>
      </w:r>
      <w:proofErr w:type="spellEnd"/>
      <w:r w:rsidRPr="007427CF">
        <w:rPr>
          <w:lang w:val="id-ID"/>
        </w:rPr>
        <w:t xml:space="preserve"> </w:t>
      </w:r>
      <w:proofErr w:type="spellStart"/>
      <w:r w:rsidRPr="007427CF">
        <w:rPr>
          <w:lang w:val="id-ID"/>
        </w:rPr>
        <w:t>the</w:t>
      </w:r>
      <w:proofErr w:type="spellEnd"/>
      <w:r w:rsidRPr="007427CF">
        <w:rPr>
          <w:lang w:val="id-ID"/>
        </w:rPr>
        <w:t xml:space="preserve"> </w:t>
      </w:r>
      <w:proofErr w:type="spellStart"/>
      <w:r w:rsidRPr="007427CF">
        <w:rPr>
          <w:lang w:val="id-ID"/>
        </w:rPr>
        <w:t>acute</w:t>
      </w:r>
      <w:proofErr w:type="spellEnd"/>
      <w:r w:rsidRPr="007427CF">
        <w:rPr>
          <w:lang w:val="id-ID"/>
        </w:rPr>
        <w:t xml:space="preserve"> </w:t>
      </w:r>
      <w:proofErr w:type="spellStart"/>
      <w:r w:rsidRPr="007427CF">
        <w:rPr>
          <w:lang w:val="id-ID"/>
        </w:rPr>
        <w:t>toxicity</w:t>
      </w:r>
      <w:proofErr w:type="spellEnd"/>
      <w:r w:rsidRPr="007427CF">
        <w:rPr>
          <w:lang w:val="id-ID"/>
        </w:rPr>
        <w:t xml:space="preserve"> </w:t>
      </w:r>
      <w:proofErr w:type="spellStart"/>
      <w:r w:rsidRPr="007427CF">
        <w:rPr>
          <w:lang w:val="id-ID"/>
        </w:rPr>
        <w:t>test</w:t>
      </w:r>
      <w:proofErr w:type="spellEnd"/>
      <w:r w:rsidRPr="007427CF">
        <w:rPr>
          <w:lang w:val="id-ID"/>
        </w:rPr>
        <w:t xml:space="preserve"> zuriat </w:t>
      </w:r>
      <w:proofErr w:type="spellStart"/>
      <w:r w:rsidRPr="007427CF">
        <w:rPr>
          <w:lang w:val="id-ID"/>
        </w:rPr>
        <w:t>seed</w:t>
      </w:r>
      <w:proofErr w:type="spellEnd"/>
      <w:r w:rsidRPr="007427CF">
        <w:rPr>
          <w:lang w:val="id-ID"/>
        </w:rPr>
        <w:t xml:space="preserve"> </w:t>
      </w:r>
      <w:proofErr w:type="spellStart"/>
      <w:r w:rsidRPr="007427CF">
        <w:rPr>
          <w:lang w:val="id-ID"/>
        </w:rPr>
        <w:t>extract</w:t>
      </w:r>
      <w:proofErr w:type="spellEnd"/>
      <w:r w:rsidRPr="007427CF">
        <w:rPr>
          <w:lang w:val="id-ID"/>
        </w:rPr>
        <w:t xml:space="preserve"> as a </w:t>
      </w:r>
      <w:proofErr w:type="spellStart"/>
      <w:r w:rsidRPr="007427CF">
        <w:rPr>
          <w:lang w:val="id-ID"/>
        </w:rPr>
        <w:t>learning</w:t>
      </w:r>
      <w:proofErr w:type="spellEnd"/>
      <w:r w:rsidRPr="007427CF">
        <w:rPr>
          <w:lang w:val="id-ID"/>
        </w:rPr>
        <w:t xml:space="preserve"> medium </w:t>
      </w:r>
      <w:proofErr w:type="spellStart"/>
      <w:r w:rsidRPr="007427CF">
        <w:rPr>
          <w:lang w:val="id-ID"/>
        </w:rPr>
        <w:t>can</w:t>
      </w:r>
      <w:proofErr w:type="spellEnd"/>
      <w:r w:rsidRPr="007427CF">
        <w:rPr>
          <w:lang w:val="id-ID"/>
        </w:rPr>
        <w:t xml:space="preserve"> </w:t>
      </w:r>
      <w:proofErr w:type="spellStart"/>
      <w:r w:rsidRPr="007427CF">
        <w:rPr>
          <w:lang w:val="id-ID"/>
        </w:rPr>
        <w:t>be</w:t>
      </w:r>
      <w:proofErr w:type="spellEnd"/>
      <w:r w:rsidRPr="007427CF">
        <w:rPr>
          <w:lang w:val="id-ID"/>
        </w:rPr>
        <w:t xml:space="preserve"> </w:t>
      </w:r>
      <w:proofErr w:type="spellStart"/>
      <w:r w:rsidRPr="007427CF">
        <w:rPr>
          <w:lang w:val="id-ID"/>
        </w:rPr>
        <w:t>declared</w:t>
      </w:r>
      <w:proofErr w:type="spellEnd"/>
      <w:r w:rsidRPr="007427CF">
        <w:rPr>
          <w:lang w:val="id-ID"/>
        </w:rPr>
        <w:t xml:space="preserve"> </w:t>
      </w:r>
      <w:proofErr w:type="spellStart"/>
      <w:r w:rsidRPr="007427CF">
        <w:rPr>
          <w:lang w:val="id-ID"/>
        </w:rPr>
        <w:t>feasible</w:t>
      </w:r>
      <w:proofErr w:type="spellEnd"/>
      <w:r w:rsidRPr="007427CF">
        <w:rPr>
          <w:lang w:val="id-ID"/>
        </w:rPr>
        <w:t>.</w:t>
      </w:r>
    </w:p>
    <w:p w14:paraId="6FB120D0" w14:textId="1671AD0E" w:rsidR="00460497" w:rsidRPr="00CA6CBF" w:rsidRDefault="00460497" w:rsidP="00CA6CBF">
      <w:pPr>
        <w:rPr>
          <w:b/>
          <w:i/>
          <w:szCs w:val="24"/>
        </w:rPr>
      </w:pPr>
      <w:r w:rsidRPr="00CA6CBF">
        <w:rPr>
          <w:b/>
          <w:i/>
          <w:szCs w:val="24"/>
        </w:rPr>
        <w:t xml:space="preserve">Keywords: </w:t>
      </w:r>
      <w:proofErr w:type="spellStart"/>
      <w:r w:rsidR="00F43463" w:rsidRPr="007427CF">
        <w:rPr>
          <w:lang w:val="id-ID"/>
        </w:rPr>
        <w:t>aspects</w:t>
      </w:r>
      <w:proofErr w:type="spellEnd"/>
      <w:r w:rsidRPr="00CA6CBF">
        <w:rPr>
          <w:szCs w:val="24"/>
        </w:rPr>
        <w:t xml:space="preserve">, booklet, </w:t>
      </w:r>
      <w:r w:rsidR="00F43463" w:rsidRPr="00A272B7">
        <w:t>indicators</w:t>
      </w:r>
      <w:r w:rsidRPr="00CA6CBF">
        <w:rPr>
          <w:szCs w:val="24"/>
        </w:rPr>
        <w:t xml:space="preserve">, </w:t>
      </w:r>
      <w:r w:rsidR="00F43463">
        <w:rPr>
          <w:szCs w:val="24"/>
        </w:rPr>
        <w:t>l</w:t>
      </w:r>
      <w:r w:rsidR="00F43463" w:rsidRPr="00F43463">
        <w:rPr>
          <w:szCs w:val="24"/>
        </w:rPr>
        <w:t>earning media</w:t>
      </w:r>
      <w:r w:rsidRPr="00CA6CBF">
        <w:rPr>
          <w:szCs w:val="24"/>
        </w:rPr>
        <w:t xml:space="preserve">, </w:t>
      </w:r>
      <w:r w:rsidR="00F43463" w:rsidRPr="00A272B7">
        <w:t>validation</w:t>
      </w:r>
    </w:p>
    <w:p w14:paraId="7944CA1D" w14:textId="77777777" w:rsidR="00460497" w:rsidRPr="00CA6CBF" w:rsidRDefault="00460497" w:rsidP="00CA6CBF">
      <w:pPr>
        <w:pStyle w:val="JSLKeywords"/>
        <w:spacing w:after="0" w:line="480" w:lineRule="auto"/>
      </w:pPr>
    </w:p>
    <w:p w14:paraId="5F0AB2CB" w14:textId="77777777" w:rsidR="00460497" w:rsidRPr="00CA6CBF" w:rsidRDefault="00460497" w:rsidP="00CA6CBF">
      <w:pPr>
        <w:pStyle w:val="Heading1"/>
      </w:pPr>
      <w:r w:rsidRPr="00CA6CBF">
        <w:t>1. Introduction</w:t>
      </w:r>
    </w:p>
    <w:p w14:paraId="387A041E" w14:textId="684CCBE5" w:rsidR="00460497" w:rsidRPr="00CA6CBF" w:rsidRDefault="007427CF" w:rsidP="00CA6CBF">
      <w:pPr>
        <w:pStyle w:val="JSLMainText"/>
        <w:rPr>
          <w:lang w:val="id-ID"/>
        </w:rPr>
      </w:pPr>
      <w:r w:rsidRPr="007427CF">
        <w:rPr>
          <w:lang w:val="id-ID"/>
        </w:rPr>
        <w:t xml:space="preserve">The </w:t>
      </w:r>
      <w:proofErr w:type="spellStart"/>
      <w:r w:rsidRPr="007427CF">
        <w:rPr>
          <w:lang w:val="id-ID"/>
        </w:rPr>
        <w:t>learning</w:t>
      </w:r>
      <w:proofErr w:type="spellEnd"/>
      <w:r w:rsidRPr="007427CF">
        <w:rPr>
          <w:lang w:val="id-ID"/>
        </w:rPr>
        <w:t xml:space="preserve"> </w:t>
      </w:r>
      <w:proofErr w:type="spellStart"/>
      <w:r w:rsidRPr="007427CF">
        <w:rPr>
          <w:lang w:val="id-ID"/>
        </w:rPr>
        <w:t>process</w:t>
      </w:r>
      <w:proofErr w:type="spellEnd"/>
      <w:r w:rsidRPr="007427CF">
        <w:rPr>
          <w:lang w:val="id-ID"/>
        </w:rPr>
        <w:t xml:space="preserve"> </w:t>
      </w:r>
      <w:proofErr w:type="spellStart"/>
      <w:r w:rsidRPr="007427CF">
        <w:rPr>
          <w:lang w:val="id-ID"/>
        </w:rPr>
        <w:t>is</w:t>
      </w:r>
      <w:proofErr w:type="spellEnd"/>
      <w:r w:rsidRPr="007427CF">
        <w:rPr>
          <w:lang w:val="id-ID"/>
        </w:rPr>
        <w:t xml:space="preserve"> </w:t>
      </w:r>
      <w:proofErr w:type="spellStart"/>
      <w:r w:rsidRPr="007427CF">
        <w:rPr>
          <w:lang w:val="id-ID"/>
        </w:rPr>
        <w:t>an</w:t>
      </w:r>
      <w:proofErr w:type="spellEnd"/>
      <w:r w:rsidRPr="007427CF">
        <w:rPr>
          <w:lang w:val="id-ID"/>
        </w:rPr>
        <w:t xml:space="preserve"> </w:t>
      </w:r>
      <w:proofErr w:type="spellStart"/>
      <w:r w:rsidRPr="007427CF">
        <w:rPr>
          <w:lang w:val="id-ID"/>
        </w:rPr>
        <w:t>interaction</w:t>
      </w:r>
      <w:proofErr w:type="spellEnd"/>
      <w:r w:rsidRPr="007427CF">
        <w:rPr>
          <w:lang w:val="id-ID"/>
        </w:rPr>
        <w:t xml:space="preserve"> </w:t>
      </w:r>
      <w:proofErr w:type="spellStart"/>
      <w:r w:rsidRPr="007427CF">
        <w:rPr>
          <w:lang w:val="id-ID"/>
        </w:rPr>
        <w:t>between</w:t>
      </w:r>
      <w:proofErr w:type="spellEnd"/>
      <w:r w:rsidRPr="007427CF">
        <w:rPr>
          <w:lang w:val="id-ID"/>
        </w:rPr>
        <w:t xml:space="preserve"> </w:t>
      </w:r>
      <w:proofErr w:type="spellStart"/>
      <w:r w:rsidRPr="007427CF">
        <w:rPr>
          <w:lang w:val="id-ID"/>
        </w:rPr>
        <w:t>teachers</w:t>
      </w:r>
      <w:proofErr w:type="spellEnd"/>
      <w:r w:rsidRPr="007427CF">
        <w:rPr>
          <w:lang w:val="id-ID"/>
        </w:rPr>
        <w:t xml:space="preserve"> </w:t>
      </w:r>
      <w:proofErr w:type="spellStart"/>
      <w:r w:rsidRPr="007427CF">
        <w:rPr>
          <w:lang w:val="id-ID"/>
        </w:rPr>
        <w:t>and</w:t>
      </w:r>
      <w:proofErr w:type="spellEnd"/>
      <w:r w:rsidRPr="007427CF">
        <w:rPr>
          <w:lang w:val="id-ID"/>
        </w:rPr>
        <w:t xml:space="preserve"> </w:t>
      </w:r>
      <w:proofErr w:type="spellStart"/>
      <w:r w:rsidRPr="007427CF">
        <w:rPr>
          <w:lang w:val="id-ID"/>
        </w:rPr>
        <w:t>students</w:t>
      </w:r>
      <w:proofErr w:type="spellEnd"/>
      <w:r w:rsidRPr="007427CF">
        <w:rPr>
          <w:lang w:val="id-ID"/>
        </w:rPr>
        <w:t xml:space="preserve"> in </w:t>
      </w:r>
      <w:proofErr w:type="spellStart"/>
      <w:r w:rsidRPr="007427CF">
        <w:rPr>
          <w:lang w:val="id-ID"/>
        </w:rPr>
        <w:t>transferring</w:t>
      </w:r>
      <w:proofErr w:type="spellEnd"/>
      <w:r w:rsidRPr="007427CF">
        <w:rPr>
          <w:lang w:val="id-ID"/>
        </w:rPr>
        <w:t xml:space="preserve"> </w:t>
      </w:r>
      <w:proofErr w:type="spellStart"/>
      <w:r w:rsidRPr="007427CF">
        <w:rPr>
          <w:lang w:val="id-ID"/>
        </w:rPr>
        <w:t>and</w:t>
      </w:r>
      <w:proofErr w:type="spellEnd"/>
      <w:r w:rsidRPr="007427CF">
        <w:rPr>
          <w:lang w:val="id-ID"/>
        </w:rPr>
        <w:t xml:space="preserve"> </w:t>
      </w:r>
      <w:proofErr w:type="spellStart"/>
      <w:r w:rsidRPr="007427CF">
        <w:rPr>
          <w:lang w:val="id-ID"/>
        </w:rPr>
        <w:t>interpreting</w:t>
      </w:r>
      <w:proofErr w:type="spellEnd"/>
      <w:r w:rsidRPr="007427CF">
        <w:rPr>
          <w:lang w:val="id-ID"/>
        </w:rPr>
        <w:t xml:space="preserve"> </w:t>
      </w:r>
      <w:proofErr w:type="spellStart"/>
      <w:r w:rsidRPr="007427CF">
        <w:rPr>
          <w:lang w:val="id-ID"/>
        </w:rPr>
        <w:t>the</w:t>
      </w:r>
      <w:proofErr w:type="spellEnd"/>
      <w:r w:rsidRPr="007427CF">
        <w:rPr>
          <w:lang w:val="id-ID"/>
        </w:rPr>
        <w:t xml:space="preserve"> </w:t>
      </w:r>
      <w:proofErr w:type="spellStart"/>
      <w:r w:rsidRPr="007427CF">
        <w:rPr>
          <w:lang w:val="id-ID"/>
        </w:rPr>
        <w:t>experience</w:t>
      </w:r>
      <w:proofErr w:type="spellEnd"/>
      <w:r w:rsidRPr="007427CF">
        <w:rPr>
          <w:lang w:val="id-ID"/>
        </w:rPr>
        <w:t xml:space="preserve"> </w:t>
      </w:r>
      <w:proofErr w:type="spellStart"/>
      <w:r w:rsidRPr="007427CF">
        <w:rPr>
          <w:lang w:val="id-ID"/>
        </w:rPr>
        <w:t>and</w:t>
      </w:r>
      <w:proofErr w:type="spellEnd"/>
      <w:r w:rsidRPr="007427CF">
        <w:rPr>
          <w:lang w:val="id-ID"/>
        </w:rPr>
        <w:t xml:space="preserve"> </w:t>
      </w:r>
      <w:proofErr w:type="spellStart"/>
      <w:r w:rsidRPr="007427CF">
        <w:rPr>
          <w:lang w:val="id-ID"/>
        </w:rPr>
        <w:t>knowledge</w:t>
      </w:r>
      <w:proofErr w:type="spellEnd"/>
      <w:r w:rsidRPr="007427CF">
        <w:rPr>
          <w:lang w:val="id-ID"/>
        </w:rPr>
        <w:t xml:space="preserve"> </w:t>
      </w:r>
      <w:proofErr w:type="spellStart"/>
      <w:r w:rsidRPr="007427CF">
        <w:rPr>
          <w:lang w:val="id-ID"/>
        </w:rPr>
        <w:t>they</w:t>
      </w:r>
      <w:proofErr w:type="spellEnd"/>
      <w:r w:rsidRPr="007427CF">
        <w:rPr>
          <w:lang w:val="id-ID"/>
        </w:rPr>
        <w:t xml:space="preserve"> </w:t>
      </w:r>
      <w:proofErr w:type="spellStart"/>
      <w:r w:rsidRPr="007427CF">
        <w:rPr>
          <w:lang w:val="id-ID"/>
        </w:rPr>
        <w:t>have</w:t>
      </w:r>
      <w:proofErr w:type="spellEnd"/>
      <w:r w:rsidRPr="007427CF">
        <w:rPr>
          <w:lang w:val="id-ID"/>
        </w:rPr>
        <w:t xml:space="preserve"> </w:t>
      </w:r>
      <w:r w:rsidR="00460497" w:rsidRPr="00CA6CBF">
        <w:rPr>
          <w:lang w:val="id-ID"/>
        </w:rPr>
        <w:t xml:space="preserve">(Pane &amp; Dasopang, 2017; </w:t>
      </w:r>
      <w:proofErr w:type="spellStart"/>
      <w:r w:rsidR="00460497" w:rsidRPr="00CA6CBF">
        <w:rPr>
          <w:lang w:val="id-ID"/>
        </w:rPr>
        <w:t>Octiana</w:t>
      </w:r>
      <w:proofErr w:type="spellEnd"/>
      <w:r w:rsidR="00460497" w:rsidRPr="00CA6CBF">
        <w:rPr>
          <w:lang w:val="id-ID"/>
        </w:rPr>
        <w:t xml:space="preserve"> </w:t>
      </w:r>
      <w:proofErr w:type="spellStart"/>
      <w:r w:rsidR="00460497" w:rsidRPr="00CA6CBF">
        <w:rPr>
          <w:lang w:val="id-ID"/>
        </w:rPr>
        <w:t>et</w:t>
      </w:r>
      <w:proofErr w:type="spellEnd"/>
      <w:r w:rsidR="00460497" w:rsidRPr="00CA6CBF">
        <w:rPr>
          <w:lang w:val="id-ID"/>
        </w:rPr>
        <w:t xml:space="preserve"> </w:t>
      </w:r>
      <w:proofErr w:type="spellStart"/>
      <w:r w:rsidR="00460497" w:rsidRPr="00CA6CBF">
        <w:rPr>
          <w:lang w:val="id-ID"/>
        </w:rPr>
        <w:t>al.</w:t>
      </w:r>
      <w:proofErr w:type="spellEnd"/>
      <w:r w:rsidR="00460497" w:rsidRPr="00CA6CBF">
        <w:rPr>
          <w:lang w:val="id-ID"/>
        </w:rPr>
        <w:t xml:space="preserve">, 2020). </w:t>
      </w:r>
      <w:r w:rsidRPr="007427CF">
        <w:rPr>
          <w:lang w:val="id-ID"/>
        </w:rPr>
        <w:t xml:space="preserve">The </w:t>
      </w:r>
      <w:proofErr w:type="spellStart"/>
      <w:r w:rsidRPr="007427CF">
        <w:rPr>
          <w:lang w:val="id-ID"/>
        </w:rPr>
        <w:t>biology</w:t>
      </w:r>
      <w:proofErr w:type="spellEnd"/>
      <w:r w:rsidRPr="007427CF">
        <w:rPr>
          <w:lang w:val="id-ID"/>
        </w:rPr>
        <w:t xml:space="preserve"> </w:t>
      </w:r>
      <w:proofErr w:type="spellStart"/>
      <w:r w:rsidRPr="007427CF">
        <w:rPr>
          <w:lang w:val="id-ID"/>
        </w:rPr>
        <w:t>learning</w:t>
      </w:r>
      <w:proofErr w:type="spellEnd"/>
      <w:r w:rsidRPr="007427CF">
        <w:rPr>
          <w:lang w:val="id-ID"/>
        </w:rPr>
        <w:t xml:space="preserve"> transfer </w:t>
      </w:r>
      <w:proofErr w:type="spellStart"/>
      <w:r w:rsidRPr="007427CF">
        <w:rPr>
          <w:lang w:val="id-ID"/>
        </w:rPr>
        <w:t>process</w:t>
      </w:r>
      <w:proofErr w:type="spellEnd"/>
      <w:r w:rsidRPr="007427CF">
        <w:rPr>
          <w:lang w:val="id-ID"/>
        </w:rPr>
        <w:t xml:space="preserve"> </w:t>
      </w:r>
      <w:proofErr w:type="spellStart"/>
      <w:r w:rsidRPr="007427CF">
        <w:rPr>
          <w:lang w:val="id-ID"/>
        </w:rPr>
        <w:t>runs</w:t>
      </w:r>
      <w:proofErr w:type="spellEnd"/>
      <w:r w:rsidRPr="007427CF">
        <w:rPr>
          <w:lang w:val="id-ID"/>
        </w:rPr>
        <w:t xml:space="preserve"> </w:t>
      </w:r>
      <w:proofErr w:type="spellStart"/>
      <w:r w:rsidRPr="007427CF">
        <w:rPr>
          <w:lang w:val="id-ID"/>
        </w:rPr>
        <w:t>optimally</w:t>
      </w:r>
      <w:proofErr w:type="spellEnd"/>
      <w:r w:rsidRPr="007427CF">
        <w:rPr>
          <w:lang w:val="id-ID"/>
        </w:rPr>
        <w:t xml:space="preserve"> </w:t>
      </w:r>
      <w:proofErr w:type="spellStart"/>
      <w:r w:rsidRPr="007427CF">
        <w:rPr>
          <w:lang w:val="id-ID"/>
        </w:rPr>
        <w:t>if</w:t>
      </w:r>
      <w:proofErr w:type="spellEnd"/>
      <w:r w:rsidRPr="007427CF">
        <w:rPr>
          <w:lang w:val="id-ID"/>
        </w:rPr>
        <w:t xml:space="preserve"> </w:t>
      </w:r>
      <w:proofErr w:type="spellStart"/>
      <w:r w:rsidRPr="007427CF">
        <w:rPr>
          <w:lang w:val="id-ID"/>
        </w:rPr>
        <w:t>it</w:t>
      </w:r>
      <w:proofErr w:type="spellEnd"/>
      <w:r w:rsidRPr="007427CF">
        <w:rPr>
          <w:lang w:val="id-ID"/>
        </w:rPr>
        <w:t xml:space="preserve"> </w:t>
      </w:r>
      <w:proofErr w:type="spellStart"/>
      <w:r w:rsidRPr="007427CF">
        <w:rPr>
          <w:lang w:val="id-ID"/>
        </w:rPr>
        <w:t>is</w:t>
      </w:r>
      <w:proofErr w:type="spellEnd"/>
      <w:r w:rsidRPr="007427CF">
        <w:rPr>
          <w:lang w:val="id-ID"/>
        </w:rPr>
        <w:t xml:space="preserve"> </w:t>
      </w:r>
      <w:proofErr w:type="spellStart"/>
      <w:r w:rsidRPr="007427CF">
        <w:rPr>
          <w:lang w:val="id-ID"/>
        </w:rPr>
        <w:t>supported</w:t>
      </w:r>
      <w:proofErr w:type="spellEnd"/>
      <w:r w:rsidRPr="007427CF">
        <w:rPr>
          <w:lang w:val="id-ID"/>
        </w:rPr>
        <w:t xml:space="preserve"> </w:t>
      </w:r>
      <w:proofErr w:type="spellStart"/>
      <w:r w:rsidRPr="007427CF">
        <w:rPr>
          <w:lang w:val="id-ID"/>
        </w:rPr>
        <w:t>by</w:t>
      </w:r>
      <w:proofErr w:type="spellEnd"/>
      <w:r w:rsidRPr="007427CF">
        <w:rPr>
          <w:lang w:val="id-ID"/>
        </w:rPr>
        <w:t xml:space="preserve"> </w:t>
      </w:r>
      <w:proofErr w:type="spellStart"/>
      <w:r w:rsidRPr="007427CF">
        <w:rPr>
          <w:lang w:val="id-ID"/>
        </w:rPr>
        <w:t>appropriate</w:t>
      </w:r>
      <w:proofErr w:type="spellEnd"/>
      <w:r w:rsidRPr="007427CF">
        <w:rPr>
          <w:lang w:val="id-ID"/>
        </w:rPr>
        <w:t xml:space="preserve"> </w:t>
      </w:r>
      <w:proofErr w:type="spellStart"/>
      <w:r w:rsidRPr="007427CF">
        <w:rPr>
          <w:lang w:val="id-ID"/>
        </w:rPr>
        <w:t>learning</w:t>
      </w:r>
      <w:proofErr w:type="spellEnd"/>
      <w:r w:rsidRPr="007427CF">
        <w:rPr>
          <w:lang w:val="id-ID"/>
        </w:rPr>
        <w:t xml:space="preserve"> media </w:t>
      </w:r>
      <w:proofErr w:type="spellStart"/>
      <w:r w:rsidRPr="007427CF">
        <w:rPr>
          <w:lang w:val="id-ID"/>
        </w:rPr>
        <w:t>and</w:t>
      </w:r>
      <w:proofErr w:type="spellEnd"/>
      <w:r w:rsidRPr="007427CF">
        <w:rPr>
          <w:lang w:val="id-ID"/>
        </w:rPr>
        <w:t xml:space="preserve"> </w:t>
      </w:r>
      <w:proofErr w:type="spellStart"/>
      <w:r w:rsidRPr="007427CF">
        <w:rPr>
          <w:lang w:val="id-ID"/>
        </w:rPr>
        <w:t>learning</w:t>
      </w:r>
      <w:proofErr w:type="spellEnd"/>
      <w:r w:rsidRPr="007427CF">
        <w:rPr>
          <w:lang w:val="id-ID"/>
        </w:rPr>
        <w:t xml:space="preserve"> </w:t>
      </w:r>
      <w:proofErr w:type="spellStart"/>
      <w:r w:rsidRPr="007427CF">
        <w:rPr>
          <w:lang w:val="id-ID"/>
        </w:rPr>
        <w:t>approaches</w:t>
      </w:r>
      <w:proofErr w:type="spellEnd"/>
      <w:r w:rsidR="00460497" w:rsidRPr="00CA6CBF">
        <w:rPr>
          <w:lang w:val="id-ID"/>
        </w:rPr>
        <w:t xml:space="preserve"> (</w:t>
      </w:r>
      <w:proofErr w:type="spellStart"/>
      <w:r w:rsidR="00460497" w:rsidRPr="00CA6CBF">
        <w:rPr>
          <w:lang w:val="id-ID"/>
        </w:rPr>
        <w:t>Octiana</w:t>
      </w:r>
      <w:proofErr w:type="spellEnd"/>
      <w:r w:rsidR="00460497" w:rsidRPr="00CA6CBF">
        <w:rPr>
          <w:lang w:val="id-ID"/>
        </w:rPr>
        <w:t xml:space="preserve"> </w:t>
      </w:r>
      <w:proofErr w:type="spellStart"/>
      <w:r w:rsidR="00460497" w:rsidRPr="00CA6CBF">
        <w:rPr>
          <w:lang w:val="id-ID"/>
        </w:rPr>
        <w:t>et</w:t>
      </w:r>
      <w:proofErr w:type="spellEnd"/>
      <w:r w:rsidR="00460497" w:rsidRPr="00CA6CBF">
        <w:rPr>
          <w:lang w:val="id-ID"/>
        </w:rPr>
        <w:t xml:space="preserve"> </w:t>
      </w:r>
      <w:proofErr w:type="spellStart"/>
      <w:r w:rsidR="00460497" w:rsidRPr="00CA6CBF">
        <w:rPr>
          <w:lang w:val="id-ID"/>
        </w:rPr>
        <w:t>al.</w:t>
      </w:r>
      <w:proofErr w:type="spellEnd"/>
      <w:r w:rsidR="00460497" w:rsidRPr="00CA6CBF">
        <w:rPr>
          <w:lang w:val="id-ID"/>
        </w:rPr>
        <w:t xml:space="preserve">, 2020). </w:t>
      </w:r>
      <w:r w:rsidRPr="007427CF">
        <w:rPr>
          <w:lang w:val="id-ID"/>
        </w:rPr>
        <w:t xml:space="preserve">An </w:t>
      </w:r>
      <w:proofErr w:type="spellStart"/>
      <w:r w:rsidRPr="007427CF">
        <w:rPr>
          <w:lang w:val="id-ID"/>
        </w:rPr>
        <w:t>educator</w:t>
      </w:r>
      <w:proofErr w:type="spellEnd"/>
      <w:r w:rsidRPr="007427CF">
        <w:rPr>
          <w:lang w:val="id-ID"/>
        </w:rPr>
        <w:t xml:space="preserve"> </w:t>
      </w:r>
      <w:proofErr w:type="spellStart"/>
      <w:r w:rsidRPr="007427CF">
        <w:rPr>
          <w:lang w:val="id-ID"/>
        </w:rPr>
        <w:t>is</w:t>
      </w:r>
      <w:proofErr w:type="spellEnd"/>
      <w:r w:rsidRPr="007427CF">
        <w:rPr>
          <w:lang w:val="id-ID"/>
        </w:rPr>
        <w:t xml:space="preserve"> </w:t>
      </w:r>
      <w:proofErr w:type="spellStart"/>
      <w:r w:rsidRPr="007427CF">
        <w:rPr>
          <w:lang w:val="id-ID"/>
        </w:rPr>
        <w:t>required</w:t>
      </w:r>
      <w:proofErr w:type="spellEnd"/>
      <w:r w:rsidRPr="007427CF">
        <w:rPr>
          <w:lang w:val="id-ID"/>
        </w:rPr>
        <w:t xml:space="preserve"> </w:t>
      </w:r>
      <w:proofErr w:type="spellStart"/>
      <w:r w:rsidRPr="007427CF">
        <w:rPr>
          <w:lang w:val="id-ID"/>
        </w:rPr>
        <w:t>to</w:t>
      </w:r>
      <w:proofErr w:type="spellEnd"/>
      <w:r w:rsidRPr="007427CF">
        <w:rPr>
          <w:lang w:val="id-ID"/>
        </w:rPr>
        <w:t xml:space="preserve"> </w:t>
      </w:r>
      <w:proofErr w:type="spellStart"/>
      <w:r w:rsidRPr="007427CF">
        <w:rPr>
          <w:lang w:val="id-ID"/>
        </w:rPr>
        <w:t>be</w:t>
      </w:r>
      <w:proofErr w:type="spellEnd"/>
      <w:r w:rsidRPr="007427CF">
        <w:rPr>
          <w:lang w:val="id-ID"/>
        </w:rPr>
        <w:t xml:space="preserve"> </w:t>
      </w:r>
      <w:proofErr w:type="spellStart"/>
      <w:r w:rsidRPr="007427CF">
        <w:rPr>
          <w:lang w:val="id-ID"/>
        </w:rPr>
        <w:t>able</w:t>
      </w:r>
      <w:proofErr w:type="spellEnd"/>
      <w:r w:rsidRPr="007427CF">
        <w:rPr>
          <w:lang w:val="id-ID"/>
        </w:rPr>
        <w:t xml:space="preserve"> </w:t>
      </w:r>
      <w:proofErr w:type="spellStart"/>
      <w:r w:rsidRPr="007427CF">
        <w:rPr>
          <w:lang w:val="id-ID"/>
        </w:rPr>
        <w:t>to</w:t>
      </w:r>
      <w:proofErr w:type="spellEnd"/>
      <w:r w:rsidRPr="007427CF">
        <w:rPr>
          <w:lang w:val="id-ID"/>
        </w:rPr>
        <w:t xml:space="preserve"> master </w:t>
      </w:r>
      <w:proofErr w:type="spellStart"/>
      <w:r w:rsidRPr="007427CF">
        <w:rPr>
          <w:lang w:val="id-ID"/>
        </w:rPr>
        <w:t>methods</w:t>
      </w:r>
      <w:proofErr w:type="spellEnd"/>
      <w:r w:rsidRPr="007427CF">
        <w:rPr>
          <w:lang w:val="id-ID"/>
        </w:rPr>
        <w:t xml:space="preserve"> </w:t>
      </w:r>
      <w:proofErr w:type="spellStart"/>
      <w:r w:rsidRPr="007427CF">
        <w:rPr>
          <w:lang w:val="id-ID"/>
        </w:rPr>
        <w:t>and</w:t>
      </w:r>
      <w:proofErr w:type="spellEnd"/>
      <w:r w:rsidRPr="007427CF">
        <w:rPr>
          <w:lang w:val="id-ID"/>
        </w:rPr>
        <w:t xml:space="preserve"> </w:t>
      </w:r>
      <w:proofErr w:type="spellStart"/>
      <w:r w:rsidRPr="007427CF">
        <w:rPr>
          <w:lang w:val="id-ID"/>
        </w:rPr>
        <w:t>choose</w:t>
      </w:r>
      <w:proofErr w:type="spellEnd"/>
      <w:r w:rsidRPr="007427CF">
        <w:rPr>
          <w:lang w:val="id-ID"/>
        </w:rPr>
        <w:t xml:space="preserve"> </w:t>
      </w:r>
      <w:proofErr w:type="spellStart"/>
      <w:r w:rsidRPr="007427CF">
        <w:rPr>
          <w:lang w:val="id-ID"/>
        </w:rPr>
        <w:t>appropriate</w:t>
      </w:r>
      <w:proofErr w:type="spellEnd"/>
      <w:r w:rsidRPr="007427CF">
        <w:rPr>
          <w:lang w:val="id-ID"/>
        </w:rPr>
        <w:t xml:space="preserve"> </w:t>
      </w:r>
      <w:proofErr w:type="spellStart"/>
      <w:r w:rsidRPr="007427CF">
        <w:rPr>
          <w:lang w:val="id-ID"/>
        </w:rPr>
        <w:t>learning</w:t>
      </w:r>
      <w:proofErr w:type="spellEnd"/>
      <w:r w:rsidRPr="007427CF">
        <w:rPr>
          <w:lang w:val="id-ID"/>
        </w:rPr>
        <w:t xml:space="preserve"> media, in order </w:t>
      </w:r>
      <w:proofErr w:type="spellStart"/>
      <w:r w:rsidRPr="007427CF">
        <w:rPr>
          <w:lang w:val="id-ID"/>
        </w:rPr>
        <w:t>to</w:t>
      </w:r>
      <w:proofErr w:type="spellEnd"/>
      <w:r w:rsidRPr="007427CF">
        <w:rPr>
          <w:lang w:val="id-ID"/>
        </w:rPr>
        <w:t xml:space="preserve"> </w:t>
      </w:r>
      <w:proofErr w:type="spellStart"/>
      <w:r w:rsidRPr="007427CF">
        <w:rPr>
          <w:lang w:val="id-ID"/>
        </w:rPr>
        <w:t>support</w:t>
      </w:r>
      <w:proofErr w:type="spellEnd"/>
      <w:r w:rsidRPr="007427CF">
        <w:rPr>
          <w:lang w:val="id-ID"/>
        </w:rPr>
        <w:t xml:space="preserve"> a </w:t>
      </w:r>
      <w:proofErr w:type="spellStart"/>
      <w:r w:rsidRPr="007427CF">
        <w:rPr>
          <w:lang w:val="id-ID"/>
        </w:rPr>
        <w:t>quality</w:t>
      </w:r>
      <w:proofErr w:type="spellEnd"/>
      <w:r w:rsidRPr="007427CF">
        <w:rPr>
          <w:lang w:val="id-ID"/>
        </w:rPr>
        <w:t xml:space="preserve"> </w:t>
      </w:r>
      <w:proofErr w:type="spellStart"/>
      <w:r w:rsidRPr="007427CF">
        <w:rPr>
          <w:lang w:val="id-ID"/>
        </w:rPr>
        <w:t>learning</w:t>
      </w:r>
      <w:proofErr w:type="spellEnd"/>
      <w:r w:rsidRPr="007427CF">
        <w:rPr>
          <w:lang w:val="id-ID"/>
        </w:rPr>
        <w:t xml:space="preserve"> </w:t>
      </w:r>
      <w:proofErr w:type="spellStart"/>
      <w:r w:rsidRPr="007427CF">
        <w:rPr>
          <w:lang w:val="id-ID"/>
        </w:rPr>
        <w:t>process</w:t>
      </w:r>
      <w:proofErr w:type="spellEnd"/>
      <w:r w:rsidR="00460497" w:rsidRPr="00CA6CBF">
        <w:rPr>
          <w:lang w:val="id-ID"/>
        </w:rPr>
        <w:t xml:space="preserve"> (Istiqlal, 2018; Shidiq &amp; </w:t>
      </w:r>
      <w:proofErr w:type="spellStart"/>
      <w:r w:rsidR="00460497" w:rsidRPr="00CA6CBF">
        <w:rPr>
          <w:lang w:val="id-ID"/>
        </w:rPr>
        <w:t>Faikhamta</w:t>
      </w:r>
      <w:proofErr w:type="spellEnd"/>
      <w:r w:rsidR="00460497" w:rsidRPr="00CA6CBF">
        <w:rPr>
          <w:lang w:val="id-ID"/>
        </w:rPr>
        <w:t>, 2020).</w:t>
      </w:r>
    </w:p>
    <w:p w14:paraId="3BFCBBBB" w14:textId="705CEDA5" w:rsidR="00460497" w:rsidRPr="00CA6CBF" w:rsidRDefault="007427CF" w:rsidP="00CA6CBF">
      <w:pPr>
        <w:pStyle w:val="JSLMainText"/>
        <w:rPr>
          <w:lang w:val="id-ID"/>
        </w:rPr>
      </w:pPr>
      <w:proofErr w:type="spellStart"/>
      <w:r w:rsidRPr="007427CF">
        <w:rPr>
          <w:lang w:val="id-ID"/>
        </w:rPr>
        <w:lastRenderedPageBreak/>
        <w:t>Learning</w:t>
      </w:r>
      <w:proofErr w:type="spellEnd"/>
      <w:r w:rsidRPr="007427CF">
        <w:rPr>
          <w:lang w:val="id-ID"/>
        </w:rPr>
        <w:t xml:space="preserve"> media are </w:t>
      </w:r>
      <w:proofErr w:type="spellStart"/>
      <w:r w:rsidRPr="007427CF">
        <w:rPr>
          <w:lang w:val="id-ID"/>
        </w:rPr>
        <w:t>tools</w:t>
      </w:r>
      <w:proofErr w:type="spellEnd"/>
      <w:r w:rsidRPr="007427CF">
        <w:rPr>
          <w:lang w:val="id-ID"/>
        </w:rPr>
        <w:t xml:space="preserve"> </w:t>
      </w:r>
      <w:proofErr w:type="spellStart"/>
      <w:r w:rsidRPr="007427CF">
        <w:rPr>
          <w:lang w:val="id-ID"/>
        </w:rPr>
        <w:t>that</w:t>
      </w:r>
      <w:proofErr w:type="spellEnd"/>
      <w:r w:rsidRPr="007427CF">
        <w:rPr>
          <w:lang w:val="id-ID"/>
        </w:rPr>
        <w:t xml:space="preserve"> </w:t>
      </w:r>
      <w:proofErr w:type="spellStart"/>
      <w:r w:rsidRPr="007427CF">
        <w:rPr>
          <w:lang w:val="id-ID"/>
        </w:rPr>
        <w:t>can</w:t>
      </w:r>
      <w:proofErr w:type="spellEnd"/>
      <w:r w:rsidRPr="007427CF">
        <w:rPr>
          <w:lang w:val="id-ID"/>
        </w:rPr>
        <w:t xml:space="preserve"> </w:t>
      </w:r>
      <w:proofErr w:type="spellStart"/>
      <w:r w:rsidRPr="007427CF">
        <w:rPr>
          <w:lang w:val="id-ID"/>
        </w:rPr>
        <w:t>help</w:t>
      </w:r>
      <w:proofErr w:type="spellEnd"/>
      <w:r w:rsidRPr="007427CF">
        <w:rPr>
          <w:lang w:val="id-ID"/>
        </w:rPr>
        <w:t xml:space="preserve"> </w:t>
      </w:r>
      <w:proofErr w:type="spellStart"/>
      <w:r w:rsidRPr="007427CF">
        <w:rPr>
          <w:lang w:val="id-ID"/>
        </w:rPr>
        <w:t>the</w:t>
      </w:r>
      <w:proofErr w:type="spellEnd"/>
      <w:r w:rsidRPr="007427CF">
        <w:rPr>
          <w:lang w:val="id-ID"/>
        </w:rPr>
        <w:t xml:space="preserve"> </w:t>
      </w:r>
      <w:proofErr w:type="spellStart"/>
      <w:r w:rsidRPr="007427CF">
        <w:rPr>
          <w:lang w:val="id-ID"/>
        </w:rPr>
        <w:t>teaching</w:t>
      </w:r>
      <w:proofErr w:type="spellEnd"/>
      <w:r w:rsidRPr="007427CF">
        <w:rPr>
          <w:lang w:val="id-ID"/>
        </w:rPr>
        <w:t xml:space="preserve"> </w:t>
      </w:r>
      <w:proofErr w:type="spellStart"/>
      <w:r w:rsidRPr="007427CF">
        <w:rPr>
          <w:lang w:val="id-ID"/>
        </w:rPr>
        <w:t>and</w:t>
      </w:r>
      <w:proofErr w:type="spellEnd"/>
      <w:r w:rsidRPr="007427CF">
        <w:rPr>
          <w:lang w:val="id-ID"/>
        </w:rPr>
        <w:t xml:space="preserve"> </w:t>
      </w:r>
      <w:proofErr w:type="spellStart"/>
      <w:r w:rsidRPr="007427CF">
        <w:rPr>
          <w:lang w:val="id-ID"/>
        </w:rPr>
        <w:t>learning</w:t>
      </w:r>
      <w:proofErr w:type="spellEnd"/>
      <w:r w:rsidRPr="007427CF">
        <w:rPr>
          <w:lang w:val="id-ID"/>
        </w:rPr>
        <w:t xml:space="preserve"> </w:t>
      </w:r>
      <w:proofErr w:type="spellStart"/>
      <w:r w:rsidRPr="007427CF">
        <w:rPr>
          <w:lang w:val="id-ID"/>
        </w:rPr>
        <w:t>process</w:t>
      </w:r>
      <w:proofErr w:type="spellEnd"/>
      <w:r w:rsidRPr="007427CF">
        <w:rPr>
          <w:lang w:val="id-ID"/>
        </w:rPr>
        <w:t xml:space="preserve"> </w:t>
      </w:r>
      <w:proofErr w:type="spellStart"/>
      <w:r w:rsidRPr="007427CF">
        <w:rPr>
          <w:lang w:val="id-ID"/>
        </w:rPr>
        <w:t>and</w:t>
      </w:r>
      <w:proofErr w:type="spellEnd"/>
      <w:r w:rsidRPr="007427CF">
        <w:rPr>
          <w:lang w:val="id-ID"/>
        </w:rPr>
        <w:t xml:space="preserve"> </w:t>
      </w:r>
      <w:proofErr w:type="spellStart"/>
      <w:r w:rsidRPr="007427CF">
        <w:rPr>
          <w:lang w:val="id-ID"/>
        </w:rPr>
        <w:t>function</w:t>
      </w:r>
      <w:proofErr w:type="spellEnd"/>
      <w:r w:rsidRPr="007427CF">
        <w:rPr>
          <w:lang w:val="id-ID"/>
        </w:rPr>
        <w:t xml:space="preserve"> </w:t>
      </w:r>
      <w:proofErr w:type="spellStart"/>
      <w:r w:rsidRPr="007427CF">
        <w:rPr>
          <w:lang w:val="id-ID"/>
        </w:rPr>
        <w:t>to</w:t>
      </w:r>
      <w:proofErr w:type="spellEnd"/>
      <w:r w:rsidRPr="007427CF">
        <w:rPr>
          <w:lang w:val="id-ID"/>
        </w:rPr>
        <w:t xml:space="preserve"> </w:t>
      </w:r>
      <w:proofErr w:type="spellStart"/>
      <w:r w:rsidRPr="007427CF">
        <w:rPr>
          <w:lang w:val="id-ID"/>
        </w:rPr>
        <w:t>clarify</w:t>
      </w:r>
      <w:proofErr w:type="spellEnd"/>
      <w:r w:rsidRPr="007427CF">
        <w:rPr>
          <w:lang w:val="id-ID"/>
        </w:rPr>
        <w:t xml:space="preserve"> </w:t>
      </w:r>
      <w:proofErr w:type="spellStart"/>
      <w:r w:rsidRPr="007427CF">
        <w:rPr>
          <w:lang w:val="id-ID"/>
        </w:rPr>
        <w:t>the</w:t>
      </w:r>
      <w:proofErr w:type="spellEnd"/>
      <w:r w:rsidRPr="007427CF">
        <w:rPr>
          <w:lang w:val="id-ID"/>
        </w:rPr>
        <w:t xml:space="preserve"> </w:t>
      </w:r>
      <w:proofErr w:type="spellStart"/>
      <w:r w:rsidRPr="007427CF">
        <w:rPr>
          <w:lang w:val="id-ID"/>
        </w:rPr>
        <w:t>meaning</w:t>
      </w:r>
      <w:proofErr w:type="spellEnd"/>
      <w:r w:rsidRPr="007427CF">
        <w:rPr>
          <w:lang w:val="id-ID"/>
        </w:rPr>
        <w:t xml:space="preserve"> </w:t>
      </w:r>
      <w:proofErr w:type="spellStart"/>
      <w:r w:rsidRPr="007427CF">
        <w:rPr>
          <w:lang w:val="id-ID"/>
        </w:rPr>
        <w:t>of</w:t>
      </w:r>
      <w:proofErr w:type="spellEnd"/>
      <w:r w:rsidRPr="007427CF">
        <w:rPr>
          <w:lang w:val="id-ID"/>
        </w:rPr>
        <w:t xml:space="preserve"> </w:t>
      </w:r>
      <w:proofErr w:type="spellStart"/>
      <w:r w:rsidRPr="007427CF">
        <w:rPr>
          <w:lang w:val="id-ID"/>
        </w:rPr>
        <w:t>the</w:t>
      </w:r>
      <w:proofErr w:type="spellEnd"/>
      <w:r w:rsidRPr="007427CF">
        <w:rPr>
          <w:lang w:val="id-ID"/>
        </w:rPr>
        <w:t xml:space="preserve"> </w:t>
      </w:r>
      <w:proofErr w:type="spellStart"/>
      <w:r w:rsidRPr="007427CF">
        <w:rPr>
          <w:lang w:val="id-ID"/>
        </w:rPr>
        <w:t>message</w:t>
      </w:r>
      <w:proofErr w:type="spellEnd"/>
      <w:r w:rsidRPr="007427CF">
        <w:rPr>
          <w:lang w:val="id-ID"/>
        </w:rPr>
        <w:t xml:space="preserve"> </w:t>
      </w:r>
      <w:proofErr w:type="spellStart"/>
      <w:r w:rsidRPr="007427CF">
        <w:rPr>
          <w:lang w:val="id-ID"/>
        </w:rPr>
        <w:t>conveyed</w:t>
      </w:r>
      <w:proofErr w:type="spellEnd"/>
      <w:r w:rsidRPr="007427CF">
        <w:rPr>
          <w:lang w:val="id-ID"/>
        </w:rPr>
        <w:t xml:space="preserve"> </w:t>
      </w:r>
      <w:proofErr w:type="spellStart"/>
      <w:r w:rsidRPr="007427CF">
        <w:rPr>
          <w:lang w:val="id-ID"/>
        </w:rPr>
        <w:t>so</w:t>
      </w:r>
      <w:proofErr w:type="spellEnd"/>
      <w:r w:rsidRPr="007427CF">
        <w:rPr>
          <w:lang w:val="id-ID"/>
        </w:rPr>
        <w:t xml:space="preserve"> </w:t>
      </w:r>
      <w:proofErr w:type="spellStart"/>
      <w:r w:rsidRPr="007427CF">
        <w:rPr>
          <w:lang w:val="id-ID"/>
        </w:rPr>
        <w:t>that</w:t>
      </w:r>
      <w:proofErr w:type="spellEnd"/>
      <w:r w:rsidRPr="007427CF">
        <w:rPr>
          <w:lang w:val="id-ID"/>
        </w:rPr>
        <w:t xml:space="preserve"> </w:t>
      </w:r>
      <w:proofErr w:type="spellStart"/>
      <w:r w:rsidRPr="007427CF">
        <w:rPr>
          <w:lang w:val="id-ID"/>
        </w:rPr>
        <w:t>learning</w:t>
      </w:r>
      <w:proofErr w:type="spellEnd"/>
      <w:r w:rsidRPr="007427CF">
        <w:rPr>
          <w:lang w:val="id-ID"/>
        </w:rPr>
        <w:t xml:space="preserve"> </w:t>
      </w:r>
      <w:proofErr w:type="spellStart"/>
      <w:r w:rsidRPr="007427CF">
        <w:rPr>
          <w:lang w:val="id-ID"/>
        </w:rPr>
        <w:t>goals</w:t>
      </w:r>
      <w:proofErr w:type="spellEnd"/>
      <w:r w:rsidRPr="007427CF">
        <w:rPr>
          <w:lang w:val="id-ID"/>
        </w:rPr>
        <w:t xml:space="preserve"> </w:t>
      </w:r>
      <w:proofErr w:type="spellStart"/>
      <w:r w:rsidRPr="007427CF">
        <w:rPr>
          <w:lang w:val="id-ID"/>
        </w:rPr>
        <w:t>can</w:t>
      </w:r>
      <w:proofErr w:type="spellEnd"/>
      <w:r w:rsidRPr="007427CF">
        <w:rPr>
          <w:lang w:val="id-ID"/>
        </w:rPr>
        <w:t xml:space="preserve"> </w:t>
      </w:r>
      <w:proofErr w:type="spellStart"/>
      <w:r w:rsidRPr="007427CF">
        <w:rPr>
          <w:lang w:val="id-ID"/>
        </w:rPr>
        <w:t>be</w:t>
      </w:r>
      <w:proofErr w:type="spellEnd"/>
      <w:r w:rsidRPr="007427CF">
        <w:rPr>
          <w:lang w:val="id-ID"/>
        </w:rPr>
        <w:t xml:space="preserve"> </w:t>
      </w:r>
      <w:proofErr w:type="spellStart"/>
      <w:r w:rsidRPr="007427CF">
        <w:rPr>
          <w:lang w:val="id-ID"/>
        </w:rPr>
        <w:t>ach</w:t>
      </w:r>
      <w:r>
        <w:rPr>
          <w:lang w:val="id-ID"/>
        </w:rPr>
        <w:t>ieved</w:t>
      </w:r>
      <w:proofErr w:type="spellEnd"/>
      <w:r>
        <w:rPr>
          <w:lang w:val="id-ID"/>
        </w:rPr>
        <w:t xml:space="preserve"> </w:t>
      </w:r>
      <w:proofErr w:type="spellStart"/>
      <w:r>
        <w:rPr>
          <w:lang w:val="id-ID"/>
        </w:rPr>
        <w:t>better</w:t>
      </w:r>
      <w:proofErr w:type="spellEnd"/>
      <w:r>
        <w:rPr>
          <w:lang w:val="id-ID"/>
        </w:rPr>
        <w:t xml:space="preserve"> </w:t>
      </w:r>
      <w:proofErr w:type="spellStart"/>
      <w:r>
        <w:rPr>
          <w:lang w:val="id-ID"/>
        </w:rPr>
        <w:t>and</w:t>
      </w:r>
      <w:proofErr w:type="spellEnd"/>
      <w:r>
        <w:rPr>
          <w:lang w:val="id-ID"/>
        </w:rPr>
        <w:t xml:space="preserve"> </w:t>
      </w:r>
      <w:proofErr w:type="spellStart"/>
      <w:r>
        <w:rPr>
          <w:lang w:val="id-ID"/>
        </w:rPr>
        <w:t>more</w:t>
      </w:r>
      <w:proofErr w:type="spellEnd"/>
      <w:r>
        <w:rPr>
          <w:lang w:val="id-ID"/>
        </w:rPr>
        <w:t xml:space="preserve"> </w:t>
      </w:r>
      <w:proofErr w:type="spellStart"/>
      <w:r>
        <w:rPr>
          <w:lang w:val="id-ID"/>
        </w:rPr>
        <w:t>perfectly</w:t>
      </w:r>
      <w:proofErr w:type="spellEnd"/>
      <w:r>
        <w:rPr>
          <w:lang w:val="id-ID"/>
        </w:rPr>
        <w:t xml:space="preserve"> </w:t>
      </w:r>
      <w:r w:rsidR="00460497" w:rsidRPr="00CA6CBF">
        <w:rPr>
          <w:lang w:val="id-ID"/>
        </w:rPr>
        <w:t>(</w:t>
      </w:r>
      <w:proofErr w:type="spellStart"/>
      <w:r w:rsidR="00460497" w:rsidRPr="00CA6CBF">
        <w:rPr>
          <w:lang w:val="id-ID"/>
        </w:rPr>
        <w:t>Kustandi</w:t>
      </w:r>
      <w:proofErr w:type="spellEnd"/>
      <w:r w:rsidR="00460497" w:rsidRPr="00CA6CBF">
        <w:rPr>
          <w:lang w:val="id-ID"/>
        </w:rPr>
        <w:t xml:space="preserve"> &amp; </w:t>
      </w:r>
      <w:proofErr w:type="spellStart"/>
      <w:r w:rsidR="00460497" w:rsidRPr="00CA6CBF">
        <w:rPr>
          <w:lang w:val="id-ID"/>
        </w:rPr>
        <w:t>Sutjipto</w:t>
      </w:r>
      <w:proofErr w:type="spellEnd"/>
      <w:r w:rsidR="00460497" w:rsidRPr="00CA6CBF">
        <w:rPr>
          <w:lang w:val="id-ID"/>
        </w:rPr>
        <w:t xml:space="preserve">, 2013; </w:t>
      </w:r>
      <w:proofErr w:type="spellStart"/>
      <w:r w:rsidR="00460497" w:rsidRPr="00CA6CBF">
        <w:rPr>
          <w:lang w:val="id-ID"/>
        </w:rPr>
        <w:t>Babincakova</w:t>
      </w:r>
      <w:proofErr w:type="spellEnd"/>
      <w:r w:rsidR="00460497" w:rsidRPr="00CA6CBF">
        <w:rPr>
          <w:lang w:val="id-ID"/>
        </w:rPr>
        <w:t xml:space="preserve"> &amp; Bernard, 2020). </w:t>
      </w:r>
      <w:proofErr w:type="spellStart"/>
      <w:r w:rsidRPr="007427CF">
        <w:rPr>
          <w:lang w:val="id-ID"/>
        </w:rPr>
        <w:t>Learning</w:t>
      </w:r>
      <w:proofErr w:type="spellEnd"/>
      <w:r w:rsidRPr="007427CF">
        <w:rPr>
          <w:lang w:val="id-ID"/>
        </w:rPr>
        <w:t xml:space="preserve"> media </w:t>
      </w:r>
      <w:proofErr w:type="spellStart"/>
      <w:r w:rsidRPr="007427CF">
        <w:rPr>
          <w:lang w:val="id-ID"/>
        </w:rPr>
        <w:t>makes</w:t>
      </w:r>
      <w:proofErr w:type="spellEnd"/>
      <w:r w:rsidRPr="007427CF">
        <w:rPr>
          <w:lang w:val="id-ID"/>
        </w:rPr>
        <w:t xml:space="preserve"> </w:t>
      </w:r>
      <w:proofErr w:type="spellStart"/>
      <w:r w:rsidRPr="007427CF">
        <w:rPr>
          <w:lang w:val="id-ID"/>
        </w:rPr>
        <w:t>it</w:t>
      </w:r>
      <w:proofErr w:type="spellEnd"/>
      <w:r w:rsidRPr="007427CF">
        <w:rPr>
          <w:lang w:val="id-ID"/>
        </w:rPr>
        <w:t xml:space="preserve"> </w:t>
      </w:r>
      <w:proofErr w:type="spellStart"/>
      <w:r w:rsidRPr="007427CF">
        <w:rPr>
          <w:lang w:val="id-ID"/>
        </w:rPr>
        <w:t>easier</w:t>
      </w:r>
      <w:proofErr w:type="spellEnd"/>
      <w:r w:rsidRPr="007427CF">
        <w:rPr>
          <w:lang w:val="id-ID"/>
        </w:rPr>
        <w:t xml:space="preserve"> </w:t>
      </w:r>
      <w:proofErr w:type="spellStart"/>
      <w:r w:rsidRPr="007427CF">
        <w:rPr>
          <w:lang w:val="id-ID"/>
        </w:rPr>
        <w:t>for</w:t>
      </w:r>
      <w:proofErr w:type="spellEnd"/>
      <w:r w:rsidRPr="007427CF">
        <w:rPr>
          <w:lang w:val="id-ID"/>
        </w:rPr>
        <w:t xml:space="preserve"> </w:t>
      </w:r>
      <w:proofErr w:type="spellStart"/>
      <w:r w:rsidRPr="007427CF">
        <w:rPr>
          <w:lang w:val="id-ID"/>
        </w:rPr>
        <w:t>educators</w:t>
      </w:r>
      <w:proofErr w:type="spellEnd"/>
      <w:r w:rsidRPr="007427CF">
        <w:rPr>
          <w:lang w:val="id-ID"/>
        </w:rPr>
        <w:t xml:space="preserve"> </w:t>
      </w:r>
      <w:proofErr w:type="spellStart"/>
      <w:r w:rsidRPr="007427CF">
        <w:rPr>
          <w:lang w:val="id-ID"/>
        </w:rPr>
        <w:t>to</w:t>
      </w:r>
      <w:proofErr w:type="spellEnd"/>
      <w:r w:rsidRPr="007427CF">
        <w:rPr>
          <w:lang w:val="id-ID"/>
        </w:rPr>
        <w:t xml:space="preserve"> </w:t>
      </w:r>
      <w:proofErr w:type="spellStart"/>
      <w:r w:rsidRPr="007427CF">
        <w:rPr>
          <w:lang w:val="id-ID"/>
        </w:rPr>
        <w:t>convey</w:t>
      </w:r>
      <w:proofErr w:type="spellEnd"/>
      <w:r w:rsidRPr="007427CF">
        <w:rPr>
          <w:lang w:val="id-ID"/>
        </w:rPr>
        <w:t xml:space="preserve"> material </w:t>
      </w:r>
      <w:proofErr w:type="spellStart"/>
      <w:r w:rsidRPr="007427CF">
        <w:rPr>
          <w:lang w:val="id-ID"/>
        </w:rPr>
        <w:t>to</w:t>
      </w:r>
      <w:proofErr w:type="spellEnd"/>
      <w:r w:rsidRPr="007427CF">
        <w:rPr>
          <w:lang w:val="id-ID"/>
        </w:rPr>
        <w:t xml:space="preserve"> </w:t>
      </w:r>
      <w:proofErr w:type="spellStart"/>
      <w:r w:rsidRPr="007427CF">
        <w:rPr>
          <w:lang w:val="id-ID"/>
        </w:rPr>
        <w:t>students</w:t>
      </w:r>
      <w:proofErr w:type="spellEnd"/>
      <w:r w:rsidRPr="007427CF">
        <w:rPr>
          <w:lang w:val="id-ID"/>
        </w:rPr>
        <w:t xml:space="preserve"> </w:t>
      </w:r>
      <w:proofErr w:type="spellStart"/>
      <w:r w:rsidRPr="007427CF">
        <w:rPr>
          <w:lang w:val="id-ID"/>
        </w:rPr>
        <w:t>effectively</w:t>
      </w:r>
      <w:proofErr w:type="spellEnd"/>
      <w:r w:rsidRPr="007427CF">
        <w:rPr>
          <w:lang w:val="id-ID"/>
        </w:rPr>
        <w:t xml:space="preserve"> </w:t>
      </w:r>
      <w:proofErr w:type="spellStart"/>
      <w:r w:rsidRPr="007427CF">
        <w:rPr>
          <w:lang w:val="id-ID"/>
        </w:rPr>
        <w:t>and</w:t>
      </w:r>
      <w:proofErr w:type="spellEnd"/>
      <w:r w:rsidRPr="007427CF">
        <w:rPr>
          <w:lang w:val="id-ID"/>
        </w:rPr>
        <w:t xml:space="preserve"> </w:t>
      </w:r>
      <w:proofErr w:type="spellStart"/>
      <w:r w:rsidRPr="007427CF">
        <w:rPr>
          <w:lang w:val="id-ID"/>
        </w:rPr>
        <w:t>efficiently</w:t>
      </w:r>
      <w:proofErr w:type="spellEnd"/>
      <w:r w:rsidRPr="007427CF">
        <w:rPr>
          <w:lang w:val="id-ID"/>
        </w:rPr>
        <w:t xml:space="preserve"> </w:t>
      </w:r>
      <w:proofErr w:type="spellStart"/>
      <w:r w:rsidRPr="007427CF">
        <w:rPr>
          <w:lang w:val="id-ID"/>
        </w:rPr>
        <w:t>to</w:t>
      </w:r>
      <w:proofErr w:type="spellEnd"/>
      <w:r w:rsidRPr="007427CF">
        <w:rPr>
          <w:lang w:val="id-ID"/>
        </w:rPr>
        <w:t xml:space="preserve"> </w:t>
      </w:r>
      <w:proofErr w:type="spellStart"/>
      <w:r w:rsidRPr="007427CF">
        <w:rPr>
          <w:lang w:val="id-ID"/>
        </w:rPr>
        <w:t>improve</w:t>
      </w:r>
      <w:proofErr w:type="spellEnd"/>
      <w:r w:rsidRPr="007427CF">
        <w:rPr>
          <w:lang w:val="id-ID"/>
        </w:rPr>
        <w:t xml:space="preserve"> </w:t>
      </w:r>
      <w:proofErr w:type="spellStart"/>
      <w:r w:rsidRPr="007427CF">
        <w:rPr>
          <w:lang w:val="id-ID"/>
        </w:rPr>
        <w:t>the</w:t>
      </w:r>
      <w:proofErr w:type="spellEnd"/>
      <w:r w:rsidRPr="007427CF">
        <w:rPr>
          <w:lang w:val="id-ID"/>
        </w:rPr>
        <w:t xml:space="preserve"> </w:t>
      </w:r>
      <w:proofErr w:type="spellStart"/>
      <w:r w:rsidRPr="007427CF">
        <w:rPr>
          <w:lang w:val="id-ID"/>
        </w:rPr>
        <w:t>quality</w:t>
      </w:r>
      <w:proofErr w:type="spellEnd"/>
      <w:r w:rsidRPr="007427CF">
        <w:rPr>
          <w:lang w:val="id-ID"/>
        </w:rPr>
        <w:t xml:space="preserve"> </w:t>
      </w:r>
      <w:proofErr w:type="spellStart"/>
      <w:r w:rsidRPr="007427CF">
        <w:rPr>
          <w:lang w:val="id-ID"/>
        </w:rPr>
        <w:t>of</w:t>
      </w:r>
      <w:proofErr w:type="spellEnd"/>
      <w:r w:rsidRPr="007427CF">
        <w:rPr>
          <w:lang w:val="id-ID"/>
        </w:rPr>
        <w:t xml:space="preserve"> </w:t>
      </w:r>
      <w:proofErr w:type="spellStart"/>
      <w:r w:rsidRPr="007427CF">
        <w:rPr>
          <w:lang w:val="id-ID"/>
        </w:rPr>
        <w:t>learning</w:t>
      </w:r>
      <w:proofErr w:type="spellEnd"/>
      <w:r w:rsidRPr="007427CF">
        <w:rPr>
          <w:lang w:val="id-ID"/>
        </w:rPr>
        <w:t xml:space="preserve"> </w:t>
      </w:r>
      <w:r w:rsidR="00460497" w:rsidRPr="00CA6CBF">
        <w:rPr>
          <w:lang w:val="id-ID"/>
        </w:rPr>
        <w:t xml:space="preserve">(Hanum </w:t>
      </w:r>
      <w:proofErr w:type="spellStart"/>
      <w:r w:rsidR="00460497" w:rsidRPr="00CA6CBF">
        <w:rPr>
          <w:lang w:val="id-ID"/>
        </w:rPr>
        <w:t>et</w:t>
      </w:r>
      <w:proofErr w:type="spellEnd"/>
      <w:r w:rsidR="00460497" w:rsidRPr="00CA6CBF">
        <w:rPr>
          <w:lang w:val="id-ID"/>
        </w:rPr>
        <w:t xml:space="preserve"> </w:t>
      </w:r>
      <w:proofErr w:type="spellStart"/>
      <w:r w:rsidR="00460497" w:rsidRPr="00CA6CBF">
        <w:rPr>
          <w:lang w:val="id-ID"/>
        </w:rPr>
        <w:t>al.</w:t>
      </w:r>
      <w:proofErr w:type="spellEnd"/>
      <w:r w:rsidR="00460497" w:rsidRPr="00CA6CBF">
        <w:rPr>
          <w:lang w:val="id-ID"/>
        </w:rPr>
        <w:t xml:space="preserve">, 2017; Panjaitan </w:t>
      </w:r>
      <w:proofErr w:type="spellStart"/>
      <w:r w:rsidR="00460497" w:rsidRPr="00CA6CBF">
        <w:rPr>
          <w:lang w:val="id-ID"/>
        </w:rPr>
        <w:t>et</w:t>
      </w:r>
      <w:proofErr w:type="spellEnd"/>
      <w:r w:rsidR="00460497" w:rsidRPr="00CA6CBF">
        <w:rPr>
          <w:lang w:val="id-ID"/>
        </w:rPr>
        <w:t xml:space="preserve"> </w:t>
      </w:r>
      <w:proofErr w:type="spellStart"/>
      <w:r w:rsidR="00460497" w:rsidRPr="00CA6CBF">
        <w:rPr>
          <w:lang w:val="id-ID"/>
        </w:rPr>
        <w:t>al.</w:t>
      </w:r>
      <w:proofErr w:type="spellEnd"/>
      <w:r w:rsidR="00460497" w:rsidRPr="00CA6CBF">
        <w:rPr>
          <w:lang w:val="id-ID"/>
        </w:rPr>
        <w:t xml:space="preserve">, 2021). </w:t>
      </w:r>
      <w:r w:rsidRPr="007427CF">
        <w:rPr>
          <w:lang w:val="id-ID"/>
        </w:rPr>
        <w:t xml:space="preserve">To </w:t>
      </w:r>
      <w:proofErr w:type="spellStart"/>
      <w:r w:rsidRPr="007427CF">
        <w:rPr>
          <w:lang w:val="id-ID"/>
        </w:rPr>
        <w:t>achieve</w:t>
      </w:r>
      <w:proofErr w:type="spellEnd"/>
      <w:r w:rsidRPr="007427CF">
        <w:rPr>
          <w:lang w:val="id-ID"/>
        </w:rPr>
        <w:t xml:space="preserve"> </w:t>
      </w:r>
      <w:proofErr w:type="spellStart"/>
      <w:r w:rsidRPr="007427CF">
        <w:rPr>
          <w:lang w:val="id-ID"/>
        </w:rPr>
        <w:t>quality</w:t>
      </w:r>
      <w:proofErr w:type="spellEnd"/>
      <w:r w:rsidRPr="007427CF">
        <w:rPr>
          <w:lang w:val="id-ID"/>
        </w:rPr>
        <w:t xml:space="preserve"> </w:t>
      </w:r>
      <w:proofErr w:type="spellStart"/>
      <w:r w:rsidRPr="007427CF">
        <w:rPr>
          <w:lang w:val="id-ID"/>
        </w:rPr>
        <w:t>learning</w:t>
      </w:r>
      <w:proofErr w:type="spellEnd"/>
      <w:r w:rsidRPr="007427CF">
        <w:rPr>
          <w:lang w:val="id-ID"/>
        </w:rPr>
        <w:t xml:space="preserve">, </w:t>
      </w:r>
      <w:proofErr w:type="spellStart"/>
      <w:r w:rsidRPr="007427CF">
        <w:rPr>
          <w:lang w:val="id-ID"/>
        </w:rPr>
        <w:t>the</w:t>
      </w:r>
      <w:proofErr w:type="spellEnd"/>
      <w:r w:rsidRPr="007427CF">
        <w:rPr>
          <w:lang w:val="id-ID"/>
        </w:rPr>
        <w:t xml:space="preserve"> </w:t>
      </w:r>
      <w:proofErr w:type="spellStart"/>
      <w:r w:rsidRPr="007427CF">
        <w:rPr>
          <w:lang w:val="id-ID"/>
        </w:rPr>
        <w:t>choice</w:t>
      </w:r>
      <w:proofErr w:type="spellEnd"/>
      <w:r w:rsidRPr="007427CF">
        <w:rPr>
          <w:lang w:val="id-ID"/>
        </w:rPr>
        <w:t xml:space="preserve"> </w:t>
      </w:r>
      <w:proofErr w:type="spellStart"/>
      <w:r w:rsidRPr="007427CF">
        <w:rPr>
          <w:lang w:val="id-ID"/>
        </w:rPr>
        <w:t>of</w:t>
      </w:r>
      <w:proofErr w:type="spellEnd"/>
      <w:r w:rsidRPr="007427CF">
        <w:rPr>
          <w:lang w:val="id-ID"/>
        </w:rPr>
        <w:t xml:space="preserve"> </w:t>
      </w:r>
      <w:proofErr w:type="spellStart"/>
      <w:r w:rsidRPr="007427CF">
        <w:rPr>
          <w:lang w:val="id-ID"/>
        </w:rPr>
        <w:t>learning</w:t>
      </w:r>
      <w:proofErr w:type="spellEnd"/>
      <w:r w:rsidRPr="007427CF">
        <w:rPr>
          <w:lang w:val="id-ID"/>
        </w:rPr>
        <w:t xml:space="preserve"> media </w:t>
      </w:r>
      <w:proofErr w:type="spellStart"/>
      <w:r w:rsidRPr="007427CF">
        <w:rPr>
          <w:lang w:val="id-ID"/>
        </w:rPr>
        <w:t>must</w:t>
      </w:r>
      <w:proofErr w:type="spellEnd"/>
      <w:r w:rsidRPr="007427CF">
        <w:rPr>
          <w:lang w:val="id-ID"/>
        </w:rPr>
        <w:t xml:space="preserve"> </w:t>
      </w:r>
      <w:proofErr w:type="spellStart"/>
      <w:r w:rsidRPr="007427CF">
        <w:rPr>
          <w:lang w:val="id-ID"/>
        </w:rPr>
        <w:t>be</w:t>
      </w:r>
      <w:proofErr w:type="spellEnd"/>
      <w:r w:rsidRPr="007427CF">
        <w:rPr>
          <w:lang w:val="id-ID"/>
        </w:rPr>
        <w:t xml:space="preserve"> </w:t>
      </w:r>
      <w:proofErr w:type="spellStart"/>
      <w:r w:rsidRPr="007427CF">
        <w:rPr>
          <w:lang w:val="id-ID"/>
        </w:rPr>
        <w:t>planned</w:t>
      </w:r>
      <w:proofErr w:type="spellEnd"/>
      <w:r w:rsidRPr="007427CF">
        <w:rPr>
          <w:lang w:val="id-ID"/>
        </w:rPr>
        <w:t xml:space="preserve"> </w:t>
      </w:r>
      <w:proofErr w:type="spellStart"/>
      <w:r w:rsidRPr="007427CF">
        <w:rPr>
          <w:lang w:val="id-ID"/>
        </w:rPr>
        <w:t>and</w:t>
      </w:r>
      <w:proofErr w:type="spellEnd"/>
      <w:r w:rsidRPr="007427CF">
        <w:rPr>
          <w:lang w:val="id-ID"/>
        </w:rPr>
        <w:t xml:space="preserve"> </w:t>
      </w:r>
      <w:proofErr w:type="spellStart"/>
      <w:r w:rsidRPr="007427CF">
        <w:rPr>
          <w:lang w:val="id-ID"/>
        </w:rPr>
        <w:t>determined</w:t>
      </w:r>
      <w:proofErr w:type="spellEnd"/>
      <w:r w:rsidRPr="007427CF">
        <w:rPr>
          <w:lang w:val="id-ID"/>
        </w:rPr>
        <w:t xml:space="preserve"> </w:t>
      </w:r>
      <w:proofErr w:type="spellStart"/>
      <w:r w:rsidRPr="007427CF">
        <w:rPr>
          <w:lang w:val="id-ID"/>
        </w:rPr>
        <w:t>carefully</w:t>
      </w:r>
      <w:proofErr w:type="spellEnd"/>
      <w:r w:rsidRPr="007427CF">
        <w:rPr>
          <w:lang w:val="id-ID"/>
        </w:rPr>
        <w:t xml:space="preserve">, </w:t>
      </w:r>
      <w:proofErr w:type="spellStart"/>
      <w:r w:rsidRPr="007427CF">
        <w:rPr>
          <w:lang w:val="id-ID"/>
        </w:rPr>
        <w:t>and</w:t>
      </w:r>
      <w:proofErr w:type="spellEnd"/>
      <w:r w:rsidRPr="007427CF">
        <w:rPr>
          <w:lang w:val="id-ID"/>
        </w:rPr>
        <w:t xml:space="preserve"> </w:t>
      </w:r>
      <w:proofErr w:type="spellStart"/>
      <w:r w:rsidRPr="007427CF">
        <w:rPr>
          <w:lang w:val="id-ID"/>
        </w:rPr>
        <w:t>learning</w:t>
      </w:r>
      <w:proofErr w:type="spellEnd"/>
      <w:r w:rsidRPr="007427CF">
        <w:rPr>
          <w:lang w:val="id-ID"/>
        </w:rPr>
        <w:t xml:space="preserve"> media </w:t>
      </w:r>
      <w:proofErr w:type="spellStart"/>
      <w:r w:rsidRPr="007427CF">
        <w:rPr>
          <w:lang w:val="id-ID"/>
        </w:rPr>
        <w:t>can</w:t>
      </w:r>
      <w:proofErr w:type="spellEnd"/>
      <w:r w:rsidRPr="007427CF">
        <w:rPr>
          <w:lang w:val="id-ID"/>
        </w:rPr>
        <w:t xml:space="preserve"> </w:t>
      </w:r>
      <w:proofErr w:type="spellStart"/>
      <w:r w:rsidRPr="007427CF">
        <w:rPr>
          <w:lang w:val="id-ID"/>
        </w:rPr>
        <w:t>even</w:t>
      </w:r>
      <w:proofErr w:type="spellEnd"/>
      <w:r w:rsidRPr="007427CF">
        <w:rPr>
          <w:lang w:val="id-ID"/>
        </w:rPr>
        <w:t xml:space="preserve"> </w:t>
      </w:r>
      <w:proofErr w:type="spellStart"/>
      <w:r w:rsidRPr="007427CF">
        <w:rPr>
          <w:lang w:val="id-ID"/>
        </w:rPr>
        <w:t>be</w:t>
      </w:r>
      <w:proofErr w:type="spellEnd"/>
      <w:r w:rsidRPr="007427CF">
        <w:rPr>
          <w:lang w:val="id-ID"/>
        </w:rPr>
        <w:t xml:space="preserve"> </w:t>
      </w:r>
      <w:proofErr w:type="spellStart"/>
      <w:r w:rsidRPr="007427CF">
        <w:rPr>
          <w:lang w:val="id-ID"/>
        </w:rPr>
        <w:t>designed</w:t>
      </w:r>
      <w:proofErr w:type="spellEnd"/>
      <w:r w:rsidRPr="007427CF">
        <w:rPr>
          <w:lang w:val="id-ID"/>
        </w:rPr>
        <w:t xml:space="preserve"> </w:t>
      </w:r>
      <w:proofErr w:type="spellStart"/>
      <w:r w:rsidRPr="007427CF">
        <w:rPr>
          <w:lang w:val="id-ID"/>
        </w:rPr>
        <w:t>according</w:t>
      </w:r>
      <w:proofErr w:type="spellEnd"/>
      <w:r w:rsidRPr="007427CF">
        <w:rPr>
          <w:lang w:val="id-ID"/>
        </w:rPr>
        <w:t xml:space="preserve"> </w:t>
      </w:r>
      <w:proofErr w:type="spellStart"/>
      <w:r w:rsidRPr="007427CF">
        <w:rPr>
          <w:lang w:val="id-ID"/>
        </w:rPr>
        <w:t>to</w:t>
      </w:r>
      <w:proofErr w:type="spellEnd"/>
      <w:r w:rsidRPr="007427CF">
        <w:rPr>
          <w:lang w:val="id-ID"/>
        </w:rPr>
        <w:t xml:space="preserve"> </w:t>
      </w:r>
      <w:proofErr w:type="spellStart"/>
      <w:r w:rsidRPr="007427CF">
        <w:rPr>
          <w:lang w:val="id-ID"/>
        </w:rPr>
        <w:t>needs</w:t>
      </w:r>
      <w:proofErr w:type="spellEnd"/>
      <w:r w:rsidRPr="007427CF">
        <w:rPr>
          <w:lang w:val="id-ID"/>
        </w:rPr>
        <w:t xml:space="preserve"> </w:t>
      </w:r>
      <w:proofErr w:type="spellStart"/>
      <w:r w:rsidRPr="007427CF">
        <w:rPr>
          <w:lang w:val="id-ID"/>
        </w:rPr>
        <w:t>to</w:t>
      </w:r>
      <w:proofErr w:type="spellEnd"/>
      <w:r w:rsidRPr="007427CF">
        <w:rPr>
          <w:lang w:val="id-ID"/>
        </w:rPr>
        <w:t xml:space="preserve"> </w:t>
      </w:r>
      <w:proofErr w:type="spellStart"/>
      <w:r w:rsidRPr="007427CF">
        <w:rPr>
          <w:lang w:val="id-ID"/>
        </w:rPr>
        <w:t>solve</w:t>
      </w:r>
      <w:proofErr w:type="spellEnd"/>
      <w:r w:rsidRPr="007427CF">
        <w:rPr>
          <w:lang w:val="id-ID"/>
        </w:rPr>
        <w:t xml:space="preserve"> </w:t>
      </w:r>
      <w:proofErr w:type="spellStart"/>
      <w:r w:rsidRPr="007427CF">
        <w:rPr>
          <w:lang w:val="id-ID"/>
        </w:rPr>
        <w:t>learning</w:t>
      </w:r>
      <w:proofErr w:type="spellEnd"/>
      <w:r w:rsidRPr="007427CF">
        <w:rPr>
          <w:lang w:val="id-ID"/>
        </w:rPr>
        <w:t xml:space="preserve"> </w:t>
      </w:r>
      <w:proofErr w:type="spellStart"/>
      <w:r w:rsidRPr="007427CF">
        <w:rPr>
          <w:lang w:val="id-ID"/>
        </w:rPr>
        <w:t>problems</w:t>
      </w:r>
      <w:proofErr w:type="spellEnd"/>
      <w:r w:rsidRPr="007427CF">
        <w:rPr>
          <w:lang w:val="id-ID"/>
        </w:rPr>
        <w:t xml:space="preserve"> </w:t>
      </w:r>
      <w:r w:rsidR="00460497" w:rsidRPr="00CA6CBF">
        <w:rPr>
          <w:lang w:val="id-ID"/>
        </w:rPr>
        <w:t xml:space="preserve">(Panjaitan </w:t>
      </w:r>
      <w:proofErr w:type="spellStart"/>
      <w:r w:rsidR="00460497" w:rsidRPr="00CA6CBF">
        <w:rPr>
          <w:lang w:val="id-ID"/>
        </w:rPr>
        <w:t>et</w:t>
      </w:r>
      <w:proofErr w:type="spellEnd"/>
      <w:r w:rsidR="00460497" w:rsidRPr="00CA6CBF">
        <w:rPr>
          <w:lang w:val="id-ID"/>
        </w:rPr>
        <w:t xml:space="preserve"> </w:t>
      </w:r>
      <w:proofErr w:type="spellStart"/>
      <w:r w:rsidR="00460497" w:rsidRPr="00CA6CBF">
        <w:rPr>
          <w:lang w:val="id-ID"/>
        </w:rPr>
        <w:t>al.</w:t>
      </w:r>
      <w:proofErr w:type="spellEnd"/>
      <w:r w:rsidR="00460497" w:rsidRPr="00CA6CBF">
        <w:rPr>
          <w:lang w:val="id-ID"/>
        </w:rPr>
        <w:t xml:space="preserve">, 2021; Ramadhani </w:t>
      </w:r>
      <w:proofErr w:type="spellStart"/>
      <w:r w:rsidR="00460497" w:rsidRPr="00CA6CBF">
        <w:rPr>
          <w:lang w:val="id-ID"/>
        </w:rPr>
        <w:t>et</w:t>
      </w:r>
      <w:proofErr w:type="spellEnd"/>
      <w:r w:rsidR="00460497" w:rsidRPr="00CA6CBF">
        <w:rPr>
          <w:lang w:val="id-ID"/>
        </w:rPr>
        <w:t xml:space="preserve"> </w:t>
      </w:r>
      <w:proofErr w:type="spellStart"/>
      <w:r w:rsidR="00460497" w:rsidRPr="00CA6CBF">
        <w:rPr>
          <w:lang w:val="id-ID"/>
        </w:rPr>
        <w:t>al.</w:t>
      </w:r>
      <w:proofErr w:type="spellEnd"/>
      <w:r w:rsidR="00460497" w:rsidRPr="00CA6CBF">
        <w:rPr>
          <w:lang w:val="id-ID"/>
        </w:rPr>
        <w:t>, 2021).</w:t>
      </w:r>
    </w:p>
    <w:p w14:paraId="69BABDB0" w14:textId="7EC58279" w:rsidR="00460497" w:rsidRPr="00CA6CBF" w:rsidRDefault="007427CF" w:rsidP="00CA6CBF">
      <w:pPr>
        <w:pStyle w:val="JSLMainText"/>
      </w:pPr>
      <w:proofErr w:type="spellStart"/>
      <w:r>
        <w:rPr>
          <w:lang w:val="id-ID"/>
        </w:rPr>
        <w:t>According</w:t>
      </w:r>
      <w:proofErr w:type="spellEnd"/>
      <w:r>
        <w:rPr>
          <w:lang w:val="id-ID"/>
        </w:rPr>
        <w:t xml:space="preserve"> </w:t>
      </w:r>
      <w:proofErr w:type="spellStart"/>
      <w:r>
        <w:rPr>
          <w:lang w:val="id-ID"/>
        </w:rPr>
        <w:t>to</w:t>
      </w:r>
      <w:proofErr w:type="spellEnd"/>
      <w:r w:rsidR="00460497" w:rsidRPr="00CA6CBF">
        <w:rPr>
          <w:lang w:val="id-ID"/>
        </w:rPr>
        <w:t xml:space="preserve"> Arsyad (2015)</w:t>
      </w:r>
      <w:r w:rsidR="00460497" w:rsidRPr="00CA6CBF">
        <w:t xml:space="preserve"> </w:t>
      </w:r>
      <w:proofErr w:type="spellStart"/>
      <w:r w:rsidRPr="007427CF">
        <w:rPr>
          <w:lang w:val="id-ID"/>
        </w:rPr>
        <w:t>Learning</w:t>
      </w:r>
      <w:proofErr w:type="spellEnd"/>
      <w:r w:rsidRPr="007427CF">
        <w:rPr>
          <w:lang w:val="id-ID"/>
        </w:rPr>
        <w:t xml:space="preserve"> media </w:t>
      </w:r>
      <w:proofErr w:type="spellStart"/>
      <w:r w:rsidRPr="007427CF">
        <w:rPr>
          <w:lang w:val="id-ID"/>
        </w:rPr>
        <w:t>can</w:t>
      </w:r>
      <w:proofErr w:type="spellEnd"/>
      <w:r w:rsidRPr="007427CF">
        <w:rPr>
          <w:lang w:val="id-ID"/>
        </w:rPr>
        <w:t xml:space="preserve"> </w:t>
      </w:r>
      <w:proofErr w:type="spellStart"/>
      <w:r w:rsidRPr="007427CF">
        <w:rPr>
          <w:lang w:val="id-ID"/>
        </w:rPr>
        <w:t>be</w:t>
      </w:r>
      <w:proofErr w:type="spellEnd"/>
      <w:r w:rsidRPr="007427CF">
        <w:rPr>
          <w:lang w:val="id-ID"/>
        </w:rPr>
        <w:t xml:space="preserve"> </w:t>
      </w:r>
      <w:proofErr w:type="spellStart"/>
      <w:r w:rsidRPr="007427CF">
        <w:rPr>
          <w:lang w:val="id-ID"/>
        </w:rPr>
        <w:t>grouped</w:t>
      </w:r>
      <w:proofErr w:type="spellEnd"/>
      <w:r w:rsidRPr="007427CF">
        <w:rPr>
          <w:lang w:val="id-ID"/>
        </w:rPr>
        <w:t xml:space="preserve"> </w:t>
      </w:r>
      <w:proofErr w:type="spellStart"/>
      <w:r w:rsidRPr="007427CF">
        <w:rPr>
          <w:lang w:val="id-ID"/>
        </w:rPr>
        <w:t>into</w:t>
      </w:r>
      <w:proofErr w:type="spellEnd"/>
      <w:r w:rsidRPr="007427CF">
        <w:rPr>
          <w:lang w:val="id-ID"/>
        </w:rPr>
        <w:t xml:space="preserve"> </w:t>
      </w:r>
      <w:proofErr w:type="spellStart"/>
      <w:r w:rsidRPr="007427CF">
        <w:rPr>
          <w:lang w:val="id-ID"/>
        </w:rPr>
        <w:t>four</w:t>
      </w:r>
      <w:proofErr w:type="spellEnd"/>
      <w:r w:rsidRPr="007427CF">
        <w:rPr>
          <w:lang w:val="id-ID"/>
        </w:rPr>
        <w:t xml:space="preserve"> </w:t>
      </w:r>
      <w:proofErr w:type="spellStart"/>
      <w:r w:rsidRPr="007427CF">
        <w:rPr>
          <w:lang w:val="id-ID"/>
        </w:rPr>
        <w:t>groups</w:t>
      </w:r>
      <w:proofErr w:type="spellEnd"/>
      <w:r w:rsidRPr="007427CF">
        <w:rPr>
          <w:lang w:val="id-ID"/>
        </w:rPr>
        <w:t xml:space="preserve">, </w:t>
      </w:r>
      <w:proofErr w:type="spellStart"/>
      <w:r w:rsidRPr="007427CF">
        <w:rPr>
          <w:lang w:val="id-ID"/>
        </w:rPr>
        <w:t>namely</w:t>
      </w:r>
      <w:proofErr w:type="spellEnd"/>
      <w:r w:rsidRPr="007427CF">
        <w:rPr>
          <w:lang w:val="id-ID"/>
        </w:rPr>
        <w:t xml:space="preserve">: media </w:t>
      </w:r>
      <w:proofErr w:type="spellStart"/>
      <w:r w:rsidRPr="007427CF">
        <w:rPr>
          <w:lang w:val="id-ID"/>
        </w:rPr>
        <w:t>resulting</w:t>
      </w:r>
      <w:proofErr w:type="spellEnd"/>
      <w:r w:rsidRPr="007427CF">
        <w:rPr>
          <w:lang w:val="id-ID"/>
        </w:rPr>
        <w:t xml:space="preserve"> </w:t>
      </w:r>
      <w:proofErr w:type="spellStart"/>
      <w:r w:rsidRPr="007427CF">
        <w:rPr>
          <w:lang w:val="id-ID"/>
        </w:rPr>
        <w:t>from</w:t>
      </w:r>
      <w:proofErr w:type="spellEnd"/>
      <w:r w:rsidRPr="007427CF">
        <w:rPr>
          <w:lang w:val="id-ID"/>
        </w:rPr>
        <w:t xml:space="preserve"> </w:t>
      </w:r>
      <w:proofErr w:type="spellStart"/>
      <w:r w:rsidRPr="007427CF">
        <w:rPr>
          <w:lang w:val="id-ID"/>
        </w:rPr>
        <w:t>print</w:t>
      </w:r>
      <w:proofErr w:type="spellEnd"/>
      <w:r w:rsidRPr="007427CF">
        <w:rPr>
          <w:lang w:val="id-ID"/>
        </w:rPr>
        <w:t xml:space="preserve"> </w:t>
      </w:r>
      <w:proofErr w:type="spellStart"/>
      <w:r w:rsidRPr="007427CF">
        <w:rPr>
          <w:lang w:val="id-ID"/>
        </w:rPr>
        <w:t>technology</w:t>
      </w:r>
      <w:proofErr w:type="spellEnd"/>
      <w:r w:rsidRPr="007427CF">
        <w:rPr>
          <w:lang w:val="id-ID"/>
        </w:rPr>
        <w:t xml:space="preserve">, media </w:t>
      </w:r>
      <w:proofErr w:type="spellStart"/>
      <w:r w:rsidRPr="007427CF">
        <w:rPr>
          <w:lang w:val="id-ID"/>
        </w:rPr>
        <w:t>resulting</w:t>
      </w:r>
      <w:proofErr w:type="spellEnd"/>
      <w:r w:rsidRPr="007427CF">
        <w:rPr>
          <w:lang w:val="id-ID"/>
        </w:rPr>
        <w:t xml:space="preserve"> </w:t>
      </w:r>
      <w:proofErr w:type="spellStart"/>
      <w:r w:rsidRPr="007427CF">
        <w:rPr>
          <w:lang w:val="id-ID"/>
        </w:rPr>
        <w:t>from</w:t>
      </w:r>
      <w:proofErr w:type="spellEnd"/>
      <w:r w:rsidRPr="007427CF">
        <w:rPr>
          <w:lang w:val="id-ID"/>
        </w:rPr>
        <w:t xml:space="preserve"> audio-visual </w:t>
      </w:r>
      <w:proofErr w:type="spellStart"/>
      <w:r w:rsidRPr="007427CF">
        <w:rPr>
          <w:lang w:val="id-ID"/>
        </w:rPr>
        <w:t>technology</w:t>
      </w:r>
      <w:proofErr w:type="spellEnd"/>
      <w:r w:rsidRPr="007427CF">
        <w:rPr>
          <w:lang w:val="id-ID"/>
        </w:rPr>
        <w:t xml:space="preserve">, media </w:t>
      </w:r>
      <w:proofErr w:type="spellStart"/>
      <w:r w:rsidRPr="007427CF">
        <w:rPr>
          <w:lang w:val="id-ID"/>
        </w:rPr>
        <w:t>resulting</w:t>
      </w:r>
      <w:proofErr w:type="spellEnd"/>
      <w:r w:rsidRPr="007427CF">
        <w:rPr>
          <w:lang w:val="id-ID"/>
        </w:rPr>
        <w:t xml:space="preserve"> </w:t>
      </w:r>
      <w:proofErr w:type="spellStart"/>
      <w:r w:rsidRPr="007427CF">
        <w:rPr>
          <w:lang w:val="id-ID"/>
        </w:rPr>
        <w:t>from</w:t>
      </w:r>
      <w:proofErr w:type="spellEnd"/>
      <w:r w:rsidRPr="007427CF">
        <w:rPr>
          <w:lang w:val="id-ID"/>
        </w:rPr>
        <w:t xml:space="preserve"> </w:t>
      </w:r>
      <w:proofErr w:type="spellStart"/>
      <w:r w:rsidRPr="007427CF">
        <w:rPr>
          <w:lang w:val="id-ID"/>
        </w:rPr>
        <w:t>computer-based</w:t>
      </w:r>
      <w:proofErr w:type="spellEnd"/>
      <w:r w:rsidRPr="007427CF">
        <w:rPr>
          <w:lang w:val="id-ID"/>
        </w:rPr>
        <w:t xml:space="preserve"> </w:t>
      </w:r>
      <w:proofErr w:type="spellStart"/>
      <w:r w:rsidRPr="007427CF">
        <w:rPr>
          <w:lang w:val="id-ID"/>
        </w:rPr>
        <w:t>technology</w:t>
      </w:r>
      <w:proofErr w:type="spellEnd"/>
      <w:r w:rsidRPr="007427CF">
        <w:rPr>
          <w:lang w:val="id-ID"/>
        </w:rPr>
        <w:t xml:space="preserve">, media </w:t>
      </w:r>
      <w:proofErr w:type="spellStart"/>
      <w:r w:rsidRPr="007427CF">
        <w:rPr>
          <w:lang w:val="id-ID"/>
        </w:rPr>
        <w:t>resulting</w:t>
      </w:r>
      <w:proofErr w:type="spellEnd"/>
      <w:r w:rsidRPr="007427CF">
        <w:rPr>
          <w:lang w:val="id-ID"/>
        </w:rPr>
        <w:t xml:space="preserve"> </w:t>
      </w:r>
      <w:proofErr w:type="spellStart"/>
      <w:r w:rsidRPr="007427CF">
        <w:rPr>
          <w:lang w:val="id-ID"/>
        </w:rPr>
        <w:t>from</w:t>
      </w:r>
      <w:proofErr w:type="spellEnd"/>
      <w:r w:rsidRPr="007427CF">
        <w:rPr>
          <w:lang w:val="id-ID"/>
        </w:rPr>
        <w:t xml:space="preserve"> a </w:t>
      </w:r>
      <w:proofErr w:type="spellStart"/>
      <w:r w:rsidRPr="007427CF">
        <w:rPr>
          <w:lang w:val="id-ID"/>
        </w:rPr>
        <w:t>combination</w:t>
      </w:r>
      <w:proofErr w:type="spellEnd"/>
      <w:r w:rsidRPr="007427CF">
        <w:rPr>
          <w:lang w:val="id-ID"/>
        </w:rPr>
        <w:t xml:space="preserve"> </w:t>
      </w:r>
      <w:proofErr w:type="spellStart"/>
      <w:r w:rsidRPr="007427CF">
        <w:rPr>
          <w:lang w:val="id-ID"/>
        </w:rPr>
        <w:t>of</w:t>
      </w:r>
      <w:proofErr w:type="spellEnd"/>
      <w:r w:rsidRPr="007427CF">
        <w:rPr>
          <w:lang w:val="id-ID"/>
        </w:rPr>
        <w:t xml:space="preserve"> </w:t>
      </w:r>
      <w:proofErr w:type="spellStart"/>
      <w:r w:rsidRPr="007427CF">
        <w:rPr>
          <w:lang w:val="id-ID"/>
        </w:rPr>
        <w:t>print</w:t>
      </w:r>
      <w:proofErr w:type="spellEnd"/>
      <w:r w:rsidRPr="007427CF">
        <w:rPr>
          <w:lang w:val="id-ID"/>
        </w:rPr>
        <w:t xml:space="preserve"> </w:t>
      </w:r>
      <w:proofErr w:type="spellStart"/>
      <w:r w:rsidRPr="007427CF">
        <w:rPr>
          <w:lang w:val="id-ID"/>
        </w:rPr>
        <w:t>and</w:t>
      </w:r>
      <w:proofErr w:type="spellEnd"/>
      <w:r w:rsidRPr="007427CF">
        <w:rPr>
          <w:lang w:val="id-ID"/>
        </w:rPr>
        <w:t xml:space="preserve"> </w:t>
      </w:r>
      <w:proofErr w:type="spellStart"/>
      <w:r w:rsidRPr="007427CF">
        <w:rPr>
          <w:lang w:val="id-ID"/>
        </w:rPr>
        <w:t>computer</w:t>
      </w:r>
      <w:proofErr w:type="spellEnd"/>
      <w:r w:rsidRPr="007427CF">
        <w:rPr>
          <w:lang w:val="id-ID"/>
        </w:rPr>
        <w:t xml:space="preserve"> media. </w:t>
      </w:r>
      <w:proofErr w:type="spellStart"/>
      <w:r w:rsidRPr="007427CF">
        <w:rPr>
          <w:lang w:val="id-ID"/>
        </w:rPr>
        <w:t>Print</w:t>
      </w:r>
      <w:proofErr w:type="spellEnd"/>
      <w:r w:rsidRPr="007427CF">
        <w:rPr>
          <w:lang w:val="id-ID"/>
        </w:rPr>
        <w:t xml:space="preserve"> media </w:t>
      </w:r>
      <w:proofErr w:type="spellStart"/>
      <w:r w:rsidRPr="007427CF">
        <w:rPr>
          <w:lang w:val="id-ID"/>
        </w:rPr>
        <w:t>is</w:t>
      </w:r>
      <w:proofErr w:type="spellEnd"/>
      <w:r w:rsidRPr="007427CF">
        <w:rPr>
          <w:lang w:val="id-ID"/>
        </w:rPr>
        <w:t xml:space="preserve"> </w:t>
      </w:r>
      <w:proofErr w:type="spellStart"/>
      <w:r w:rsidRPr="007427CF">
        <w:rPr>
          <w:lang w:val="id-ID"/>
        </w:rPr>
        <w:t>one</w:t>
      </w:r>
      <w:proofErr w:type="spellEnd"/>
      <w:r w:rsidRPr="007427CF">
        <w:rPr>
          <w:lang w:val="id-ID"/>
        </w:rPr>
        <w:t xml:space="preserve"> </w:t>
      </w:r>
      <w:proofErr w:type="spellStart"/>
      <w:r w:rsidRPr="007427CF">
        <w:rPr>
          <w:lang w:val="id-ID"/>
        </w:rPr>
        <w:t>of</w:t>
      </w:r>
      <w:proofErr w:type="spellEnd"/>
      <w:r w:rsidRPr="007427CF">
        <w:rPr>
          <w:lang w:val="id-ID"/>
        </w:rPr>
        <w:t xml:space="preserve"> </w:t>
      </w:r>
      <w:proofErr w:type="spellStart"/>
      <w:r w:rsidRPr="007427CF">
        <w:rPr>
          <w:lang w:val="id-ID"/>
        </w:rPr>
        <w:t>the</w:t>
      </w:r>
      <w:proofErr w:type="spellEnd"/>
      <w:r w:rsidRPr="007427CF">
        <w:rPr>
          <w:lang w:val="id-ID"/>
        </w:rPr>
        <w:t xml:space="preserve"> </w:t>
      </w:r>
      <w:proofErr w:type="spellStart"/>
      <w:r w:rsidRPr="007427CF">
        <w:rPr>
          <w:lang w:val="id-ID"/>
        </w:rPr>
        <w:t>commonly</w:t>
      </w:r>
      <w:proofErr w:type="spellEnd"/>
      <w:r w:rsidRPr="007427CF">
        <w:rPr>
          <w:lang w:val="id-ID"/>
        </w:rPr>
        <w:t xml:space="preserve"> </w:t>
      </w:r>
      <w:proofErr w:type="spellStart"/>
      <w:r w:rsidRPr="007427CF">
        <w:rPr>
          <w:lang w:val="id-ID"/>
        </w:rPr>
        <w:t>found</w:t>
      </w:r>
      <w:proofErr w:type="spellEnd"/>
      <w:r w:rsidRPr="007427CF">
        <w:rPr>
          <w:lang w:val="id-ID"/>
        </w:rPr>
        <w:t xml:space="preserve"> </w:t>
      </w:r>
      <w:proofErr w:type="spellStart"/>
      <w:r w:rsidRPr="007427CF">
        <w:rPr>
          <w:lang w:val="id-ID"/>
        </w:rPr>
        <w:t>learning</w:t>
      </w:r>
      <w:proofErr w:type="spellEnd"/>
      <w:r w:rsidRPr="007427CF">
        <w:rPr>
          <w:lang w:val="id-ID"/>
        </w:rPr>
        <w:t xml:space="preserve"> media. </w:t>
      </w:r>
      <w:proofErr w:type="spellStart"/>
      <w:r w:rsidRPr="007427CF">
        <w:rPr>
          <w:lang w:val="id-ID"/>
        </w:rPr>
        <w:t>Print</w:t>
      </w:r>
      <w:proofErr w:type="spellEnd"/>
      <w:r w:rsidRPr="007427CF">
        <w:rPr>
          <w:lang w:val="id-ID"/>
        </w:rPr>
        <w:t xml:space="preserve"> media </w:t>
      </w:r>
      <w:proofErr w:type="spellStart"/>
      <w:r w:rsidRPr="007427CF">
        <w:rPr>
          <w:lang w:val="id-ID"/>
        </w:rPr>
        <w:t>is</w:t>
      </w:r>
      <w:proofErr w:type="spellEnd"/>
      <w:r w:rsidRPr="007427CF">
        <w:rPr>
          <w:lang w:val="id-ID"/>
        </w:rPr>
        <w:t xml:space="preserve"> visual media </w:t>
      </w:r>
      <w:proofErr w:type="spellStart"/>
      <w:r w:rsidRPr="007427CF">
        <w:rPr>
          <w:lang w:val="id-ID"/>
        </w:rPr>
        <w:t>that</w:t>
      </w:r>
      <w:proofErr w:type="spellEnd"/>
      <w:r w:rsidRPr="007427CF">
        <w:rPr>
          <w:lang w:val="id-ID"/>
        </w:rPr>
        <w:t xml:space="preserve"> </w:t>
      </w:r>
      <w:proofErr w:type="spellStart"/>
      <w:r w:rsidRPr="007427CF">
        <w:rPr>
          <w:lang w:val="id-ID"/>
        </w:rPr>
        <w:t>is</w:t>
      </w:r>
      <w:proofErr w:type="spellEnd"/>
      <w:r w:rsidRPr="007427CF">
        <w:rPr>
          <w:lang w:val="id-ID"/>
        </w:rPr>
        <w:t xml:space="preserve"> </w:t>
      </w:r>
      <w:proofErr w:type="spellStart"/>
      <w:r w:rsidRPr="007427CF">
        <w:rPr>
          <w:lang w:val="id-ID"/>
        </w:rPr>
        <w:t>produced</w:t>
      </w:r>
      <w:proofErr w:type="spellEnd"/>
      <w:r w:rsidRPr="007427CF">
        <w:rPr>
          <w:lang w:val="id-ID"/>
        </w:rPr>
        <w:t xml:space="preserve"> </w:t>
      </w:r>
      <w:proofErr w:type="spellStart"/>
      <w:r w:rsidRPr="007427CF">
        <w:rPr>
          <w:lang w:val="id-ID"/>
        </w:rPr>
        <w:t>through</w:t>
      </w:r>
      <w:proofErr w:type="spellEnd"/>
      <w:r w:rsidRPr="007427CF">
        <w:rPr>
          <w:lang w:val="id-ID"/>
        </w:rPr>
        <w:t xml:space="preserve"> a </w:t>
      </w:r>
      <w:proofErr w:type="spellStart"/>
      <w:r w:rsidRPr="007427CF">
        <w:rPr>
          <w:lang w:val="id-ID"/>
        </w:rPr>
        <w:t>printing</w:t>
      </w:r>
      <w:proofErr w:type="spellEnd"/>
      <w:r w:rsidRPr="007427CF">
        <w:rPr>
          <w:lang w:val="id-ID"/>
        </w:rPr>
        <w:t xml:space="preserve"> </w:t>
      </w:r>
      <w:proofErr w:type="spellStart"/>
      <w:r w:rsidRPr="007427CF">
        <w:rPr>
          <w:lang w:val="id-ID"/>
        </w:rPr>
        <w:t>or</w:t>
      </w:r>
      <w:proofErr w:type="spellEnd"/>
      <w:r w:rsidRPr="007427CF">
        <w:rPr>
          <w:lang w:val="id-ID"/>
        </w:rPr>
        <w:t xml:space="preserve"> </w:t>
      </w:r>
      <w:proofErr w:type="spellStart"/>
      <w:r w:rsidRPr="007427CF">
        <w:rPr>
          <w:lang w:val="id-ID"/>
        </w:rPr>
        <w:t>offset</w:t>
      </w:r>
      <w:proofErr w:type="spellEnd"/>
      <w:r w:rsidRPr="007427CF">
        <w:rPr>
          <w:lang w:val="id-ID"/>
        </w:rPr>
        <w:t xml:space="preserve"> </w:t>
      </w:r>
      <w:proofErr w:type="spellStart"/>
      <w:r w:rsidRPr="007427CF">
        <w:rPr>
          <w:lang w:val="id-ID"/>
        </w:rPr>
        <w:t>process</w:t>
      </w:r>
      <w:proofErr w:type="spellEnd"/>
      <w:r w:rsidR="00460497" w:rsidRPr="00CA6CBF">
        <w:rPr>
          <w:lang w:val="id-ID"/>
        </w:rPr>
        <w:t>.</w:t>
      </w:r>
      <w:r w:rsidR="00460497" w:rsidRPr="00CA6CBF">
        <w:t xml:space="preserve"> </w:t>
      </w:r>
      <w:proofErr w:type="spellStart"/>
      <w:r>
        <w:rPr>
          <w:lang w:val="id-ID"/>
        </w:rPr>
        <w:t>According</w:t>
      </w:r>
      <w:proofErr w:type="spellEnd"/>
      <w:r>
        <w:rPr>
          <w:lang w:val="id-ID"/>
        </w:rPr>
        <w:t xml:space="preserve"> </w:t>
      </w:r>
      <w:proofErr w:type="spellStart"/>
      <w:r>
        <w:rPr>
          <w:lang w:val="id-ID"/>
        </w:rPr>
        <w:t>to</w:t>
      </w:r>
      <w:proofErr w:type="spellEnd"/>
      <w:r w:rsidR="00460497" w:rsidRPr="00CA6CBF">
        <w:t xml:space="preserve"> Putri &amp; Lasari (2023) </w:t>
      </w:r>
      <w:r w:rsidRPr="007427CF">
        <w:t>The use of print media in the learning process can increase students' understanding and interest aimed at teachers and students in order to: (1) teachers have strategies and can also make the learning process enjoyable; (2) can provide motivation to students; (3) students receive varied material; (4) using media can also increase students' understanding; and (5) media as an alternative in learning activities</w:t>
      </w:r>
      <w:r w:rsidR="00460497" w:rsidRPr="00CA6CBF">
        <w:rPr>
          <w:lang w:val="id-ID"/>
        </w:rPr>
        <w:t>.</w:t>
      </w:r>
    </w:p>
    <w:p w14:paraId="3C0BF117" w14:textId="6693F084" w:rsidR="00460497" w:rsidRPr="00CA6CBF" w:rsidRDefault="007427CF" w:rsidP="00CA6CBF">
      <w:pPr>
        <w:pStyle w:val="JSLMainText"/>
        <w:rPr>
          <w:lang w:val="id-ID"/>
        </w:rPr>
      </w:pPr>
      <w:proofErr w:type="spellStart"/>
      <w:r w:rsidRPr="007427CF">
        <w:rPr>
          <w:lang w:val="id-ID"/>
        </w:rPr>
        <w:t>Booklets</w:t>
      </w:r>
      <w:proofErr w:type="spellEnd"/>
      <w:r w:rsidRPr="007427CF">
        <w:rPr>
          <w:lang w:val="id-ID"/>
        </w:rPr>
        <w:t xml:space="preserve"> are </w:t>
      </w:r>
      <w:proofErr w:type="spellStart"/>
      <w:r w:rsidRPr="007427CF">
        <w:rPr>
          <w:lang w:val="id-ID"/>
        </w:rPr>
        <w:t>learning</w:t>
      </w:r>
      <w:proofErr w:type="spellEnd"/>
      <w:r w:rsidRPr="007427CF">
        <w:rPr>
          <w:lang w:val="id-ID"/>
        </w:rPr>
        <w:t xml:space="preserve"> media in </w:t>
      </w:r>
      <w:proofErr w:type="spellStart"/>
      <w:r w:rsidRPr="007427CF">
        <w:rPr>
          <w:lang w:val="id-ID"/>
        </w:rPr>
        <w:t>the</w:t>
      </w:r>
      <w:proofErr w:type="spellEnd"/>
      <w:r w:rsidRPr="007427CF">
        <w:rPr>
          <w:lang w:val="id-ID"/>
        </w:rPr>
        <w:t xml:space="preserve"> </w:t>
      </w:r>
      <w:proofErr w:type="spellStart"/>
      <w:r w:rsidRPr="007427CF">
        <w:rPr>
          <w:lang w:val="id-ID"/>
        </w:rPr>
        <w:t>form</w:t>
      </w:r>
      <w:proofErr w:type="spellEnd"/>
      <w:r w:rsidRPr="007427CF">
        <w:rPr>
          <w:lang w:val="id-ID"/>
        </w:rPr>
        <w:t xml:space="preserve"> </w:t>
      </w:r>
      <w:proofErr w:type="spellStart"/>
      <w:r w:rsidRPr="007427CF">
        <w:rPr>
          <w:lang w:val="id-ID"/>
        </w:rPr>
        <w:t>of</w:t>
      </w:r>
      <w:proofErr w:type="spellEnd"/>
      <w:r w:rsidRPr="007427CF">
        <w:rPr>
          <w:lang w:val="id-ID"/>
        </w:rPr>
        <w:t xml:space="preserve"> </w:t>
      </w:r>
      <w:proofErr w:type="spellStart"/>
      <w:r w:rsidRPr="007427CF">
        <w:rPr>
          <w:lang w:val="id-ID"/>
        </w:rPr>
        <w:t>prints</w:t>
      </w:r>
      <w:proofErr w:type="spellEnd"/>
      <w:r w:rsidRPr="007427CF">
        <w:rPr>
          <w:lang w:val="id-ID"/>
        </w:rPr>
        <w:t xml:space="preserve"> </w:t>
      </w:r>
      <w:proofErr w:type="spellStart"/>
      <w:r w:rsidRPr="007427CF">
        <w:rPr>
          <w:lang w:val="id-ID"/>
        </w:rPr>
        <w:t>or</w:t>
      </w:r>
      <w:proofErr w:type="spellEnd"/>
      <w:r w:rsidRPr="007427CF">
        <w:rPr>
          <w:lang w:val="id-ID"/>
        </w:rPr>
        <w:t xml:space="preserve"> </w:t>
      </w:r>
      <w:proofErr w:type="spellStart"/>
      <w:r w:rsidRPr="007427CF">
        <w:rPr>
          <w:lang w:val="id-ID"/>
        </w:rPr>
        <w:t>small</w:t>
      </w:r>
      <w:proofErr w:type="spellEnd"/>
      <w:r w:rsidRPr="007427CF">
        <w:rPr>
          <w:lang w:val="id-ID"/>
        </w:rPr>
        <w:t xml:space="preserve"> </w:t>
      </w:r>
      <w:proofErr w:type="spellStart"/>
      <w:r w:rsidRPr="007427CF">
        <w:rPr>
          <w:lang w:val="id-ID"/>
        </w:rPr>
        <w:t>books</w:t>
      </w:r>
      <w:proofErr w:type="spellEnd"/>
      <w:r w:rsidRPr="007427CF">
        <w:rPr>
          <w:lang w:val="id-ID"/>
        </w:rPr>
        <w:t xml:space="preserve"> </w:t>
      </w:r>
      <w:proofErr w:type="spellStart"/>
      <w:r w:rsidRPr="007427CF">
        <w:rPr>
          <w:lang w:val="id-ID"/>
        </w:rPr>
        <w:t>measuring</w:t>
      </w:r>
      <w:proofErr w:type="spellEnd"/>
      <w:r w:rsidRPr="007427CF">
        <w:rPr>
          <w:lang w:val="id-ID"/>
        </w:rPr>
        <w:t xml:space="preserve"> 14.8 x 21 cm (A5) </w:t>
      </w:r>
      <w:proofErr w:type="spellStart"/>
      <w:r w:rsidRPr="007427CF">
        <w:rPr>
          <w:lang w:val="id-ID"/>
        </w:rPr>
        <w:t>which</w:t>
      </w:r>
      <w:proofErr w:type="spellEnd"/>
      <w:r w:rsidRPr="007427CF">
        <w:rPr>
          <w:lang w:val="id-ID"/>
        </w:rPr>
        <w:t xml:space="preserve"> </w:t>
      </w:r>
      <w:proofErr w:type="spellStart"/>
      <w:r w:rsidRPr="007427CF">
        <w:rPr>
          <w:lang w:val="id-ID"/>
        </w:rPr>
        <w:t>contain</w:t>
      </w:r>
      <w:proofErr w:type="spellEnd"/>
      <w:r w:rsidRPr="007427CF">
        <w:rPr>
          <w:lang w:val="id-ID"/>
        </w:rPr>
        <w:t xml:space="preserve"> </w:t>
      </w:r>
      <w:proofErr w:type="spellStart"/>
      <w:r w:rsidRPr="007427CF">
        <w:rPr>
          <w:lang w:val="id-ID"/>
        </w:rPr>
        <w:t>specific</w:t>
      </w:r>
      <w:proofErr w:type="spellEnd"/>
      <w:r w:rsidRPr="007427CF">
        <w:rPr>
          <w:lang w:val="id-ID"/>
        </w:rPr>
        <w:t xml:space="preserve"> </w:t>
      </w:r>
      <w:proofErr w:type="spellStart"/>
      <w:r w:rsidRPr="007427CF">
        <w:rPr>
          <w:lang w:val="id-ID"/>
        </w:rPr>
        <w:t>information</w:t>
      </w:r>
      <w:proofErr w:type="spellEnd"/>
      <w:r w:rsidRPr="007427CF">
        <w:rPr>
          <w:lang w:val="id-ID"/>
        </w:rPr>
        <w:t xml:space="preserve"> </w:t>
      </w:r>
      <w:proofErr w:type="spellStart"/>
      <w:r w:rsidRPr="007427CF">
        <w:rPr>
          <w:lang w:val="id-ID"/>
        </w:rPr>
        <w:t>and</w:t>
      </w:r>
      <w:proofErr w:type="spellEnd"/>
      <w:r w:rsidRPr="007427CF">
        <w:rPr>
          <w:lang w:val="id-ID"/>
        </w:rPr>
        <w:t xml:space="preserve"> are </w:t>
      </w:r>
      <w:proofErr w:type="spellStart"/>
      <w:r w:rsidRPr="007427CF">
        <w:rPr>
          <w:lang w:val="id-ID"/>
        </w:rPr>
        <w:t>equipped</w:t>
      </w:r>
      <w:proofErr w:type="spellEnd"/>
      <w:r w:rsidRPr="007427CF">
        <w:rPr>
          <w:lang w:val="id-ID"/>
        </w:rPr>
        <w:t xml:space="preserve"> </w:t>
      </w:r>
      <w:proofErr w:type="spellStart"/>
      <w:r w:rsidRPr="007427CF">
        <w:rPr>
          <w:lang w:val="id-ID"/>
        </w:rPr>
        <w:t>with</w:t>
      </w:r>
      <w:proofErr w:type="spellEnd"/>
      <w:r w:rsidRPr="007427CF">
        <w:rPr>
          <w:lang w:val="id-ID"/>
        </w:rPr>
        <w:t xml:space="preserve"> </w:t>
      </w:r>
      <w:proofErr w:type="spellStart"/>
      <w:r w:rsidRPr="007427CF">
        <w:rPr>
          <w:lang w:val="id-ID"/>
        </w:rPr>
        <w:t>text</w:t>
      </w:r>
      <w:proofErr w:type="spellEnd"/>
      <w:r w:rsidRPr="007427CF">
        <w:rPr>
          <w:lang w:val="id-ID"/>
        </w:rPr>
        <w:t xml:space="preserve">, </w:t>
      </w:r>
      <w:proofErr w:type="spellStart"/>
      <w:r w:rsidRPr="007427CF">
        <w:rPr>
          <w:lang w:val="id-ID"/>
        </w:rPr>
        <w:t>im</w:t>
      </w:r>
      <w:r>
        <w:rPr>
          <w:lang w:val="id-ID"/>
        </w:rPr>
        <w:t>ages</w:t>
      </w:r>
      <w:proofErr w:type="spellEnd"/>
      <w:r>
        <w:rPr>
          <w:lang w:val="id-ID"/>
        </w:rPr>
        <w:t xml:space="preserve">, </w:t>
      </w:r>
      <w:proofErr w:type="spellStart"/>
      <w:r>
        <w:rPr>
          <w:lang w:val="id-ID"/>
        </w:rPr>
        <w:t>photos</w:t>
      </w:r>
      <w:proofErr w:type="spellEnd"/>
      <w:r>
        <w:rPr>
          <w:lang w:val="id-ID"/>
        </w:rPr>
        <w:t xml:space="preserve"> </w:t>
      </w:r>
      <w:proofErr w:type="spellStart"/>
      <w:r>
        <w:rPr>
          <w:lang w:val="id-ID"/>
        </w:rPr>
        <w:t>and</w:t>
      </w:r>
      <w:proofErr w:type="spellEnd"/>
      <w:r>
        <w:rPr>
          <w:lang w:val="id-ID"/>
        </w:rPr>
        <w:t xml:space="preserve"> </w:t>
      </w:r>
      <w:proofErr w:type="spellStart"/>
      <w:r>
        <w:rPr>
          <w:lang w:val="id-ID"/>
        </w:rPr>
        <w:t>color</w:t>
      </w:r>
      <w:proofErr w:type="spellEnd"/>
      <w:r>
        <w:rPr>
          <w:lang w:val="id-ID"/>
        </w:rPr>
        <w:t xml:space="preserve"> </w:t>
      </w:r>
      <w:proofErr w:type="spellStart"/>
      <w:r>
        <w:rPr>
          <w:lang w:val="id-ID"/>
        </w:rPr>
        <w:t>elements</w:t>
      </w:r>
      <w:proofErr w:type="spellEnd"/>
      <w:r>
        <w:rPr>
          <w:lang w:val="id-ID"/>
        </w:rPr>
        <w:t xml:space="preserve"> </w:t>
      </w:r>
      <w:r w:rsidR="00460497" w:rsidRPr="00CA6CBF">
        <w:rPr>
          <w:lang w:val="id-ID"/>
        </w:rPr>
        <w:t>(Susilawati</w:t>
      </w:r>
      <w:r w:rsidR="00460497" w:rsidRPr="00CA6CBF">
        <w:t xml:space="preserve"> &amp; </w:t>
      </w:r>
      <w:r w:rsidR="00460497" w:rsidRPr="00CA6CBF">
        <w:rPr>
          <w:lang w:val="id-ID"/>
        </w:rPr>
        <w:t>Marlina</w:t>
      </w:r>
      <w:r w:rsidR="00460497" w:rsidRPr="00CA6CBF">
        <w:t xml:space="preserve">, </w:t>
      </w:r>
      <w:r w:rsidR="00460497" w:rsidRPr="00CA6CBF">
        <w:rPr>
          <w:lang w:val="id-ID"/>
        </w:rPr>
        <w:t xml:space="preserve">2015). </w:t>
      </w:r>
      <w:r w:rsidRPr="007427CF">
        <w:rPr>
          <w:lang w:val="id-ID"/>
        </w:rPr>
        <w:t xml:space="preserve">The </w:t>
      </w:r>
      <w:proofErr w:type="spellStart"/>
      <w:r w:rsidRPr="007427CF">
        <w:rPr>
          <w:lang w:val="id-ID"/>
        </w:rPr>
        <w:t>advantage</w:t>
      </w:r>
      <w:proofErr w:type="spellEnd"/>
      <w:r w:rsidRPr="007427CF">
        <w:rPr>
          <w:lang w:val="id-ID"/>
        </w:rPr>
        <w:t xml:space="preserve"> </w:t>
      </w:r>
      <w:proofErr w:type="spellStart"/>
      <w:r w:rsidRPr="007427CF">
        <w:rPr>
          <w:lang w:val="id-ID"/>
        </w:rPr>
        <w:t>of</w:t>
      </w:r>
      <w:proofErr w:type="spellEnd"/>
      <w:r w:rsidRPr="007427CF">
        <w:rPr>
          <w:lang w:val="id-ID"/>
        </w:rPr>
        <w:t xml:space="preserve"> </w:t>
      </w:r>
      <w:proofErr w:type="spellStart"/>
      <w:r w:rsidRPr="007427CF">
        <w:rPr>
          <w:lang w:val="id-ID"/>
        </w:rPr>
        <w:t>booklet</w:t>
      </w:r>
      <w:proofErr w:type="spellEnd"/>
      <w:r w:rsidRPr="007427CF">
        <w:rPr>
          <w:lang w:val="id-ID"/>
        </w:rPr>
        <w:t xml:space="preserve"> media </w:t>
      </w:r>
      <w:proofErr w:type="spellStart"/>
      <w:r w:rsidRPr="007427CF">
        <w:rPr>
          <w:lang w:val="id-ID"/>
        </w:rPr>
        <w:t>is</w:t>
      </w:r>
      <w:proofErr w:type="spellEnd"/>
      <w:r w:rsidRPr="007427CF">
        <w:rPr>
          <w:lang w:val="id-ID"/>
        </w:rPr>
        <w:t xml:space="preserve"> </w:t>
      </w:r>
      <w:proofErr w:type="spellStart"/>
      <w:r w:rsidRPr="007427CF">
        <w:rPr>
          <w:lang w:val="id-ID"/>
        </w:rPr>
        <w:t>that</w:t>
      </w:r>
      <w:proofErr w:type="spellEnd"/>
      <w:r w:rsidRPr="007427CF">
        <w:rPr>
          <w:lang w:val="id-ID"/>
        </w:rPr>
        <w:t xml:space="preserve"> </w:t>
      </w:r>
      <w:proofErr w:type="spellStart"/>
      <w:r w:rsidRPr="007427CF">
        <w:rPr>
          <w:lang w:val="id-ID"/>
        </w:rPr>
        <w:t>it</w:t>
      </w:r>
      <w:proofErr w:type="spellEnd"/>
      <w:r w:rsidRPr="007427CF">
        <w:rPr>
          <w:lang w:val="id-ID"/>
        </w:rPr>
        <w:t xml:space="preserve"> </w:t>
      </w:r>
      <w:proofErr w:type="spellStart"/>
      <w:r w:rsidRPr="007427CF">
        <w:rPr>
          <w:lang w:val="id-ID"/>
        </w:rPr>
        <w:t>makes</w:t>
      </w:r>
      <w:proofErr w:type="spellEnd"/>
      <w:r w:rsidRPr="007427CF">
        <w:rPr>
          <w:lang w:val="id-ID"/>
        </w:rPr>
        <w:t xml:space="preserve"> </w:t>
      </w:r>
      <w:proofErr w:type="spellStart"/>
      <w:r w:rsidRPr="007427CF">
        <w:rPr>
          <w:lang w:val="id-ID"/>
        </w:rPr>
        <w:t>it</w:t>
      </w:r>
      <w:proofErr w:type="spellEnd"/>
      <w:r w:rsidRPr="007427CF">
        <w:rPr>
          <w:lang w:val="id-ID"/>
        </w:rPr>
        <w:t xml:space="preserve"> </w:t>
      </w:r>
      <w:proofErr w:type="spellStart"/>
      <w:r w:rsidRPr="007427CF">
        <w:rPr>
          <w:lang w:val="id-ID"/>
        </w:rPr>
        <w:t>easier</w:t>
      </w:r>
      <w:proofErr w:type="spellEnd"/>
      <w:r w:rsidRPr="007427CF">
        <w:rPr>
          <w:lang w:val="id-ID"/>
        </w:rPr>
        <w:t xml:space="preserve"> </w:t>
      </w:r>
      <w:proofErr w:type="spellStart"/>
      <w:r w:rsidRPr="007427CF">
        <w:rPr>
          <w:lang w:val="id-ID"/>
        </w:rPr>
        <w:t>for</w:t>
      </w:r>
      <w:proofErr w:type="spellEnd"/>
      <w:r w:rsidRPr="007427CF">
        <w:rPr>
          <w:lang w:val="id-ID"/>
        </w:rPr>
        <w:t xml:space="preserve"> </w:t>
      </w:r>
      <w:proofErr w:type="spellStart"/>
      <w:r w:rsidRPr="007427CF">
        <w:rPr>
          <w:lang w:val="id-ID"/>
        </w:rPr>
        <w:t>students</w:t>
      </w:r>
      <w:proofErr w:type="spellEnd"/>
      <w:r w:rsidRPr="007427CF">
        <w:rPr>
          <w:lang w:val="id-ID"/>
        </w:rPr>
        <w:t xml:space="preserve"> </w:t>
      </w:r>
      <w:proofErr w:type="spellStart"/>
      <w:r w:rsidRPr="007427CF">
        <w:rPr>
          <w:lang w:val="id-ID"/>
        </w:rPr>
        <w:t>to</w:t>
      </w:r>
      <w:proofErr w:type="spellEnd"/>
      <w:r w:rsidRPr="007427CF">
        <w:rPr>
          <w:lang w:val="id-ID"/>
        </w:rPr>
        <w:t xml:space="preserve"> </w:t>
      </w:r>
      <w:proofErr w:type="spellStart"/>
      <w:r w:rsidRPr="007427CF">
        <w:rPr>
          <w:lang w:val="id-ID"/>
        </w:rPr>
        <w:t>learn</w:t>
      </w:r>
      <w:proofErr w:type="spellEnd"/>
      <w:r w:rsidRPr="007427CF">
        <w:rPr>
          <w:lang w:val="id-ID"/>
        </w:rPr>
        <w:t xml:space="preserve">, </w:t>
      </w:r>
      <w:proofErr w:type="spellStart"/>
      <w:r w:rsidRPr="007427CF">
        <w:rPr>
          <w:lang w:val="id-ID"/>
        </w:rPr>
        <w:t>because</w:t>
      </w:r>
      <w:proofErr w:type="spellEnd"/>
      <w:r w:rsidRPr="007427CF">
        <w:rPr>
          <w:lang w:val="id-ID"/>
        </w:rPr>
        <w:t xml:space="preserve"> </w:t>
      </w:r>
      <w:proofErr w:type="spellStart"/>
      <w:r w:rsidRPr="007427CF">
        <w:rPr>
          <w:lang w:val="id-ID"/>
        </w:rPr>
        <w:t>through</w:t>
      </w:r>
      <w:proofErr w:type="spellEnd"/>
      <w:r w:rsidRPr="007427CF">
        <w:rPr>
          <w:lang w:val="id-ID"/>
        </w:rPr>
        <w:t xml:space="preserve"> </w:t>
      </w:r>
      <w:proofErr w:type="spellStart"/>
      <w:r w:rsidRPr="007427CF">
        <w:rPr>
          <w:lang w:val="id-ID"/>
        </w:rPr>
        <w:t>this</w:t>
      </w:r>
      <w:proofErr w:type="spellEnd"/>
      <w:r w:rsidRPr="007427CF">
        <w:rPr>
          <w:lang w:val="id-ID"/>
        </w:rPr>
        <w:t xml:space="preserve"> media </w:t>
      </w:r>
      <w:proofErr w:type="spellStart"/>
      <w:r w:rsidRPr="007427CF">
        <w:rPr>
          <w:lang w:val="id-ID"/>
        </w:rPr>
        <w:t>students</w:t>
      </w:r>
      <w:proofErr w:type="spellEnd"/>
      <w:r w:rsidRPr="007427CF">
        <w:rPr>
          <w:lang w:val="id-ID"/>
        </w:rPr>
        <w:t xml:space="preserve"> </w:t>
      </w:r>
      <w:proofErr w:type="spellStart"/>
      <w:r w:rsidRPr="007427CF">
        <w:rPr>
          <w:lang w:val="id-ID"/>
        </w:rPr>
        <w:lastRenderedPageBreak/>
        <w:t>do</w:t>
      </w:r>
      <w:proofErr w:type="spellEnd"/>
      <w:r w:rsidRPr="007427CF">
        <w:rPr>
          <w:lang w:val="id-ID"/>
        </w:rPr>
        <w:t xml:space="preserve"> not </w:t>
      </w:r>
      <w:proofErr w:type="spellStart"/>
      <w:r w:rsidRPr="007427CF">
        <w:rPr>
          <w:lang w:val="id-ID"/>
        </w:rPr>
        <w:t>need</w:t>
      </w:r>
      <w:proofErr w:type="spellEnd"/>
      <w:r w:rsidRPr="007427CF">
        <w:rPr>
          <w:lang w:val="id-ID"/>
        </w:rPr>
        <w:t xml:space="preserve"> </w:t>
      </w:r>
      <w:proofErr w:type="spellStart"/>
      <w:r w:rsidRPr="007427CF">
        <w:rPr>
          <w:lang w:val="id-ID"/>
        </w:rPr>
        <w:t>to</w:t>
      </w:r>
      <w:proofErr w:type="spellEnd"/>
      <w:r w:rsidRPr="007427CF">
        <w:rPr>
          <w:lang w:val="id-ID"/>
        </w:rPr>
        <w:t xml:space="preserve"> </w:t>
      </w:r>
      <w:proofErr w:type="spellStart"/>
      <w:r w:rsidRPr="007427CF">
        <w:rPr>
          <w:lang w:val="id-ID"/>
        </w:rPr>
        <w:t>take</w:t>
      </w:r>
      <w:proofErr w:type="spellEnd"/>
      <w:r w:rsidRPr="007427CF">
        <w:rPr>
          <w:lang w:val="id-ID"/>
        </w:rPr>
        <w:t xml:space="preserve"> notes </w:t>
      </w:r>
      <w:proofErr w:type="spellStart"/>
      <w:r w:rsidRPr="007427CF">
        <w:rPr>
          <w:lang w:val="id-ID"/>
        </w:rPr>
        <w:t>on</w:t>
      </w:r>
      <w:proofErr w:type="spellEnd"/>
      <w:r w:rsidRPr="007427CF">
        <w:rPr>
          <w:lang w:val="id-ID"/>
        </w:rPr>
        <w:t xml:space="preserve"> </w:t>
      </w:r>
      <w:proofErr w:type="spellStart"/>
      <w:r w:rsidRPr="007427CF">
        <w:rPr>
          <w:lang w:val="id-ID"/>
        </w:rPr>
        <w:t>the</w:t>
      </w:r>
      <w:proofErr w:type="spellEnd"/>
      <w:r w:rsidRPr="007427CF">
        <w:rPr>
          <w:lang w:val="id-ID"/>
        </w:rPr>
        <w:t xml:space="preserve"> material </w:t>
      </w:r>
      <w:proofErr w:type="spellStart"/>
      <w:r w:rsidRPr="007427CF">
        <w:rPr>
          <w:lang w:val="id-ID"/>
        </w:rPr>
        <w:t>that</w:t>
      </w:r>
      <w:proofErr w:type="spellEnd"/>
      <w:r w:rsidRPr="007427CF">
        <w:rPr>
          <w:lang w:val="id-ID"/>
        </w:rPr>
        <w:t xml:space="preserve"> has </w:t>
      </w:r>
      <w:proofErr w:type="spellStart"/>
      <w:r w:rsidRPr="007427CF">
        <w:rPr>
          <w:lang w:val="id-ID"/>
        </w:rPr>
        <w:t>been</w:t>
      </w:r>
      <w:proofErr w:type="spellEnd"/>
      <w:r w:rsidRPr="007427CF">
        <w:rPr>
          <w:lang w:val="id-ID"/>
        </w:rPr>
        <w:t xml:space="preserve"> </w:t>
      </w:r>
      <w:proofErr w:type="spellStart"/>
      <w:r w:rsidRPr="007427CF">
        <w:rPr>
          <w:lang w:val="id-ID"/>
        </w:rPr>
        <w:t>presented</w:t>
      </w:r>
      <w:proofErr w:type="spellEnd"/>
      <w:r w:rsidRPr="007427CF">
        <w:rPr>
          <w:lang w:val="id-ID"/>
        </w:rPr>
        <w:t xml:space="preserve"> </w:t>
      </w:r>
      <w:proofErr w:type="spellStart"/>
      <w:r w:rsidRPr="007427CF">
        <w:rPr>
          <w:lang w:val="id-ID"/>
        </w:rPr>
        <w:t>by</w:t>
      </w:r>
      <w:proofErr w:type="spellEnd"/>
      <w:r w:rsidRPr="007427CF">
        <w:rPr>
          <w:lang w:val="id-ID"/>
        </w:rPr>
        <w:t xml:space="preserve"> </w:t>
      </w:r>
      <w:proofErr w:type="spellStart"/>
      <w:r w:rsidRPr="007427CF">
        <w:rPr>
          <w:lang w:val="id-ID"/>
        </w:rPr>
        <w:t>the</w:t>
      </w:r>
      <w:proofErr w:type="spellEnd"/>
      <w:r w:rsidRPr="007427CF">
        <w:rPr>
          <w:lang w:val="id-ID"/>
        </w:rPr>
        <w:t xml:space="preserve"> </w:t>
      </w:r>
      <w:proofErr w:type="spellStart"/>
      <w:r w:rsidRPr="007427CF">
        <w:rPr>
          <w:lang w:val="id-ID"/>
        </w:rPr>
        <w:t>teacher</w:t>
      </w:r>
      <w:proofErr w:type="spellEnd"/>
      <w:r w:rsidRPr="007427CF">
        <w:rPr>
          <w:lang w:val="id-ID"/>
        </w:rPr>
        <w:t xml:space="preserve">, </w:t>
      </w:r>
      <w:proofErr w:type="spellStart"/>
      <w:r w:rsidRPr="007427CF">
        <w:rPr>
          <w:lang w:val="id-ID"/>
        </w:rPr>
        <w:t>its</w:t>
      </w:r>
      <w:proofErr w:type="spellEnd"/>
      <w:r w:rsidRPr="007427CF">
        <w:rPr>
          <w:lang w:val="id-ID"/>
        </w:rPr>
        <w:t xml:space="preserve"> </w:t>
      </w:r>
      <w:proofErr w:type="spellStart"/>
      <w:r w:rsidRPr="007427CF">
        <w:rPr>
          <w:lang w:val="id-ID"/>
        </w:rPr>
        <w:t>appearance</w:t>
      </w:r>
      <w:proofErr w:type="spellEnd"/>
      <w:r w:rsidRPr="007427CF">
        <w:rPr>
          <w:lang w:val="id-ID"/>
        </w:rPr>
        <w:t xml:space="preserve"> </w:t>
      </w:r>
      <w:proofErr w:type="spellStart"/>
      <w:r w:rsidRPr="007427CF">
        <w:rPr>
          <w:lang w:val="id-ID"/>
        </w:rPr>
        <w:t>is</w:t>
      </w:r>
      <w:proofErr w:type="spellEnd"/>
      <w:r w:rsidRPr="007427CF">
        <w:rPr>
          <w:lang w:val="id-ID"/>
        </w:rPr>
        <w:t xml:space="preserve"> </w:t>
      </w:r>
      <w:proofErr w:type="spellStart"/>
      <w:r w:rsidRPr="007427CF">
        <w:rPr>
          <w:lang w:val="id-ID"/>
        </w:rPr>
        <w:t>small</w:t>
      </w:r>
      <w:proofErr w:type="spellEnd"/>
      <w:r w:rsidRPr="007427CF">
        <w:rPr>
          <w:lang w:val="id-ID"/>
        </w:rPr>
        <w:t xml:space="preserve"> </w:t>
      </w:r>
      <w:proofErr w:type="spellStart"/>
      <w:r w:rsidRPr="007427CF">
        <w:rPr>
          <w:lang w:val="id-ID"/>
        </w:rPr>
        <w:t>and</w:t>
      </w:r>
      <w:proofErr w:type="spellEnd"/>
      <w:r w:rsidRPr="007427CF">
        <w:rPr>
          <w:lang w:val="id-ID"/>
        </w:rPr>
        <w:t xml:space="preserve"> </w:t>
      </w:r>
      <w:proofErr w:type="spellStart"/>
      <w:r w:rsidRPr="007427CF">
        <w:rPr>
          <w:lang w:val="id-ID"/>
        </w:rPr>
        <w:t>attractive</w:t>
      </w:r>
      <w:proofErr w:type="spellEnd"/>
      <w:r w:rsidRPr="007427CF">
        <w:rPr>
          <w:lang w:val="id-ID"/>
        </w:rPr>
        <w:t xml:space="preserve">, making </w:t>
      </w:r>
      <w:proofErr w:type="spellStart"/>
      <w:r w:rsidRPr="007427CF">
        <w:rPr>
          <w:lang w:val="id-ID"/>
        </w:rPr>
        <w:t>booklets</w:t>
      </w:r>
      <w:proofErr w:type="spellEnd"/>
      <w:r w:rsidRPr="007427CF">
        <w:rPr>
          <w:lang w:val="id-ID"/>
        </w:rPr>
        <w:t xml:space="preserve"> a </w:t>
      </w:r>
      <w:proofErr w:type="spellStart"/>
      <w:r w:rsidRPr="007427CF">
        <w:rPr>
          <w:lang w:val="id-ID"/>
        </w:rPr>
        <w:t>practical</w:t>
      </w:r>
      <w:proofErr w:type="spellEnd"/>
      <w:r w:rsidRPr="007427CF">
        <w:rPr>
          <w:lang w:val="id-ID"/>
        </w:rPr>
        <w:t xml:space="preserve">, </w:t>
      </w:r>
      <w:proofErr w:type="spellStart"/>
      <w:r w:rsidRPr="007427CF">
        <w:rPr>
          <w:lang w:val="id-ID"/>
        </w:rPr>
        <w:t>simple</w:t>
      </w:r>
      <w:proofErr w:type="spellEnd"/>
      <w:r w:rsidRPr="007427CF">
        <w:rPr>
          <w:lang w:val="id-ID"/>
        </w:rPr>
        <w:t xml:space="preserve"> </w:t>
      </w:r>
      <w:proofErr w:type="spellStart"/>
      <w:r w:rsidRPr="007427CF">
        <w:rPr>
          <w:lang w:val="id-ID"/>
        </w:rPr>
        <w:t>and</w:t>
      </w:r>
      <w:proofErr w:type="spellEnd"/>
      <w:r w:rsidRPr="007427CF">
        <w:rPr>
          <w:lang w:val="id-ID"/>
        </w:rPr>
        <w:t xml:space="preserve"> </w:t>
      </w:r>
      <w:proofErr w:type="spellStart"/>
      <w:r w:rsidRPr="007427CF">
        <w:rPr>
          <w:lang w:val="id-ID"/>
        </w:rPr>
        <w:t>easy</w:t>
      </w:r>
      <w:proofErr w:type="spellEnd"/>
      <w:r w:rsidRPr="007427CF">
        <w:rPr>
          <w:lang w:val="id-ID"/>
        </w:rPr>
        <w:t xml:space="preserve"> medium </w:t>
      </w:r>
      <w:proofErr w:type="spellStart"/>
      <w:r w:rsidRPr="007427CF">
        <w:rPr>
          <w:lang w:val="id-ID"/>
        </w:rPr>
        <w:t>to</w:t>
      </w:r>
      <w:proofErr w:type="spellEnd"/>
      <w:r w:rsidRPr="007427CF">
        <w:rPr>
          <w:lang w:val="id-ID"/>
        </w:rPr>
        <w:t xml:space="preserve"> </w:t>
      </w:r>
      <w:proofErr w:type="spellStart"/>
      <w:r w:rsidRPr="007427CF">
        <w:rPr>
          <w:lang w:val="id-ID"/>
        </w:rPr>
        <w:t>carry</w:t>
      </w:r>
      <w:proofErr w:type="spellEnd"/>
      <w:r w:rsidRPr="007427CF">
        <w:rPr>
          <w:lang w:val="id-ID"/>
        </w:rPr>
        <w:t xml:space="preserve"> </w:t>
      </w:r>
      <w:proofErr w:type="spellStart"/>
      <w:r w:rsidRPr="007427CF">
        <w:rPr>
          <w:lang w:val="id-ID"/>
        </w:rPr>
        <w:t>anywhere</w:t>
      </w:r>
      <w:proofErr w:type="spellEnd"/>
      <w:r w:rsidRPr="007427CF">
        <w:rPr>
          <w:lang w:val="id-ID"/>
        </w:rPr>
        <w:t xml:space="preserve"> </w:t>
      </w:r>
      <w:proofErr w:type="spellStart"/>
      <w:r w:rsidRPr="007427CF">
        <w:rPr>
          <w:lang w:val="id-ID"/>
        </w:rPr>
        <w:t>so</w:t>
      </w:r>
      <w:proofErr w:type="spellEnd"/>
      <w:r w:rsidRPr="007427CF">
        <w:rPr>
          <w:lang w:val="id-ID"/>
        </w:rPr>
        <w:t xml:space="preserve"> </w:t>
      </w:r>
      <w:proofErr w:type="spellStart"/>
      <w:r w:rsidRPr="007427CF">
        <w:rPr>
          <w:lang w:val="id-ID"/>
        </w:rPr>
        <w:t>they</w:t>
      </w:r>
      <w:proofErr w:type="spellEnd"/>
      <w:r w:rsidRPr="007427CF">
        <w:rPr>
          <w:lang w:val="id-ID"/>
        </w:rPr>
        <w:t xml:space="preserve"> </w:t>
      </w:r>
      <w:proofErr w:type="spellStart"/>
      <w:r w:rsidRPr="007427CF">
        <w:rPr>
          <w:lang w:val="id-ID"/>
        </w:rPr>
        <w:t>can</w:t>
      </w:r>
      <w:proofErr w:type="spellEnd"/>
      <w:r w:rsidRPr="007427CF">
        <w:rPr>
          <w:lang w:val="id-ID"/>
        </w:rPr>
        <w:t xml:space="preserve"> </w:t>
      </w:r>
      <w:proofErr w:type="spellStart"/>
      <w:r w:rsidRPr="007427CF">
        <w:rPr>
          <w:lang w:val="id-ID"/>
        </w:rPr>
        <w:t>be</w:t>
      </w:r>
      <w:proofErr w:type="spellEnd"/>
      <w:r w:rsidRPr="007427CF">
        <w:rPr>
          <w:lang w:val="id-ID"/>
        </w:rPr>
        <w:t xml:space="preserve"> </w:t>
      </w:r>
      <w:proofErr w:type="spellStart"/>
      <w:r w:rsidRPr="007427CF">
        <w:rPr>
          <w:lang w:val="id-ID"/>
        </w:rPr>
        <w:t>studied</w:t>
      </w:r>
      <w:proofErr w:type="spellEnd"/>
      <w:r w:rsidRPr="007427CF">
        <w:rPr>
          <w:lang w:val="id-ID"/>
        </w:rPr>
        <w:t xml:space="preserve"> </w:t>
      </w:r>
      <w:proofErr w:type="spellStart"/>
      <w:r w:rsidRPr="007427CF">
        <w:rPr>
          <w:lang w:val="id-ID"/>
        </w:rPr>
        <w:t>well</w:t>
      </w:r>
      <w:proofErr w:type="spellEnd"/>
      <w:r w:rsidRPr="007427CF">
        <w:rPr>
          <w:lang w:val="id-ID"/>
        </w:rPr>
        <w:t xml:space="preserve"> </w:t>
      </w:r>
      <w:proofErr w:type="spellStart"/>
      <w:r w:rsidRPr="007427CF">
        <w:rPr>
          <w:lang w:val="id-ID"/>
        </w:rPr>
        <w:t>at</w:t>
      </w:r>
      <w:proofErr w:type="spellEnd"/>
      <w:r w:rsidRPr="007427CF">
        <w:rPr>
          <w:lang w:val="id-ID"/>
        </w:rPr>
        <w:t xml:space="preserve"> </w:t>
      </w:r>
      <w:proofErr w:type="spellStart"/>
      <w:r w:rsidRPr="007427CF">
        <w:rPr>
          <w:lang w:val="id-ID"/>
        </w:rPr>
        <w:t>home</w:t>
      </w:r>
      <w:proofErr w:type="spellEnd"/>
      <w:r w:rsidRPr="007427CF">
        <w:rPr>
          <w:lang w:val="id-ID"/>
        </w:rPr>
        <w:t xml:space="preserve"> </w:t>
      </w:r>
      <w:proofErr w:type="spellStart"/>
      <w:r w:rsidRPr="007427CF">
        <w:rPr>
          <w:lang w:val="id-ID"/>
        </w:rPr>
        <w:t>or</w:t>
      </w:r>
      <w:proofErr w:type="spellEnd"/>
      <w:r w:rsidRPr="007427CF">
        <w:rPr>
          <w:lang w:val="id-ID"/>
        </w:rPr>
        <w:t xml:space="preserve"> </w:t>
      </w:r>
      <w:proofErr w:type="spellStart"/>
      <w:r w:rsidRPr="007427CF">
        <w:rPr>
          <w:lang w:val="id-ID"/>
        </w:rPr>
        <w:t>at</w:t>
      </w:r>
      <w:proofErr w:type="spellEnd"/>
      <w:r w:rsidRPr="007427CF">
        <w:rPr>
          <w:lang w:val="id-ID"/>
        </w:rPr>
        <w:t xml:space="preserve"> </w:t>
      </w:r>
      <w:proofErr w:type="spellStart"/>
      <w:r w:rsidRPr="007427CF">
        <w:rPr>
          <w:lang w:val="id-ID"/>
        </w:rPr>
        <w:t>school</w:t>
      </w:r>
      <w:proofErr w:type="spellEnd"/>
      <w:r w:rsidRPr="007427CF">
        <w:rPr>
          <w:lang w:val="id-ID"/>
        </w:rPr>
        <w:t xml:space="preserve"> </w:t>
      </w:r>
      <w:r w:rsidR="00460497" w:rsidRPr="00CA6CBF">
        <w:rPr>
          <w:lang w:val="id-ID"/>
        </w:rPr>
        <w:t>(</w:t>
      </w:r>
      <w:proofErr w:type="spellStart"/>
      <w:r w:rsidR="00460497" w:rsidRPr="00CA6CBF">
        <w:rPr>
          <w:lang w:val="id-ID"/>
        </w:rPr>
        <w:t>Octiana</w:t>
      </w:r>
      <w:proofErr w:type="spellEnd"/>
      <w:r w:rsidR="00460497" w:rsidRPr="00CA6CBF">
        <w:rPr>
          <w:lang w:val="id-ID"/>
        </w:rPr>
        <w:t xml:space="preserve"> </w:t>
      </w:r>
      <w:proofErr w:type="spellStart"/>
      <w:r w:rsidR="00460497" w:rsidRPr="00CA6CBF">
        <w:rPr>
          <w:lang w:val="id-ID"/>
        </w:rPr>
        <w:t>et</w:t>
      </w:r>
      <w:proofErr w:type="spellEnd"/>
      <w:r w:rsidR="00460497" w:rsidRPr="00CA6CBF">
        <w:rPr>
          <w:lang w:val="id-ID"/>
        </w:rPr>
        <w:t xml:space="preserve"> </w:t>
      </w:r>
      <w:proofErr w:type="spellStart"/>
      <w:r w:rsidR="00460497" w:rsidRPr="00CA6CBF">
        <w:rPr>
          <w:lang w:val="id-ID"/>
        </w:rPr>
        <w:t>al.</w:t>
      </w:r>
      <w:proofErr w:type="spellEnd"/>
      <w:r w:rsidR="00460497" w:rsidRPr="00CA6CBF">
        <w:rPr>
          <w:lang w:val="id-ID"/>
        </w:rPr>
        <w:t xml:space="preserve">, 2020). </w:t>
      </w:r>
      <w:proofErr w:type="spellStart"/>
      <w:r w:rsidRPr="007427CF">
        <w:rPr>
          <w:lang w:val="id-ID"/>
        </w:rPr>
        <w:t>Several</w:t>
      </w:r>
      <w:proofErr w:type="spellEnd"/>
      <w:r w:rsidRPr="007427CF">
        <w:rPr>
          <w:lang w:val="id-ID"/>
        </w:rPr>
        <w:t xml:space="preserve"> </w:t>
      </w:r>
      <w:proofErr w:type="spellStart"/>
      <w:r w:rsidRPr="007427CF">
        <w:rPr>
          <w:lang w:val="id-ID"/>
        </w:rPr>
        <w:t>studies</w:t>
      </w:r>
      <w:proofErr w:type="spellEnd"/>
      <w:r w:rsidRPr="007427CF">
        <w:rPr>
          <w:lang w:val="id-ID"/>
        </w:rPr>
        <w:t xml:space="preserve"> </w:t>
      </w:r>
      <w:proofErr w:type="spellStart"/>
      <w:r w:rsidRPr="007427CF">
        <w:rPr>
          <w:lang w:val="id-ID"/>
        </w:rPr>
        <w:t>show</w:t>
      </w:r>
      <w:proofErr w:type="spellEnd"/>
      <w:r w:rsidRPr="007427CF">
        <w:rPr>
          <w:lang w:val="id-ID"/>
        </w:rPr>
        <w:t xml:space="preserve"> </w:t>
      </w:r>
      <w:proofErr w:type="spellStart"/>
      <w:r w:rsidRPr="007427CF">
        <w:rPr>
          <w:lang w:val="id-ID"/>
        </w:rPr>
        <w:t>that</w:t>
      </w:r>
      <w:proofErr w:type="spellEnd"/>
      <w:r w:rsidRPr="007427CF">
        <w:rPr>
          <w:lang w:val="id-ID"/>
        </w:rPr>
        <w:t xml:space="preserve"> </w:t>
      </w:r>
      <w:proofErr w:type="spellStart"/>
      <w:r w:rsidRPr="007427CF">
        <w:rPr>
          <w:lang w:val="id-ID"/>
        </w:rPr>
        <w:t>learning</w:t>
      </w:r>
      <w:proofErr w:type="spellEnd"/>
      <w:r w:rsidRPr="007427CF">
        <w:rPr>
          <w:lang w:val="id-ID"/>
        </w:rPr>
        <w:t xml:space="preserve"> </w:t>
      </w:r>
      <w:proofErr w:type="spellStart"/>
      <w:r w:rsidRPr="007427CF">
        <w:rPr>
          <w:lang w:val="id-ID"/>
        </w:rPr>
        <w:t>through</w:t>
      </w:r>
      <w:proofErr w:type="spellEnd"/>
      <w:r w:rsidRPr="007427CF">
        <w:rPr>
          <w:lang w:val="id-ID"/>
        </w:rPr>
        <w:t xml:space="preserve"> </w:t>
      </w:r>
      <w:proofErr w:type="spellStart"/>
      <w:r w:rsidRPr="007427CF">
        <w:rPr>
          <w:lang w:val="id-ID"/>
        </w:rPr>
        <w:t>the</w:t>
      </w:r>
      <w:proofErr w:type="spellEnd"/>
      <w:r w:rsidRPr="007427CF">
        <w:rPr>
          <w:lang w:val="id-ID"/>
        </w:rPr>
        <w:t xml:space="preserve"> </w:t>
      </w:r>
      <w:proofErr w:type="spellStart"/>
      <w:r w:rsidRPr="007427CF">
        <w:rPr>
          <w:lang w:val="id-ID"/>
        </w:rPr>
        <w:t>use</w:t>
      </w:r>
      <w:proofErr w:type="spellEnd"/>
      <w:r w:rsidRPr="007427CF">
        <w:rPr>
          <w:lang w:val="id-ID"/>
        </w:rPr>
        <w:t xml:space="preserve"> </w:t>
      </w:r>
      <w:proofErr w:type="spellStart"/>
      <w:r w:rsidRPr="007427CF">
        <w:rPr>
          <w:lang w:val="id-ID"/>
        </w:rPr>
        <w:t>of</w:t>
      </w:r>
      <w:proofErr w:type="spellEnd"/>
      <w:r w:rsidRPr="007427CF">
        <w:rPr>
          <w:lang w:val="id-ID"/>
        </w:rPr>
        <w:t xml:space="preserve"> </w:t>
      </w:r>
      <w:proofErr w:type="spellStart"/>
      <w:r w:rsidRPr="007427CF">
        <w:rPr>
          <w:lang w:val="id-ID"/>
        </w:rPr>
        <w:t>booklets</w:t>
      </w:r>
      <w:proofErr w:type="spellEnd"/>
      <w:r w:rsidRPr="007427CF">
        <w:rPr>
          <w:lang w:val="id-ID"/>
        </w:rPr>
        <w:t xml:space="preserve"> </w:t>
      </w:r>
      <w:proofErr w:type="spellStart"/>
      <w:r w:rsidRPr="007427CF">
        <w:rPr>
          <w:lang w:val="id-ID"/>
        </w:rPr>
        <w:t>can</w:t>
      </w:r>
      <w:proofErr w:type="spellEnd"/>
      <w:r w:rsidRPr="007427CF">
        <w:rPr>
          <w:lang w:val="id-ID"/>
        </w:rPr>
        <w:t xml:space="preserve"> </w:t>
      </w:r>
      <w:proofErr w:type="spellStart"/>
      <w:r w:rsidRPr="007427CF">
        <w:rPr>
          <w:lang w:val="id-ID"/>
        </w:rPr>
        <w:t>increase</w:t>
      </w:r>
      <w:proofErr w:type="spellEnd"/>
      <w:r w:rsidRPr="007427CF">
        <w:rPr>
          <w:lang w:val="id-ID"/>
        </w:rPr>
        <w:t xml:space="preserve"> </w:t>
      </w:r>
      <w:proofErr w:type="spellStart"/>
      <w:r w:rsidRPr="007427CF">
        <w:rPr>
          <w:lang w:val="id-ID"/>
        </w:rPr>
        <w:t>knowledge</w:t>
      </w:r>
      <w:proofErr w:type="spellEnd"/>
      <w:r w:rsidRPr="007427CF">
        <w:rPr>
          <w:lang w:val="id-ID"/>
        </w:rPr>
        <w:t xml:space="preserve"> </w:t>
      </w:r>
      <w:r w:rsidR="00460497" w:rsidRPr="00CA6CBF">
        <w:rPr>
          <w:lang w:val="id-ID"/>
        </w:rPr>
        <w:t xml:space="preserve">(Fitriani &amp; Krisnawati, 2019; Yuliana, </w:t>
      </w:r>
      <w:proofErr w:type="spellStart"/>
      <w:r w:rsidR="00460497" w:rsidRPr="00CA6CBF">
        <w:rPr>
          <w:lang w:val="id-ID"/>
        </w:rPr>
        <w:t>et</w:t>
      </w:r>
      <w:proofErr w:type="spellEnd"/>
      <w:r w:rsidR="00460497" w:rsidRPr="00CA6CBF">
        <w:rPr>
          <w:lang w:val="id-ID"/>
        </w:rPr>
        <w:t xml:space="preserve"> </w:t>
      </w:r>
      <w:proofErr w:type="spellStart"/>
      <w:r w:rsidR="00460497" w:rsidRPr="00CA6CBF">
        <w:rPr>
          <w:lang w:val="id-ID"/>
        </w:rPr>
        <w:t>al.</w:t>
      </w:r>
      <w:proofErr w:type="spellEnd"/>
      <w:r w:rsidR="00460497" w:rsidRPr="00CA6CBF">
        <w:rPr>
          <w:lang w:val="id-ID"/>
        </w:rPr>
        <w:t xml:space="preserve">, 2019), </w:t>
      </w:r>
      <w:proofErr w:type="spellStart"/>
      <w:r>
        <w:rPr>
          <w:lang w:val="id-ID"/>
        </w:rPr>
        <w:t>improve</w:t>
      </w:r>
      <w:proofErr w:type="spellEnd"/>
      <w:r>
        <w:rPr>
          <w:lang w:val="id-ID"/>
        </w:rPr>
        <w:t xml:space="preserve"> </w:t>
      </w:r>
      <w:proofErr w:type="spellStart"/>
      <w:r>
        <w:rPr>
          <w:lang w:val="id-ID"/>
        </w:rPr>
        <w:t>learning</w:t>
      </w:r>
      <w:proofErr w:type="spellEnd"/>
      <w:r>
        <w:rPr>
          <w:lang w:val="id-ID"/>
        </w:rPr>
        <w:t xml:space="preserve"> </w:t>
      </w:r>
      <w:proofErr w:type="spellStart"/>
      <w:r>
        <w:rPr>
          <w:lang w:val="id-ID"/>
        </w:rPr>
        <w:t>outcomes</w:t>
      </w:r>
      <w:proofErr w:type="spellEnd"/>
      <w:r w:rsidR="00460497" w:rsidRPr="00CA6CBF">
        <w:rPr>
          <w:lang w:val="id-ID"/>
        </w:rPr>
        <w:t xml:space="preserve"> (</w:t>
      </w:r>
      <w:bookmarkStart w:id="2" w:name="_Hlk149664610"/>
      <w:proofErr w:type="spellStart"/>
      <w:r w:rsidR="00460497" w:rsidRPr="00CA6CBF">
        <w:rPr>
          <w:lang w:val="id-ID"/>
        </w:rPr>
        <w:t>Mahendrani</w:t>
      </w:r>
      <w:proofErr w:type="spellEnd"/>
      <w:r w:rsidR="00460497" w:rsidRPr="00CA6CBF">
        <w:rPr>
          <w:lang w:val="id-ID"/>
        </w:rPr>
        <w:t xml:space="preserve"> &amp; Sudarmin, 2015</w:t>
      </w:r>
      <w:bookmarkEnd w:id="2"/>
      <w:r w:rsidR="00460497" w:rsidRPr="00CA6CBF">
        <w:rPr>
          <w:lang w:val="id-ID"/>
        </w:rPr>
        <w:t xml:space="preserve">; Yuliana, </w:t>
      </w:r>
      <w:proofErr w:type="spellStart"/>
      <w:r w:rsidR="00460497" w:rsidRPr="00CA6CBF">
        <w:rPr>
          <w:lang w:val="id-ID"/>
        </w:rPr>
        <w:t>et</w:t>
      </w:r>
      <w:proofErr w:type="spellEnd"/>
      <w:r w:rsidR="00460497" w:rsidRPr="00CA6CBF">
        <w:rPr>
          <w:lang w:val="id-ID"/>
        </w:rPr>
        <w:t xml:space="preserve"> </w:t>
      </w:r>
      <w:proofErr w:type="spellStart"/>
      <w:r w:rsidR="00460497" w:rsidRPr="00CA6CBF">
        <w:rPr>
          <w:lang w:val="id-ID"/>
        </w:rPr>
        <w:t>al.</w:t>
      </w:r>
      <w:proofErr w:type="spellEnd"/>
      <w:r w:rsidR="00460497" w:rsidRPr="00CA6CBF">
        <w:rPr>
          <w:lang w:val="id-ID"/>
        </w:rPr>
        <w:t xml:space="preserve">, 2019), </w:t>
      </w:r>
      <w:proofErr w:type="spellStart"/>
      <w:r>
        <w:rPr>
          <w:lang w:val="id-ID"/>
        </w:rPr>
        <w:t>foster</w:t>
      </w:r>
      <w:proofErr w:type="spellEnd"/>
      <w:r>
        <w:rPr>
          <w:lang w:val="id-ID"/>
        </w:rPr>
        <w:t xml:space="preserve"> </w:t>
      </w:r>
      <w:proofErr w:type="spellStart"/>
      <w:r>
        <w:rPr>
          <w:lang w:val="id-ID"/>
        </w:rPr>
        <w:t>student</w:t>
      </w:r>
      <w:proofErr w:type="spellEnd"/>
      <w:r>
        <w:rPr>
          <w:lang w:val="id-ID"/>
        </w:rPr>
        <w:t xml:space="preserve"> </w:t>
      </w:r>
      <w:proofErr w:type="spellStart"/>
      <w:r>
        <w:rPr>
          <w:lang w:val="id-ID"/>
        </w:rPr>
        <w:t>activity</w:t>
      </w:r>
      <w:proofErr w:type="spellEnd"/>
      <w:r w:rsidR="008D1916" w:rsidRPr="00CA6CBF">
        <w:rPr>
          <w:lang w:val="id-ID"/>
        </w:rPr>
        <w:t xml:space="preserve"> </w:t>
      </w:r>
      <w:r w:rsidR="00460497" w:rsidRPr="00CA6CBF">
        <w:rPr>
          <w:lang w:val="id-ID"/>
        </w:rPr>
        <w:t>(</w:t>
      </w:r>
      <w:proofErr w:type="spellStart"/>
      <w:r w:rsidR="00460497" w:rsidRPr="00CA6CBF">
        <w:rPr>
          <w:lang w:val="id-ID"/>
        </w:rPr>
        <w:t>Mahendrani</w:t>
      </w:r>
      <w:proofErr w:type="spellEnd"/>
      <w:r w:rsidR="00460497" w:rsidRPr="00CA6CBF">
        <w:rPr>
          <w:lang w:val="id-ID"/>
        </w:rPr>
        <w:t xml:space="preserve"> &amp; Sudarmin, 2015; </w:t>
      </w:r>
      <w:proofErr w:type="spellStart"/>
      <w:r w:rsidR="00460497" w:rsidRPr="00CA6CBF">
        <w:rPr>
          <w:lang w:val="id-ID"/>
        </w:rPr>
        <w:t>Pralisaputri</w:t>
      </w:r>
      <w:proofErr w:type="spellEnd"/>
      <w:r w:rsidR="00460497" w:rsidRPr="00CA6CBF">
        <w:rPr>
          <w:lang w:val="id-ID"/>
        </w:rPr>
        <w:t xml:space="preserve">, </w:t>
      </w:r>
      <w:proofErr w:type="spellStart"/>
      <w:r w:rsidR="00460497" w:rsidRPr="00CA6CBF">
        <w:rPr>
          <w:lang w:val="id-ID"/>
        </w:rPr>
        <w:t>et</w:t>
      </w:r>
      <w:proofErr w:type="spellEnd"/>
      <w:r w:rsidR="00460497" w:rsidRPr="00CA6CBF">
        <w:rPr>
          <w:lang w:val="id-ID"/>
        </w:rPr>
        <w:t xml:space="preserve"> </w:t>
      </w:r>
      <w:proofErr w:type="spellStart"/>
      <w:r w:rsidR="00460497" w:rsidRPr="00CA6CBF">
        <w:rPr>
          <w:lang w:val="id-ID"/>
        </w:rPr>
        <w:t>al.</w:t>
      </w:r>
      <w:proofErr w:type="spellEnd"/>
      <w:r w:rsidR="00460497" w:rsidRPr="00CA6CBF">
        <w:rPr>
          <w:lang w:val="id-ID"/>
        </w:rPr>
        <w:t xml:space="preserve">, 2016), </w:t>
      </w:r>
      <w:proofErr w:type="spellStart"/>
      <w:r w:rsidRPr="007427CF">
        <w:rPr>
          <w:lang w:val="id-ID"/>
        </w:rPr>
        <w:t>and</w:t>
      </w:r>
      <w:proofErr w:type="spellEnd"/>
      <w:r w:rsidRPr="007427CF">
        <w:rPr>
          <w:lang w:val="id-ID"/>
        </w:rPr>
        <w:t xml:space="preserve"> </w:t>
      </w:r>
      <w:proofErr w:type="spellStart"/>
      <w:r w:rsidRPr="007427CF">
        <w:rPr>
          <w:lang w:val="id-ID"/>
        </w:rPr>
        <w:t>increase</w:t>
      </w:r>
      <w:proofErr w:type="spellEnd"/>
      <w:r w:rsidRPr="007427CF">
        <w:rPr>
          <w:lang w:val="id-ID"/>
        </w:rPr>
        <w:t xml:space="preserve"> </w:t>
      </w:r>
      <w:proofErr w:type="spellStart"/>
      <w:r w:rsidRPr="007427CF">
        <w:rPr>
          <w:lang w:val="id-ID"/>
        </w:rPr>
        <w:t>communication</w:t>
      </w:r>
      <w:proofErr w:type="spellEnd"/>
      <w:r w:rsidRPr="007427CF">
        <w:rPr>
          <w:lang w:val="id-ID"/>
        </w:rPr>
        <w:t xml:space="preserve"> </w:t>
      </w:r>
      <w:proofErr w:type="spellStart"/>
      <w:r w:rsidRPr="007427CF">
        <w:rPr>
          <w:lang w:val="id-ID"/>
        </w:rPr>
        <w:t>effectiveness</w:t>
      </w:r>
      <w:proofErr w:type="spellEnd"/>
      <w:r w:rsidR="00460497" w:rsidRPr="00CA6CBF">
        <w:rPr>
          <w:lang w:val="id-ID"/>
        </w:rPr>
        <w:t xml:space="preserve"> (Hapsari, 2013; </w:t>
      </w:r>
      <w:proofErr w:type="spellStart"/>
      <w:r w:rsidR="00460497" w:rsidRPr="00CA6CBF">
        <w:rPr>
          <w:lang w:val="id-ID"/>
        </w:rPr>
        <w:t>Rehusisma</w:t>
      </w:r>
      <w:proofErr w:type="spellEnd"/>
      <w:r w:rsidR="00460497" w:rsidRPr="00CA6CBF">
        <w:rPr>
          <w:lang w:val="id-ID"/>
        </w:rPr>
        <w:t xml:space="preserve">, </w:t>
      </w:r>
      <w:proofErr w:type="spellStart"/>
      <w:r w:rsidR="00460497" w:rsidRPr="00CA6CBF">
        <w:rPr>
          <w:lang w:val="id-ID"/>
        </w:rPr>
        <w:t>et</w:t>
      </w:r>
      <w:proofErr w:type="spellEnd"/>
      <w:r w:rsidR="00460497" w:rsidRPr="00CA6CBF">
        <w:rPr>
          <w:lang w:val="id-ID"/>
        </w:rPr>
        <w:t xml:space="preserve"> </w:t>
      </w:r>
      <w:proofErr w:type="spellStart"/>
      <w:r w:rsidR="00460497" w:rsidRPr="00CA6CBF">
        <w:rPr>
          <w:lang w:val="id-ID"/>
        </w:rPr>
        <w:t>al.</w:t>
      </w:r>
      <w:proofErr w:type="spellEnd"/>
      <w:r w:rsidR="00460497" w:rsidRPr="00CA6CBF">
        <w:rPr>
          <w:lang w:val="id-ID"/>
        </w:rPr>
        <w:t>, 2017).</w:t>
      </w:r>
    </w:p>
    <w:p w14:paraId="312CC544" w14:textId="532F8B41" w:rsidR="00460497" w:rsidRPr="00CA6CBF" w:rsidRDefault="00A272B7" w:rsidP="00CA6CBF">
      <w:pPr>
        <w:pStyle w:val="JSLMainText"/>
        <w:rPr>
          <w:lang w:val="id-ID"/>
        </w:rPr>
      </w:pPr>
      <w:proofErr w:type="spellStart"/>
      <w:r w:rsidRPr="00A272B7">
        <w:rPr>
          <w:lang w:val="id-ID"/>
        </w:rPr>
        <w:t>Based</w:t>
      </w:r>
      <w:proofErr w:type="spellEnd"/>
      <w:r w:rsidRPr="00A272B7">
        <w:rPr>
          <w:lang w:val="id-ID"/>
        </w:rPr>
        <w:t xml:space="preserve"> </w:t>
      </w:r>
      <w:proofErr w:type="spellStart"/>
      <w:r w:rsidRPr="00A272B7">
        <w:rPr>
          <w:lang w:val="id-ID"/>
        </w:rPr>
        <w:t>on</w:t>
      </w:r>
      <w:proofErr w:type="spellEnd"/>
      <w:r w:rsidRPr="00A272B7">
        <w:rPr>
          <w:lang w:val="id-ID"/>
        </w:rPr>
        <w:t xml:space="preserve"> </w:t>
      </w:r>
      <w:proofErr w:type="spellStart"/>
      <w:r w:rsidRPr="00A272B7">
        <w:rPr>
          <w:lang w:val="id-ID"/>
        </w:rPr>
        <w:t>the</w:t>
      </w:r>
      <w:proofErr w:type="spellEnd"/>
      <w:r w:rsidRPr="00A272B7">
        <w:rPr>
          <w:lang w:val="id-ID"/>
        </w:rPr>
        <w:t xml:space="preserve"> </w:t>
      </w:r>
      <w:proofErr w:type="spellStart"/>
      <w:r w:rsidRPr="00A272B7">
        <w:rPr>
          <w:lang w:val="id-ID"/>
        </w:rPr>
        <w:t>results</w:t>
      </w:r>
      <w:proofErr w:type="spellEnd"/>
      <w:r w:rsidRPr="00A272B7">
        <w:rPr>
          <w:lang w:val="id-ID"/>
        </w:rPr>
        <w:t xml:space="preserve"> </w:t>
      </w:r>
      <w:proofErr w:type="spellStart"/>
      <w:r w:rsidRPr="00A272B7">
        <w:rPr>
          <w:lang w:val="id-ID"/>
        </w:rPr>
        <w:t>of</w:t>
      </w:r>
      <w:proofErr w:type="spellEnd"/>
      <w:r w:rsidRPr="00A272B7">
        <w:rPr>
          <w:lang w:val="id-ID"/>
        </w:rPr>
        <w:t xml:space="preserve"> </w:t>
      </w:r>
      <w:proofErr w:type="spellStart"/>
      <w:r w:rsidRPr="00A272B7">
        <w:rPr>
          <w:lang w:val="id-ID"/>
        </w:rPr>
        <w:t>interviews</w:t>
      </w:r>
      <w:proofErr w:type="spellEnd"/>
      <w:r w:rsidRPr="00A272B7">
        <w:rPr>
          <w:lang w:val="id-ID"/>
        </w:rPr>
        <w:t xml:space="preserve"> </w:t>
      </w:r>
      <w:proofErr w:type="spellStart"/>
      <w:r w:rsidRPr="00A272B7">
        <w:rPr>
          <w:lang w:val="id-ID"/>
        </w:rPr>
        <w:t>with</w:t>
      </w:r>
      <w:proofErr w:type="spellEnd"/>
      <w:r w:rsidRPr="00A272B7">
        <w:rPr>
          <w:lang w:val="id-ID"/>
        </w:rPr>
        <w:t xml:space="preserve"> SMA Negeri 2 Mempawah, SMA Negeri 1 </w:t>
      </w:r>
      <w:proofErr w:type="spellStart"/>
      <w:r w:rsidRPr="00A272B7">
        <w:rPr>
          <w:lang w:val="id-ID"/>
        </w:rPr>
        <w:t>Sepauk</w:t>
      </w:r>
      <w:proofErr w:type="spellEnd"/>
      <w:r w:rsidRPr="00A272B7">
        <w:rPr>
          <w:lang w:val="id-ID"/>
        </w:rPr>
        <w:t xml:space="preserve">, </w:t>
      </w:r>
      <w:proofErr w:type="spellStart"/>
      <w:r w:rsidRPr="00A272B7">
        <w:rPr>
          <w:lang w:val="id-ID"/>
        </w:rPr>
        <w:t>and</w:t>
      </w:r>
      <w:proofErr w:type="spellEnd"/>
      <w:r w:rsidRPr="00A272B7">
        <w:rPr>
          <w:lang w:val="id-ID"/>
        </w:rPr>
        <w:t xml:space="preserve"> SMA Karya Sekadau, </w:t>
      </w:r>
      <w:proofErr w:type="spellStart"/>
      <w:r w:rsidRPr="00A272B7">
        <w:rPr>
          <w:lang w:val="id-ID"/>
        </w:rPr>
        <w:t>these</w:t>
      </w:r>
      <w:proofErr w:type="spellEnd"/>
      <w:r w:rsidRPr="00A272B7">
        <w:rPr>
          <w:lang w:val="id-ID"/>
        </w:rPr>
        <w:t xml:space="preserve"> </w:t>
      </w:r>
      <w:proofErr w:type="spellStart"/>
      <w:r w:rsidRPr="00A272B7">
        <w:rPr>
          <w:lang w:val="id-ID"/>
        </w:rPr>
        <w:t>three</w:t>
      </w:r>
      <w:proofErr w:type="spellEnd"/>
      <w:r w:rsidRPr="00A272B7">
        <w:rPr>
          <w:lang w:val="id-ID"/>
        </w:rPr>
        <w:t xml:space="preserve"> </w:t>
      </w:r>
      <w:proofErr w:type="spellStart"/>
      <w:r w:rsidRPr="00A272B7">
        <w:rPr>
          <w:lang w:val="id-ID"/>
        </w:rPr>
        <w:t>schools</w:t>
      </w:r>
      <w:proofErr w:type="spellEnd"/>
      <w:r w:rsidRPr="00A272B7">
        <w:rPr>
          <w:lang w:val="id-ID"/>
        </w:rPr>
        <w:t xml:space="preserve"> </w:t>
      </w:r>
      <w:proofErr w:type="spellStart"/>
      <w:r w:rsidRPr="00A272B7">
        <w:rPr>
          <w:lang w:val="id-ID"/>
        </w:rPr>
        <w:t>still</w:t>
      </w:r>
      <w:proofErr w:type="spellEnd"/>
      <w:r w:rsidRPr="00A272B7">
        <w:rPr>
          <w:lang w:val="id-ID"/>
        </w:rPr>
        <w:t xml:space="preserve"> </w:t>
      </w:r>
      <w:proofErr w:type="spellStart"/>
      <w:r w:rsidRPr="00A272B7">
        <w:rPr>
          <w:lang w:val="id-ID"/>
        </w:rPr>
        <w:t>need</w:t>
      </w:r>
      <w:proofErr w:type="spellEnd"/>
      <w:r w:rsidRPr="00A272B7">
        <w:rPr>
          <w:lang w:val="id-ID"/>
        </w:rPr>
        <w:t xml:space="preserve"> </w:t>
      </w:r>
      <w:proofErr w:type="spellStart"/>
      <w:r w:rsidRPr="00A272B7">
        <w:rPr>
          <w:lang w:val="id-ID"/>
        </w:rPr>
        <w:t>effective</w:t>
      </w:r>
      <w:proofErr w:type="spellEnd"/>
      <w:r w:rsidRPr="00A272B7">
        <w:rPr>
          <w:lang w:val="id-ID"/>
        </w:rPr>
        <w:t xml:space="preserve"> </w:t>
      </w:r>
      <w:proofErr w:type="spellStart"/>
      <w:r w:rsidRPr="00A272B7">
        <w:rPr>
          <w:lang w:val="id-ID"/>
        </w:rPr>
        <w:t>and</w:t>
      </w:r>
      <w:proofErr w:type="spellEnd"/>
      <w:r w:rsidRPr="00A272B7">
        <w:rPr>
          <w:lang w:val="id-ID"/>
        </w:rPr>
        <w:t xml:space="preserve"> </w:t>
      </w:r>
      <w:proofErr w:type="spellStart"/>
      <w:r w:rsidRPr="00A272B7">
        <w:rPr>
          <w:lang w:val="id-ID"/>
        </w:rPr>
        <w:t>innovative</w:t>
      </w:r>
      <w:proofErr w:type="spellEnd"/>
      <w:r w:rsidRPr="00A272B7">
        <w:rPr>
          <w:lang w:val="id-ID"/>
        </w:rPr>
        <w:t xml:space="preserve"> </w:t>
      </w:r>
      <w:proofErr w:type="spellStart"/>
      <w:r w:rsidRPr="00A272B7">
        <w:rPr>
          <w:lang w:val="id-ID"/>
        </w:rPr>
        <w:t>learning</w:t>
      </w:r>
      <w:proofErr w:type="spellEnd"/>
      <w:r w:rsidRPr="00A272B7">
        <w:rPr>
          <w:lang w:val="id-ID"/>
        </w:rPr>
        <w:t xml:space="preserve"> media </w:t>
      </w:r>
      <w:proofErr w:type="spellStart"/>
      <w:r w:rsidRPr="00A272B7">
        <w:rPr>
          <w:lang w:val="id-ID"/>
        </w:rPr>
        <w:t>on</w:t>
      </w:r>
      <w:proofErr w:type="spellEnd"/>
      <w:r w:rsidRPr="00A272B7">
        <w:rPr>
          <w:lang w:val="id-ID"/>
        </w:rPr>
        <w:t xml:space="preserve"> </w:t>
      </w:r>
      <w:proofErr w:type="spellStart"/>
      <w:r w:rsidRPr="00A272B7">
        <w:rPr>
          <w:lang w:val="id-ID"/>
        </w:rPr>
        <w:t>class</w:t>
      </w:r>
      <w:proofErr w:type="spellEnd"/>
      <w:r w:rsidRPr="00A272B7">
        <w:rPr>
          <w:lang w:val="id-ID"/>
        </w:rPr>
        <w:t xml:space="preserve"> XII </w:t>
      </w:r>
      <w:proofErr w:type="spellStart"/>
      <w:r w:rsidRPr="00A272B7">
        <w:rPr>
          <w:lang w:val="id-ID"/>
        </w:rPr>
        <w:t>enzymes</w:t>
      </w:r>
      <w:proofErr w:type="spellEnd"/>
      <w:r w:rsidRPr="00A272B7">
        <w:rPr>
          <w:lang w:val="id-ID"/>
        </w:rPr>
        <w:t xml:space="preserve"> </w:t>
      </w:r>
      <w:proofErr w:type="spellStart"/>
      <w:r w:rsidRPr="00A272B7">
        <w:rPr>
          <w:lang w:val="id-ID"/>
        </w:rPr>
        <w:t>and</w:t>
      </w:r>
      <w:proofErr w:type="spellEnd"/>
      <w:r w:rsidRPr="00A272B7">
        <w:rPr>
          <w:lang w:val="id-ID"/>
        </w:rPr>
        <w:t xml:space="preserve"> </w:t>
      </w:r>
      <w:proofErr w:type="spellStart"/>
      <w:r w:rsidRPr="00A272B7">
        <w:rPr>
          <w:lang w:val="id-ID"/>
        </w:rPr>
        <w:t>cell</w:t>
      </w:r>
      <w:proofErr w:type="spellEnd"/>
      <w:r w:rsidRPr="00A272B7">
        <w:rPr>
          <w:lang w:val="id-ID"/>
        </w:rPr>
        <w:t xml:space="preserve"> </w:t>
      </w:r>
      <w:proofErr w:type="spellStart"/>
      <w:r w:rsidRPr="00A272B7">
        <w:rPr>
          <w:lang w:val="id-ID"/>
        </w:rPr>
        <w:t>metabolism</w:t>
      </w:r>
      <w:proofErr w:type="spellEnd"/>
      <w:r w:rsidRPr="00A272B7">
        <w:rPr>
          <w:lang w:val="id-ID"/>
        </w:rPr>
        <w:t xml:space="preserve"> </w:t>
      </w:r>
      <w:proofErr w:type="spellStart"/>
      <w:r w:rsidRPr="00A272B7">
        <w:rPr>
          <w:lang w:val="id-ID"/>
        </w:rPr>
        <w:t>because</w:t>
      </w:r>
      <w:proofErr w:type="spellEnd"/>
      <w:r w:rsidRPr="00A272B7">
        <w:rPr>
          <w:lang w:val="id-ID"/>
        </w:rPr>
        <w:t xml:space="preserve"> </w:t>
      </w:r>
      <w:proofErr w:type="spellStart"/>
      <w:r w:rsidRPr="00A272B7">
        <w:rPr>
          <w:lang w:val="id-ID"/>
        </w:rPr>
        <w:t>students</w:t>
      </w:r>
      <w:proofErr w:type="spellEnd"/>
      <w:r w:rsidRPr="00A272B7">
        <w:rPr>
          <w:lang w:val="id-ID"/>
        </w:rPr>
        <w:t xml:space="preserve"> </w:t>
      </w:r>
      <w:proofErr w:type="spellStart"/>
      <w:r w:rsidRPr="00A272B7">
        <w:rPr>
          <w:lang w:val="id-ID"/>
        </w:rPr>
        <w:t>do</w:t>
      </w:r>
      <w:proofErr w:type="spellEnd"/>
      <w:r w:rsidRPr="00A272B7">
        <w:rPr>
          <w:lang w:val="id-ID"/>
        </w:rPr>
        <w:t xml:space="preserve"> not </w:t>
      </w:r>
      <w:proofErr w:type="spellStart"/>
      <w:r w:rsidRPr="00A272B7">
        <w:rPr>
          <w:lang w:val="id-ID"/>
        </w:rPr>
        <w:t>understand</w:t>
      </w:r>
      <w:proofErr w:type="spellEnd"/>
      <w:r w:rsidRPr="00A272B7">
        <w:rPr>
          <w:lang w:val="id-ID"/>
        </w:rPr>
        <w:t xml:space="preserve"> </w:t>
      </w:r>
      <w:proofErr w:type="spellStart"/>
      <w:r w:rsidRPr="00A272B7">
        <w:rPr>
          <w:lang w:val="id-ID"/>
        </w:rPr>
        <w:t>and</w:t>
      </w:r>
      <w:proofErr w:type="spellEnd"/>
      <w:r w:rsidRPr="00A272B7">
        <w:rPr>
          <w:lang w:val="id-ID"/>
        </w:rPr>
        <w:t xml:space="preserve"> </w:t>
      </w:r>
      <w:proofErr w:type="spellStart"/>
      <w:r w:rsidRPr="00A272B7">
        <w:rPr>
          <w:lang w:val="id-ID"/>
        </w:rPr>
        <w:t>have</w:t>
      </w:r>
      <w:proofErr w:type="spellEnd"/>
      <w:r w:rsidRPr="00A272B7">
        <w:rPr>
          <w:lang w:val="id-ID"/>
        </w:rPr>
        <w:t xml:space="preserve"> </w:t>
      </w:r>
      <w:proofErr w:type="spellStart"/>
      <w:r w:rsidRPr="00A272B7">
        <w:rPr>
          <w:lang w:val="id-ID"/>
        </w:rPr>
        <w:t>difficulty</w:t>
      </w:r>
      <w:proofErr w:type="spellEnd"/>
      <w:r w:rsidRPr="00A272B7">
        <w:rPr>
          <w:lang w:val="id-ID"/>
        </w:rPr>
        <w:t xml:space="preserve"> </w:t>
      </w:r>
      <w:proofErr w:type="spellStart"/>
      <w:r w:rsidRPr="00A272B7">
        <w:rPr>
          <w:lang w:val="id-ID"/>
        </w:rPr>
        <w:t>remembering</w:t>
      </w:r>
      <w:proofErr w:type="spellEnd"/>
      <w:r w:rsidRPr="00A272B7">
        <w:rPr>
          <w:lang w:val="id-ID"/>
        </w:rPr>
        <w:t xml:space="preserve"> </w:t>
      </w:r>
      <w:proofErr w:type="spellStart"/>
      <w:r w:rsidRPr="00A272B7">
        <w:rPr>
          <w:lang w:val="id-ID"/>
        </w:rPr>
        <w:t>terms</w:t>
      </w:r>
      <w:proofErr w:type="spellEnd"/>
      <w:r w:rsidRPr="00A272B7">
        <w:rPr>
          <w:lang w:val="id-ID"/>
        </w:rPr>
        <w:t xml:space="preserve"> </w:t>
      </w:r>
      <w:proofErr w:type="spellStart"/>
      <w:r w:rsidRPr="00A272B7">
        <w:rPr>
          <w:lang w:val="id-ID"/>
        </w:rPr>
        <w:t>of</w:t>
      </w:r>
      <w:proofErr w:type="spellEnd"/>
      <w:r w:rsidRPr="00A272B7">
        <w:rPr>
          <w:lang w:val="id-ID"/>
        </w:rPr>
        <w:t xml:space="preserve"> </w:t>
      </w:r>
      <w:proofErr w:type="spellStart"/>
      <w:r w:rsidRPr="00A272B7">
        <w:rPr>
          <w:lang w:val="id-ID"/>
        </w:rPr>
        <w:t>science</w:t>
      </w:r>
      <w:proofErr w:type="spellEnd"/>
      <w:r w:rsidRPr="00A272B7">
        <w:rPr>
          <w:lang w:val="id-ID"/>
        </w:rPr>
        <w:t xml:space="preserve"> </w:t>
      </w:r>
      <w:proofErr w:type="spellStart"/>
      <w:r w:rsidRPr="00A272B7">
        <w:rPr>
          <w:lang w:val="id-ID"/>
        </w:rPr>
        <w:t>and</w:t>
      </w:r>
      <w:proofErr w:type="spellEnd"/>
      <w:r w:rsidRPr="00A272B7">
        <w:rPr>
          <w:lang w:val="id-ID"/>
        </w:rPr>
        <w:t xml:space="preserve"> </w:t>
      </w:r>
      <w:proofErr w:type="spellStart"/>
      <w:r w:rsidRPr="00A272B7">
        <w:rPr>
          <w:lang w:val="id-ID"/>
        </w:rPr>
        <w:t>cycles</w:t>
      </w:r>
      <w:proofErr w:type="spellEnd"/>
      <w:r w:rsidRPr="00A272B7">
        <w:rPr>
          <w:lang w:val="id-ID"/>
        </w:rPr>
        <w:t xml:space="preserve">, </w:t>
      </w:r>
      <w:proofErr w:type="spellStart"/>
      <w:r w:rsidRPr="00A272B7">
        <w:rPr>
          <w:lang w:val="id-ID"/>
        </w:rPr>
        <w:t>and</w:t>
      </w:r>
      <w:proofErr w:type="spellEnd"/>
      <w:r w:rsidRPr="00A272B7">
        <w:rPr>
          <w:lang w:val="id-ID"/>
        </w:rPr>
        <w:t xml:space="preserve"> </w:t>
      </w:r>
      <w:proofErr w:type="spellStart"/>
      <w:r w:rsidRPr="00A272B7">
        <w:rPr>
          <w:lang w:val="id-ID"/>
        </w:rPr>
        <w:t>difficulty</w:t>
      </w:r>
      <w:proofErr w:type="spellEnd"/>
      <w:r w:rsidRPr="00A272B7">
        <w:rPr>
          <w:lang w:val="id-ID"/>
        </w:rPr>
        <w:t xml:space="preserve"> </w:t>
      </w:r>
      <w:proofErr w:type="spellStart"/>
      <w:r w:rsidRPr="00A272B7">
        <w:rPr>
          <w:lang w:val="id-ID"/>
        </w:rPr>
        <w:t>understanding</w:t>
      </w:r>
      <w:proofErr w:type="spellEnd"/>
      <w:r w:rsidRPr="00A272B7">
        <w:rPr>
          <w:lang w:val="id-ID"/>
        </w:rPr>
        <w:t xml:space="preserve"> </w:t>
      </w:r>
      <w:proofErr w:type="spellStart"/>
      <w:r w:rsidRPr="00A272B7">
        <w:rPr>
          <w:lang w:val="id-ID"/>
        </w:rPr>
        <w:t>the</w:t>
      </w:r>
      <w:proofErr w:type="spellEnd"/>
      <w:r w:rsidRPr="00A272B7">
        <w:rPr>
          <w:lang w:val="id-ID"/>
        </w:rPr>
        <w:t xml:space="preserve"> material</w:t>
      </w:r>
      <w:r w:rsidR="00460497" w:rsidRPr="00CA6CBF">
        <w:rPr>
          <w:lang w:val="id-ID"/>
        </w:rPr>
        <w:t xml:space="preserve">. Nazarni (2020) </w:t>
      </w:r>
      <w:proofErr w:type="spellStart"/>
      <w:r w:rsidRPr="00A272B7">
        <w:rPr>
          <w:lang w:val="id-ID"/>
        </w:rPr>
        <w:t>who</w:t>
      </w:r>
      <w:proofErr w:type="spellEnd"/>
      <w:r w:rsidRPr="00A272B7">
        <w:rPr>
          <w:lang w:val="id-ID"/>
        </w:rPr>
        <w:t xml:space="preserve"> </w:t>
      </w:r>
      <w:proofErr w:type="spellStart"/>
      <w:r w:rsidRPr="00A272B7">
        <w:rPr>
          <w:lang w:val="id-ID"/>
        </w:rPr>
        <w:t>think</w:t>
      </w:r>
      <w:proofErr w:type="spellEnd"/>
      <w:r w:rsidRPr="00A272B7">
        <w:rPr>
          <w:lang w:val="id-ID"/>
        </w:rPr>
        <w:t xml:space="preserve"> </w:t>
      </w:r>
      <w:proofErr w:type="spellStart"/>
      <w:r w:rsidRPr="00A272B7">
        <w:rPr>
          <w:lang w:val="id-ID"/>
        </w:rPr>
        <w:t>that</w:t>
      </w:r>
      <w:proofErr w:type="spellEnd"/>
      <w:r w:rsidRPr="00A272B7">
        <w:rPr>
          <w:lang w:val="id-ID"/>
        </w:rPr>
        <w:t xml:space="preserve"> </w:t>
      </w:r>
      <w:proofErr w:type="spellStart"/>
      <w:r w:rsidRPr="00A272B7">
        <w:rPr>
          <w:lang w:val="id-ID"/>
        </w:rPr>
        <w:t>biology</w:t>
      </w:r>
      <w:proofErr w:type="spellEnd"/>
      <w:r w:rsidRPr="00A272B7">
        <w:rPr>
          <w:lang w:val="id-ID"/>
        </w:rPr>
        <w:t xml:space="preserve"> </w:t>
      </w:r>
      <w:proofErr w:type="spellStart"/>
      <w:r w:rsidRPr="00A272B7">
        <w:rPr>
          <w:lang w:val="id-ID"/>
        </w:rPr>
        <w:t>subjects</w:t>
      </w:r>
      <w:proofErr w:type="spellEnd"/>
      <w:r w:rsidRPr="00A272B7">
        <w:rPr>
          <w:lang w:val="id-ID"/>
        </w:rPr>
        <w:t xml:space="preserve">, </w:t>
      </w:r>
      <w:proofErr w:type="spellStart"/>
      <w:r w:rsidRPr="00A272B7">
        <w:rPr>
          <w:lang w:val="id-ID"/>
        </w:rPr>
        <w:t>especially</w:t>
      </w:r>
      <w:proofErr w:type="spellEnd"/>
      <w:r w:rsidRPr="00A272B7">
        <w:rPr>
          <w:lang w:val="id-ID"/>
        </w:rPr>
        <w:t xml:space="preserve"> </w:t>
      </w:r>
      <w:proofErr w:type="spellStart"/>
      <w:r w:rsidRPr="00A272B7">
        <w:rPr>
          <w:lang w:val="id-ID"/>
        </w:rPr>
        <w:t>enzymes</w:t>
      </w:r>
      <w:proofErr w:type="spellEnd"/>
      <w:r w:rsidRPr="00A272B7">
        <w:rPr>
          <w:lang w:val="id-ID"/>
        </w:rPr>
        <w:t xml:space="preserve"> </w:t>
      </w:r>
      <w:proofErr w:type="spellStart"/>
      <w:r w:rsidRPr="00A272B7">
        <w:rPr>
          <w:lang w:val="id-ID"/>
        </w:rPr>
        <w:t>and</w:t>
      </w:r>
      <w:proofErr w:type="spellEnd"/>
      <w:r w:rsidRPr="00A272B7">
        <w:rPr>
          <w:lang w:val="id-ID"/>
        </w:rPr>
        <w:t xml:space="preserve"> </w:t>
      </w:r>
      <w:proofErr w:type="spellStart"/>
      <w:r w:rsidRPr="00A272B7">
        <w:rPr>
          <w:lang w:val="id-ID"/>
        </w:rPr>
        <w:t>cell</w:t>
      </w:r>
      <w:proofErr w:type="spellEnd"/>
      <w:r w:rsidRPr="00A272B7">
        <w:rPr>
          <w:lang w:val="id-ID"/>
        </w:rPr>
        <w:t xml:space="preserve"> </w:t>
      </w:r>
      <w:proofErr w:type="spellStart"/>
      <w:r w:rsidRPr="00A272B7">
        <w:rPr>
          <w:lang w:val="id-ID"/>
        </w:rPr>
        <w:t>metabolism</w:t>
      </w:r>
      <w:proofErr w:type="spellEnd"/>
      <w:r w:rsidRPr="00A272B7">
        <w:rPr>
          <w:lang w:val="id-ID"/>
        </w:rPr>
        <w:t xml:space="preserve">, are </w:t>
      </w:r>
      <w:proofErr w:type="spellStart"/>
      <w:r w:rsidRPr="00A272B7">
        <w:rPr>
          <w:lang w:val="id-ID"/>
        </w:rPr>
        <w:t>difficult</w:t>
      </w:r>
      <w:proofErr w:type="spellEnd"/>
      <w:r w:rsidRPr="00A272B7">
        <w:rPr>
          <w:lang w:val="id-ID"/>
        </w:rPr>
        <w:t xml:space="preserve"> </w:t>
      </w:r>
      <w:proofErr w:type="spellStart"/>
      <w:r w:rsidRPr="00A272B7">
        <w:rPr>
          <w:lang w:val="id-ID"/>
        </w:rPr>
        <w:t>to</w:t>
      </w:r>
      <w:proofErr w:type="spellEnd"/>
      <w:r w:rsidRPr="00A272B7">
        <w:rPr>
          <w:lang w:val="id-ID"/>
        </w:rPr>
        <w:t xml:space="preserve"> </w:t>
      </w:r>
      <w:proofErr w:type="spellStart"/>
      <w:r w:rsidRPr="00A272B7">
        <w:rPr>
          <w:lang w:val="id-ID"/>
        </w:rPr>
        <w:t>understand</w:t>
      </w:r>
      <w:proofErr w:type="spellEnd"/>
      <w:r w:rsidRPr="00A272B7">
        <w:rPr>
          <w:lang w:val="id-ID"/>
        </w:rPr>
        <w:t xml:space="preserve">. To </w:t>
      </w:r>
      <w:proofErr w:type="spellStart"/>
      <w:r w:rsidRPr="00A272B7">
        <w:rPr>
          <w:lang w:val="id-ID"/>
        </w:rPr>
        <w:t>be</w:t>
      </w:r>
      <w:proofErr w:type="spellEnd"/>
      <w:r w:rsidRPr="00A272B7">
        <w:rPr>
          <w:lang w:val="id-ID"/>
        </w:rPr>
        <w:t xml:space="preserve"> </w:t>
      </w:r>
      <w:proofErr w:type="spellStart"/>
      <w:r w:rsidRPr="00A272B7">
        <w:rPr>
          <w:lang w:val="id-ID"/>
        </w:rPr>
        <w:t>able</w:t>
      </w:r>
      <w:proofErr w:type="spellEnd"/>
      <w:r w:rsidRPr="00A272B7">
        <w:rPr>
          <w:lang w:val="id-ID"/>
        </w:rPr>
        <w:t xml:space="preserve"> </w:t>
      </w:r>
      <w:proofErr w:type="spellStart"/>
      <w:r w:rsidRPr="00A272B7">
        <w:rPr>
          <w:lang w:val="id-ID"/>
        </w:rPr>
        <w:t>to</w:t>
      </w:r>
      <w:proofErr w:type="spellEnd"/>
      <w:r w:rsidRPr="00A272B7">
        <w:rPr>
          <w:lang w:val="id-ID"/>
        </w:rPr>
        <w:t xml:space="preserve"> </w:t>
      </w:r>
      <w:proofErr w:type="spellStart"/>
      <w:r w:rsidRPr="00A272B7">
        <w:rPr>
          <w:lang w:val="id-ID"/>
        </w:rPr>
        <w:t>work</w:t>
      </w:r>
      <w:proofErr w:type="spellEnd"/>
      <w:r w:rsidRPr="00A272B7">
        <w:rPr>
          <w:lang w:val="id-ID"/>
        </w:rPr>
        <w:t xml:space="preserve"> </w:t>
      </w:r>
      <w:proofErr w:type="spellStart"/>
      <w:r w:rsidRPr="00A272B7">
        <w:rPr>
          <w:lang w:val="id-ID"/>
        </w:rPr>
        <w:t>on</w:t>
      </w:r>
      <w:proofErr w:type="spellEnd"/>
      <w:r w:rsidRPr="00A272B7">
        <w:rPr>
          <w:lang w:val="id-ID"/>
        </w:rPr>
        <w:t xml:space="preserve"> </w:t>
      </w:r>
      <w:proofErr w:type="spellStart"/>
      <w:r w:rsidRPr="00A272B7">
        <w:rPr>
          <w:lang w:val="id-ID"/>
        </w:rPr>
        <w:t>biology</w:t>
      </w:r>
      <w:proofErr w:type="spellEnd"/>
      <w:r w:rsidRPr="00A272B7">
        <w:rPr>
          <w:lang w:val="id-ID"/>
        </w:rPr>
        <w:t xml:space="preserve"> </w:t>
      </w:r>
      <w:proofErr w:type="spellStart"/>
      <w:r w:rsidRPr="00A272B7">
        <w:rPr>
          <w:lang w:val="id-ID"/>
        </w:rPr>
        <w:t>questions</w:t>
      </w:r>
      <w:proofErr w:type="spellEnd"/>
      <w:r w:rsidRPr="00A272B7">
        <w:rPr>
          <w:lang w:val="id-ID"/>
        </w:rPr>
        <w:t xml:space="preserve">, </w:t>
      </w:r>
      <w:proofErr w:type="spellStart"/>
      <w:r w:rsidRPr="00A272B7">
        <w:rPr>
          <w:lang w:val="id-ID"/>
        </w:rPr>
        <w:t>it</w:t>
      </w:r>
      <w:proofErr w:type="spellEnd"/>
      <w:r w:rsidRPr="00A272B7">
        <w:rPr>
          <w:lang w:val="id-ID"/>
        </w:rPr>
        <w:t xml:space="preserve"> </w:t>
      </w:r>
      <w:proofErr w:type="spellStart"/>
      <w:r w:rsidRPr="00A272B7">
        <w:rPr>
          <w:lang w:val="id-ID"/>
        </w:rPr>
        <w:t>takes</w:t>
      </w:r>
      <w:proofErr w:type="spellEnd"/>
      <w:r w:rsidRPr="00A272B7">
        <w:rPr>
          <w:lang w:val="id-ID"/>
        </w:rPr>
        <w:t xml:space="preserve"> a long </w:t>
      </w:r>
      <w:proofErr w:type="spellStart"/>
      <w:r w:rsidRPr="00A272B7">
        <w:rPr>
          <w:lang w:val="id-ID"/>
        </w:rPr>
        <w:t>time</w:t>
      </w:r>
      <w:proofErr w:type="spellEnd"/>
      <w:r w:rsidRPr="00A272B7">
        <w:rPr>
          <w:lang w:val="id-ID"/>
        </w:rPr>
        <w:t xml:space="preserve"> </w:t>
      </w:r>
      <w:proofErr w:type="spellStart"/>
      <w:r w:rsidRPr="00A272B7">
        <w:rPr>
          <w:lang w:val="id-ID"/>
        </w:rPr>
        <w:t>because</w:t>
      </w:r>
      <w:proofErr w:type="spellEnd"/>
      <w:r w:rsidRPr="00A272B7">
        <w:rPr>
          <w:lang w:val="id-ID"/>
        </w:rPr>
        <w:t xml:space="preserve"> </w:t>
      </w:r>
      <w:proofErr w:type="spellStart"/>
      <w:r w:rsidRPr="00A272B7">
        <w:rPr>
          <w:lang w:val="id-ID"/>
        </w:rPr>
        <w:t>students</w:t>
      </w:r>
      <w:proofErr w:type="spellEnd"/>
      <w:r w:rsidRPr="00A272B7">
        <w:rPr>
          <w:lang w:val="id-ID"/>
        </w:rPr>
        <w:t xml:space="preserve"> </w:t>
      </w:r>
      <w:proofErr w:type="spellStart"/>
      <w:r w:rsidRPr="00A272B7">
        <w:rPr>
          <w:lang w:val="id-ID"/>
        </w:rPr>
        <w:t>have</w:t>
      </w:r>
      <w:proofErr w:type="spellEnd"/>
      <w:r w:rsidRPr="00A272B7">
        <w:rPr>
          <w:lang w:val="id-ID"/>
        </w:rPr>
        <w:t xml:space="preserve"> </w:t>
      </w:r>
      <w:proofErr w:type="spellStart"/>
      <w:r w:rsidRPr="00A272B7">
        <w:rPr>
          <w:lang w:val="id-ID"/>
        </w:rPr>
        <w:t>to</w:t>
      </w:r>
      <w:proofErr w:type="spellEnd"/>
      <w:r w:rsidRPr="00A272B7">
        <w:rPr>
          <w:lang w:val="id-ID"/>
        </w:rPr>
        <w:t xml:space="preserve"> </w:t>
      </w:r>
      <w:proofErr w:type="spellStart"/>
      <w:r w:rsidRPr="00A272B7">
        <w:rPr>
          <w:lang w:val="id-ID"/>
        </w:rPr>
        <w:t>read</w:t>
      </w:r>
      <w:proofErr w:type="spellEnd"/>
      <w:r w:rsidRPr="00A272B7">
        <w:rPr>
          <w:lang w:val="id-ID"/>
        </w:rPr>
        <w:t xml:space="preserve">, </w:t>
      </w:r>
      <w:proofErr w:type="spellStart"/>
      <w:r w:rsidRPr="00A272B7">
        <w:rPr>
          <w:lang w:val="id-ID"/>
        </w:rPr>
        <w:t>understand</w:t>
      </w:r>
      <w:proofErr w:type="spellEnd"/>
      <w:r w:rsidRPr="00A272B7">
        <w:rPr>
          <w:lang w:val="id-ID"/>
        </w:rPr>
        <w:t xml:space="preserve"> </w:t>
      </w:r>
      <w:proofErr w:type="spellStart"/>
      <w:r w:rsidRPr="00A272B7">
        <w:rPr>
          <w:lang w:val="id-ID"/>
        </w:rPr>
        <w:t>and</w:t>
      </w:r>
      <w:proofErr w:type="spellEnd"/>
      <w:r w:rsidRPr="00A272B7">
        <w:rPr>
          <w:lang w:val="id-ID"/>
        </w:rPr>
        <w:t xml:space="preserve"> </w:t>
      </w:r>
      <w:proofErr w:type="spellStart"/>
      <w:r w:rsidRPr="00A272B7">
        <w:rPr>
          <w:lang w:val="id-ID"/>
        </w:rPr>
        <w:t>take</w:t>
      </w:r>
      <w:proofErr w:type="spellEnd"/>
      <w:r w:rsidRPr="00A272B7">
        <w:rPr>
          <w:lang w:val="id-ID"/>
        </w:rPr>
        <w:t xml:space="preserve"> notes </w:t>
      </w:r>
      <w:proofErr w:type="spellStart"/>
      <w:r w:rsidRPr="00A272B7">
        <w:rPr>
          <w:lang w:val="id-ID"/>
        </w:rPr>
        <w:t>carefully</w:t>
      </w:r>
      <w:proofErr w:type="spellEnd"/>
      <w:r w:rsidR="00460497" w:rsidRPr="00CA6CBF">
        <w:rPr>
          <w:lang w:val="id-ID"/>
        </w:rPr>
        <w:t xml:space="preserve">. </w:t>
      </w:r>
      <w:proofErr w:type="spellStart"/>
      <w:r w:rsidR="00460497" w:rsidRPr="00CA6CBF">
        <w:rPr>
          <w:lang w:val="id-ID"/>
        </w:rPr>
        <w:t>Muspikawijaya</w:t>
      </w:r>
      <w:proofErr w:type="spellEnd"/>
      <w:r w:rsidR="00460497" w:rsidRPr="00CA6CBF">
        <w:rPr>
          <w:lang w:val="id-ID"/>
        </w:rPr>
        <w:t xml:space="preserve"> </w:t>
      </w:r>
      <w:proofErr w:type="spellStart"/>
      <w:r w:rsidR="00460497" w:rsidRPr="00CA6CBF">
        <w:rPr>
          <w:lang w:val="id-ID"/>
        </w:rPr>
        <w:t>et</w:t>
      </w:r>
      <w:proofErr w:type="spellEnd"/>
      <w:r w:rsidR="00460497" w:rsidRPr="00CA6CBF">
        <w:rPr>
          <w:lang w:val="id-ID"/>
        </w:rPr>
        <w:t xml:space="preserve"> </w:t>
      </w:r>
      <w:proofErr w:type="spellStart"/>
      <w:r w:rsidR="00460497" w:rsidRPr="00CA6CBF">
        <w:rPr>
          <w:lang w:val="id-ID"/>
        </w:rPr>
        <w:t>al.</w:t>
      </w:r>
      <w:proofErr w:type="spellEnd"/>
      <w:r w:rsidR="00460497" w:rsidRPr="00CA6CBF">
        <w:rPr>
          <w:lang w:val="id-ID"/>
        </w:rPr>
        <w:t xml:space="preserve"> (2017) </w:t>
      </w:r>
      <w:proofErr w:type="spellStart"/>
      <w:r w:rsidRPr="00A272B7">
        <w:rPr>
          <w:lang w:val="id-ID"/>
        </w:rPr>
        <w:t>stated</w:t>
      </w:r>
      <w:proofErr w:type="spellEnd"/>
      <w:r w:rsidRPr="00A272B7">
        <w:rPr>
          <w:lang w:val="id-ID"/>
        </w:rPr>
        <w:t xml:space="preserve"> </w:t>
      </w:r>
      <w:proofErr w:type="spellStart"/>
      <w:r w:rsidRPr="00A272B7">
        <w:rPr>
          <w:lang w:val="id-ID"/>
        </w:rPr>
        <w:t>that</w:t>
      </w:r>
      <w:proofErr w:type="spellEnd"/>
      <w:r w:rsidRPr="00A272B7">
        <w:rPr>
          <w:lang w:val="id-ID"/>
        </w:rPr>
        <w:t xml:space="preserve"> </w:t>
      </w:r>
      <w:proofErr w:type="spellStart"/>
      <w:r w:rsidRPr="00A272B7">
        <w:rPr>
          <w:lang w:val="id-ID"/>
        </w:rPr>
        <w:t>students</w:t>
      </w:r>
      <w:proofErr w:type="spellEnd"/>
      <w:r w:rsidRPr="00A272B7">
        <w:rPr>
          <w:lang w:val="id-ID"/>
        </w:rPr>
        <w:t xml:space="preserve">' </w:t>
      </w:r>
      <w:proofErr w:type="spellStart"/>
      <w:r w:rsidRPr="00A272B7">
        <w:rPr>
          <w:lang w:val="id-ID"/>
        </w:rPr>
        <w:t>low</w:t>
      </w:r>
      <w:proofErr w:type="spellEnd"/>
      <w:r w:rsidRPr="00A272B7">
        <w:rPr>
          <w:lang w:val="id-ID"/>
        </w:rPr>
        <w:t xml:space="preserve"> </w:t>
      </w:r>
      <w:proofErr w:type="spellStart"/>
      <w:r w:rsidRPr="00A272B7">
        <w:rPr>
          <w:lang w:val="id-ID"/>
        </w:rPr>
        <w:t>mastery</w:t>
      </w:r>
      <w:proofErr w:type="spellEnd"/>
      <w:r w:rsidRPr="00A272B7">
        <w:rPr>
          <w:lang w:val="id-ID"/>
        </w:rPr>
        <w:t xml:space="preserve"> </w:t>
      </w:r>
      <w:proofErr w:type="spellStart"/>
      <w:r w:rsidRPr="00A272B7">
        <w:rPr>
          <w:lang w:val="id-ID"/>
        </w:rPr>
        <w:t>of</w:t>
      </w:r>
      <w:proofErr w:type="spellEnd"/>
      <w:r w:rsidRPr="00A272B7">
        <w:rPr>
          <w:lang w:val="id-ID"/>
        </w:rPr>
        <w:t xml:space="preserve"> </w:t>
      </w:r>
      <w:proofErr w:type="spellStart"/>
      <w:r w:rsidRPr="00A272B7">
        <w:rPr>
          <w:lang w:val="id-ID"/>
        </w:rPr>
        <w:t>enzymes</w:t>
      </w:r>
      <w:proofErr w:type="spellEnd"/>
      <w:r w:rsidRPr="00A272B7">
        <w:rPr>
          <w:lang w:val="id-ID"/>
        </w:rPr>
        <w:t xml:space="preserve"> </w:t>
      </w:r>
      <w:proofErr w:type="spellStart"/>
      <w:r w:rsidRPr="00A272B7">
        <w:rPr>
          <w:lang w:val="id-ID"/>
        </w:rPr>
        <w:t>and</w:t>
      </w:r>
      <w:proofErr w:type="spellEnd"/>
      <w:r w:rsidRPr="00A272B7">
        <w:rPr>
          <w:lang w:val="id-ID"/>
        </w:rPr>
        <w:t xml:space="preserve"> </w:t>
      </w:r>
      <w:proofErr w:type="spellStart"/>
      <w:r w:rsidRPr="00A272B7">
        <w:rPr>
          <w:lang w:val="id-ID"/>
        </w:rPr>
        <w:t>cell</w:t>
      </w:r>
      <w:proofErr w:type="spellEnd"/>
      <w:r w:rsidRPr="00A272B7">
        <w:rPr>
          <w:lang w:val="id-ID"/>
        </w:rPr>
        <w:t xml:space="preserve"> </w:t>
      </w:r>
      <w:proofErr w:type="spellStart"/>
      <w:r w:rsidRPr="00A272B7">
        <w:rPr>
          <w:lang w:val="id-ID"/>
        </w:rPr>
        <w:t>metabolism</w:t>
      </w:r>
      <w:proofErr w:type="spellEnd"/>
      <w:r w:rsidRPr="00A272B7">
        <w:rPr>
          <w:lang w:val="id-ID"/>
        </w:rPr>
        <w:t xml:space="preserve"> </w:t>
      </w:r>
      <w:proofErr w:type="spellStart"/>
      <w:r w:rsidRPr="00A272B7">
        <w:rPr>
          <w:lang w:val="id-ID"/>
        </w:rPr>
        <w:t>is</w:t>
      </w:r>
      <w:proofErr w:type="spellEnd"/>
      <w:r w:rsidRPr="00A272B7">
        <w:rPr>
          <w:lang w:val="id-ID"/>
        </w:rPr>
        <w:t xml:space="preserve"> </w:t>
      </w:r>
      <w:proofErr w:type="spellStart"/>
      <w:r w:rsidRPr="00A272B7">
        <w:rPr>
          <w:lang w:val="id-ID"/>
        </w:rPr>
        <w:t>thought</w:t>
      </w:r>
      <w:proofErr w:type="spellEnd"/>
      <w:r w:rsidRPr="00A272B7">
        <w:rPr>
          <w:lang w:val="id-ID"/>
        </w:rPr>
        <w:t xml:space="preserve"> </w:t>
      </w:r>
      <w:proofErr w:type="spellStart"/>
      <w:r w:rsidRPr="00A272B7">
        <w:rPr>
          <w:lang w:val="id-ID"/>
        </w:rPr>
        <w:t>to</w:t>
      </w:r>
      <w:proofErr w:type="spellEnd"/>
      <w:r w:rsidRPr="00A272B7">
        <w:rPr>
          <w:lang w:val="id-ID"/>
        </w:rPr>
        <w:t xml:space="preserve"> </w:t>
      </w:r>
      <w:proofErr w:type="spellStart"/>
      <w:r w:rsidRPr="00A272B7">
        <w:rPr>
          <w:lang w:val="id-ID"/>
        </w:rPr>
        <w:t>be</w:t>
      </w:r>
      <w:proofErr w:type="spellEnd"/>
      <w:r w:rsidRPr="00A272B7">
        <w:rPr>
          <w:lang w:val="id-ID"/>
        </w:rPr>
        <w:t xml:space="preserve"> </w:t>
      </w:r>
      <w:proofErr w:type="spellStart"/>
      <w:r w:rsidRPr="00A272B7">
        <w:rPr>
          <w:lang w:val="id-ID"/>
        </w:rPr>
        <w:t>because</w:t>
      </w:r>
      <w:proofErr w:type="spellEnd"/>
      <w:r w:rsidRPr="00A272B7">
        <w:rPr>
          <w:lang w:val="id-ID"/>
        </w:rPr>
        <w:t xml:space="preserve"> </w:t>
      </w:r>
      <w:proofErr w:type="spellStart"/>
      <w:r w:rsidRPr="00A272B7">
        <w:rPr>
          <w:lang w:val="id-ID"/>
        </w:rPr>
        <w:t>students</w:t>
      </w:r>
      <w:proofErr w:type="spellEnd"/>
      <w:r w:rsidRPr="00A272B7">
        <w:rPr>
          <w:lang w:val="id-ID"/>
        </w:rPr>
        <w:t xml:space="preserve"> </w:t>
      </w:r>
      <w:proofErr w:type="spellStart"/>
      <w:r w:rsidRPr="00A272B7">
        <w:rPr>
          <w:lang w:val="id-ID"/>
        </w:rPr>
        <w:t>experience</w:t>
      </w:r>
      <w:proofErr w:type="spellEnd"/>
      <w:r w:rsidRPr="00A272B7">
        <w:rPr>
          <w:lang w:val="id-ID"/>
        </w:rPr>
        <w:t xml:space="preserve"> </w:t>
      </w:r>
      <w:proofErr w:type="spellStart"/>
      <w:r w:rsidRPr="00A272B7">
        <w:rPr>
          <w:lang w:val="id-ID"/>
        </w:rPr>
        <w:t>learning</w:t>
      </w:r>
      <w:proofErr w:type="spellEnd"/>
      <w:r w:rsidRPr="00A272B7">
        <w:rPr>
          <w:lang w:val="id-ID"/>
        </w:rPr>
        <w:t xml:space="preserve"> </w:t>
      </w:r>
      <w:proofErr w:type="spellStart"/>
      <w:r w:rsidRPr="00A272B7">
        <w:rPr>
          <w:lang w:val="id-ID"/>
        </w:rPr>
        <w:t>difficulties</w:t>
      </w:r>
      <w:proofErr w:type="spellEnd"/>
      <w:r w:rsidRPr="00A272B7">
        <w:rPr>
          <w:lang w:val="id-ID"/>
        </w:rPr>
        <w:t xml:space="preserve">. </w:t>
      </w:r>
      <w:proofErr w:type="spellStart"/>
      <w:r w:rsidRPr="00A272B7">
        <w:rPr>
          <w:lang w:val="id-ID"/>
        </w:rPr>
        <w:t>Learning</w:t>
      </w:r>
      <w:proofErr w:type="spellEnd"/>
      <w:r w:rsidRPr="00A272B7">
        <w:rPr>
          <w:lang w:val="id-ID"/>
        </w:rPr>
        <w:t xml:space="preserve"> </w:t>
      </w:r>
      <w:proofErr w:type="spellStart"/>
      <w:r w:rsidRPr="00A272B7">
        <w:rPr>
          <w:lang w:val="id-ID"/>
        </w:rPr>
        <w:t>difficulties</w:t>
      </w:r>
      <w:proofErr w:type="spellEnd"/>
      <w:r w:rsidRPr="00A272B7">
        <w:rPr>
          <w:lang w:val="id-ID"/>
        </w:rPr>
        <w:t xml:space="preserve"> </w:t>
      </w:r>
      <w:proofErr w:type="spellStart"/>
      <w:r w:rsidRPr="00A272B7">
        <w:rPr>
          <w:lang w:val="id-ID"/>
        </w:rPr>
        <w:t>experienced</w:t>
      </w:r>
      <w:proofErr w:type="spellEnd"/>
      <w:r w:rsidRPr="00A272B7">
        <w:rPr>
          <w:lang w:val="id-ID"/>
        </w:rPr>
        <w:t xml:space="preserve"> </w:t>
      </w:r>
      <w:proofErr w:type="spellStart"/>
      <w:r w:rsidRPr="00A272B7">
        <w:rPr>
          <w:lang w:val="id-ID"/>
        </w:rPr>
        <w:t>by</w:t>
      </w:r>
      <w:proofErr w:type="spellEnd"/>
      <w:r w:rsidRPr="00A272B7">
        <w:rPr>
          <w:lang w:val="id-ID"/>
        </w:rPr>
        <w:t xml:space="preserve"> </w:t>
      </w:r>
      <w:proofErr w:type="spellStart"/>
      <w:r w:rsidRPr="00A272B7">
        <w:rPr>
          <w:lang w:val="id-ID"/>
        </w:rPr>
        <w:t>students</w:t>
      </w:r>
      <w:proofErr w:type="spellEnd"/>
      <w:r w:rsidRPr="00A272B7">
        <w:rPr>
          <w:lang w:val="id-ID"/>
        </w:rPr>
        <w:t xml:space="preserve"> </w:t>
      </w:r>
      <w:proofErr w:type="spellStart"/>
      <w:r w:rsidRPr="00A272B7">
        <w:rPr>
          <w:lang w:val="id-ID"/>
        </w:rPr>
        <w:t>have</w:t>
      </w:r>
      <w:proofErr w:type="spellEnd"/>
      <w:r w:rsidRPr="00A272B7">
        <w:rPr>
          <w:lang w:val="id-ID"/>
        </w:rPr>
        <w:t xml:space="preserve"> </w:t>
      </w:r>
      <w:proofErr w:type="spellStart"/>
      <w:r w:rsidRPr="00A272B7">
        <w:rPr>
          <w:lang w:val="id-ID"/>
        </w:rPr>
        <w:t>an</w:t>
      </w:r>
      <w:proofErr w:type="spellEnd"/>
      <w:r w:rsidRPr="00A272B7">
        <w:rPr>
          <w:lang w:val="id-ID"/>
        </w:rPr>
        <w:t xml:space="preserve"> </w:t>
      </w:r>
      <w:proofErr w:type="spellStart"/>
      <w:r w:rsidRPr="00A272B7">
        <w:rPr>
          <w:lang w:val="id-ID"/>
        </w:rPr>
        <w:t>impact</w:t>
      </w:r>
      <w:proofErr w:type="spellEnd"/>
      <w:r w:rsidRPr="00A272B7">
        <w:rPr>
          <w:lang w:val="id-ID"/>
        </w:rPr>
        <w:t xml:space="preserve"> </w:t>
      </w:r>
      <w:proofErr w:type="spellStart"/>
      <w:r w:rsidRPr="00A272B7">
        <w:rPr>
          <w:lang w:val="id-ID"/>
        </w:rPr>
        <w:t>on</w:t>
      </w:r>
      <w:proofErr w:type="spellEnd"/>
      <w:r w:rsidRPr="00A272B7">
        <w:rPr>
          <w:lang w:val="id-ID"/>
        </w:rPr>
        <w:t xml:space="preserve"> </w:t>
      </w:r>
      <w:proofErr w:type="spellStart"/>
      <w:r w:rsidRPr="00A272B7">
        <w:rPr>
          <w:lang w:val="id-ID"/>
        </w:rPr>
        <w:t>their</w:t>
      </w:r>
      <w:proofErr w:type="spellEnd"/>
      <w:r w:rsidRPr="00A272B7">
        <w:rPr>
          <w:lang w:val="id-ID"/>
        </w:rPr>
        <w:t xml:space="preserve"> </w:t>
      </w:r>
      <w:proofErr w:type="spellStart"/>
      <w:r w:rsidRPr="00A272B7">
        <w:rPr>
          <w:lang w:val="id-ID"/>
        </w:rPr>
        <w:t>ability</w:t>
      </w:r>
      <w:proofErr w:type="spellEnd"/>
      <w:r w:rsidRPr="00A272B7">
        <w:rPr>
          <w:lang w:val="id-ID"/>
        </w:rPr>
        <w:t xml:space="preserve"> </w:t>
      </w:r>
      <w:proofErr w:type="spellStart"/>
      <w:r w:rsidRPr="00A272B7">
        <w:rPr>
          <w:lang w:val="id-ID"/>
        </w:rPr>
        <w:t>to</w:t>
      </w:r>
      <w:proofErr w:type="spellEnd"/>
      <w:r w:rsidRPr="00A272B7">
        <w:rPr>
          <w:lang w:val="id-ID"/>
        </w:rPr>
        <w:t xml:space="preserve"> </w:t>
      </w:r>
      <w:proofErr w:type="spellStart"/>
      <w:r w:rsidRPr="00A272B7">
        <w:rPr>
          <w:lang w:val="id-ID"/>
        </w:rPr>
        <w:t>understand</w:t>
      </w:r>
      <w:proofErr w:type="spellEnd"/>
      <w:r w:rsidRPr="00A272B7">
        <w:rPr>
          <w:lang w:val="id-ID"/>
        </w:rPr>
        <w:t xml:space="preserve"> </w:t>
      </w:r>
      <w:proofErr w:type="spellStart"/>
      <w:r w:rsidRPr="00A272B7">
        <w:rPr>
          <w:lang w:val="id-ID"/>
        </w:rPr>
        <w:t>the</w:t>
      </w:r>
      <w:proofErr w:type="spellEnd"/>
      <w:r w:rsidRPr="00A272B7">
        <w:rPr>
          <w:lang w:val="id-ID"/>
        </w:rPr>
        <w:t xml:space="preserve"> material </w:t>
      </w:r>
      <w:proofErr w:type="spellStart"/>
      <w:r w:rsidRPr="00A272B7">
        <w:rPr>
          <w:lang w:val="id-ID"/>
        </w:rPr>
        <w:t>or</w:t>
      </w:r>
      <w:proofErr w:type="spellEnd"/>
      <w:r w:rsidRPr="00A272B7">
        <w:rPr>
          <w:lang w:val="id-ID"/>
        </w:rPr>
        <w:t xml:space="preserve"> </w:t>
      </w:r>
      <w:proofErr w:type="spellStart"/>
      <w:r w:rsidRPr="00A272B7">
        <w:rPr>
          <w:lang w:val="id-ID"/>
        </w:rPr>
        <w:t>concepts</w:t>
      </w:r>
      <w:proofErr w:type="spellEnd"/>
      <w:r w:rsidRPr="00A272B7">
        <w:rPr>
          <w:lang w:val="id-ID"/>
        </w:rPr>
        <w:t xml:space="preserve"> </w:t>
      </w:r>
      <w:proofErr w:type="spellStart"/>
      <w:r w:rsidRPr="00A272B7">
        <w:rPr>
          <w:lang w:val="id-ID"/>
        </w:rPr>
        <w:t>being</w:t>
      </w:r>
      <w:proofErr w:type="spellEnd"/>
      <w:r w:rsidRPr="00A272B7">
        <w:rPr>
          <w:lang w:val="id-ID"/>
        </w:rPr>
        <w:t xml:space="preserve"> </w:t>
      </w:r>
      <w:proofErr w:type="spellStart"/>
      <w:r w:rsidRPr="00A272B7">
        <w:rPr>
          <w:lang w:val="id-ID"/>
        </w:rPr>
        <w:t>taught</w:t>
      </w:r>
      <w:proofErr w:type="spellEnd"/>
      <w:r w:rsidR="00460497" w:rsidRPr="00CA6CBF">
        <w:rPr>
          <w:lang w:val="id-ID"/>
        </w:rPr>
        <w:t>.</w:t>
      </w:r>
    </w:p>
    <w:p w14:paraId="1D98873D" w14:textId="24698399" w:rsidR="00460497" w:rsidRPr="00CA6CBF" w:rsidRDefault="00A272B7" w:rsidP="00CA6CBF">
      <w:pPr>
        <w:pStyle w:val="JSLMainText"/>
      </w:pPr>
      <w:proofErr w:type="spellStart"/>
      <w:r w:rsidRPr="00A272B7">
        <w:rPr>
          <w:lang w:val="id-ID"/>
        </w:rPr>
        <w:t>Based</w:t>
      </w:r>
      <w:proofErr w:type="spellEnd"/>
      <w:r w:rsidRPr="00A272B7">
        <w:rPr>
          <w:lang w:val="id-ID"/>
        </w:rPr>
        <w:t xml:space="preserve"> </w:t>
      </w:r>
      <w:proofErr w:type="spellStart"/>
      <w:r w:rsidRPr="00A272B7">
        <w:rPr>
          <w:lang w:val="id-ID"/>
        </w:rPr>
        <w:t>on</w:t>
      </w:r>
      <w:proofErr w:type="spellEnd"/>
      <w:r w:rsidRPr="00A272B7">
        <w:rPr>
          <w:lang w:val="id-ID"/>
        </w:rPr>
        <w:t xml:space="preserve"> </w:t>
      </w:r>
      <w:proofErr w:type="spellStart"/>
      <w:r w:rsidRPr="00A272B7">
        <w:rPr>
          <w:lang w:val="id-ID"/>
        </w:rPr>
        <w:t>the</w:t>
      </w:r>
      <w:proofErr w:type="spellEnd"/>
      <w:r w:rsidRPr="00A272B7">
        <w:rPr>
          <w:lang w:val="id-ID"/>
        </w:rPr>
        <w:t xml:space="preserve"> </w:t>
      </w:r>
      <w:proofErr w:type="spellStart"/>
      <w:r w:rsidRPr="00A272B7">
        <w:rPr>
          <w:lang w:val="id-ID"/>
        </w:rPr>
        <w:t>description</w:t>
      </w:r>
      <w:proofErr w:type="spellEnd"/>
      <w:r w:rsidRPr="00A272B7">
        <w:rPr>
          <w:lang w:val="id-ID"/>
        </w:rPr>
        <w:t xml:space="preserve"> </w:t>
      </w:r>
      <w:proofErr w:type="spellStart"/>
      <w:r w:rsidRPr="00A272B7">
        <w:rPr>
          <w:lang w:val="id-ID"/>
        </w:rPr>
        <w:t>above</w:t>
      </w:r>
      <w:proofErr w:type="spellEnd"/>
      <w:r w:rsidRPr="00A272B7">
        <w:rPr>
          <w:lang w:val="id-ID"/>
        </w:rPr>
        <w:t xml:space="preserve">, </w:t>
      </w:r>
      <w:proofErr w:type="spellStart"/>
      <w:r w:rsidRPr="00A272B7">
        <w:rPr>
          <w:lang w:val="id-ID"/>
        </w:rPr>
        <w:t>research</w:t>
      </w:r>
      <w:proofErr w:type="spellEnd"/>
      <w:r w:rsidRPr="00A272B7">
        <w:rPr>
          <w:lang w:val="id-ID"/>
        </w:rPr>
        <w:t xml:space="preserve"> </w:t>
      </w:r>
      <w:proofErr w:type="spellStart"/>
      <w:r w:rsidRPr="00A272B7">
        <w:rPr>
          <w:lang w:val="id-ID"/>
        </w:rPr>
        <w:t>was</w:t>
      </w:r>
      <w:proofErr w:type="spellEnd"/>
      <w:r w:rsidRPr="00A272B7">
        <w:rPr>
          <w:lang w:val="id-ID"/>
        </w:rPr>
        <w:t xml:space="preserve"> </w:t>
      </w:r>
      <w:proofErr w:type="spellStart"/>
      <w:r w:rsidRPr="00A272B7">
        <w:rPr>
          <w:lang w:val="id-ID"/>
        </w:rPr>
        <w:t>carried</w:t>
      </w:r>
      <w:proofErr w:type="spellEnd"/>
      <w:r w:rsidRPr="00A272B7">
        <w:rPr>
          <w:lang w:val="id-ID"/>
        </w:rPr>
        <w:t xml:space="preserve"> </w:t>
      </w:r>
      <w:proofErr w:type="spellStart"/>
      <w:r w:rsidRPr="00A272B7">
        <w:rPr>
          <w:lang w:val="id-ID"/>
        </w:rPr>
        <w:t>out</w:t>
      </w:r>
      <w:proofErr w:type="spellEnd"/>
      <w:r w:rsidRPr="00A272B7">
        <w:rPr>
          <w:lang w:val="id-ID"/>
        </w:rPr>
        <w:t xml:space="preserve"> </w:t>
      </w:r>
      <w:proofErr w:type="spellStart"/>
      <w:r w:rsidRPr="00A272B7">
        <w:rPr>
          <w:lang w:val="id-ID"/>
        </w:rPr>
        <w:t>which</w:t>
      </w:r>
      <w:proofErr w:type="spellEnd"/>
      <w:r w:rsidRPr="00A272B7">
        <w:rPr>
          <w:lang w:val="id-ID"/>
        </w:rPr>
        <w:t xml:space="preserve"> </w:t>
      </w:r>
      <w:proofErr w:type="spellStart"/>
      <w:r w:rsidRPr="00A272B7">
        <w:rPr>
          <w:lang w:val="id-ID"/>
        </w:rPr>
        <w:t>aimed</w:t>
      </w:r>
      <w:proofErr w:type="spellEnd"/>
      <w:r w:rsidRPr="00A272B7">
        <w:rPr>
          <w:lang w:val="id-ID"/>
        </w:rPr>
        <w:t xml:space="preserve"> </w:t>
      </w:r>
      <w:proofErr w:type="spellStart"/>
      <w:r w:rsidRPr="00A272B7">
        <w:rPr>
          <w:lang w:val="id-ID"/>
        </w:rPr>
        <w:t>to</w:t>
      </w:r>
      <w:proofErr w:type="spellEnd"/>
      <w:r w:rsidRPr="00A272B7">
        <w:rPr>
          <w:lang w:val="id-ID"/>
        </w:rPr>
        <w:t xml:space="preserve"> </w:t>
      </w:r>
      <w:proofErr w:type="spellStart"/>
      <w:r w:rsidRPr="00A272B7">
        <w:rPr>
          <w:lang w:val="id-ID"/>
        </w:rPr>
        <w:t>determine</w:t>
      </w:r>
      <w:proofErr w:type="spellEnd"/>
      <w:r w:rsidRPr="00A272B7">
        <w:rPr>
          <w:lang w:val="id-ID"/>
        </w:rPr>
        <w:t xml:space="preserve"> </w:t>
      </w:r>
      <w:proofErr w:type="spellStart"/>
      <w:r w:rsidRPr="00A272B7">
        <w:rPr>
          <w:lang w:val="id-ID"/>
        </w:rPr>
        <w:t>the</w:t>
      </w:r>
      <w:proofErr w:type="spellEnd"/>
      <w:r w:rsidRPr="00A272B7">
        <w:rPr>
          <w:lang w:val="id-ID"/>
        </w:rPr>
        <w:t xml:space="preserve"> </w:t>
      </w:r>
      <w:proofErr w:type="spellStart"/>
      <w:r w:rsidRPr="00A272B7">
        <w:rPr>
          <w:lang w:val="id-ID"/>
        </w:rPr>
        <w:t>feasibility</w:t>
      </w:r>
      <w:proofErr w:type="spellEnd"/>
      <w:r w:rsidRPr="00A272B7">
        <w:rPr>
          <w:lang w:val="id-ID"/>
        </w:rPr>
        <w:t xml:space="preserve"> </w:t>
      </w:r>
      <w:proofErr w:type="spellStart"/>
      <w:r w:rsidRPr="00A272B7">
        <w:rPr>
          <w:lang w:val="id-ID"/>
        </w:rPr>
        <w:t>of</w:t>
      </w:r>
      <w:proofErr w:type="spellEnd"/>
      <w:r w:rsidRPr="00A272B7">
        <w:rPr>
          <w:lang w:val="id-ID"/>
        </w:rPr>
        <w:t xml:space="preserve"> a </w:t>
      </w:r>
      <w:proofErr w:type="spellStart"/>
      <w:r w:rsidRPr="00A272B7">
        <w:rPr>
          <w:lang w:val="id-ID"/>
        </w:rPr>
        <w:t>booklet</w:t>
      </w:r>
      <w:proofErr w:type="spellEnd"/>
      <w:r w:rsidRPr="00A272B7">
        <w:rPr>
          <w:lang w:val="id-ID"/>
        </w:rPr>
        <w:t xml:space="preserve"> </w:t>
      </w:r>
      <w:proofErr w:type="spellStart"/>
      <w:r w:rsidRPr="00A272B7">
        <w:rPr>
          <w:lang w:val="id-ID"/>
        </w:rPr>
        <w:t>on</w:t>
      </w:r>
      <w:proofErr w:type="spellEnd"/>
      <w:r w:rsidRPr="00A272B7">
        <w:rPr>
          <w:lang w:val="id-ID"/>
        </w:rPr>
        <w:t xml:space="preserve"> </w:t>
      </w:r>
      <w:proofErr w:type="spellStart"/>
      <w:r w:rsidRPr="00A272B7">
        <w:rPr>
          <w:lang w:val="id-ID"/>
        </w:rPr>
        <w:t>enzymes</w:t>
      </w:r>
      <w:proofErr w:type="spellEnd"/>
      <w:r w:rsidRPr="00A272B7">
        <w:rPr>
          <w:lang w:val="id-ID"/>
        </w:rPr>
        <w:t xml:space="preserve"> </w:t>
      </w:r>
      <w:proofErr w:type="spellStart"/>
      <w:r w:rsidRPr="00A272B7">
        <w:rPr>
          <w:lang w:val="id-ID"/>
        </w:rPr>
        <w:t>and</w:t>
      </w:r>
      <w:proofErr w:type="spellEnd"/>
      <w:r w:rsidRPr="00A272B7">
        <w:rPr>
          <w:lang w:val="id-ID"/>
        </w:rPr>
        <w:t xml:space="preserve"> </w:t>
      </w:r>
      <w:proofErr w:type="spellStart"/>
      <w:r w:rsidRPr="00A272B7">
        <w:rPr>
          <w:lang w:val="id-ID"/>
        </w:rPr>
        <w:t>cell</w:t>
      </w:r>
      <w:proofErr w:type="spellEnd"/>
      <w:r w:rsidRPr="00A272B7">
        <w:rPr>
          <w:lang w:val="id-ID"/>
        </w:rPr>
        <w:t xml:space="preserve"> </w:t>
      </w:r>
      <w:proofErr w:type="spellStart"/>
      <w:r w:rsidRPr="00A272B7">
        <w:rPr>
          <w:lang w:val="id-ID"/>
        </w:rPr>
        <w:t>metabolism</w:t>
      </w:r>
      <w:proofErr w:type="spellEnd"/>
      <w:r w:rsidRPr="00A272B7">
        <w:rPr>
          <w:lang w:val="id-ID"/>
        </w:rPr>
        <w:t xml:space="preserve"> </w:t>
      </w:r>
      <w:proofErr w:type="spellStart"/>
      <w:r w:rsidRPr="00A272B7">
        <w:rPr>
          <w:lang w:val="id-ID"/>
        </w:rPr>
        <w:t>based</w:t>
      </w:r>
      <w:proofErr w:type="spellEnd"/>
      <w:r w:rsidRPr="00A272B7">
        <w:rPr>
          <w:lang w:val="id-ID"/>
        </w:rPr>
        <w:t xml:space="preserve"> </w:t>
      </w:r>
      <w:proofErr w:type="spellStart"/>
      <w:r w:rsidRPr="00A272B7">
        <w:rPr>
          <w:lang w:val="id-ID"/>
        </w:rPr>
        <w:t>on</w:t>
      </w:r>
      <w:proofErr w:type="spellEnd"/>
      <w:r w:rsidRPr="00A272B7">
        <w:rPr>
          <w:lang w:val="id-ID"/>
        </w:rPr>
        <w:t xml:space="preserve"> </w:t>
      </w:r>
      <w:proofErr w:type="spellStart"/>
      <w:r w:rsidRPr="00A272B7">
        <w:rPr>
          <w:lang w:val="id-ID"/>
        </w:rPr>
        <w:t>the</w:t>
      </w:r>
      <w:proofErr w:type="spellEnd"/>
      <w:r w:rsidRPr="00A272B7">
        <w:rPr>
          <w:lang w:val="id-ID"/>
        </w:rPr>
        <w:t xml:space="preserve"> </w:t>
      </w:r>
      <w:proofErr w:type="spellStart"/>
      <w:r w:rsidRPr="00A272B7">
        <w:rPr>
          <w:lang w:val="id-ID"/>
        </w:rPr>
        <w:t>acute</w:t>
      </w:r>
      <w:proofErr w:type="spellEnd"/>
      <w:r w:rsidRPr="00A272B7">
        <w:rPr>
          <w:lang w:val="id-ID"/>
        </w:rPr>
        <w:t xml:space="preserve"> </w:t>
      </w:r>
      <w:proofErr w:type="spellStart"/>
      <w:r w:rsidRPr="00A272B7">
        <w:rPr>
          <w:lang w:val="id-ID"/>
        </w:rPr>
        <w:t>toxicity</w:t>
      </w:r>
      <w:proofErr w:type="spellEnd"/>
      <w:r w:rsidRPr="00A272B7">
        <w:rPr>
          <w:lang w:val="id-ID"/>
        </w:rPr>
        <w:t xml:space="preserve"> </w:t>
      </w:r>
      <w:proofErr w:type="spellStart"/>
      <w:r w:rsidRPr="00A272B7">
        <w:rPr>
          <w:lang w:val="id-ID"/>
        </w:rPr>
        <w:t>test</w:t>
      </w:r>
      <w:proofErr w:type="spellEnd"/>
      <w:r w:rsidRPr="00A272B7">
        <w:rPr>
          <w:lang w:val="id-ID"/>
        </w:rPr>
        <w:t xml:space="preserve"> </w:t>
      </w:r>
      <w:proofErr w:type="spellStart"/>
      <w:r w:rsidRPr="00A272B7">
        <w:rPr>
          <w:lang w:val="id-ID"/>
        </w:rPr>
        <w:t>of</w:t>
      </w:r>
      <w:proofErr w:type="spellEnd"/>
      <w:r w:rsidRPr="00A272B7">
        <w:rPr>
          <w:lang w:val="id-ID"/>
        </w:rPr>
        <w:t xml:space="preserve"> zuriat </w:t>
      </w:r>
      <w:proofErr w:type="spellStart"/>
      <w:r w:rsidRPr="00A272B7">
        <w:rPr>
          <w:lang w:val="id-ID"/>
        </w:rPr>
        <w:t>fruit</w:t>
      </w:r>
      <w:proofErr w:type="spellEnd"/>
      <w:r w:rsidRPr="00A272B7">
        <w:rPr>
          <w:lang w:val="id-ID"/>
        </w:rPr>
        <w:t xml:space="preserve"> </w:t>
      </w:r>
      <w:proofErr w:type="spellStart"/>
      <w:r w:rsidRPr="00A272B7">
        <w:rPr>
          <w:lang w:val="id-ID"/>
        </w:rPr>
        <w:t>seed</w:t>
      </w:r>
      <w:proofErr w:type="spellEnd"/>
      <w:r w:rsidRPr="00A272B7">
        <w:rPr>
          <w:lang w:val="id-ID"/>
        </w:rPr>
        <w:t xml:space="preserve"> </w:t>
      </w:r>
      <w:proofErr w:type="spellStart"/>
      <w:r w:rsidRPr="00A272B7">
        <w:rPr>
          <w:lang w:val="id-ID"/>
        </w:rPr>
        <w:t>extract</w:t>
      </w:r>
      <w:proofErr w:type="spellEnd"/>
      <w:r w:rsidRPr="00A272B7">
        <w:rPr>
          <w:lang w:val="id-ID"/>
        </w:rPr>
        <w:t xml:space="preserve"> </w:t>
      </w:r>
      <w:proofErr w:type="spellStart"/>
      <w:r w:rsidRPr="00A272B7">
        <w:rPr>
          <w:lang w:val="id-ID"/>
        </w:rPr>
        <w:t>to</w:t>
      </w:r>
      <w:proofErr w:type="spellEnd"/>
      <w:r w:rsidRPr="00A272B7">
        <w:rPr>
          <w:lang w:val="id-ID"/>
        </w:rPr>
        <w:t xml:space="preserve"> </w:t>
      </w:r>
      <w:proofErr w:type="spellStart"/>
      <w:r w:rsidRPr="00A272B7">
        <w:rPr>
          <w:lang w:val="id-ID"/>
        </w:rPr>
        <w:t>increase</w:t>
      </w:r>
      <w:proofErr w:type="spellEnd"/>
      <w:r w:rsidRPr="00A272B7">
        <w:rPr>
          <w:lang w:val="id-ID"/>
        </w:rPr>
        <w:t xml:space="preserve"> </w:t>
      </w:r>
      <w:proofErr w:type="spellStart"/>
      <w:r w:rsidRPr="00A272B7">
        <w:rPr>
          <w:lang w:val="id-ID"/>
        </w:rPr>
        <w:t>the</w:t>
      </w:r>
      <w:proofErr w:type="spellEnd"/>
      <w:r w:rsidRPr="00A272B7">
        <w:rPr>
          <w:lang w:val="id-ID"/>
        </w:rPr>
        <w:t xml:space="preserve"> </w:t>
      </w:r>
      <w:proofErr w:type="spellStart"/>
      <w:r w:rsidRPr="00A272B7">
        <w:rPr>
          <w:lang w:val="id-ID"/>
        </w:rPr>
        <w:t>understanding</w:t>
      </w:r>
      <w:proofErr w:type="spellEnd"/>
      <w:r w:rsidRPr="00A272B7">
        <w:rPr>
          <w:lang w:val="id-ID"/>
        </w:rPr>
        <w:t xml:space="preserve"> </w:t>
      </w:r>
      <w:proofErr w:type="spellStart"/>
      <w:r w:rsidRPr="00A272B7">
        <w:rPr>
          <w:lang w:val="id-ID"/>
        </w:rPr>
        <w:t>of</w:t>
      </w:r>
      <w:proofErr w:type="spellEnd"/>
      <w:r w:rsidRPr="00A272B7">
        <w:rPr>
          <w:lang w:val="id-ID"/>
        </w:rPr>
        <w:t xml:space="preserve"> </w:t>
      </w:r>
      <w:proofErr w:type="spellStart"/>
      <w:r w:rsidRPr="00A272B7">
        <w:rPr>
          <w:lang w:val="id-ID"/>
        </w:rPr>
        <w:t>concepts</w:t>
      </w:r>
      <w:proofErr w:type="spellEnd"/>
      <w:r w:rsidRPr="00A272B7">
        <w:rPr>
          <w:lang w:val="id-ID"/>
        </w:rPr>
        <w:t xml:space="preserve"> </w:t>
      </w:r>
      <w:proofErr w:type="spellStart"/>
      <w:r w:rsidRPr="00A272B7">
        <w:rPr>
          <w:lang w:val="id-ID"/>
        </w:rPr>
        <w:t>for</w:t>
      </w:r>
      <w:proofErr w:type="spellEnd"/>
      <w:r w:rsidRPr="00A272B7">
        <w:rPr>
          <w:lang w:val="id-ID"/>
        </w:rPr>
        <w:t xml:space="preserve"> </w:t>
      </w:r>
      <w:proofErr w:type="spellStart"/>
      <w:r w:rsidRPr="00A272B7">
        <w:rPr>
          <w:lang w:val="id-ID"/>
        </w:rPr>
        <w:t>class</w:t>
      </w:r>
      <w:proofErr w:type="spellEnd"/>
      <w:r w:rsidRPr="00A272B7">
        <w:rPr>
          <w:lang w:val="id-ID"/>
        </w:rPr>
        <w:t xml:space="preserve"> XII </w:t>
      </w:r>
      <w:proofErr w:type="spellStart"/>
      <w:r w:rsidRPr="00A272B7">
        <w:rPr>
          <w:lang w:val="id-ID"/>
        </w:rPr>
        <w:t>students</w:t>
      </w:r>
      <w:proofErr w:type="spellEnd"/>
      <w:r w:rsidRPr="00A272B7">
        <w:rPr>
          <w:lang w:val="id-ID"/>
        </w:rPr>
        <w:t>.</w:t>
      </w:r>
    </w:p>
    <w:p w14:paraId="7F88F836" w14:textId="77777777" w:rsidR="00460497" w:rsidRPr="00CA6CBF" w:rsidRDefault="00460497" w:rsidP="00CA6CBF">
      <w:pPr>
        <w:pStyle w:val="JSLMainText"/>
      </w:pPr>
    </w:p>
    <w:p w14:paraId="44A733A4" w14:textId="77777777" w:rsidR="00460497" w:rsidRPr="00CA6CBF" w:rsidRDefault="00460497" w:rsidP="00CA6CBF">
      <w:pPr>
        <w:pStyle w:val="Heading1"/>
      </w:pPr>
      <w:r w:rsidRPr="00CA6CBF">
        <w:lastRenderedPageBreak/>
        <w:t>2. Method</w:t>
      </w:r>
    </w:p>
    <w:p w14:paraId="5D74F683" w14:textId="7C779DAA" w:rsidR="00460497" w:rsidRPr="00CA6CBF" w:rsidRDefault="00A272B7" w:rsidP="00CA6CBF">
      <w:pPr>
        <w:pStyle w:val="JSLMainText"/>
      </w:pPr>
      <w:r w:rsidRPr="00A272B7">
        <w:t>Research into the feasibility of booklet media uses the Research and Development research and development method</w:t>
      </w:r>
      <w:r w:rsidR="00067A00">
        <w:t xml:space="preserve"> (</w:t>
      </w:r>
      <w:proofErr w:type="spellStart"/>
      <w:r w:rsidR="00394984" w:rsidRPr="00CA6CBF">
        <w:t>Sugiyono</w:t>
      </w:r>
      <w:proofErr w:type="spellEnd"/>
      <w:r w:rsidR="00067A00">
        <w:t xml:space="preserve">, </w:t>
      </w:r>
      <w:r w:rsidR="00394984" w:rsidRPr="00CA6CBF">
        <w:t>2017)</w:t>
      </w:r>
      <w:r w:rsidR="00460497" w:rsidRPr="00CA6CBF">
        <w:t xml:space="preserve"> </w:t>
      </w:r>
      <w:r w:rsidRPr="00A272B7">
        <w:t>with the stages, namely potential and problems, information gathering, product design, design validation, design revision, and product creation</w:t>
      </w:r>
      <w:r w:rsidR="00180C96">
        <w:t xml:space="preserve"> (Figure 1)</w:t>
      </w:r>
      <w:r w:rsidR="00460497" w:rsidRPr="00CA6CBF">
        <w:t xml:space="preserve">. </w:t>
      </w:r>
      <w:r w:rsidRPr="00A272B7">
        <w:t>The information gathering stage carried out an acute toxicity test of zuriat fruit seed extract. From the information obtained, product design was carried out by determining the title of the booklet, analysis of competency standards (basic competencies, achievement indicators, and learning objectives), preparation of booklet components, editing process, and preparation of evaluation questions. Next, the design validation stage was carried out to determine the suitability of the booklet media. The validation of the booklet media was assessed by five validators based on their expertise in the field of biology and learning, using a validation sheet. The booklet media validation sheet consists of three aspects, namely format aspects, content aspects and language aspects.</w:t>
      </w:r>
    </w:p>
    <w:p w14:paraId="6B21FAEB" w14:textId="4D2CA642" w:rsidR="00460497" w:rsidRPr="00CA6CBF" w:rsidRDefault="00A272B7" w:rsidP="00CA6CBF">
      <w:pPr>
        <w:pStyle w:val="JSLMainText"/>
        <w:rPr>
          <w:lang w:val="id-ID"/>
        </w:rPr>
      </w:pPr>
      <w:r w:rsidRPr="00A272B7">
        <w:rPr>
          <w:lang w:val="id-ID"/>
        </w:rPr>
        <w:t xml:space="preserve">Media </w:t>
      </w:r>
      <w:proofErr w:type="spellStart"/>
      <w:r w:rsidRPr="00A272B7">
        <w:rPr>
          <w:lang w:val="id-ID"/>
        </w:rPr>
        <w:t>validation</w:t>
      </w:r>
      <w:proofErr w:type="spellEnd"/>
      <w:r w:rsidRPr="00A272B7">
        <w:rPr>
          <w:lang w:val="id-ID"/>
        </w:rPr>
        <w:t xml:space="preserve"> data </w:t>
      </w:r>
      <w:proofErr w:type="spellStart"/>
      <w:r w:rsidRPr="00A272B7">
        <w:rPr>
          <w:lang w:val="id-ID"/>
        </w:rPr>
        <w:t>will</w:t>
      </w:r>
      <w:proofErr w:type="spellEnd"/>
      <w:r w:rsidRPr="00A272B7">
        <w:rPr>
          <w:lang w:val="id-ID"/>
        </w:rPr>
        <w:t xml:space="preserve"> </w:t>
      </w:r>
      <w:proofErr w:type="spellStart"/>
      <w:r w:rsidRPr="00A272B7">
        <w:rPr>
          <w:lang w:val="id-ID"/>
        </w:rPr>
        <w:t>be</w:t>
      </w:r>
      <w:proofErr w:type="spellEnd"/>
      <w:r w:rsidRPr="00A272B7">
        <w:rPr>
          <w:lang w:val="id-ID"/>
        </w:rPr>
        <w:t xml:space="preserve"> </w:t>
      </w:r>
      <w:proofErr w:type="spellStart"/>
      <w:r w:rsidRPr="00A272B7">
        <w:rPr>
          <w:lang w:val="id-ID"/>
        </w:rPr>
        <w:t>analyzed</w:t>
      </w:r>
      <w:proofErr w:type="spellEnd"/>
      <w:r w:rsidRPr="00A272B7">
        <w:rPr>
          <w:lang w:val="id-ID"/>
        </w:rPr>
        <w:t xml:space="preserve"> </w:t>
      </w:r>
      <w:proofErr w:type="spellStart"/>
      <w:r w:rsidRPr="00A272B7">
        <w:rPr>
          <w:lang w:val="id-ID"/>
        </w:rPr>
        <w:t>using</w:t>
      </w:r>
      <w:proofErr w:type="spellEnd"/>
      <w:r w:rsidRPr="00A272B7">
        <w:rPr>
          <w:lang w:val="id-ID"/>
        </w:rPr>
        <w:t xml:space="preserve"> </w:t>
      </w:r>
      <w:proofErr w:type="spellStart"/>
      <w:r w:rsidRPr="00A272B7">
        <w:rPr>
          <w:lang w:val="id-ID"/>
        </w:rPr>
        <w:t>the</w:t>
      </w:r>
      <w:proofErr w:type="spellEnd"/>
      <w:r w:rsidRPr="00A272B7">
        <w:rPr>
          <w:lang w:val="id-ID"/>
        </w:rPr>
        <w:t xml:space="preserve"> </w:t>
      </w:r>
      <w:proofErr w:type="spellStart"/>
      <w:r w:rsidRPr="00A272B7">
        <w:rPr>
          <w:lang w:val="id-ID"/>
        </w:rPr>
        <w:t>Content</w:t>
      </w:r>
      <w:proofErr w:type="spellEnd"/>
      <w:r w:rsidRPr="00A272B7">
        <w:rPr>
          <w:lang w:val="id-ID"/>
        </w:rPr>
        <w:t xml:space="preserve"> </w:t>
      </w:r>
      <w:proofErr w:type="spellStart"/>
      <w:r w:rsidRPr="00A272B7">
        <w:rPr>
          <w:lang w:val="id-ID"/>
        </w:rPr>
        <w:t>Validity</w:t>
      </w:r>
      <w:proofErr w:type="spellEnd"/>
      <w:r w:rsidRPr="00A272B7">
        <w:rPr>
          <w:lang w:val="id-ID"/>
        </w:rPr>
        <w:t xml:space="preserve"> </w:t>
      </w:r>
      <w:proofErr w:type="spellStart"/>
      <w:r w:rsidRPr="00A272B7">
        <w:rPr>
          <w:lang w:val="id-ID"/>
        </w:rPr>
        <w:t>Ratio</w:t>
      </w:r>
      <w:proofErr w:type="spellEnd"/>
      <w:r w:rsidRPr="00A272B7">
        <w:rPr>
          <w:lang w:val="id-ID"/>
        </w:rPr>
        <w:t xml:space="preserve"> (CVR) (</w:t>
      </w:r>
      <w:proofErr w:type="spellStart"/>
      <w:r w:rsidRPr="00A272B7">
        <w:rPr>
          <w:lang w:val="id-ID"/>
        </w:rPr>
        <w:t>Lawshe</w:t>
      </w:r>
      <w:proofErr w:type="spellEnd"/>
      <w:r w:rsidRPr="00A272B7">
        <w:rPr>
          <w:lang w:val="id-ID"/>
        </w:rPr>
        <w:t xml:space="preserve">, 1975) </w:t>
      </w:r>
      <w:proofErr w:type="spellStart"/>
      <w:r w:rsidRPr="00A272B7">
        <w:rPr>
          <w:lang w:val="id-ID"/>
        </w:rPr>
        <w:t>with</w:t>
      </w:r>
      <w:proofErr w:type="spellEnd"/>
      <w:r w:rsidRPr="00A272B7">
        <w:rPr>
          <w:lang w:val="id-ID"/>
        </w:rPr>
        <w:t xml:space="preserve"> </w:t>
      </w:r>
      <w:proofErr w:type="spellStart"/>
      <w:r w:rsidRPr="00A272B7">
        <w:rPr>
          <w:lang w:val="id-ID"/>
        </w:rPr>
        <w:t>the</w:t>
      </w:r>
      <w:proofErr w:type="spellEnd"/>
      <w:r w:rsidRPr="00A272B7">
        <w:rPr>
          <w:lang w:val="id-ID"/>
        </w:rPr>
        <w:t xml:space="preserve"> </w:t>
      </w:r>
      <w:proofErr w:type="spellStart"/>
      <w:r w:rsidRPr="00A272B7">
        <w:rPr>
          <w:lang w:val="id-ID"/>
        </w:rPr>
        <w:t>following</w:t>
      </w:r>
      <w:proofErr w:type="spellEnd"/>
      <w:r w:rsidRPr="00A272B7">
        <w:rPr>
          <w:lang w:val="id-ID"/>
        </w:rPr>
        <w:t xml:space="preserve"> formula</w:t>
      </w:r>
      <w:r w:rsidR="00460497" w:rsidRPr="00CA6CBF">
        <w:rPr>
          <w:lang w:val="id-ID"/>
        </w:rPr>
        <w:t>:</w:t>
      </w:r>
    </w:p>
    <w:p w14:paraId="11A408D4" w14:textId="77777777" w:rsidR="00460497" w:rsidRPr="00CA6CBF" w:rsidRDefault="00460497" w:rsidP="00CA6CBF">
      <w:pPr>
        <w:pStyle w:val="JSLMainText"/>
      </w:pPr>
      <w:bookmarkStart w:id="3" w:name="_Hlk146884604"/>
      <m:oMathPara>
        <m:oMath>
          <m:r>
            <m:rPr>
              <m:sty m:val="p"/>
            </m:rPr>
            <w:rPr>
              <w:rFonts w:ascii="Cambria Math" w:hAnsi="Cambria Math"/>
            </w:rPr>
            <m:t>CVR=</m:t>
          </m:r>
          <m:f>
            <m:fPr>
              <m:ctrlPr>
                <w:rPr>
                  <w:rFonts w:ascii="Cambria Math" w:hAnsi="Cambria Math"/>
                </w:rPr>
              </m:ctrlPr>
            </m:fPr>
            <m:num>
              <m:r>
                <m:rPr>
                  <m:sty m:val="p"/>
                </m:rPr>
                <w:rPr>
                  <w:rFonts w:ascii="Cambria Math" w:hAnsi="Cambria Math"/>
                </w:rPr>
                <m:t>Ne-</m:t>
              </m:r>
              <m:f>
                <m:fPr>
                  <m:ctrlPr>
                    <w:rPr>
                      <w:rFonts w:ascii="Cambria Math" w:hAnsi="Cambria Math"/>
                    </w:rPr>
                  </m:ctrlPr>
                </m:fPr>
                <m:num>
                  <m:r>
                    <m:rPr>
                      <m:sty m:val="p"/>
                    </m:rPr>
                    <w:rPr>
                      <w:rFonts w:ascii="Cambria Math" w:hAnsi="Cambria Math"/>
                    </w:rPr>
                    <m:t>N</m:t>
                  </m:r>
                </m:num>
                <m:den>
                  <m:r>
                    <m:rPr>
                      <m:sty m:val="p"/>
                    </m:rPr>
                    <w:rPr>
                      <w:rFonts w:ascii="Cambria Math" w:hAnsi="Cambria Math"/>
                    </w:rPr>
                    <m:t>2</m:t>
                  </m:r>
                </m:den>
              </m:f>
            </m:num>
            <m:den>
              <m:f>
                <m:fPr>
                  <m:ctrlPr>
                    <w:rPr>
                      <w:rFonts w:ascii="Cambria Math" w:hAnsi="Cambria Math"/>
                    </w:rPr>
                  </m:ctrlPr>
                </m:fPr>
                <m:num>
                  <m:r>
                    <m:rPr>
                      <m:sty m:val="p"/>
                    </m:rPr>
                    <w:rPr>
                      <w:rFonts w:ascii="Cambria Math" w:hAnsi="Cambria Math"/>
                    </w:rPr>
                    <m:t>N</m:t>
                  </m:r>
                </m:num>
                <m:den>
                  <m:r>
                    <m:rPr>
                      <m:sty m:val="p"/>
                    </m:rPr>
                    <w:rPr>
                      <w:rFonts w:ascii="Cambria Math" w:hAnsi="Cambria Math"/>
                    </w:rPr>
                    <m:t>2</m:t>
                  </m:r>
                </m:den>
              </m:f>
            </m:den>
          </m:f>
        </m:oMath>
      </m:oMathPara>
    </w:p>
    <w:p w14:paraId="5CF35F71" w14:textId="390C194D" w:rsidR="00460497" w:rsidRPr="00CA6CBF" w:rsidRDefault="00A272B7" w:rsidP="00CA6CBF">
      <w:pPr>
        <w:pStyle w:val="JSLMainText"/>
        <w:ind w:firstLine="0"/>
      </w:pPr>
      <w:bookmarkStart w:id="4" w:name="_Hlk146884715"/>
      <w:bookmarkEnd w:id="3"/>
      <w:proofErr w:type="spellStart"/>
      <w:r>
        <w:rPr>
          <w:lang w:val="id-ID"/>
        </w:rPr>
        <w:t>Information</w:t>
      </w:r>
      <w:proofErr w:type="spellEnd"/>
      <w:r w:rsidR="00460497" w:rsidRPr="00CA6CBF">
        <w:t>:</w:t>
      </w:r>
    </w:p>
    <w:p w14:paraId="7FA15541" w14:textId="24C1F3F4" w:rsidR="00460497" w:rsidRPr="00A272B7" w:rsidRDefault="00460497" w:rsidP="00F43463">
      <w:pPr>
        <w:pStyle w:val="JSLMainText"/>
        <w:ind w:left="709" w:hanging="709"/>
        <w:rPr>
          <w:lang w:val="id-ID"/>
        </w:rPr>
      </w:pPr>
      <w:r w:rsidRPr="00CA6CBF">
        <w:t>Ne</w:t>
      </w:r>
      <w:r w:rsidRPr="00CA6CBF">
        <w:tab/>
        <w:t xml:space="preserve">: </w:t>
      </w:r>
      <w:proofErr w:type="spellStart"/>
      <w:r w:rsidR="00A272B7" w:rsidRPr="00A272B7">
        <w:rPr>
          <w:lang w:val="id-ID"/>
        </w:rPr>
        <w:t>Number</w:t>
      </w:r>
      <w:proofErr w:type="spellEnd"/>
      <w:r w:rsidR="00A272B7" w:rsidRPr="00A272B7">
        <w:rPr>
          <w:lang w:val="id-ID"/>
        </w:rPr>
        <w:t xml:space="preserve"> </w:t>
      </w:r>
      <w:proofErr w:type="spellStart"/>
      <w:r w:rsidR="00A272B7" w:rsidRPr="00A272B7">
        <w:rPr>
          <w:lang w:val="id-ID"/>
        </w:rPr>
        <w:t>of</w:t>
      </w:r>
      <w:proofErr w:type="spellEnd"/>
      <w:r w:rsidR="00A272B7" w:rsidRPr="00A272B7">
        <w:rPr>
          <w:lang w:val="id-ID"/>
        </w:rPr>
        <w:t xml:space="preserve"> </w:t>
      </w:r>
      <w:proofErr w:type="spellStart"/>
      <w:r w:rsidR="00A272B7" w:rsidRPr="00A272B7">
        <w:rPr>
          <w:lang w:val="id-ID"/>
        </w:rPr>
        <w:t>validators</w:t>
      </w:r>
      <w:proofErr w:type="spellEnd"/>
      <w:r w:rsidR="00A272B7" w:rsidRPr="00A272B7">
        <w:rPr>
          <w:lang w:val="id-ID"/>
        </w:rPr>
        <w:t xml:space="preserve"> </w:t>
      </w:r>
      <w:proofErr w:type="spellStart"/>
      <w:r w:rsidR="00A272B7" w:rsidRPr="00A272B7">
        <w:rPr>
          <w:lang w:val="id-ID"/>
        </w:rPr>
        <w:t>who</w:t>
      </w:r>
      <w:proofErr w:type="spellEnd"/>
      <w:r w:rsidR="00A272B7" w:rsidRPr="00A272B7">
        <w:rPr>
          <w:lang w:val="id-ID"/>
        </w:rPr>
        <w:t xml:space="preserve"> </w:t>
      </w:r>
      <w:proofErr w:type="spellStart"/>
      <w:r w:rsidR="00A272B7" w:rsidRPr="00A272B7">
        <w:rPr>
          <w:lang w:val="id-ID"/>
        </w:rPr>
        <w:t>agree</w:t>
      </w:r>
      <w:proofErr w:type="spellEnd"/>
      <w:r w:rsidR="00A272B7" w:rsidRPr="00A272B7">
        <w:rPr>
          <w:lang w:val="id-ID"/>
        </w:rPr>
        <w:t xml:space="preserve"> </w:t>
      </w:r>
      <w:proofErr w:type="spellStart"/>
      <w:r w:rsidR="00A272B7" w:rsidRPr="00A272B7">
        <w:rPr>
          <w:lang w:val="id-ID"/>
        </w:rPr>
        <w:t>on</w:t>
      </w:r>
      <w:proofErr w:type="spellEnd"/>
      <w:r w:rsidR="00A272B7" w:rsidRPr="00A272B7">
        <w:rPr>
          <w:lang w:val="id-ID"/>
        </w:rPr>
        <w:t xml:space="preserve"> </w:t>
      </w:r>
      <w:proofErr w:type="spellStart"/>
      <w:r w:rsidR="00A272B7" w:rsidRPr="00A272B7">
        <w:rPr>
          <w:lang w:val="id-ID"/>
        </w:rPr>
        <w:t>the</w:t>
      </w:r>
      <w:proofErr w:type="spellEnd"/>
      <w:r w:rsidR="00A272B7" w:rsidRPr="00A272B7">
        <w:rPr>
          <w:lang w:val="id-ID"/>
        </w:rPr>
        <w:t xml:space="preserve"> </w:t>
      </w:r>
      <w:proofErr w:type="spellStart"/>
      <w:r w:rsidR="00A272B7" w:rsidRPr="00A272B7">
        <w:rPr>
          <w:lang w:val="id-ID"/>
        </w:rPr>
        <w:t>validity</w:t>
      </w:r>
      <w:proofErr w:type="spellEnd"/>
      <w:r w:rsidR="00A272B7" w:rsidRPr="00A272B7">
        <w:rPr>
          <w:lang w:val="id-ID"/>
        </w:rPr>
        <w:t xml:space="preserve"> </w:t>
      </w:r>
      <w:proofErr w:type="spellStart"/>
      <w:r w:rsidR="00A272B7" w:rsidRPr="00A272B7">
        <w:rPr>
          <w:lang w:val="id-ID"/>
        </w:rPr>
        <w:t>of</w:t>
      </w:r>
      <w:proofErr w:type="spellEnd"/>
      <w:r w:rsidR="00A272B7" w:rsidRPr="00A272B7">
        <w:rPr>
          <w:lang w:val="id-ID"/>
        </w:rPr>
        <w:t xml:space="preserve"> </w:t>
      </w:r>
      <w:proofErr w:type="spellStart"/>
      <w:r w:rsidR="00A272B7" w:rsidRPr="00A272B7">
        <w:rPr>
          <w:lang w:val="id-ID"/>
        </w:rPr>
        <w:t>the</w:t>
      </w:r>
      <w:proofErr w:type="spellEnd"/>
      <w:r w:rsidR="00A272B7" w:rsidRPr="00A272B7">
        <w:rPr>
          <w:lang w:val="id-ID"/>
        </w:rPr>
        <w:t xml:space="preserve"> media (</w:t>
      </w:r>
      <w:proofErr w:type="spellStart"/>
      <w:r w:rsidR="00A272B7" w:rsidRPr="00A272B7">
        <w:rPr>
          <w:lang w:val="id-ID"/>
        </w:rPr>
        <w:t>considered</w:t>
      </w:r>
      <w:proofErr w:type="spellEnd"/>
      <w:r w:rsidR="00A272B7" w:rsidRPr="00A272B7">
        <w:rPr>
          <w:lang w:val="id-ID"/>
        </w:rPr>
        <w:t xml:space="preserve"> </w:t>
      </w:r>
      <w:proofErr w:type="spellStart"/>
      <w:r w:rsidR="00A272B7" w:rsidRPr="00A272B7">
        <w:rPr>
          <w:lang w:val="id-ID"/>
        </w:rPr>
        <w:t>agreeing</w:t>
      </w:r>
      <w:proofErr w:type="spellEnd"/>
      <w:r w:rsidR="00A272B7" w:rsidRPr="00A272B7">
        <w:rPr>
          <w:lang w:val="id-ID"/>
        </w:rPr>
        <w:t xml:space="preserve"> </w:t>
      </w:r>
      <w:proofErr w:type="spellStart"/>
      <w:r w:rsidR="00A272B7" w:rsidRPr="00A272B7">
        <w:rPr>
          <w:lang w:val="id-ID"/>
        </w:rPr>
        <w:t>if</w:t>
      </w:r>
      <w:proofErr w:type="spellEnd"/>
      <w:r w:rsidR="00A272B7" w:rsidRPr="00A272B7">
        <w:rPr>
          <w:lang w:val="id-ID"/>
        </w:rPr>
        <w:t xml:space="preserve"> </w:t>
      </w:r>
      <w:proofErr w:type="spellStart"/>
      <w:r w:rsidR="00A272B7" w:rsidRPr="00A272B7">
        <w:rPr>
          <w:lang w:val="id-ID"/>
        </w:rPr>
        <w:t>the</w:t>
      </w:r>
      <w:proofErr w:type="spellEnd"/>
      <w:r w:rsidR="00A272B7" w:rsidRPr="00A272B7">
        <w:rPr>
          <w:lang w:val="id-ID"/>
        </w:rPr>
        <w:t xml:space="preserve"> </w:t>
      </w:r>
      <w:proofErr w:type="spellStart"/>
      <w:r w:rsidR="00A272B7" w:rsidRPr="00A272B7">
        <w:rPr>
          <w:lang w:val="id-ID"/>
        </w:rPr>
        <w:t>score</w:t>
      </w:r>
      <w:proofErr w:type="spellEnd"/>
      <w:r w:rsidR="00A272B7" w:rsidRPr="00A272B7">
        <w:rPr>
          <w:lang w:val="id-ID"/>
        </w:rPr>
        <w:t xml:space="preserve"> </w:t>
      </w:r>
      <w:proofErr w:type="spellStart"/>
      <w:r w:rsidR="00A272B7" w:rsidRPr="00A272B7">
        <w:rPr>
          <w:lang w:val="id-ID"/>
        </w:rPr>
        <w:t>for</w:t>
      </w:r>
      <w:proofErr w:type="spellEnd"/>
      <w:r w:rsidR="00A272B7" w:rsidRPr="00A272B7">
        <w:rPr>
          <w:lang w:val="id-ID"/>
        </w:rPr>
        <w:t xml:space="preserve"> </w:t>
      </w:r>
      <w:proofErr w:type="spellStart"/>
      <w:r w:rsidR="00A272B7" w:rsidRPr="00A272B7">
        <w:rPr>
          <w:lang w:val="id-ID"/>
        </w:rPr>
        <w:t>each</w:t>
      </w:r>
      <w:proofErr w:type="spellEnd"/>
      <w:r w:rsidR="00A272B7" w:rsidRPr="00A272B7">
        <w:rPr>
          <w:lang w:val="id-ID"/>
        </w:rPr>
        <w:t xml:space="preserve"> </w:t>
      </w:r>
      <w:proofErr w:type="spellStart"/>
      <w:r w:rsidR="00A272B7" w:rsidRPr="00A272B7">
        <w:rPr>
          <w:lang w:val="id-ID"/>
        </w:rPr>
        <w:t>aspect</w:t>
      </w:r>
      <w:proofErr w:type="spellEnd"/>
      <w:r w:rsidR="00A272B7" w:rsidRPr="00A272B7">
        <w:rPr>
          <w:lang w:val="id-ID"/>
        </w:rPr>
        <w:t xml:space="preserve"> </w:t>
      </w:r>
      <w:proofErr w:type="spellStart"/>
      <w:r w:rsidR="00A272B7" w:rsidRPr="00A272B7">
        <w:rPr>
          <w:lang w:val="id-ID"/>
        </w:rPr>
        <w:t>is</w:t>
      </w:r>
      <w:proofErr w:type="spellEnd"/>
      <w:r w:rsidR="00A272B7" w:rsidRPr="00A272B7">
        <w:rPr>
          <w:lang w:val="id-ID"/>
        </w:rPr>
        <w:t xml:space="preserve"> 3 – 4. If &lt; 3 </w:t>
      </w:r>
      <w:proofErr w:type="spellStart"/>
      <w:r w:rsidR="00A272B7" w:rsidRPr="00A272B7">
        <w:rPr>
          <w:lang w:val="id-ID"/>
        </w:rPr>
        <w:t>then</w:t>
      </w:r>
      <w:proofErr w:type="spellEnd"/>
      <w:r w:rsidR="00A272B7" w:rsidRPr="00A272B7">
        <w:rPr>
          <w:lang w:val="id-ID"/>
        </w:rPr>
        <w:t xml:space="preserve"> </w:t>
      </w:r>
      <w:proofErr w:type="spellStart"/>
      <w:r w:rsidR="00A272B7" w:rsidRPr="00A272B7">
        <w:rPr>
          <w:lang w:val="id-ID"/>
        </w:rPr>
        <w:t>they</w:t>
      </w:r>
      <w:proofErr w:type="spellEnd"/>
      <w:r w:rsidR="00A272B7" w:rsidRPr="00A272B7">
        <w:rPr>
          <w:lang w:val="id-ID"/>
        </w:rPr>
        <w:t xml:space="preserve"> are </w:t>
      </w:r>
      <w:proofErr w:type="spellStart"/>
      <w:r w:rsidR="00A272B7" w:rsidRPr="00A272B7">
        <w:rPr>
          <w:lang w:val="id-ID"/>
        </w:rPr>
        <w:t>considered</w:t>
      </w:r>
      <w:proofErr w:type="spellEnd"/>
      <w:r w:rsidR="00A272B7" w:rsidRPr="00A272B7">
        <w:rPr>
          <w:lang w:val="id-ID"/>
        </w:rPr>
        <w:t xml:space="preserve"> </w:t>
      </w:r>
      <w:proofErr w:type="spellStart"/>
      <w:r w:rsidR="00A272B7" w:rsidRPr="00A272B7">
        <w:rPr>
          <w:lang w:val="id-ID"/>
        </w:rPr>
        <w:t>disagreeing</w:t>
      </w:r>
      <w:proofErr w:type="spellEnd"/>
      <w:r w:rsidR="00A272B7" w:rsidRPr="00A272B7">
        <w:rPr>
          <w:lang w:val="id-ID"/>
        </w:rPr>
        <w:t>)</w:t>
      </w:r>
    </w:p>
    <w:p w14:paraId="6FA4C6DD" w14:textId="61F39C96" w:rsidR="00A272B7" w:rsidRPr="00A272B7" w:rsidRDefault="00460497" w:rsidP="00A272B7">
      <w:pPr>
        <w:pStyle w:val="JSLMainText"/>
        <w:ind w:firstLine="0"/>
        <w:rPr>
          <w:lang w:val="id-ID"/>
        </w:rPr>
      </w:pPr>
      <w:r w:rsidRPr="00CA6CBF">
        <w:t>N</w:t>
      </w:r>
      <w:r w:rsidRPr="00CA6CBF">
        <w:tab/>
        <w:t xml:space="preserve">: </w:t>
      </w:r>
      <w:bookmarkEnd w:id="4"/>
      <w:r w:rsidR="00A272B7" w:rsidRPr="00A272B7">
        <w:rPr>
          <w:lang w:val="id-ID"/>
        </w:rPr>
        <w:t xml:space="preserve">The total </w:t>
      </w:r>
      <w:proofErr w:type="spellStart"/>
      <w:r w:rsidR="00A272B7" w:rsidRPr="00A272B7">
        <w:rPr>
          <w:lang w:val="id-ID"/>
        </w:rPr>
        <w:t>number</w:t>
      </w:r>
      <w:proofErr w:type="spellEnd"/>
      <w:r w:rsidR="00A272B7" w:rsidRPr="00A272B7">
        <w:rPr>
          <w:lang w:val="id-ID"/>
        </w:rPr>
        <w:t xml:space="preserve"> </w:t>
      </w:r>
      <w:proofErr w:type="spellStart"/>
      <w:r w:rsidR="00A272B7" w:rsidRPr="00A272B7">
        <w:rPr>
          <w:lang w:val="id-ID"/>
        </w:rPr>
        <w:t>of</w:t>
      </w:r>
      <w:proofErr w:type="spellEnd"/>
      <w:r w:rsidR="00A272B7" w:rsidRPr="00A272B7">
        <w:rPr>
          <w:lang w:val="id-ID"/>
        </w:rPr>
        <w:t xml:space="preserve"> </w:t>
      </w:r>
      <w:proofErr w:type="spellStart"/>
      <w:r w:rsidR="00A272B7" w:rsidRPr="00A272B7">
        <w:rPr>
          <w:lang w:val="id-ID"/>
        </w:rPr>
        <w:t>validators</w:t>
      </w:r>
      <w:proofErr w:type="spellEnd"/>
      <w:r w:rsidR="00A272B7" w:rsidRPr="00A272B7">
        <w:rPr>
          <w:lang w:val="id-ID"/>
        </w:rPr>
        <w:t xml:space="preserve"> </w:t>
      </w:r>
      <w:proofErr w:type="spellStart"/>
      <w:r w:rsidR="00A272B7" w:rsidRPr="00A272B7">
        <w:rPr>
          <w:lang w:val="id-ID"/>
        </w:rPr>
        <w:t>or</w:t>
      </w:r>
      <w:proofErr w:type="spellEnd"/>
      <w:r w:rsidR="00A272B7" w:rsidRPr="00A272B7">
        <w:rPr>
          <w:lang w:val="id-ID"/>
        </w:rPr>
        <w:t xml:space="preserve"> </w:t>
      </w:r>
      <w:proofErr w:type="spellStart"/>
      <w:r w:rsidR="00A272B7" w:rsidRPr="00A272B7">
        <w:rPr>
          <w:lang w:val="id-ID"/>
        </w:rPr>
        <w:t>expert</w:t>
      </w:r>
      <w:proofErr w:type="spellEnd"/>
      <w:r w:rsidR="00A272B7" w:rsidRPr="00A272B7">
        <w:rPr>
          <w:lang w:val="id-ID"/>
        </w:rPr>
        <w:t xml:space="preserve"> </w:t>
      </w:r>
      <w:proofErr w:type="spellStart"/>
      <w:r w:rsidR="00A272B7" w:rsidRPr="00A272B7">
        <w:rPr>
          <w:lang w:val="id-ID"/>
        </w:rPr>
        <w:t>team</w:t>
      </w:r>
      <w:proofErr w:type="spellEnd"/>
    </w:p>
    <w:p w14:paraId="0BFE2B4D" w14:textId="1F6DF1D1" w:rsidR="00460497" w:rsidRPr="00A272B7" w:rsidRDefault="00A272B7" w:rsidP="00ED424B">
      <w:pPr>
        <w:pStyle w:val="JSLMainText"/>
        <w:ind w:firstLine="0"/>
        <w:rPr>
          <w:lang w:val="id-ID"/>
        </w:rPr>
      </w:pPr>
      <w:proofErr w:type="spellStart"/>
      <w:r w:rsidRPr="00A272B7">
        <w:rPr>
          <w:lang w:val="id-ID"/>
        </w:rPr>
        <w:t>Provisions</w:t>
      </w:r>
      <w:proofErr w:type="spellEnd"/>
      <w:r w:rsidRPr="00A272B7">
        <w:rPr>
          <w:lang w:val="id-ID"/>
        </w:rPr>
        <w:t xml:space="preserve"> </w:t>
      </w:r>
      <w:proofErr w:type="spellStart"/>
      <w:r w:rsidRPr="00A272B7">
        <w:rPr>
          <w:lang w:val="id-ID"/>
        </w:rPr>
        <w:t>regarding</w:t>
      </w:r>
      <w:proofErr w:type="spellEnd"/>
      <w:r w:rsidRPr="00A272B7">
        <w:rPr>
          <w:lang w:val="id-ID"/>
        </w:rPr>
        <w:t xml:space="preserve"> </w:t>
      </w:r>
      <w:proofErr w:type="spellStart"/>
      <w:r w:rsidRPr="00A272B7">
        <w:rPr>
          <w:lang w:val="id-ID"/>
        </w:rPr>
        <w:t>the</w:t>
      </w:r>
      <w:proofErr w:type="spellEnd"/>
      <w:r w:rsidRPr="00A272B7">
        <w:rPr>
          <w:lang w:val="id-ID"/>
        </w:rPr>
        <w:t xml:space="preserve"> CVR </w:t>
      </w:r>
      <w:proofErr w:type="spellStart"/>
      <w:r w:rsidRPr="00A272B7">
        <w:rPr>
          <w:lang w:val="id-ID"/>
        </w:rPr>
        <w:t>index</w:t>
      </w:r>
      <w:proofErr w:type="spellEnd"/>
      <w:r w:rsidRPr="00A272B7">
        <w:rPr>
          <w:lang w:val="id-ID"/>
        </w:rPr>
        <w:t xml:space="preserve"> </w:t>
      </w:r>
      <w:proofErr w:type="spellStart"/>
      <w:r w:rsidRPr="00A272B7">
        <w:rPr>
          <w:lang w:val="id-ID"/>
        </w:rPr>
        <w:t>according</w:t>
      </w:r>
      <w:proofErr w:type="spellEnd"/>
      <w:r w:rsidRPr="00A272B7">
        <w:rPr>
          <w:lang w:val="id-ID"/>
        </w:rPr>
        <w:t xml:space="preserve"> </w:t>
      </w:r>
      <w:proofErr w:type="spellStart"/>
      <w:r w:rsidRPr="00A272B7">
        <w:rPr>
          <w:lang w:val="id-ID"/>
        </w:rPr>
        <w:t>to</w:t>
      </w:r>
      <w:proofErr w:type="spellEnd"/>
      <w:r w:rsidRPr="00A272B7">
        <w:rPr>
          <w:lang w:val="id-ID"/>
        </w:rPr>
        <w:t xml:space="preserve"> </w:t>
      </w:r>
      <w:proofErr w:type="spellStart"/>
      <w:r w:rsidRPr="00A272B7">
        <w:rPr>
          <w:lang w:val="id-ID"/>
        </w:rPr>
        <w:t>Lawshe</w:t>
      </w:r>
      <w:proofErr w:type="spellEnd"/>
      <w:r w:rsidRPr="00A272B7">
        <w:rPr>
          <w:lang w:val="id-ID"/>
        </w:rPr>
        <w:t xml:space="preserve"> (1975) are as </w:t>
      </w:r>
      <w:proofErr w:type="spellStart"/>
      <w:r w:rsidRPr="00A272B7">
        <w:rPr>
          <w:lang w:val="id-ID"/>
        </w:rPr>
        <w:t>follows</w:t>
      </w:r>
      <w:proofErr w:type="spellEnd"/>
      <w:r w:rsidRPr="00A272B7">
        <w:rPr>
          <w:lang w:val="id-ID"/>
        </w:rPr>
        <w:t>:</w:t>
      </w:r>
    </w:p>
    <w:p w14:paraId="1B1A9C17" w14:textId="77777777" w:rsidR="00A272B7" w:rsidRPr="00A272B7" w:rsidRDefault="00A272B7" w:rsidP="00F43463">
      <w:pPr>
        <w:pStyle w:val="JSLMainText"/>
        <w:ind w:left="284" w:hanging="284"/>
        <w:rPr>
          <w:lang w:val="id-ID"/>
        </w:rPr>
      </w:pPr>
      <w:r w:rsidRPr="00A272B7">
        <w:rPr>
          <w:lang w:val="id-ID"/>
        </w:rPr>
        <w:lastRenderedPageBreak/>
        <w:t xml:space="preserve">1. </w:t>
      </w:r>
      <w:proofErr w:type="spellStart"/>
      <w:r w:rsidRPr="00A272B7">
        <w:rPr>
          <w:lang w:val="id-ID"/>
        </w:rPr>
        <w:t>When</w:t>
      </w:r>
      <w:proofErr w:type="spellEnd"/>
      <w:r w:rsidRPr="00A272B7">
        <w:rPr>
          <w:lang w:val="id-ID"/>
        </w:rPr>
        <w:t xml:space="preserve"> </w:t>
      </w:r>
      <w:proofErr w:type="spellStart"/>
      <w:r w:rsidRPr="00A272B7">
        <w:rPr>
          <w:lang w:val="id-ID"/>
        </w:rPr>
        <w:t>the</w:t>
      </w:r>
      <w:proofErr w:type="spellEnd"/>
      <w:r w:rsidRPr="00A272B7">
        <w:rPr>
          <w:lang w:val="id-ID"/>
        </w:rPr>
        <w:t xml:space="preserve"> </w:t>
      </w:r>
      <w:proofErr w:type="spellStart"/>
      <w:r w:rsidRPr="00A272B7">
        <w:rPr>
          <w:lang w:val="id-ID"/>
        </w:rPr>
        <w:t>number</w:t>
      </w:r>
      <w:proofErr w:type="spellEnd"/>
      <w:r w:rsidRPr="00A272B7">
        <w:rPr>
          <w:lang w:val="id-ID"/>
        </w:rPr>
        <w:t xml:space="preserve"> </w:t>
      </w:r>
      <w:proofErr w:type="spellStart"/>
      <w:r w:rsidRPr="00A272B7">
        <w:rPr>
          <w:lang w:val="id-ID"/>
        </w:rPr>
        <w:t>of</w:t>
      </w:r>
      <w:proofErr w:type="spellEnd"/>
      <w:r w:rsidRPr="00A272B7">
        <w:rPr>
          <w:lang w:val="id-ID"/>
        </w:rPr>
        <w:t xml:space="preserve"> </w:t>
      </w:r>
      <w:proofErr w:type="spellStart"/>
      <w:r w:rsidRPr="00A272B7">
        <w:rPr>
          <w:lang w:val="id-ID"/>
        </w:rPr>
        <w:t>respondents</w:t>
      </w:r>
      <w:proofErr w:type="spellEnd"/>
      <w:r w:rsidRPr="00A272B7">
        <w:rPr>
          <w:lang w:val="id-ID"/>
        </w:rPr>
        <w:t xml:space="preserve"> </w:t>
      </w:r>
      <w:proofErr w:type="spellStart"/>
      <w:r w:rsidRPr="00A272B7">
        <w:rPr>
          <w:lang w:val="id-ID"/>
        </w:rPr>
        <w:t>who</w:t>
      </w:r>
      <w:proofErr w:type="spellEnd"/>
      <w:r w:rsidRPr="00A272B7">
        <w:rPr>
          <w:lang w:val="id-ID"/>
        </w:rPr>
        <w:t xml:space="preserve"> </w:t>
      </w:r>
      <w:proofErr w:type="spellStart"/>
      <w:r w:rsidRPr="00A272B7">
        <w:rPr>
          <w:lang w:val="id-ID"/>
        </w:rPr>
        <w:t>agree</w:t>
      </w:r>
      <w:proofErr w:type="spellEnd"/>
      <w:r w:rsidRPr="00A272B7">
        <w:rPr>
          <w:lang w:val="id-ID"/>
        </w:rPr>
        <w:t xml:space="preserve"> </w:t>
      </w:r>
      <w:proofErr w:type="spellStart"/>
      <w:r w:rsidRPr="00A272B7">
        <w:rPr>
          <w:lang w:val="id-ID"/>
        </w:rPr>
        <w:t>or</w:t>
      </w:r>
      <w:proofErr w:type="spellEnd"/>
      <w:r w:rsidRPr="00A272B7">
        <w:rPr>
          <w:lang w:val="id-ID"/>
        </w:rPr>
        <w:t xml:space="preserve"> </w:t>
      </w:r>
      <w:proofErr w:type="spellStart"/>
      <w:r w:rsidRPr="00A272B7">
        <w:rPr>
          <w:lang w:val="id-ID"/>
        </w:rPr>
        <w:t>strongly</w:t>
      </w:r>
      <w:proofErr w:type="spellEnd"/>
      <w:r w:rsidRPr="00A272B7">
        <w:rPr>
          <w:lang w:val="id-ID"/>
        </w:rPr>
        <w:t xml:space="preserve"> </w:t>
      </w:r>
      <w:proofErr w:type="spellStart"/>
      <w:r w:rsidRPr="00A272B7">
        <w:rPr>
          <w:lang w:val="id-ID"/>
        </w:rPr>
        <w:t>agree</w:t>
      </w:r>
      <w:proofErr w:type="spellEnd"/>
      <w:r w:rsidRPr="00A272B7">
        <w:rPr>
          <w:lang w:val="id-ID"/>
        </w:rPr>
        <w:t xml:space="preserve"> </w:t>
      </w:r>
      <w:proofErr w:type="spellStart"/>
      <w:r w:rsidRPr="00A272B7">
        <w:rPr>
          <w:lang w:val="id-ID"/>
        </w:rPr>
        <w:t>is</w:t>
      </w:r>
      <w:proofErr w:type="spellEnd"/>
      <w:r w:rsidRPr="00A272B7">
        <w:rPr>
          <w:lang w:val="id-ID"/>
        </w:rPr>
        <w:t xml:space="preserve"> </w:t>
      </w:r>
      <w:proofErr w:type="spellStart"/>
      <w:r w:rsidRPr="00A272B7">
        <w:rPr>
          <w:lang w:val="id-ID"/>
        </w:rPr>
        <w:t>less</w:t>
      </w:r>
      <w:proofErr w:type="spellEnd"/>
      <w:r w:rsidRPr="00A272B7">
        <w:rPr>
          <w:lang w:val="id-ID"/>
        </w:rPr>
        <w:t xml:space="preserve"> </w:t>
      </w:r>
      <w:proofErr w:type="spellStart"/>
      <w:r w:rsidRPr="00A272B7">
        <w:rPr>
          <w:lang w:val="id-ID"/>
        </w:rPr>
        <w:t>than</w:t>
      </w:r>
      <w:proofErr w:type="spellEnd"/>
      <w:r w:rsidRPr="00A272B7">
        <w:rPr>
          <w:lang w:val="id-ID"/>
        </w:rPr>
        <w:t xml:space="preserve"> ½ </w:t>
      </w:r>
      <w:proofErr w:type="spellStart"/>
      <w:r w:rsidRPr="00A272B7">
        <w:rPr>
          <w:lang w:val="id-ID"/>
        </w:rPr>
        <w:t>of</w:t>
      </w:r>
      <w:proofErr w:type="spellEnd"/>
      <w:r w:rsidRPr="00A272B7">
        <w:rPr>
          <w:lang w:val="id-ID"/>
        </w:rPr>
        <w:t xml:space="preserve"> </w:t>
      </w:r>
      <w:proofErr w:type="spellStart"/>
      <w:r w:rsidRPr="00A272B7">
        <w:rPr>
          <w:lang w:val="id-ID"/>
        </w:rPr>
        <w:t>the</w:t>
      </w:r>
      <w:proofErr w:type="spellEnd"/>
      <w:r w:rsidRPr="00A272B7">
        <w:rPr>
          <w:lang w:val="id-ID"/>
        </w:rPr>
        <w:t xml:space="preserve"> total </w:t>
      </w:r>
      <w:proofErr w:type="spellStart"/>
      <w:r w:rsidRPr="00A272B7">
        <w:rPr>
          <w:lang w:val="id-ID"/>
        </w:rPr>
        <w:t>respondents</w:t>
      </w:r>
      <w:proofErr w:type="spellEnd"/>
      <w:r w:rsidRPr="00A272B7">
        <w:rPr>
          <w:lang w:val="id-ID"/>
        </w:rPr>
        <w:t xml:space="preserve">, </w:t>
      </w:r>
      <w:proofErr w:type="spellStart"/>
      <w:r w:rsidRPr="00A272B7">
        <w:rPr>
          <w:lang w:val="id-ID"/>
        </w:rPr>
        <w:t>the</w:t>
      </w:r>
      <w:proofErr w:type="spellEnd"/>
      <w:r w:rsidRPr="00A272B7">
        <w:rPr>
          <w:lang w:val="id-ID"/>
        </w:rPr>
        <w:t xml:space="preserve"> CVR </w:t>
      </w:r>
      <w:proofErr w:type="spellStart"/>
      <w:r w:rsidRPr="00A272B7">
        <w:rPr>
          <w:lang w:val="id-ID"/>
        </w:rPr>
        <w:t>value</w:t>
      </w:r>
      <w:proofErr w:type="spellEnd"/>
      <w:r w:rsidRPr="00A272B7">
        <w:rPr>
          <w:lang w:val="id-ID"/>
        </w:rPr>
        <w:t xml:space="preserve"> = -</w:t>
      </w:r>
    </w:p>
    <w:p w14:paraId="66E2E277" w14:textId="77777777" w:rsidR="00A272B7" w:rsidRPr="00A272B7" w:rsidRDefault="00A272B7" w:rsidP="00F43463">
      <w:pPr>
        <w:pStyle w:val="JSLMainText"/>
        <w:ind w:left="284" w:hanging="284"/>
        <w:rPr>
          <w:lang w:val="id-ID"/>
        </w:rPr>
      </w:pPr>
      <w:r w:rsidRPr="00A272B7">
        <w:rPr>
          <w:lang w:val="id-ID"/>
        </w:rPr>
        <w:t xml:space="preserve">2. </w:t>
      </w:r>
      <w:proofErr w:type="spellStart"/>
      <w:r w:rsidRPr="00A272B7">
        <w:rPr>
          <w:lang w:val="id-ID"/>
        </w:rPr>
        <w:t>When</w:t>
      </w:r>
      <w:proofErr w:type="spellEnd"/>
      <w:r w:rsidRPr="00A272B7">
        <w:rPr>
          <w:lang w:val="id-ID"/>
        </w:rPr>
        <w:t xml:space="preserve"> </w:t>
      </w:r>
      <w:proofErr w:type="spellStart"/>
      <w:r w:rsidRPr="00A272B7">
        <w:rPr>
          <w:lang w:val="id-ID"/>
        </w:rPr>
        <w:t>the</w:t>
      </w:r>
      <w:proofErr w:type="spellEnd"/>
      <w:r w:rsidRPr="00A272B7">
        <w:rPr>
          <w:lang w:val="id-ID"/>
        </w:rPr>
        <w:t xml:space="preserve"> </w:t>
      </w:r>
      <w:proofErr w:type="spellStart"/>
      <w:r w:rsidRPr="00A272B7">
        <w:rPr>
          <w:lang w:val="id-ID"/>
        </w:rPr>
        <w:t>number</w:t>
      </w:r>
      <w:proofErr w:type="spellEnd"/>
      <w:r w:rsidRPr="00A272B7">
        <w:rPr>
          <w:lang w:val="id-ID"/>
        </w:rPr>
        <w:t xml:space="preserve"> </w:t>
      </w:r>
      <w:proofErr w:type="spellStart"/>
      <w:r w:rsidRPr="00A272B7">
        <w:rPr>
          <w:lang w:val="id-ID"/>
        </w:rPr>
        <w:t>of</w:t>
      </w:r>
      <w:proofErr w:type="spellEnd"/>
      <w:r w:rsidRPr="00A272B7">
        <w:rPr>
          <w:lang w:val="id-ID"/>
        </w:rPr>
        <w:t xml:space="preserve"> </w:t>
      </w:r>
      <w:proofErr w:type="spellStart"/>
      <w:r w:rsidRPr="00A272B7">
        <w:rPr>
          <w:lang w:val="id-ID"/>
        </w:rPr>
        <w:t>respondents</w:t>
      </w:r>
      <w:proofErr w:type="spellEnd"/>
      <w:r w:rsidRPr="00A272B7">
        <w:rPr>
          <w:lang w:val="id-ID"/>
        </w:rPr>
        <w:t xml:space="preserve"> </w:t>
      </w:r>
      <w:proofErr w:type="spellStart"/>
      <w:r w:rsidRPr="00A272B7">
        <w:rPr>
          <w:lang w:val="id-ID"/>
        </w:rPr>
        <w:t>who</w:t>
      </w:r>
      <w:proofErr w:type="spellEnd"/>
      <w:r w:rsidRPr="00A272B7">
        <w:rPr>
          <w:lang w:val="id-ID"/>
        </w:rPr>
        <w:t xml:space="preserve"> </w:t>
      </w:r>
      <w:proofErr w:type="spellStart"/>
      <w:r w:rsidRPr="00A272B7">
        <w:rPr>
          <w:lang w:val="id-ID"/>
        </w:rPr>
        <w:t>agree</w:t>
      </w:r>
      <w:proofErr w:type="spellEnd"/>
      <w:r w:rsidRPr="00A272B7">
        <w:rPr>
          <w:lang w:val="id-ID"/>
        </w:rPr>
        <w:t xml:space="preserve"> </w:t>
      </w:r>
      <w:proofErr w:type="spellStart"/>
      <w:r w:rsidRPr="00A272B7">
        <w:rPr>
          <w:lang w:val="id-ID"/>
        </w:rPr>
        <w:t>or</w:t>
      </w:r>
      <w:proofErr w:type="spellEnd"/>
      <w:r w:rsidRPr="00A272B7">
        <w:rPr>
          <w:lang w:val="id-ID"/>
        </w:rPr>
        <w:t xml:space="preserve"> </w:t>
      </w:r>
      <w:proofErr w:type="spellStart"/>
      <w:r w:rsidRPr="00A272B7">
        <w:rPr>
          <w:lang w:val="id-ID"/>
        </w:rPr>
        <w:t>strongly</w:t>
      </w:r>
      <w:proofErr w:type="spellEnd"/>
      <w:r w:rsidRPr="00A272B7">
        <w:rPr>
          <w:lang w:val="id-ID"/>
        </w:rPr>
        <w:t xml:space="preserve"> </w:t>
      </w:r>
      <w:proofErr w:type="spellStart"/>
      <w:r w:rsidRPr="00A272B7">
        <w:rPr>
          <w:lang w:val="id-ID"/>
        </w:rPr>
        <w:t>agree</w:t>
      </w:r>
      <w:proofErr w:type="spellEnd"/>
      <w:r w:rsidRPr="00A272B7">
        <w:rPr>
          <w:lang w:val="id-ID"/>
        </w:rPr>
        <w:t xml:space="preserve"> </w:t>
      </w:r>
      <w:proofErr w:type="spellStart"/>
      <w:r w:rsidRPr="00A272B7">
        <w:rPr>
          <w:lang w:val="id-ID"/>
        </w:rPr>
        <w:t>is</w:t>
      </w:r>
      <w:proofErr w:type="spellEnd"/>
      <w:r w:rsidRPr="00A272B7">
        <w:rPr>
          <w:lang w:val="id-ID"/>
        </w:rPr>
        <w:t xml:space="preserve"> ½ </w:t>
      </w:r>
      <w:proofErr w:type="spellStart"/>
      <w:r w:rsidRPr="00A272B7">
        <w:rPr>
          <w:lang w:val="id-ID"/>
        </w:rPr>
        <w:t>of</w:t>
      </w:r>
      <w:proofErr w:type="spellEnd"/>
      <w:r w:rsidRPr="00A272B7">
        <w:rPr>
          <w:lang w:val="id-ID"/>
        </w:rPr>
        <w:t xml:space="preserve"> </w:t>
      </w:r>
      <w:proofErr w:type="spellStart"/>
      <w:r w:rsidRPr="00A272B7">
        <w:rPr>
          <w:lang w:val="id-ID"/>
        </w:rPr>
        <w:t>the</w:t>
      </w:r>
      <w:proofErr w:type="spellEnd"/>
      <w:r w:rsidRPr="00A272B7">
        <w:rPr>
          <w:lang w:val="id-ID"/>
        </w:rPr>
        <w:t xml:space="preserve"> total </w:t>
      </w:r>
      <w:proofErr w:type="spellStart"/>
      <w:r w:rsidRPr="00A272B7">
        <w:rPr>
          <w:lang w:val="id-ID"/>
        </w:rPr>
        <w:t>respondents</w:t>
      </w:r>
      <w:proofErr w:type="spellEnd"/>
      <w:r w:rsidRPr="00A272B7">
        <w:rPr>
          <w:lang w:val="id-ID"/>
        </w:rPr>
        <w:t xml:space="preserve">, </w:t>
      </w:r>
      <w:proofErr w:type="spellStart"/>
      <w:r w:rsidRPr="00A272B7">
        <w:rPr>
          <w:lang w:val="id-ID"/>
        </w:rPr>
        <w:t>the</w:t>
      </w:r>
      <w:proofErr w:type="spellEnd"/>
      <w:r w:rsidRPr="00A272B7">
        <w:rPr>
          <w:lang w:val="id-ID"/>
        </w:rPr>
        <w:t xml:space="preserve"> CVR </w:t>
      </w:r>
      <w:proofErr w:type="spellStart"/>
      <w:r w:rsidRPr="00A272B7">
        <w:rPr>
          <w:lang w:val="id-ID"/>
        </w:rPr>
        <w:t>value</w:t>
      </w:r>
      <w:proofErr w:type="spellEnd"/>
      <w:r w:rsidRPr="00A272B7">
        <w:rPr>
          <w:lang w:val="id-ID"/>
        </w:rPr>
        <w:t xml:space="preserve"> = 0</w:t>
      </w:r>
    </w:p>
    <w:p w14:paraId="2916CD58" w14:textId="77777777" w:rsidR="00A272B7" w:rsidRPr="00A272B7" w:rsidRDefault="00A272B7" w:rsidP="00F43463">
      <w:pPr>
        <w:pStyle w:val="JSLMainText"/>
        <w:ind w:left="284" w:hanging="284"/>
        <w:rPr>
          <w:lang w:val="id-ID"/>
        </w:rPr>
      </w:pPr>
      <w:r w:rsidRPr="00A272B7">
        <w:rPr>
          <w:lang w:val="id-ID"/>
        </w:rPr>
        <w:t xml:space="preserve">3. </w:t>
      </w:r>
      <w:proofErr w:type="spellStart"/>
      <w:r w:rsidRPr="00A272B7">
        <w:rPr>
          <w:lang w:val="id-ID"/>
        </w:rPr>
        <w:t>When</w:t>
      </w:r>
      <w:proofErr w:type="spellEnd"/>
      <w:r w:rsidRPr="00A272B7">
        <w:rPr>
          <w:lang w:val="id-ID"/>
        </w:rPr>
        <w:t xml:space="preserve"> </w:t>
      </w:r>
      <w:proofErr w:type="spellStart"/>
      <w:r w:rsidRPr="00A272B7">
        <w:rPr>
          <w:lang w:val="id-ID"/>
        </w:rPr>
        <w:t>all</w:t>
      </w:r>
      <w:proofErr w:type="spellEnd"/>
      <w:r w:rsidRPr="00A272B7">
        <w:rPr>
          <w:lang w:val="id-ID"/>
        </w:rPr>
        <w:t xml:space="preserve"> </w:t>
      </w:r>
      <w:proofErr w:type="spellStart"/>
      <w:r w:rsidRPr="00A272B7">
        <w:rPr>
          <w:lang w:val="id-ID"/>
        </w:rPr>
        <w:t>respondents</w:t>
      </w:r>
      <w:proofErr w:type="spellEnd"/>
      <w:r w:rsidRPr="00A272B7">
        <w:rPr>
          <w:lang w:val="id-ID"/>
        </w:rPr>
        <w:t xml:space="preserve"> </w:t>
      </w:r>
      <w:proofErr w:type="spellStart"/>
      <w:r w:rsidRPr="00A272B7">
        <w:rPr>
          <w:lang w:val="id-ID"/>
        </w:rPr>
        <w:t>agree</w:t>
      </w:r>
      <w:proofErr w:type="spellEnd"/>
      <w:r w:rsidRPr="00A272B7">
        <w:rPr>
          <w:lang w:val="id-ID"/>
        </w:rPr>
        <w:t xml:space="preserve"> </w:t>
      </w:r>
      <w:proofErr w:type="spellStart"/>
      <w:r w:rsidRPr="00A272B7">
        <w:rPr>
          <w:lang w:val="id-ID"/>
        </w:rPr>
        <w:t>or</w:t>
      </w:r>
      <w:proofErr w:type="spellEnd"/>
      <w:r w:rsidRPr="00A272B7">
        <w:rPr>
          <w:lang w:val="id-ID"/>
        </w:rPr>
        <w:t xml:space="preserve"> </w:t>
      </w:r>
      <w:proofErr w:type="spellStart"/>
      <w:r w:rsidRPr="00A272B7">
        <w:rPr>
          <w:lang w:val="id-ID"/>
        </w:rPr>
        <w:t>strongly</w:t>
      </w:r>
      <w:proofErr w:type="spellEnd"/>
      <w:r w:rsidRPr="00A272B7">
        <w:rPr>
          <w:lang w:val="id-ID"/>
        </w:rPr>
        <w:t xml:space="preserve"> </w:t>
      </w:r>
      <w:proofErr w:type="spellStart"/>
      <w:r w:rsidRPr="00A272B7">
        <w:rPr>
          <w:lang w:val="id-ID"/>
        </w:rPr>
        <w:t>agree</w:t>
      </w:r>
      <w:proofErr w:type="spellEnd"/>
      <w:r w:rsidRPr="00A272B7">
        <w:rPr>
          <w:lang w:val="id-ID"/>
        </w:rPr>
        <w:t xml:space="preserve">, </w:t>
      </w:r>
      <w:proofErr w:type="spellStart"/>
      <w:r w:rsidRPr="00A272B7">
        <w:rPr>
          <w:lang w:val="id-ID"/>
        </w:rPr>
        <w:t>the</w:t>
      </w:r>
      <w:proofErr w:type="spellEnd"/>
      <w:r w:rsidRPr="00A272B7">
        <w:rPr>
          <w:lang w:val="id-ID"/>
        </w:rPr>
        <w:t xml:space="preserve"> CVR </w:t>
      </w:r>
      <w:proofErr w:type="spellStart"/>
      <w:r w:rsidRPr="00A272B7">
        <w:rPr>
          <w:lang w:val="id-ID"/>
        </w:rPr>
        <w:t>value</w:t>
      </w:r>
      <w:proofErr w:type="spellEnd"/>
      <w:r w:rsidRPr="00A272B7">
        <w:rPr>
          <w:lang w:val="id-ID"/>
        </w:rPr>
        <w:t xml:space="preserve"> = 1</w:t>
      </w:r>
    </w:p>
    <w:p w14:paraId="1E99B603" w14:textId="6AD061D6" w:rsidR="00A272B7" w:rsidRDefault="00A272B7" w:rsidP="00F43463">
      <w:pPr>
        <w:pStyle w:val="JSLMainText"/>
        <w:ind w:left="284" w:hanging="284"/>
        <w:rPr>
          <w:lang w:val="id-ID"/>
        </w:rPr>
      </w:pPr>
      <w:r w:rsidRPr="00A272B7">
        <w:rPr>
          <w:lang w:val="id-ID"/>
        </w:rPr>
        <w:t xml:space="preserve">4. </w:t>
      </w:r>
      <w:proofErr w:type="spellStart"/>
      <w:r w:rsidRPr="00A272B7">
        <w:rPr>
          <w:lang w:val="id-ID"/>
        </w:rPr>
        <w:t>When</w:t>
      </w:r>
      <w:proofErr w:type="spellEnd"/>
      <w:r w:rsidRPr="00A272B7">
        <w:rPr>
          <w:lang w:val="id-ID"/>
        </w:rPr>
        <w:t xml:space="preserve"> </w:t>
      </w:r>
      <w:proofErr w:type="spellStart"/>
      <w:r w:rsidRPr="00A272B7">
        <w:rPr>
          <w:lang w:val="id-ID"/>
        </w:rPr>
        <w:t>the</w:t>
      </w:r>
      <w:proofErr w:type="spellEnd"/>
      <w:r w:rsidRPr="00A272B7">
        <w:rPr>
          <w:lang w:val="id-ID"/>
        </w:rPr>
        <w:t xml:space="preserve"> </w:t>
      </w:r>
      <w:proofErr w:type="spellStart"/>
      <w:r w:rsidRPr="00A272B7">
        <w:rPr>
          <w:lang w:val="id-ID"/>
        </w:rPr>
        <w:t>number</w:t>
      </w:r>
      <w:proofErr w:type="spellEnd"/>
      <w:r w:rsidRPr="00A272B7">
        <w:rPr>
          <w:lang w:val="id-ID"/>
        </w:rPr>
        <w:t xml:space="preserve"> </w:t>
      </w:r>
      <w:proofErr w:type="spellStart"/>
      <w:r w:rsidRPr="00A272B7">
        <w:rPr>
          <w:lang w:val="id-ID"/>
        </w:rPr>
        <w:t>of</w:t>
      </w:r>
      <w:proofErr w:type="spellEnd"/>
      <w:r w:rsidRPr="00A272B7">
        <w:rPr>
          <w:lang w:val="id-ID"/>
        </w:rPr>
        <w:t xml:space="preserve"> </w:t>
      </w:r>
      <w:proofErr w:type="spellStart"/>
      <w:r w:rsidRPr="00A272B7">
        <w:rPr>
          <w:lang w:val="id-ID"/>
        </w:rPr>
        <w:t>respondents</w:t>
      </w:r>
      <w:proofErr w:type="spellEnd"/>
      <w:r w:rsidRPr="00A272B7">
        <w:rPr>
          <w:lang w:val="id-ID"/>
        </w:rPr>
        <w:t xml:space="preserve"> </w:t>
      </w:r>
      <w:proofErr w:type="spellStart"/>
      <w:r w:rsidRPr="00A272B7">
        <w:rPr>
          <w:lang w:val="id-ID"/>
        </w:rPr>
        <w:t>who</w:t>
      </w:r>
      <w:proofErr w:type="spellEnd"/>
      <w:r w:rsidRPr="00A272B7">
        <w:rPr>
          <w:lang w:val="id-ID"/>
        </w:rPr>
        <w:t xml:space="preserve"> </w:t>
      </w:r>
      <w:proofErr w:type="spellStart"/>
      <w:r w:rsidRPr="00A272B7">
        <w:rPr>
          <w:lang w:val="id-ID"/>
        </w:rPr>
        <w:t>agree</w:t>
      </w:r>
      <w:proofErr w:type="spellEnd"/>
      <w:r w:rsidRPr="00A272B7">
        <w:rPr>
          <w:lang w:val="id-ID"/>
        </w:rPr>
        <w:t xml:space="preserve"> </w:t>
      </w:r>
      <w:proofErr w:type="spellStart"/>
      <w:r w:rsidRPr="00A272B7">
        <w:rPr>
          <w:lang w:val="id-ID"/>
        </w:rPr>
        <w:t>or</w:t>
      </w:r>
      <w:proofErr w:type="spellEnd"/>
      <w:r w:rsidRPr="00A272B7">
        <w:rPr>
          <w:lang w:val="id-ID"/>
        </w:rPr>
        <w:t xml:space="preserve"> </w:t>
      </w:r>
      <w:proofErr w:type="spellStart"/>
      <w:r w:rsidRPr="00A272B7">
        <w:rPr>
          <w:lang w:val="id-ID"/>
        </w:rPr>
        <w:t>strongly</w:t>
      </w:r>
      <w:proofErr w:type="spellEnd"/>
      <w:r w:rsidRPr="00A272B7">
        <w:rPr>
          <w:lang w:val="id-ID"/>
        </w:rPr>
        <w:t xml:space="preserve"> </w:t>
      </w:r>
      <w:proofErr w:type="spellStart"/>
      <w:r w:rsidRPr="00A272B7">
        <w:rPr>
          <w:lang w:val="id-ID"/>
        </w:rPr>
        <w:t>agree</w:t>
      </w:r>
      <w:proofErr w:type="spellEnd"/>
      <w:r w:rsidRPr="00A272B7">
        <w:rPr>
          <w:lang w:val="id-ID"/>
        </w:rPr>
        <w:t xml:space="preserve"> </w:t>
      </w:r>
      <w:proofErr w:type="spellStart"/>
      <w:r w:rsidRPr="00A272B7">
        <w:rPr>
          <w:lang w:val="id-ID"/>
        </w:rPr>
        <w:t>is</w:t>
      </w:r>
      <w:proofErr w:type="spellEnd"/>
      <w:r w:rsidRPr="00A272B7">
        <w:rPr>
          <w:lang w:val="id-ID"/>
        </w:rPr>
        <w:t xml:space="preserve"> </w:t>
      </w:r>
      <w:proofErr w:type="spellStart"/>
      <w:r w:rsidRPr="00A272B7">
        <w:rPr>
          <w:lang w:val="id-ID"/>
        </w:rPr>
        <w:t>more</w:t>
      </w:r>
      <w:proofErr w:type="spellEnd"/>
      <w:r w:rsidRPr="00A272B7">
        <w:rPr>
          <w:lang w:val="id-ID"/>
        </w:rPr>
        <w:t xml:space="preserve"> </w:t>
      </w:r>
      <w:proofErr w:type="spellStart"/>
      <w:r w:rsidRPr="00A272B7">
        <w:rPr>
          <w:lang w:val="id-ID"/>
        </w:rPr>
        <w:t>than</w:t>
      </w:r>
      <w:proofErr w:type="spellEnd"/>
      <w:r w:rsidRPr="00A272B7">
        <w:rPr>
          <w:lang w:val="id-ID"/>
        </w:rPr>
        <w:t xml:space="preserve"> ¹/₂ </w:t>
      </w:r>
      <w:proofErr w:type="spellStart"/>
      <w:r w:rsidRPr="00A272B7">
        <w:rPr>
          <w:lang w:val="id-ID"/>
        </w:rPr>
        <w:t>of</w:t>
      </w:r>
      <w:proofErr w:type="spellEnd"/>
      <w:r w:rsidRPr="00A272B7">
        <w:rPr>
          <w:lang w:val="id-ID"/>
        </w:rPr>
        <w:t xml:space="preserve"> </w:t>
      </w:r>
      <w:proofErr w:type="spellStart"/>
      <w:r w:rsidRPr="00A272B7">
        <w:rPr>
          <w:lang w:val="id-ID"/>
        </w:rPr>
        <w:t>the</w:t>
      </w:r>
      <w:proofErr w:type="spellEnd"/>
      <w:r w:rsidRPr="00A272B7">
        <w:rPr>
          <w:lang w:val="id-ID"/>
        </w:rPr>
        <w:t xml:space="preserve"> total </w:t>
      </w:r>
      <w:proofErr w:type="spellStart"/>
      <w:r w:rsidRPr="00A272B7">
        <w:rPr>
          <w:lang w:val="id-ID"/>
        </w:rPr>
        <w:t>respondents</w:t>
      </w:r>
      <w:proofErr w:type="spellEnd"/>
      <w:r w:rsidRPr="00A272B7">
        <w:rPr>
          <w:lang w:val="id-ID"/>
        </w:rPr>
        <w:t xml:space="preserve">, </w:t>
      </w:r>
      <w:proofErr w:type="spellStart"/>
      <w:r w:rsidRPr="00A272B7">
        <w:rPr>
          <w:lang w:val="id-ID"/>
        </w:rPr>
        <w:t>the</w:t>
      </w:r>
      <w:proofErr w:type="spellEnd"/>
      <w:r w:rsidRPr="00A272B7">
        <w:rPr>
          <w:lang w:val="id-ID"/>
        </w:rPr>
        <w:t xml:space="preserve"> CVR </w:t>
      </w:r>
      <w:proofErr w:type="spellStart"/>
      <w:r w:rsidRPr="00A272B7">
        <w:rPr>
          <w:lang w:val="id-ID"/>
        </w:rPr>
        <w:t>value</w:t>
      </w:r>
      <w:proofErr w:type="spellEnd"/>
      <w:r w:rsidRPr="00A272B7">
        <w:rPr>
          <w:lang w:val="id-ID"/>
        </w:rPr>
        <w:t xml:space="preserve"> = 1</w:t>
      </w:r>
    </w:p>
    <w:p w14:paraId="04454CC7" w14:textId="34D7B990" w:rsidR="00460497" w:rsidRPr="00CA6CBF" w:rsidRDefault="00A272B7" w:rsidP="00CA6CBF">
      <w:pPr>
        <w:pStyle w:val="JSLMainText"/>
      </w:pPr>
      <w:r w:rsidRPr="00A272B7">
        <w:t>After calculating the CVR value for each criterion, the CVI (Content Validity Index) value or the overall average CVR value is calculated. The CVI formula includes the following</w:t>
      </w:r>
      <w:r w:rsidR="00460497" w:rsidRPr="00CA6CBF">
        <w:t>:</w:t>
      </w:r>
    </w:p>
    <w:p w14:paraId="719F16AD" w14:textId="77777777" w:rsidR="00460497" w:rsidRPr="00CA6CBF" w:rsidRDefault="00460497" w:rsidP="00CA6CBF">
      <w:pPr>
        <w:pStyle w:val="JSLMainText"/>
      </w:pPr>
      <w:bookmarkStart w:id="5" w:name="_Hlk146885867"/>
      <m:oMathPara>
        <m:oMath>
          <m:r>
            <m:rPr>
              <m:sty m:val="p"/>
            </m:rPr>
            <w:rPr>
              <w:rFonts w:ascii="Cambria Math" w:hAnsi="Cambria Math"/>
            </w:rPr>
            <m:t>CVI=</m:t>
          </m:r>
          <m:f>
            <m:fPr>
              <m:ctrlPr>
                <w:rPr>
                  <w:rFonts w:ascii="Cambria Math" w:hAnsi="Cambria Math"/>
                </w:rPr>
              </m:ctrlPr>
            </m:fPr>
            <m:num>
              <m:nary>
                <m:naryPr>
                  <m:chr m:val="∑"/>
                  <m:limLoc m:val="undOvr"/>
                  <m:subHide m:val="1"/>
                  <m:supHide m:val="1"/>
                  <m:ctrlPr>
                    <w:rPr>
                      <w:rFonts w:ascii="Cambria Math" w:hAnsi="Cambria Math"/>
                    </w:rPr>
                  </m:ctrlPr>
                </m:naryPr>
                <m:sub/>
                <m:sup/>
                <m:e>
                  <m:r>
                    <m:rPr>
                      <m:sty m:val="p"/>
                    </m:rPr>
                    <w:rPr>
                      <w:rFonts w:ascii="Cambria Math" w:hAnsi="Cambria Math"/>
                    </w:rPr>
                    <m:t>CVR</m:t>
                  </m:r>
                </m:e>
              </m:nary>
            </m:num>
            <m:den>
              <m:nary>
                <m:naryPr>
                  <m:chr m:val="∑"/>
                  <m:limLoc m:val="undOvr"/>
                  <m:subHide m:val="1"/>
                  <m:supHide m:val="1"/>
                  <m:ctrlPr>
                    <w:rPr>
                      <w:rFonts w:ascii="Cambria Math" w:hAnsi="Cambria Math"/>
                    </w:rPr>
                  </m:ctrlPr>
                </m:naryPr>
                <m:sub/>
                <m:sup/>
                <m:e>
                  <m:r>
                    <m:rPr>
                      <m:sty m:val="p"/>
                    </m:rPr>
                    <w:rPr>
                      <w:rFonts w:ascii="Cambria Math" w:hAnsi="Cambria Math"/>
                    </w:rPr>
                    <m:t>n</m:t>
                  </m:r>
                </m:e>
              </m:nary>
            </m:den>
          </m:f>
        </m:oMath>
      </m:oMathPara>
    </w:p>
    <w:bookmarkEnd w:id="5"/>
    <w:p w14:paraId="7F35E760" w14:textId="190ED415" w:rsidR="00460497" w:rsidRPr="00CA6CBF" w:rsidRDefault="00A272B7" w:rsidP="00CA6CBF">
      <w:pPr>
        <w:pStyle w:val="JSLMainText"/>
        <w:ind w:firstLine="0"/>
      </w:pPr>
      <w:proofErr w:type="spellStart"/>
      <w:r>
        <w:rPr>
          <w:lang w:val="id-ID"/>
        </w:rPr>
        <w:t>Information</w:t>
      </w:r>
      <w:proofErr w:type="spellEnd"/>
      <w:r w:rsidR="00460497" w:rsidRPr="00CA6CBF">
        <w:t>:</w:t>
      </w:r>
    </w:p>
    <w:p w14:paraId="51FA49E1" w14:textId="3AAB9E8A" w:rsidR="00460497" w:rsidRPr="00CA6CBF" w:rsidRDefault="00460497" w:rsidP="00CA6CBF">
      <w:pPr>
        <w:pStyle w:val="JSLMainText"/>
        <w:ind w:firstLine="0"/>
      </w:pPr>
      <w:bookmarkStart w:id="6" w:name="_Hlk146885922"/>
      <w:r w:rsidRPr="00CA6CBF">
        <w:t>ƩCVR</w:t>
      </w:r>
      <w:r w:rsidRPr="00CA6CBF">
        <w:tab/>
        <w:t xml:space="preserve">: </w:t>
      </w:r>
      <w:r w:rsidR="006E509A" w:rsidRPr="006E509A">
        <w:t>total CVR value</w:t>
      </w:r>
    </w:p>
    <w:p w14:paraId="09F12E42" w14:textId="2CA38376" w:rsidR="00460497" w:rsidRPr="00CA6CBF" w:rsidRDefault="00460497" w:rsidP="00CA6CBF">
      <w:pPr>
        <w:pStyle w:val="JSLMainText"/>
        <w:ind w:firstLine="0"/>
      </w:pPr>
      <w:proofErr w:type="spellStart"/>
      <w:r w:rsidRPr="00CA6CBF">
        <w:t>Ʃn</w:t>
      </w:r>
      <w:proofErr w:type="spellEnd"/>
      <w:r w:rsidRPr="00CA6CBF">
        <w:tab/>
        <w:t xml:space="preserve">: </w:t>
      </w:r>
      <w:bookmarkEnd w:id="6"/>
      <w:r w:rsidR="006E509A" w:rsidRPr="006E509A">
        <w:t>number of items in all aspects</w:t>
      </w:r>
    </w:p>
    <w:p w14:paraId="04885493" w14:textId="5A68E00E" w:rsidR="00460497" w:rsidRPr="00CA6CBF" w:rsidRDefault="006E509A" w:rsidP="00F43463">
      <w:pPr>
        <w:pStyle w:val="JSLMainText"/>
        <w:ind w:firstLine="0"/>
      </w:pPr>
      <w:r w:rsidRPr="006E509A">
        <w:t>The criteria used in CVI are:</w:t>
      </w:r>
      <w:r w:rsidR="00460497" w:rsidRPr="00CA6CBF">
        <w:t xml:space="preserve"> </w:t>
      </w:r>
    </w:p>
    <w:p w14:paraId="0C4628EF" w14:textId="4FB204C7" w:rsidR="006E509A" w:rsidRPr="006E509A" w:rsidRDefault="006E509A" w:rsidP="00F43463">
      <w:pPr>
        <w:pStyle w:val="JSLMainText"/>
        <w:numPr>
          <w:ilvl w:val="0"/>
          <w:numId w:val="13"/>
        </w:numPr>
        <w:ind w:left="284" w:hanging="284"/>
        <w:rPr>
          <w:lang w:val="id-ID"/>
        </w:rPr>
      </w:pPr>
      <w:r w:rsidRPr="006E509A">
        <w:rPr>
          <w:lang w:val="id-ID"/>
        </w:rPr>
        <w:t xml:space="preserve">If </w:t>
      </w:r>
      <w:proofErr w:type="spellStart"/>
      <w:r w:rsidRPr="006E509A">
        <w:rPr>
          <w:lang w:val="id-ID"/>
        </w:rPr>
        <w:t>the</w:t>
      </w:r>
      <w:proofErr w:type="spellEnd"/>
      <w:r w:rsidRPr="006E509A">
        <w:rPr>
          <w:lang w:val="id-ID"/>
        </w:rPr>
        <w:t xml:space="preserve"> CVI </w:t>
      </w:r>
      <w:proofErr w:type="spellStart"/>
      <w:r w:rsidRPr="006E509A">
        <w:rPr>
          <w:lang w:val="id-ID"/>
        </w:rPr>
        <w:t>value</w:t>
      </w:r>
      <w:proofErr w:type="spellEnd"/>
      <w:r w:rsidRPr="006E509A">
        <w:rPr>
          <w:lang w:val="id-ID"/>
        </w:rPr>
        <w:t xml:space="preserve"> </w:t>
      </w:r>
      <w:proofErr w:type="spellStart"/>
      <w:r w:rsidRPr="006E509A">
        <w:rPr>
          <w:lang w:val="id-ID"/>
        </w:rPr>
        <w:t>is</w:t>
      </w:r>
      <w:proofErr w:type="spellEnd"/>
      <w:r w:rsidRPr="006E509A">
        <w:rPr>
          <w:lang w:val="id-ID"/>
        </w:rPr>
        <w:t xml:space="preserve"> ≥ 0.99, </w:t>
      </w:r>
      <w:proofErr w:type="spellStart"/>
      <w:r w:rsidRPr="006E509A">
        <w:rPr>
          <w:lang w:val="id-ID"/>
        </w:rPr>
        <w:t>the</w:t>
      </w:r>
      <w:proofErr w:type="spellEnd"/>
      <w:r w:rsidRPr="006E509A">
        <w:rPr>
          <w:lang w:val="id-ID"/>
        </w:rPr>
        <w:t xml:space="preserve"> </w:t>
      </w:r>
      <w:proofErr w:type="spellStart"/>
      <w:r w:rsidRPr="006E509A">
        <w:rPr>
          <w:lang w:val="id-ID"/>
        </w:rPr>
        <w:t>booklet</w:t>
      </w:r>
      <w:proofErr w:type="spellEnd"/>
      <w:r w:rsidRPr="006E509A">
        <w:rPr>
          <w:lang w:val="id-ID"/>
        </w:rPr>
        <w:t xml:space="preserve"> media </w:t>
      </w:r>
      <w:proofErr w:type="spellStart"/>
      <w:r w:rsidRPr="006E509A">
        <w:rPr>
          <w:lang w:val="id-ID"/>
        </w:rPr>
        <w:t>can</w:t>
      </w:r>
      <w:proofErr w:type="spellEnd"/>
      <w:r w:rsidRPr="006E509A">
        <w:rPr>
          <w:lang w:val="id-ID"/>
        </w:rPr>
        <w:t xml:space="preserve"> </w:t>
      </w:r>
      <w:proofErr w:type="spellStart"/>
      <w:r w:rsidRPr="006E509A">
        <w:rPr>
          <w:lang w:val="id-ID"/>
        </w:rPr>
        <w:t>be</w:t>
      </w:r>
      <w:proofErr w:type="spellEnd"/>
      <w:r w:rsidRPr="006E509A">
        <w:rPr>
          <w:lang w:val="id-ID"/>
        </w:rPr>
        <w:t xml:space="preserve"> </w:t>
      </w:r>
      <w:proofErr w:type="spellStart"/>
      <w:r w:rsidRPr="006E509A">
        <w:rPr>
          <w:lang w:val="id-ID"/>
        </w:rPr>
        <w:t>said</w:t>
      </w:r>
      <w:proofErr w:type="spellEnd"/>
      <w:r w:rsidRPr="006E509A">
        <w:rPr>
          <w:lang w:val="id-ID"/>
        </w:rPr>
        <w:t xml:space="preserve"> </w:t>
      </w:r>
      <w:proofErr w:type="spellStart"/>
      <w:r w:rsidRPr="006E509A">
        <w:rPr>
          <w:lang w:val="id-ID"/>
        </w:rPr>
        <w:t>to</w:t>
      </w:r>
      <w:proofErr w:type="spellEnd"/>
      <w:r w:rsidRPr="006E509A">
        <w:rPr>
          <w:lang w:val="id-ID"/>
        </w:rPr>
        <w:t xml:space="preserve"> </w:t>
      </w:r>
      <w:proofErr w:type="spellStart"/>
      <w:r w:rsidRPr="006E509A">
        <w:rPr>
          <w:lang w:val="id-ID"/>
        </w:rPr>
        <w:t>be</w:t>
      </w:r>
      <w:proofErr w:type="spellEnd"/>
      <w:r w:rsidRPr="006E509A">
        <w:rPr>
          <w:lang w:val="id-ID"/>
        </w:rPr>
        <w:t xml:space="preserve"> valid</w:t>
      </w:r>
    </w:p>
    <w:p w14:paraId="7A9D1BBB" w14:textId="5C75DFBE" w:rsidR="006E509A" w:rsidRPr="006E509A" w:rsidRDefault="006E509A" w:rsidP="00F43463">
      <w:pPr>
        <w:pStyle w:val="JSLMainText"/>
        <w:numPr>
          <w:ilvl w:val="0"/>
          <w:numId w:val="13"/>
        </w:numPr>
        <w:ind w:left="284" w:hanging="284"/>
        <w:rPr>
          <w:lang w:val="id-ID"/>
        </w:rPr>
      </w:pPr>
      <w:r w:rsidRPr="006E509A">
        <w:rPr>
          <w:lang w:val="id-ID"/>
        </w:rPr>
        <w:t xml:space="preserve">If </w:t>
      </w:r>
      <w:proofErr w:type="spellStart"/>
      <w:r w:rsidRPr="006E509A">
        <w:rPr>
          <w:lang w:val="id-ID"/>
        </w:rPr>
        <w:t>the</w:t>
      </w:r>
      <w:proofErr w:type="spellEnd"/>
      <w:r w:rsidRPr="006E509A">
        <w:rPr>
          <w:lang w:val="id-ID"/>
        </w:rPr>
        <w:t xml:space="preserve"> CVI </w:t>
      </w:r>
      <w:proofErr w:type="spellStart"/>
      <w:r w:rsidRPr="006E509A">
        <w:rPr>
          <w:lang w:val="id-ID"/>
        </w:rPr>
        <w:t>value</w:t>
      </w:r>
      <w:proofErr w:type="spellEnd"/>
      <w:r w:rsidRPr="006E509A">
        <w:rPr>
          <w:lang w:val="id-ID"/>
        </w:rPr>
        <w:t xml:space="preserve"> </w:t>
      </w:r>
      <w:proofErr w:type="spellStart"/>
      <w:r w:rsidRPr="006E509A">
        <w:rPr>
          <w:lang w:val="id-ID"/>
        </w:rPr>
        <w:t>is</w:t>
      </w:r>
      <w:proofErr w:type="spellEnd"/>
      <w:r w:rsidRPr="006E509A">
        <w:rPr>
          <w:lang w:val="id-ID"/>
        </w:rPr>
        <w:t xml:space="preserve"> ≤ 0.99, </w:t>
      </w:r>
      <w:proofErr w:type="spellStart"/>
      <w:r w:rsidRPr="006E509A">
        <w:rPr>
          <w:lang w:val="id-ID"/>
        </w:rPr>
        <w:t>the</w:t>
      </w:r>
      <w:proofErr w:type="spellEnd"/>
      <w:r w:rsidRPr="006E509A">
        <w:rPr>
          <w:lang w:val="id-ID"/>
        </w:rPr>
        <w:t xml:space="preserve"> </w:t>
      </w:r>
      <w:proofErr w:type="spellStart"/>
      <w:r w:rsidRPr="006E509A">
        <w:rPr>
          <w:lang w:val="id-ID"/>
        </w:rPr>
        <w:t>booklet</w:t>
      </w:r>
      <w:proofErr w:type="spellEnd"/>
      <w:r w:rsidRPr="006E509A">
        <w:rPr>
          <w:lang w:val="id-ID"/>
        </w:rPr>
        <w:t xml:space="preserve"> media </w:t>
      </w:r>
      <w:proofErr w:type="spellStart"/>
      <w:r w:rsidRPr="006E509A">
        <w:rPr>
          <w:lang w:val="id-ID"/>
        </w:rPr>
        <w:t>can</w:t>
      </w:r>
      <w:proofErr w:type="spellEnd"/>
      <w:r w:rsidRPr="006E509A">
        <w:rPr>
          <w:lang w:val="id-ID"/>
        </w:rPr>
        <w:t xml:space="preserve"> </w:t>
      </w:r>
      <w:proofErr w:type="spellStart"/>
      <w:r w:rsidRPr="006E509A">
        <w:rPr>
          <w:lang w:val="id-ID"/>
        </w:rPr>
        <w:t>be</w:t>
      </w:r>
      <w:proofErr w:type="spellEnd"/>
      <w:r w:rsidRPr="006E509A">
        <w:rPr>
          <w:lang w:val="id-ID"/>
        </w:rPr>
        <w:t xml:space="preserve"> </w:t>
      </w:r>
      <w:proofErr w:type="spellStart"/>
      <w:r w:rsidRPr="006E509A">
        <w:rPr>
          <w:lang w:val="id-ID"/>
        </w:rPr>
        <w:t>said</w:t>
      </w:r>
      <w:proofErr w:type="spellEnd"/>
      <w:r w:rsidRPr="006E509A">
        <w:rPr>
          <w:lang w:val="id-ID"/>
        </w:rPr>
        <w:t xml:space="preserve"> </w:t>
      </w:r>
      <w:proofErr w:type="spellStart"/>
      <w:r w:rsidRPr="006E509A">
        <w:rPr>
          <w:lang w:val="id-ID"/>
        </w:rPr>
        <w:t>to</w:t>
      </w:r>
      <w:proofErr w:type="spellEnd"/>
      <w:r w:rsidRPr="006E509A">
        <w:rPr>
          <w:lang w:val="id-ID"/>
        </w:rPr>
        <w:t xml:space="preserve"> </w:t>
      </w:r>
      <w:proofErr w:type="spellStart"/>
      <w:r w:rsidRPr="006E509A">
        <w:rPr>
          <w:lang w:val="id-ID"/>
        </w:rPr>
        <w:t>be</w:t>
      </w:r>
      <w:proofErr w:type="spellEnd"/>
      <w:r w:rsidRPr="006E509A">
        <w:rPr>
          <w:lang w:val="id-ID"/>
        </w:rPr>
        <w:t xml:space="preserve"> invalid</w:t>
      </w:r>
    </w:p>
    <w:p w14:paraId="314E78CC" w14:textId="783DDD00" w:rsidR="006E509A" w:rsidRPr="006E509A" w:rsidRDefault="006E509A" w:rsidP="006E509A">
      <w:pPr>
        <w:pStyle w:val="JSLMainText"/>
        <w:ind w:firstLine="0"/>
        <w:rPr>
          <w:lang w:val="id-ID"/>
        </w:rPr>
      </w:pPr>
      <w:r w:rsidRPr="006E509A">
        <w:rPr>
          <w:lang w:val="id-ID"/>
        </w:rPr>
        <w:t xml:space="preserve">If </w:t>
      </w:r>
      <w:proofErr w:type="spellStart"/>
      <w:r w:rsidRPr="006E509A">
        <w:rPr>
          <w:lang w:val="id-ID"/>
        </w:rPr>
        <w:t>the</w:t>
      </w:r>
      <w:proofErr w:type="spellEnd"/>
      <w:r w:rsidRPr="006E509A">
        <w:rPr>
          <w:lang w:val="id-ID"/>
        </w:rPr>
        <w:t xml:space="preserve"> media </w:t>
      </w:r>
      <w:proofErr w:type="spellStart"/>
      <w:r w:rsidRPr="006E509A">
        <w:rPr>
          <w:lang w:val="id-ID"/>
        </w:rPr>
        <w:t>is</w:t>
      </w:r>
      <w:proofErr w:type="spellEnd"/>
      <w:r w:rsidRPr="006E509A">
        <w:rPr>
          <w:lang w:val="id-ID"/>
        </w:rPr>
        <w:t xml:space="preserve"> </w:t>
      </w:r>
      <w:proofErr w:type="spellStart"/>
      <w:r w:rsidRPr="006E509A">
        <w:rPr>
          <w:lang w:val="id-ID"/>
        </w:rPr>
        <w:t>said</w:t>
      </w:r>
      <w:proofErr w:type="spellEnd"/>
      <w:r w:rsidRPr="006E509A">
        <w:rPr>
          <w:lang w:val="id-ID"/>
        </w:rPr>
        <w:t xml:space="preserve"> </w:t>
      </w:r>
      <w:proofErr w:type="spellStart"/>
      <w:r w:rsidRPr="006E509A">
        <w:rPr>
          <w:lang w:val="id-ID"/>
        </w:rPr>
        <w:t>to</w:t>
      </w:r>
      <w:proofErr w:type="spellEnd"/>
      <w:r w:rsidRPr="006E509A">
        <w:rPr>
          <w:lang w:val="id-ID"/>
        </w:rPr>
        <w:t xml:space="preserve"> </w:t>
      </w:r>
      <w:proofErr w:type="spellStart"/>
      <w:r w:rsidRPr="006E509A">
        <w:rPr>
          <w:lang w:val="id-ID"/>
        </w:rPr>
        <w:t>be</w:t>
      </w:r>
      <w:proofErr w:type="spellEnd"/>
      <w:r w:rsidRPr="006E509A">
        <w:rPr>
          <w:lang w:val="id-ID"/>
        </w:rPr>
        <w:t xml:space="preserve"> "valid" </w:t>
      </w:r>
      <w:proofErr w:type="spellStart"/>
      <w:r w:rsidRPr="006E509A">
        <w:rPr>
          <w:lang w:val="id-ID"/>
        </w:rPr>
        <w:t>then</w:t>
      </w:r>
      <w:proofErr w:type="spellEnd"/>
      <w:r w:rsidRPr="006E509A">
        <w:rPr>
          <w:lang w:val="id-ID"/>
        </w:rPr>
        <w:t xml:space="preserve"> </w:t>
      </w:r>
      <w:proofErr w:type="spellStart"/>
      <w:r w:rsidRPr="006E509A">
        <w:rPr>
          <w:lang w:val="id-ID"/>
        </w:rPr>
        <w:t>the</w:t>
      </w:r>
      <w:proofErr w:type="spellEnd"/>
      <w:r w:rsidRPr="006E509A">
        <w:rPr>
          <w:lang w:val="id-ID"/>
        </w:rPr>
        <w:t xml:space="preserve"> media </w:t>
      </w:r>
      <w:proofErr w:type="spellStart"/>
      <w:r w:rsidRPr="006E509A">
        <w:rPr>
          <w:lang w:val="id-ID"/>
        </w:rPr>
        <w:t>is</w:t>
      </w:r>
      <w:proofErr w:type="spellEnd"/>
      <w:r w:rsidRPr="006E509A">
        <w:rPr>
          <w:lang w:val="id-ID"/>
        </w:rPr>
        <w:t xml:space="preserve"> </w:t>
      </w:r>
      <w:proofErr w:type="spellStart"/>
      <w:r w:rsidRPr="006E509A">
        <w:rPr>
          <w:lang w:val="id-ID"/>
        </w:rPr>
        <w:t>suitable</w:t>
      </w:r>
      <w:proofErr w:type="spellEnd"/>
      <w:r w:rsidRPr="006E509A">
        <w:rPr>
          <w:lang w:val="id-ID"/>
        </w:rPr>
        <w:t xml:space="preserve"> </w:t>
      </w:r>
      <w:proofErr w:type="spellStart"/>
      <w:r w:rsidRPr="006E509A">
        <w:rPr>
          <w:lang w:val="id-ID"/>
        </w:rPr>
        <w:t>for</w:t>
      </w:r>
      <w:proofErr w:type="spellEnd"/>
      <w:r w:rsidRPr="006E509A">
        <w:rPr>
          <w:lang w:val="id-ID"/>
        </w:rPr>
        <w:t xml:space="preserve"> </w:t>
      </w:r>
      <w:proofErr w:type="spellStart"/>
      <w:r w:rsidRPr="006E509A">
        <w:rPr>
          <w:lang w:val="id-ID"/>
        </w:rPr>
        <w:t>use</w:t>
      </w:r>
      <w:proofErr w:type="spellEnd"/>
      <w:r w:rsidRPr="006E509A">
        <w:rPr>
          <w:lang w:val="id-ID"/>
        </w:rPr>
        <w:t xml:space="preserve">, </w:t>
      </w:r>
      <w:proofErr w:type="spellStart"/>
      <w:r w:rsidRPr="006E509A">
        <w:rPr>
          <w:lang w:val="id-ID"/>
        </w:rPr>
        <w:t>and</w:t>
      </w:r>
      <w:proofErr w:type="spellEnd"/>
      <w:r w:rsidRPr="006E509A">
        <w:rPr>
          <w:lang w:val="id-ID"/>
        </w:rPr>
        <w:t xml:space="preserve"> </w:t>
      </w:r>
      <w:proofErr w:type="spellStart"/>
      <w:r w:rsidRPr="006E509A">
        <w:rPr>
          <w:lang w:val="id-ID"/>
        </w:rPr>
        <w:t>if</w:t>
      </w:r>
      <w:proofErr w:type="spellEnd"/>
      <w:r w:rsidRPr="006E509A">
        <w:rPr>
          <w:lang w:val="id-ID"/>
        </w:rPr>
        <w:t xml:space="preserve"> </w:t>
      </w:r>
      <w:proofErr w:type="spellStart"/>
      <w:r w:rsidRPr="006E509A">
        <w:rPr>
          <w:lang w:val="id-ID"/>
        </w:rPr>
        <w:t>the</w:t>
      </w:r>
      <w:proofErr w:type="spellEnd"/>
      <w:r w:rsidRPr="006E509A">
        <w:rPr>
          <w:lang w:val="id-ID"/>
        </w:rPr>
        <w:t xml:space="preserve"> media </w:t>
      </w:r>
      <w:proofErr w:type="spellStart"/>
      <w:r w:rsidRPr="006E509A">
        <w:rPr>
          <w:lang w:val="id-ID"/>
        </w:rPr>
        <w:t>is</w:t>
      </w:r>
      <w:proofErr w:type="spellEnd"/>
      <w:r w:rsidRPr="006E509A">
        <w:rPr>
          <w:lang w:val="id-ID"/>
        </w:rPr>
        <w:t xml:space="preserve"> </w:t>
      </w:r>
      <w:proofErr w:type="spellStart"/>
      <w:r w:rsidRPr="006E509A">
        <w:rPr>
          <w:lang w:val="id-ID"/>
        </w:rPr>
        <w:t>said</w:t>
      </w:r>
      <w:proofErr w:type="spellEnd"/>
      <w:r w:rsidRPr="006E509A">
        <w:rPr>
          <w:lang w:val="id-ID"/>
        </w:rPr>
        <w:t xml:space="preserve"> </w:t>
      </w:r>
      <w:proofErr w:type="spellStart"/>
      <w:r w:rsidRPr="006E509A">
        <w:rPr>
          <w:lang w:val="id-ID"/>
        </w:rPr>
        <w:t>to</w:t>
      </w:r>
      <w:proofErr w:type="spellEnd"/>
      <w:r w:rsidRPr="006E509A">
        <w:rPr>
          <w:lang w:val="id-ID"/>
        </w:rPr>
        <w:t xml:space="preserve"> </w:t>
      </w:r>
      <w:proofErr w:type="spellStart"/>
      <w:r w:rsidRPr="006E509A">
        <w:rPr>
          <w:lang w:val="id-ID"/>
        </w:rPr>
        <w:t>be</w:t>
      </w:r>
      <w:proofErr w:type="spellEnd"/>
      <w:r w:rsidRPr="006E509A">
        <w:rPr>
          <w:lang w:val="id-ID"/>
        </w:rPr>
        <w:t xml:space="preserve"> "invalid" </w:t>
      </w:r>
      <w:proofErr w:type="spellStart"/>
      <w:r w:rsidRPr="006E509A">
        <w:rPr>
          <w:lang w:val="id-ID"/>
        </w:rPr>
        <w:t>then</w:t>
      </w:r>
      <w:proofErr w:type="spellEnd"/>
      <w:r w:rsidRPr="006E509A">
        <w:rPr>
          <w:lang w:val="id-ID"/>
        </w:rPr>
        <w:t xml:space="preserve"> </w:t>
      </w:r>
      <w:proofErr w:type="spellStart"/>
      <w:r w:rsidRPr="006E509A">
        <w:rPr>
          <w:lang w:val="id-ID"/>
        </w:rPr>
        <w:t>the</w:t>
      </w:r>
      <w:proofErr w:type="spellEnd"/>
      <w:r w:rsidRPr="006E509A">
        <w:rPr>
          <w:lang w:val="id-ID"/>
        </w:rPr>
        <w:t xml:space="preserve"> media </w:t>
      </w:r>
      <w:proofErr w:type="spellStart"/>
      <w:r w:rsidRPr="006E509A">
        <w:rPr>
          <w:lang w:val="id-ID"/>
        </w:rPr>
        <w:t>is</w:t>
      </w:r>
      <w:proofErr w:type="spellEnd"/>
      <w:r w:rsidRPr="006E509A">
        <w:rPr>
          <w:lang w:val="id-ID"/>
        </w:rPr>
        <w:t xml:space="preserve"> not </w:t>
      </w:r>
      <w:proofErr w:type="spellStart"/>
      <w:r w:rsidRPr="006E509A">
        <w:rPr>
          <w:lang w:val="id-ID"/>
        </w:rPr>
        <w:t>suitable</w:t>
      </w:r>
      <w:proofErr w:type="spellEnd"/>
      <w:r w:rsidRPr="006E509A">
        <w:rPr>
          <w:lang w:val="id-ID"/>
        </w:rPr>
        <w:t xml:space="preserve"> </w:t>
      </w:r>
      <w:proofErr w:type="spellStart"/>
      <w:r w:rsidRPr="006E509A">
        <w:rPr>
          <w:lang w:val="id-ID"/>
        </w:rPr>
        <w:t>for</w:t>
      </w:r>
      <w:proofErr w:type="spellEnd"/>
      <w:r w:rsidRPr="006E509A">
        <w:rPr>
          <w:lang w:val="id-ID"/>
        </w:rPr>
        <w:t xml:space="preserve"> </w:t>
      </w:r>
      <w:proofErr w:type="spellStart"/>
      <w:r w:rsidRPr="006E509A">
        <w:rPr>
          <w:lang w:val="id-ID"/>
        </w:rPr>
        <w:t>use</w:t>
      </w:r>
      <w:proofErr w:type="spellEnd"/>
      <w:r w:rsidRPr="006E509A">
        <w:rPr>
          <w:lang w:val="id-ID"/>
        </w:rPr>
        <w:t>.</w:t>
      </w:r>
    </w:p>
    <w:p w14:paraId="7B23F0A6" w14:textId="0956CBDC" w:rsidR="00180C96" w:rsidRDefault="00180C96" w:rsidP="00ED424B">
      <w:pPr>
        <w:pStyle w:val="JSLMainText"/>
        <w:ind w:firstLine="0"/>
        <w:jc w:val="center"/>
      </w:pPr>
      <w:r>
        <w:rPr>
          <w:noProof/>
          <w:lang w:val="id-ID" w:eastAsia="id-ID"/>
        </w:rPr>
        <w:lastRenderedPageBreak/>
        <w:drawing>
          <wp:inline distT="0" distB="0" distL="0" distR="0" wp14:anchorId="30908AD3" wp14:editId="3F31493A">
            <wp:extent cx="3600000" cy="4320000"/>
            <wp:effectExtent l="0" t="0" r="635" b="4445"/>
            <wp:docPr id="125405875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4058759" name="Picture 1254058759"/>
                    <pic:cNvPicPr/>
                  </pic:nvPicPr>
                  <pic:blipFill rotWithShape="1">
                    <a:blip r:embed="rId14">
                      <a:extLst>
                        <a:ext uri="{28A0092B-C50C-407E-A947-70E740481C1C}">
                          <a14:useLocalDpi xmlns:a14="http://schemas.microsoft.com/office/drawing/2010/main" val="0"/>
                        </a:ext>
                      </a:extLst>
                    </a:blip>
                    <a:srcRect l="22779" t="7633" r="18955" b="42198"/>
                    <a:stretch/>
                  </pic:blipFill>
                  <pic:spPr bwMode="auto">
                    <a:xfrm>
                      <a:off x="0" y="0"/>
                      <a:ext cx="3600000" cy="4320000"/>
                    </a:xfrm>
                    <a:prstGeom prst="rect">
                      <a:avLst/>
                    </a:prstGeom>
                    <a:ln>
                      <a:noFill/>
                    </a:ln>
                    <a:extLst>
                      <a:ext uri="{53640926-AAD7-44D8-BBD7-CCE9431645EC}">
                        <a14:shadowObscured xmlns:a14="http://schemas.microsoft.com/office/drawing/2010/main"/>
                      </a:ext>
                    </a:extLst>
                  </pic:spPr>
                </pic:pic>
              </a:graphicData>
            </a:graphic>
          </wp:inline>
        </w:drawing>
      </w:r>
    </w:p>
    <w:p w14:paraId="61D77E2D" w14:textId="4A721A3D" w:rsidR="00180C96" w:rsidRPr="006E509A" w:rsidRDefault="00180C96" w:rsidP="00ED424B">
      <w:pPr>
        <w:pStyle w:val="JSLMainText"/>
        <w:ind w:firstLine="0"/>
        <w:rPr>
          <w:lang w:val="id-ID"/>
        </w:rPr>
      </w:pPr>
      <w:r w:rsidRPr="00180C96">
        <w:rPr>
          <w:b/>
          <w:bCs/>
        </w:rPr>
        <w:t>Figure 1</w:t>
      </w:r>
      <w:r>
        <w:t xml:space="preserve"> </w:t>
      </w:r>
      <w:proofErr w:type="spellStart"/>
      <w:r w:rsidR="006E509A">
        <w:rPr>
          <w:lang w:val="id-ID"/>
        </w:rPr>
        <w:t>Research</w:t>
      </w:r>
      <w:proofErr w:type="spellEnd"/>
      <w:r w:rsidR="006E509A">
        <w:rPr>
          <w:lang w:val="id-ID"/>
        </w:rPr>
        <w:t xml:space="preserve"> </w:t>
      </w:r>
      <w:proofErr w:type="spellStart"/>
      <w:r w:rsidR="006E509A">
        <w:rPr>
          <w:lang w:val="id-ID"/>
        </w:rPr>
        <w:t>method</w:t>
      </w:r>
      <w:proofErr w:type="spellEnd"/>
      <w:r w:rsidR="006E509A">
        <w:rPr>
          <w:lang w:val="id-ID"/>
        </w:rPr>
        <w:t xml:space="preserve"> </w:t>
      </w:r>
      <w:proofErr w:type="spellStart"/>
      <w:r w:rsidR="006E509A">
        <w:rPr>
          <w:lang w:val="id-ID"/>
        </w:rPr>
        <w:t>scheme</w:t>
      </w:r>
      <w:proofErr w:type="spellEnd"/>
    </w:p>
    <w:p w14:paraId="68F52287" w14:textId="77777777" w:rsidR="00460497" w:rsidRPr="00CA6CBF" w:rsidRDefault="00460497" w:rsidP="00CA6CBF"/>
    <w:p w14:paraId="1F3A8D61" w14:textId="77777777" w:rsidR="00460497" w:rsidRPr="00CA6CBF" w:rsidRDefault="00460497" w:rsidP="00CA6CBF">
      <w:pPr>
        <w:pStyle w:val="Heading1"/>
      </w:pPr>
      <w:r w:rsidRPr="00CA6CBF">
        <w:t>3. Result and Discussion</w:t>
      </w:r>
    </w:p>
    <w:p w14:paraId="5D7DA0EC" w14:textId="77777777" w:rsidR="006E509A" w:rsidRDefault="006E509A" w:rsidP="00ED424B">
      <w:pPr>
        <w:pStyle w:val="JSLMainText"/>
        <w:ind w:firstLine="0"/>
        <w:rPr>
          <w:lang w:val="id-ID"/>
        </w:rPr>
      </w:pPr>
      <w:r w:rsidRPr="006E509A">
        <w:t>Booklet media validation was carried out by five validators. The assessment of booklet media consists of four aspects, namely, format, content and language. Data from the validity analysis are presented in Table 1.</w:t>
      </w:r>
    </w:p>
    <w:p w14:paraId="7522CFD1" w14:textId="13FBDBC6" w:rsidR="00460497" w:rsidRPr="00CA6CBF" w:rsidRDefault="00460497" w:rsidP="00CA6CBF">
      <w:pPr>
        <w:pStyle w:val="JSLMainText"/>
        <w:spacing w:before="240"/>
        <w:ind w:firstLine="0"/>
      </w:pPr>
      <w:r w:rsidRPr="00CA6CBF">
        <w:rPr>
          <w:b/>
          <w:bCs/>
        </w:rPr>
        <w:t>Table 1</w:t>
      </w:r>
      <w:r w:rsidRPr="00CA6CBF">
        <w:t xml:space="preserve"> </w:t>
      </w:r>
      <w:r w:rsidR="006E509A" w:rsidRPr="006E509A">
        <w:t>Results of booklet media validity analysis</w:t>
      </w:r>
    </w:p>
    <w:tbl>
      <w:tblPr>
        <w:tblStyle w:val="Tabel1"/>
        <w:tblW w:w="8505" w:type="dxa"/>
        <w:tblLook w:val="04A0" w:firstRow="1" w:lastRow="0" w:firstColumn="1" w:lastColumn="0" w:noHBand="0" w:noVBand="1"/>
      </w:tblPr>
      <w:tblGrid>
        <w:gridCol w:w="1163"/>
        <w:gridCol w:w="2872"/>
        <w:gridCol w:w="459"/>
        <w:gridCol w:w="500"/>
        <w:gridCol w:w="469"/>
        <w:gridCol w:w="477"/>
        <w:gridCol w:w="492"/>
        <w:gridCol w:w="710"/>
        <w:gridCol w:w="1363"/>
      </w:tblGrid>
      <w:tr w:rsidR="00460497" w:rsidRPr="00CA6CBF" w14:paraId="0C3D5FA6" w14:textId="77777777" w:rsidTr="006E509A">
        <w:tc>
          <w:tcPr>
            <w:tcW w:w="976" w:type="dxa"/>
            <w:vMerge w:val="restart"/>
            <w:tcBorders>
              <w:top w:val="single" w:sz="4" w:space="0" w:color="auto"/>
              <w:left w:val="nil"/>
              <w:bottom w:val="single" w:sz="4" w:space="0" w:color="auto"/>
              <w:right w:val="nil"/>
            </w:tcBorders>
            <w:vAlign w:val="center"/>
          </w:tcPr>
          <w:p w14:paraId="538B788A" w14:textId="0C22840F" w:rsidR="00460497" w:rsidRPr="006E509A" w:rsidRDefault="006E509A" w:rsidP="00CA6CBF">
            <w:pPr>
              <w:jc w:val="center"/>
              <w:rPr>
                <w:lang w:val="id-ID"/>
              </w:rPr>
            </w:pPr>
            <w:r>
              <w:t>Aspe</w:t>
            </w:r>
            <w:proofErr w:type="spellStart"/>
            <w:r>
              <w:rPr>
                <w:lang w:val="id-ID"/>
              </w:rPr>
              <w:t>ct</w:t>
            </w:r>
            <w:proofErr w:type="spellEnd"/>
          </w:p>
        </w:tc>
        <w:tc>
          <w:tcPr>
            <w:tcW w:w="2993" w:type="dxa"/>
            <w:vMerge w:val="restart"/>
            <w:tcBorders>
              <w:top w:val="single" w:sz="4" w:space="0" w:color="auto"/>
              <w:left w:val="nil"/>
              <w:bottom w:val="single" w:sz="4" w:space="0" w:color="auto"/>
              <w:right w:val="nil"/>
            </w:tcBorders>
            <w:vAlign w:val="center"/>
          </w:tcPr>
          <w:p w14:paraId="289C2A77" w14:textId="29D43EC1" w:rsidR="00460497" w:rsidRPr="006E509A" w:rsidRDefault="00460497" w:rsidP="006E509A">
            <w:pPr>
              <w:jc w:val="center"/>
              <w:rPr>
                <w:lang w:val="id-ID"/>
              </w:rPr>
            </w:pPr>
            <w:r w:rsidRPr="00CA6CBF">
              <w:t>Indi</w:t>
            </w:r>
            <w:proofErr w:type="spellStart"/>
            <w:r w:rsidR="006E509A">
              <w:rPr>
                <w:lang w:val="id-ID"/>
              </w:rPr>
              <w:t>cators</w:t>
            </w:r>
            <w:proofErr w:type="spellEnd"/>
          </w:p>
        </w:tc>
        <w:tc>
          <w:tcPr>
            <w:tcW w:w="2463" w:type="dxa"/>
            <w:gridSpan w:val="5"/>
            <w:tcBorders>
              <w:top w:val="single" w:sz="4" w:space="0" w:color="auto"/>
              <w:left w:val="nil"/>
              <w:bottom w:val="single" w:sz="4" w:space="0" w:color="auto"/>
              <w:right w:val="nil"/>
            </w:tcBorders>
            <w:vAlign w:val="center"/>
          </w:tcPr>
          <w:p w14:paraId="0A15D307" w14:textId="77777777" w:rsidR="00460497" w:rsidRPr="00CA6CBF" w:rsidRDefault="00460497" w:rsidP="00CA6CBF">
            <w:pPr>
              <w:jc w:val="center"/>
            </w:pPr>
            <w:r w:rsidRPr="00CA6CBF">
              <w:t>Validator</w:t>
            </w:r>
          </w:p>
        </w:tc>
        <w:tc>
          <w:tcPr>
            <w:tcW w:w="710" w:type="dxa"/>
            <w:vMerge w:val="restart"/>
            <w:tcBorders>
              <w:top w:val="single" w:sz="4" w:space="0" w:color="auto"/>
              <w:left w:val="nil"/>
              <w:bottom w:val="single" w:sz="4" w:space="0" w:color="auto"/>
              <w:right w:val="nil"/>
            </w:tcBorders>
            <w:vAlign w:val="center"/>
          </w:tcPr>
          <w:p w14:paraId="024D6513" w14:textId="77777777" w:rsidR="00460497" w:rsidRPr="00CA6CBF" w:rsidRDefault="00460497" w:rsidP="00CA6CBF">
            <w:pPr>
              <w:jc w:val="center"/>
            </w:pPr>
            <w:r w:rsidRPr="00CA6CBF">
              <w:t>CVR</w:t>
            </w:r>
          </w:p>
        </w:tc>
        <w:tc>
          <w:tcPr>
            <w:tcW w:w="1363" w:type="dxa"/>
            <w:vMerge w:val="restart"/>
            <w:tcBorders>
              <w:top w:val="single" w:sz="4" w:space="0" w:color="auto"/>
              <w:left w:val="nil"/>
              <w:bottom w:val="single" w:sz="4" w:space="0" w:color="auto"/>
              <w:right w:val="nil"/>
            </w:tcBorders>
            <w:vAlign w:val="center"/>
          </w:tcPr>
          <w:p w14:paraId="6E2B3FD9" w14:textId="429F2EA0" w:rsidR="00460497" w:rsidRPr="006E509A" w:rsidRDefault="006E509A" w:rsidP="00CA6CBF">
            <w:pPr>
              <w:jc w:val="center"/>
              <w:rPr>
                <w:lang w:val="id-ID"/>
              </w:rPr>
            </w:pPr>
            <w:proofErr w:type="spellStart"/>
            <w:r>
              <w:rPr>
                <w:lang w:val="id-ID"/>
              </w:rPr>
              <w:t>Information</w:t>
            </w:r>
            <w:proofErr w:type="spellEnd"/>
          </w:p>
        </w:tc>
      </w:tr>
      <w:tr w:rsidR="00460497" w:rsidRPr="00CA6CBF" w14:paraId="285130AF" w14:textId="77777777" w:rsidTr="006E509A">
        <w:tc>
          <w:tcPr>
            <w:tcW w:w="976" w:type="dxa"/>
            <w:vMerge/>
            <w:tcBorders>
              <w:top w:val="single" w:sz="4" w:space="0" w:color="auto"/>
              <w:left w:val="nil"/>
              <w:bottom w:val="single" w:sz="4" w:space="0" w:color="auto"/>
              <w:right w:val="nil"/>
            </w:tcBorders>
          </w:tcPr>
          <w:p w14:paraId="298B186E" w14:textId="77777777" w:rsidR="00460497" w:rsidRPr="00CA6CBF" w:rsidRDefault="00460497" w:rsidP="00CA6CBF"/>
        </w:tc>
        <w:tc>
          <w:tcPr>
            <w:tcW w:w="2993" w:type="dxa"/>
            <w:vMerge/>
            <w:tcBorders>
              <w:top w:val="single" w:sz="4" w:space="0" w:color="auto"/>
              <w:left w:val="nil"/>
              <w:bottom w:val="single" w:sz="4" w:space="0" w:color="auto"/>
              <w:right w:val="nil"/>
            </w:tcBorders>
          </w:tcPr>
          <w:p w14:paraId="5835057B" w14:textId="77777777" w:rsidR="00460497" w:rsidRPr="00CA6CBF" w:rsidRDefault="00460497" w:rsidP="00CA6CBF"/>
        </w:tc>
        <w:tc>
          <w:tcPr>
            <w:tcW w:w="470" w:type="dxa"/>
            <w:tcBorders>
              <w:top w:val="single" w:sz="4" w:space="0" w:color="auto"/>
              <w:left w:val="nil"/>
              <w:bottom w:val="single" w:sz="4" w:space="0" w:color="auto"/>
              <w:right w:val="nil"/>
            </w:tcBorders>
            <w:vAlign w:val="center"/>
          </w:tcPr>
          <w:p w14:paraId="05203181" w14:textId="77777777" w:rsidR="00460497" w:rsidRPr="00CA6CBF" w:rsidRDefault="00460497" w:rsidP="00CA6CBF">
            <w:pPr>
              <w:jc w:val="center"/>
            </w:pPr>
            <w:r w:rsidRPr="00CA6CBF">
              <w:t>1</w:t>
            </w:r>
          </w:p>
        </w:tc>
        <w:tc>
          <w:tcPr>
            <w:tcW w:w="515" w:type="dxa"/>
            <w:tcBorders>
              <w:top w:val="single" w:sz="4" w:space="0" w:color="auto"/>
              <w:left w:val="nil"/>
              <w:bottom w:val="single" w:sz="4" w:space="0" w:color="auto"/>
              <w:right w:val="nil"/>
            </w:tcBorders>
            <w:vAlign w:val="center"/>
          </w:tcPr>
          <w:p w14:paraId="3F17D1F8" w14:textId="77777777" w:rsidR="00460497" w:rsidRPr="00CA6CBF" w:rsidRDefault="00460497" w:rsidP="00CA6CBF">
            <w:pPr>
              <w:jc w:val="center"/>
            </w:pPr>
            <w:r w:rsidRPr="00CA6CBF">
              <w:t>2</w:t>
            </w:r>
          </w:p>
        </w:tc>
        <w:tc>
          <w:tcPr>
            <w:tcW w:w="481" w:type="dxa"/>
            <w:tcBorders>
              <w:top w:val="single" w:sz="4" w:space="0" w:color="auto"/>
              <w:left w:val="nil"/>
              <w:bottom w:val="single" w:sz="4" w:space="0" w:color="auto"/>
              <w:right w:val="nil"/>
            </w:tcBorders>
            <w:vAlign w:val="center"/>
          </w:tcPr>
          <w:p w14:paraId="0FDEE21A" w14:textId="77777777" w:rsidR="00460497" w:rsidRPr="00CA6CBF" w:rsidRDefault="00460497" w:rsidP="00CA6CBF">
            <w:pPr>
              <w:jc w:val="center"/>
            </w:pPr>
            <w:r w:rsidRPr="00CA6CBF">
              <w:t>3</w:t>
            </w:r>
          </w:p>
        </w:tc>
        <w:tc>
          <w:tcPr>
            <w:tcW w:w="490" w:type="dxa"/>
            <w:tcBorders>
              <w:top w:val="single" w:sz="4" w:space="0" w:color="auto"/>
              <w:left w:val="nil"/>
              <w:bottom w:val="single" w:sz="4" w:space="0" w:color="auto"/>
              <w:right w:val="nil"/>
            </w:tcBorders>
            <w:vAlign w:val="center"/>
          </w:tcPr>
          <w:p w14:paraId="7494AC1A" w14:textId="77777777" w:rsidR="00460497" w:rsidRPr="00CA6CBF" w:rsidRDefault="00460497" w:rsidP="00CA6CBF">
            <w:pPr>
              <w:jc w:val="center"/>
            </w:pPr>
            <w:r w:rsidRPr="00CA6CBF">
              <w:t>4</w:t>
            </w:r>
          </w:p>
        </w:tc>
        <w:tc>
          <w:tcPr>
            <w:tcW w:w="507" w:type="dxa"/>
            <w:tcBorders>
              <w:top w:val="single" w:sz="4" w:space="0" w:color="auto"/>
              <w:left w:val="nil"/>
              <w:bottom w:val="single" w:sz="4" w:space="0" w:color="auto"/>
              <w:right w:val="nil"/>
            </w:tcBorders>
            <w:vAlign w:val="center"/>
          </w:tcPr>
          <w:p w14:paraId="069B452E" w14:textId="77777777" w:rsidR="00460497" w:rsidRPr="00CA6CBF" w:rsidRDefault="00460497" w:rsidP="00CA6CBF">
            <w:pPr>
              <w:jc w:val="center"/>
            </w:pPr>
            <w:r w:rsidRPr="00CA6CBF">
              <w:t>5</w:t>
            </w:r>
          </w:p>
        </w:tc>
        <w:tc>
          <w:tcPr>
            <w:tcW w:w="710" w:type="dxa"/>
            <w:vMerge/>
            <w:tcBorders>
              <w:top w:val="single" w:sz="4" w:space="0" w:color="auto"/>
              <w:left w:val="nil"/>
              <w:bottom w:val="single" w:sz="4" w:space="0" w:color="auto"/>
              <w:right w:val="nil"/>
            </w:tcBorders>
          </w:tcPr>
          <w:p w14:paraId="0DB9A033" w14:textId="77777777" w:rsidR="00460497" w:rsidRPr="00CA6CBF" w:rsidRDefault="00460497" w:rsidP="00CA6CBF"/>
        </w:tc>
        <w:tc>
          <w:tcPr>
            <w:tcW w:w="1363" w:type="dxa"/>
            <w:vMerge/>
            <w:tcBorders>
              <w:top w:val="single" w:sz="4" w:space="0" w:color="auto"/>
              <w:left w:val="nil"/>
              <w:bottom w:val="single" w:sz="4" w:space="0" w:color="auto"/>
              <w:right w:val="nil"/>
            </w:tcBorders>
          </w:tcPr>
          <w:p w14:paraId="254377A1" w14:textId="77777777" w:rsidR="00460497" w:rsidRPr="00CA6CBF" w:rsidRDefault="00460497" w:rsidP="00CA6CBF"/>
        </w:tc>
      </w:tr>
      <w:tr w:rsidR="006E509A" w:rsidRPr="00CA6CBF" w14:paraId="0F8E2BB2" w14:textId="77777777" w:rsidTr="006E509A">
        <w:tc>
          <w:tcPr>
            <w:tcW w:w="976" w:type="dxa"/>
            <w:vMerge w:val="restart"/>
            <w:tcBorders>
              <w:top w:val="single" w:sz="4" w:space="0" w:color="auto"/>
              <w:left w:val="nil"/>
              <w:bottom w:val="nil"/>
              <w:right w:val="nil"/>
            </w:tcBorders>
          </w:tcPr>
          <w:p w14:paraId="4DC57135" w14:textId="77777777" w:rsidR="006E509A" w:rsidRPr="00CA6CBF" w:rsidRDefault="006E509A" w:rsidP="00CA6CBF">
            <w:pPr>
              <w:jc w:val="center"/>
            </w:pPr>
            <w:r w:rsidRPr="00CA6CBF">
              <w:t>Format</w:t>
            </w:r>
          </w:p>
        </w:tc>
        <w:tc>
          <w:tcPr>
            <w:tcW w:w="2993" w:type="dxa"/>
            <w:tcBorders>
              <w:top w:val="single" w:sz="4" w:space="0" w:color="auto"/>
              <w:left w:val="nil"/>
              <w:bottom w:val="nil"/>
              <w:right w:val="nil"/>
            </w:tcBorders>
          </w:tcPr>
          <w:p w14:paraId="2A94CA9C" w14:textId="306566AE" w:rsidR="006E509A" w:rsidRPr="00CA6CBF" w:rsidRDefault="006E509A" w:rsidP="006E509A">
            <w:r w:rsidRPr="00B139AB">
              <w:t>1. The attractiveness of the booklet cover design</w:t>
            </w:r>
          </w:p>
        </w:tc>
        <w:tc>
          <w:tcPr>
            <w:tcW w:w="470" w:type="dxa"/>
            <w:tcBorders>
              <w:top w:val="single" w:sz="4" w:space="0" w:color="auto"/>
              <w:left w:val="nil"/>
              <w:bottom w:val="nil"/>
              <w:right w:val="nil"/>
            </w:tcBorders>
          </w:tcPr>
          <w:p w14:paraId="292D79AC" w14:textId="77777777" w:rsidR="006E509A" w:rsidRPr="00CA6CBF" w:rsidRDefault="006E509A" w:rsidP="00CA6CBF">
            <w:pPr>
              <w:jc w:val="center"/>
            </w:pPr>
            <w:r w:rsidRPr="00CA6CBF">
              <w:t>4</w:t>
            </w:r>
          </w:p>
        </w:tc>
        <w:tc>
          <w:tcPr>
            <w:tcW w:w="515" w:type="dxa"/>
            <w:tcBorders>
              <w:top w:val="single" w:sz="4" w:space="0" w:color="auto"/>
              <w:left w:val="nil"/>
              <w:bottom w:val="nil"/>
              <w:right w:val="nil"/>
            </w:tcBorders>
          </w:tcPr>
          <w:p w14:paraId="50A17B66" w14:textId="77777777" w:rsidR="006E509A" w:rsidRPr="00CA6CBF" w:rsidRDefault="006E509A" w:rsidP="00CA6CBF">
            <w:pPr>
              <w:jc w:val="center"/>
            </w:pPr>
            <w:r w:rsidRPr="00CA6CBF">
              <w:t>4</w:t>
            </w:r>
          </w:p>
        </w:tc>
        <w:tc>
          <w:tcPr>
            <w:tcW w:w="481" w:type="dxa"/>
            <w:tcBorders>
              <w:top w:val="single" w:sz="4" w:space="0" w:color="auto"/>
              <w:left w:val="nil"/>
              <w:bottom w:val="nil"/>
              <w:right w:val="nil"/>
            </w:tcBorders>
          </w:tcPr>
          <w:p w14:paraId="5E07CF92" w14:textId="77777777" w:rsidR="006E509A" w:rsidRPr="00CA6CBF" w:rsidRDefault="006E509A" w:rsidP="00CA6CBF">
            <w:pPr>
              <w:jc w:val="center"/>
            </w:pPr>
            <w:r w:rsidRPr="00CA6CBF">
              <w:t>4</w:t>
            </w:r>
          </w:p>
        </w:tc>
        <w:tc>
          <w:tcPr>
            <w:tcW w:w="490" w:type="dxa"/>
            <w:tcBorders>
              <w:top w:val="single" w:sz="4" w:space="0" w:color="auto"/>
              <w:left w:val="nil"/>
              <w:bottom w:val="nil"/>
              <w:right w:val="nil"/>
            </w:tcBorders>
          </w:tcPr>
          <w:p w14:paraId="6CB2F3DF" w14:textId="77777777" w:rsidR="006E509A" w:rsidRPr="00CA6CBF" w:rsidRDefault="006E509A" w:rsidP="00CA6CBF">
            <w:pPr>
              <w:jc w:val="center"/>
            </w:pPr>
            <w:r w:rsidRPr="00CA6CBF">
              <w:t>4</w:t>
            </w:r>
          </w:p>
        </w:tc>
        <w:tc>
          <w:tcPr>
            <w:tcW w:w="507" w:type="dxa"/>
            <w:tcBorders>
              <w:top w:val="single" w:sz="4" w:space="0" w:color="auto"/>
              <w:left w:val="nil"/>
              <w:bottom w:val="nil"/>
              <w:right w:val="nil"/>
            </w:tcBorders>
          </w:tcPr>
          <w:p w14:paraId="28429811" w14:textId="77777777" w:rsidR="006E509A" w:rsidRPr="00CA6CBF" w:rsidRDefault="006E509A" w:rsidP="00CA6CBF">
            <w:pPr>
              <w:jc w:val="center"/>
            </w:pPr>
            <w:r w:rsidRPr="00CA6CBF">
              <w:t>4</w:t>
            </w:r>
          </w:p>
        </w:tc>
        <w:tc>
          <w:tcPr>
            <w:tcW w:w="710" w:type="dxa"/>
            <w:tcBorders>
              <w:top w:val="single" w:sz="4" w:space="0" w:color="auto"/>
              <w:left w:val="nil"/>
              <w:bottom w:val="nil"/>
              <w:right w:val="nil"/>
            </w:tcBorders>
          </w:tcPr>
          <w:p w14:paraId="1DD086F0" w14:textId="77777777" w:rsidR="006E509A" w:rsidRPr="00CA6CBF" w:rsidRDefault="006E509A" w:rsidP="00CA6CBF">
            <w:pPr>
              <w:jc w:val="center"/>
            </w:pPr>
            <w:r w:rsidRPr="00CA6CBF">
              <w:t>1</w:t>
            </w:r>
          </w:p>
        </w:tc>
        <w:tc>
          <w:tcPr>
            <w:tcW w:w="1363" w:type="dxa"/>
            <w:tcBorders>
              <w:top w:val="single" w:sz="4" w:space="0" w:color="auto"/>
              <w:left w:val="nil"/>
              <w:bottom w:val="nil"/>
              <w:right w:val="nil"/>
            </w:tcBorders>
          </w:tcPr>
          <w:p w14:paraId="63D578F5" w14:textId="77777777" w:rsidR="006E509A" w:rsidRPr="00CA6CBF" w:rsidRDefault="006E509A" w:rsidP="00CA6CBF">
            <w:pPr>
              <w:jc w:val="center"/>
            </w:pPr>
            <w:r w:rsidRPr="00CA6CBF">
              <w:t>Valid</w:t>
            </w:r>
          </w:p>
        </w:tc>
      </w:tr>
      <w:tr w:rsidR="006E509A" w:rsidRPr="00CA6CBF" w14:paraId="70FC8C91" w14:textId="77777777" w:rsidTr="006E509A">
        <w:tc>
          <w:tcPr>
            <w:tcW w:w="976" w:type="dxa"/>
            <w:vMerge/>
            <w:tcBorders>
              <w:top w:val="nil"/>
              <w:left w:val="nil"/>
              <w:bottom w:val="nil"/>
              <w:right w:val="nil"/>
            </w:tcBorders>
          </w:tcPr>
          <w:p w14:paraId="5C2EF33A" w14:textId="77777777" w:rsidR="006E509A" w:rsidRPr="00CA6CBF" w:rsidRDefault="006E509A" w:rsidP="00CA6CBF">
            <w:pPr>
              <w:jc w:val="center"/>
            </w:pPr>
          </w:p>
        </w:tc>
        <w:tc>
          <w:tcPr>
            <w:tcW w:w="2993" w:type="dxa"/>
            <w:tcBorders>
              <w:top w:val="nil"/>
              <w:left w:val="nil"/>
              <w:bottom w:val="nil"/>
              <w:right w:val="nil"/>
            </w:tcBorders>
          </w:tcPr>
          <w:p w14:paraId="1035CE51" w14:textId="30BCE7E7" w:rsidR="006E509A" w:rsidRPr="00CA6CBF" w:rsidRDefault="006E509A" w:rsidP="006E509A">
            <w:r w:rsidRPr="00B139AB">
              <w:t>2. Completeness of the booklet presentation</w:t>
            </w:r>
          </w:p>
        </w:tc>
        <w:tc>
          <w:tcPr>
            <w:tcW w:w="470" w:type="dxa"/>
            <w:tcBorders>
              <w:top w:val="nil"/>
              <w:left w:val="nil"/>
              <w:bottom w:val="nil"/>
              <w:right w:val="nil"/>
            </w:tcBorders>
          </w:tcPr>
          <w:p w14:paraId="7B38AF85" w14:textId="77777777" w:rsidR="006E509A" w:rsidRPr="00CA6CBF" w:rsidRDefault="006E509A" w:rsidP="00CA6CBF">
            <w:pPr>
              <w:jc w:val="center"/>
            </w:pPr>
            <w:r w:rsidRPr="00CA6CBF">
              <w:t>4</w:t>
            </w:r>
          </w:p>
        </w:tc>
        <w:tc>
          <w:tcPr>
            <w:tcW w:w="515" w:type="dxa"/>
            <w:tcBorders>
              <w:top w:val="nil"/>
              <w:left w:val="nil"/>
              <w:bottom w:val="nil"/>
              <w:right w:val="nil"/>
            </w:tcBorders>
          </w:tcPr>
          <w:p w14:paraId="48B28710" w14:textId="77777777" w:rsidR="006E509A" w:rsidRPr="00CA6CBF" w:rsidRDefault="006E509A" w:rsidP="00CA6CBF">
            <w:pPr>
              <w:jc w:val="center"/>
            </w:pPr>
            <w:r w:rsidRPr="00CA6CBF">
              <w:t>4</w:t>
            </w:r>
          </w:p>
        </w:tc>
        <w:tc>
          <w:tcPr>
            <w:tcW w:w="481" w:type="dxa"/>
            <w:tcBorders>
              <w:top w:val="nil"/>
              <w:left w:val="nil"/>
              <w:bottom w:val="nil"/>
              <w:right w:val="nil"/>
            </w:tcBorders>
          </w:tcPr>
          <w:p w14:paraId="03F4537F" w14:textId="77777777" w:rsidR="006E509A" w:rsidRPr="00CA6CBF" w:rsidRDefault="006E509A" w:rsidP="00CA6CBF">
            <w:pPr>
              <w:jc w:val="center"/>
            </w:pPr>
            <w:r w:rsidRPr="00CA6CBF">
              <w:t>4</w:t>
            </w:r>
          </w:p>
        </w:tc>
        <w:tc>
          <w:tcPr>
            <w:tcW w:w="490" w:type="dxa"/>
            <w:tcBorders>
              <w:top w:val="nil"/>
              <w:left w:val="nil"/>
              <w:bottom w:val="nil"/>
              <w:right w:val="nil"/>
            </w:tcBorders>
          </w:tcPr>
          <w:p w14:paraId="4F33EB14" w14:textId="77777777" w:rsidR="006E509A" w:rsidRPr="00CA6CBF" w:rsidRDefault="006E509A" w:rsidP="00CA6CBF">
            <w:pPr>
              <w:jc w:val="center"/>
            </w:pPr>
            <w:r w:rsidRPr="00CA6CBF">
              <w:t>4</w:t>
            </w:r>
          </w:p>
        </w:tc>
        <w:tc>
          <w:tcPr>
            <w:tcW w:w="507" w:type="dxa"/>
            <w:tcBorders>
              <w:top w:val="nil"/>
              <w:left w:val="nil"/>
              <w:bottom w:val="nil"/>
              <w:right w:val="nil"/>
            </w:tcBorders>
          </w:tcPr>
          <w:p w14:paraId="15CE4419" w14:textId="77777777" w:rsidR="006E509A" w:rsidRPr="00CA6CBF" w:rsidRDefault="006E509A" w:rsidP="00CA6CBF">
            <w:pPr>
              <w:jc w:val="center"/>
            </w:pPr>
            <w:r w:rsidRPr="00CA6CBF">
              <w:t>4</w:t>
            </w:r>
          </w:p>
        </w:tc>
        <w:tc>
          <w:tcPr>
            <w:tcW w:w="710" w:type="dxa"/>
            <w:tcBorders>
              <w:top w:val="nil"/>
              <w:left w:val="nil"/>
              <w:bottom w:val="nil"/>
              <w:right w:val="nil"/>
            </w:tcBorders>
          </w:tcPr>
          <w:p w14:paraId="251720CA" w14:textId="77777777" w:rsidR="006E509A" w:rsidRPr="00CA6CBF" w:rsidRDefault="006E509A" w:rsidP="00CA6CBF">
            <w:pPr>
              <w:jc w:val="center"/>
            </w:pPr>
            <w:r w:rsidRPr="00CA6CBF">
              <w:t>1</w:t>
            </w:r>
          </w:p>
        </w:tc>
        <w:tc>
          <w:tcPr>
            <w:tcW w:w="1363" w:type="dxa"/>
            <w:tcBorders>
              <w:top w:val="nil"/>
              <w:left w:val="nil"/>
              <w:bottom w:val="nil"/>
              <w:right w:val="nil"/>
            </w:tcBorders>
          </w:tcPr>
          <w:p w14:paraId="0351B795" w14:textId="77777777" w:rsidR="006E509A" w:rsidRPr="00CA6CBF" w:rsidRDefault="006E509A" w:rsidP="00CA6CBF">
            <w:pPr>
              <w:jc w:val="center"/>
            </w:pPr>
            <w:r w:rsidRPr="00CA6CBF">
              <w:t>Valid</w:t>
            </w:r>
          </w:p>
        </w:tc>
      </w:tr>
      <w:tr w:rsidR="006E509A" w:rsidRPr="00CA6CBF" w14:paraId="1AB11225" w14:textId="77777777" w:rsidTr="006E509A">
        <w:tc>
          <w:tcPr>
            <w:tcW w:w="976" w:type="dxa"/>
            <w:vMerge/>
            <w:tcBorders>
              <w:top w:val="nil"/>
              <w:left w:val="nil"/>
              <w:bottom w:val="nil"/>
              <w:right w:val="nil"/>
            </w:tcBorders>
          </w:tcPr>
          <w:p w14:paraId="23A994C9" w14:textId="77777777" w:rsidR="006E509A" w:rsidRPr="00CA6CBF" w:rsidRDefault="006E509A" w:rsidP="00CA6CBF">
            <w:pPr>
              <w:jc w:val="center"/>
            </w:pPr>
          </w:p>
        </w:tc>
        <w:tc>
          <w:tcPr>
            <w:tcW w:w="2993" w:type="dxa"/>
            <w:tcBorders>
              <w:top w:val="nil"/>
              <w:left w:val="nil"/>
              <w:bottom w:val="nil"/>
              <w:right w:val="nil"/>
            </w:tcBorders>
          </w:tcPr>
          <w:p w14:paraId="3BBDA209" w14:textId="18A41889" w:rsidR="006E509A" w:rsidRPr="00CA6CBF" w:rsidRDefault="006E509A" w:rsidP="006E509A">
            <w:r w:rsidRPr="00B139AB">
              <w:t>3. Clarity of images in booklet media</w:t>
            </w:r>
          </w:p>
        </w:tc>
        <w:tc>
          <w:tcPr>
            <w:tcW w:w="470" w:type="dxa"/>
            <w:tcBorders>
              <w:top w:val="nil"/>
              <w:left w:val="nil"/>
              <w:bottom w:val="nil"/>
              <w:right w:val="nil"/>
            </w:tcBorders>
          </w:tcPr>
          <w:p w14:paraId="74FE03E4" w14:textId="77777777" w:rsidR="006E509A" w:rsidRPr="00CA6CBF" w:rsidRDefault="006E509A" w:rsidP="00CA6CBF">
            <w:pPr>
              <w:jc w:val="center"/>
            </w:pPr>
            <w:r w:rsidRPr="00CA6CBF">
              <w:t>3</w:t>
            </w:r>
          </w:p>
        </w:tc>
        <w:tc>
          <w:tcPr>
            <w:tcW w:w="515" w:type="dxa"/>
            <w:tcBorders>
              <w:top w:val="nil"/>
              <w:left w:val="nil"/>
              <w:bottom w:val="nil"/>
              <w:right w:val="nil"/>
            </w:tcBorders>
          </w:tcPr>
          <w:p w14:paraId="4FE82CC0" w14:textId="77777777" w:rsidR="006E509A" w:rsidRPr="00CA6CBF" w:rsidRDefault="006E509A" w:rsidP="00CA6CBF">
            <w:pPr>
              <w:jc w:val="center"/>
            </w:pPr>
            <w:r w:rsidRPr="00CA6CBF">
              <w:t>4</w:t>
            </w:r>
          </w:p>
        </w:tc>
        <w:tc>
          <w:tcPr>
            <w:tcW w:w="481" w:type="dxa"/>
            <w:tcBorders>
              <w:top w:val="nil"/>
              <w:left w:val="nil"/>
              <w:bottom w:val="nil"/>
              <w:right w:val="nil"/>
            </w:tcBorders>
          </w:tcPr>
          <w:p w14:paraId="1909A362" w14:textId="77777777" w:rsidR="006E509A" w:rsidRPr="00CA6CBF" w:rsidRDefault="006E509A" w:rsidP="00CA6CBF">
            <w:pPr>
              <w:jc w:val="center"/>
            </w:pPr>
            <w:r w:rsidRPr="00CA6CBF">
              <w:t>3</w:t>
            </w:r>
          </w:p>
        </w:tc>
        <w:tc>
          <w:tcPr>
            <w:tcW w:w="490" w:type="dxa"/>
            <w:tcBorders>
              <w:top w:val="nil"/>
              <w:left w:val="nil"/>
              <w:bottom w:val="nil"/>
              <w:right w:val="nil"/>
            </w:tcBorders>
          </w:tcPr>
          <w:p w14:paraId="21CDB414" w14:textId="77777777" w:rsidR="006E509A" w:rsidRPr="00CA6CBF" w:rsidRDefault="006E509A" w:rsidP="00CA6CBF">
            <w:pPr>
              <w:jc w:val="center"/>
            </w:pPr>
            <w:r w:rsidRPr="00CA6CBF">
              <w:t>3</w:t>
            </w:r>
          </w:p>
        </w:tc>
        <w:tc>
          <w:tcPr>
            <w:tcW w:w="507" w:type="dxa"/>
            <w:tcBorders>
              <w:top w:val="nil"/>
              <w:left w:val="nil"/>
              <w:bottom w:val="nil"/>
              <w:right w:val="nil"/>
            </w:tcBorders>
          </w:tcPr>
          <w:p w14:paraId="6B82360F" w14:textId="77777777" w:rsidR="006E509A" w:rsidRPr="00CA6CBF" w:rsidRDefault="006E509A" w:rsidP="00CA6CBF">
            <w:pPr>
              <w:jc w:val="center"/>
            </w:pPr>
            <w:r w:rsidRPr="00CA6CBF">
              <w:t>4</w:t>
            </w:r>
          </w:p>
        </w:tc>
        <w:tc>
          <w:tcPr>
            <w:tcW w:w="710" w:type="dxa"/>
            <w:tcBorders>
              <w:top w:val="nil"/>
              <w:left w:val="nil"/>
              <w:bottom w:val="nil"/>
              <w:right w:val="nil"/>
            </w:tcBorders>
          </w:tcPr>
          <w:p w14:paraId="7D60D2A2" w14:textId="77777777" w:rsidR="006E509A" w:rsidRPr="00CA6CBF" w:rsidRDefault="006E509A" w:rsidP="00CA6CBF">
            <w:pPr>
              <w:jc w:val="center"/>
            </w:pPr>
            <w:r w:rsidRPr="00CA6CBF">
              <w:t>1</w:t>
            </w:r>
          </w:p>
        </w:tc>
        <w:tc>
          <w:tcPr>
            <w:tcW w:w="1363" w:type="dxa"/>
            <w:tcBorders>
              <w:top w:val="nil"/>
              <w:left w:val="nil"/>
              <w:bottom w:val="nil"/>
              <w:right w:val="nil"/>
            </w:tcBorders>
          </w:tcPr>
          <w:p w14:paraId="067D945B" w14:textId="77777777" w:rsidR="006E509A" w:rsidRPr="00CA6CBF" w:rsidRDefault="006E509A" w:rsidP="00CA6CBF">
            <w:pPr>
              <w:jc w:val="center"/>
            </w:pPr>
            <w:r w:rsidRPr="00CA6CBF">
              <w:t>Valid</w:t>
            </w:r>
          </w:p>
        </w:tc>
      </w:tr>
      <w:tr w:rsidR="006E509A" w:rsidRPr="00CA6CBF" w14:paraId="75584756" w14:textId="77777777" w:rsidTr="006E509A">
        <w:tc>
          <w:tcPr>
            <w:tcW w:w="976" w:type="dxa"/>
            <w:vMerge/>
            <w:tcBorders>
              <w:top w:val="nil"/>
              <w:left w:val="nil"/>
              <w:bottom w:val="nil"/>
              <w:right w:val="nil"/>
            </w:tcBorders>
          </w:tcPr>
          <w:p w14:paraId="1611D9EE" w14:textId="77777777" w:rsidR="006E509A" w:rsidRPr="00CA6CBF" w:rsidRDefault="006E509A" w:rsidP="00CA6CBF">
            <w:pPr>
              <w:jc w:val="center"/>
            </w:pPr>
          </w:p>
        </w:tc>
        <w:tc>
          <w:tcPr>
            <w:tcW w:w="2993" w:type="dxa"/>
            <w:tcBorders>
              <w:top w:val="nil"/>
              <w:left w:val="nil"/>
              <w:bottom w:val="nil"/>
              <w:right w:val="nil"/>
            </w:tcBorders>
          </w:tcPr>
          <w:p w14:paraId="45E233B0" w14:textId="4AE9D006" w:rsidR="006E509A" w:rsidRPr="00CA6CBF" w:rsidRDefault="006E509A" w:rsidP="006E509A">
            <w:r w:rsidRPr="00B139AB">
              <w:t>4. Suitability of booklet size</w:t>
            </w:r>
          </w:p>
        </w:tc>
        <w:tc>
          <w:tcPr>
            <w:tcW w:w="470" w:type="dxa"/>
            <w:tcBorders>
              <w:top w:val="nil"/>
              <w:left w:val="nil"/>
              <w:bottom w:val="nil"/>
              <w:right w:val="nil"/>
            </w:tcBorders>
          </w:tcPr>
          <w:p w14:paraId="11E5B192" w14:textId="77777777" w:rsidR="006E509A" w:rsidRPr="00CA6CBF" w:rsidRDefault="006E509A" w:rsidP="00CA6CBF">
            <w:pPr>
              <w:jc w:val="center"/>
            </w:pPr>
            <w:r w:rsidRPr="00CA6CBF">
              <w:t>4</w:t>
            </w:r>
          </w:p>
        </w:tc>
        <w:tc>
          <w:tcPr>
            <w:tcW w:w="515" w:type="dxa"/>
            <w:tcBorders>
              <w:top w:val="nil"/>
              <w:left w:val="nil"/>
              <w:bottom w:val="nil"/>
              <w:right w:val="nil"/>
            </w:tcBorders>
          </w:tcPr>
          <w:p w14:paraId="33D9DE38" w14:textId="77777777" w:rsidR="006E509A" w:rsidRPr="00CA6CBF" w:rsidRDefault="006E509A" w:rsidP="00CA6CBF">
            <w:pPr>
              <w:jc w:val="center"/>
            </w:pPr>
            <w:r w:rsidRPr="00CA6CBF">
              <w:t>4</w:t>
            </w:r>
          </w:p>
        </w:tc>
        <w:tc>
          <w:tcPr>
            <w:tcW w:w="481" w:type="dxa"/>
            <w:tcBorders>
              <w:top w:val="nil"/>
              <w:left w:val="nil"/>
              <w:bottom w:val="nil"/>
              <w:right w:val="nil"/>
            </w:tcBorders>
          </w:tcPr>
          <w:p w14:paraId="482EDC51" w14:textId="77777777" w:rsidR="006E509A" w:rsidRPr="00CA6CBF" w:rsidRDefault="006E509A" w:rsidP="00CA6CBF">
            <w:pPr>
              <w:jc w:val="center"/>
            </w:pPr>
            <w:r w:rsidRPr="00CA6CBF">
              <w:t>4</w:t>
            </w:r>
          </w:p>
        </w:tc>
        <w:tc>
          <w:tcPr>
            <w:tcW w:w="490" w:type="dxa"/>
            <w:tcBorders>
              <w:top w:val="nil"/>
              <w:left w:val="nil"/>
              <w:bottom w:val="nil"/>
              <w:right w:val="nil"/>
            </w:tcBorders>
          </w:tcPr>
          <w:p w14:paraId="48C6DE53" w14:textId="77777777" w:rsidR="006E509A" w:rsidRPr="00CA6CBF" w:rsidRDefault="006E509A" w:rsidP="00CA6CBF">
            <w:pPr>
              <w:jc w:val="center"/>
            </w:pPr>
            <w:r w:rsidRPr="00CA6CBF">
              <w:t>3</w:t>
            </w:r>
          </w:p>
        </w:tc>
        <w:tc>
          <w:tcPr>
            <w:tcW w:w="507" w:type="dxa"/>
            <w:tcBorders>
              <w:top w:val="nil"/>
              <w:left w:val="nil"/>
              <w:bottom w:val="nil"/>
              <w:right w:val="nil"/>
            </w:tcBorders>
          </w:tcPr>
          <w:p w14:paraId="104BFA43" w14:textId="77777777" w:rsidR="006E509A" w:rsidRPr="00CA6CBF" w:rsidRDefault="006E509A" w:rsidP="00CA6CBF">
            <w:pPr>
              <w:jc w:val="center"/>
            </w:pPr>
            <w:r w:rsidRPr="00CA6CBF">
              <w:t>4</w:t>
            </w:r>
          </w:p>
        </w:tc>
        <w:tc>
          <w:tcPr>
            <w:tcW w:w="710" w:type="dxa"/>
            <w:tcBorders>
              <w:top w:val="nil"/>
              <w:left w:val="nil"/>
              <w:bottom w:val="nil"/>
              <w:right w:val="nil"/>
            </w:tcBorders>
          </w:tcPr>
          <w:p w14:paraId="4DCC833A" w14:textId="77777777" w:rsidR="006E509A" w:rsidRPr="00CA6CBF" w:rsidRDefault="006E509A" w:rsidP="00CA6CBF">
            <w:pPr>
              <w:jc w:val="center"/>
            </w:pPr>
            <w:r w:rsidRPr="00CA6CBF">
              <w:t>1</w:t>
            </w:r>
          </w:p>
        </w:tc>
        <w:tc>
          <w:tcPr>
            <w:tcW w:w="1363" w:type="dxa"/>
            <w:tcBorders>
              <w:top w:val="nil"/>
              <w:left w:val="nil"/>
              <w:bottom w:val="nil"/>
              <w:right w:val="nil"/>
            </w:tcBorders>
          </w:tcPr>
          <w:p w14:paraId="39D32C53" w14:textId="77777777" w:rsidR="006E509A" w:rsidRPr="00CA6CBF" w:rsidRDefault="006E509A" w:rsidP="00CA6CBF">
            <w:pPr>
              <w:jc w:val="center"/>
            </w:pPr>
            <w:r w:rsidRPr="00CA6CBF">
              <w:t>Valid</w:t>
            </w:r>
          </w:p>
        </w:tc>
      </w:tr>
      <w:tr w:rsidR="006E509A" w:rsidRPr="00CA6CBF" w14:paraId="7D07C6AD" w14:textId="77777777" w:rsidTr="006E509A">
        <w:tc>
          <w:tcPr>
            <w:tcW w:w="976" w:type="dxa"/>
            <w:vMerge/>
            <w:tcBorders>
              <w:top w:val="nil"/>
              <w:left w:val="nil"/>
              <w:bottom w:val="single" w:sz="4" w:space="0" w:color="auto"/>
              <w:right w:val="nil"/>
            </w:tcBorders>
          </w:tcPr>
          <w:p w14:paraId="56B5B09E" w14:textId="77777777" w:rsidR="006E509A" w:rsidRPr="00CA6CBF" w:rsidRDefault="006E509A" w:rsidP="00CA6CBF">
            <w:pPr>
              <w:jc w:val="center"/>
            </w:pPr>
          </w:p>
        </w:tc>
        <w:tc>
          <w:tcPr>
            <w:tcW w:w="2993" w:type="dxa"/>
            <w:tcBorders>
              <w:top w:val="nil"/>
              <w:left w:val="nil"/>
              <w:bottom w:val="single" w:sz="4" w:space="0" w:color="auto"/>
              <w:right w:val="nil"/>
            </w:tcBorders>
          </w:tcPr>
          <w:p w14:paraId="13457957" w14:textId="1BC189B2" w:rsidR="006E509A" w:rsidRPr="00CA6CBF" w:rsidRDefault="006E509A" w:rsidP="006E509A">
            <w:r w:rsidRPr="00B139AB">
              <w:t>5. Clarity of letters in booklet media</w:t>
            </w:r>
          </w:p>
        </w:tc>
        <w:tc>
          <w:tcPr>
            <w:tcW w:w="470" w:type="dxa"/>
            <w:tcBorders>
              <w:top w:val="nil"/>
              <w:left w:val="nil"/>
              <w:bottom w:val="single" w:sz="4" w:space="0" w:color="auto"/>
              <w:right w:val="nil"/>
            </w:tcBorders>
          </w:tcPr>
          <w:p w14:paraId="6B4CAD35" w14:textId="77777777" w:rsidR="006E509A" w:rsidRPr="00CA6CBF" w:rsidRDefault="006E509A" w:rsidP="00CA6CBF">
            <w:pPr>
              <w:jc w:val="center"/>
            </w:pPr>
            <w:r w:rsidRPr="00CA6CBF">
              <w:t>4</w:t>
            </w:r>
          </w:p>
        </w:tc>
        <w:tc>
          <w:tcPr>
            <w:tcW w:w="515" w:type="dxa"/>
            <w:tcBorders>
              <w:top w:val="nil"/>
              <w:left w:val="nil"/>
              <w:bottom w:val="single" w:sz="4" w:space="0" w:color="auto"/>
              <w:right w:val="nil"/>
            </w:tcBorders>
          </w:tcPr>
          <w:p w14:paraId="779DC9B4" w14:textId="77777777" w:rsidR="006E509A" w:rsidRPr="00CA6CBF" w:rsidRDefault="006E509A" w:rsidP="00CA6CBF">
            <w:pPr>
              <w:jc w:val="center"/>
            </w:pPr>
            <w:r w:rsidRPr="00CA6CBF">
              <w:t>4</w:t>
            </w:r>
          </w:p>
        </w:tc>
        <w:tc>
          <w:tcPr>
            <w:tcW w:w="481" w:type="dxa"/>
            <w:tcBorders>
              <w:top w:val="nil"/>
              <w:left w:val="nil"/>
              <w:bottom w:val="single" w:sz="4" w:space="0" w:color="auto"/>
              <w:right w:val="nil"/>
            </w:tcBorders>
          </w:tcPr>
          <w:p w14:paraId="7B4FFD8A" w14:textId="77777777" w:rsidR="006E509A" w:rsidRPr="00CA6CBF" w:rsidRDefault="006E509A" w:rsidP="00CA6CBF">
            <w:pPr>
              <w:jc w:val="center"/>
            </w:pPr>
            <w:r w:rsidRPr="00CA6CBF">
              <w:t>4</w:t>
            </w:r>
          </w:p>
        </w:tc>
        <w:tc>
          <w:tcPr>
            <w:tcW w:w="490" w:type="dxa"/>
            <w:tcBorders>
              <w:top w:val="nil"/>
              <w:left w:val="nil"/>
              <w:bottom w:val="single" w:sz="4" w:space="0" w:color="auto"/>
              <w:right w:val="nil"/>
            </w:tcBorders>
          </w:tcPr>
          <w:p w14:paraId="46BEA0C7" w14:textId="77777777" w:rsidR="006E509A" w:rsidRPr="00CA6CBF" w:rsidRDefault="006E509A" w:rsidP="00CA6CBF">
            <w:pPr>
              <w:jc w:val="center"/>
            </w:pPr>
            <w:r w:rsidRPr="00CA6CBF">
              <w:t>4</w:t>
            </w:r>
          </w:p>
        </w:tc>
        <w:tc>
          <w:tcPr>
            <w:tcW w:w="507" w:type="dxa"/>
            <w:tcBorders>
              <w:top w:val="nil"/>
              <w:left w:val="nil"/>
              <w:bottom w:val="single" w:sz="4" w:space="0" w:color="auto"/>
              <w:right w:val="nil"/>
            </w:tcBorders>
          </w:tcPr>
          <w:p w14:paraId="1A2ABFB2" w14:textId="77777777" w:rsidR="006E509A" w:rsidRPr="00CA6CBF" w:rsidRDefault="006E509A" w:rsidP="00CA6CBF">
            <w:pPr>
              <w:jc w:val="center"/>
            </w:pPr>
            <w:r w:rsidRPr="00CA6CBF">
              <w:t>4</w:t>
            </w:r>
          </w:p>
        </w:tc>
        <w:tc>
          <w:tcPr>
            <w:tcW w:w="710" w:type="dxa"/>
            <w:tcBorders>
              <w:top w:val="nil"/>
              <w:left w:val="nil"/>
              <w:bottom w:val="single" w:sz="4" w:space="0" w:color="auto"/>
              <w:right w:val="nil"/>
            </w:tcBorders>
          </w:tcPr>
          <w:p w14:paraId="7508DB7D" w14:textId="77777777" w:rsidR="006E509A" w:rsidRPr="00CA6CBF" w:rsidRDefault="006E509A" w:rsidP="00CA6CBF">
            <w:pPr>
              <w:jc w:val="center"/>
            </w:pPr>
            <w:r w:rsidRPr="00CA6CBF">
              <w:t>1</w:t>
            </w:r>
          </w:p>
        </w:tc>
        <w:tc>
          <w:tcPr>
            <w:tcW w:w="1363" w:type="dxa"/>
            <w:tcBorders>
              <w:top w:val="nil"/>
              <w:left w:val="nil"/>
              <w:bottom w:val="single" w:sz="4" w:space="0" w:color="auto"/>
              <w:right w:val="nil"/>
            </w:tcBorders>
          </w:tcPr>
          <w:p w14:paraId="6FD943B7" w14:textId="77777777" w:rsidR="006E509A" w:rsidRPr="00CA6CBF" w:rsidRDefault="006E509A" w:rsidP="00CA6CBF">
            <w:pPr>
              <w:jc w:val="center"/>
            </w:pPr>
            <w:r w:rsidRPr="00CA6CBF">
              <w:t>Valid</w:t>
            </w:r>
          </w:p>
        </w:tc>
      </w:tr>
      <w:tr w:rsidR="006E509A" w:rsidRPr="00CA6CBF" w14:paraId="28B84522" w14:textId="77777777" w:rsidTr="006E509A">
        <w:tc>
          <w:tcPr>
            <w:tcW w:w="976" w:type="dxa"/>
            <w:vMerge w:val="restart"/>
            <w:tcBorders>
              <w:top w:val="single" w:sz="4" w:space="0" w:color="auto"/>
              <w:left w:val="nil"/>
              <w:bottom w:val="nil"/>
              <w:right w:val="nil"/>
            </w:tcBorders>
          </w:tcPr>
          <w:p w14:paraId="2E5DDD26" w14:textId="7946E573" w:rsidR="006E509A" w:rsidRPr="006E509A" w:rsidRDefault="006E509A" w:rsidP="00CA6CBF">
            <w:pPr>
              <w:jc w:val="center"/>
              <w:rPr>
                <w:lang w:val="id-ID"/>
              </w:rPr>
            </w:pPr>
            <w:proofErr w:type="spellStart"/>
            <w:r>
              <w:rPr>
                <w:lang w:val="id-ID"/>
              </w:rPr>
              <w:t>Content</w:t>
            </w:r>
            <w:proofErr w:type="spellEnd"/>
          </w:p>
        </w:tc>
        <w:tc>
          <w:tcPr>
            <w:tcW w:w="2993" w:type="dxa"/>
            <w:tcBorders>
              <w:top w:val="single" w:sz="4" w:space="0" w:color="auto"/>
              <w:left w:val="nil"/>
              <w:bottom w:val="nil"/>
              <w:right w:val="nil"/>
            </w:tcBorders>
          </w:tcPr>
          <w:p w14:paraId="61F9CFD9" w14:textId="6FBBC65C" w:rsidR="006E509A" w:rsidRPr="00CA6CBF" w:rsidRDefault="006E509A" w:rsidP="006E509A">
            <w:r w:rsidRPr="00A12F16">
              <w:t>1. Suitability of material with basic competencies, achievement indicators and learning objectives</w:t>
            </w:r>
          </w:p>
        </w:tc>
        <w:tc>
          <w:tcPr>
            <w:tcW w:w="470" w:type="dxa"/>
            <w:tcBorders>
              <w:top w:val="single" w:sz="4" w:space="0" w:color="auto"/>
              <w:left w:val="nil"/>
              <w:bottom w:val="nil"/>
              <w:right w:val="nil"/>
            </w:tcBorders>
          </w:tcPr>
          <w:p w14:paraId="47A797E4" w14:textId="77777777" w:rsidR="006E509A" w:rsidRPr="00CA6CBF" w:rsidRDefault="006E509A" w:rsidP="00CA6CBF">
            <w:pPr>
              <w:jc w:val="center"/>
            </w:pPr>
            <w:r w:rsidRPr="00CA6CBF">
              <w:t>3</w:t>
            </w:r>
          </w:p>
        </w:tc>
        <w:tc>
          <w:tcPr>
            <w:tcW w:w="515" w:type="dxa"/>
            <w:tcBorders>
              <w:top w:val="single" w:sz="4" w:space="0" w:color="auto"/>
              <w:left w:val="nil"/>
              <w:bottom w:val="nil"/>
              <w:right w:val="nil"/>
            </w:tcBorders>
          </w:tcPr>
          <w:p w14:paraId="037ADA6D" w14:textId="77777777" w:rsidR="006E509A" w:rsidRPr="00CA6CBF" w:rsidRDefault="006E509A" w:rsidP="00CA6CBF">
            <w:pPr>
              <w:jc w:val="center"/>
            </w:pPr>
            <w:r w:rsidRPr="00CA6CBF">
              <w:t>4</w:t>
            </w:r>
          </w:p>
        </w:tc>
        <w:tc>
          <w:tcPr>
            <w:tcW w:w="481" w:type="dxa"/>
            <w:tcBorders>
              <w:top w:val="single" w:sz="4" w:space="0" w:color="auto"/>
              <w:left w:val="nil"/>
              <w:bottom w:val="nil"/>
              <w:right w:val="nil"/>
            </w:tcBorders>
          </w:tcPr>
          <w:p w14:paraId="1B1A3DD9" w14:textId="77777777" w:rsidR="006E509A" w:rsidRPr="00CA6CBF" w:rsidRDefault="006E509A" w:rsidP="00CA6CBF">
            <w:pPr>
              <w:jc w:val="center"/>
            </w:pPr>
            <w:r w:rsidRPr="00CA6CBF">
              <w:t>4</w:t>
            </w:r>
          </w:p>
        </w:tc>
        <w:tc>
          <w:tcPr>
            <w:tcW w:w="490" w:type="dxa"/>
            <w:tcBorders>
              <w:top w:val="single" w:sz="4" w:space="0" w:color="auto"/>
              <w:left w:val="nil"/>
              <w:bottom w:val="nil"/>
              <w:right w:val="nil"/>
            </w:tcBorders>
          </w:tcPr>
          <w:p w14:paraId="58C374CA" w14:textId="77777777" w:rsidR="006E509A" w:rsidRPr="00CA6CBF" w:rsidRDefault="006E509A" w:rsidP="00CA6CBF">
            <w:pPr>
              <w:jc w:val="center"/>
            </w:pPr>
            <w:r w:rsidRPr="00CA6CBF">
              <w:t>4</w:t>
            </w:r>
          </w:p>
        </w:tc>
        <w:tc>
          <w:tcPr>
            <w:tcW w:w="507" w:type="dxa"/>
            <w:tcBorders>
              <w:top w:val="single" w:sz="4" w:space="0" w:color="auto"/>
              <w:left w:val="nil"/>
              <w:bottom w:val="nil"/>
              <w:right w:val="nil"/>
            </w:tcBorders>
          </w:tcPr>
          <w:p w14:paraId="5D6443BF" w14:textId="77777777" w:rsidR="006E509A" w:rsidRPr="00CA6CBF" w:rsidRDefault="006E509A" w:rsidP="00CA6CBF">
            <w:pPr>
              <w:jc w:val="center"/>
            </w:pPr>
            <w:r w:rsidRPr="00CA6CBF">
              <w:t>4</w:t>
            </w:r>
          </w:p>
        </w:tc>
        <w:tc>
          <w:tcPr>
            <w:tcW w:w="710" w:type="dxa"/>
            <w:tcBorders>
              <w:top w:val="single" w:sz="4" w:space="0" w:color="auto"/>
              <w:left w:val="nil"/>
              <w:bottom w:val="nil"/>
              <w:right w:val="nil"/>
            </w:tcBorders>
          </w:tcPr>
          <w:p w14:paraId="6A87D279" w14:textId="77777777" w:rsidR="006E509A" w:rsidRPr="00CA6CBF" w:rsidRDefault="006E509A" w:rsidP="00CA6CBF">
            <w:pPr>
              <w:jc w:val="center"/>
            </w:pPr>
            <w:r w:rsidRPr="00CA6CBF">
              <w:t>1</w:t>
            </w:r>
          </w:p>
        </w:tc>
        <w:tc>
          <w:tcPr>
            <w:tcW w:w="1363" w:type="dxa"/>
            <w:tcBorders>
              <w:top w:val="single" w:sz="4" w:space="0" w:color="auto"/>
              <w:left w:val="nil"/>
              <w:bottom w:val="nil"/>
              <w:right w:val="nil"/>
            </w:tcBorders>
          </w:tcPr>
          <w:p w14:paraId="77A24EDC" w14:textId="77777777" w:rsidR="006E509A" w:rsidRPr="00CA6CBF" w:rsidRDefault="006E509A" w:rsidP="00CA6CBF">
            <w:pPr>
              <w:jc w:val="center"/>
            </w:pPr>
            <w:r w:rsidRPr="00CA6CBF">
              <w:t>Valid</w:t>
            </w:r>
          </w:p>
        </w:tc>
      </w:tr>
      <w:tr w:rsidR="006E509A" w:rsidRPr="00CA6CBF" w14:paraId="092DC9C7" w14:textId="77777777" w:rsidTr="006E509A">
        <w:tc>
          <w:tcPr>
            <w:tcW w:w="976" w:type="dxa"/>
            <w:vMerge/>
            <w:tcBorders>
              <w:top w:val="nil"/>
              <w:left w:val="nil"/>
              <w:bottom w:val="nil"/>
              <w:right w:val="nil"/>
            </w:tcBorders>
          </w:tcPr>
          <w:p w14:paraId="404102E4" w14:textId="77777777" w:rsidR="006E509A" w:rsidRPr="00CA6CBF" w:rsidRDefault="006E509A" w:rsidP="00CA6CBF">
            <w:pPr>
              <w:jc w:val="center"/>
            </w:pPr>
          </w:p>
        </w:tc>
        <w:tc>
          <w:tcPr>
            <w:tcW w:w="2993" w:type="dxa"/>
            <w:tcBorders>
              <w:top w:val="nil"/>
              <w:left w:val="nil"/>
              <w:bottom w:val="nil"/>
              <w:right w:val="nil"/>
            </w:tcBorders>
          </w:tcPr>
          <w:p w14:paraId="1918C0FE" w14:textId="7F41B5AF" w:rsidR="006E509A" w:rsidRPr="00CA6CBF" w:rsidRDefault="006E509A" w:rsidP="006E509A">
            <w:r w:rsidRPr="00A12F16">
              <w:t>2. Information on research results presented is in the form of toxicity of zuriat fruit seed extract</w:t>
            </w:r>
          </w:p>
        </w:tc>
        <w:tc>
          <w:tcPr>
            <w:tcW w:w="470" w:type="dxa"/>
            <w:tcBorders>
              <w:top w:val="nil"/>
              <w:left w:val="nil"/>
              <w:bottom w:val="nil"/>
              <w:right w:val="nil"/>
            </w:tcBorders>
          </w:tcPr>
          <w:p w14:paraId="65B093C8" w14:textId="77777777" w:rsidR="006E509A" w:rsidRPr="00CA6CBF" w:rsidRDefault="006E509A" w:rsidP="00CA6CBF">
            <w:pPr>
              <w:jc w:val="center"/>
            </w:pPr>
            <w:r w:rsidRPr="00CA6CBF">
              <w:t>3</w:t>
            </w:r>
          </w:p>
        </w:tc>
        <w:tc>
          <w:tcPr>
            <w:tcW w:w="515" w:type="dxa"/>
            <w:tcBorders>
              <w:top w:val="nil"/>
              <w:left w:val="nil"/>
              <w:bottom w:val="nil"/>
              <w:right w:val="nil"/>
            </w:tcBorders>
          </w:tcPr>
          <w:p w14:paraId="422252BF" w14:textId="77777777" w:rsidR="006E509A" w:rsidRPr="00CA6CBF" w:rsidRDefault="006E509A" w:rsidP="00CA6CBF">
            <w:pPr>
              <w:jc w:val="center"/>
            </w:pPr>
            <w:r w:rsidRPr="00CA6CBF">
              <w:t>4</w:t>
            </w:r>
          </w:p>
        </w:tc>
        <w:tc>
          <w:tcPr>
            <w:tcW w:w="481" w:type="dxa"/>
            <w:tcBorders>
              <w:top w:val="nil"/>
              <w:left w:val="nil"/>
              <w:bottom w:val="nil"/>
              <w:right w:val="nil"/>
            </w:tcBorders>
          </w:tcPr>
          <w:p w14:paraId="39CD433A" w14:textId="77777777" w:rsidR="006E509A" w:rsidRPr="00CA6CBF" w:rsidRDefault="006E509A" w:rsidP="00CA6CBF">
            <w:pPr>
              <w:jc w:val="center"/>
            </w:pPr>
            <w:r w:rsidRPr="00CA6CBF">
              <w:t>4</w:t>
            </w:r>
          </w:p>
        </w:tc>
        <w:tc>
          <w:tcPr>
            <w:tcW w:w="490" w:type="dxa"/>
            <w:tcBorders>
              <w:top w:val="nil"/>
              <w:left w:val="nil"/>
              <w:bottom w:val="nil"/>
              <w:right w:val="nil"/>
            </w:tcBorders>
          </w:tcPr>
          <w:p w14:paraId="1298D9BF" w14:textId="77777777" w:rsidR="006E509A" w:rsidRPr="00CA6CBF" w:rsidRDefault="006E509A" w:rsidP="00CA6CBF">
            <w:pPr>
              <w:jc w:val="center"/>
            </w:pPr>
            <w:r w:rsidRPr="00CA6CBF">
              <w:t>4</w:t>
            </w:r>
          </w:p>
        </w:tc>
        <w:tc>
          <w:tcPr>
            <w:tcW w:w="507" w:type="dxa"/>
            <w:tcBorders>
              <w:top w:val="nil"/>
              <w:left w:val="nil"/>
              <w:bottom w:val="nil"/>
              <w:right w:val="nil"/>
            </w:tcBorders>
          </w:tcPr>
          <w:p w14:paraId="0CE6276B" w14:textId="77777777" w:rsidR="006E509A" w:rsidRPr="00CA6CBF" w:rsidRDefault="006E509A" w:rsidP="00CA6CBF">
            <w:pPr>
              <w:jc w:val="center"/>
            </w:pPr>
            <w:r w:rsidRPr="00CA6CBF">
              <w:t>4</w:t>
            </w:r>
          </w:p>
        </w:tc>
        <w:tc>
          <w:tcPr>
            <w:tcW w:w="710" w:type="dxa"/>
            <w:tcBorders>
              <w:top w:val="nil"/>
              <w:left w:val="nil"/>
              <w:bottom w:val="nil"/>
              <w:right w:val="nil"/>
            </w:tcBorders>
          </w:tcPr>
          <w:p w14:paraId="7482DBBB" w14:textId="77777777" w:rsidR="006E509A" w:rsidRPr="00CA6CBF" w:rsidRDefault="006E509A" w:rsidP="00CA6CBF">
            <w:pPr>
              <w:jc w:val="center"/>
            </w:pPr>
            <w:r w:rsidRPr="00CA6CBF">
              <w:t>1</w:t>
            </w:r>
          </w:p>
        </w:tc>
        <w:tc>
          <w:tcPr>
            <w:tcW w:w="1363" w:type="dxa"/>
            <w:tcBorders>
              <w:top w:val="nil"/>
              <w:left w:val="nil"/>
              <w:bottom w:val="nil"/>
              <w:right w:val="nil"/>
            </w:tcBorders>
          </w:tcPr>
          <w:p w14:paraId="5B34870C" w14:textId="77777777" w:rsidR="006E509A" w:rsidRPr="00CA6CBF" w:rsidRDefault="006E509A" w:rsidP="00CA6CBF">
            <w:pPr>
              <w:jc w:val="center"/>
            </w:pPr>
            <w:r w:rsidRPr="00CA6CBF">
              <w:t>Valid</w:t>
            </w:r>
          </w:p>
        </w:tc>
      </w:tr>
      <w:tr w:rsidR="006E509A" w:rsidRPr="00CA6CBF" w14:paraId="64A66BC4" w14:textId="77777777" w:rsidTr="006E509A">
        <w:tc>
          <w:tcPr>
            <w:tcW w:w="976" w:type="dxa"/>
            <w:vMerge/>
            <w:tcBorders>
              <w:top w:val="nil"/>
              <w:left w:val="nil"/>
              <w:bottom w:val="nil"/>
              <w:right w:val="nil"/>
            </w:tcBorders>
          </w:tcPr>
          <w:p w14:paraId="3CA298C8" w14:textId="77777777" w:rsidR="006E509A" w:rsidRPr="00CA6CBF" w:rsidRDefault="006E509A" w:rsidP="00CA6CBF">
            <w:pPr>
              <w:jc w:val="center"/>
            </w:pPr>
          </w:p>
        </w:tc>
        <w:tc>
          <w:tcPr>
            <w:tcW w:w="2993" w:type="dxa"/>
            <w:tcBorders>
              <w:top w:val="nil"/>
              <w:left w:val="nil"/>
              <w:bottom w:val="nil"/>
              <w:right w:val="nil"/>
            </w:tcBorders>
          </w:tcPr>
          <w:p w14:paraId="44CC010E" w14:textId="436BD237" w:rsidR="006E509A" w:rsidRPr="00CA6CBF" w:rsidRDefault="006E509A" w:rsidP="006E509A">
            <w:r w:rsidRPr="00A12F16">
              <w:t>3. The presentation of material does not violate applicable laws</w:t>
            </w:r>
          </w:p>
        </w:tc>
        <w:tc>
          <w:tcPr>
            <w:tcW w:w="470" w:type="dxa"/>
            <w:tcBorders>
              <w:top w:val="nil"/>
              <w:left w:val="nil"/>
              <w:bottom w:val="nil"/>
              <w:right w:val="nil"/>
            </w:tcBorders>
          </w:tcPr>
          <w:p w14:paraId="61514C1A" w14:textId="77777777" w:rsidR="006E509A" w:rsidRPr="00CA6CBF" w:rsidRDefault="006E509A" w:rsidP="00CA6CBF">
            <w:pPr>
              <w:jc w:val="center"/>
            </w:pPr>
            <w:r w:rsidRPr="00CA6CBF">
              <w:t>4</w:t>
            </w:r>
          </w:p>
        </w:tc>
        <w:tc>
          <w:tcPr>
            <w:tcW w:w="515" w:type="dxa"/>
            <w:tcBorders>
              <w:top w:val="nil"/>
              <w:left w:val="nil"/>
              <w:bottom w:val="nil"/>
              <w:right w:val="nil"/>
            </w:tcBorders>
          </w:tcPr>
          <w:p w14:paraId="06E16F5E" w14:textId="77777777" w:rsidR="006E509A" w:rsidRPr="00CA6CBF" w:rsidRDefault="006E509A" w:rsidP="00CA6CBF">
            <w:pPr>
              <w:jc w:val="center"/>
            </w:pPr>
            <w:r w:rsidRPr="00CA6CBF">
              <w:t>4</w:t>
            </w:r>
          </w:p>
        </w:tc>
        <w:tc>
          <w:tcPr>
            <w:tcW w:w="481" w:type="dxa"/>
            <w:tcBorders>
              <w:top w:val="nil"/>
              <w:left w:val="nil"/>
              <w:bottom w:val="nil"/>
              <w:right w:val="nil"/>
            </w:tcBorders>
          </w:tcPr>
          <w:p w14:paraId="117A2E89" w14:textId="77777777" w:rsidR="006E509A" w:rsidRPr="00CA6CBF" w:rsidRDefault="006E509A" w:rsidP="00CA6CBF">
            <w:pPr>
              <w:jc w:val="center"/>
            </w:pPr>
            <w:r w:rsidRPr="00CA6CBF">
              <w:t>4</w:t>
            </w:r>
          </w:p>
        </w:tc>
        <w:tc>
          <w:tcPr>
            <w:tcW w:w="490" w:type="dxa"/>
            <w:tcBorders>
              <w:top w:val="nil"/>
              <w:left w:val="nil"/>
              <w:bottom w:val="nil"/>
              <w:right w:val="nil"/>
            </w:tcBorders>
          </w:tcPr>
          <w:p w14:paraId="1757F8E4" w14:textId="77777777" w:rsidR="006E509A" w:rsidRPr="00CA6CBF" w:rsidRDefault="006E509A" w:rsidP="00CA6CBF">
            <w:pPr>
              <w:jc w:val="center"/>
            </w:pPr>
            <w:r w:rsidRPr="00CA6CBF">
              <w:t>4</w:t>
            </w:r>
          </w:p>
        </w:tc>
        <w:tc>
          <w:tcPr>
            <w:tcW w:w="507" w:type="dxa"/>
            <w:tcBorders>
              <w:top w:val="nil"/>
              <w:left w:val="nil"/>
              <w:bottom w:val="nil"/>
              <w:right w:val="nil"/>
            </w:tcBorders>
          </w:tcPr>
          <w:p w14:paraId="24F4025F" w14:textId="77777777" w:rsidR="006E509A" w:rsidRPr="00CA6CBF" w:rsidRDefault="006E509A" w:rsidP="00CA6CBF">
            <w:pPr>
              <w:jc w:val="center"/>
            </w:pPr>
            <w:r w:rsidRPr="00CA6CBF">
              <w:t>4</w:t>
            </w:r>
          </w:p>
        </w:tc>
        <w:tc>
          <w:tcPr>
            <w:tcW w:w="710" w:type="dxa"/>
            <w:tcBorders>
              <w:top w:val="nil"/>
              <w:left w:val="nil"/>
              <w:bottom w:val="nil"/>
              <w:right w:val="nil"/>
            </w:tcBorders>
          </w:tcPr>
          <w:p w14:paraId="400BAB30" w14:textId="77777777" w:rsidR="006E509A" w:rsidRPr="00CA6CBF" w:rsidRDefault="006E509A" w:rsidP="00CA6CBF">
            <w:pPr>
              <w:jc w:val="center"/>
            </w:pPr>
            <w:r w:rsidRPr="00CA6CBF">
              <w:t>1</w:t>
            </w:r>
          </w:p>
        </w:tc>
        <w:tc>
          <w:tcPr>
            <w:tcW w:w="1363" w:type="dxa"/>
            <w:tcBorders>
              <w:top w:val="nil"/>
              <w:left w:val="nil"/>
              <w:bottom w:val="nil"/>
              <w:right w:val="nil"/>
            </w:tcBorders>
          </w:tcPr>
          <w:p w14:paraId="1AB31E84" w14:textId="77777777" w:rsidR="006E509A" w:rsidRPr="00CA6CBF" w:rsidRDefault="006E509A" w:rsidP="00CA6CBF">
            <w:pPr>
              <w:jc w:val="center"/>
            </w:pPr>
            <w:r w:rsidRPr="00CA6CBF">
              <w:t>Valid</w:t>
            </w:r>
          </w:p>
        </w:tc>
      </w:tr>
      <w:tr w:rsidR="006E509A" w:rsidRPr="00CA6CBF" w14:paraId="26842643" w14:textId="77777777" w:rsidTr="006E509A">
        <w:tc>
          <w:tcPr>
            <w:tcW w:w="976" w:type="dxa"/>
            <w:vMerge/>
            <w:tcBorders>
              <w:top w:val="nil"/>
              <w:left w:val="nil"/>
              <w:bottom w:val="single" w:sz="4" w:space="0" w:color="auto"/>
              <w:right w:val="nil"/>
            </w:tcBorders>
          </w:tcPr>
          <w:p w14:paraId="5F8138C9" w14:textId="77777777" w:rsidR="006E509A" w:rsidRPr="00CA6CBF" w:rsidRDefault="006E509A" w:rsidP="00CA6CBF">
            <w:pPr>
              <w:jc w:val="center"/>
            </w:pPr>
          </w:p>
        </w:tc>
        <w:tc>
          <w:tcPr>
            <w:tcW w:w="2993" w:type="dxa"/>
            <w:tcBorders>
              <w:top w:val="nil"/>
              <w:left w:val="nil"/>
              <w:bottom w:val="single" w:sz="4" w:space="0" w:color="auto"/>
              <w:right w:val="nil"/>
            </w:tcBorders>
          </w:tcPr>
          <w:p w14:paraId="7B6C5726" w14:textId="4A36AF5E" w:rsidR="006E509A" w:rsidRPr="00CA6CBF" w:rsidRDefault="006E509A" w:rsidP="006E509A">
            <w:r w:rsidRPr="00A12F16">
              <w:t xml:space="preserve">4. The information in the material is </w:t>
            </w:r>
            <w:proofErr w:type="spellStart"/>
            <w:r w:rsidRPr="00A12F16">
              <w:t>self contained</w:t>
            </w:r>
            <w:proofErr w:type="spellEnd"/>
          </w:p>
        </w:tc>
        <w:tc>
          <w:tcPr>
            <w:tcW w:w="470" w:type="dxa"/>
            <w:tcBorders>
              <w:top w:val="nil"/>
              <w:left w:val="nil"/>
              <w:bottom w:val="single" w:sz="4" w:space="0" w:color="auto"/>
              <w:right w:val="nil"/>
            </w:tcBorders>
          </w:tcPr>
          <w:p w14:paraId="06584EBC" w14:textId="77777777" w:rsidR="006E509A" w:rsidRPr="00CA6CBF" w:rsidRDefault="006E509A" w:rsidP="00CA6CBF">
            <w:pPr>
              <w:jc w:val="center"/>
            </w:pPr>
            <w:r w:rsidRPr="00CA6CBF">
              <w:t>3</w:t>
            </w:r>
          </w:p>
        </w:tc>
        <w:tc>
          <w:tcPr>
            <w:tcW w:w="515" w:type="dxa"/>
            <w:tcBorders>
              <w:top w:val="nil"/>
              <w:left w:val="nil"/>
              <w:bottom w:val="single" w:sz="4" w:space="0" w:color="auto"/>
              <w:right w:val="nil"/>
            </w:tcBorders>
          </w:tcPr>
          <w:p w14:paraId="04D13494" w14:textId="77777777" w:rsidR="006E509A" w:rsidRPr="00CA6CBF" w:rsidRDefault="006E509A" w:rsidP="00CA6CBF">
            <w:pPr>
              <w:jc w:val="center"/>
            </w:pPr>
            <w:r w:rsidRPr="00CA6CBF">
              <w:t>3</w:t>
            </w:r>
          </w:p>
        </w:tc>
        <w:tc>
          <w:tcPr>
            <w:tcW w:w="481" w:type="dxa"/>
            <w:tcBorders>
              <w:top w:val="nil"/>
              <w:left w:val="nil"/>
              <w:bottom w:val="single" w:sz="4" w:space="0" w:color="auto"/>
              <w:right w:val="nil"/>
            </w:tcBorders>
          </w:tcPr>
          <w:p w14:paraId="68DAC0AB" w14:textId="77777777" w:rsidR="006E509A" w:rsidRPr="00CA6CBF" w:rsidRDefault="006E509A" w:rsidP="00CA6CBF">
            <w:pPr>
              <w:jc w:val="center"/>
            </w:pPr>
            <w:r w:rsidRPr="00CA6CBF">
              <w:t>3</w:t>
            </w:r>
          </w:p>
        </w:tc>
        <w:tc>
          <w:tcPr>
            <w:tcW w:w="490" w:type="dxa"/>
            <w:tcBorders>
              <w:top w:val="nil"/>
              <w:left w:val="nil"/>
              <w:bottom w:val="single" w:sz="4" w:space="0" w:color="auto"/>
              <w:right w:val="nil"/>
            </w:tcBorders>
          </w:tcPr>
          <w:p w14:paraId="2B1E5516" w14:textId="77777777" w:rsidR="006E509A" w:rsidRPr="00CA6CBF" w:rsidRDefault="006E509A" w:rsidP="00CA6CBF">
            <w:pPr>
              <w:jc w:val="center"/>
            </w:pPr>
            <w:r w:rsidRPr="00CA6CBF">
              <w:t>4</w:t>
            </w:r>
          </w:p>
        </w:tc>
        <w:tc>
          <w:tcPr>
            <w:tcW w:w="507" w:type="dxa"/>
            <w:tcBorders>
              <w:top w:val="nil"/>
              <w:left w:val="nil"/>
              <w:bottom w:val="single" w:sz="4" w:space="0" w:color="auto"/>
              <w:right w:val="nil"/>
            </w:tcBorders>
          </w:tcPr>
          <w:p w14:paraId="45B2F539" w14:textId="77777777" w:rsidR="006E509A" w:rsidRPr="00CA6CBF" w:rsidRDefault="006E509A" w:rsidP="00CA6CBF">
            <w:pPr>
              <w:jc w:val="center"/>
            </w:pPr>
            <w:r w:rsidRPr="00CA6CBF">
              <w:t>3</w:t>
            </w:r>
          </w:p>
        </w:tc>
        <w:tc>
          <w:tcPr>
            <w:tcW w:w="710" w:type="dxa"/>
            <w:tcBorders>
              <w:top w:val="nil"/>
              <w:left w:val="nil"/>
              <w:bottom w:val="single" w:sz="4" w:space="0" w:color="auto"/>
              <w:right w:val="nil"/>
            </w:tcBorders>
          </w:tcPr>
          <w:p w14:paraId="7D766970" w14:textId="77777777" w:rsidR="006E509A" w:rsidRPr="00CA6CBF" w:rsidRDefault="006E509A" w:rsidP="00CA6CBF">
            <w:pPr>
              <w:jc w:val="center"/>
            </w:pPr>
            <w:r w:rsidRPr="00CA6CBF">
              <w:t>1</w:t>
            </w:r>
          </w:p>
        </w:tc>
        <w:tc>
          <w:tcPr>
            <w:tcW w:w="1363" w:type="dxa"/>
            <w:tcBorders>
              <w:top w:val="nil"/>
              <w:left w:val="nil"/>
              <w:bottom w:val="single" w:sz="4" w:space="0" w:color="auto"/>
              <w:right w:val="nil"/>
            </w:tcBorders>
          </w:tcPr>
          <w:p w14:paraId="42B7F6CE" w14:textId="77777777" w:rsidR="006E509A" w:rsidRPr="00CA6CBF" w:rsidRDefault="006E509A" w:rsidP="00CA6CBF">
            <w:pPr>
              <w:jc w:val="center"/>
            </w:pPr>
            <w:r w:rsidRPr="00CA6CBF">
              <w:t>Valid</w:t>
            </w:r>
          </w:p>
        </w:tc>
      </w:tr>
      <w:tr w:rsidR="00460497" w:rsidRPr="00CA6CBF" w14:paraId="1308CED0" w14:textId="77777777" w:rsidTr="006E509A">
        <w:tc>
          <w:tcPr>
            <w:tcW w:w="976" w:type="dxa"/>
            <w:tcBorders>
              <w:top w:val="single" w:sz="4" w:space="0" w:color="auto"/>
              <w:left w:val="nil"/>
              <w:bottom w:val="single" w:sz="4" w:space="0" w:color="auto"/>
              <w:right w:val="nil"/>
            </w:tcBorders>
          </w:tcPr>
          <w:p w14:paraId="36BCA19F" w14:textId="593BDDCF" w:rsidR="00460497" w:rsidRPr="006E509A" w:rsidRDefault="006E509A" w:rsidP="00CA6CBF">
            <w:pPr>
              <w:jc w:val="center"/>
              <w:rPr>
                <w:lang w:val="id-ID"/>
              </w:rPr>
            </w:pPr>
            <w:proofErr w:type="spellStart"/>
            <w:r>
              <w:rPr>
                <w:lang w:val="id-ID"/>
              </w:rPr>
              <w:t>Language</w:t>
            </w:r>
            <w:proofErr w:type="spellEnd"/>
          </w:p>
        </w:tc>
        <w:tc>
          <w:tcPr>
            <w:tcW w:w="2993" w:type="dxa"/>
            <w:tcBorders>
              <w:top w:val="single" w:sz="4" w:space="0" w:color="auto"/>
              <w:left w:val="nil"/>
              <w:bottom w:val="single" w:sz="4" w:space="0" w:color="auto"/>
              <w:right w:val="nil"/>
            </w:tcBorders>
          </w:tcPr>
          <w:p w14:paraId="7D911CF6" w14:textId="07284615" w:rsidR="00460497" w:rsidRPr="00CA6CBF" w:rsidRDefault="006E509A" w:rsidP="006E509A">
            <w:pPr>
              <w:ind w:left="360"/>
            </w:pPr>
            <w:r w:rsidRPr="006E509A">
              <w:t>1. The language used in the booklet is correct</w:t>
            </w:r>
          </w:p>
        </w:tc>
        <w:tc>
          <w:tcPr>
            <w:tcW w:w="470" w:type="dxa"/>
            <w:tcBorders>
              <w:top w:val="single" w:sz="4" w:space="0" w:color="auto"/>
              <w:left w:val="nil"/>
              <w:bottom w:val="single" w:sz="4" w:space="0" w:color="auto"/>
              <w:right w:val="nil"/>
            </w:tcBorders>
          </w:tcPr>
          <w:p w14:paraId="4310FF28" w14:textId="77777777" w:rsidR="00460497" w:rsidRPr="00CA6CBF" w:rsidRDefault="00460497" w:rsidP="00CA6CBF">
            <w:pPr>
              <w:jc w:val="center"/>
            </w:pPr>
            <w:r w:rsidRPr="00CA6CBF">
              <w:t>3</w:t>
            </w:r>
          </w:p>
        </w:tc>
        <w:tc>
          <w:tcPr>
            <w:tcW w:w="515" w:type="dxa"/>
            <w:tcBorders>
              <w:top w:val="single" w:sz="4" w:space="0" w:color="auto"/>
              <w:left w:val="nil"/>
              <w:bottom w:val="single" w:sz="4" w:space="0" w:color="auto"/>
              <w:right w:val="nil"/>
            </w:tcBorders>
          </w:tcPr>
          <w:p w14:paraId="7E1969AF" w14:textId="77777777" w:rsidR="00460497" w:rsidRPr="00CA6CBF" w:rsidRDefault="00460497" w:rsidP="00CA6CBF">
            <w:pPr>
              <w:jc w:val="center"/>
            </w:pPr>
            <w:r w:rsidRPr="00CA6CBF">
              <w:t>3</w:t>
            </w:r>
          </w:p>
        </w:tc>
        <w:tc>
          <w:tcPr>
            <w:tcW w:w="481" w:type="dxa"/>
            <w:tcBorders>
              <w:top w:val="single" w:sz="4" w:space="0" w:color="auto"/>
              <w:left w:val="nil"/>
              <w:bottom w:val="single" w:sz="4" w:space="0" w:color="auto"/>
              <w:right w:val="nil"/>
            </w:tcBorders>
          </w:tcPr>
          <w:p w14:paraId="2FF85BB5" w14:textId="77777777" w:rsidR="00460497" w:rsidRPr="00CA6CBF" w:rsidRDefault="00460497" w:rsidP="00CA6CBF">
            <w:pPr>
              <w:jc w:val="center"/>
            </w:pPr>
            <w:r w:rsidRPr="00CA6CBF">
              <w:t>4</w:t>
            </w:r>
          </w:p>
        </w:tc>
        <w:tc>
          <w:tcPr>
            <w:tcW w:w="490" w:type="dxa"/>
            <w:tcBorders>
              <w:top w:val="single" w:sz="4" w:space="0" w:color="auto"/>
              <w:left w:val="nil"/>
              <w:bottom w:val="single" w:sz="4" w:space="0" w:color="auto"/>
              <w:right w:val="nil"/>
            </w:tcBorders>
          </w:tcPr>
          <w:p w14:paraId="65E2EF6A" w14:textId="77777777" w:rsidR="00460497" w:rsidRPr="00CA6CBF" w:rsidRDefault="00460497" w:rsidP="00CA6CBF">
            <w:pPr>
              <w:jc w:val="center"/>
            </w:pPr>
            <w:r w:rsidRPr="00CA6CBF">
              <w:t>4</w:t>
            </w:r>
          </w:p>
        </w:tc>
        <w:tc>
          <w:tcPr>
            <w:tcW w:w="507" w:type="dxa"/>
            <w:tcBorders>
              <w:top w:val="single" w:sz="4" w:space="0" w:color="auto"/>
              <w:left w:val="nil"/>
              <w:bottom w:val="single" w:sz="4" w:space="0" w:color="auto"/>
              <w:right w:val="nil"/>
            </w:tcBorders>
          </w:tcPr>
          <w:p w14:paraId="4E07AC58" w14:textId="77777777" w:rsidR="00460497" w:rsidRPr="00CA6CBF" w:rsidRDefault="00460497" w:rsidP="00CA6CBF">
            <w:pPr>
              <w:jc w:val="center"/>
            </w:pPr>
            <w:r w:rsidRPr="00CA6CBF">
              <w:t>3</w:t>
            </w:r>
          </w:p>
        </w:tc>
        <w:tc>
          <w:tcPr>
            <w:tcW w:w="710" w:type="dxa"/>
            <w:tcBorders>
              <w:top w:val="single" w:sz="4" w:space="0" w:color="auto"/>
              <w:left w:val="nil"/>
              <w:bottom w:val="single" w:sz="4" w:space="0" w:color="auto"/>
              <w:right w:val="nil"/>
            </w:tcBorders>
          </w:tcPr>
          <w:p w14:paraId="176B88F5" w14:textId="77777777" w:rsidR="00460497" w:rsidRPr="00CA6CBF" w:rsidRDefault="00460497" w:rsidP="00CA6CBF">
            <w:pPr>
              <w:jc w:val="center"/>
            </w:pPr>
            <w:r w:rsidRPr="00CA6CBF">
              <w:t>1</w:t>
            </w:r>
          </w:p>
        </w:tc>
        <w:tc>
          <w:tcPr>
            <w:tcW w:w="1363" w:type="dxa"/>
            <w:tcBorders>
              <w:top w:val="single" w:sz="4" w:space="0" w:color="auto"/>
              <w:left w:val="nil"/>
              <w:bottom w:val="single" w:sz="4" w:space="0" w:color="auto"/>
              <w:right w:val="nil"/>
            </w:tcBorders>
          </w:tcPr>
          <w:p w14:paraId="1371E271" w14:textId="77777777" w:rsidR="00460497" w:rsidRPr="00CA6CBF" w:rsidRDefault="00460497" w:rsidP="00CA6CBF">
            <w:pPr>
              <w:jc w:val="center"/>
            </w:pPr>
            <w:r w:rsidRPr="00CA6CBF">
              <w:t>Valid</w:t>
            </w:r>
          </w:p>
        </w:tc>
      </w:tr>
      <w:tr w:rsidR="00460497" w:rsidRPr="00CA6CBF" w14:paraId="7BFDCFF2" w14:textId="77777777" w:rsidTr="006E509A">
        <w:tc>
          <w:tcPr>
            <w:tcW w:w="6432" w:type="dxa"/>
            <w:gridSpan w:val="7"/>
            <w:tcBorders>
              <w:top w:val="single" w:sz="4" w:space="0" w:color="auto"/>
              <w:left w:val="nil"/>
              <w:bottom w:val="single" w:sz="4" w:space="0" w:color="auto"/>
              <w:right w:val="nil"/>
            </w:tcBorders>
            <w:vAlign w:val="center"/>
          </w:tcPr>
          <w:p w14:paraId="53F2B929" w14:textId="08AA283D" w:rsidR="00460497" w:rsidRPr="00CA6CBF" w:rsidRDefault="006E509A" w:rsidP="00991A20">
            <w:pPr>
              <w:jc w:val="center"/>
            </w:pPr>
            <w:r>
              <w:rPr>
                <w:lang w:val="id-ID"/>
              </w:rPr>
              <w:t xml:space="preserve">The </w:t>
            </w:r>
            <w:proofErr w:type="spellStart"/>
            <w:r>
              <w:rPr>
                <w:lang w:val="id-ID"/>
              </w:rPr>
              <w:t>value</w:t>
            </w:r>
            <w:proofErr w:type="spellEnd"/>
            <w:r>
              <w:rPr>
                <w:lang w:val="id-ID"/>
              </w:rPr>
              <w:t xml:space="preserve"> </w:t>
            </w:r>
            <w:proofErr w:type="spellStart"/>
            <w:r>
              <w:rPr>
                <w:lang w:val="id-ID"/>
              </w:rPr>
              <w:t>of</w:t>
            </w:r>
            <w:proofErr w:type="spellEnd"/>
            <w:r w:rsidR="00460497" w:rsidRPr="00CA6CBF">
              <w:t xml:space="preserve"> CVI</w:t>
            </w:r>
          </w:p>
        </w:tc>
        <w:tc>
          <w:tcPr>
            <w:tcW w:w="710" w:type="dxa"/>
            <w:tcBorders>
              <w:top w:val="single" w:sz="4" w:space="0" w:color="auto"/>
              <w:left w:val="nil"/>
              <w:bottom w:val="single" w:sz="4" w:space="0" w:color="auto"/>
              <w:right w:val="nil"/>
            </w:tcBorders>
            <w:vAlign w:val="center"/>
          </w:tcPr>
          <w:p w14:paraId="21B62B32" w14:textId="77777777" w:rsidR="00460497" w:rsidRPr="00CA6CBF" w:rsidRDefault="00460497" w:rsidP="00991A20">
            <w:pPr>
              <w:jc w:val="center"/>
            </w:pPr>
            <w:r w:rsidRPr="00CA6CBF">
              <w:t>1</w:t>
            </w:r>
          </w:p>
        </w:tc>
        <w:tc>
          <w:tcPr>
            <w:tcW w:w="1363" w:type="dxa"/>
            <w:tcBorders>
              <w:top w:val="single" w:sz="4" w:space="0" w:color="auto"/>
              <w:left w:val="nil"/>
              <w:bottom w:val="single" w:sz="4" w:space="0" w:color="auto"/>
              <w:right w:val="nil"/>
            </w:tcBorders>
            <w:vAlign w:val="center"/>
          </w:tcPr>
          <w:p w14:paraId="64A3D3B6" w14:textId="77777777" w:rsidR="00460497" w:rsidRPr="00CA6CBF" w:rsidRDefault="00460497" w:rsidP="00991A20">
            <w:pPr>
              <w:jc w:val="center"/>
            </w:pPr>
            <w:r w:rsidRPr="00CA6CBF">
              <w:t>Valid</w:t>
            </w:r>
          </w:p>
        </w:tc>
      </w:tr>
    </w:tbl>
    <w:p w14:paraId="531F6728" w14:textId="0EF89401" w:rsidR="00460497" w:rsidRPr="00CA6CBF" w:rsidRDefault="006E509A" w:rsidP="00CA6CBF">
      <w:pPr>
        <w:pStyle w:val="JSLMainText"/>
        <w:ind w:firstLine="0"/>
      </w:pPr>
      <w:proofErr w:type="spellStart"/>
      <w:r>
        <w:rPr>
          <w:lang w:val="id-ID"/>
        </w:rPr>
        <w:lastRenderedPageBreak/>
        <w:t>Information</w:t>
      </w:r>
      <w:proofErr w:type="spellEnd"/>
      <w:r w:rsidR="00460497" w:rsidRPr="00CA6CBF">
        <w:t xml:space="preserve">: </w:t>
      </w:r>
    </w:p>
    <w:p w14:paraId="4D7200D2" w14:textId="77777777" w:rsidR="001153E5" w:rsidRDefault="001153E5" w:rsidP="00F43463">
      <w:pPr>
        <w:pStyle w:val="JSLMainText"/>
        <w:numPr>
          <w:ilvl w:val="0"/>
          <w:numId w:val="11"/>
        </w:numPr>
        <w:ind w:left="284" w:hanging="284"/>
      </w:pPr>
      <w:r>
        <w:t>If the CVI value is ≥ 0.99, the booklet media is said to be valid</w:t>
      </w:r>
    </w:p>
    <w:p w14:paraId="094BDE76" w14:textId="0A09E8EF" w:rsidR="00460497" w:rsidRPr="00CA6CBF" w:rsidRDefault="001153E5" w:rsidP="00F43463">
      <w:pPr>
        <w:pStyle w:val="JSLMainText"/>
        <w:numPr>
          <w:ilvl w:val="0"/>
          <w:numId w:val="11"/>
        </w:numPr>
        <w:ind w:left="284" w:hanging="284"/>
      </w:pPr>
      <w:r>
        <w:t>If the CVI value is ≤ 0.99, the booklet media is said to be invalid</w:t>
      </w:r>
    </w:p>
    <w:p w14:paraId="3EA217EE" w14:textId="77777777" w:rsidR="00460497" w:rsidRPr="00CA6CBF" w:rsidRDefault="00460497" w:rsidP="00CA6CBF">
      <w:pPr>
        <w:pStyle w:val="JSLMainText"/>
        <w:spacing w:after="240"/>
        <w:ind w:firstLine="0"/>
      </w:pPr>
      <w:r w:rsidRPr="00CA6CBF">
        <w:t>(Lawshe,1975)</w:t>
      </w:r>
    </w:p>
    <w:p w14:paraId="0FEE13BD" w14:textId="77777777" w:rsidR="0032577D" w:rsidRDefault="001153E5" w:rsidP="0032577D">
      <w:pPr>
        <w:pStyle w:val="JSLMainText"/>
        <w:ind w:firstLine="709"/>
      </w:pPr>
      <w:r w:rsidRPr="001153E5">
        <w:rPr>
          <w:bCs/>
        </w:rPr>
        <w:t xml:space="preserve">The booklet media displays material on enzymes and cell metabolism in a concise and interesting manner, consisting of enzyme sub-material, understanding of acute toxicity tests, acute toxicity test methods, research results of acute toxicity tests, pictures of zuriat plants, taxonomic classification of zuriat plants, and descriptions of zuriat plants. Furthermore, the booklet media is also equipped with competency standards, evaluation questions, answer keys and a glossary. Booklets are learning teaching materials that are included in printed media, also called small books which contain information on a certain topic </w:t>
      </w:r>
      <w:r w:rsidR="00460497" w:rsidRPr="00CA6CBF">
        <w:rPr>
          <w:bCs/>
        </w:rPr>
        <w:t>(</w:t>
      </w:r>
      <w:proofErr w:type="spellStart"/>
      <w:r w:rsidR="00460497" w:rsidRPr="00CA6CBF">
        <w:rPr>
          <w:bCs/>
          <w:lang w:val="id-ID"/>
        </w:rPr>
        <w:t>Mahendrani</w:t>
      </w:r>
      <w:proofErr w:type="spellEnd"/>
      <w:r w:rsidR="00460497" w:rsidRPr="00CA6CBF">
        <w:rPr>
          <w:bCs/>
          <w:lang w:val="id-ID"/>
        </w:rPr>
        <w:t xml:space="preserve"> &amp; Sudarmin, 2015</w:t>
      </w:r>
      <w:r w:rsidR="00460497" w:rsidRPr="00CA6CBF">
        <w:rPr>
          <w:bCs/>
        </w:rPr>
        <w:t xml:space="preserve">). </w:t>
      </w:r>
      <w:r w:rsidRPr="001153E5">
        <w:rPr>
          <w:bCs/>
        </w:rPr>
        <w:t>The small shape makes the booklet easy to carry anywhere and the illustrations make it easy for students to use it during the learning process</w:t>
      </w:r>
      <w:r w:rsidR="00460497" w:rsidRPr="00CA6CBF">
        <w:rPr>
          <w:bCs/>
        </w:rPr>
        <w:t xml:space="preserve"> (</w:t>
      </w:r>
      <w:proofErr w:type="spellStart"/>
      <w:r w:rsidR="00460497" w:rsidRPr="00CA6CBF">
        <w:rPr>
          <w:bCs/>
        </w:rPr>
        <w:t>Pralisaputri</w:t>
      </w:r>
      <w:proofErr w:type="spellEnd"/>
      <w:r w:rsidR="00460497" w:rsidRPr="00CA6CBF">
        <w:rPr>
          <w:bCs/>
        </w:rPr>
        <w:t xml:space="preserve"> et al. 2016). </w:t>
      </w:r>
      <w:r w:rsidRPr="001153E5">
        <w:rPr>
          <w:bCs/>
        </w:rPr>
        <w:t xml:space="preserve">Apart from that, users can view the contents at their leisure, information can be shared with family and friends, easy to create, reproduce and repair and easy to adjust, reduces the need to take notes, can be made simply at relatively low cost, is durable, has a wider capacity, and can be directed at certain segments </w:t>
      </w:r>
      <w:r w:rsidR="00460497" w:rsidRPr="00CA6CBF">
        <w:rPr>
          <w:bCs/>
        </w:rPr>
        <w:t>(</w:t>
      </w:r>
      <w:r w:rsidR="00460497" w:rsidRPr="00CA6CBF">
        <w:rPr>
          <w:lang w:val="id-ID"/>
        </w:rPr>
        <w:t>Hapsari, 2013</w:t>
      </w:r>
      <w:r w:rsidR="00460497" w:rsidRPr="00CA6CBF">
        <w:t>).</w:t>
      </w:r>
    </w:p>
    <w:p w14:paraId="60161B4C" w14:textId="77777777" w:rsidR="0032577D" w:rsidRDefault="001153E5" w:rsidP="0032577D">
      <w:pPr>
        <w:pStyle w:val="JSLMainText"/>
        <w:ind w:firstLine="709"/>
        <w:rPr>
          <w:bCs/>
        </w:rPr>
      </w:pPr>
      <w:r w:rsidRPr="001153E5">
        <w:rPr>
          <w:bCs/>
        </w:rPr>
        <w:t>Making this booklet learning media aims to make it easier for teachers to convey the content of the material and make it easier for students to receive the material presented by the teacher, especially regarding enzymes and cell metabolism. This booklet learning media has a concept that is simple, clear and easy to understand, and there are pictures supporting the material, attractive designs, colors that will increase students' interest.</w:t>
      </w:r>
    </w:p>
    <w:p w14:paraId="55ADE53D" w14:textId="04919537" w:rsidR="001153E5" w:rsidRPr="0032577D" w:rsidRDefault="001153E5" w:rsidP="0032577D">
      <w:pPr>
        <w:pStyle w:val="JSLMainText"/>
        <w:ind w:firstLine="709"/>
      </w:pPr>
      <w:r w:rsidRPr="001153E5">
        <w:rPr>
          <w:bCs/>
        </w:rPr>
        <w:lastRenderedPageBreak/>
        <w:t>Media suitability testing is the initial stage to determine its suitability for learning and the expected competencies. To determine the suitability of the booklet media, it is first validated by five validators. Booklet media consists of 10 indicators with 3 aspects, namely, format, content and language, including the following:</w:t>
      </w:r>
    </w:p>
    <w:p w14:paraId="4DAA632A" w14:textId="6E78E92A" w:rsidR="00460497" w:rsidRPr="001153E5" w:rsidRDefault="00460497" w:rsidP="001153E5">
      <w:pPr>
        <w:pStyle w:val="Heading2"/>
        <w:rPr>
          <w:lang w:val="id-ID"/>
        </w:rPr>
      </w:pPr>
      <w:r w:rsidRPr="00CA6CBF">
        <w:t xml:space="preserve">3.1 </w:t>
      </w:r>
      <w:r w:rsidR="001153E5">
        <w:rPr>
          <w:lang w:val="id-ID"/>
        </w:rPr>
        <w:t xml:space="preserve">Format </w:t>
      </w:r>
      <w:proofErr w:type="spellStart"/>
      <w:r w:rsidR="001153E5">
        <w:rPr>
          <w:lang w:val="id-ID"/>
        </w:rPr>
        <w:t>Aspect</w:t>
      </w:r>
      <w:proofErr w:type="spellEnd"/>
    </w:p>
    <w:p w14:paraId="1CAB14E8" w14:textId="1540858D" w:rsidR="00460497" w:rsidRPr="00CA6CBF" w:rsidRDefault="001153E5" w:rsidP="00CA6CBF">
      <w:pPr>
        <w:ind w:firstLine="709"/>
        <w:rPr>
          <w:bCs/>
        </w:rPr>
      </w:pPr>
      <w:r w:rsidRPr="001153E5">
        <w:rPr>
          <w:bCs/>
        </w:rPr>
        <w:t xml:space="preserve">Assessment of the first indicator, namely the attractiveness of the cover design of the booklet, obtained a CVR value of 1 in the valid category. This is in line with the statement </w:t>
      </w:r>
      <w:proofErr w:type="spellStart"/>
      <w:r>
        <w:rPr>
          <w:bCs/>
          <w:lang w:val="id-ID"/>
        </w:rPr>
        <w:t>of</w:t>
      </w:r>
      <w:proofErr w:type="spellEnd"/>
      <w:r>
        <w:rPr>
          <w:bCs/>
          <w:lang w:val="id-ID"/>
        </w:rPr>
        <w:t xml:space="preserve"> </w:t>
      </w:r>
      <w:proofErr w:type="spellStart"/>
      <w:r w:rsidR="00460497" w:rsidRPr="00CA6CBF">
        <w:rPr>
          <w:bCs/>
        </w:rPr>
        <w:t>Muktaf</w:t>
      </w:r>
      <w:proofErr w:type="spellEnd"/>
      <w:r w:rsidR="00460497" w:rsidRPr="00CA6CBF">
        <w:rPr>
          <w:bCs/>
        </w:rPr>
        <w:t xml:space="preserve"> (2016) </w:t>
      </w:r>
      <w:r w:rsidRPr="001153E5">
        <w:rPr>
          <w:bCs/>
        </w:rPr>
        <w:t xml:space="preserve">It is believed that a book cover design must have distinctive characteristics that other cover designs do not have, by highlighting a certain theme and displaying images that match the content. Booklet media has three criteria, namely the booklet cover design uses more than three colors so it is varied, contains information, namely the title of the booklet, the name of the institution, the name of the booklet author, class and semester, </w:t>
      </w:r>
      <w:r>
        <w:rPr>
          <w:bCs/>
        </w:rPr>
        <w:t>and there are supporting images</w:t>
      </w:r>
      <w:r w:rsidR="00460497" w:rsidRPr="00180C96">
        <w:rPr>
          <w:bCs/>
        </w:rPr>
        <w:t xml:space="preserve"> (Figure </w:t>
      </w:r>
      <w:r w:rsidR="00180C96" w:rsidRPr="00180C96">
        <w:rPr>
          <w:bCs/>
        </w:rPr>
        <w:t>2</w:t>
      </w:r>
      <w:r w:rsidR="00460497" w:rsidRPr="00180C96">
        <w:rPr>
          <w:bCs/>
        </w:rPr>
        <w:t xml:space="preserve">). </w:t>
      </w:r>
      <w:r>
        <w:rPr>
          <w:bCs/>
          <w:lang w:val="id-ID"/>
        </w:rPr>
        <w:t xml:space="preserve">As </w:t>
      </w:r>
      <w:proofErr w:type="spellStart"/>
      <w:r>
        <w:rPr>
          <w:bCs/>
          <w:lang w:val="id-ID"/>
        </w:rPr>
        <w:t>stated</w:t>
      </w:r>
      <w:proofErr w:type="spellEnd"/>
      <w:r>
        <w:rPr>
          <w:bCs/>
          <w:lang w:val="id-ID"/>
        </w:rPr>
        <w:t xml:space="preserve"> </w:t>
      </w:r>
      <w:proofErr w:type="spellStart"/>
      <w:r>
        <w:rPr>
          <w:bCs/>
          <w:lang w:val="id-ID"/>
        </w:rPr>
        <w:t>by</w:t>
      </w:r>
      <w:proofErr w:type="spellEnd"/>
      <w:r w:rsidR="00460497" w:rsidRPr="00CA6CBF">
        <w:rPr>
          <w:bCs/>
        </w:rPr>
        <w:t xml:space="preserve"> </w:t>
      </w:r>
      <w:proofErr w:type="spellStart"/>
      <w:r w:rsidR="00460497" w:rsidRPr="00CA6CBF">
        <w:rPr>
          <w:bCs/>
        </w:rPr>
        <w:t>Muswita</w:t>
      </w:r>
      <w:proofErr w:type="spellEnd"/>
      <w:r w:rsidR="00460497" w:rsidRPr="00CA6CBF">
        <w:rPr>
          <w:bCs/>
        </w:rPr>
        <w:t xml:space="preserve"> et al. (2020) </w:t>
      </w:r>
      <w:r w:rsidRPr="001153E5">
        <w:rPr>
          <w:bCs/>
        </w:rPr>
        <w:t>that the harmony of the combination of colors, letters and cover images can provide an overview of the content so that it can attract readers' interest</w:t>
      </w:r>
      <w:r w:rsidR="00460497" w:rsidRPr="00CA6CBF">
        <w:rPr>
          <w:bCs/>
        </w:rPr>
        <w:t>.</w:t>
      </w:r>
    </w:p>
    <w:p w14:paraId="6A4DC92B" w14:textId="428CE011" w:rsidR="00460497" w:rsidRPr="00CA6CBF" w:rsidRDefault="001153E5" w:rsidP="00CA6CBF">
      <w:pPr>
        <w:ind w:firstLine="709"/>
        <w:rPr>
          <w:bCs/>
        </w:rPr>
      </w:pPr>
      <w:r w:rsidRPr="001153E5">
        <w:rPr>
          <w:bCs/>
        </w:rPr>
        <w:t xml:space="preserve">Assessment of the second indicator, namely the completeness of the booklet presentation, obtained a CVR value of 1 in the valid category. This is in line with Daryanto's (2014) statement that the complete content of a teaching medium must be fully discussed through presentations, so that students feel they understand a particular field of study, so that it can increase students' motivation and enthusiasm in developing abilities and interacting directly with the environment. The booklet media has eleven criteria, namely a front cover, foreword, table of contents, competency standards, a description of the contents consisting of material on enzymes and cell metabolism, brief information about the zuriat plant, and the stages and results of the acute toxicity test of </w:t>
      </w:r>
      <w:r w:rsidRPr="001153E5">
        <w:rPr>
          <w:bCs/>
        </w:rPr>
        <w:lastRenderedPageBreak/>
        <w:t>zuriat fruit seed extract, evaluation questions. , answer key, bibliography, glossary, index, and back cover</w:t>
      </w:r>
      <w:r w:rsidR="00460497" w:rsidRPr="00CA6CBF">
        <w:rPr>
          <w:bCs/>
        </w:rPr>
        <w:t>.</w:t>
      </w:r>
    </w:p>
    <w:p w14:paraId="681E5D43" w14:textId="77777777" w:rsidR="001153E5" w:rsidRPr="001153E5" w:rsidRDefault="001153E5" w:rsidP="001153E5">
      <w:pPr>
        <w:ind w:firstLine="709"/>
        <w:rPr>
          <w:bCs/>
        </w:rPr>
      </w:pPr>
      <w:r w:rsidRPr="001153E5">
        <w:rPr>
          <w:bCs/>
        </w:rPr>
        <w:t xml:space="preserve">Assessing the third indicator, namely the clarity of the images in the booklet media, a CVR value of 1 was obtained in the valid category. This is in line with </w:t>
      </w:r>
      <w:proofErr w:type="spellStart"/>
      <w:r w:rsidRPr="001153E5">
        <w:rPr>
          <w:bCs/>
        </w:rPr>
        <w:t>Habibati's</w:t>
      </w:r>
      <w:proofErr w:type="spellEnd"/>
      <w:r w:rsidRPr="001153E5">
        <w:rPr>
          <w:bCs/>
        </w:rPr>
        <w:t xml:space="preserve"> (2017) statement that clarity in image displays aims to ensure that learning material is conveyed effectively and efficiently. Students like interesting reading with a little description and lots of pictures or colors, so that it can help students absorb and understand the content of the material. Booklet media has three criteria, namely clear and colorful image display, the image displayed is appropriate to the material presented, and there is information explaining the image (Figure 3). According to </w:t>
      </w:r>
      <w:proofErr w:type="spellStart"/>
      <w:r w:rsidRPr="001153E5">
        <w:rPr>
          <w:bCs/>
        </w:rPr>
        <w:t>Asyhar</w:t>
      </w:r>
      <w:proofErr w:type="spellEnd"/>
      <w:r w:rsidRPr="001153E5">
        <w:rPr>
          <w:bCs/>
        </w:rPr>
        <w:t xml:space="preserve"> (2011) learning media must be good, </w:t>
      </w:r>
      <w:proofErr w:type="spellStart"/>
      <w:r w:rsidRPr="001153E5">
        <w:rPr>
          <w:bCs/>
        </w:rPr>
        <w:t>clear</w:t>
      </w:r>
      <w:proofErr w:type="spellEnd"/>
      <w:r w:rsidRPr="001153E5">
        <w:rPr>
          <w:bCs/>
        </w:rPr>
        <w:t xml:space="preserve"> and neat in presenting writing and images so that their function is maximum in learning.</w:t>
      </w:r>
    </w:p>
    <w:p w14:paraId="668E65F1" w14:textId="77777777" w:rsidR="001153E5" w:rsidRDefault="001153E5" w:rsidP="001153E5">
      <w:pPr>
        <w:ind w:firstLine="709"/>
        <w:rPr>
          <w:bCs/>
          <w:lang w:val="id-ID"/>
        </w:rPr>
      </w:pPr>
      <w:r w:rsidRPr="001153E5">
        <w:rPr>
          <w:bCs/>
        </w:rPr>
        <w:t xml:space="preserve">Assessment of the fourth indicator, namely the suitability of the booklet size, obtained a CVR value of 1 in the valid category. This is in line with the statement by </w:t>
      </w:r>
      <w:proofErr w:type="spellStart"/>
      <w:r w:rsidRPr="001153E5">
        <w:rPr>
          <w:bCs/>
        </w:rPr>
        <w:t>Susilana</w:t>
      </w:r>
      <w:proofErr w:type="spellEnd"/>
      <w:r w:rsidRPr="001153E5">
        <w:rPr>
          <w:bCs/>
        </w:rPr>
        <w:t xml:space="preserve"> &amp; Riyana (2018) that the booklet is in the form of a small book with dimensions of 14.8 x 21 cm (A5) and Dewi et al. (2020) that the number of booklet pages consists of 32 to 96 pages and the maximum is 100 pages. Booklet media has three criteria, namely booklets using A5 size paper (14.8 x 21 cm), portrait orientation and bound in book form, and booklet pages numbering less than 100.</w:t>
      </w:r>
    </w:p>
    <w:p w14:paraId="4BA38AAF" w14:textId="38F19431" w:rsidR="00460497" w:rsidRPr="00CA6CBF" w:rsidRDefault="001153E5" w:rsidP="001153E5">
      <w:pPr>
        <w:ind w:firstLine="709"/>
        <w:rPr>
          <w:bCs/>
        </w:rPr>
      </w:pPr>
      <w:r w:rsidRPr="001153E5">
        <w:rPr>
          <w:bCs/>
        </w:rPr>
        <w:t xml:space="preserve">Assessing the fifth indicator, namely the clarity of the booklet letters, obtained a CVR value of 1 in the valid category. This is in line with the statement of Panjaitan &amp; </w:t>
      </w:r>
      <w:proofErr w:type="spellStart"/>
      <w:r w:rsidRPr="001153E5">
        <w:rPr>
          <w:bCs/>
        </w:rPr>
        <w:t>Tenriawaru</w:t>
      </w:r>
      <w:proofErr w:type="spellEnd"/>
      <w:r w:rsidRPr="001153E5">
        <w:rPr>
          <w:bCs/>
        </w:rPr>
        <w:t xml:space="preserve"> (2022), Rahma (2019), and Valentino (2019) that the suitability of the use of letters affects the readability of the media so that the media is easy for readers to read. The booklet has five criteria, namely selecting letters that are attractive, easy to </w:t>
      </w:r>
      <w:r w:rsidRPr="001153E5">
        <w:rPr>
          <w:bCs/>
        </w:rPr>
        <w:lastRenderedPageBreak/>
        <w:t>read, the title uses the Book Antiqua font with a font size of 20, the subtitle uses the Book Antiqua font with a font size of 14, and the contents use the Book Antiqua font with a font size of 12.</w:t>
      </w:r>
    </w:p>
    <w:p w14:paraId="5C0C3D21" w14:textId="77777777" w:rsidR="00460497" w:rsidRPr="00CA6CBF" w:rsidRDefault="00460497" w:rsidP="00ED424B">
      <w:pPr>
        <w:jc w:val="center"/>
        <w:rPr>
          <w:bCs/>
        </w:rPr>
      </w:pPr>
      <w:bookmarkStart w:id="7" w:name="_Hlk149344067"/>
      <w:r w:rsidRPr="00CA6CBF">
        <w:rPr>
          <w:bCs/>
          <w:noProof/>
          <w:lang w:val="id-ID" w:eastAsia="id-ID"/>
        </w:rPr>
        <w:drawing>
          <wp:inline distT="0" distB="0" distL="0" distR="0" wp14:anchorId="74457D10" wp14:editId="28DBC99F">
            <wp:extent cx="2160000" cy="2880000"/>
            <wp:effectExtent l="0" t="0" r="0" b="0"/>
            <wp:docPr id="143709421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7094212" name="Picture 143709421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60000" cy="2880000"/>
                    </a:xfrm>
                    <a:prstGeom prst="rect">
                      <a:avLst/>
                    </a:prstGeom>
                  </pic:spPr>
                </pic:pic>
              </a:graphicData>
            </a:graphic>
          </wp:inline>
        </w:drawing>
      </w:r>
      <w:r w:rsidRPr="00CA6CBF">
        <w:rPr>
          <w:bCs/>
        </w:rPr>
        <w:tab/>
      </w:r>
      <w:r w:rsidRPr="00CA6CBF">
        <w:rPr>
          <w:bCs/>
          <w:noProof/>
          <w:lang w:val="id-ID" w:eastAsia="id-ID"/>
        </w:rPr>
        <w:drawing>
          <wp:inline distT="0" distB="0" distL="0" distR="0" wp14:anchorId="12D2A784" wp14:editId="367122C2">
            <wp:extent cx="2160000" cy="2880000"/>
            <wp:effectExtent l="0" t="0" r="0" b="0"/>
            <wp:docPr id="174453388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4533888" name="Picture 174453388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60000" cy="2880000"/>
                    </a:xfrm>
                    <a:prstGeom prst="rect">
                      <a:avLst/>
                    </a:prstGeom>
                  </pic:spPr>
                </pic:pic>
              </a:graphicData>
            </a:graphic>
          </wp:inline>
        </w:drawing>
      </w:r>
    </w:p>
    <w:p w14:paraId="5C9207DC" w14:textId="5B20F3C9" w:rsidR="00460497" w:rsidRPr="001153E5" w:rsidRDefault="00460497" w:rsidP="00ED424B">
      <w:pPr>
        <w:rPr>
          <w:bCs/>
          <w:lang w:val="id-ID"/>
        </w:rPr>
      </w:pPr>
      <w:r w:rsidRPr="00CA6CBF">
        <w:rPr>
          <w:bCs/>
        </w:rPr>
        <w:t xml:space="preserve">                             (a) </w:t>
      </w:r>
      <w:r w:rsidR="001153E5">
        <w:rPr>
          <w:bCs/>
          <w:lang w:val="id-ID"/>
        </w:rPr>
        <w:t xml:space="preserve">Front </w:t>
      </w:r>
      <w:proofErr w:type="spellStart"/>
      <w:r w:rsidR="001153E5">
        <w:rPr>
          <w:bCs/>
          <w:lang w:val="id-ID"/>
        </w:rPr>
        <w:t>cover</w:t>
      </w:r>
      <w:proofErr w:type="spellEnd"/>
      <w:r w:rsidRPr="00CA6CBF">
        <w:rPr>
          <w:bCs/>
        </w:rPr>
        <w:tab/>
      </w:r>
      <w:r w:rsidRPr="00CA6CBF">
        <w:rPr>
          <w:bCs/>
        </w:rPr>
        <w:tab/>
      </w:r>
      <w:r w:rsidRPr="00CA6CBF">
        <w:rPr>
          <w:bCs/>
        </w:rPr>
        <w:tab/>
        <w:t xml:space="preserve">(b) </w:t>
      </w:r>
      <w:proofErr w:type="spellStart"/>
      <w:r w:rsidR="001153E5">
        <w:rPr>
          <w:bCs/>
          <w:lang w:val="id-ID"/>
        </w:rPr>
        <w:t>Back</w:t>
      </w:r>
      <w:proofErr w:type="spellEnd"/>
      <w:r w:rsidR="001153E5">
        <w:rPr>
          <w:bCs/>
          <w:lang w:val="id-ID"/>
        </w:rPr>
        <w:t xml:space="preserve"> </w:t>
      </w:r>
      <w:proofErr w:type="spellStart"/>
      <w:r w:rsidR="001153E5">
        <w:rPr>
          <w:bCs/>
          <w:lang w:val="id-ID"/>
        </w:rPr>
        <w:t>cover</w:t>
      </w:r>
      <w:proofErr w:type="spellEnd"/>
    </w:p>
    <w:p w14:paraId="694459D6" w14:textId="71254DE2" w:rsidR="00460497" w:rsidRPr="002E428E" w:rsidRDefault="00460497" w:rsidP="00ED424B">
      <w:pPr>
        <w:rPr>
          <w:bCs/>
          <w:lang w:val="id-ID"/>
        </w:rPr>
      </w:pPr>
      <w:r w:rsidRPr="00CA6CBF">
        <w:rPr>
          <w:b/>
        </w:rPr>
        <w:t xml:space="preserve">Figure </w:t>
      </w:r>
      <w:r w:rsidR="00180C96">
        <w:rPr>
          <w:b/>
        </w:rPr>
        <w:t>2</w:t>
      </w:r>
      <w:r w:rsidRPr="00CA6CBF">
        <w:rPr>
          <w:bCs/>
        </w:rPr>
        <w:t xml:space="preserve"> </w:t>
      </w:r>
      <w:r w:rsidR="001153E5" w:rsidRPr="001153E5">
        <w:rPr>
          <w:bCs/>
        </w:rPr>
        <w:t>Presentation of (a) front cover and (b) back cover on booklet media</w:t>
      </w:r>
      <w:r w:rsidR="002E428E">
        <w:rPr>
          <w:bCs/>
          <w:lang w:val="id-ID"/>
        </w:rPr>
        <w:t xml:space="preserve"> in Bahasa</w:t>
      </w:r>
    </w:p>
    <w:p w14:paraId="7E375B8D" w14:textId="77777777" w:rsidR="00460497" w:rsidRPr="00CA6CBF" w:rsidRDefault="00460497" w:rsidP="00ED424B">
      <w:pPr>
        <w:rPr>
          <w:bCs/>
        </w:rPr>
      </w:pPr>
    </w:p>
    <w:p w14:paraId="2CC0373F" w14:textId="77777777" w:rsidR="00460497" w:rsidRPr="00CA6CBF" w:rsidRDefault="00460497" w:rsidP="00ED424B">
      <w:pPr>
        <w:jc w:val="center"/>
        <w:rPr>
          <w:bCs/>
        </w:rPr>
      </w:pPr>
      <w:r w:rsidRPr="00CA6CBF">
        <w:rPr>
          <w:bCs/>
          <w:noProof/>
          <w:lang w:val="id-ID" w:eastAsia="id-ID"/>
        </w:rPr>
        <w:drawing>
          <wp:inline distT="0" distB="0" distL="0" distR="0" wp14:anchorId="2D4F41F9" wp14:editId="2F694E8F">
            <wp:extent cx="2520000" cy="1800000"/>
            <wp:effectExtent l="19050" t="19050" r="13970" b="10160"/>
            <wp:docPr id="54803138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8031384" name="Picture 548031384"/>
                    <pic:cNvPicPr/>
                  </pic:nvPicPr>
                  <pic:blipFill rotWithShape="1">
                    <a:blip r:embed="rId17" cstate="print">
                      <a:extLst>
                        <a:ext uri="{28A0092B-C50C-407E-A947-70E740481C1C}">
                          <a14:useLocalDpi xmlns:a14="http://schemas.microsoft.com/office/drawing/2010/main" val="0"/>
                        </a:ext>
                      </a:extLst>
                    </a:blip>
                    <a:srcRect l="4838" t="6516" r="6953" b="9578"/>
                    <a:stretch/>
                  </pic:blipFill>
                  <pic:spPr bwMode="auto">
                    <a:xfrm>
                      <a:off x="0" y="0"/>
                      <a:ext cx="2520000" cy="18000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Pr="00CA6CBF">
        <w:rPr>
          <w:bCs/>
        </w:rPr>
        <w:tab/>
      </w:r>
      <w:r w:rsidRPr="00CA6CBF">
        <w:rPr>
          <w:bCs/>
          <w:noProof/>
          <w:lang w:val="id-ID" w:eastAsia="id-ID"/>
        </w:rPr>
        <w:drawing>
          <wp:inline distT="0" distB="0" distL="0" distR="0" wp14:anchorId="7F7791CF" wp14:editId="4D2F57EF">
            <wp:extent cx="2520000" cy="1800000"/>
            <wp:effectExtent l="19050" t="19050" r="13970" b="10160"/>
            <wp:docPr id="200077664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0776646" name="Picture 2000776646"/>
                    <pic:cNvPicPr/>
                  </pic:nvPicPr>
                  <pic:blipFill rotWithShape="1">
                    <a:blip r:embed="rId18" cstate="print">
                      <a:extLst>
                        <a:ext uri="{BEBA8EAE-BF5A-486C-A8C5-ECC9F3942E4B}">
                          <a14:imgProps xmlns:a14="http://schemas.microsoft.com/office/drawing/2010/main">
                            <a14:imgLayer r:embed="rId19">
                              <a14:imgEffect>
                                <a14:backgroundRemoval t="10000" b="90000" l="10000" r="90000"/>
                              </a14:imgEffect>
                            </a14:imgLayer>
                          </a14:imgProps>
                        </a:ext>
                        <a:ext uri="{28A0092B-C50C-407E-A947-70E740481C1C}">
                          <a14:useLocalDpi xmlns:a14="http://schemas.microsoft.com/office/drawing/2010/main" val="0"/>
                        </a:ext>
                      </a:extLst>
                    </a:blip>
                    <a:srcRect l="17335" t="27840" r="14110" b="27627"/>
                    <a:stretch/>
                  </pic:blipFill>
                  <pic:spPr bwMode="auto">
                    <a:xfrm>
                      <a:off x="0" y="0"/>
                      <a:ext cx="2520000" cy="18000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EC8C4A8" w14:textId="25DCDBE5" w:rsidR="001153E5" w:rsidRPr="001153E5" w:rsidRDefault="00460497" w:rsidP="00ED424B">
      <w:pPr>
        <w:rPr>
          <w:bCs/>
        </w:rPr>
      </w:pPr>
      <w:r w:rsidRPr="00CA6CBF">
        <w:rPr>
          <w:bCs/>
        </w:rPr>
        <w:t xml:space="preserve">(a) </w:t>
      </w:r>
      <w:r w:rsidR="001153E5" w:rsidRPr="001153E5">
        <w:rPr>
          <w:bCs/>
        </w:rPr>
        <w:t>Illustration of the lock</w:t>
      </w:r>
      <w:r w:rsidR="0032577D">
        <w:rPr>
          <w:bCs/>
        </w:rPr>
        <w:t xml:space="preserve"> </w:t>
      </w:r>
      <w:r w:rsidR="0032577D">
        <w:rPr>
          <w:bCs/>
        </w:rPr>
        <w:t xml:space="preserve">and key </w:t>
      </w:r>
      <w:r w:rsidR="0032577D" w:rsidRPr="001153E5">
        <w:rPr>
          <w:bCs/>
        </w:rPr>
        <w:t>theory</w:t>
      </w:r>
      <w:r w:rsidR="0032577D">
        <w:rPr>
          <w:bCs/>
        </w:rPr>
        <w:tab/>
      </w:r>
      <w:r w:rsidR="0032577D">
        <w:rPr>
          <w:bCs/>
        </w:rPr>
        <w:tab/>
      </w:r>
      <w:r w:rsidR="0032577D">
        <w:rPr>
          <w:bCs/>
        </w:rPr>
        <w:tab/>
      </w:r>
      <w:r w:rsidR="0032577D" w:rsidRPr="001153E5">
        <w:rPr>
          <w:bCs/>
        </w:rPr>
        <w:t>(b) Zuriat</w:t>
      </w:r>
      <w:r w:rsidR="0032577D">
        <w:rPr>
          <w:bCs/>
        </w:rPr>
        <w:t xml:space="preserve"> fruit</w:t>
      </w:r>
      <w:r w:rsidR="0032577D" w:rsidRPr="001153E5">
        <w:rPr>
          <w:bCs/>
        </w:rPr>
        <w:t xml:space="preserve"> </w:t>
      </w:r>
    </w:p>
    <w:p w14:paraId="6A47ABF6" w14:textId="54150F74" w:rsidR="00460497" w:rsidRPr="00CA6CBF" w:rsidRDefault="00460497" w:rsidP="00ED424B">
      <w:pPr>
        <w:spacing w:after="240"/>
        <w:rPr>
          <w:bCs/>
          <w:i/>
          <w:iCs/>
        </w:rPr>
      </w:pPr>
      <w:r w:rsidRPr="00CA6CBF">
        <w:rPr>
          <w:b/>
        </w:rPr>
        <w:t xml:space="preserve">Figure </w:t>
      </w:r>
      <w:r w:rsidR="00180C96">
        <w:rPr>
          <w:b/>
        </w:rPr>
        <w:t>3</w:t>
      </w:r>
      <w:r w:rsidRPr="00CA6CBF">
        <w:rPr>
          <w:bCs/>
        </w:rPr>
        <w:t xml:space="preserve"> </w:t>
      </w:r>
      <w:bookmarkEnd w:id="7"/>
      <w:r w:rsidR="001153E5" w:rsidRPr="001153E5">
        <w:rPr>
          <w:bCs/>
        </w:rPr>
        <w:t>Presentation of images (a) illustration of lock theory with key and (b) image of zuriat fruit on booklet media</w:t>
      </w:r>
    </w:p>
    <w:p w14:paraId="5A9CE1AB" w14:textId="0C3FEF49" w:rsidR="00460497" w:rsidRPr="001153E5" w:rsidRDefault="00460497" w:rsidP="00CA6CBF">
      <w:pPr>
        <w:pStyle w:val="Heading2"/>
        <w:rPr>
          <w:lang w:val="id-ID"/>
        </w:rPr>
      </w:pPr>
      <w:r w:rsidRPr="00CA6CBF">
        <w:lastRenderedPageBreak/>
        <w:t xml:space="preserve">3.2 </w:t>
      </w:r>
      <w:proofErr w:type="spellStart"/>
      <w:r w:rsidR="001153E5">
        <w:rPr>
          <w:lang w:val="id-ID"/>
        </w:rPr>
        <w:t>Content</w:t>
      </w:r>
      <w:proofErr w:type="spellEnd"/>
      <w:r w:rsidR="001153E5">
        <w:rPr>
          <w:lang w:val="id-ID"/>
        </w:rPr>
        <w:t xml:space="preserve"> </w:t>
      </w:r>
      <w:proofErr w:type="spellStart"/>
      <w:r w:rsidR="001153E5">
        <w:rPr>
          <w:lang w:val="id-ID"/>
        </w:rPr>
        <w:t>Aspect</w:t>
      </w:r>
      <w:proofErr w:type="spellEnd"/>
    </w:p>
    <w:p w14:paraId="37E95C6F" w14:textId="77777777" w:rsidR="001153E5" w:rsidRDefault="001153E5" w:rsidP="00CA6CBF">
      <w:pPr>
        <w:ind w:firstLine="709"/>
        <w:rPr>
          <w:bCs/>
          <w:lang w:val="id-ID"/>
        </w:rPr>
      </w:pPr>
      <w:r w:rsidRPr="001153E5">
        <w:rPr>
          <w:bCs/>
        </w:rPr>
        <w:t xml:space="preserve">Assessment of the first indicator, namely the suitability of the material with basic competencies, achievement indicators and learning objectives, obtained a CVR value of 1 in the valid category. This is in line with the statement by </w:t>
      </w:r>
      <w:proofErr w:type="spellStart"/>
      <w:r w:rsidRPr="001153E5">
        <w:rPr>
          <w:bCs/>
        </w:rPr>
        <w:t>Babincakova</w:t>
      </w:r>
      <w:proofErr w:type="spellEnd"/>
      <w:r w:rsidRPr="001153E5">
        <w:rPr>
          <w:bCs/>
        </w:rPr>
        <w:t xml:space="preserve"> &amp; Bernard (2020) and </w:t>
      </w:r>
      <w:proofErr w:type="spellStart"/>
      <w:r w:rsidRPr="001153E5">
        <w:rPr>
          <w:bCs/>
        </w:rPr>
        <w:t>Susilana</w:t>
      </w:r>
      <w:proofErr w:type="spellEnd"/>
      <w:r w:rsidRPr="001153E5">
        <w:rPr>
          <w:bCs/>
        </w:rPr>
        <w:t xml:space="preserve"> &amp; Riyana (2018) that competency achievement indicators are formulated based on basic competencies and learning objectives are formulated based on competency achievement indicators. Booklet media has three criteria, namely the material in the booklet is in accordance with basic competencies, achievement indicators and learning objectives. The booklet is arranged according to achievement indicators and learning objectives so that students after completing the booklet can understand the material on enzymes and cell metabolism according to basic competency 3.2. Achievement indicators and learning objectives are then described in a description of the material which is equipped with examples and pictures to clarify the concept of enzymes and cell metabolism (Figure 4).</w:t>
      </w:r>
    </w:p>
    <w:p w14:paraId="07BE26C3" w14:textId="2D815650" w:rsidR="00460497" w:rsidRPr="00CA6CBF" w:rsidRDefault="002E428E" w:rsidP="00CA6CBF">
      <w:pPr>
        <w:ind w:firstLine="709"/>
        <w:rPr>
          <w:bCs/>
        </w:rPr>
      </w:pPr>
      <w:r w:rsidRPr="002E428E">
        <w:rPr>
          <w:bCs/>
        </w:rPr>
        <w:t xml:space="preserve">Assessment of the second indicator, namely information on research results presented in the form of toxicity of zuriat seed extract, obtained a CVR value of 1 in the valid category. This is in line with the statement of </w:t>
      </w:r>
      <w:proofErr w:type="spellStart"/>
      <w:r w:rsidRPr="002E428E">
        <w:rPr>
          <w:bCs/>
        </w:rPr>
        <w:t>Djannah</w:t>
      </w:r>
      <w:proofErr w:type="spellEnd"/>
      <w:r w:rsidRPr="002E428E">
        <w:rPr>
          <w:bCs/>
        </w:rPr>
        <w:t xml:space="preserve"> et al. (2020) and Wulandari et al. (2020) that the completeness of the information that has been presented can support the explanation of concepts so that they become clearer, so that the material can be conveyed well. Booklet media has three criteria, namely the information presented is useful, in the form of new knowledge, and presented in sentences that are easy to understand. Addition of information on the results of toxicity tests on zuriat seed extract as a way to introduce natural potential to students so they can find out the potential that exists around them</w:t>
      </w:r>
      <w:r w:rsidR="00460497" w:rsidRPr="00CA6CBF">
        <w:rPr>
          <w:bCs/>
        </w:rPr>
        <w:t>.</w:t>
      </w:r>
    </w:p>
    <w:p w14:paraId="24E1C1A9" w14:textId="230F371D" w:rsidR="00460497" w:rsidRPr="00CA6CBF" w:rsidRDefault="002E428E" w:rsidP="00CA6CBF">
      <w:pPr>
        <w:ind w:firstLine="709"/>
        <w:rPr>
          <w:bCs/>
        </w:rPr>
      </w:pPr>
      <w:r w:rsidRPr="002E428E">
        <w:rPr>
          <w:bCs/>
        </w:rPr>
        <w:lastRenderedPageBreak/>
        <w:t xml:space="preserve">Assessing the third indicator, namely that the material presented does not violate applicable legislation, a CVR value of 1 is obtained in the valid category. This is in line with Kallang's (2017) statement that education must be based on certain foundations or principles, because education is the main pillar in the development of humans or national society. Booklet media has three criteria, namely the material or content in the booklet does not give rise to ethnic, religious, racial and inter-group (SARA) problems, the material or content does not contain pornography, the material or content in the booklet does not present anything that discriminates, biases and discredits other types of media, male or female (gender), region or region, profession, etc. (Figure 5). All aspects of education in the booklet media are in accordance with the legal basis and applicable legislation, so that it does not cause SARA problems, pornography and discrimination, in accordance with Law </w:t>
      </w:r>
      <w:r w:rsidR="0032577D">
        <w:rPr>
          <w:bCs/>
        </w:rPr>
        <w:t>N</w:t>
      </w:r>
      <w:r w:rsidRPr="002E428E">
        <w:rPr>
          <w:bCs/>
        </w:rPr>
        <w:t>o. 20 of 2003 concerning the National Education System Article 4 paragraph 2 which reads "Education is carried out democratically and fairly and is not discriminatory by upholding human rights, religious values, cultural values and national pluralism".</w:t>
      </w:r>
    </w:p>
    <w:p w14:paraId="03CF3A6D" w14:textId="2C71B71C" w:rsidR="00460497" w:rsidRPr="00CA6CBF" w:rsidRDefault="002E428E" w:rsidP="00CA6CBF">
      <w:pPr>
        <w:ind w:firstLine="709"/>
        <w:rPr>
          <w:bCs/>
        </w:rPr>
      </w:pPr>
      <w:r w:rsidRPr="002E428E">
        <w:rPr>
          <w:bCs/>
        </w:rPr>
        <w:t xml:space="preserve">Assessment of the fourth indicator, namely the information in the material is self-contained, obtained a CVR value of 1 in the valid category. This is in line with </w:t>
      </w:r>
      <w:proofErr w:type="spellStart"/>
      <w:r w:rsidRPr="002E428E">
        <w:rPr>
          <w:bCs/>
        </w:rPr>
        <w:t>Djono's</w:t>
      </w:r>
      <w:proofErr w:type="spellEnd"/>
      <w:r w:rsidRPr="002E428E">
        <w:rPr>
          <w:bCs/>
        </w:rPr>
        <w:t xml:space="preserve"> (2023) statement that teaching materials must be self-contained (complete and coherent material) because they present complete learning material to provide opportunities for students to learn. Booklet media has three criteria, namely presenting information in the form of enzymes and cell metabolism, in accordance with achievement indicators and learning objectives, and in accordance with the material presented. Self-contained aims to present complete enzyme and cell metabolism </w:t>
      </w:r>
      <w:r w:rsidRPr="002E428E">
        <w:rPr>
          <w:bCs/>
        </w:rPr>
        <w:lastRenderedPageBreak/>
        <w:t>material, so that students can study the complete description of enzyme and cell metabolism material.</w:t>
      </w:r>
    </w:p>
    <w:p w14:paraId="40012CC2" w14:textId="77777777" w:rsidR="00460497" w:rsidRPr="00CA6CBF" w:rsidRDefault="00460497" w:rsidP="00ED424B">
      <w:pPr>
        <w:pBdr>
          <w:top w:val="nil"/>
          <w:left w:val="nil"/>
          <w:bottom w:val="nil"/>
          <w:right w:val="nil"/>
          <w:between w:val="nil"/>
        </w:pBdr>
        <w:jc w:val="center"/>
        <w:rPr>
          <w:bCs/>
          <w:color w:val="000000"/>
        </w:rPr>
      </w:pPr>
      <w:bookmarkStart w:id="8" w:name="_Hlk149344530"/>
      <w:r w:rsidRPr="00CA6CBF">
        <w:rPr>
          <w:bCs/>
          <w:noProof/>
          <w:color w:val="000000"/>
          <w:lang w:val="id-ID" w:eastAsia="id-ID"/>
        </w:rPr>
        <w:drawing>
          <wp:inline distT="0" distB="0" distL="0" distR="0" wp14:anchorId="0D868294" wp14:editId="7C4C2128">
            <wp:extent cx="2160000" cy="2880000"/>
            <wp:effectExtent l="0" t="0" r="0" b="0"/>
            <wp:docPr id="341533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15332" name="Picture 3415332"/>
                    <pic:cNvPicPr/>
                  </pic:nvPicPr>
                  <pic:blipFill rotWithShape="1">
                    <a:blip r:embed="rId20" cstate="print">
                      <a:extLst>
                        <a:ext uri="{28A0092B-C50C-407E-A947-70E740481C1C}">
                          <a14:useLocalDpi xmlns:a14="http://schemas.microsoft.com/office/drawing/2010/main" val="0"/>
                        </a:ext>
                      </a:extLst>
                    </a:blip>
                    <a:srcRect l="12199" t="10047" r="12316" b="15314"/>
                    <a:stretch/>
                  </pic:blipFill>
                  <pic:spPr bwMode="auto">
                    <a:xfrm>
                      <a:off x="0" y="0"/>
                      <a:ext cx="2160000" cy="2880000"/>
                    </a:xfrm>
                    <a:prstGeom prst="rect">
                      <a:avLst/>
                    </a:prstGeom>
                    <a:ln>
                      <a:noFill/>
                    </a:ln>
                    <a:extLst>
                      <a:ext uri="{53640926-AAD7-44D8-BBD7-CCE9431645EC}">
                        <a14:shadowObscured xmlns:a14="http://schemas.microsoft.com/office/drawing/2010/main"/>
                      </a:ext>
                    </a:extLst>
                  </pic:spPr>
                </pic:pic>
              </a:graphicData>
            </a:graphic>
          </wp:inline>
        </w:drawing>
      </w:r>
    </w:p>
    <w:p w14:paraId="22C673FE" w14:textId="1E9EAC7D" w:rsidR="00460497" w:rsidRDefault="00460497" w:rsidP="00ED424B">
      <w:pPr>
        <w:pBdr>
          <w:top w:val="nil"/>
          <w:left w:val="nil"/>
          <w:bottom w:val="nil"/>
          <w:right w:val="nil"/>
          <w:between w:val="nil"/>
        </w:pBdr>
        <w:rPr>
          <w:bCs/>
          <w:color w:val="000000"/>
          <w:szCs w:val="24"/>
        </w:rPr>
      </w:pPr>
      <w:r w:rsidRPr="00CA6CBF">
        <w:rPr>
          <w:b/>
          <w:color w:val="000000"/>
          <w:szCs w:val="24"/>
        </w:rPr>
        <w:t xml:space="preserve">Figure </w:t>
      </w:r>
      <w:r w:rsidR="00180C96">
        <w:rPr>
          <w:b/>
          <w:color w:val="000000"/>
          <w:szCs w:val="24"/>
        </w:rPr>
        <w:t>4</w:t>
      </w:r>
      <w:r w:rsidRPr="00CA6CBF">
        <w:rPr>
          <w:bCs/>
          <w:color w:val="000000"/>
          <w:szCs w:val="24"/>
        </w:rPr>
        <w:t xml:space="preserve"> </w:t>
      </w:r>
      <w:bookmarkEnd w:id="8"/>
      <w:r w:rsidR="002E428E" w:rsidRPr="002E428E">
        <w:rPr>
          <w:bCs/>
          <w:color w:val="000000"/>
          <w:szCs w:val="24"/>
        </w:rPr>
        <w:t>Presentation of competency standards in booklet media</w:t>
      </w:r>
    </w:p>
    <w:p w14:paraId="484BF54D" w14:textId="77777777" w:rsidR="0032577D" w:rsidRPr="002E428E" w:rsidRDefault="0032577D" w:rsidP="00ED424B">
      <w:pPr>
        <w:pBdr>
          <w:top w:val="nil"/>
          <w:left w:val="nil"/>
          <w:bottom w:val="nil"/>
          <w:right w:val="nil"/>
          <w:between w:val="nil"/>
        </w:pBdr>
        <w:rPr>
          <w:bCs/>
          <w:color w:val="000000"/>
          <w:sz w:val="22"/>
          <w:lang w:val="id-ID"/>
        </w:rPr>
      </w:pPr>
    </w:p>
    <w:p w14:paraId="325C8AD3" w14:textId="77777777" w:rsidR="00460497" w:rsidRPr="00CA6CBF" w:rsidRDefault="00460497" w:rsidP="00ED424B">
      <w:pPr>
        <w:pBdr>
          <w:top w:val="nil"/>
          <w:left w:val="nil"/>
          <w:bottom w:val="nil"/>
          <w:right w:val="nil"/>
          <w:between w:val="nil"/>
        </w:pBdr>
        <w:jc w:val="center"/>
        <w:rPr>
          <w:bCs/>
          <w:color w:val="000000"/>
        </w:rPr>
      </w:pPr>
      <w:r w:rsidRPr="00CA6CBF">
        <w:rPr>
          <w:bCs/>
          <w:noProof/>
          <w:color w:val="000000"/>
          <w:lang w:val="id-ID" w:eastAsia="id-ID"/>
        </w:rPr>
        <w:drawing>
          <wp:inline distT="0" distB="0" distL="0" distR="0" wp14:anchorId="0FA100FB" wp14:editId="2EAF63FE">
            <wp:extent cx="2160000" cy="2880000"/>
            <wp:effectExtent l="0" t="0" r="0" b="0"/>
            <wp:docPr id="24976320"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76320" name="Picture 24976320"/>
                    <pic:cNvPicPr/>
                  </pic:nvPicPr>
                  <pic:blipFill rotWithShape="1">
                    <a:blip r:embed="rId21" cstate="print">
                      <a:extLst>
                        <a:ext uri="{28A0092B-C50C-407E-A947-70E740481C1C}">
                          <a14:useLocalDpi xmlns:a14="http://schemas.microsoft.com/office/drawing/2010/main" val="0"/>
                        </a:ext>
                      </a:extLst>
                    </a:blip>
                    <a:srcRect l="12875" t="9851" r="12886" b="12676"/>
                    <a:stretch/>
                  </pic:blipFill>
                  <pic:spPr bwMode="auto">
                    <a:xfrm>
                      <a:off x="0" y="0"/>
                      <a:ext cx="2160000" cy="2880000"/>
                    </a:xfrm>
                    <a:prstGeom prst="rect">
                      <a:avLst/>
                    </a:prstGeom>
                    <a:ln>
                      <a:noFill/>
                    </a:ln>
                    <a:extLst>
                      <a:ext uri="{53640926-AAD7-44D8-BBD7-CCE9431645EC}">
                        <a14:shadowObscured xmlns:a14="http://schemas.microsoft.com/office/drawing/2010/main"/>
                      </a:ext>
                    </a:extLst>
                  </pic:spPr>
                </pic:pic>
              </a:graphicData>
            </a:graphic>
          </wp:inline>
        </w:drawing>
      </w:r>
      <w:r w:rsidRPr="00CA6CBF">
        <w:rPr>
          <w:bCs/>
          <w:color w:val="000000"/>
        </w:rPr>
        <w:tab/>
      </w:r>
      <w:r w:rsidRPr="00CA6CBF">
        <w:rPr>
          <w:bCs/>
          <w:noProof/>
          <w:color w:val="000000"/>
          <w:lang w:val="id-ID" w:eastAsia="id-ID"/>
        </w:rPr>
        <w:drawing>
          <wp:inline distT="0" distB="0" distL="0" distR="0" wp14:anchorId="199BD3B4" wp14:editId="0A155E5C">
            <wp:extent cx="2160000" cy="2880000"/>
            <wp:effectExtent l="0" t="0" r="0" b="0"/>
            <wp:docPr id="211131291"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131291" name="Picture 211131291"/>
                    <pic:cNvPicPr/>
                  </pic:nvPicPr>
                  <pic:blipFill rotWithShape="1">
                    <a:blip r:embed="rId22" cstate="print">
                      <a:extLst>
                        <a:ext uri="{28A0092B-C50C-407E-A947-70E740481C1C}">
                          <a14:useLocalDpi xmlns:a14="http://schemas.microsoft.com/office/drawing/2010/main" val="0"/>
                        </a:ext>
                      </a:extLst>
                    </a:blip>
                    <a:srcRect l="12469" t="9874" r="12707" b="13334"/>
                    <a:stretch/>
                  </pic:blipFill>
                  <pic:spPr bwMode="auto">
                    <a:xfrm>
                      <a:off x="0" y="0"/>
                      <a:ext cx="2160000" cy="2880000"/>
                    </a:xfrm>
                    <a:prstGeom prst="rect">
                      <a:avLst/>
                    </a:prstGeom>
                    <a:ln>
                      <a:noFill/>
                    </a:ln>
                    <a:extLst>
                      <a:ext uri="{53640926-AAD7-44D8-BBD7-CCE9431645EC}">
                        <a14:shadowObscured xmlns:a14="http://schemas.microsoft.com/office/drawing/2010/main"/>
                      </a:ext>
                    </a:extLst>
                  </pic:spPr>
                </pic:pic>
              </a:graphicData>
            </a:graphic>
          </wp:inline>
        </w:drawing>
      </w:r>
    </w:p>
    <w:p w14:paraId="2346994B" w14:textId="0DA4EC60" w:rsidR="00460497" w:rsidRPr="002E428E" w:rsidRDefault="00460497" w:rsidP="00ED424B">
      <w:pPr>
        <w:pBdr>
          <w:top w:val="nil"/>
          <w:left w:val="nil"/>
          <w:bottom w:val="nil"/>
          <w:right w:val="nil"/>
          <w:between w:val="nil"/>
        </w:pBdr>
        <w:ind w:left="720" w:firstLine="720"/>
        <w:rPr>
          <w:bCs/>
          <w:color w:val="000000"/>
          <w:szCs w:val="24"/>
          <w:lang w:val="id-ID"/>
        </w:rPr>
      </w:pPr>
      <w:r w:rsidRPr="00CA6CBF">
        <w:rPr>
          <w:bCs/>
          <w:color w:val="000000"/>
          <w:szCs w:val="24"/>
        </w:rPr>
        <w:t xml:space="preserve">(a) </w:t>
      </w:r>
      <w:proofErr w:type="spellStart"/>
      <w:r w:rsidR="002E428E">
        <w:rPr>
          <w:bCs/>
          <w:color w:val="000000"/>
          <w:szCs w:val="24"/>
          <w:lang w:val="id-ID"/>
        </w:rPr>
        <w:t>Learning</w:t>
      </w:r>
      <w:proofErr w:type="spellEnd"/>
      <w:r w:rsidR="002E428E">
        <w:rPr>
          <w:bCs/>
          <w:color w:val="000000"/>
          <w:szCs w:val="24"/>
          <w:lang w:val="id-ID"/>
        </w:rPr>
        <w:t xml:space="preserve"> </w:t>
      </w:r>
      <w:proofErr w:type="spellStart"/>
      <w:r w:rsidR="002E428E">
        <w:rPr>
          <w:bCs/>
          <w:color w:val="000000"/>
          <w:szCs w:val="24"/>
          <w:lang w:val="id-ID"/>
        </w:rPr>
        <w:t>materials</w:t>
      </w:r>
      <w:proofErr w:type="spellEnd"/>
      <w:r w:rsidRPr="00CA6CBF">
        <w:rPr>
          <w:bCs/>
          <w:color w:val="000000"/>
          <w:szCs w:val="24"/>
        </w:rPr>
        <w:t xml:space="preserve"> </w:t>
      </w:r>
      <w:r w:rsidRPr="00CA6CBF">
        <w:rPr>
          <w:bCs/>
          <w:color w:val="000000"/>
          <w:szCs w:val="24"/>
        </w:rPr>
        <w:tab/>
      </w:r>
      <w:r w:rsidRPr="00CA6CBF">
        <w:rPr>
          <w:bCs/>
          <w:color w:val="000000"/>
          <w:szCs w:val="24"/>
        </w:rPr>
        <w:tab/>
        <w:t xml:space="preserve">(b) </w:t>
      </w:r>
      <w:proofErr w:type="spellStart"/>
      <w:r w:rsidR="002E428E">
        <w:rPr>
          <w:bCs/>
          <w:color w:val="000000"/>
          <w:szCs w:val="24"/>
          <w:lang w:val="id-ID"/>
        </w:rPr>
        <w:t>Research</w:t>
      </w:r>
      <w:proofErr w:type="spellEnd"/>
      <w:r w:rsidR="002E428E">
        <w:rPr>
          <w:bCs/>
          <w:color w:val="000000"/>
          <w:szCs w:val="24"/>
          <w:lang w:val="id-ID"/>
        </w:rPr>
        <w:t xml:space="preserve"> </w:t>
      </w:r>
      <w:proofErr w:type="spellStart"/>
      <w:r w:rsidR="002E428E">
        <w:rPr>
          <w:bCs/>
          <w:color w:val="000000"/>
          <w:szCs w:val="24"/>
          <w:lang w:val="id-ID"/>
        </w:rPr>
        <w:t>results</w:t>
      </w:r>
      <w:proofErr w:type="spellEnd"/>
    </w:p>
    <w:p w14:paraId="2CED5F36" w14:textId="6B35D76E" w:rsidR="002E428E" w:rsidRPr="002E428E" w:rsidRDefault="00460497" w:rsidP="00ED424B">
      <w:pPr>
        <w:pBdr>
          <w:top w:val="nil"/>
          <w:left w:val="nil"/>
          <w:bottom w:val="nil"/>
          <w:right w:val="nil"/>
          <w:between w:val="nil"/>
        </w:pBdr>
        <w:spacing w:after="240"/>
        <w:rPr>
          <w:bCs/>
          <w:color w:val="000000"/>
          <w:szCs w:val="24"/>
          <w:lang w:val="id-ID"/>
        </w:rPr>
      </w:pPr>
      <w:r w:rsidRPr="00CA6CBF">
        <w:rPr>
          <w:b/>
          <w:color w:val="000000"/>
          <w:szCs w:val="24"/>
        </w:rPr>
        <w:t xml:space="preserve">Figure </w:t>
      </w:r>
      <w:r w:rsidR="00180C96">
        <w:rPr>
          <w:b/>
          <w:color w:val="000000"/>
          <w:szCs w:val="24"/>
        </w:rPr>
        <w:t>5</w:t>
      </w:r>
      <w:r w:rsidRPr="00CA6CBF">
        <w:rPr>
          <w:bCs/>
          <w:color w:val="000000"/>
          <w:szCs w:val="24"/>
        </w:rPr>
        <w:t xml:space="preserve"> </w:t>
      </w:r>
      <w:r w:rsidR="002E428E" w:rsidRPr="002E428E">
        <w:rPr>
          <w:bCs/>
          <w:color w:val="000000"/>
          <w:szCs w:val="24"/>
        </w:rPr>
        <w:t>Presentation of learning materials and (b) research results in booklet media</w:t>
      </w:r>
    </w:p>
    <w:p w14:paraId="7DEE418D" w14:textId="37BCF636" w:rsidR="00460497" w:rsidRPr="00ED424B" w:rsidRDefault="00ED424B" w:rsidP="00ED424B">
      <w:pPr>
        <w:pStyle w:val="Heading2"/>
        <w:rPr>
          <w:lang w:val="id-ID"/>
        </w:rPr>
      </w:pPr>
      <w:r w:rsidRPr="00ED424B">
        <w:lastRenderedPageBreak/>
        <w:t>3.</w:t>
      </w:r>
      <w:r w:rsidRPr="00ED424B">
        <w:t>3</w:t>
      </w:r>
      <w:r w:rsidRPr="00ED424B">
        <w:t xml:space="preserve"> </w:t>
      </w:r>
      <w:proofErr w:type="spellStart"/>
      <w:r w:rsidRPr="00ED424B">
        <w:rPr>
          <w:lang w:val="id-ID"/>
        </w:rPr>
        <w:t>Language</w:t>
      </w:r>
      <w:proofErr w:type="spellEnd"/>
      <w:r w:rsidRPr="00ED424B">
        <w:rPr>
          <w:lang w:val="id-ID"/>
        </w:rPr>
        <w:t xml:space="preserve"> </w:t>
      </w:r>
      <w:proofErr w:type="spellStart"/>
      <w:r w:rsidRPr="00ED424B">
        <w:rPr>
          <w:lang w:val="id-ID"/>
        </w:rPr>
        <w:t>Aspects</w:t>
      </w:r>
      <w:proofErr w:type="spellEnd"/>
    </w:p>
    <w:p w14:paraId="5AA05BDA" w14:textId="79E4C30F" w:rsidR="002E428E" w:rsidRDefault="002E428E" w:rsidP="002E428E">
      <w:pPr>
        <w:pStyle w:val="JSLEquation"/>
        <w:ind w:firstLine="709"/>
        <w:jc w:val="both"/>
      </w:pPr>
      <w:r>
        <w:t xml:space="preserve">The assessment of the first indicator, namely the language used in the booklet, was correct, a CVR value of 1 was obtained in the valid category. This is in line with the statement of Panjaitan et al. (2021), Panjaitan et al. (2022), and </w:t>
      </w:r>
      <w:proofErr w:type="spellStart"/>
      <w:r>
        <w:t>Harahap</w:t>
      </w:r>
      <w:proofErr w:type="spellEnd"/>
      <w:r>
        <w:t xml:space="preserve"> et al. (2020) that a good booklet must meet the rules of Enhanced Spelling, have letters that are easy to read, not create duplicate information, and overall be easy for students to understand. Booklet media has five criteria, namely in accordance with the KBBI (Big Indonesian Dictionary), using effective sentences, the spelling used refers to the provisions of Enhanced Spelling (EYD), the language used is clear and easy to understand, and does</w:t>
      </w:r>
      <w:r>
        <w:rPr>
          <w:lang w:val="id-ID"/>
        </w:rPr>
        <w:t xml:space="preserve"> n</w:t>
      </w:r>
      <w:proofErr w:type="spellStart"/>
      <w:r>
        <w:t>ot</w:t>
      </w:r>
      <w:proofErr w:type="spellEnd"/>
      <w:r>
        <w:t xml:space="preserve"> give rise to multiple interpretations (Figure 5) .</w:t>
      </w:r>
    </w:p>
    <w:p w14:paraId="586D5526" w14:textId="5D186428" w:rsidR="00460497" w:rsidRDefault="002E428E" w:rsidP="002E428E">
      <w:pPr>
        <w:pStyle w:val="JSLEquation"/>
        <w:ind w:firstLine="709"/>
        <w:jc w:val="both"/>
      </w:pPr>
      <w:r>
        <w:t>The average total validation (CVI) results of the enzyme booklet media and cell metabolism were obtained with a value of 1 in the valid category. Based on the validation results, with the criteria used referring to Lawshe (1975), the total validation average was declared valid so that by presenting information on research results on the toxicity test of zuriat seed extract it was suitable to be used as a learning medium for class XII enzymes and cell metabolism material.</w:t>
      </w:r>
    </w:p>
    <w:p w14:paraId="0BC72F25" w14:textId="77777777" w:rsidR="00ED424B" w:rsidRDefault="00ED424B" w:rsidP="002E428E">
      <w:pPr>
        <w:pStyle w:val="JSLEquation"/>
        <w:ind w:firstLine="709"/>
        <w:jc w:val="both"/>
      </w:pPr>
    </w:p>
    <w:p w14:paraId="75687C13" w14:textId="5F38D710" w:rsidR="00460497" w:rsidRPr="00ED424B" w:rsidRDefault="00ED424B" w:rsidP="00ED424B">
      <w:pPr>
        <w:pStyle w:val="Heading1"/>
      </w:pPr>
      <w:r>
        <w:t>4</w:t>
      </w:r>
      <w:r w:rsidRPr="00CA6CBF">
        <w:t xml:space="preserve">. </w:t>
      </w:r>
      <w:r w:rsidRPr="00ED424B">
        <w:t>Conclusions</w:t>
      </w:r>
    </w:p>
    <w:p w14:paraId="21CBE0E7" w14:textId="4E8931C1" w:rsidR="00460497" w:rsidRDefault="002E428E" w:rsidP="00CA6CBF">
      <w:pPr>
        <w:pStyle w:val="JSLMainText"/>
        <w:rPr>
          <w:rFonts w:eastAsiaTheme="minorHAnsi"/>
          <w:lang w:val="id-ID"/>
        </w:rPr>
      </w:pPr>
      <w:r w:rsidRPr="002E428E">
        <w:rPr>
          <w:rFonts w:eastAsiaTheme="minorHAnsi"/>
        </w:rPr>
        <w:t>The class XII enzyme and cell metabolism material booklet based on the acute toxicity test of zuriat seed extract received a score for the format aspect, namely 1, the value for the content aspect is 1, the value for the language aspect is 1, and the CVI value is 1, so that the booklet can be declared suitable as a learning medium.</w:t>
      </w:r>
    </w:p>
    <w:p w14:paraId="0046A610" w14:textId="77777777" w:rsidR="002E428E" w:rsidRPr="002E428E" w:rsidRDefault="002E428E" w:rsidP="00CA6CBF">
      <w:pPr>
        <w:pStyle w:val="JSLMainText"/>
        <w:rPr>
          <w:lang w:val="id-ID"/>
        </w:rPr>
      </w:pPr>
    </w:p>
    <w:p w14:paraId="257FCC98" w14:textId="2AD5981A" w:rsidR="00460497" w:rsidRPr="00ED424B" w:rsidRDefault="00ED424B" w:rsidP="00ED424B">
      <w:pPr>
        <w:pStyle w:val="Heading1"/>
      </w:pPr>
      <w:r w:rsidRPr="00CA6CBF">
        <w:rPr>
          <w:szCs w:val="24"/>
        </w:rPr>
        <w:lastRenderedPageBreak/>
        <w:t>References</w:t>
      </w:r>
    </w:p>
    <w:p w14:paraId="32D8B26B" w14:textId="77777777" w:rsidR="00460497" w:rsidRPr="00CA6CBF" w:rsidRDefault="00460497" w:rsidP="00CA6CBF">
      <w:pPr>
        <w:pStyle w:val="JSLReferences"/>
      </w:pPr>
      <w:r w:rsidRPr="00CA6CBF">
        <w:t xml:space="preserve">Arsyad, A. (2015). </w:t>
      </w:r>
      <w:r w:rsidRPr="00CA6CBF">
        <w:rPr>
          <w:i/>
          <w:iCs/>
        </w:rPr>
        <w:t xml:space="preserve">Media </w:t>
      </w:r>
      <w:proofErr w:type="spellStart"/>
      <w:r w:rsidRPr="00CA6CBF">
        <w:rPr>
          <w:i/>
          <w:iCs/>
        </w:rPr>
        <w:t>pembelajaran</w:t>
      </w:r>
      <w:proofErr w:type="spellEnd"/>
      <w:r w:rsidRPr="00CA6CBF">
        <w:t xml:space="preserve">. Jakarta: PT. Raja </w:t>
      </w:r>
      <w:proofErr w:type="spellStart"/>
      <w:r w:rsidRPr="00CA6CBF">
        <w:t>Grafindo</w:t>
      </w:r>
      <w:proofErr w:type="spellEnd"/>
      <w:r w:rsidRPr="00CA6CBF">
        <w:t xml:space="preserve"> </w:t>
      </w:r>
      <w:proofErr w:type="spellStart"/>
      <w:r w:rsidRPr="00CA6CBF">
        <w:t>Persada</w:t>
      </w:r>
      <w:proofErr w:type="spellEnd"/>
      <w:r w:rsidRPr="00CA6CBF">
        <w:t>.</w:t>
      </w:r>
    </w:p>
    <w:p w14:paraId="3E418C7C" w14:textId="77777777" w:rsidR="00460497" w:rsidRPr="00CA6CBF" w:rsidRDefault="00460497" w:rsidP="00CA6CBF">
      <w:pPr>
        <w:pStyle w:val="JSLReferences"/>
      </w:pPr>
      <w:proofErr w:type="spellStart"/>
      <w:r w:rsidRPr="00CA6CBF">
        <w:t>Asyhar</w:t>
      </w:r>
      <w:proofErr w:type="spellEnd"/>
      <w:r w:rsidRPr="00CA6CBF">
        <w:t xml:space="preserve">. (2011). </w:t>
      </w:r>
      <w:proofErr w:type="spellStart"/>
      <w:r w:rsidRPr="00CA6CBF">
        <w:rPr>
          <w:i/>
          <w:iCs/>
        </w:rPr>
        <w:t>Kreatif</w:t>
      </w:r>
      <w:proofErr w:type="spellEnd"/>
      <w:r w:rsidRPr="00CA6CBF">
        <w:rPr>
          <w:i/>
          <w:iCs/>
        </w:rPr>
        <w:t xml:space="preserve"> </w:t>
      </w:r>
      <w:proofErr w:type="spellStart"/>
      <w:r w:rsidRPr="00CA6CBF">
        <w:rPr>
          <w:i/>
          <w:iCs/>
        </w:rPr>
        <w:t>mengembangkan</w:t>
      </w:r>
      <w:proofErr w:type="spellEnd"/>
      <w:r w:rsidRPr="00CA6CBF">
        <w:rPr>
          <w:i/>
          <w:iCs/>
        </w:rPr>
        <w:t xml:space="preserve"> media </w:t>
      </w:r>
      <w:proofErr w:type="spellStart"/>
      <w:r w:rsidRPr="00CA6CBF">
        <w:rPr>
          <w:i/>
          <w:iCs/>
        </w:rPr>
        <w:t>pembelajaran</w:t>
      </w:r>
      <w:proofErr w:type="spellEnd"/>
      <w:r w:rsidRPr="00CA6CBF">
        <w:t xml:space="preserve">. Jakarta: </w:t>
      </w:r>
      <w:proofErr w:type="spellStart"/>
      <w:r w:rsidRPr="00CA6CBF">
        <w:t>Gaung</w:t>
      </w:r>
      <w:proofErr w:type="spellEnd"/>
      <w:r w:rsidRPr="00CA6CBF">
        <w:t xml:space="preserve"> </w:t>
      </w:r>
      <w:proofErr w:type="spellStart"/>
      <w:r w:rsidRPr="00CA6CBF">
        <w:t>Persada</w:t>
      </w:r>
      <w:proofErr w:type="spellEnd"/>
      <w:r w:rsidRPr="00CA6CBF">
        <w:t>.</w:t>
      </w:r>
    </w:p>
    <w:p w14:paraId="73B7542D" w14:textId="77777777" w:rsidR="00460497" w:rsidRPr="00CA6CBF" w:rsidRDefault="00460497" w:rsidP="00CA6CBF">
      <w:pPr>
        <w:pStyle w:val="JSLReferences"/>
      </w:pPr>
      <w:proofErr w:type="spellStart"/>
      <w:r w:rsidRPr="00CA6CBF">
        <w:t>Babincakova</w:t>
      </w:r>
      <w:proofErr w:type="spellEnd"/>
      <w:r w:rsidRPr="00CA6CBF">
        <w:t xml:space="preserve">, M., &amp; Bernard, P. (2020). Online experimentation during covid-19 secondary school closures: teaching methods and student perceptions. </w:t>
      </w:r>
      <w:r w:rsidRPr="00CA6CBF">
        <w:rPr>
          <w:i/>
          <w:iCs/>
        </w:rPr>
        <w:t>Journal of Chemical Education</w:t>
      </w:r>
      <w:r w:rsidRPr="00CA6CBF">
        <w:t>, 97(9), 325-3300.</w:t>
      </w:r>
    </w:p>
    <w:p w14:paraId="5B252819" w14:textId="77777777" w:rsidR="00460497" w:rsidRPr="00CA6CBF" w:rsidRDefault="00460497" w:rsidP="00CA6CBF">
      <w:pPr>
        <w:pStyle w:val="JSLReferences"/>
      </w:pPr>
      <w:r w:rsidRPr="00CA6CBF">
        <w:t xml:space="preserve">Daryanto, D. (2014). </w:t>
      </w:r>
      <w:r w:rsidRPr="00CA6CBF">
        <w:rPr>
          <w:i/>
          <w:iCs/>
        </w:rPr>
        <w:t xml:space="preserve">Pendekatan </w:t>
      </w:r>
      <w:proofErr w:type="spellStart"/>
      <w:r w:rsidRPr="00CA6CBF">
        <w:rPr>
          <w:i/>
          <w:iCs/>
        </w:rPr>
        <w:t>pembelajaran</w:t>
      </w:r>
      <w:proofErr w:type="spellEnd"/>
      <w:r w:rsidRPr="00CA6CBF">
        <w:rPr>
          <w:i/>
          <w:iCs/>
        </w:rPr>
        <w:t xml:space="preserve"> </w:t>
      </w:r>
      <w:proofErr w:type="spellStart"/>
      <w:r w:rsidRPr="00CA6CBF">
        <w:rPr>
          <w:i/>
          <w:iCs/>
        </w:rPr>
        <w:t>saintifik</w:t>
      </w:r>
      <w:proofErr w:type="spellEnd"/>
      <w:r w:rsidRPr="00CA6CBF">
        <w:rPr>
          <w:i/>
          <w:iCs/>
        </w:rPr>
        <w:t xml:space="preserve"> </w:t>
      </w:r>
      <w:proofErr w:type="spellStart"/>
      <w:r w:rsidRPr="00CA6CBF">
        <w:rPr>
          <w:i/>
          <w:iCs/>
        </w:rPr>
        <w:t>kurikulum</w:t>
      </w:r>
      <w:proofErr w:type="spellEnd"/>
      <w:r w:rsidRPr="00CA6CBF">
        <w:rPr>
          <w:i/>
          <w:iCs/>
        </w:rPr>
        <w:t xml:space="preserve"> 2013</w:t>
      </w:r>
      <w:r w:rsidRPr="00CA6CBF">
        <w:t>. Yogyakarta: Gava Media.</w:t>
      </w:r>
    </w:p>
    <w:p w14:paraId="3B803AB2" w14:textId="77777777" w:rsidR="00460497" w:rsidRPr="00CA6CBF" w:rsidRDefault="00460497" w:rsidP="00CA6CBF">
      <w:pPr>
        <w:pStyle w:val="JSLReferences"/>
      </w:pPr>
      <w:proofErr w:type="spellStart"/>
      <w:r w:rsidRPr="00CA6CBF">
        <w:t>Djannah</w:t>
      </w:r>
      <w:proofErr w:type="spellEnd"/>
      <w:r w:rsidRPr="00CA6CBF">
        <w:t xml:space="preserve">, S. N., </w:t>
      </w:r>
      <w:proofErr w:type="spellStart"/>
      <w:r w:rsidRPr="00CA6CBF">
        <w:t>Sulistyawati</w:t>
      </w:r>
      <w:proofErr w:type="spellEnd"/>
      <w:r w:rsidRPr="00CA6CBF">
        <w:t xml:space="preserve">., Sukesi, T. W., </w:t>
      </w:r>
      <w:proofErr w:type="spellStart"/>
      <w:r w:rsidRPr="00CA6CBF">
        <w:t>Mulasari</w:t>
      </w:r>
      <w:proofErr w:type="spellEnd"/>
      <w:r w:rsidRPr="00CA6CBF">
        <w:t xml:space="preserve">, S. A., &amp; </w:t>
      </w:r>
      <w:proofErr w:type="spellStart"/>
      <w:r w:rsidRPr="00CA6CBF">
        <w:t>Tentama</w:t>
      </w:r>
      <w:proofErr w:type="spellEnd"/>
      <w:r w:rsidRPr="00CA6CBF">
        <w:t xml:space="preserve">, F. (2020). Audiovisual media to improve sexual-reproduction health knowledge among adolescent. </w:t>
      </w:r>
      <w:r w:rsidRPr="00CA6CBF">
        <w:rPr>
          <w:i/>
          <w:iCs/>
        </w:rPr>
        <w:t>International Journal of Evaluation and Research in Education</w:t>
      </w:r>
      <w:r w:rsidRPr="00CA6CBF">
        <w:t>, 9(1), 138-143.</w:t>
      </w:r>
    </w:p>
    <w:p w14:paraId="4158A2EB" w14:textId="77777777" w:rsidR="00460497" w:rsidRPr="00CA6CBF" w:rsidRDefault="00460497" w:rsidP="00CA6CBF">
      <w:pPr>
        <w:pStyle w:val="JSLReferences"/>
      </w:pPr>
      <w:proofErr w:type="spellStart"/>
      <w:r w:rsidRPr="00CA6CBF">
        <w:t>Djono</w:t>
      </w:r>
      <w:proofErr w:type="spellEnd"/>
      <w:r w:rsidRPr="00CA6CBF">
        <w:t xml:space="preserve">. (2023). </w:t>
      </w:r>
      <w:proofErr w:type="spellStart"/>
      <w:r w:rsidRPr="00CA6CBF">
        <w:t>Persepsi</w:t>
      </w:r>
      <w:proofErr w:type="spellEnd"/>
      <w:r w:rsidRPr="00CA6CBF">
        <w:t xml:space="preserve"> guru </w:t>
      </w:r>
      <w:proofErr w:type="spellStart"/>
      <w:r w:rsidRPr="00CA6CBF">
        <w:t>terhadap</w:t>
      </w:r>
      <w:proofErr w:type="spellEnd"/>
      <w:r w:rsidRPr="00CA6CBF">
        <w:t xml:space="preserve"> </w:t>
      </w:r>
      <w:proofErr w:type="spellStart"/>
      <w:r w:rsidRPr="00CA6CBF">
        <w:t>bahan</w:t>
      </w:r>
      <w:proofErr w:type="spellEnd"/>
      <w:r w:rsidRPr="00CA6CBF">
        <w:t xml:space="preserve"> ajar </w:t>
      </w:r>
      <w:proofErr w:type="spellStart"/>
      <w:r w:rsidRPr="00CA6CBF">
        <w:t>sejarah</w:t>
      </w:r>
      <w:proofErr w:type="spellEnd"/>
      <w:r w:rsidRPr="00CA6CBF">
        <w:t xml:space="preserve"> </w:t>
      </w:r>
      <w:proofErr w:type="spellStart"/>
      <w:r w:rsidRPr="00CA6CBF">
        <w:t>sekolah</w:t>
      </w:r>
      <w:proofErr w:type="spellEnd"/>
      <w:r w:rsidRPr="00CA6CBF">
        <w:t xml:space="preserve"> </w:t>
      </w:r>
      <w:proofErr w:type="spellStart"/>
      <w:r w:rsidRPr="00CA6CBF">
        <w:t>menengah</w:t>
      </w:r>
      <w:proofErr w:type="spellEnd"/>
      <w:r w:rsidRPr="00CA6CBF">
        <w:t xml:space="preserve"> atas. </w:t>
      </w:r>
      <w:r w:rsidRPr="00CA6CBF">
        <w:rPr>
          <w:i/>
          <w:iCs/>
        </w:rPr>
        <w:t xml:space="preserve">DWIJA CENDEKIA: Jurnal Riset </w:t>
      </w:r>
      <w:proofErr w:type="spellStart"/>
      <w:r w:rsidRPr="00CA6CBF">
        <w:rPr>
          <w:i/>
          <w:iCs/>
        </w:rPr>
        <w:t>Pedagogik</w:t>
      </w:r>
      <w:proofErr w:type="spellEnd"/>
      <w:r w:rsidRPr="00CA6CBF">
        <w:t>, 7(1), 59-69.</w:t>
      </w:r>
    </w:p>
    <w:p w14:paraId="006EEC90" w14:textId="77777777" w:rsidR="00460497" w:rsidRPr="00CA6CBF" w:rsidRDefault="00460497" w:rsidP="00CA6CBF">
      <w:pPr>
        <w:pStyle w:val="JSLReferences"/>
      </w:pPr>
      <w:r w:rsidRPr="00CA6CBF">
        <w:t xml:space="preserve">Dewi, B., Hamidah, A., &amp; </w:t>
      </w:r>
      <w:proofErr w:type="spellStart"/>
      <w:r w:rsidRPr="00CA6CBF">
        <w:t>Sukmono</w:t>
      </w:r>
      <w:proofErr w:type="spellEnd"/>
      <w:r w:rsidRPr="00CA6CBF">
        <w:t xml:space="preserve">, T. (2020). </w:t>
      </w:r>
      <w:proofErr w:type="spellStart"/>
      <w:r w:rsidRPr="00CA6CBF">
        <w:t>Pengembangan</w:t>
      </w:r>
      <w:proofErr w:type="spellEnd"/>
      <w:r w:rsidRPr="00CA6CBF">
        <w:t xml:space="preserve"> booklet </w:t>
      </w:r>
      <w:proofErr w:type="spellStart"/>
      <w:r w:rsidRPr="00CA6CBF">
        <w:t>keanekaragaman</w:t>
      </w:r>
      <w:proofErr w:type="spellEnd"/>
      <w:r w:rsidRPr="00CA6CBF">
        <w:t xml:space="preserve"> </w:t>
      </w:r>
      <w:proofErr w:type="spellStart"/>
      <w:r w:rsidRPr="00CA6CBF">
        <w:t>kupu-kupu</w:t>
      </w:r>
      <w:proofErr w:type="spellEnd"/>
      <w:r w:rsidRPr="00CA6CBF">
        <w:t xml:space="preserve"> di </w:t>
      </w:r>
      <w:proofErr w:type="spellStart"/>
      <w:r w:rsidRPr="00CA6CBF">
        <w:t>Kabupaten</w:t>
      </w:r>
      <w:proofErr w:type="spellEnd"/>
      <w:r w:rsidRPr="00CA6CBF">
        <w:t xml:space="preserve"> </w:t>
      </w:r>
      <w:proofErr w:type="spellStart"/>
      <w:r w:rsidRPr="00CA6CBF">
        <w:t>Kerinci</w:t>
      </w:r>
      <w:proofErr w:type="spellEnd"/>
      <w:r w:rsidRPr="00CA6CBF">
        <w:t xml:space="preserve"> dan </w:t>
      </w:r>
      <w:proofErr w:type="spellStart"/>
      <w:r w:rsidRPr="00CA6CBF">
        <w:t>sekitarnya</w:t>
      </w:r>
      <w:proofErr w:type="spellEnd"/>
      <w:r w:rsidRPr="00CA6CBF">
        <w:t xml:space="preserve"> sebagai </w:t>
      </w:r>
      <w:proofErr w:type="spellStart"/>
      <w:r w:rsidRPr="00CA6CBF">
        <w:t>sumber</w:t>
      </w:r>
      <w:proofErr w:type="spellEnd"/>
      <w:r w:rsidRPr="00CA6CBF">
        <w:t xml:space="preserve"> </w:t>
      </w:r>
      <w:proofErr w:type="spellStart"/>
      <w:r w:rsidRPr="00CA6CBF">
        <w:t>belajar</w:t>
      </w:r>
      <w:proofErr w:type="spellEnd"/>
      <w:r w:rsidRPr="00CA6CBF">
        <w:t xml:space="preserve"> pada </w:t>
      </w:r>
      <w:proofErr w:type="spellStart"/>
      <w:r w:rsidRPr="00CA6CBF">
        <w:t>materi</w:t>
      </w:r>
      <w:proofErr w:type="spellEnd"/>
      <w:r w:rsidRPr="00CA6CBF">
        <w:t xml:space="preserve"> animalia </w:t>
      </w:r>
      <w:proofErr w:type="spellStart"/>
      <w:r w:rsidRPr="00CA6CBF">
        <w:t>kelas</w:t>
      </w:r>
      <w:proofErr w:type="spellEnd"/>
      <w:r w:rsidRPr="00CA6CBF">
        <w:t xml:space="preserve"> X SMA. </w:t>
      </w:r>
      <w:r w:rsidRPr="00CA6CBF">
        <w:rPr>
          <w:i/>
          <w:iCs/>
        </w:rPr>
        <w:t xml:space="preserve">BIODIK: Jurnal </w:t>
      </w:r>
      <w:proofErr w:type="spellStart"/>
      <w:r w:rsidRPr="00CA6CBF">
        <w:rPr>
          <w:i/>
          <w:iCs/>
        </w:rPr>
        <w:t>Ilmiah</w:t>
      </w:r>
      <w:proofErr w:type="spellEnd"/>
      <w:r w:rsidRPr="00CA6CBF">
        <w:rPr>
          <w:i/>
          <w:iCs/>
        </w:rPr>
        <w:t xml:space="preserve"> Pendidikan </w:t>
      </w:r>
      <w:proofErr w:type="spellStart"/>
      <w:r w:rsidRPr="00CA6CBF">
        <w:rPr>
          <w:i/>
          <w:iCs/>
        </w:rPr>
        <w:t>Biologi</w:t>
      </w:r>
      <w:proofErr w:type="spellEnd"/>
      <w:r w:rsidRPr="00CA6CBF">
        <w:t>, 6(04), 492-506.</w:t>
      </w:r>
    </w:p>
    <w:p w14:paraId="3A7605F6" w14:textId="77777777" w:rsidR="00460497" w:rsidRPr="00CA6CBF" w:rsidRDefault="00460497" w:rsidP="00CA6CBF">
      <w:pPr>
        <w:pStyle w:val="JSLReferences"/>
      </w:pPr>
      <w:bookmarkStart w:id="9" w:name="_Hlk66308527"/>
      <w:r w:rsidRPr="00CA6CBF">
        <w:t xml:space="preserve">Fadli, R., </w:t>
      </w:r>
      <w:proofErr w:type="spellStart"/>
      <w:r w:rsidRPr="00CA6CBF">
        <w:t>Sartono</w:t>
      </w:r>
      <w:proofErr w:type="spellEnd"/>
      <w:r w:rsidRPr="00CA6CBF">
        <w:t xml:space="preserve">, N., &amp; </w:t>
      </w:r>
      <w:proofErr w:type="spellStart"/>
      <w:r w:rsidRPr="00CA6CBF">
        <w:t>Suryanda</w:t>
      </w:r>
      <w:proofErr w:type="spellEnd"/>
      <w:r w:rsidRPr="00CA6CBF">
        <w:t xml:space="preserve">, A. (2017). </w:t>
      </w:r>
      <w:proofErr w:type="spellStart"/>
      <w:r w:rsidRPr="00CA6CBF">
        <w:t>Pengembangan</w:t>
      </w:r>
      <w:proofErr w:type="spellEnd"/>
      <w:r w:rsidRPr="00CA6CBF">
        <w:t xml:space="preserve"> </w:t>
      </w:r>
      <w:proofErr w:type="spellStart"/>
      <w:r w:rsidRPr="00CA6CBF">
        <w:t>kamus</w:t>
      </w:r>
      <w:proofErr w:type="spellEnd"/>
      <w:r w:rsidRPr="00CA6CBF">
        <w:t xml:space="preserve"> </w:t>
      </w:r>
      <w:proofErr w:type="spellStart"/>
      <w:r w:rsidRPr="00CA6CBF">
        <w:t>berbasis</w:t>
      </w:r>
      <w:proofErr w:type="spellEnd"/>
      <w:r w:rsidRPr="00CA6CBF">
        <w:t xml:space="preserve"> </w:t>
      </w:r>
      <w:proofErr w:type="spellStart"/>
      <w:r w:rsidRPr="00CA6CBF">
        <w:t>sistem</w:t>
      </w:r>
      <w:proofErr w:type="spellEnd"/>
      <w:r w:rsidRPr="00CA6CBF">
        <w:t xml:space="preserve"> </w:t>
      </w:r>
      <w:proofErr w:type="spellStart"/>
      <w:r w:rsidRPr="00CA6CBF">
        <w:t>operasi</w:t>
      </w:r>
      <w:proofErr w:type="spellEnd"/>
      <w:r w:rsidRPr="00CA6CBF">
        <w:t xml:space="preserve"> </w:t>
      </w:r>
      <w:proofErr w:type="spellStart"/>
      <w:r w:rsidRPr="00CA6CBF">
        <w:t>telepon</w:t>
      </w:r>
      <w:proofErr w:type="spellEnd"/>
      <w:r w:rsidRPr="00CA6CBF">
        <w:t xml:space="preserve"> </w:t>
      </w:r>
      <w:proofErr w:type="spellStart"/>
      <w:r w:rsidRPr="00CA6CBF">
        <w:t>pintar</w:t>
      </w:r>
      <w:proofErr w:type="spellEnd"/>
      <w:r w:rsidRPr="00CA6CBF">
        <w:t xml:space="preserve"> pada </w:t>
      </w:r>
      <w:proofErr w:type="spellStart"/>
      <w:r w:rsidRPr="00CA6CBF">
        <w:t>materi</w:t>
      </w:r>
      <w:proofErr w:type="spellEnd"/>
      <w:r w:rsidRPr="00CA6CBF">
        <w:t xml:space="preserve"> </w:t>
      </w:r>
      <w:proofErr w:type="spellStart"/>
      <w:r w:rsidRPr="00CA6CBF">
        <w:t>biologi</w:t>
      </w:r>
      <w:proofErr w:type="spellEnd"/>
      <w:r w:rsidRPr="00CA6CBF">
        <w:t xml:space="preserve"> SMA </w:t>
      </w:r>
      <w:proofErr w:type="spellStart"/>
      <w:r w:rsidRPr="00CA6CBF">
        <w:t>kelas</w:t>
      </w:r>
      <w:proofErr w:type="spellEnd"/>
      <w:r w:rsidRPr="00CA6CBF">
        <w:t xml:space="preserve"> XI. </w:t>
      </w:r>
      <w:r w:rsidRPr="00CA6CBF">
        <w:rPr>
          <w:i/>
          <w:iCs/>
        </w:rPr>
        <w:t xml:space="preserve">Jurnal Pendidikan </w:t>
      </w:r>
      <w:proofErr w:type="spellStart"/>
      <w:r w:rsidRPr="00CA6CBF">
        <w:rPr>
          <w:i/>
          <w:iCs/>
        </w:rPr>
        <w:t>Matematika</w:t>
      </w:r>
      <w:proofErr w:type="spellEnd"/>
      <w:r w:rsidRPr="00CA6CBF">
        <w:rPr>
          <w:i/>
          <w:iCs/>
        </w:rPr>
        <w:t xml:space="preserve"> dan IPA</w:t>
      </w:r>
      <w:r w:rsidRPr="00CA6CBF">
        <w:t>, 8(2), 10–17.</w:t>
      </w:r>
    </w:p>
    <w:p w14:paraId="5CCF8A4E" w14:textId="77777777" w:rsidR="00460497" w:rsidRPr="00CA6CBF" w:rsidRDefault="00460497" w:rsidP="00CA6CBF">
      <w:pPr>
        <w:pStyle w:val="JSLReferences"/>
      </w:pPr>
      <w:r w:rsidRPr="00CA6CBF">
        <w:t xml:space="preserve">Fitriani, L. &amp; </w:t>
      </w:r>
      <w:proofErr w:type="spellStart"/>
      <w:r w:rsidRPr="00CA6CBF">
        <w:t>Krisnawati</w:t>
      </w:r>
      <w:proofErr w:type="spellEnd"/>
      <w:r w:rsidRPr="00CA6CBF">
        <w:t xml:space="preserve">, Y. (2019). </w:t>
      </w:r>
      <w:proofErr w:type="spellStart"/>
      <w:r w:rsidRPr="00CA6CBF">
        <w:t>Pengembangan</w:t>
      </w:r>
      <w:proofErr w:type="spellEnd"/>
      <w:r w:rsidRPr="00CA6CBF">
        <w:t xml:space="preserve"> media booklet </w:t>
      </w:r>
      <w:proofErr w:type="spellStart"/>
      <w:r w:rsidRPr="00CA6CBF">
        <w:t>berbasis</w:t>
      </w:r>
      <w:proofErr w:type="spellEnd"/>
      <w:r w:rsidRPr="00CA6CBF">
        <w:t xml:space="preserve"> </w:t>
      </w:r>
      <w:proofErr w:type="spellStart"/>
      <w:r w:rsidRPr="00CA6CBF">
        <w:t>keanekaragaman</w:t>
      </w:r>
      <w:proofErr w:type="spellEnd"/>
      <w:r w:rsidRPr="00CA6CBF">
        <w:t xml:space="preserve"> </w:t>
      </w:r>
      <w:proofErr w:type="spellStart"/>
      <w:r w:rsidRPr="00CA6CBF">
        <w:t>jenis</w:t>
      </w:r>
      <w:proofErr w:type="spellEnd"/>
      <w:r w:rsidRPr="00CA6CBF">
        <w:t xml:space="preserve"> </w:t>
      </w:r>
      <w:proofErr w:type="spellStart"/>
      <w:r w:rsidRPr="00CA6CBF">
        <w:t>jamur</w:t>
      </w:r>
      <w:proofErr w:type="spellEnd"/>
      <w:r w:rsidRPr="00CA6CBF">
        <w:t xml:space="preserve"> </w:t>
      </w:r>
      <w:proofErr w:type="spellStart"/>
      <w:r w:rsidRPr="00CA6CBF">
        <w:t>makroskopis</w:t>
      </w:r>
      <w:proofErr w:type="spellEnd"/>
      <w:r w:rsidRPr="00CA6CBF">
        <w:t xml:space="preserve">. </w:t>
      </w:r>
      <w:proofErr w:type="spellStart"/>
      <w:r w:rsidRPr="00CA6CBF">
        <w:rPr>
          <w:i/>
          <w:iCs/>
        </w:rPr>
        <w:t>Bioedusains</w:t>
      </w:r>
      <w:proofErr w:type="spellEnd"/>
      <w:r w:rsidRPr="00CA6CBF">
        <w:rPr>
          <w:i/>
          <w:iCs/>
        </w:rPr>
        <w:t xml:space="preserve">: Jurnal Pendidikan </w:t>
      </w:r>
      <w:proofErr w:type="spellStart"/>
      <w:r w:rsidRPr="00CA6CBF">
        <w:rPr>
          <w:i/>
          <w:iCs/>
        </w:rPr>
        <w:t>Biologi</w:t>
      </w:r>
      <w:proofErr w:type="spellEnd"/>
      <w:r w:rsidRPr="00CA6CBF">
        <w:rPr>
          <w:i/>
          <w:iCs/>
        </w:rPr>
        <w:t xml:space="preserve"> dan Sains</w:t>
      </w:r>
      <w:r w:rsidRPr="00CA6CBF">
        <w:t>, 2(2), 143– 151.</w:t>
      </w:r>
    </w:p>
    <w:bookmarkEnd w:id="9"/>
    <w:p w14:paraId="20F9B2C5" w14:textId="77777777" w:rsidR="00460497" w:rsidRPr="00CA6CBF" w:rsidRDefault="00460497" w:rsidP="00CA6CBF">
      <w:pPr>
        <w:pStyle w:val="JSLReferences"/>
      </w:pPr>
      <w:proofErr w:type="spellStart"/>
      <w:r w:rsidRPr="00CA6CBF">
        <w:lastRenderedPageBreak/>
        <w:t>Habibati</w:t>
      </w:r>
      <w:proofErr w:type="spellEnd"/>
      <w:r w:rsidRPr="00CA6CBF">
        <w:t xml:space="preserve">. (2017). </w:t>
      </w:r>
      <w:r w:rsidRPr="00CA6CBF">
        <w:rPr>
          <w:i/>
          <w:iCs/>
        </w:rPr>
        <w:t xml:space="preserve">Strategi </w:t>
      </w:r>
      <w:proofErr w:type="spellStart"/>
      <w:r w:rsidRPr="00CA6CBF">
        <w:rPr>
          <w:i/>
          <w:iCs/>
        </w:rPr>
        <w:t>embelajaran</w:t>
      </w:r>
      <w:proofErr w:type="spellEnd"/>
      <w:r w:rsidRPr="00CA6CBF">
        <w:t>. Banda Aceh: Syiah Kuala Universitas Press.</w:t>
      </w:r>
    </w:p>
    <w:p w14:paraId="264C00A4" w14:textId="77777777" w:rsidR="00460497" w:rsidRPr="00CA6CBF" w:rsidRDefault="00460497" w:rsidP="00CA6CBF">
      <w:pPr>
        <w:pStyle w:val="JSLReferences"/>
      </w:pPr>
      <w:r w:rsidRPr="00CA6CBF">
        <w:t xml:space="preserve">Hanum, L., </w:t>
      </w:r>
      <w:proofErr w:type="spellStart"/>
      <w:r w:rsidRPr="00CA6CBF">
        <w:t>Ismayani</w:t>
      </w:r>
      <w:proofErr w:type="spellEnd"/>
      <w:r w:rsidRPr="00CA6CBF">
        <w:t xml:space="preserve">, A., &amp; Rahmi, R. (2017). </w:t>
      </w:r>
      <w:proofErr w:type="spellStart"/>
      <w:r w:rsidRPr="00CA6CBF">
        <w:t>Pengembangan</w:t>
      </w:r>
      <w:proofErr w:type="spellEnd"/>
      <w:r w:rsidRPr="00CA6CBF">
        <w:t xml:space="preserve"> media </w:t>
      </w:r>
      <w:proofErr w:type="spellStart"/>
      <w:r w:rsidRPr="00CA6CBF">
        <w:t>pembelajaran</w:t>
      </w:r>
      <w:proofErr w:type="spellEnd"/>
      <w:r w:rsidRPr="00CA6CBF">
        <w:t xml:space="preserve"> </w:t>
      </w:r>
      <w:proofErr w:type="spellStart"/>
      <w:r w:rsidRPr="00CA6CBF">
        <w:t>buletin</w:t>
      </w:r>
      <w:proofErr w:type="spellEnd"/>
      <w:r w:rsidRPr="00CA6CBF">
        <w:t xml:space="preserve"> pada </w:t>
      </w:r>
      <w:proofErr w:type="spellStart"/>
      <w:r w:rsidRPr="00CA6CBF">
        <w:t>materi</w:t>
      </w:r>
      <w:proofErr w:type="spellEnd"/>
      <w:r w:rsidRPr="00CA6CBF">
        <w:t xml:space="preserve"> </w:t>
      </w:r>
      <w:proofErr w:type="spellStart"/>
      <w:r w:rsidRPr="00CA6CBF">
        <w:t>hukum-hukum</w:t>
      </w:r>
      <w:proofErr w:type="spellEnd"/>
      <w:r w:rsidRPr="00CA6CBF">
        <w:t xml:space="preserve"> </w:t>
      </w:r>
      <w:proofErr w:type="spellStart"/>
      <w:r w:rsidRPr="00CA6CBF">
        <w:t>dasar</w:t>
      </w:r>
      <w:proofErr w:type="spellEnd"/>
      <w:r w:rsidRPr="00CA6CBF">
        <w:t xml:space="preserve"> </w:t>
      </w:r>
      <w:proofErr w:type="spellStart"/>
      <w:r w:rsidRPr="00CA6CBF">
        <w:t>kimia</w:t>
      </w:r>
      <w:proofErr w:type="spellEnd"/>
      <w:r w:rsidRPr="00CA6CBF">
        <w:t xml:space="preserve"> </w:t>
      </w:r>
      <w:proofErr w:type="spellStart"/>
      <w:r w:rsidRPr="00CA6CBF">
        <w:t>kelas</w:t>
      </w:r>
      <w:proofErr w:type="spellEnd"/>
      <w:r w:rsidRPr="00CA6CBF">
        <w:t xml:space="preserve"> X SMA/MA di Banda Aceh. </w:t>
      </w:r>
      <w:r w:rsidRPr="00CA6CBF">
        <w:rPr>
          <w:i/>
          <w:iCs/>
        </w:rPr>
        <w:t xml:space="preserve">JIPI (Jurnal IPA dan </w:t>
      </w:r>
      <w:proofErr w:type="spellStart"/>
      <w:r w:rsidRPr="00CA6CBF">
        <w:rPr>
          <w:i/>
          <w:iCs/>
        </w:rPr>
        <w:t>Pembelajaran</w:t>
      </w:r>
      <w:proofErr w:type="spellEnd"/>
      <w:r w:rsidRPr="00CA6CBF">
        <w:rPr>
          <w:i/>
          <w:iCs/>
        </w:rPr>
        <w:t xml:space="preserve"> IPA)</w:t>
      </w:r>
      <w:r w:rsidRPr="00CA6CBF">
        <w:t>, 1(1), 42-48.</w:t>
      </w:r>
    </w:p>
    <w:p w14:paraId="4CC15B95" w14:textId="77777777" w:rsidR="00460497" w:rsidRPr="00CA6CBF" w:rsidRDefault="00460497" w:rsidP="00CA6CBF">
      <w:pPr>
        <w:pStyle w:val="JSLReferences"/>
      </w:pPr>
      <w:proofErr w:type="spellStart"/>
      <w:r w:rsidRPr="00CA6CBF">
        <w:t>Hapsari</w:t>
      </w:r>
      <w:proofErr w:type="spellEnd"/>
      <w:r w:rsidRPr="00CA6CBF">
        <w:t xml:space="preserve">, C. M. (2013). </w:t>
      </w:r>
      <w:proofErr w:type="spellStart"/>
      <w:r w:rsidRPr="00CA6CBF">
        <w:t>Efektivitas</w:t>
      </w:r>
      <w:proofErr w:type="spellEnd"/>
      <w:r w:rsidRPr="00CA6CBF">
        <w:t xml:space="preserve"> </w:t>
      </w:r>
      <w:proofErr w:type="spellStart"/>
      <w:r w:rsidRPr="00CA6CBF">
        <w:t>komunikasi</w:t>
      </w:r>
      <w:proofErr w:type="spellEnd"/>
      <w:r w:rsidRPr="00CA6CBF">
        <w:t xml:space="preserve"> media booklet “</w:t>
      </w:r>
      <w:proofErr w:type="spellStart"/>
      <w:r w:rsidRPr="00CA6CBF">
        <w:t>anak</w:t>
      </w:r>
      <w:proofErr w:type="spellEnd"/>
      <w:r w:rsidRPr="00CA6CBF">
        <w:t xml:space="preserve"> </w:t>
      </w:r>
      <w:proofErr w:type="spellStart"/>
      <w:r w:rsidRPr="00CA6CBF">
        <w:t>alami</w:t>
      </w:r>
      <w:proofErr w:type="spellEnd"/>
      <w:r w:rsidRPr="00CA6CBF">
        <w:t xml:space="preserve">” sebagai media </w:t>
      </w:r>
      <w:proofErr w:type="spellStart"/>
      <w:r w:rsidRPr="00CA6CBF">
        <w:t>penyampai</w:t>
      </w:r>
      <w:proofErr w:type="spellEnd"/>
      <w:r w:rsidRPr="00CA6CBF">
        <w:t xml:space="preserve"> </w:t>
      </w:r>
      <w:proofErr w:type="spellStart"/>
      <w:r w:rsidRPr="00CA6CBF">
        <w:t>pesan</w:t>
      </w:r>
      <w:proofErr w:type="spellEnd"/>
      <w:r w:rsidRPr="00CA6CBF">
        <w:t xml:space="preserve"> </w:t>
      </w:r>
      <w:r w:rsidRPr="00CA6CBF">
        <w:rPr>
          <w:i/>
          <w:iCs/>
        </w:rPr>
        <w:t>gentle birthing service</w:t>
      </w:r>
      <w:r w:rsidRPr="00CA6CBF">
        <w:t xml:space="preserve">. </w:t>
      </w:r>
      <w:r w:rsidRPr="00CA6CBF">
        <w:rPr>
          <w:i/>
          <w:iCs/>
        </w:rPr>
        <w:t>Jurnal E-</w:t>
      </w:r>
      <w:proofErr w:type="spellStart"/>
      <w:r w:rsidRPr="00CA6CBF">
        <w:rPr>
          <w:i/>
          <w:iCs/>
        </w:rPr>
        <w:t>Komunikasi</w:t>
      </w:r>
      <w:proofErr w:type="spellEnd"/>
      <w:r w:rsidRPr="00CA6CBF">
        <w:t>, 1(3), 264–275.</w:t>
      </w:r>
    </w:p>
    <w:p w14:paraId="30E35253" w14:textId="77777777" w:rsidR="00460497" w:rsidRPr="00CA6CBF" w:rsidRDefault="00460497" w:rsidP="00CA6CBF">
      <w:pPr>
        <w:pStyle w:val="JSLReferences"/>
      </w:pPr>
      <w:proofErr w:type="spellStart"/>
      <w:r w:rsidRPr="00CA6CBF">
        <w:t>Harahap</w:t>
      </w:r>
      <w:proofErr w:type="spellEnd"/>
      <w:r w:rsidRPr="00CA6CBF">
        <w:t xml:space="preserve">, I. A., </w:t>
      </w:r>
      <w:proofErr w:type="spellStart"/>
      <w:r w:rsidRPr="00CA6CBF">
        <w:t>Helendra</w:t>
      </w:r>
      <w:proofErr w:type="spellEnd"/>
      <w:r w:rsidRPr="00CA6CBF">
        <w:t xml:space="preserve">., Farma, S. A., &amp; </w:t>
      </w:r>
      <w:proofErr w:type="spellStart"/>
      <w:r w:rsidRPr="00CA6CBF">
        <w:t>Syamsurizal</w:t>
      </w:r>
      <w:proofErr w:type="spellEnd"/>
      <w:r w:rsidRPr="00CA6CBF">
        <w:t xml:space="preserve">. (2020). Validity of the human respiratory system booklets as learning </w:t>
      </w:r>
      <w:proofErr w:type="spellStart"/>
      <w:r w:rsidRPr="00CA6CBF">
        <w:t>suplement</w:t>
      </w:r>
      <w:proofErr w:type="spellEnd"/>
      <w:r w:rsidRPr="00CA6CBF">
        <w:t xml:space="preserve"> for student class VIII junior high school. </w:t>
      </w:r>
      <w:proofErr w:type="spellStart"/>
      <w:r w:rsidRPr="00CA6CBF">
        <w:rPr>
          <w:i/>
          <w:iCs/>
        </w:rPr>
        <w:t>Bioeducation</w:t>
      </w:r>
      <w:proofErr w:type="spellEnd"/>
      <w:r w:rsidRPr="00CA6CBF">
        <w:rPr>
          <w:i/>
          <w:iCs/>
        </w:rPr>
        <w:t xml:space="preserve"> Journal</w:t>
      </w:r>
      <w:r w:rsidRPr="00CA6CBF">
        <w:t>, 4(2), 103-110.</w:t>
      </w:r>
    </w:p>
    <w:p w14:paraId="1BDA02E9" w14:textId="77777777" w:rsidR="00460497" w:rsidRPr="00CA6CBF" w:rsidRDefault="00460497" w:rsidP="00CA6CBF">
      <w:pPr>
        <w:pStyle w:val="JSLReferences"/>
      </w:pPr>
      <w:r w:rsidRPr="00CA6CBF">
        <w:t xml:space="preserve">Istiqlal, A. (2018). Manfaat media </w:t>
      </w:r>
      <w:proofErr w:type="spellStart"/>
      <w:r w:rsidRPr="00CA6CBF">
        <w:t>pembelajaran</w:t>
      </w:r>
      <w:proofErr w:type="spellEnd"/>
      <w:r w:rsidRPr="00CA6CBF">
        <w:t xml:space="preserve"> dalam proses </w:t>
      </w:r>
      <w:proofErr w:type="spellStart"/>
      <w:r w:rsidRPr="00CA6CBF">
        <w:t>belajar</w:t>
      </w:r>
      <w:proofErr w:type="spellEnd"/>
      <w:r w:rsidRPr="00CA6CBF">
        <w:t xml:space="preserve"> dan </w:t>
      </w:r>
      <w:proofErr w:type="spellStart"/>
      <w:r w:rsidRPr="00CA6CBF">
        <w:t>mengajar</w:t>
      </w:r>
      <w:proofErr w:type="spellEnd"/>
      <w:r w:rsidRPr="00CA6CBF">
        <w:t xml:space="preserve"> mahasiswa di </w:t>
      </w:r>
      <w:proofErr w:type="spellStart"/>
      <w:r w:rsidRPr="00CA6CBF">
        <w:t>perguruan</w:t>
      </w:r>
      <w:proofErr w:type="spellEnd"/>
      <w:r w:rsidRPr="00CA6CBF">
        <w:t xml:space="preserve"> </w:t>
      </w:r>
      <w:proofErr w:type="spellStart"/>
      <w:r w:rsidRPr="00CA6CBF">
        <w:t>tinggi</w:t>
      </w:r>
      <w:proofErr w:type="spellEnd"/>
      <w:r w:rsidRPr="00CA6CBF">
        <w:t xml:space="preserve">. </w:t>
      </w:r>
      <w:r w:rsidRPr="00CA6CBF">
        <w:rPr>
          <w:i/>
          <w:iCs/>
        </w:rPr>
        <w:t xml:space="preserve">Jurnal </w:t>
      </w:r>
      <w:proofErr w:type="spellStart"/>
      <w:r w:rsidRPr="00CA6CBF">
        <w:rPr>
          <w:i/>
          <w:iCs/>
        </w:rPr>
        <w:t>Kepemimpinan</w:t>
      </w:r>
      <w:proofErr w:type="spellEnd"/>
      <w:r w:rsidRPr="00CA6CBF">
        <w:rPr>
          <w:i/>
          <w:iCs/>
        </w:rPr>
        <w:t xml:space="preserve"> dan </w:t>
      </w:r>
      <w:proofErr w:type="spellStart"/>
      <w:r w:rsidRPr="00CA6CBF">
        <w:rPr>
          <w:i/>
          <w:iCs/>
        </w:rPr>
        <w:t>Pengurusan</w:t>
      </w:r>
      <w:proofErr w:type="spellEnd"/>
      <w:r w:rsidRPr="00CA6CBF">
        <w:rPr>
          <w:i/>
          <w:iCs/>
        </w:rPr>
        <w:t xml:space="preserve"> </w:t>
      </w:r>
      <w:proofErr w:type="spellStart"/>
      <w:r w:rsidRPr="00CA6CBF">
        <w:rPr>
          <w:i/>
          <w:iCs/>
        </w:rPr>
        <w:t>Sekolah</w:t>
      </w:r>
      <w:proofErr w:type="spellEnd"/>
      <w:r w:rsidRPr="00CA6CBF">
        <w:t>, 3(2), 139–144.</w:t>
      </w:r>
    </w:p>
    <w:p w14:paraId="15AE666F" w14:textId="77777777" w:rsidR="00460497" w:rsidRPr="00CA6CBF" w:rsidRDefault="00460497" w:rsidP="00CA6CBF">
      <w:pPr>
        <w:pStyle w:val="JSLReferences"/>
      </w:pPr>
      <w:r w:rsidRPr="00CA6CBF">
        <w:t xml:space="preserve">Kallang, A. (2017). </w:t>
      </w:r>
      <w:proofErr w:type="spellStart"/>
      <w:r w:rsidRPr="00CA6CBF">
        <w:t>Hubungan</w:t>
      </w:r>
      <w:proofErr w:type="spellEnd"/>
      <w:r w:rsidRPr="00CA6CBF">
        <w:t xml:space="preserve"> </w:t>
      </w:r>
      <w:proofErr w:type="spellStart"/>
      <w:r w:rsidRPr="00CA6CBF">
        <w:t>pendidikan</w:t>
      </w:r>
      <w:proofErr w:type="spellEnd"/>
      <w:r w:rsidRPr="00CA6CBF">
        <w:t xml:space="preserve"> dan </w:t>
      </w:r>
      <w:proofErr w:type="spellStart"/>
      <w:r w:rsidRPr="00CA6CBF">
        <w:t>hukum</w:t>
      </w:r>
      <w:proofErr w:type="spellEnd"/>
      <w:r w:rsidRPr="00CA6CBF">
        <w:t xml:space="preserve"> dalam </w:t>
      </w:r>
      <w:proofErr w:type="spellStart"/>
      <w:r w:rsidRPr="00CA6CBF">
        <w:t>mensejahterakan</w:t>
      </w:r>
      <w:proofErr w:type="spellEnd"/>
      <w:r w:rsidRPr="00CA6CBF">
        <w:t xml:space="preserve"> </w:t>
      </w:r>
      <w:proofErr w:type="spellStart"/>
      <w:r w:rsidRPr="00CA6CBF">
        <w:t>manusia</w:t>
      </w:r>
      <w:proofErr w:type="spellEnd"/>
      <w:r w:rsidRPr="00CA6CBF">
        <w:t xml:space="preserve">. </w:t>
      </w:r>
      <w:proofErr w:type="spellStart"/>
      <w:r w:rsidRPr="00CA6CBF">
        <w:rPr>
          <w:i/>
          <w:iCs/>
        </w:rPr>
        <w:t>Ekspose</w:t>
      </w:r>
      <w:proofErr w:type="spellEnd"/>
      <w:r w:rsidRPr="00CA6CBF">
        <w:t>, 16(2), 502-412.</w:t>
      </w:r>
    </w:p>
    <w:p w14:paraId="5E9C763B" w14:textId="77777777" w:rsidR="00460497" w:rsidRPr="00CA6CBF" w:rsidRDefault="00460497" w:rsidP="00CA6CBF">
      <w:pPr>
        <w:pStyle w:val="JSLReferences"/>
      </w:pPr>
      <w:proofErr w:type="spellStart"/>
      <w:r w:rsidRPr="00CA6CBF">
        <w:t>Kustandi</w:t>
      </w:r>
      <w:proofErr w:type="spellEnd"/>
      <w:r w:rsidRPr="00CA6CBF">
        <w:t xml:space="preserve">, C., &amp; </w:t>
      </w:r>
      <w:proofErr w:type="spellStart"/>
      <w:r w:rsidRPr="00CA6CBF">
        <w:t>Sutjipto</w:t>
      </w:r>
      <w:proofErr w:type="spellEnd"/>
      <w:r w:rsidRPr="00CA6CBF">
        <w:t>, B. (2013). </w:t>
      </w:r>
      <w:r w:rsidRPr="00CA6CBF">
        <w:rPr>
          <w:i/>
          <w:iCs/>
        </w:rPr>
        <w:t xml:space="preserve">Media </w:t>
      </w:r>
      <w:proofErr w:type="spellStart"/>
      <w:r w:rsidRPr="00CA6CBF">
        <w:rPr>
          <w:i/>
          <w:iCs/>
        </w:rPr>
        <w:t>pembelajaran</w:t>
      </w:r>
      <w:proofErr w:type="spellEnd"/>
      <w:r w:rsidRPr="00CA6CBF">
        <w:rPr>
          <w:i/>
          <w:iCs/>
        </w:rPr>
        <w:t>: manual dan digital</w:t>
      </w:r>
      <w:r w:rsidRPr="00CA6CBF">
        <w:t>. Bogor: Ghalia Indonesia.</w:t>
      </w:r>
    </w:p>
    <w:p w14:paraId="3370A155" w14:textId="77777777" w:rsidR="00460497" w:rsidRPr="00CA6CBF" w:rsidRDefault="00460497" w:rsidP="00CA6CBF">
      <w:pPr>
        <w:pStyle w:val="JSLReferences"/>
      </w:pPr>
      <w:r w:rsidRPr="00CA6CBF">
        <w:t xml:space="preserve">Lawshe, C. H. (1975). A Quantitative approach to content validity. </w:t>
      </w:r>
      <w:r w:rsidRPr="00CA6CBF">
        <w:rPr>
          <w:i/>
          <w:iCs/>
        </w:rPr>
        <w:t>Personnel Psychology</w:t>
      </w:r>
      <w:r w:rsidRPr="00CA6CBF">
        <w:t>, 28(4), 563-575.</w:t>
      </w:r>
    </w:p>
    <w:p w14:paraId="02EA02F0" w14:textId="77777777" w:rsidR="00460497" w:rsidRPr="00CA6CBF" w:rsidRDefault="00460497" w:rsidP="00CA6CBF">
      <w:pPr>
        <w:pStyle w:val="JSLReferences"/>
      </w:pPr>
      <w:bookmarkStart w:id="10" w:name="_Hlk149306158"/>
      <w:proofErr w:type="spellStart"/>
      <w:r w:rsidRPr="00CA6CBF">
        <w:t>Mahendrani</w:t>
      </w:r>
      <w:proofErr w:type="spellEnd"/>
      <w:r w:rsidRPr="00CA6CBF">
        <w:t xml:space="preserve">, K., &amp; </w:t>
      </w:r>
      <w:proofErr w:type="spellStart"/>
      <w:r w:rsidRPr="00CA6CBF">
        <w:t>Sudarmin</w:t>
      </w:r>
      <w:proofErr w:type="spellEnd"/>
      <w:r w:rsidRPr="00CA6CBF">
        <w:t xml:space="preserve">. (2015). </w:t>
      </w:r>
      <w:proofErr w:type="spellStart"/>
      <w:r w:rsidRPr="00CA6CBF">
        <w:t>Pengembangan</w:t>
      </w:r>
      <w:proofErr w:type="spellEnd"/>
      <w:r w:rsidRPr="00CA6CBF">
        <w:t xml:space="preserve"> booklet </w:t>
      </w:r>
      <w:proofErr w:type="spellStart"/>
      <w:r w:rsidRPr="00CA6CBF">
        <w:t>etnosains</w:t>
      </w:r>
      <w:proofErr w:type="spellEnd"/>
      <w:r w:rsidRPr="00CA6CBF">
        <w:t xml:space="preserve"> </w:t>
      </w:r>
      <w:proofErr w:type="spellStart"/>
      <w:r w:rsidRPr="00CA6CBF">
        <w:t>fotografi</w:t>
      </w:r>
      <w:proofErr w:type="spellEnd"/>
      <w:r w:rsidRPr="00CA6CBF">
        <w:t xml:space="preserve"> </w:t>
      </w:r>
      <w:proofErr w:type="spellStart"/>
      <w:r w:rsidRPr="00CA6CBF">
        <w:t>tema</w:t>
      </w:r>
      <w:proofErr w:type="spellEnd"/>
      <w:r w:rsidRPr="00CA6CBF">
        <w:t xml:space="preserve"> </w:t>
      </w:r>
      <w:proofErr w:type="spellStart"/>
      <w:r w:rsidRPr="00CA6CBF">
        <w:t>ekosistem</w:t>
      </w:r>
      <w:proofErr w:type="spellEnd"/>
      <w:r w:rsidRPr="00CA6CBF">
        <w:t xml:space="preserve"> untuk </w:t>
      </w:r>
      <w:proofErr w:type="spellStart"/>
      <w:r w:rsidRPr="00CA6CBF">
        <w:t>meningkatkan</w:t>
      </w:r>
      <w:proofErr w:type="spellEnd"/>
      <w:r w:rsidRPr="00CA6CBF">
        <w:t xml:space="preserve"> </w:t>
      </w:r>
      <w:proofErr w:type="spellStart"/>
      <w:r w:rsidRPr="00CA6CBF">
        <w:t>hasil</w:t>
      </w:r>
      <w:proofErr w:type="spellEnd"/>
      <w:r w:rsidRPr="00CA6CBF">
        <w:t xml:space="preserve"> </w:t>
      </w:r>
      <w:proofErr w:type="spellStart"/>
      <w:r w:rsidRPr="00CA6CBF">
        <w:t>belajar</w:t>
      </w:r>
      <w:proofErr w:type="spellEnd"/>
      <w:r w:rsidRPr="00CA6CBF">
        <w:t xml:space="preserve"> pada </w:t>
      </w:r>
      <w:proofErr w:type="spellStart"/>
      <w:r w:rsidRPr="00CA6CBF">
        <w:t>siswa</w:t>
      </w:r>
      <w:proofErr w:type="spellEnd"/>
      <w:r w:rsidRPr="00CA6CBF">
        <w:t xml:space="preserve"> SMP. </w:t>
      </w:r>
      <w:proofErr w:type="spellStart"/>
      <w:r w:rsidRPr="00CA6CBF">
        <w:rPr>
          <w:i/>
          <w:iCs/>
        </w:rPr>
        <w:t>Unnes</w:t>
      </w:r>
      <w:proofErr w:type="spellEnd"/>
      <w:r w:rsidRPr="00CA6CBF">
        <w:rPr>
          <w:i/>
          <w:iCs/>
        </w:rPr>
        <w:t xml:space="preserve"> Science Education Journal</w:t>
      </w:r>
      <w:r w:rsidRPr="00CA6CBF">
        <w:t>, 4(2), 865–872.</w:t>
      </w:r>
    </w:p>
    <w:p w14:paraId="667F687C" w14:textId="77777777" w:rsidR="00460497" w:rsidRPr="00CA6CBF" w:rsidRDefault="00460497" w:rsidP="00CA6CBF">
      <w:pPr>
        <w:pStyle w:val="JSLReferences"/>
      </w:pPr>
      <w:proofErr w:type="spellStart"/>
      <w:r w:rsidRPr="00CA6CBF">
        <w:rPr>
          <w:lang w:val="id-ID"/>
        </w:rPr>
        <w:lastRenderedPageBreak/>
        <w:t>Muktaf</w:t>
      </w:r>
      <w:proofErr w:type="spellEnd"/>
      <w:r w:rsidRPr="00CA6CBF">
        <w:rPr>
          <w:lang w:val="id-ID"/>
        </w:rPr>
        <w:t>, Z.</w:t>
      </w:r>
      <w:r w:rsidRPr="00CA6CBF">
        <w:t xml:space="preserve"> </w:t>
      </w:r>
      <w:r w:rsidRPr="00CA6CBF">
        <w:rPr>
          <w:lang w:val="id-ID"/>
        </w:rPr>
        <w:t xml:space="preserve">M. </w:t>
      </w:r>
      <w:r w:rsidRPr="00CA6CBF">
        <w:t>(</w:t>
      </w:r>
      <w:r w:rsidRPr="00CA6CBF">
        <w:rPr>
          <w:lang w:val="id-ID"/>
        </w:rPr>
        <w:t>2016</w:t>
      </w:r>
      <w:r w:rsidRPr="00CA6CBF">
        <w:t>)</w:t>
      </w:r>
      <w:r w:rsidRPr="00CA6CBF">
        <w:rPr>
          <w:lang w:val="id-ID"/>
        </w:rPr>
        <w:t xml:space="preserve">. </w:t>
      </w:r>
      <w:r w:rsidRPr="00CA6CBF">
        <w:rPr>
          <w:i/>
          <w:iCs/>
          <w:lang w:val="id-ID"/>
        </w:rPr>
        <w:t xml:space="preserve">Proses kreatif desain sampul buku dalam membangun </w:t>
      </w:r>
      <w:proofErr w:type="spellStart"/>
      <w:r w:rsidRPr="00CA6CBF">
        <w:rPr>
          <w:i/>
          <w:iCs/>
          <w:lang w:val="id-ID"/>
        </w:rPr>
        <w:t>brand</w:t>
      </w:r>
      <w:proofErr w:type="spellEnd"/>
      <w:r w:rsidRPr="00CA6CBF">
        <w:rPr>
          <w:i/>
          <w:iCs/>
          <w:lang w:val="id-ID"/>
        </w:rPr>
        <w:t xml:space="preserve"> </w:t>
      </w:r>
      <w:proofErr w:type="spellStart"/>
      <w:r w:rsidRPr="00CA6CBF">
        <w:rPr>
          <w:i/>
          <w:iCs/>
          <w:lang w:val="id-ID"/>
        </w:rPr>
        <w:t>positioning</w:t>
      </w:r>
      <w:proofErr w:type="spellEnd"/>
      <w:r w:rsidRPr="00CA6CBF">
        <w:t xml:space="preserve">. </w:t>
      </w:r>
      <w:r w:rsidRPr="00CA6CBF">
        <w:rPr>
          <w:lang w:val="id-ID"/>
        </w:rPr>
        <w:t>Seminar Nasional 2016 Fakultas Ilmu Sosial dan Ilmu Politik. Universitas Muhammadiyah Ponorogo, Jawa Timur.</w:t>
      </w:r>
    </w:p>
    <w:p w14:paraId="40D838D6" w14:textId="77777777" w:rsidR="00460497" w:rsidRPr="00CA6CBF" w:rsidRDefault="00460497" w:rsidP="00CA6CBF">
      <w:pPr>
        <w:pStyle w:val="JSLReferences"/>
      </w:pPr>
      <w:proofErr w:type="spellStart"/>
      <w:r w:rsidRPr="00CA6CBF">
        <w:t>Muspikawijaya</w:t>
      </w:r>
      <w:proofErr w:type="spellEnd"/>
      <w:r w:rsidRPr="00CA6CBF">
        <w:t xml:space="preserve">., Iswari, S. R., &amp; </w:t>
      </w:r>
      <w:proofErr w:type="spellStart"/>
      <w:r w:rsidRPr="00CA6CBF">
        <w:t>Marianti</w:t>
      </w:r>
      <w:proofErr w:type="spellEnd"/>
      <w:r w:rsidRPr="00CA6CBF">
        <w:t xml:space="preserve">, A. (2017). Analisis </w:t>
      </w:r>
      <w:proofErr w:type="spellStart"/>
      <w:r w:rsidRPr="00CA6CBF">
        <w:t>kesulitan</w:t>
      </w:r>
      <w:proofErr w:type="spellEnd"/>
      <w:r w:rsidRPr="00CA6CBF">
        <w:t xml:space="preserve"> </w:t>
      </w:r>
      <w:proofErr w:type="spellStart"/>
      <w:r w:rsidRPr="00CA6CBF">
        <w:t>peserta</w:t>
      </w:r>
      <w:proofErr w:type="spellEnd"/>
      <w:r w:rsidRPr="00CA6CBF">
        <w:t xml:space="preserve"> </w:t>
      </w:r>
      <w:proofErr w:type="spellStart"/>
      <w:r w:rsidRPr="00CA6CBF">
        <w:t>didik</w:t>
      </w:r>
      <w:proofErr w:type="spellEnd"/>
      <w:r w:rsidRPr="00CA6CBF">
        <w:t xml:space="preserve"> SMA/MA </w:t>
      </w:r>
      <w:proofErr w:type="spellStart"/>
      <w:r w:rsidRPr="00CA6CBF">
        <w:t>Kabupaten</w:t>
      </w:r>
      <w:proofErr w:type="spellEnd"/>
      <w:r w:rsidRPr="00CA6CBF">
        <w:t xml:space="preserve"> </w:t>
      </w:r>
      <w:proofErr w:type="spellStart"/>
      <w:r w:rsidRPr="00CA6CBF">
        <w:t>Luwu</w:t>
      </w:r>
      <w:proofErr w:type="spellEnd"/>
      <w:r w:rsidRPr="00CA6CBF">
        <w:t xml:space="preserve"> Timur dalam </w:t>
      </w:r>
      <w:proofErr w:type="spellStart"/>
      <w:r w:rsidRPr="00CA6CBF">
        <w:t>memahami</w:t>
      </w:r>
      <w:proofErr w:type="spellEnd"/>
      <w:r w:rsidRPr="00CA6CBF">
        <w:t xml:space="preserve"> </w:t>
      </w:r>
      <w:proofErr w:type="spellStart"/>
      <w:r w:rsidRPr="00CA6CBF">
        <w:t>konsep</w:t>
      </w:r>
      <w:proofErr w:type="spellEnd"/>
      <w:r w:rsidRPr="00CA6CBF">
        <w:t xml:space="preserve"> pada </w:t>
      </w:r>
      <w:proofErr w:type="spellStart"/>
      <w:r w:rsidRPr="00CA6CBF">
        <w:t>materi</w:t>
      </w:r>
      <w:proofErr w:type="spellEnd"/>
      <w:r w:rsidRPr="00CA6CBF">
        <w:t xml:space="preserve"> </w:t>
      </w:r>
      <w:proofErr w:type="spellStart"/>
      <w:r w:rsidRPr="00CA6CBF">
        <w:t>metabolisme</w:t>
      </w:r>
      <w:proofErr w:type="spellEnd"/>
      <w:r w:rsidRPr="00CA6CBF">
        <w:t xml:space="preserve"> sel. </w:t>
      </w:r>
      <w:r w:rsidRPr="00CA6CBF">
        <w:rPr>
          <w:i/>
          <w:iCs/>
        </w:rPr>
        <w:t>Journal of Innovative Science Education</w:t>
      </w:r>
      <w:r w:rsidRPr="00CA6CBF">
        <w:t>, 6(2), 252-263.</w:t>
      </w:r>
    </w:p>
    <w:p w14:paraId="420947C7" w14:textId="77777777" w:rsidR="00460497" w:rsidRPr="00CA6CBF" w:rsidRDefault="00460497" w:rsidP="00CA6CBF">
      <w:pPr>
        <w:pStyle w:val="JSLReferences"/>
      </w:pPr>
      <w:proofErr w:type="spellStart"/>
      <w:r w:rsidRPr="00CA6CBF">
        <w:t>Muswita</w:t>
      </w:r>
      <w:proofErr w:type="spellEnd"/>
      <w:r w:rsidRPr="00CA6CBF">
        <w:t xml:space="preserve">., </w:t>
      </w:r>
      <w:proofErr w:type="spellStart"/>
      <w:r w:rsidRPr="00CA6CBF">
        <w:t>Yelianti</w:t>
      </w:r>
      <w:proofErr w:type="spellEnd"/>
      <w:r w:rsidRPr="00CA6CBF">
        <w:t xml:space="preserve">, U., Intan, A., &amp; Kusuma, L. (2020). </w:t>
      </w:r>
      <w:proofErr w:type="spellStart"/>
      <w:r w:rsidRPr="00CA6CBF">
        <w:t>Pengembangan</w:t>
      </w:r>
      <w:proofErr w:type="spellEnd"/>
      <w:r w:rsidRPr="00CA6CBF">
        <w:t xml:space="preserve"> booklet tumbuhan </w:t>
      </w:r>
      <w:proofErr w:type="spellStart"/>
      <w:r w:rsidRPr="00CA6CBF">
        <w:t>paku</w:t>
      </w:r>
      <w:proofErr w:type="spellEnd"/>
      <w:r w:rsidRPr="00CA6CBF">
        <w:t xml:space="preserve"> di Taman Hutan Raya Sultan </w:t>
      </w:r>
      <w:proofErr w:type="spellStart"/>
      <w:r w:rsidRPr="00CA6CBF">
        <w:t>Thaha</w:t>
      </w:r>
      <w:proofErr w:type="spellEnd"/>
      <w:r w:rsidRPr="00CA6CBF">
        <w:t xml:space="preserve"> </w:t>
      </w:r>
      <w:proofErr w:type="spellStart"/>
      <w:r w:rsidRPr="00CA6CBF">
        <w:t>Syaifuddin</w:t>
      </w:r>
      <w:proofErr w:type="spellEnd"/>
      <w:r w:rsidRPr="00CA6CBF">
        <w:t xml:space="preserve"> sebagai </w:t>
      </w:r>
      <w:proofErr w:type="spellStart"/>
      <w:r w:rsidRPr="00CA6CBF">
        <w:t>bahan</w:t>
      </w:r>
      <w:proofErr w:type="spellEnd"/>
      <w:r w:rsidRPr="00CA6CBF">
        <w:t xml:space="preserve"> </w:t>
      </w:r>
      <w:proofErr w:type="spellStart"/>
      <w:r w:rsidRPr="00CA6CBF">
        <w:t>pengayaan</w:t>
      </w:r>
      <w:proofErr w:type="spellEnd"/>
      <w:r w:rsidRPr="00CA6CBF">
        <w:t xml:space="preserve"> </w:t>
      </w:r>
      <w:proofErr w:type="spellStart"/>
      <w:r w:rsidRPr="00CA6CBF">
        <w:t>mata</w:t>
      </w:r>
      <w:proofErr w:type="spellEnd"/>
      <w:r w:rsidRPr="00CA6CBF">
        <w:t xml:space="preserve"> </w:t>
      </w:r>
      <w:proofErr w:type="spellStart"/>
      <w:r w:rsidRPr="00CA6CBF">
        <w:t>kuliah</w:t>
      </w:r>
      <w:proofErr w:type="spellEnd"/>
      <w:r w:rsidRPr="00CA6CBF">
        <w:t xml:space="preserve"> </w:t>
      </w:r>
      <w:proofErr w:type="spellStart"/>
      <w:r w:rsidRPr="00CA6CBF">
        <w:t>taksonomi</w:t>
      </w:r>
      <w:proofErr w:type="spellEnd"/>
      <w:r w:rsidRPr="00CA6CBF">
        <w:t xml:space="preserve"> tumbuhan. </w:t>
      </w:r>
      <w:proofErr w:type="spellStart"/>
      <w:r w:rsidRPr="00CA6CBF">
        <w:rPr>
          <w:i/>
          <w:iCs/>
        </w:rPr>
        <w:t>Biodik</w:t>
      </w:r>
      <w:proofErr w:type="spellEnd"/>
      <w:r w:rsidRPr="00CA6CBF">
        <w:rPr>
          <w:i/>
          <w:iCs/>
        </w:rPr>
        <w:t xml:space="preserve">: Jurnal </w:t>
      </w:r>
      <w:proofErr w:type="spellStart"/>
      <w:r w:rsidRPr="00CA6CBF">
        <w:rPr>
          <w:i/>
          <w:iCs/>
        </w:rPr>
        <w:t>Ilmiah</w:t>
      </w:r>
      <w:proofErr w:type="spellEnd"/>
      <w:r w:rsidRPr="00CA6CBF">
        <w:rPr>
          <w:i/>
          <w:iCs/>
        </w:rPr>
        <w:t xml:space="preserve"> Pendidikan </w:t>
      </w:r>
      <w:proofErr w:type="spellStart"/>
      <w:r w:rsidRPr="00CA6CBF">
        <w:rPr>
          <w:i/>
          <w:iCs/>
        </w:rPr>
        <w:t>Biologi</w:t>
      </w:r>
      <w:proofErr w:type="spellEnd"/>
      <w:r w:rsidRPr="00CA6CBF">
        <w:t>, 6(1), 58–75.</w:t>
      </w:r>
    </w:p>
    <w:p w14:paraId="7913758E" w14:textId="77777777" w:rsidR="00460497" w:rsidRPr="00CA6CBF" w:rsidRDefault="00460497" w:rsidP="00CA6CBF">
      <w:pPr>
        <w:pStyle w:val="JSLReferences"/>
      </w:pPr>
      <w:proofErr w:type="spellStart"/>
      <w:r w:rsidRPr="00CA6CBF">
        <w:t>Nazarni</w:t>
      </w:r>
      <w:proofErr w:type="spellEnd"/>
      <w:r w:rsidRPr="00CA6CBF">
        <w:t xml:space="preserve">. (2020). Upaya </w:t>
      </w:r>
      <w:proofErr w:type="spellStart"/>
      <w:r w:rsidRPr="00CA6CBF">
        <w:t>meningkatkan</w:t>
      </w:r>
      <w:proofErr w:type="spellEnd"/>
      <w:r w:rsidRPr="00CA6CBF">
        <w:t xml:space="preserve"> </w:t>
      </w:r>
      <w:proofErr w:type="spellStart"/>
      <w:r w:rsidRPr="00CA6CBF">
        <w:t>hasil</w:t>
      </w:r>
      <w:proofErr w:type="spellEnd"/>
      <w:r w:rsidRPr="00CA6CBF">
        <w:t xml:space="preserve"> </w:t>
      </w:r>
      <w:proofErr w:type="spellStart"/>
      <w:r w:rsidRPr="00CA6CBF">
        <w:t>belajar</w:t>
      </w:r>
      <w:proofErr w:type="spellEnd"/>
      <w:r w:rsidRPr="00CA6CBF">
        <w:t xml:space="preserve"> </w:t>
      </w:r>
      <w:proofErr w:type="spellStart"/>
      <w:r w:rsidRPr="00CA6CBF">
        <w:t>siswa</w:t>
      </w:r>
      <w:proofErr w:type="spellEnd"/>
      <w:r w:rsidRPr="00CA6CBF">
        <w:t xml:space="preserve"> </w:t>
      </w:r>
      <w:proofErr w:type="spellStart"/>
      <w:r w:rsidRPr="00CA6CBF">
        <w:t>kelas</w:t>
      </w:r>
      <w:proofErr w:type="spellEnd"/>
      <w:r w:rsidRPr="00CA6CBF">
        <w:t xml:space="preserve"> XII IPA-4 </w:t>
      </w:r>
      <w:proofErr w:type="spellStart"/>
      <w:r w:rsidRPr="00CA6CBF">
        <w:t>materi</w:t>
      </w:r>
      <w:proofErr w:type="spellEnd"/>
      <w:r w:rsidRPr="00CA6CBF">
        <w:t xml:space="preserve"> </w:t>
      </w:r>
      <w:proofErr w:type="spellStart"/>
      <w:r w:rsidRPr="00CA6CBF">
        <w:t>enzim</w:t>
      </w:r>
      <w:proofErr w:type="spellEnd"/>
      <w:r w:rsidRPr="00CA6CBF">
        <w:t xml:space="preserve"> dan </w:t>
      </w:r>
      <w:proofErr w:type="spellStart"/>
      <w:r w:rsidRPr="00CA6CBF">
        <w:t>metabolisme</w:t>
      </w:r>
      <w:proofErr w:type="spellEnd"/>
      <w:r w:rsidRPr="00CA6CBF">
        <w:t xml:space="preserve"> </w:t>
      </w:r>
      <w:proofErr w:type="spellStart"/>
      <w:r w:rsidRPr="00CA6CBF">
        <w:t>sel</w:t>
      </w:r>
      <w:proofErr w:type="spellEnd"/>
      <w:r w:rsidRPr="00CA6CBF">
        <w:t xml:space="preserve"> </w:t>
      </w:r>
      <w:proofErr w:type="spellStart"/>
      <w:r w:rsidRPr="00CA6CBF">
        <w:t>pelajaran</w:t>
      </w:r>
      <w:proofErr w:type="spellEnd"/>
      <w:r w:rsidRPr="00CA6CBF">
        <w:t xml:space="preserve"> </w:t>
      </w:r>
      <w:proofErr w:type="spellStart"/>
      <w:r w:rsidRPr="00CA6CBF">
        <w:t>biologi</w:t>
      </w:r>
      <w:proofErr w:type="spellEnd"/>
      <w:r w:rsidRPr="00CA6CBF">
        <w:t xml:space="preserve"> </w:t>
      </w:r>
      <w:proofErr w:type="spellStart"/>
      <w:r w:rsidRPr="00CA6CBF">
        <w:t>melalui</w:t>
      </w:r>
      <w:proofErr w:type="spellEnd"/>
      <w:r w:rsidRPr="00CA6CBF">
        <w:t xml:space="preserve"> model </w:t>
      </w:r>
      <w:proofErr w:type="spellStart"/>
      <w:r w:rsidRPr="00CA6CBF">
        <w:t>pembelajaran</w:t>
      </w:r>
      <w:proofErr w:type="spellEnd"/>
      <w:r w:rsidRPr="00CA6CBF">
        <w:t xml:space="preserve"> </w:t>
      </w:r>
      <w:r w:rsidRPr="00CA6CBF">
        <w:rPr>
          <w:i/>
          <w:iCs/>
        </w:rPr>
        <w:t xml:space="preserve">talking </w:t>
      </w:r>
      <w:proofErr w:type="spellStart"/>
      <w:r w:rsidRPr="00CA6CBF">
        <w:rPr>
          <w:i/>
          <w:iCs/>
        </w:rPr>
        <w:t>stik</w:t>
      </w:r>
      <w:proofErr w:type="spellEnd"/>
      <w:r w:rsidRPr="00CA6CBF">
        <w:t xml:space="preserve"> pada SMA Negeri 1 Sigli </w:t>
      </w:r>
      <w:proofErr w:type="spellStart"/>
      <w:r w:rsidRPr="00CA6CBF">
        <w:t>Kabupaten</w:t>
      </w:r>
      <w:proofErr w:type="spellEnd"/>
      <w:r w:rsidRPr="00CA6CBF">
        <w:t xml:space="preserve"> </w:t>
      </w:r>
      <w:proofErr w:type="spellStart"/>
      <w:r w:rsidRPr="00CA6CBF">
        <w:t>Pidie</w:t>
      </w:r>
      <w:proofErr w:type="spellEnd"/>
      <w:r w:rsidRPr="00CA6CBF">
        <w:t xml:space="preserve">. </w:t>
      </w:r>
      <w:proofErr w:type="spellStart"/>
      <w:r w:rsidRPr="00CA6CBF">
        <w:rPr>
          <w:i/>
          <w:iCs/>
        </w:rPr>
        <w:t>Serambi</w:t>
      </w:r>
      <w:proofErr w:type="spellEnd"/>
      <w:r w:rsidRPr="00CA6CBF">
        <w:rPr>
          <w:i/>
          <w:iCs/>
        </w:rPr>
        <w:t xml:space="preserve"> </w:t>
      </w:r>
      <w:proofErr w:type="spellStart"/>
      <w:r w:rsidRPr="00CA6CBF">
        <w:rPr>
          <w:i/>
          <w:iCs/>
        </w:rPr>
        <w:t>Akademica</w:t>
      </w:r>
      <w:proofErr w:type="spellEnd"/>
      <w:r w:rsidRPr="00CA6CBF">
        <w:rPr>
          <w:i/>
          <w:iCs/>
        </w:rPr>
        <w:t xml:space="preserve">: Jurnal Pendidikan, Sains, dan </w:t>
      </w:r>
      <w:proofErr w:type="spellStart"/>
      <w:r w:rsidRPr="00CA6CBF">
        <w:rPr>
          <w:i/>
          <w:iCs/>
        </w:rPr>
        <w:t>Humaniora</w:t>
      </w:r>
      <w:proofErr w:type="spellEnd"/>
      <w:r w:rsidRPr="00CA6CBF">
        <w:rPr>
          <w:i/>
          <w:iCs/>
        </w:rPr>
        <w:t xml:space="preserve">, </w:t>
      </w:r>
      <w:r w:rsidRPr="00CA6CBF">
        <w:t>8(8), 1406-1417.</w:t>
      </w:r>
    </w:p>
    <w:p w14:paraId="7A91C7BC" w14:textId="77777777" w:rsidR="00460497" w:rsidRPr="00CA6CBF" w:rsidRDefault="00460497" w:rsidP="00CA6CBF">
      <w:pPr>
        <w:pStyle w:val="JSLReferences"/>
      </w:pPr>
      <w:proofErr w:type="spellStart"/>
      <w:r w:rsidRPr="00CA6CBF">
        <w:t>Nuraini</w:t>
      </w:r>
      <w:proofErr w:type="spellEnd"/>
      <w:r w:rsidRPr="00CA6CBF">
        <w:t xml:space="preserve">., &amp; Waluyo, E. (2021). </w:t>
      </w:r>
      <w:proofErr w:type="spellStart"/>
      <w:r w:rsidRPr="00CA6CBF">
        <w:t>Pengembangan</w:t>
      </w:r>
      <w:proofErr w:type="spellEnd"/>
      <w:r w:rsidRPr="00CA6CBF">
        <w:t xml:space="preserve"> </w:t>
      </w:r>
      <w:proofErr w:type="spellStart"/>
      <w:r w:rsidRPr="00CA6CBF">
        <w:t>desain</w:t>
      </w:r>
      <w:proofErr w:type="spellEnd"/>
      <w:r w:rsidRPr="00CA6CBF">
        <w:t xml:space="preserve"> </w:t>
      </w:r>
      <w:proofErr w:type="spellStart"/>
      <w:r w:rsidRPr="00CA6CBF">
        <w:t>instruksional</w:t>
      </w:r>
      <w:proofErr w:type="spellEnd"/>
      <w:r w:rsidRPr="00CA6CBF">
        <w:t xml:space="preserve"> model </w:t>
      </w:r>
      <w:r w:rsidRPr="00CA6CBF">
        <w:rPr>
          <w:i/>
          <w:iCs/>
        </w:rPr>
        <w:t>project based learning</w:t>
      </w:r>
      <w:r w:rsidRPr="00CA6CBF">
        <w:t xml:space="preserve"> </w:t>
      </w:r>
      <w:proofErr w:type="spellStart"/>
      <w:r w:rsidRPr="00CA6CBF">
        <w:t>terintegrasi</w:t>
      </w:r>
      <w:proofErr w:type="spellEnd"/>
      <w:r w:rsidRPr="00CA6CBF">
        <w:t xml:space="preserve"> </w:t>
      </w:r>
      <w:proofErr w:type="spellStart"/>
      <w:r w:rsidRPr="00CA6CBF">
        <w:t>keterampilan</w:t>
      </w:r>
      <w:proofErr w:type="spellEnd"/>
      <w:r w:rsidRPr="00CA6CBF">
        <w:t xml:space="preserve"> proses </w:t>
      </w:r>
      <w:proofErr w:type="spellStart"/>
      <w:r w:rsidRPr="00CA6CBF">
        <w:t>sains</w:t>
      </w:r>
      <w:proofErr w:type="spellEnd"/>
      <w:r w:rsidRPr="00CA6CBF">
        <w:t xml:space="preserve"> untuk </w:t>
      </w:r>
      <w:proofErr w:type="spellStart"/>
      <w:r w:rsidRPr="00CA6CBF">
        <w:t>meningkatkan</w:t>
      </w:r>
      <w:proofErr w:type="spellEnd"/>
      <w:r w:rsidRPr="00CA6CBF">
        <w:t xml:space="preserve"> </w:t>
      </w:r>
      <w:proofErr w:type="spellStart"/>
      <w:r w:rsidRPr="00CA6CBF">
        <w:t>literasi</w:t>
      </w:r>
      <w:proofErr w:type="spellEnd"/>
      <w:r w:rsidRPr="00CA6CBF">
        <w:t xml:space="preserve"> </w:t>
      </w:r>
      <w:proofErr w:type="spellStart"/>
      <w:r w:rsidRPr="00CA6CBF">
        <w:t>sains</w:t>
      </w:r>
      <w:proofErr w:type="spellEnd"/>
      <w:r w:rsidRPr="00CA6CBF">
        <w:t xml:space="preserve">. </w:t>
      </w:r>
      <w:r w:rsidRPr="00CA6CBF">
        <w:rPr>
          <w:i/>
          <w:iCs/>
        </w:rPr>
        <w:t xml:space="preserve">JIPI (Jurnal IPA dan </w:t>
      </w:r>
      <w:proofErr w:type="spellStart"/>
      <w:r w:rsidRPr="00CA6CBF">
        <w:rPr>
          <w:i/>
          <w:iCs/>
        </w:rPr>
        <w:t>Pembelajaran</w:t>
      </w:r>
      <w:proofErr w:type="spellEnd"/>
      <w:r w:rsidRPr="00CA6CBF">
        <w:rPr>
          <w:i/>
          <w:iCs/>
        </w:rPr>
        <w:t xml:space="preserve"> IPA)</w:t>
      </w:r>
      <w:r w:rsidRPr="00CA6CBF">
        <w:t>, 5(1), 101-111.</w:t>
      </w:r>
    </w:p>
    <w:p w14:paraId="45A880F1" w14:textId="77777777" w:rsidR="00460497" w:rsidRPr="00CA6CBF" w:rsidRDefault="00460497" w:rsidP="00CA6CBF">
      <w:pPr>
        <w:pStyle w:val="JSLReferences"/>
      </w:pPr>
      <w:proofErr w:type="spellStart"/>
      <w:r w:rsidRPr="00CA6CBF">
        <w:t>Octiana</w:t>
      </w:r>
      <w:proofErr w:type="spellEnd"/>
      <w:r w:rsidRPr="00CA6CBF">
        <w:t xml:space="preserve">, N., </w:t>
      </w:r>
      <w:proofErr w:type="spellStart"/>
      <w:r w:rsidRPr="00CA6CBF">
        <w:t>Darussyamsu</w:t>
      </w:r>
      <w:proofErr w:type="spellEnd"/>
      <w:r w:rsidRPr="00CA6CBF">
        <w:t xml:space="preserve">, R., </w:t>
      </w:r>
      <w:proofErr w:type="spellStart"/>
      <w:r w:rsidRPr="00CA6CBF">
        <w:t>Yogica</w:t>
      </w:r>
      <w:proofErr w:type="spellEnd"/>
      <w:r w:rsidRPr="00CA6CBF">
        <w:t xml:space="preserve">, R., &amp; </w:t>
      </w:r>
      <w:proofErr w:type="spellStart"/>
      <w:r w:rsidRPr="00CA6CBF">
        <w:t>Syamsurizal</w:t>
      </w:r>
      <w:proofErr w:type="spellEnd"/>
      <w:r w:rsidRPr="00CA6CBF">
        <w:t xml:space="preserve">. (2020). </w:t>
      </w:r>
      <w:proofErr w:type="spellStart"/>
      <w:r w:rsidRPr="00CA6CBF">
        <w:t>Validitas</w:t>
      </w:r>
      <w:proofErr w:type="spellEnd"/>
      <w:r w:rsidRPr="00CA6CBF">
        <w:t xml:space="preserve"> booklet pada </w:t>
      </w:r>
      <w:proofErr w:type="spellStart"/>
      <w:r w:rsidRPr="00CA6CBF">
        <w:t>materi</w:t>
      </w:r>
      <w:proofErr w:type="spellEnd"/>
      <w:r w:rsidRPr="00CA6CBF">
        <w:t xml:space="preserve"> </w:t>
      </w:r>
      <w:proofErr w:type="spellStart"/>
      <w:r w:rsidRPr="00CA6CBF">
        <w:t>pola</w:t>
      </w:r>
      <w:proofErr w:type="spellEnd"/>
      <w:r w:rsidRPr="00CA6CBF">
        <w:t xml:space="preserve"> </w:t>
      </w:r>
      <w:proofErr w:type="spellStart"/>
      <w:r w:rsidRPr="00CA6CBF">
        <w:t>pewarisan</w:t>
      </w:r>
      <w:proofErr w:type="spellEnd"/>
      <w:r w:rsidRPr="00CA6CBF">
        <w:t xml:space="preserve"> </w:t>
      </w:r>
      <w:proofErr w:type="spellStart"/>
      <w:r w:rsidRPr="00CA6CBF">
        <w:t>sifat</w:t>
      </w:r>
      <w:proofErr w:type="spellEnd"/>
      <w:r w:rsidRPr="00CA6CBF">
        <w:t xml:space="preserve"> pada </w:t>
      </w:r>
      <w:proofErr w:type="spellStart"/>
      <w:r w:rsidRPr="00CA6CBF">
        <w:t>hukum</w:t>
      </w:r>
      <w:proofErr w:type="spellEnd"/>
      <w:r w:rsidRPr="00CA6CBF">
        <w:t xml:space="preserve"> </w:t>
      </w:r>
      <w:proofErr w:type="spellStart"/>
      <w:r w:rsidRPr="00CA6CBF">
        <w:t>mendel</w:t>
      </w:r>
      <w:proofErr w:type="spellEnd"/>
      <w:r w:rsidRPr="00CA6CBF">
        <w:t xml:space="preserve"> sebagai </w:t>
      </w:r>
      <w:proofErr w:type="spellStart"/>
      <w:r w:rsidRPr="00CA6CBF">
        <w:t>suplemen</w:t>
      </w:r>
      <w:proofErr w:type="spellEnd"/>
      <w:r w:rsidRPr="00CA6CBF">
        <w:t xml:space="preserve"> </w:t>
      </w:r>
      <w:proofErr w:type="spellStart"/>
      <w:r w:rsidRPr="00CA6CBF">
        <w:t>pembelajaran</w:t>
      </w:r>
      <w:proofErr w:type="spellEnd"/>
      <w:r w:rsidRPr="00CA6CBF">
        <w:t xml:space="preserve"> </w:t>
      </w:r>
      <w:proofErr w:type="spellStart"/>
      <w:r w:rsidRPr="00CA6CBF">
        <w:t>genetika</w:t>
      </w:r>
      <w:proofErr w:type="spellEnd"/>
      <w:r w:rsidRPr="00CA6CBF">
        <w:t xml:space="preserve"> di SMA. </w:t>
      </w:r>
      <w:r w:rsidRPr="00CA6CBF">
        <w:rPr>
          <w:i/>
          <w:iCs/>
        </w:rPr>
        <w:t xml:space="preserve">Atrium Pendidikan </w:t>
      </w:r>
      <w:proofErr w:type="spellStart"/>
      <w:r w:rsidRPr="00CA6CBF">
        <w:rPr>
          <w:i/>
          <w:iCs/>
        </w:rPr>
        <w:t>Biologi</w:t>
      </w:r>
      <w:proofErr w:type="spellEnd"/>
      <w:r w:rsidRPr="00CA6CBF">
        <w:rPr>
          <w:i/>
          <w:iCs/>
        </w:rPr>
        <w:t xml:space="preserve">: Jurnal Pendidikan </w:t>
      </w:r>
      <w:proofErr w:type="spellStart"/>
      <w:r w:rsidRPr="00CA6CBF">
        <w:rPr>
          <w:i/>
          <w:iCs/>
        </w:rPr>
        <w:t>Biologi</w:t>
      </w:r>
      <w:proofErr w:type="spellEnd"/>
      <w:r w:rsidRPr="00CA6CBF">
        <w:t>, 5(3), 1-6.</w:t>
      </w:r>
    </w:p>
    <w:p w14:paraId="6C676AF3" w14:textId="77777777" w:rsidR="00460497" w:rsidRPr="00CA6CBF" w:rsidRDefault="00460497" w:rsidP="00CA6CBF">
      <w:pPr>
        <w:pStyle w:val="JSLReferences"/>
      </w:pPr>
      <w:r w:rsidRPr="00CA6CBF">
        <w:t xml:space="preserve">Pane, A., &amp; </w:t>
      </w:r>
      <w:proofErr w:type="spellStart"/>
      <w:r w:rsidRPr="00CA6CBF">
        <w:t>Dasopang</w:t>
      </w:r>
      <w:proofErr w:type="spellEnd"/>
      <w:r w:rsidRPr="00CA6CBF">
        <w:t xml:space="preserve">, M. D. (2017). </w:t>
      </w:r>
      <w:proofErr w:type="spellStart"/>
      <w:r w:rsidRPr="00CA6CBF">
        <w:t>Belajar</w:t>
      </w:r>
      <w:proofErr w:type="spellEnd"/>
      <w:r w:rsidRPr="00CA6CBF">
        <w:t xml:space="preserve"> dan </w:t>
      </w:r>
      <w:proofErr w:type="spellStart"/>
      <w:r w:rsidRPr="00CA6CBF">
        <w:t>pembelajaran</w:t>
      </w:r>
      <w:proofErr w:type="spellEnd"/>
      <w:r w:rsidRPr="00CA6CBF">
        <w:t xml:space="preserve">. </w:t>
      </w:r>
      <w:r w:rsidRPr="00CA6CBF">
        <w:rPr>
          <w:i/>
          <w:iCs/>
        </w:rPr>
        <w:t xml:space="preserve">Fitrah: Jurnal Kajian Ilmu-Ilmu </w:t>
      </w:r>
      <w:proofErr w:type="spellStart"/>
      <w:r w:rsidRPr="00CA6CBF">
        <w:rPr>
          <w:i/>
          <w:iCs/>
        </w:rPr>
        <w:t>Keislaman</w:t>
      </w:r>
      <w:proofErr w:type="spellEnd"/>
      <w:r w:rsidRPr="00CA6CBF">
        <w:t>, 3(2), 333-352.</w:t>
      </w:r>
    </w:p>
    <w:p w14:paraId="567EDE78" w14:textId="77777777" w:rsidR="00460497" w:rsidRPr="00CA6CBF" w:rsidRDefault="00460497" w:rsidP="00CA6CBF">
      <w:pPr>
        <w:pStyle w:val="JSLReferences"/>
      </w:pPr>
      <w:r w:rsidRPr="00CA6CBF">
        <w:lastRenderedPageBreak/>
        <w:t xml:space="preserve">Panjaitan, R. G. P., Titin., &amp; Wahyuni, E. S. (2021). </w:t>
      </w:r>
      <w:proofErr w:type="spellStart"/>
      <w:r w:rsidRPr="00CA6CBF">
        <w:t>Kelayakan</w:t>
      </w:r>
      <w:proofErr w:type="spellEnd"/>
      <w:r w:rsidRPr="00CA6CBF">
        <w:t xml:space="preserve"> booklet </w:t>
      </w:r>
      <w:proofErr w:type="spellStart"/>
      <w:r w:rsidRPr="00CA6CBF">
        <w:t>inventarisasi</w:t>
      </w:r>
      <w:proofErr w:type="spellEnd"/>
      <w:r w:rsidRPr="00CA6CBF">
        <w:t xml:space="preserve"> tumbuhan </w:t>
      </w:r>
      <w:proofErr w:type="spellStart"/>
      <w:r w:rsidRPr="00CA6CBF">
        <w:t>berkhasiat</w:t>
      </w:r>
      <w:proofErr w:type="spellEnd"/>
      <w:r w:rsidRPr="00CA6CBF">
        <w:t xml:space="preserve"> obat sebagai media </w:t>
      </w:r>
      <w:proofErr w:type="spellStart"/>
      <w:r w:rsidRPr="00CA6CBF">
        <w:t>pembelajaran</w:t>
      </w:r>
      <w:proofErr w:type="spellEnd"/>
      <w:r w:rsidRPr="00CA6CBF">
        <w:t xml:space="preserve">. </w:t>
      </w:r>
      <w:r w:rsidRPr="00CA6CBF">
        <w:rPr>
          <w:i/>
          <w:iCs/>
        </w:rPr>
        <w:t>Jurnal Pendidikan Sains Indonesia</w:t>
      </w:r>
      <w:r w:rsidRPr="00CA6CBF">
        <w:t>, 9(1), 11-21.</w:t>
      </w:r>
    </w:p>
    <w:p w14:paraId="5C29748A" w14:textId="77777777" w:rsidR="00460497" w:rsidRPr="00CA6CBF" w:rsidRDefault="00460497" w:rsidP="00CA6CBF">
      <w:pPr>
        <w:pStyle w:val="JSLReferences"/>
      </w:pPr>
      <w:r w:rsidRPr="00CA6CBF">
        <w:t xml:space="preserve">Panjaitan, R. G. P., &amp; </w:t>
      </w:r>
      <w:proofErr w:type="spellStart"/>
      <w:r w:rsidRPr="00CA6CBF">
        <w:t>Tenriawaru</w:t>
      </w:r>
      <w:proofErr w:type="spellEnd"/>
      <w:r w:rsidRPr="00CA6CBF">
        <w:t xml:space="preserve">, A. B. (2022). </w:t>
      </w:r>
      <w:r w:rsidRPr="00CA6CBF">
        <w:rPr>
          <w:lang w:val="id-ID"/>
        </w:rPr>
        <w:t xml:space="preserve">Kelayakan media </w:t>
      </w:r>
      <w:proofErr w:type="spellStart"/>
      <w:r w:rsidRPr="00CA6CBF">
        <w:rPr>
          <w:lang w:val="id-ID"/>
        </w:rPr>
        <w:t>booklet</w:t>
      </w:r>
      <w:proofErr w:type="spellEnd"/>
      <w:r w:rsidRPr="00CA6CBF">
        <w:rPr>
          <w:lang w:val="id-ID"/>
        </w:rPr>
        <w:t xml:space="preserve"> sawi </w:t>
      </w:r>
      <w:proofErr w:type="spellStart"/>
      <w:r w:rsidRPr="00CA6CBF">
        <w:rPr>
          <w:lang w:val="id-ID"/>
        </w:rPr>
        <w:t>dayak</w:t>
      </w:r>
      <w:proofErr w:type="spellEnd"/>
      <w:r w:rsidRPr="00CA6CBF">
        <w:rPr>
          <w:lang w:val="id-ID"/>
        </w:rPr>
        <w:t xml:space="preserve"> (</w:t>
      </w:r>
      <w:proofErr w:type="spellStart"/>
      <w:r w:rsidRPr="00CA6CBF">
        <w:rPr>
          <w:i/>
          <w:iCs/>
          <w:lang w:val="id-ID"/>
        </w:rPr>
        <w:t>Elephantopus</w:t>
      </w:r>
      <w:proofErr w:type="spellEnd"/>
      <w:r w:rsidRPr="00CA6CBF">
        <w:rPr>
          <w:i/>
          <w:iCs/>
          <w:lang w:val="id-ID"/>
        </w:rPr>
        <w:t xml:space="preserve"> </w:t>
      </w:r>
      <w:proofErr w:type="spellStart"/>
      <w:r w:rsidRPr="00CA6CBF">
        <w:rPr>
          <w:i/>
          <w:iCs/>
          <w:lang w:val="id-ID"/>
        </w:rPr>
        <w:t>mollis</w:t>
      </w:r>
      <w:proofErr w:type="spellEnd"/>
      <w:r w:rsidRPr="00CA6CBF">
        <w:rPr>
          <w:lang w:val="id-ID"/>
        </w:rPr>
        <w:t xml:space="preserve"> </w:t>
      </w:r>
      <w:proofErr w:type="spellStart"/>
      <w:r w:rsidRPr="00CA6CBF">
        <w:rPr>
          <w:lang w:val="id-ID"/>
        </w:rPr>
        <w:t>Kunth</w:t>
      </w:r>
      <w:proofErr w:type="spellEnd"/>
      <w:r w:rsidRPr="00CA6CBF">
        <w:rPr>
          <w:lang w:val="id-ID"/>
        </w:rPr>
        <w:t>) pada pembelajaran biologi mahasiswa</w:t>
      </w:r>
      <w:r w:rsidRPr="00CA6CBF">
        <w:t xml:space="preserve">. </w:t>
      </w:r>
      <w:r w:rsidRPr="00CA6CBF">
        <w:rPr>
          <w:i/>
          <w:iCs/>
        </w:rPr>
        <w:t>Jurnal Pendidikan Sains Indonesia</w:t>
      </w:r>
      <w:r w:rsidRPr="00CA6CBF">
        <w:t xml:space="preserve">, </w:t>
      </w:r>
      <w:r w:rsidRPr="00CA6CBF">
        <w:rPr>
          <w:lang w:val="id-ID"/>
        </w:rPr>
        <w:t>10(4),</w:t>
      </w:r>
      <w:r w:rsidRPr="00CA6CBF">
        <w:t xml:space="preserve"> </w:t>
      </w:r>
      <w:r w:rsidRPr="00CA6CBF">
        <w:rPr>
          <w:lang w:val="id-ID"/>
        </w:rPr>
        <w:t>740-751</w:t>
      </w:r>
      <w:r w:rsidRPr="00CA6CBF">
        <w:t>.</w:t>
      </w:r>
    </w:p>
    <w:p w14:paraId="3D68AEE5" w14:textId="77777777" w:rsidR="00460497" w:rsidRPr="00CA6CBF" w:rsidRDefault="00460497" w:rsidP="00CA6CBF">
      <w:pPr>
        <w:pStyle w:val="JSLReferences"/>
      </w:pPr>
      <w:r w:rsidRPr="00CA6CBF">
        <w:t xml:space="preserve">Panjaitan, R. G. P., Titin., &amp; Wahyuni, E. S. (2022). </w:t>
      </w:r>
      <w:r w:rsidRPr="00CA6CBF">
        <w:rPr>
          <w:lang w:val="id-ID"/>
        </w:rPr>
        <w:t xml:space="preserve">Kelayakan media pembelajaran </w:t>
      </w:r>
      <w:proofErr w:type="spellStart"/>
      <w:r w:rsidRPr="00CA6CBF">
        <w:rPr>
          <w:lang w:val="id-ID"/>
        </w:rPr>
        <w:t>booklet</w:t>
      </w:r>
      <w:proofErr w:type="spellEnd"/>
      <w:r w:rsidRPr="00CA6CBF">
        <w:rPr>
          <w:lang w:val="id-ID"/>
        </w:rPr>
        <w:t xml:space="preserve"> buah </w:t>
      </w:r>
      <w:proofErr w:type="spellStart"/>
      <w:r w:rsidRPr="00CA6CBF">
        <w:rPr>
          <w:i/>
          <w:iCs/>
          <w:lang w:val="id-ID"/>
        </w:rPr>
        <w:t>Hyphaene</w:t>
      </w:r>
      <w:proofErr w:type="spellEnd"/>
      <w:r w:rsidRPr="00CA6CBF">
        <w:rPr>
          <w:i/>
          <w:iCs/>
          <w:lang w:val="id-ID"/>
        </w:rPr>
        <w:t xml:space="preserve"> </w:t>
      </w:r>
      <w:proofErr w:type="spellStart"/>
      <w:r w:rsidRPr="00CA6CBF">
        <w:rPr>
          <w:i/>
          <w:iCs/>
          <w:lang w:val="id-ID"/>
        </w:rPr>
        <w:t>thebaeca</w:t>
      </w:r>
      <w:proofErr w:type="spellEnd"/>
      <w:r w:rsidRPr="00CA6CBF">
        <w:rPr>
          <w:lang w:val="id-ID"/>
        </w:rPr>
        <w:t xml:space="preserve"> (L.) Mart</w:t>
      </w:r>
      <w:r w:rsidRPr="00CA6CBF">
        <w:t xml:space="preserve">. </w:t>
      </w:r>
      <w:r w:rsidRPr="00CA6CBF">
        <w:rPr>
          <w:i/>
          <w:iCs/>
        </w:rPr>
        <w:t>Jurnal Pendidikan Sains Indonesia</w:t>
      </w:r>
      <w:r w:rsidRPr="00CA6CBF">
        <w:t xml:space="preserve">, </w:t>
      </w:r>
      <w:r w:rsidRPr="00CA6CBF">
        <w:rPr>
          <w:lang w:val="id-ID"/>
        </w:rPr>
        <w:t>10(1)</w:t>
      </w:r>
      <w:r w:rsidRPr="00CA6CBF">
        <w:t xml:space="preserve">, </w:t>
      </w:r>
      <w:r w:rsidRPr="00CA6CBF">
        <w:rPr>
          <w:lang w:val="id-ID"/>
        </w:rPr>
        <w:t>125-137</w:t>
      </w:r>
      <w:r w:rsidRPr="00CA6CBF">
        <w:t>.</w:t>
      </w:r>
    </w:p>
    <w:bookmarkEnd w:id="10"/>
    <w:p w14:paraId="740A5C15" w14:textId="77777777" w:rsidR="00460497" w:rsidRPr="00CA6CBF" w:rsidRDefault="00460497" w:rsidP="00CA6CBF">
      <w:pPr>
        <w:pStyle w:val="JSLReferences"/>
      </w:pPr>
      <w:proofErr w:type="spellStart"/>
      <w:r w:rsidRPr="00CA6CBF">
        <w:t>Pralisaputri</w:t>
      </w:r>
      <w:proofErr w:type="spellEnd"/>
      <w:r w:rsidRPr="00CA6CBF">
        <w:t xml:space="preserve">, K. R., </w:t>
      </w:r>
      <w:proofErr w:type="spellStart"/>
      <w:r w:rsidRPr="00CA6CBF">
        <w:t>Soegiyanto</w:t>
      </w:r>
      <w:proofErr w:type="spellEnd"/>
      <w:r w:rsidRPr="00CA6CBF">
        <w:t xml:space="preserve">, H., &amp; </w:t>
      </w:r>
      <w:proofErr w:type="spellStart"/>
      <w:r w:rsidRPr="00CA6CBF">
        <w:t>Muryani</w:t>
      </w:r>
      <w:proofErr w:type="spellEnd"/>
      <w:r w:rsidRPr="00CA6CBF">
        <w:t xml:space="preserve">, C. (2016). </w:t>
      </w:r>
      <w:proofErr w:type="spellStart"/>
      <w:r w:rsidRPr="00CA6CBF">
        <w:t>Pengembangan</w:t>
      </w:r>
      <w:proofErr w:type="spellEnd"/>
      <w:r w:rsidRPr="00CA6CBF">
        <w:t xml:space="preserve"> media booklet </w:t>
      </w:r>
      <w:proofErr w:type="spellStart"/>
      <w:r w:rsidRPr="00CA6CBF">
        <w:t>berbasis</w:t>
      </w:r>
      <w:proofErr w:type="spellEnd"/>
      <w:r w:rsidRPr="00CA6CBF">
        <w:t xml:space="preserve"> sets pada </w:t>
      </w:r>
      <w:proofErr w:type="spellStart"/>
      <w:r w:rsidRPr="00CA6CBF">
        <w:t>materi</w:t>
      </w:r>
      <w:proofErr w:type="spellEnd"/>
      <w:r w:rsidRPr="00CA6CBF">
        <w:t xml:space="preserve"> </w:t>
      </w:r>
      <w:proofErr w:type="spellStart"/>
      <w:r w:rsidRPr="00CA6CBF">
        <w:t>pokok</w:t>
      </w:r>
      <w:proofErr w:type="spellEnd"/>
      <w:r w:rsidRPr="00CA6CBF">
        <w:t xml:space="preserve"> </w:t>
      </w:r>
      <w:proofErr w:type="spellStart"/>
      <w:r w:rsidRPr="00CA6CBF">
        <w:t>mitigasi</w:t>
      </w:r>
      <w:proofErr w:type="spellEnd"/>
      <w:r w:rsidRPr="00CA6CBF">
        <w:t xml:space="preserve"> dan </w:t>
      </w:r>
      <w:proofErr w:type="spellStart"/>
      <w:r w:rsidRPr="00CA6CBF">
        <w:t>adaptasi</w:t>
      </w:r>
      <w:proofErr w:type="spellEnd"/>
      <w:r w:rsidRPr="00CA6CBF">
        <w:t xml:space="preserve"> </w:t>
      </w:r>
      <w:proofErr w:type="spellStart"/>
      <w:r w:rsidRPr="00CA6CBF">
        <w:t>bencana</w:t>
      </w:r>
      <w:proofErr w:type="spellEnd"/>
      <w:r w:rsidRPr="00CA6CBF">
        <w:t xml:space="preserve"> </w:t>
      </w:r>
      <w:proofErr w:type="spellStart"/>
      <w:r w:rsidRPr="00CA6CBF">
        <w:t>alam</w:t>
      </w:r>
      <w:proofErr w:type="spellEnd"/>
      <w:r w:rsidRPr="00CA6CBF">
        <w:t xml:space="preserve"> untuk </w:t>
      </w:r>
      <w:proofErr w:type="spellStart"/>
      <w:r w:rsidRPr="00CA6CBF">
        <w:t>kelas</w:t>
      </w:r>
      <w:proofErr w:type="spellEnd"/>
      <w:r w:rsidRPr="00CA6CBF">
        <w:t xml:space="preserve"> X SMA. </w:t>
      </w:r>
      <w:r w:rsidRPr="00CA6CBF">
        <w:rPr>
          <w:i/>
          <w:iCs/>
        </w:rPr>
        <w:t xml:space="preserve">Jurnal </w:t>
      </w:r>
      <w:proofErr w:type="spellStart"/>
      <w:r w:rsidRPr="00CA6CBF">
        <w:rPr>
          <w:i/>
          <w:iCs/>
        </w:rPr>
        <w:t>GeoEco</w:t>
      </w:r>
      <w:proofErr w:type="spellEnd"/>
      <w:r w:rsidRPr="00CA6CBF">
        <w:rPr>
          <w:i/>
          <w:iCs/>
        </w:rPr>
        <w:t xml:space="preserve">, </w:t>
      </w:r>
      <w:r w:rsidRPr="00CA6CBF">
        <w:t>2(2), 147-154.</w:t>
      </w:r>
    </w:p>
    <w:p w14:paraId="4C7B8A1D" w14:textId="77777777" w:rsidR="00460497" w:rsidRPr="00CA6CBF" w:rsidRDefault="00460497" w:rsidP="00CA6CBF">
      <w:pPr>
        <w:pStyle w:val="JSLReferences"/>
      </w:pPr>
      <w:r w:rsidRPr="00CA6CBF">
        <w:t xml:space="preserve">Putri, A. D., &amp; Lasari, Y. L. (2023). </w:t>
      </w:r>
      <w:r w:rsidRPr="00CA6CBF">
        <w:rPr>
          <w:lang w:val="id-ID"/>
        </w:rPr>
        <w:t>Analisis media pembelajaran berupa media cetak terhadap minat belajar siswa pada pembelajaran IPS</w:t>
      </w:r>
      <w:r w:rsidRPr="00CA6CBF">
        <w:t xml:space="preserve">. </w:t>
      </w:r>
      <w:r w:rsidRPr="00CA6CBF">
        <w:rPr>
          <w:i/>
          <w:iCs/>
          <w:lang w:val="id-ID"/>
        </w:rPr>
        <w:t>JUARA SD: Jurnal Pendidikan dan Pembelajaran Sekolah Dasar</w:t>
      </w:r>
      <w:r w:rsidRPr="00CA6CBF">
        <w:t>, 2(2), 214-220.</w:t>
      </w:r>
    </w:p>
    <w:p w14:paraId="3A6E575F" w14:textId="77777777" w:rsidR="00460497" w:rsidRPr="00CA6CBF" w:rsidRDefault="00460497" w:rsidP="00CA6CBF">
      <w:pPr>
        <w:pStyle w:val="JSLReferences"/>
      </w:pPr>
      <w:r w:rsidRPr="00CA6CBF">
        <w:t xml:space="preserve">Rahma, F. I. (2019). Media </w:t>
      </w:r>
      <w:proofErr w:type="spellStart"/>
      <w:r w:rsidRPr="00CA6CBF">
        <w:t>pembelajaran</w:t>
      </w:r>
      <w:proofErr w:type="spellEnd"/>
      <w:r w:rsidRPr="00CA6CBF">
        <w:t xml:space="preserve"> (</w:t>
      </w:r>
      <w:proofErr w:type="spellStart"/>
      <w:r w:rsidRPr="00CA6CBF">
        <w:t>kajian</w:t>
      </w:r>
      <w:proofErr w:type="spellEnd"/>
      <w:r w:rsidRPr="00CA6CBF">
        <w:t xml:space="preserve"> </w:t>
      </w:r>
      <w:proofErr w:type="spellStart"/>
      <w:r w:rsidRPr="00CA6CBF">
        <w:t>terhadap</w:t>
      </w:r>
      <w:proofErr w:type="spellEnd"/>
      <w:r w:rsidRPr="00CA6CBF">
        <w:t xml:space="preserve"> </w:t>
      </w:r>
      <w:proofErr w:type="spellStart"/>
      <w:r w:rsidRPr="00CA6CBF">
        <w:t>langkah-langkah</w:t>
      </w:r>
      <w:proofErr w:type="spellEnd"/>
      <w:r w:rsidRPr="00CA6CBF">
        <w:t xml:space="preserve"> </w:t>
      </w:r>
      <w:proofErr w:type="spellStart"/>
      <w:r w:rsidRPr="00CA6CBF">
        <w:t>pemilihan</w:t>
      </w:r>
      <w:proofErr w:type="spellEnd"/>
      <w:r w:rsidRPr="00CA6CBF">
        <w:t xml:space="preserve"> media dan </w:t>
      </w:r>
      <w:proofErr w:type="spellStart"/>
      <w:r w:rsidRPr="00CA6CBF">
        <w:t>implementasinya</w:t>
      </w:r>
      <w:proofErr w:type="spellEnd"/>
      <w:r w:rsidRPr="00CA6CBF">
        <w:t xml:space="preserve"> dalam </w:t>
      </w:r>
      <w:proofErr w:type="spellStart"/>
      <w:r w:rsidRPr="00CA6CBF">
        <w:t>pembelajaran</w:t>
      </w:r>
      <w:proofErr w:type="spellEnd"/>
      <w:r w:rsidRPr="00CA6CBF">
        <w:t xml:space="preserve"> </w:t>
      </w:r>
      <w:proofErr w:type="spellStart"/>
      <w:r w:rsidRPr="00CA6CBF">
        <w:t>bagi</w:t>
      </w:r>
      <w:proofErr w:type="spellEnd"/>
      <w:r w:rsidRPr="00CA6CBF">
        <w:t xml:space="preserve"> </w:t>
      </w:r>
      <w:proofErr w:type="spellStart"/>
      <w:r w:rsidRPr="00CA6CBF">
        <w:t>anak</w:t>
      </w:r>
      <w:proofErr w:type="spellEnd"/>
      <w:r w:rsidRPr="00CA6CBF">
        <w:t xml:space="preserve"> SD. </w:t>
      </w:r>
      <w:proofErr w:type="spellStart"/>
      <w:r w:rsidRPr="00CA6CBF">
        <w:rPr>
          <w:i/>
          <w:iCs/>
        </w:rPr>
        <w:t>Pancawahana</w:t>
      </w:r>
      <w:proofErr w:type="spellEnd"/>
      <w:r w:rsidRPr="00CA6CBF">
        <w:rPr>
          <w:i/>
          <w:iCs/>
        </w:rPr>
        <w:t>: Jurnal Studi Islam</w:t>
      </w:r>
      <w:r w:rsidRPr="00CA6CBF">
        <w:t>, 14(2), 87-99.</w:t>
      </w:r>
    </w:p>
    <w:p w14:paraId="361AB360" w14:textId="77777777" w:rsidR="00460497" w:rsidRPr="00CA6CBF" w:rsidRDefault="00460497" w:rsidP="00CA6CBF">
      <w:pPr>
        <w:pStyle w:val="JSLReferences"/>
      </w:pPr>
      <w:r w:rsidRPr="00CA6CBF">
        <w:t xml:space="preserve">Ramadhani, A. R. D., Asri, M. T., &amp; Purnama, E. R. (2021). </w:t>
      </w:r>
      <w:proofErr w:type="spellStart"/>
      <w:r w:rsidRPr="00CA6CBF">
        <w:t>Profil</w:t>
      </w:r>
      <w:proofErr w:type="spellEnd"/>
      <w:r w:rsidRPr="00CA6CBF">
        <w:t xml:space="preserve"> dan </w:t>
      </w:r>
      <w:proofErr w:type="spellStart"/>
      <w:r w:rsidRPr="00CA6CBF">
        <w:t>validitas</w:t>
      </w:r>
      <w:proofErr w:type="spellEnd"/>
      <w:r w:rsidRPr="00CA6CBF">
        <w:t xml:space="preserve"> secara </w:t>
      </w:r>
      <w:proofErr w:type="spellStart"/>
      <w:r w:rsidRPr="00CA6CBF">
        <w:t>teoritis</w:t>
      </w:r>
      <w:proofErr w:type="spellEnd"/>
      <w:r w:rsidRPr="00CA6CBF">
        <w:t xml:space="preserve"> booklet </w:t>
      </w:r>
      <w:proofErr w:type="spellStart"/>
      <w:r w:rsidRPr="00CA6CBF">
        <w:t>materi</w:t>
      </w:r>
      <w:proofErr w:type="spellEnd"/>
      <w:r w:rsidRPr="00CA6CBF">
        <w:t xml:space="preserve"> </w:t>
      </w:r>
      <w:proofErr w:type="spellStart"/>
      <w:r w:rsidRPr="00CA6CBF">
        <w:t>sel</w:t>
      </w:r>
      <w:proofErr w:type="spellEnd"/>
      <w:r w:rsidRPr="00CA6CBF">
        <w:t xml:space="preserve"> untuk </w:t>
      </w:r>
      <w:proofErr w:type="spellStart"/>
      <w:r w:rsidRPr="00CA6CBF">
        <w:t>meningkatkan</w:t>
      </w:r>
      <w:proofErr w:type="spellEnd"/>
      <w:r w:rsidRPr="00CA6CBF">
        <w:t xml:space="preserve"> </w:t>
      </w:r>
      <w:proofErr w:type="spellStart"/>
      <w:r w:rsidRPr="00CA6CBF">
        <w:t>pemahaman</w:t>
      </w:r>
      <w:proofErr w:type="spellEnd"/>
      <w:r w:rsidRPr="00CA6CBF">
        <w:t xml:space="preserve"> </w:t>
      </w:r>
      <w:proofErr w:type="spellStart"/>
      <w:r w:rsidRPr="00CA6CBF">
        <w:t>konsep</w:t>
      </w:r>
      <w:proofErr w:type="spellEnd"/>
      <w:r w:rsidRPr="00CA6CBF">
        <w:t xml:space="preserve"> </w:t>
      </w:r>
      <w:proofErr w:type="spellStart"/>
      <w:r w:rsidRPr="00CA6CBF">
        <w:t>peserta</w:t>
      </w:r>
      <w:proofErr w:type="spellEnd"/>
      <w:r w:rsidRPr="00CA6CBF">
        <w:t xml:space="preserve"> </w:t>
      </w:r>
      <w:proofErr w:type="spellStart"/>
      <w:r w:rsidRPr="00CA6CBF">
        <w:t>didik</w:t>
      </w:r>
      <w:proofErr w:type="spellEnd"/>
      <w:r w:rsidRPr="00CA6CBF">
        <w:t xml:space="preserve"> </w:t>
      </w:r>
      <w:proofErr w:type="spellStart"/>
      <w:r w:rsidRPr="00CA6CBF">
        <w:t>kelas</w:t>
      </w:r>
      <w:proofErr w:type="spellEnd"/>
      <w:r w:rsidRPr="00CA6CBF">
        <w:t xml:space="preserve"> XI SMA. </w:t>
      </w:r>
      <w:proofErr w:type="spellStart"/>
      <w:r w:rsidRPr="00CA6CBF">
        <w:rPr>
          <w:i/>
          <w:iCs/>
        </w:rPr>
        <w:t>BioEdu</w:t>
      </w:r>
      <w:proofErr w:type="spellEnd"/>
      <w:r w:rsidRPr="00CA6CBF">
        <w:t>, 10(2), 275-282.</w:t>
      </w:r>
    </w:p>
    <w:p w14:paraId="396037E0" w14:textId="77777777" w:rsidR="00460497" w:rsidRPr="00CA6CBF" w:rsidRDefault="00460497" w:rsidP="00CA6CBF">
      <w:pPr>
        <w:pStyle w:val="JSLReferences"/>
      </w:pPr>
      <w:proofErr w:type="spellStart"/>
      <w:r w:rsidRPr="00CA6CBF">
        <w:t>Rehusisma</w:t>
      </w:r>
      <w:proofErr w:type="spellEnd"/>
      <w:r w:rsidRPr="00CA6CBF">
        <w:t xml:space="preserve">, L. A., </w:t>
      </w:r>
      <w:proofErr w:type="spellStart"/>
      <w:r w:rsidRPr="00CA6CBF">
        <w:t>Indriwati</w:t>
      </w:r>
      <w:proofErr w:type="spellEnd"/>
      <w:r w:rsidRPr="00CA6CBF">
        <w:t xml:space="preserve">, S. E., &amp; </w:t>
      </w:r>
      <w:proofErr w:type="spellStart"/>
      <w:r w:rsidRPr="00CA6CBF">
        <w:t>Suarsini</w:t>
      </w:r>
      <w:proofErr w:type="spellEnd"/>
      <w:r w:rsidRPr="00CA6CBF">
        <w:t xml:space="preserve">, E. (2017). </w:t>
      </w:r>
      <w:proofErr w:type="spellStart"/>
      <w:r w:rsidRPr="00CA6CBF">
        <w:t>Pengembangan</w:t>
      </w:r>
      <w:proofErr w:type="spellEnd"/>
      <w:r w:rsidRPr="00CA6CBF">
        <w:t xml:space="preserve"> media </w:t>
      </w:r>
      <w:proofErr w:type="spellStart"/>
      <w:r w:rsidRPr="00CA6CBF">
        <w:t>pembelajaran</w:t>
      </w:r>
      <w:proofErr w:type="spellEnd"/>
      <w:r w:rsidRPr="00CA6CBF">
        <w:t xml:space="preserve"> booklet dan video sebagai </w:t>
      </w:r>
      <w:proofErr w:type="spellStart"/>
      <w:r w:rsidRPr="00CA6CBF">
        <w:t>penguatan</w:t>
      </w:r>
      <w:proofErr w:type="spellEnd"/>
      <w:r w:rsidRPr="00CA6CBF">
        <w:t xml:space="preserve"> </w:t>
      </w:r>
      <w:proofErr w:type="spellStart"/>
      <w:r w:rsidRPr="00CA6CBF">
        <w:t>karakter</w:t>
      </w:r>
      <w:proofErr w:type="spellEnd"/>
      <w:r w:rsidRPr="00CA6CBF">
        <w:t xml:space="preserve"> </w:t>
      </w:r>
      <w:proofErr w:type="spellStart"/>
      <w:r w:rsidRPr="00CA6CBF">
        <w:t>hidup</w:t>
      </w:r>
      <w:proofErr w:type="spellEnd"/>
      <w:r w:rsidRPr="00CA6CBF">
        <w:t xml:space="preserve"> </w:t>
      </w:r>
      <w:proofErr w:type="spellStart"/>
      <w:r w:rsidRPr="00CA6CBF">
        <w:t>bersih</w:t>
      </w:r>
      <w:proofErr w:type="spellEnd"/>
      <w:r w:rsidRPr="00CA6CBF">
        <w:t xml:space="preserve"> dan </w:t>
      </w:r>
      <w:proofErr w:type="spellStart"/>
      <w:r w:rsidRPr="00CA6CBF">
        <w:lastRenderedPageBreak/>
        <w:t>sehat</w:t>
      </w:r>
      <w:proofErr w:type="spellEnd"/>
      <w:r w:rsidRPr="00CA6CBF">
        <w:t xml:space="preserve">. </w:t>
      </w:r>
      <w:r w:rsidRPr="00CA6CBF">
        <w:rPr>
          <w:i/>
          <w:iCs/>
        </w:rPr>
        <w:t xml:space="preserve">Jurnal Pendidikan: Teori, Penelitian, dan </w:t>
      </w:r>
      <w:proofErr w:type="spellStart"/>
      <w:r w:rsidRPr="00CA6CBF">
        <w:rPr>
          <w:i/>
          <w:iCs/>
        </w:rPr>
        <w:t>Pengembangan</w:t>
      </w:r>
      <w:proofErr w:type="spellEnd"/>
      <w:r w:rsidRPr="00CA6CBF">
        <w:t>, 2(9), 1238–1243.</w:t>
      </w:r>
    </w:p>
    <w:p w14:paraId="3B4C6996" w14:textId="77777777" w:rsidR="00460497" w:rsidRPr="00CA6CBF" w:rsidRDefault="00460497" w:rsidP="00CA6CBF">
      <w:pPr>
        <w:pStyle w:val="JSLReferences"/>
      </w:pPr>
      <w:proofErr w:type="spellStart"/>
      <w:r w:rsidRPr="00CA6CBF">
        <w:t>Shidiq</w:t>
      </w:r>
      <w:proofErr w:type="spellEnd"/>
      <w:r w:rsidRPr="00CA6CBF">
        <w:t xml:space="preserve">, G. A., &amp; </w:t>
      </w:r>
      <w:proofErr w:type="spellStart"/>
      <w:r w:rsidRPr="00CA6CBF">
        <w:t>Faikhamta</w:t>
      </w:r>
      <w:proofErr w:type="spellEnd"/>
      <w:r w:rsidRPr="00CA6CBF">
        <w:t xml:space="preserve">, C. (2020). Exploring the relationship of teachers’ attitudes, perceptions, and knowledge towards integrated STEM. </w:t>
      </w:r>
      <w:r w:rsidRPr="00CA6CBF">
        <w:rPr>
          <w:i/>
          <w:iCs/>
        </w:rPr>
        <w:t>Elementary Education Online</w:t>
      </w:r>
      <w:r w:rsidRPr="00CA6CBF">
        <w:t>, 19(4), 2514–2531.</w:t>
      </w:r>
    </w:p>
    <w:p w14:paraId="2D814173" w14:textId="7D65D0FB" w:rsidR="00394984" w:rsidRPr="00CA6CBF" w:rsidRDefault="00394984" w:rsidP="00CA6CBF">
      <w:pPr>
        <w:ind w:left="567" w:hanging="567"/>
        <w:rPr>
          <w:szCs w:val="24"/>
        </w:rPr>
      </w:pPr>
      <w:proofErr w:type="spellStart"/>
      <w:r w:rsidRPr="00CA6CBF">
        <w:rPr>
          <w:szCs w:val="24"/>
        </w:rPr>
        <w:t>Sugiyono</w:t>
      </w:r>
      <w:proofErr w:type="spellEnd"/>
      <w:r w:rsidRPr="00CA6CBF">
        <w:rPr>
          <w:szCs w:val="24"/>
        </w:rPr>
        <w:t xml:space="preserve">. (2017). </w:t>
      </w:r>
      <w:r w:rsidRPr="00CA6CBF">
        <w:rPr>
          <w:i/>
          <w:iCs/>
          <w:szCs w:val="24"/>
        </w:rPr>
        <w:t xml:space="preserve">Metode penelitian dan </w:t>
      </w:r>
      <w:proofErr w:type="spellStart"/>
      <w:r w:rsidRPr="00CA6CBF">
        <w:rPr>
          <w:i/>
          <w:iCs/>
          <w:szCs w:val="24"/>
        </w:rPr>
        <w:t>pengembangan</w:t>
      </w:r>
      <w:proofErr w:type="spellEnd"/>
      <w:r w:rsidRPr="00CA6CBF">
        <w:rPr>
          <w:szCs w:val="24"/>
        </w:rPr>
        <w:t xml:space="preserve">. Bandung: </w:t>
      </w:r>
      <w:proofErr w:type="spellStart"/>
      <w:r w:rsidRPr="00CA6CBF">
        <w:rPr>
          <w:szCs w:val="24"/>
        </w:rPr>
        <w:t>Alfabeta</w:t>
      </w:r>
      <w:proofErr w:type="spellEnd"/>
      <w:r w:rsidRPr="00CA6CBF">
        <w:rPr>
          <w:szCs w:val="24"/>
        </w:rPr>
        <w:t>.</w:t>
      </w:r>
    </w:p>
    <w:p w14:paraId="7D7B77D4" w14:textId="3A24B6B0" w:rsidR="00460497" w:rsidRPr="00CA6CBF" w:rsidRDefault="00460497" w:rsidP="00CA6CBF">
      <w:pPr>
        <w:pStyle w:val="JSLReferences"/>
      </w:pPr>
      <w:proofErr w:type="spellStart"/>
      <w:r w:rsidRPr="00CA6CBF">
        <w:t>Susilana</w:t>
      </w:r>
      <w:proofErr w:type="spellEnd"/>
      <w:r w:rsidRPr="00CA6CBF">
        <w:t xml:space="preserve">, R., &amp; Riyana, C. (2018). </w:t>
      </w:r>
      <w:r w:rsidRPr="00CA6CBF">
        <w:rPr>
          <w:i/>
          <w:iCs/>
          <w:lang w:val="en-ID"/>
        </w:rPr>
        <w:t xml:space="preserve">Media </w:t>
      </w:r>
      <w:proofErr w:type="spellStart"/>
      <w:r w:rsidRPr="00CA6CBF">
        <w:rPr>
          <w:i/>
          <w:iCs/>
          <w:lang w:val="en-ID"/>
        </w:rPr>
        <w:t>pembelajaran</w:t>
      </w:r>
      <w:proofErr w:type="spellEnd"/>
      <w:r w:rsidRPr="00CA6CBF">
        <w:rPr>
          <w:i/>
          <w:iCs/>
          <w:lang w:val="en-ID"/>
        </w:rPr>
        <w:t xml:space="preserve">: </w:t>
      </w:r>
      <w:proofErr w:type="spellStart"/>
      <w:r w:rsidRPr="00CA6CBF">
        <w:rPr>
          <w:i/>
          <w:iCs/>
          <w:lang w:val="en-ID"/>
        </w:rPr>
        <w:t>hakikat</w:t>
      </w:r>
      <w:proofErr w:type="spellEnd"/>
      <w:r w:rsidRPr="00CA6CBF">
        <w:rPr>
          <w:i/>
          <w:iCs/>
          <w:lang w:val="en-ID"/>
        </w:rPr>
        <w:t xml:space="preserve">, </w:t>
      </w:r>
      <w:proofErr w:type="spellStart"/>
      <w:r w:rsidRPr="00CA6CBF">
        <w:rPr>
          <w:i/>
          <w:iCs/>
          <w:lang w:val="en-ID"/>
        </w:rPr>
        <w:t>pengembangan</w:t>
      </w:r>
      <w:proofErr w:type="spellEnd"/>
      <w:r w:rsidRPr="00CA6CBF">
        <w:rPr>
          <w:i/>
          <w:iCs/>
          <w:lang w:val="en-ID"/>
        </w:rPr>
        <w:t xml:space="preserve">, </w:t>
      </w:r>
      <w:proofErr w:type="spellStart"/>
      <w:r w:rsidRPr="00CA6CBF">
        <w:rPr>
          <w:i/>
          <w:iCs/>
          <w:lang w:val="en-ID"/>
        </w:rPr>
        <w:t>pemanfaatan</w:t>
      </w:r>
      <w:proofErr w:type="spellEnd"/>
      <w:r w:rsidRPr="00CA6CBF">
        <w:rPr>
          <w:i/>
          <w:iCs/>
          <w:lang w:val="en-ID"/>
        </w:rPr>
        <w:t xml:space="preserve">, dan </w:t>
      </w:r>
      <w:proofErr w:type="spellStart"/>
      <w:r w:rsidRPr="00CA6CBF">
        <w:rPr>
          <w:i/>
          <w:iCs/>
          <w:lang w:val="en-ID"/>
        </w:rPr>
        <w:t>penilaian</w:t>
      </w:r>
      <w:proofErr w:type="spellEnd"/>
      <w:r w:rsidRPr="00CA6CBF">
        <w:t xml:space="preserve">. Bandung: CV </w:t>
      </w:r>
      <w:proofErr w:type="spellStart"/>
      <w:r w:rsidRPr="00CA6CBF">
        <w:t>Wacana</w:t>
      </w:r>
      <w:proofErr w:type="spellEnd"/>
      <w:r w:rsidRPr="00CA6CBF">
        <w:t xml:space="preserve"> Prima.</w:t>
      </w:r>
    </w:p>
    <w:p w14:paraId="04B10624" w14:textId="77777777" w:rsidR="00460497" w:rsidRPr="00CA6CBF" w:rsidRDefault="00460497" w:rsidP="00CA6CBF">
      <w:pPr>
        <w:pStyle w:val="JSLReferences"/>
      </w:pPr>
      <w:r w:rsidRPr="00CA6CBF">
        <w:rPr>
          <w:lang w:val="id-ID"/>
        </w:rPr>
        <w:t xml:space="preserve">Susilawati, N., &amp; Marlina, R. (2015). Kelayakan media </w:t>
      </w:r>
      <w:proofErr w:type="spellStart"/>
      <w:r w:rsidRPr="00CA6CBF">
        <w:rPr>
          <w:lang w:val="id-ID"/>
        </w:rPr>
        <w:t>booklet</w:t>
      </w:r>
      <w:proofErr w:type="spellEnd"/>
      <w:r w:rsidRPr="00CA6CBF">
        <w:rPr>
          <w:lang w:val="id-ID"/>
        </w:rPr>
        <w:t xml:space="preserve"> etnobotani di Desa Arus Deras pada </w:t>
      </w:r>
      <w:proofErr w:type="spellStart"/>
      <w:r w:rsidRPr="00CA6CBF">
        <w:rPr>
          <w:lang w:val="id-ID"/>
        </w:rPr>
        <w:t>subkonsep</w:t>
      </w:r>
      <w:proofErr w:type="spellEnd"/>
      <w:r w:rsidRPr="00CA6CBF">
        <w:rPr>
          <w:lang w:val="id-ID"/>
        </w:rPr>
        <w:t xml:space="preserve"> manfaat keanekaragaman hayati SMA. </w:t>
      </w:r>
      <w:r w:rsidRPr="00CA6CBF">
        <w:rPr>
          <w:i/>
          <w:iCs/>
        </w:rPr>
        <w:t>J</w:t>
      </w:r>
      <w:proofErr w:type="spellStart"/>
      <w:r w:rsidRPr="00CA6CBF">
        <w:rPr>
          <w:i/>
          <w:iCs/>
          <w:lang w:val="id-ID"/>
        </w:rPr>
        <w:t>urnal</w:t>
      </w:r>
      <w:proofErr w:type="spellEnd"/>
      <w:r w:rsidRPr="00CA6CBF">
        <w:rPr>
          <w:i/>
          <w:iCs/>
          <w:lang w:val="id-ID"/>
        </w:rPr>
        <w:t xml:space="preserve"> </w:t>
      </w:r>
      <w:r w:rsidRPr="00CA6CBF">
        <w:rPr>
          <w:i/>
          <w:iCs/>
        </w:rPr>
        <w:t>P</w:t>
      </w:r>
      <w:proofErr w:type="spellStart"/>
      <w:r w:rsidRPr="00CA6CBF">
        <w:rPr>
          <w:i/>
          <w:iCs/>
          <w:lang w:val="id-ID"/>
        </w:rPr>
        <w:t>endidikan</w:t>
      </w:r>
      <w:proofErr w:type="spellEnd"/>
      <w:r w:rsidRPr="00CA6CBF">
        <w:rPr>
          <w:i/>
          <w:iCs/>
          <w:lang w:val="id-ID"/>
        </w:rPr>
        <w:t xml:space="preserve"> dan </w:t>
      </w:r>
      <w:r w:rsidRPr="00CA6CBF">
        <w:rPr>
          <w:i/>
          <w:iCs/>
        </w:rPr>
        <w:t>P</w:t>
      </w:r>
      <w:proofErr w:type="spellStart"/>
      <w:r w:rsidRPr="00CA6CBF">
        <w:rPr>
          <w:i/>
          <w:iCs/>
          <w:lang w:val="id-ID"/>
        </w:rPr>
        <w:t>embelajaran</w:t>
      </w:r>
      <w:proofErr w:type="spellEnd"/>
      <w:r w:rsidRPr="00CA6CBF">
        <w:t xml:space="preserve">, </w:t>
      </w:r>
      <w:r w:rsidRPr="00CA6CBF">
        <w:rPr>
          <w:lang w:val="id-ID"/>
        </w:rPr>
        <w:t>5(1)</w:t>
      </w:r>
      <w:r w:rsidRPr="00CA6CBF">
        <w:t xml:space="preserve">, </w:t>
      </w:r>
      <w:r w:rsidRPr="00CA6CBF">
        <w:rPr>
          <w:lang w:val="id-ID"/>
        </w:rPr>
        <w:t>1-13.</w:t>
      </w:r>
    </w:p>
    <w:p w14:paraId="16454BF4" w14:textId="77777777" w:rsidR="00460497" w:rsidRPr="00CA6CBF" w:rsidRDefault="00460497" w:rsidP="00CA6CBF">
      <w:pPr>
        <w:pStyle w:val="JSLReferences"/>
      </w:pPr>
      <w:r w:rsidRPr="00CA6CBF">
        <w:t xml:space="preserve">Valentino, D. E. (2019). </w:t>
      </w:r>
      <w:proofErr w:type="spellStart"/>
      <w:r w:rsidRPr="00CA6CBF">
        <w:t>Pengantar</w:t>
      </w:r>
      <w:proofErr w:type="spellEnd"/>
      <w:r w:rsidRPr="00CA6CBF">
        <w:t xml:space="preserve"> </w:t>
      </w:r>
      <w:proofErr w:type="spellStart"/>
      <w:r w:rsidRPr="00CA6CBF">
        <w:t>tipografi</w:t>
      </w:r>
      <w:proofErr w:type="spellEnd"/>
      <w:r w:rsidRPr="00CA6CBF">
        <w:t xml:space="preserve">. </w:t>
      </w:r>
      <w:r w:rsidRPr="00CA6CBF">
        <w:rPr>
          <w:i/>
          <w:iCs/>
        </w:rPr>
        <w:t xml:space="preserve">TEMATIK: Jurnal </w:t>
      </w:r>
      <w:proofErr w:type="spellStart"/>
      <w:r w:rsidRPr="00CA6CBF">
        <w:rPr>
          <w:i/>
          <w:iCs/>
        </w:rPr>
        <w:t>Teknologi</w:t>
      </w:r>
      <w:proofErr w:type="spellEnd"/>
      <w:r w:rsidRPr="00CA6CBF">
        <w:rPr>
          <w:i/>
          <w:iCs/>
        </w:rPr>
        <w:t xml:space="preserve"> </w:t>
      </w:r>
      <w:proofErr w:type="spellStart"/>
      <w:r w:rsidRPr="00CA6CBF">
        <w:rPr>
          <w:i/>
          <w:iCs/>
        </w:rPr>
        <w:t>Informasi</w:t>
      </w:r>
      <w:proofErr w:type="spellEnd"/>
      <w:r w:rsidRPr="00CA6CBF">
        <w:rPr>
          <w:i/>
          <w:iCs/>
        </w:rPr>
        <w:t xml:space="preserve"> dan </w:t>
      </w:r>
      <w:proofErr w:type="spellStart"/>
      <w:r w:rsidRPr="00CA6CBF">
        <w:rPr>
          <w:i/>
          <w:iCs/>
        </w:rPr>
        <w:t>Komunikasi</w:t>
      </w:r>
      <w:proofErr w:type="spellEnd"/>
      <w:r w:rsidRPr="00CA6CBF">
        <w:t>, 6(2), 152-173.</w:t>
      </w:r>
    </w:p>
    <w:p w14:paraId="7B7F7DF1" w14:textId="77777777" w:rsidR="00460497" w:rsidRPr="00CA6CBF" w:rsidRDefault="00460497" w:rsidP="00CA6CBF">
      <w:pPr>
        <w:pStyle w:val="JSLReferences"/>
        <w:rPr>
          <w:lang w:val="en-ID"/>
        </w:rPr>
      </w:pPr>
      <w:r w:rsidRPr="00CA6CBF">
        <w:t xml:space="preserve">Wulandari, Y., </w:t>
      </w:r>
      <w:proofErr w:type="spellStart"/>
      <w:r w:rsidRPr="00CA6CBF">
        <w:t>Ruhiat</w:t>
      </w:r>
      <w:proofErr w:type="spellEnd"/>
      <w:r w:rsidRPr="00CA6CBF">
        <w:t xml:space="preserve">, Y., &amp; </w:t>
      </w:r>
      <w:proofErr w:type="spellStart"/>
      <w:r w:rsidRPr="00CA6CBF">
        <w:t>Nulhakim</w:t>
      </w:r>
      <w:proofErr w:type="spellEnd"/>
      <w:r w:rsidRPr="00CA6CBF">
        <w:t xml:space="preserve">, L. (2020). </w:t>
      </w:r>
      <w:proofErr w:type="spellStart"/>
      <w:r w:rsidRPr="00CA6CBF">
        <w:t>Pengembangan</w:t>
      </w:r>
      <w:proofErr w:type="spellEnd"/>
      <w:r w:rsidRPr="00CA6CBF">
        <w:t xml:space="preserve"> media video </w:t>
      </w:r>
      <w:proofErr w:type="spellStart"/>
      <w:r w:rsidRPr="00CA6CBF">
        <w:t>berbasis</w:t>
      </w:r>
      <w:proofErr w:type="spellEnd"/>
      <w:r w:rsidRPr="00CA6CBF">
        <w:t xml:space="preserve"> </w:t>
      </w:r>
      <w:proofErr w:type="spellStart"/>
      <w:r w:rsidRPr="00CA6CBF">
        <w:rPr>
          <w:i/>
          <w:iCs/>
        </w:rPr>
        <w:t>powtoon</w:t>
      </w:r>
      <w:proofErr w:type="spellEnd"/>
      <w:r w:rsidRPr="00CA6CBF">
        <w:t xml:space="preserve"> pada </w:t>
      </w:r>
      <w:proofErr w:type="spellStart"/>
      <w:r w:rsidRPr="00CA6CBF">
        <w:t>mata</w:t>
      </w:r>
      <w:proofErr w:type="spellEnd"/>
      <w:r w:rsidRPr="00CA6CBF">
        <w:t xml:space="preserve"> </w:t>
      </w:r>
      <w:proofErr w:type="spellStart"/>
      <w:r w:rsidRPr="00CA6CBF">
        <w:t>pelajaran</w:t>
      </w:r>
      <w:proofErr w:type="spellEnd"/>
      <w:r w:rsidRPr="00CA6CBF">
        <w:t xml:space="preserve"> IPA di </w:t>
      </w:r>
      <w:proofErr w:type="spellStart"/>
      <w:r w:rsidRPr="00CA6CBF">
        <w:t>kelas</w:t>
      </w:r>
      <w:proofErr w:type="spellEnd"/>
      <w:r w:rsidRPr="00CA6CBF">
        <w:t xml:space="preserve"> V. </w:t>
      </w:r>
      <w:r w:rsidRPr="00CA6CBF">
        <w:rPr>
          <w:i/>
          <w:iCs/>
        </w:rPr>
        <w:t>Jurnal Pendidikan Sains Indonesia</w:t>
      </w:r>
      <w:r w:rsidRPr="00CA6CBF">
        <w:t>, 8(2), 269-279.</w:t>
      </w:r>
    </w:p>
    <w:p w14:paraId="650F907E" w14:textId="77777777" w:rsidR="00460497" w:rsidRPr="00D03E8A" w:rsidRDefault="00460497" w:rsidP="00CA6CBF">
      <w:pPr>
        <w:pStyle w:val="JSLReferences"/>
        <w:sectPr w:rsidR="00460497" w:rsidRPr="00D03E8A" w:rsidSect="00A97717">
          <w:headerReference w:type="even" r:id="rId23"/>
          <w:footerReference w:type="even" r:id="rId24"/>
          <w:footerReference w:type="default" r:id="rId25"/>
          <w:headerReference w:type="first" r:id="rId26"/>
          <w:footerReference w:type="first" r:id="rId27"/>
          <w:type w:val="continuous"/>
          <w:pgSz w:w="11906" w:h="16838" w:code="9"/>
          <w:pgMar w:top="1701" w:right="1701" w:bottom="1701" w:left="1701" w:header="720" w:footer="720" w:gutter="0"/>
          <w:cols w:space="720"/>
          <w:docGrid w:linePitch="360"/>
        </w:sectPr>
      </w:pPr>
      <w:r w:rsidRPr="00CA6CBF">
        <w:t xml:space="preserve">Yuliana., </w:t>
      </w:r>
      <w:proofErr w:type="spellStart"/>
      <w:r w:rsidRPr="00CA6CBF">
        <w:t>Muldayanti</w:t>
      </w:r>
      <w:proofErr w:type="spellEnd"/>
      <w:r w:rsidRPr="00CA6CBF">
        <w:t xml:space="preserve">, N. D., &amp; Kahar, A. P. (2019). Studi </w:t>
      </w:r>
      <w:proofErr w:type="spellStart"/>
      <w:r w:rsidRPr="00CA6CBF">
        <w:t>komparasi</w:t>
      </w:r>
      <w:proofErr w:type="spellEnd"/>
      <w:r w:rsidRPr="00CA6CBF">
        <w:t xml:space="preserve"> media </w:t>
      </w:r>
      <w:proofErr w:type="spellStart"/>
      <w:r w:rsidRPr="00CA6CBF">
        <w:t>pembelajaran</w:t>
      </w:r>
      <w:proofErr w:type="spellEnd"/>
      <w:r w:rsidRPr="00CA6CBF">
        <w:t xml:space="preserve"> booklet</w:t>
      </w:r>
      <w:r w:rsidRPr="00CA6CBF">
        <w:rPr>
          <w:i/>
          <w:iCs/>
        </w:rPr>
        <w:t xml:space="preserve"> </w:t>
      </w:r>
      <w:proofErr w:type="spellStart"/>
      <w:r w:rsidRPr="00CA6CBF">
        <w:t>berbasis</w:t>
      </w:r>
      <w:proofErr w:type="spellEnd"/>
      <w:r w:rsidRPr="00CA6CBF">
        <w:t xml:space="preserve"> </w:t>
      </w:r>
      <w:proofErr w:type="spellStart"/>
      <w:r w:rsidRPr="00CA6CBF">
        <w:t>sikap</w:t>
      </w:r>
      <w:proofErr w:type="spellEnd"/>
      <w:r w:rsidRPr="00CA6CBF">
        <w:t xml:space="preserve"> </w:t>
      </w:r>
      <w:proofErr w:type="spellStart"/>
      <w:r w:rsidRPr="00CA6CBF">
        <w:t>konservasi</w:t>
      </w:r>
      <w:proofErr w:type="spellEnd"/>
      <w:r w:rsidRPr="00CA6CBF">
        <w:t xml:space="preserve"> dan media </w:t>
      </w:r>
      <w:proofErr w:type="spellStart"/>
      <w:r w:rsidRPr="00CA6CBF">
        <w:t>gambar</w:t>
      </w:r>
      <w:proofErr w:type="spellEnd"/>
      <w:r w:rsidRPr="00CA6CBF">
        <w:t xml:space="preserve"> </w:t>
      </w:r>
      <w:proofErr w:type="spellStart"/>
      <w:r w:rsidRPr="00CA6CBF">
        <w:t>terhadap</w:t>
      </w:r>
      <w:proofErr w:type="spellEnd"/>
      <w:r w:rsidRPr="00CA6CBF">
        <w:t xml:space="preserve"> </w:t>
      </w:r>
      <w:proofErr w:type="spellStart"/>
      <w:r w:rsidRPr="00CA6CBF">
        <w:t>hasil</w:t>
      </w:r>
      <w:proofErr w:type="spellEnd"/>
      <w:r w:rsidRPr="00CA6CBF">
        <w:t xml:space="preserve"> </w:t>
      </w:r>
      <w:proofErr w:type="spellStart"/>
      <w:r w:rsidRPr="00CA6CBF">
        <w:t>belajar</w:t>
      </w:r>
      <w:proofErr w:type="spellEnd"/>
      <w:r w:rsidRPr="00CA6CBF">
        <w:t xml:space="preserve"> pada </w:t>
      </w:r>
      <w:proofErr w:type="spellStart"/>
      <w:r w:rsidRPr="00CA6CBF">
        <w:t>materi</w:t>
      </w:r>
      <w:proofErr w:type="spellEnd"/>
      <w:r w:rsidRPr="00CA6CBF">
        <w:t xml:space="preserve"> </w:t>
      </w:r>
      <w:proofErr w:type="spellStart"/>
      <w:r w:rsidRPr="00CA6CBF">
        <w:t>keanekaragaman</w:t>
      </w:r>
      <w:proofErr w:type="spellEnd"/>
      <w:r w:rsidRPr="00CA6CBF">
        <w:t xml:space="preserve"> </w:t>
      </w:r>
      <w:proofErr w:type="spellStart"/>
      <w:r w:rsidRPr="00CA6CBF">
        <w:t>hayati</w:t>
      </w:r>
      <w:proofErr w:type="spellEnd"/>
      <w:r w:rsidRPr="00CA6CBF">
        <w:t xml:space="preserve"> di SMA/MA </w:t>
      </w:r>
      <w:proofErr w:type="spellStart"/>
      <w:r w:rsidRPr="00CA6CBF">
        <w:t>Kecamatan</w:t>
      </w:r>
      <w:proofErr w:type="spellEnd"/>
      <w:r w:rsidRPr="00CA6CBF">
        <w:t xml:space="preserve"> </w:t>
      </w:r>
      <w:proofErr w:type="spellStart"/>
      <w:r w:rsidRPr="00CA6CBF">
        <w:t>Rasau</w:t>
      </w:r>
      <w:proofErr w:type="spellEnd"/>
      <w:r w:rsidRPr="00CA6CBF">
        <w:t xml:space="preserve"> Jaya. </w:t>
      </w:r>
      <w:r w:rsidRPr="00CA6CBF">
        <w:rPr>
          <w:i/>
          <w:iCs/>
        </w:rPr>
        <w:t xml:space="preserve">Jurnal </w:t>
      </w:r>
      <w:proofErr w:type="spellStart"/>
      <w:r w:rsidRPr="00CA6CBF">
        <w:rPr>
          <w:i/>
          <w:iCs/>
        </w:rPr>
        <w:t>Bioeducation</w:t>
      </w:r>
      <w:proofErr w:type="spellEnd"/>
      <w:r w:rsidRPr="00CA6CBF">
        <w:t>, 6(2), 50–54.</w:t>
      </w:r>
      <w:r w:rsidRPr="009E5ABA">
        <w:t xml:space="preserve"> </w:t>
      </w:r>
    </w:p>
    <w:p w14:paraId="21271B0D" w14:textId="77777777" w:rsidR="00460497" w:rsidRPr="00D03E8A" w:rsidRDefault="00460497" w:rsidP="00CA6CBF">
      <w:pPr>
        <w:rPr>
          <w:szCs w:val="24"/>
        </w:rPr>
      </w:pPr>
    </w:p>
    <w:p w14:paraId="0113D88B" w14:textId="279134E8" w:rsidR="00274611" w:rsidRDefault="00A80D94" w:rsidP="007873E7">
      <w:pPr>
        <w:rPr>
          <w:noProof/>
        </w:rPr>
      </w:pPr>
      <w:r w:rsidRPr="00A401CC">
        <w:rPr>
          <w:noProof/>
        </w:rPr>
        <w:t>Article reviewer recommendations</w:t>
      </w:r>
      <w:r>
        <w:rPr>
          <w:noProof/>
        </w:rPr>
        <w:t>:</w:t>
      </w:r>
    </w:p>
    <w:p w14:paraId="155F60B1" w14:textId="67951FF2" w:rsidR="00A80D94" w:rsidRDefault="00A80D94" w:rsidP="007873E7">
      <w:pPr>
        <w:pStyle w:val="ListParagraph"/>
        <w:widowControl w:val="0"/>
        <w:numPr>
          <w:ilvl w:val="0"/>
          <w:numId w:val="12"/>
        </w:numPr>
        <w:shd w:val="clear" w:color="auto" w:fill="FFFFFF"/>
        <w:spacing w:after="0" w:line="480" w:lineRule="auto"/>
        <w:ind w:left="426"/>
        <w:rPr>
          <w:color w:val="000000" w:themeColor="text1"/>
          <w:szCs w:val="24"/>
        </w:rPr>
      </w:pPr>
      <w:r>
        <w:rPr>
          <w:color w:val="000000" w:themeColor="text1"/>
          <w:szCs w:val="24"/>
        </w:rPr>
        <w:t>Name</w:t>
      </w:r>
      <w:r>
        <w:rPr>
          <w:color w:val="000000" w:themeColor="text1"/>
          <w:szCs w:val="24"/>
        </w:rPr>
        <w:tab/>
      </w:r>
      <w:r>
        <w:rPr>
          <w:color w:val="000000" w:themeColor="text1"/>
          <w:szCs w:val="24"/>
        </w:rPr>
        <w:tab/>
      </w:r>
      <w:r>
        <w:rPr>
          <w:color w:val="000000" w:themeColor="text1"/>
          <w:szCs w:val="24"/>
        </w:rPr>
        <w:tab/>
        <w:t>:</w:t>
      </w:r>
      <w:r w:rsidR="006E6CE6">
        <w:rPr>
          <w:color w:val="000000" w:themeColor="text1"/>
          <w:szCs w:val="24"/>
        </w:rPr>
        <w:t xml:space="preserve"> </w:t>
      </w:r>
      <w:r w:rsidR="006E6CE6" w:rsidRPr="006E6CE6">
        <w:rPr>
          <w:color w:val="000000" w:themeColor="text1"/>
          <w:szCs w:val="24"/>
        </w:rPr>
        <w:t xml:space="preserve">Anita </w:t>
      </w:r>
      <w:proofErr w:type="spellStart"/>
      <w:r w:rsidR="006E6CE6" w:rsidRPr="006E6CE6">
        <w:rPr>
          <w:color w:val="000000" w:themeColor="text1"/>
          <w:szCs w:val="24"/>
        </w:rPr>
        <w:t>Raharjeng</w:t>
      </w:r>
      <w:proofErr w:type="spellEnd"/>
    </w:p>
    <w:p w14:paraId="604DAA72" w14:textId="7F8BB1D6" w:rsidR="00A80D94" w:rsidRDefault="00A80D94" w:rsidP="007873E7">
      <w:pPr>
        <w:pStyle w:val="ListParagraph"/>
        <w:widowControl w:val="0"/>
        <w:shd w:val="clear" w:color="auto" w:fill="FFFFFF"/>
        <w:spacing w:after="0" w:line="480" w:lineRule="auto"/>
        <w:ind w:left="426"/>
        <w:rPr>
          <w:color w:val="000000" w:themeColor="text1"/>
          <w:szCs w:val="24"/>
        </w:rPr>
      </w:pPr>
      <w:r w:rsidRPr="00A80D94">
        <w:rPr>
          <w:color w:val="000000" w:themeColor="text1"/>
          <w:szCs w:val="24"/>
        </w:rPr>
        <w:t>Institution, Countr</w:t>
      </w:r>
      <w:r>
        <w:rPr>
          <w:color w:val="000000" w:themeColor="text1"/>
          <w:szCs w:val="24"/>
        </w:rPr>
        <w:t>y</w:t>
      </w:r>
      <w:r>
        <w:rPr>
          <w:color w:val="000000" w:themeColor="text1"/>
          <w:szCs w:val="24"/>
        </w:rPr>
        <w:tab/>
        <w:t>:</w:t>
      </w:r>
      <w:r w:rsidR="006E6CE6">
        <w:rPr>
          <w:color w:val="000000" w:themeColor="text1"/>
          <w:szCs w:val="24"/>
        </w:rPr>
        <w:t xml:space="preserve"> </w:t>
      </w:r>
      <w:r w:rsidR="006E6CE6" w:rsidRPr="006E6CE6">
        <w:rPr>
          <w:color w:val="000000" w:themeColor="text1"/>
          <w:szCs w:val="24"/>
          <w:lang w:val="en-US"/>
        </w:rPr>
        <w:t>UIN Raden Fatah Palembang, Indonesia</w:t>
      </w:r>
    </w:p>
    <w:p w14:paraId="7D902A2F" w14:textId="693DBD52" w:rsidR="00A80D94" w:rsidRPr="00D418AE" w:rsidRDefault="00A80D94" w:rsidP="007873E7">
      <w:pPr>
        <w:pStyle w:val="ListParagraph"/>
        <w:widowControl w:val="0"/>
        <w:shd w:val="clear" w:color="auto" w:fill="FFFFFF"/>
        <w:spacing w:after="0" w:line="480" w:lineRule="auto"/>
        <w:ind w:left="426"/>
        <w:rPr>
          <w:szCs w:val="24"/>
        </w:rPr>
      </w:pPr>
      <w:r w:rsidRPr="00A80D94">
        <w:rPr>
          <w:color w:val="000000" w:themeColor="text1"/>
          <w:szCs w:val="24"/>
        </w:rPr>
        <w:lastRenderedPageBreak/>
        <w:t>Email</w:t>
      </w:r>
      <w:r>
        <w:rPr>
          <w:color w:val="000000" w:themeColor="text1"/>
          <w:szCs w:val="24"/>
        </w:rPr>
        <w:tab/>
      </w:r>
      <w:r>
        <w:rPr>
          <w:color w:val="000000" w:themeColor="text1"/>
          <w:szCs w:val="24"/>
        </w:rPr>
        <w:tab/>
      </w:r>
      <w:r>
        <w:rPr>
          <w:color w:val="000000" w:themeColor="text1"/>
          <w:szCs w:val="24"/>
        </w:rPr>
        <w:tab/>
      </w:r>
      <w:r w:rsidRPr="00D418AE">
        <w:rPr>
          <w:szCs w:val="24"/>
        </w:rPr>
        <w:t>:</w:t>
      </w:r>
      <w:r w:rsidR="00991A20" w:rsidRPr="00D418AE">
        <w:rPr>
          <w:szCs w:val="24"/>
        </w:rPr>
        <w:t xml:space="preserve"> </w:t>
      </w:r>
      <w:hyperlink r:id="rId28" w:history="1">
        <w:r w:rsidR="00D418AE" w:rsidRPr="00D418AE">
          <w:rPr>
            <w:rStyle w:val="Hyperlink"/>
            <w:color w:val="auto"/>
            <w:szCs w:val="24"/>
            <w:u w:val="none"/>
          </w:rPr>
          <w:t>anitaraharjeng_uin@radenfatah.ac.id</w:t>
        </w:r>
      </w:hyperlink>
    </w:p>
    <w:p w14:paraId="232CAC30" w14:textId="0A5F87DC" w:rsidR="00D418AE" w:rsidRPr="00D418AE" w:rsidRDefault="00D418AE" w:rsidP="007873E7">
      <w:pPr>
        <w:pStyle w:val="ListParagraph"/>
        <w:widowControl w:val="0"/>
        <w:shd w:val="clear" w:color="auto" w:fill="FFFFFF"/>
        <w:spacing w:after="0" w:line="480" w:lineRule="auto"/>
        <w:ind w:left="426"/>
        <w:rPr>
          <w:szCs w:val="24"/>
        </w:rPr>
      </w:pPr>
      <w:r w:rsidRPr="00D418AE">
        <w:rPr>
          <w:szCs w:val="24"/>
        </w:rPr>
        <w:t>Reason</w:t>
      </w:r>
      <w:r w:rsidRPr="00D418AE">
        <w:rPr>
          <w:szCs w:val="24"/>
        </w:rPr>
        <w:tab/>
      </w:r>
      <w:r w:rsidRPr="00D418AE">
        <w:rPr>
          <w:szCs w:val="24"/>
        </w:rPr>
        <w:tab/>
      </w:r>
      <w:r w:rsidRPr="00D418AE">
        <w:rPr>
          <w:szCs w:val="24"/>
        </w:rPr>
        <w:tab/>
        <w:t xml:space="preserve">: </w:t>
      </w:r>
      <w:r w:rsidR="0032577D" w:rsidRPr="0032577D">
        <w:rPr>
          <w:szCs w:val="24"/>
        </w:rPr>
        <w:t>Because it fits the field of study</w:t>
      </w:r>
    </w:p>
    <w:p w14:paraId="3DDCE139" w14:textId="3D13A17B" w:rsidR="00A80D94" w:rsidRPr="00D418AE" w:rsidRDefault="00A80D94" w:rsidP="007873E7">
      <w:pPr>
        <w:pStyle w:val="ListParagraph"/>
        <w:widowControl w:val="0"/>
        <w:numPr>
          <w:ilvl w:val="0"/>
          <w:numId w:val="12"/>
        </w:numPr>
        <w:shd w:val="clear" w:color="auto" w:fill="FFFFFF"/>
        <w:spacing w:after="0" w:line="480" w:lineRule="auto"/>
        <w:ind w:left="426"/>
        <w:rPr>
          <w:szCs w:val="24"/>
        </w:rPr>
      </w:pPr>
      <w:r w:rsidRPr="00D418AE">
        <w:rPr>
          <w:szCs w:val="24"/>
        </w:rPr>
        <w:t>Name</w:t>
      </w:r>
      <w:r w:rsidRPr="00D418AE">
        <w:rPr>
          <w:szCs w:val="24"/>
        </w:rPr>
        <w:tab/>
      </w:r>
      <w:r w:rsidRPr="00D418AE">
        <w:rPr>
          <w:szCs w:val="24"/>
        </w:rPr>
        <w:tab/>
      </w:r>
      <w:r w:rsidRPr="00D418AE">
        <w:rPr>
          <w:szCs w:val="24"/>
        </w:rPr>
        <w:tab/>
        <w:t>:</w:t>
      </w:r>
      <w:r w:rsidR="007873E7" w:rsidRPr="00D418AE">
        <w:rPr>
          <w:szCs w:val="24"/>
        </w:rPr>
        <w:t xml:space="preserve"> Ilmi </w:t>
      </w:r>
      <w:proofErr w:type="spellStart"/>
      <w:r w:rsidR="007873E7" w:rsidRPr="00D418AE">
        <w:rPr>
          <w:szCs w:val="24"/>
        </w:rPr>
        <w:t>Zajuli</w:t>
      </w:r>
      <w:proofErr w:type="spellEnd"/>
      <w:r w:rsidR="007873E7" w:rsidRPr="00D418AE">
        <w:rPr>
          <w:szCs w:val="24"/>
        </w:rPr>
        <w:t xml:space="preserve"> </w:t>
      </w:r>
      <w:proofErr w:type="spellStart"/>
      <w:r w:rsidR="007873E7" w:rsidRPr="00D418AE">
        <w:rPr>
          <w:szCs w:val="24"/>
        </w:rPr>
        <w:t>Ichsan</w:t>
      </w:r>
      <w:proofErr w:type="spellEnd"/>
    </w:p>
    <w:p w14:paraId="5DB90B5E" w14:textId="0FA1CE94" w:rsidR="00A80D94" w:rsidRPr="00D418AE" w:rsidRDefault="00A80D94" w:rsidP="007873E7">
      <w:pPr>
        <w:pStyle w:val="ListParagraph"/>
        <w:widowControl w:val="0"/>
        <w:shd w:val="clear" w:color="auto" w:fill="FFFFFF"/>
        <w:spacing w:after="0" w:line="480" w:lineRule="auto"/>
        <w:ind w:left="426"/>
        <w:rPr>
          <w:szCs w:val="24"/>
        </w:rPr>
      </w:pPr>
      <w:r w:rsidRPr="00D418AE">
        <w:rPr>
          <w:szCs w:val="24"/>
        </w:rPr>
        <w:t>Institution, Country</w:t>
      </w:r>
      <w:r w:rsidRPr="00D418AE">
        <w:rPr>
          <w:szCs w:val="24"/>
        </w:rPr>
        <w:tab/>
        <w:t>:</w:t>
      </w:r>
      <w:r w:rsidR="007873E7" w:rsidRPr="00D418AE">
        <w:rPr>
          <w:szCs w:val="24"/>
        </w:rPr>
        <w:t xml:space="preserve"> Pendidikan Guru </w:t>
      </w:r>
      <w:proofErr w:type="spellStart"/>
      <w:r w:rsidR="007873E7" w:rsidRPr="00D418AE">
        <w:rPr>
          <w:szCs w:val="24"/>
        </w:rPr>
        <w:t>Sekolah</w:t>
      </w:r>
      <w:proofErr w:type="spellEnd"/>
      <w:r w:rsidR="007873E7" w:rsidRPr="00D418AE">
        <w:rPr>
          <w:szCs w:val="24"/>
        </w:rPr>
        <w:t xml:space="preserve"> Dasar, </w:t>
      </w:r>
      <w:proofErr w:type="spellStart"/>
      <w:r w:rsidR="007873E7" w:rsidRPr="00D418AE">
        <w:rPr>
          <w:szCs w:val="24"/>
        </w:rPr>
        <w:t>Fakultas</w:t>
      </w:r>
      <w:proofErr w:type="spellEnd"/>
      <w:r w:rsidR="007873E7" w:rsidRPr="00D418AE">
        <w:rPr>
          <w:szCs w:val="24"/>
        </w:rPr>
        <w:t xml:space="preserve"> Keguruan dan</w:t>
      </w:r>
      <w:r w:rsidR="00ED424B">
        <w:rPr>
          <w:szCs w:val="24"/>
        </w:rPr>
        <w:t xml:space="preserve"> </w:t>
      </w:r>
      <w:r w:rsidR="007873E7" w:rsidRPr="00D418AE">
        <w:rPr>
          <w:szCs w:val="24"/>
        </w:rPr>
        <w:t>Ilmu Pendidikan, Universitas Mohammad Husni Thamrin, Indonesia</w:t>
      </w:r>
    </w:p>
    <w:p w14:paraId="5BFDD028" w14:textId="56879F8F" w:rsidR="00A80D94" w:rsidRPr="00D418AE" w:rsidRDefault="00A80D94" w:rsidP="00C23CD4">
      <w:pPr>
        <w:pStyle w:val="ListParagraph"/>
        <w:widowControl w:val="0"/>
        <w:shd w:val="clear" w:color="auto" w:fill="FFFFFF"/>
        <w:spacing w:after="0" w:line="480" w:lineRule="auto"/>
        <w:ind w:left="426"/>
        <w:rPr>
          <w:szCs w:val="24"/>
        </w:rPr>
      </w:pPr>
      <w:r w:rsidRPr="00D418AE">
        <w:rPr>
          <w:szCs w:val="24"/>
        </w:rPr>
        <w:t>Email</w:t>
      </w:r>
      <w:r w:rsidRPr="00D418AE">
        <w:rPr>
          <w:szCs w:val="24"/>
        </w:rPr>
        <w:tab/>
      </w:r>
      <w:r w:rsidRPr="00D418AE">
        <w:rPr>
          <w:szCs w:val="24"/>
        </w:rPr>
        <w:tab/>
      </w:r>
      <w:r w:rsidRPr="00D418AE">
        <w:rPr>
          <w:szCs w:val="24"/>
        </w:rPr>
        <w:tab/>
        <w:t>:</w:t>
      </w:r>
      <w:r w:rsidR="00991A20" w:rsidRPr="00D418AE">
        <w:rPr>
          <w:szCs w:val="24"/>
        </w:rPr>
        <w:t xml:space="preserve"> </w:t>
      </w:r>
      <w:hyperlink r:id="rId29" w:history="1">
        <w:r w:rsidR="00D418AE" w:rsidRPr="00D418AE">
          <w:rPr>
            <w:rStyle w:val="Hyperlink"/>
            <w:color w:val="auto"/>
            <w:szCs w:val="24"/>
            <w:u w:val="none"/>
          </w:rPr>
          <w:t>ilmizajuli95@gmail.com</w:t>
        </w:r>
      </w:hyperlink>
    </w:p>
    <w:p w14:paraId="75DE006B" w14:textId="7F4C363F" w:rsidR="00D418AE" w:rsidRPr="00D418AE" w:rsidRDefault="00D418AE" w:rsidP="00D418AE">
      <w:pPr>
        <w:pStyle w:val="ListParagraph"/>
        <w:widowControl w:val="0"/>
        <w:shd w:val="clear" w:color="auto" w:fill="FFFFFF"/>
        <w:spacing w:after="0" w:line="480" w:lineRule="auto"/>
        <w:ind w:left="426"/>
        <w:rPr>
          <w:szCs w:val="24"/>
        </w:rPr>
      </w:pPr>
      <w:r w:rsidRPr="00D418AE">
        <w:rPr>
          <w:szCs w:val="24"/>
        </w:rPr>
        <w:t>Reason</w:t>
      </w:r>
      <w:r w:rsidRPr="00D418AE">
        <w:rPr>
          <w:szCs w:val="24"/>
        </w:rPr>
        <w:tab/>
      </w:r>
      <w:r w:rsidRPr="00D418AE">
        <w:rPr>
          <w:szCs w:val="24"/>
        </w:rPr>
        <w:tab/>
      </w:r>
      <w:r w:rsidRPr="00D418AE">
        <w:rPr>
          <w:szCs w:val="24"/>
        </w:rPr>
        <w:tab/>
        <w:t xml:space="preserve">: </w:t>
      </w:r>
      <w:r w:rsidR="0032577D" w:rsidRPr="0032577D">
        <w:rPr>
          <w:szCs w:val="24"/>
        </w:rPr>
        <w:t>Because it fits the field of study</w:t>
      </w:r>
    </w:p>
    <w:p w14:paraId="17EA55FD" w14:textId="67DA4C24" w:rsidR="00A80D94" w:rsidRPr="00D418AE" w:rsidRDefault="00A80D94" w:rsidP="007873E7">
      <w:pPr>
        <w:pStyle w:val="ListParagraph"/>
        <w:widowControl w:val="0"/>
        <w:numPr>
          <w:ilvl w:val="0"/>
          <w:numId w:val="12"/>
        </w:numPr>
        <w:shd w:val="clear" w:color="auto" w:fill="FFFFFF"/>
        <w:spacing w:after="0" w:line="480" w:lineRule="auto"/>
        <w:ind w:left="426"/>
        <w:rPr>
          <w:szCs w:val="24"/>
        </w:rPr>
      </w:pPr>
      <w:r w:rsidRPr="00D418AE">
        <w:rPr>
          <w:szCs w:val="24"/>
        </w:rPr>
        <w:t>Name</w:t>
      </w:r>
      <w:r w:rsidRPr="00D418AE">
        <w:rPr>
          <w:szCs w:val="24"/>
        </w:rPr>
        <w:tab/>
      </w:r>
      <w:r w:rsidRPr="00D418AE">
        <w:rPr>
          <w:szCs w:val="24"/>
        </w:rPr>
        <w:tab/>
      </w:r>
      <w:r w:rsidRPr="00D418AE">
        <w:rPr>
          <w:szCs w:val="24"/>
        </w:rPr>
        <w:tab/>
        <w:t>:</w:t>
      </w:r>
      <w:r w:rsidR="007873E7" w:rsidRPr="00D418AE">
        <w:rPr>
          <w:szCs w:val="24"/>
        </w:rPr>
        <w:t xml:space="preserve"> Galih </w:t>
      </w:r>
      <w:proofErr w:type="spellStart"/>
      <w:r w:rsidR="007873E7" w:rsidRPr="00D418AE">
        <w:rPr>
          <w:szCs w:val="24"/>
        </w:rPr>
        <w:t>Albarra</w:t>
      </w:r>
      <w:proofErr w:type="spellEnd"/>
      <w:r w:rsidR="007873E7" w:rsidRPr="00D418AE">
        <w:rPr>
          <w:szCs w:val="24"/>
        </w:rPr>
        <w:t xml:space="preserve"> </w:t>
      </w:r>
      <w:proofErr w:type="spellStart"/>
      <w:r w:rsidR="007873E7" w:rsidRPr="00D418AE">
        <w:rPr>
          <w:szCs w:val="24"/>
        </w:rPr>
        <w:t>Shidiq</w:t>
      </w:r>
      <w:proofErr w:type="spellEnd"/>
    </w:p>
    <w:p w14:paraId="13F17758" w14:textId="4056F62D" w:rsidR="00A80D94" w:rsidRPr="00D418AE" w:rsidRDefault="00A80D94" w:rsidP="007873E7">
      <w:pPr>
        <w:pStyle w:val="ListParagraph"/>
        <w:widowControl w:val="0"/>
        <w:shd w:val="clear" w:color="auto" w:fill="FFFFFF"/>
        <w:spacing w:after="0" w:line="480" w:lineRule="auto"/>
        <w:ind w:left="426"/>
        <w:rPr>
          <w:szCs w:val="24"/>
        </w:rPr>
      </w:pPr>
      <w:r w:rsidRPr="00D418AE">
        <w:rPr>
          <w:szCs w:val="24"/>
        </w:rPr>
        <w:t>Institution, Country</w:t>
      </w:r>
      <w:r w:rsidRPr="00D418AE">
        <w:rPr>
          <w:szCs w:val="24"/>
        </w:rPr>
        <w:tab/>
        <w:t>:</w:t>
      </w:r>
      <w:r w:rsidR="007873E7" w:rsidRPr="00D418AE">
        <w:rPr>
          <w:szCs w:val="24"/>
        </w:rPr>
        <w:t xml:space="preserve"> Department of Science Education, Faculty of Education, </w:t>
      </w:r>
      <w:proofErr w:type="spellStart"/>
      <w:r w:rsidR="007873E7" w:rsidRPr="00D418AE">
        <w:rPr>
          <w:szCs w:val="24"/>
        </w:rPr>
        <w:t>Kasetsart</w:t>
      </w:r>
      <w:proofErr w:type="spellEnd"/>
      <w:r w:rsidR="007873E7" w:rsidRPr="00D418AE">
        <w:rPr>
          <w:szCs w:val="24"/>
        </w:rPr>
        <w:t xml:space="preserve"> University, Bangkok, Thailand, Indonesia</w:t>
      </w:r>
    </w:p>
    <w:p w14:paraId="317C39CB" w14:textId="146F89ED" w:rsidR="00A80D94" w:rsidRPr="00D418AE" w:rsidRDefault="00A80D94" w:rsidP="007873E7">
      <w:pPr>
        <w:pStyle w:val="ListParagraph"/>
        <w:widowControl w:val="0"/>
        <w:shd w:val="clear" w:color="auto" w:fill="FFFFFF"/>
        <w:spacing w:after="0" w:line="480" w:lineRule="auto"/>
        <w:ind w:left="426"/>
        <w:rPr>
          <w:szCs w:val="24"/>
        </w:rPr>
      </w:pPr>
      <w:r w:rsidRPr="00D418AE">
        <w:rPr>
          <w:szCs w:val="24"/>
        </w:rPr>
        <w:t>Email</w:t>
      </w:r>
      <w:r w:rsidRPr="00D418AE">
        <w:rPr>
          <w:szCs w:val="24"/>
        </w:rPr>
        <w:tab/>
      </w:r>
      <w:r w:rsidRPr="00D418AE">
        <w:rPr>
          <w:szCs w:val="24"/>
        </w:rPr>
        <w:tab/>
      </w:r>
      <w:r w:rsidRPr="00D418AE">
        <w:rPr>
          <w:szCs w:val="24"/>
        </w:rPr>
        <w:tab/>
        <w:t>:</w:t>
      </w:r>
      <w:r w:rsidR="00991A20" w:rsidRPr="00D418AE">
        <w:rPr>
          <w:szCs w:val="24"/>
        </w:rPr>
        <w:t xml:space="preserve"> </w:t>
      </w:r>
      <w:hyperlink r:id="rId30" w:history="1">
        <w:r w:rsidR="00D418AE" w:rsidRPr="00D418AE">
          <w:rPr>
            <w:rStyle w:val="Hyperlink"/>
            <w:color w:val="auto"/>
            <w:szCs w:val="24"/>
            <w:u w:val="none"/>
          </w:rPr>
          <w:t>galihalbarra1@gmail.com</w:t>
        </w:r>
      </w:hyperlink>
    </w:p>
    <w:p w14:paraId="52913CEE" w14:textId="48C5AAB0" w:rsidR="00D418AE" w:rsidRPr="00D418AE" w:rsidRDefault="00D418AE" w:rsidP="00D418AE">
      <w:pPr>
        <w:pStyle w:val="ListParagraph"/>
        <w:widowControl w:val="0"/>
        <w:shd w:val="clear" w:color="auto" w:fill="FFFFFF"/>
        <w:spacing w:after="0" w:line="480" w:lineRule="auto"/>
        <w:ind w:left="426"/>
        <w:rPr>
          <w:szCs w:val="24"/>
        </w:rPr>
      </w:pPr>
      <w:r w:rsidRPr="00D418AE">
        <w:rPr>
          <w:szCs w:val="24"/>
        </w:rPr>
        <w:t>Reason</w:t>
      </w:r>
      <w:r w:rsidRPr="00D418AE">
        <w:rPr>
          <w:szCs w:val="24"/>
        </w:rPr>
        <w:tab/>
      </w:r>
      <w:r w:rsidRPr="00D418AE">
        <w:rPr>
          <w:szCs w:val="24"/>
        </w:rPr>
        <w:tab/>
      </w:r>
      <w:r w:rsidRPr="00D418AE">
        <w:rPr>
          <w:szCs w:val="24"/>
        </w:rPr>
        <w:tab/>
        <w:t xml:space="preserve">: </w:t>
      </w:r>
      <w:r w:rsidR="0032577D" w:rsidRPr="0032577D">
        <w:rPr>
          <w:szCs w:val="24"/>
        </w:rPr>
        <w:t>Because it fits the field of study</w:t>
      </w:r>
    </w:p>
    <w:p w14:paraId="776A2110" w14:textId="67CA93B9" w:rsidR="00A80D94" w:rsidRPr="00D418AE" w:rsidRDefault="00A80D94" w:rsidP="007873E7">
      <w:pPr>
        <w:pStyle w:val="ListParagraph"/>
        <w:widowControl w:val="0"/>
        <w:numPr>
          <w:ilvl w:val="0"/>
          <w:numId w:val="12"/>
        </w:numPr>
        <w:shd w:val="clear" w:color="auto" w:fill="FFFFFF"/>
        <w:spacing w:after="0" w:line="480" w:lineRule="auto"/>
        <w:ind w:left="426"/>
        <w:rPr>
          <w:szCs w:val="24"/>
        </w:rPr>
      </w:pPr>
      <w:r w:rsidRPr="00D418AE">
        <w:rPr>
          <w:szCs w:val="24"/>
        </w:rPr>
        <w:t>Name</w:t>
      </w:r>
      <w:r w:rsidRPr="00D418AE">
        <w:rPr>
          <w:szCs w:val="24"/>
        </w:rPr>
        <w:tab/>
      </w:r>
      <w:r w:rsidRPr="00D418AE">
        <w:rPr>
          <w:szCs w:val="24"/>
        </w:rPr>
        <w:tab/>
      </w:r>
      <w:r w:rsidRPr="00D418AE">
        <w:rPr>
          <w:szCs w:val="24"/>
        </w:rPr>
        <w:tab/>
        <w:t>:</w:t>
      </w:r>
      <w:r w:rsidR="007873E7" w:rsidRPr="00D418AE">
        <w:rPr>
          <w:szCs w:val="24"/>
        </w:rPr>
        <w:t xml:space="preserve"> Much. Fuad Saifuddin</w:t>
      </w:r>
    </w:p>
    <w:p w14:paraId="3D835C59" w14:textId="3A297966" w:rsidR="00A80D94" w:rsidRPr="00D418AE" w:rsidRDefault="00A80D94" w:rsidP="007873E7">
      <w:pPr>
        <w:pStyle w:val="ListParagraph"/>
        <w:widowControl w:val="0"/>
        <w:shd w:val="clear" w:color="auto" w:fill="FFFFFF"/>
        <w:spacing w:after="0" w:line="480" w:lineRule="auto"/>
        <w:ind w:left="426"/>
        <w:rPr>
          <w:szCs w:val="24"/>
        </w:rPr>
      </w:pPr>
      <w:r w:rsidRPr="00D418AE">
        <w:rPr>
          <w:szCs w:val="24"/>
        </w:rPr>
        <w:t>Institution, Country</w:t>
      </w:r>
      <w:r w:rsidRPr="00D418AE">
        <w:rPr>
          <w:szCs w:val="24"/>
        </w:rPr>
        <w:tab/>
        <w:t>:</w:t>
      </w:r>
      <w:r w:rsidR="007873E7" w:rsidRPr="00D418AE">
        <w:rPr>
          <w:szCs w:val="24"/>
        </w:rPr>
        <w:t xml:space="preserve"> Pendidikan </w:t>
      </w:r>
      <w:proofErr w:type="spellStart"/>
      <w:r w:rsidR="007873E7" w:rsidRPr="00D418AE">
        <w:rPr>
          <w:szCs w:val="24"/>
        </w:rPr>
        <w:t>Biologi</w:t>
      </w:r>
      <w:proofErr w:type="spellEnd"/>
      <w:r w:rsidR="007873E7" w:rsidRPr="00D418AE">
        <w:rPr>
          <w:szCs w:val="24"/>
        </w:rPr>
        <w:t xml:space="preserve"> Universitas Ahmad Dahlan, Indonesia</w:t>
      </w:r>
    </w:p>
    <w:p w14:paraId="737A8DC8" w14:textId="4D3E041C" w:rsidR="00A80D94" w:rsidRPr="00D418AE" w:rsidRDefault="00A80D94" w:rsidP="007873E7">
      <w:pPr>
        <w:pStyle w:val="ListParagraph"/>
        <w:widowControl w:val="0"/>
        <w:shd w:val="clear" w:color="auto" w:fill="FFFFFF"/>
        <w:spacing w:after="0" w:line="480" w:lineRule="auto"/>
        <w:ind w:left="426"/>
        <w:rPr>
          <w:szCs w:val="24"/>
        </w:rPr>
      </w:pPr>
      <w:r w:rsidRPr="00D418AE">
        <w:rPr>
          <w:szCs w:val="24"/>
        </w:rPr>
        <w:t>Email</w:t>
      </w:r>
      <w:r w:rsidRPr="00D418AE">
        <w:rPr>
          <w:szCs w:val="24"/>
        </w:rPr>
        <w:tab/>
      </w:r>
      <w:r w:rsidRPr="00D418AE">
        <w:rPr>
          <w:szCs w:val="24"/>
        </w:rPr>
        <w:tab/>
      </w:r>
      <w:r w:rsidRPr="00D418AE">
        <w:rPr>
          <w:szCs w:val="24"/>
        </w:rPr>
        <w:tab/>
        <w:t>:</w:t>
      </w:r>
      <w:r w:rsidR="00991A20" w:rsidRPr="00D418AE">
        <w:rPr>
          <w:szCs w:val="24"/>
        </w:rPr>
        <w:t xml:space="preserve"> </w:t>
      </w:r>
      <w:hyperlink r:id="rId31" w:history="1">
        <w:r w:rsidR="00D418AE" w:rsidRPr="00D418AE">
          <w:rPr>
            <w:rStyle w:val="Hyperlink"/>
            <w:color w:val="auto"/>
            <w:szCs w:val="24"/>
            <w:u w:val="none"/>
          </w:rPr>
          <w:t>fuad.saifuddin@pbio.uad.ac.id</w:t>
        </w:r>
      </w:hyperlink>
    </w:p>
    <w:p w14:paraId="07DB7F24" w14:textId="31C2FC68" w:rsidR="00D418AE" w:rsidRPr="00D418AE" w:rsidRDefault="00D418AE" w:rsidP="00D418AE">
      <w:pPr>
        <w:pStyle w:val="ListParagraph"/>
        <w:widowControl w:val="0"/>
        <w:shd w:val="clear" w:color="auto" w:fill="FFFFFF"/>
        <w:spacing w:after="0" w:line="480" w:lineRule="auto"/>
        <w:ind w:left="426"/>
        <w:rPr>
          <w:szCs w:val="24"/>
        </w:rPr>
      </w:pPr>
      <w:r w:rsidRPr="00D418AE">
        <w:rPr>
          <w:szCs w:val="24"/>
        </w:rPr>
        <w:t>Reason</w:t>
      </w:r>
      <w:r w:rsidRPr="00D418AE">
        <w:rPr>
          <w:szCs w:val="24"/>
        </w:rPr>
        <w:tab/>
      </w:r>
      <w:r w:rsidRPr="00D418AE">
        <w:rPr>
          <w:szCs w:val="24"/>
        </w:rPr>
        <w:tab/>
      </w:r>
      <w:r w:rsidRPr="00D418AE">
        <w:rPr>
          <w:szCs w:val="24"/>
        </w:rPr>
        <w:tab/>
        <w:t xml:space="preserve">: </w:t>
      </w:r>
      <w:r w:rsidR="0032577D" w:rsidRPr="0032577D">
        <w:rPr>
          <w:szCs w:val="24"/>
        </w:rPr>
        <w:t>Because it fits the field of study</w:t>
      </w:r>
    </w:p>
    <w:p w14:paraId="337877B3" w14:textId="234779D5" w:rsidR="00A80D94" w:rsidRPr="00D418AE" w:rsidRDefault="00A80D94" w:rsidP="007873E7">
      <w:pPr>
        <w:pStyle w:val="ListParagraph"/>
        <w:widowControl w:val="0"/>
        <w:numPr>
          <w:ilvl w:val="0"/>
          <w:numId w:val="12"/>
        </w:numPr>
        <w:shd w:val="clear" w:color="auto" w:fill="FFFFFF"/>
        <w:spacing w:after="0" w:line="480" w:lineRule="auto"/>
        <w:ind w:left="426"/>
        <w:rPr>
          <w:szCs w:val="24"/>
        </w:rPr>
      </w:pPr>
      <w:r w:rsidRPr="00D418AE">
        <w:rPr>
          <w:szCs w:val="24"/>
        </w:rPr>
        <w:t>Name</w:t>
      </w:r>
      <w:r w:rsidRPr="00D418AE">
        <w:rPr>
          <w:szCs w:val="24"/>
        </w:rPr>
        <w:tab/>
      </w:r>
      <w:r w:rsidRPr="00D418AE">
        <w:rPr>
          <w:szCs w:val="24"/>
        </w:rPr>
        <w:tab/>
      </w:r>
      <w:r w:rsidRPr="00D418AE">
        <w:rPr>
          <w:szCs w:val="24"/>
        </w:rPr>
        <w:tab/>
        <w:t>:</w:t>
      </w:r>
      <w:r w:rsidR="007873E7" w:rsidRPr="00D418AE">
        <w:rPr>
          <w:szCs w:val="24"/>
        </w:rPr>
        <w:t xml:space="preserve"> </w:t>
      </w:r>
      <w:proofErr w:type="spellStart"/>
      <w:r w:rsidR="007873E7" w:rsidRPr="00D418AE">
        <w:rPr>
          <w:szCs w:val="24"/>
        </w:rPr>
        <w:t>Fitmawati</w:t>
      </w:r>
      <w:proofErr w:type="spellEnd"/>
    </w:p>
    <w:p w14:paraId="2F94D968" w14:textId="00F4B479" w:rsidR="00A80D94" w:rsidRPr="00D418AE" w:rsidRDefault="00A80D94" w:rsidP="007873E7">
      <w:pPr>
        <w:pStyle w:val="ListParagraph"/>
        <w:widowControl w:val="0"/>
        <w:shd w:val="clear" w:color="auto" w:fill="FFFFFF"/>
        <w:spacing w:after="0" w:line="480" w:lineRule="auto"/>
        <w:ind w:left="426"/>
        <w:rPr>
          <w:szCs w:val="24"/>
        </w:rPr>
      </w:pPr>
      <w:r w:rsidRPr="00D418AE">
        <w:rPr>
          <w:szCs w:val="24"/>
        </w:rPr>
        <w:t>Institution, Country</w:t>
      </w:r>
      <w:r w:rsidRPr="00D418AE">
        <w:rPr>
          <w:szCs w:val="24"/>
        </w:rPr>
        <w:tab/>
        <w:t>:</w:t>
      </w:r>
      <w:r w:rsidR="007873E7" w:rsidRPr="00D418AE">
        <w:rPr>
          <w:szCs w:val="24"/>
        </w:rPr>
        <w:t xml:space="preserve"> </w:t>
      </w:r>
      <w:proofErr w:type="spellStart"/>
      <w:r w:rsidR="007873E7" w:rsidRPr="00D418AE">
        <w:rPr>
          <w:szCs w:val="24"/>
        </w:rPr>
        <w:t>Biologi</w:t>
      </w:r>
      <w:proofErr w:type="spellEnd"/>
      <w:r w:rsidR="007873E7" w:rsidRPr="00D418AE">
        <w:rPr>
          <w:szCs w:val="24"/>
        </w:rPr>
        <w:t>-FMIPA, Universitas Riau, Indonesia</w:t>
      </w:r>
    </w:p>
    <w:p w14:paraId="5279AB48" w14:textId="54C03A89" w:rsidR="00A80D94" w:rsidRPr="00D418AE" w:rsidRDefault="00A80D94" w:rsidP="00C23CD4">
      <w:pPr>
        <w:pStyle w:val="ListParagraph"/>
        <w:widowControl w:val="0"/>
        <w:shd w:val="clear" w:color="auto" w:fill="FFFFFF"/>
        <w:spacing w:after="0" w:line="480" w:lineRule="auto"/>
        <w:ind w:left="426"/>
        <w:rPr>
          <w:szCs w:val="24"/>
        </w:rPr>
      </w:pPr>
      <w:r w:rsidRPr="00D418AE">
        <w:rPr>
          <w:szCs w:val="24"/>
        </w:rPr>
        <w:t>Email</w:t>
      </w:r>
      <w:r w:rsidRPr="00D418AE">
        <w:rPr>
          <w:szCs w:val="24"/>
        </w:rPr>
        <w:tab/>
      </w:r>
      <w:r w:rsidRPr="00D418AE">
        <w:rPr>
          <w:szCs w:val="24"/>
        </w:rPr>
        <w:tab/>
      </w:r>
      <w:r w:rsidRPr="00D418AE">
        <w:rPr>
          <w:szCs w:val="24"/>
        </w:rPr>
        <w:tab/>
        <w:t>:</w:t>
      </w:r>
      <w:r w:rsidR="00991A20" w:rsidRPr="00D418AE">
        <w:rPr>
          <w:szCs w:val="24"/>
        </w:rPr>
        <w:t xml:space="preserve"> </w:t>
      </w:r>
      <w:hyperlink r:id="rId32" w:history="1">
        <w:r w:rsidR="00D418AE" w:rsidRPr="00D418AE">
          <w:rPr>
            <w:rStyle w:val="Hyperlink"/>
            <w:color w:val="auto"/>
            <w:szCs w:val="24"/>
            <w:u w:val="none"/>
          </w:rPr>
          <w:t>fitmawati2008@yahoo.com</w:t>
        </w:r>
      </w:hyperlink>
    </w:p>
    <w:p w14:paraId="01D66352" w14:textId="361CBFB0" w:rsidR="00D418AE" w:rsidRPr="00D418AE" w:rsidRDefault="00D418AE" w:rsidP="00D418AE">
      <w:pPr>
        <w:pStyle w:val="ListParagraph"/>
        <w:widowControl w:val="0"/>
        <w:shd w:val="clear" w:color="auto" w:fill="FFFFFF"/>
        <w:spacing w:after="0" w:line="480" w:lineRule="auto"/>
        <w:ind w:left="426"/>
        <w:rPr>
          <w:szCs w:val="24"/>
        </w:rPr>
      </w:pPr>
      <w:r w:rsidRPr="00D418AE">
        <w:rPr>
          <w:szCs w:val="24"/>
        </w:rPr>
        <w:t>Reason</w:t>
      </w:r>
      <w:r w:rsidRPr="00D418AE">
        <w:rPr>
          <w:szCs w:val="24"/>
        </w:rPr>
        <w:tab/>
      </w:r>
      <w:r w:rsidRPr="00D418AE">
        <w:rPr>
          <w:szCs w:val="24"/>
        </w:rPr>
        <w:tab/>
      </w:r>
      <w:r w:rsidRPr="00D418AE">
        <w:rPr>
          <w:szCs w:val="24"/>
        </w:rPr>
        <w:tab/>
        <w:t xml:space="preserve">: </w:t>
      </w:r>
      <w:r w:rsidR="0032577D" w:rsidRPr="0032577D">
        <w:rPr>
          <w:szCs w:val="24"/>
        </w:rPr>
        <w:t>Because it fits the field of study</w:t>
      </w:r>
    </w:p>
    <w:sectPr w:rsidR="00D418AE" w:rsidRPr="00D418AE" w:rsidSect="006E6CE6">
      <w:type w:val="continuous"/>
      <w:pgSz w:w="11906" w:h="16838"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725A8" w14:textId="77777777" w:rsidR="00BC4775" w:rsidRDefault="00BC4775">
      <w:pPr>
        <w:spacing w:line="240" w:lineRule="auto"/>
      </w:pPr>
      <w:r>
        <w:separator/>
      </w:r>
    </w:p>
  </w:endnote>
  <w:endnote w:type="continuationSeparator" w:id="0">
    <w:p w14:paraId="1266559F" w14:textId="77777777" w:rsidR="00BC4775" w:rsidRDefault="00BC47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822FA" w14:textId="77777777" w:rsidR="001153E5" w:rsidRPr="006A2336" w:rsidRDefault="001153E5" w:rsidP="00274611">
    <w:pPr>
      <w:pStyle w:val="Footer"/>
      <w:tabs>
        <w:tab w:val="clear" w:pos="9360"/>
        <w:tab w:val="left" w:pos="0"/>
        <w:tab w:val="left" w:pos="4050"/>
        <w:tab w:val="right" w:pos="9720"/>
      </w:tabs>
      <w:jc w:val="center"/>
      <w:rPr>
        <w:rFonts w:ascii="Garamond" w:hAnsi="Garamond"/>
        <w:sz w:val="16"/>
        <w:szCs w:val="16"/>
      </w:rPr>
    </w:pPr>
    <w:r w:rsidRPr="006A2336">
      <w:rPr>
        <w:rFonts w:ascii="Garamond" w:hAnsi="Garamond"/>
        <w:color w:val="000000"/>
        <w:sz w:val="16"/>
        <w:szCs w:val="16"/>
      </w:rPr>
      <w:t>ISSN xxx-xxx-xxx-xxx</w:t>
    </w:r>
    <w:r>
      <w:rPr>
        <w:rFonts w:ascii="Garamond" w:hAnsi="Garamond"/>
        <w:sz w:val="16"/>
        <w:szCs w:val="16"/>
      </w:rPr>
      <w:tab/>
    </w:r>
    <w:r>
      <w:rPr>
        <w:rFonts w:ascii="Garamond" w:hAnsi="Garamond"/>
        <w:sz w:val="16"/>
        <w:szCs w:val="16"/>
      </w:rPr>
      <w:tab/>
    </w:r>
    <w:r>
      <w:rPr>
        <w:rFonts w:ascii="Garamond" w:hAnsi="Garamond"/>
        <w:sz w:val="16"/>
        <w:szCs w:val="16"/>
      </w:rPr>
      <w:tab/>
    </w:r>
    <w:r w:rsidRPr="006A2336">
      <w:rPr>
        <w:rFonts w:ascii="Garamond" w:hAnsi="Garamond"/>
        <w:sz w:val="16"/>
        <w:szCs w:val="16"/>
      </w:rPr>
      <w:t xml:space="preserve">dx.doi.org/xxx-xxx-xxx | Ind. J. Sci. Educ. </w:t>
    </w:r>
    <w:r w:rsidRPr="006A2336">
      <w:rPr>
        <w:rFonts w:ascii="Garamond" w:hAnsi="Garamond"/>
        <w:b/>
        <w:sz w:val="16"/>
        <w:szCs w:val="16"/>
      </w:rPr>
      <w:t xml:space="preserve">2016, </w:t>
    </w:r>
    <w:r w:rsidRPr="006A2336">
      <w:rPr>
        <w:rFonts w:ascii="Garamond" w:hAnsi="Garamond"/>
        <w:sz w:val="16"/>
        <w:szCs w:val="16"/>
      </w:rPr>
      <w:t>1(1), 1-xxx</w:t>
    </w:r>
  </w:p>
  <w:p w14:paraId="0BB28593" w14:textId="77777777" w:rsidR="001153E5" w:rsidRPr="006A2336" w:rsidRDefault="001153E5">
    <w:pPr>
      <w:pStyle w:val="Footer"/>
      <w:rPr>
        <w:rFonts w:ascii="Garamond" w:hAnsi="Garamon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B90B0" w14:textId="77777777" w:rsidR="001153E5" w:rsidRPr="006A2336" w:rsidRDefault="001153E5" w:rsidP="00274611">
    <w:pPr>
      <w:pStyle w:val="Footer"/>
      <w:tabs>
        <w:tab w:val="clear" w:pos="9360"/>
        <w:tab w:val="left" w:pos="540"/>
        <w:tab w:val="right" w:pos="9720"/>
      </w:tabs>
      <w:rPr>
        <w:rFonts w:ascii="Garamond" w:hAnsi="Garamond"/>
        <w:sz w:val="16"/>
        <w:szCs w:val="16"/>
      </w:rPr>
    </w:pPr>
  </w:p>
  <w:p w14:paraId="5ABA8488" w14:textId="77777777" w:rsidR="001153E5" w:rsidRDefault="001153E5" w:rsidP="00274611">
    <w:pPr>
      <w:pStyle w:val="Footer"/>
      <w:tabs>
        <w:tab w:val="clear" w:pos="9360"/>
        <w:tab w:val="right" w:pos="97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683308"/>
      <w:docPartObj>
        <w:docPartGallery w:val="Page Numbers (Bottom of Page)"/>
        <w:docPartUnique/>
      </w:docPartObj>
    </w:sdtPr>
    <w:sdtEndPr>
      <w:rPr>
        <w:rFonts w:ascii="Garamond" w:hAnsi="Garamond"/>
        <w:noProof/>
        <w:sz w:val="18"/>
        <w:szCs w:val="18"/>
      </w:rPr>
    </w:sdtEndPr>
    <w:sdtContent>
      <w:p w14:paraId="3472F756" w14:textId="77777777" w:rsidR="001153E5" w:rsidRDefault="001153E5" w:rsidP="004C0D60">
        <w:pPr>
          <w:pStyle w:val="Footer"/>
          <w:tabs>
            <w:tab w:val="clear" w:pos="4680"/>
            <w:tab w:val="clear" w:pos="9360"/>
            <w:tab w:val="left" w:pos="630"/>
            <w:tab w:val="center" w:pos="5400"/>
            <w:tab w:val="right" w:pos="10350"/>
          </w:tabs>
        </w:pPr>
      </w:p>
      <w:p w14:paraId="39875AC9" w14:textId="77777777" w:rsidR="001153E5" w:rsidRPr="006A2336" w:rsidRDefault="00000000" w:rsidP="00274611">
        <w:pPr>
          <w:pStyle w:val="Footer"/>
          <w:tabs>
            <w:tab w:val="clear" w:pos="4680"/>
            <w:tab w:val="clear" w:pos="9360"/>
            <w:tab w:val="left" w:pos="630"/>
            <w:tab w:val="center" w:pos="5310"/>
            <w:tab w:val="right" w:pos="10440"/>
          </w:tabs>
          <w:ind w:right="270"/>
          <w:rPr>
            <w:rFonts w:ascii="Garamond" w:hAnsi="Garamond"/>
            <w:color w:val="000000"/>
            <w:sz w:val="18"/>
            <w:szCs w:val="18"/>
          </w:rP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56874" w14:textId="77777777" w:rsidR="001153E5" w:rsidRPr="006A2336" w:rsidRDefault="001153E5" w:rsidP="00274611">
    <w:pPr>
      <w:pStyle w:val="Footer"/>
      <w:tabs>
        <w:tab w:val="clear" w:pos="9360"/>
        <w:tab w:val="left" w:pos="0"/>
        <w:tab w:val="left" w:pos="4050"/>
        <w:tab w:val="right" w:pos="9720"/>
      </w:tabs>
      <w:jc w:val="center"/>
      <w:rPr>
        <w:rFonts w:ascii="Garamond" w:hAnsi="Garamond"/>
        <w:sz w:val="16"/>
        <w:szCs w:val="16"/>
      </w:rPr>
    </w:pPr>
    <w:r w:rsidRPr="006A2336">
      <w:rPr>
        <w:rFonts w:ascii="Garamond" w:hAnsi="Garamond"/>
        <w:color w:val="000000"/>
        <w:sz w:val="16"/>
        <w:szCs w:val="16"/>
      </w:rPr>
      <w:t>ISSN xxx-xxx-xxx-xxx</w:t>
    </w:r>
    <w:r>
      <w:rPr>
        <w:rFonts w:ascii="Garamond" w:hAnsi="Garamond"/>
        <w:sz w:val="16"/>
        <w:szCs w:val="16"/>
      </w:rPr>
      <w:tab/>
    </w:r>
    <w:r>
      <w:rPr>
        <w:rFonts w:ascii="Garamond" w:hAnsi="Garamond"/>
        <w:sz w:val="16"/>
        <w:szCs w:val="16"/>
      </w:rPr>
      <w:tab/>
    </w:r>
    <w:r>
      <w:rPr>
        <w:rFonts w:ascii="Garamond" w:hAnsi="Garamond"/>
        <w:sz w:val="16"/>
        <w:szCs w:val="16"/>
      </w:rPr>
      <w:tab/>
    </w:r>
    <w:r w:rsidRPr="006A2336">
      <w:rPr>
        <w:rFonts w:ascii="Garamond" w:hAnsi="Garamond"/>
        <w:sz w:val="16"/>
        <w:szCs w:val="16"/>
      </w:rPr>
      <w:t xml:space="preserve">dx.doi.org/xxx-xxx-xxx | Ind. J. Sci. Educ. </w:t>
    </w:r>
    <w:r w:rsidRPr="006A2336">
      <w:rPr>
        <w:rFonts w:ascii="Garamond" w:hAnsi="Garamond"/>
        <w:b/>
        <w:sz w:val="16"/>
        <w:szCs w:val="16"/>
      </w:rPr>
      <w:t xml:space="preserve">2016, </w:t>
    </w:r>
    <w:r w:rsidRPr="006A2336">
      <w:rPr>
        <w:rFonts w:ascii="Garamond" w:hAnsi="Garamond"/>
        <w:sz w:val="16"/>
        <w:szCs w:val="16"/>
      </w:rPr>
      <w:t>1(1), 1-xxx</w:t>
    </w:r>
  </w:p>
  <w:p w14:paraId="6214F43E" w14:textId="77777777" w:rsidR="001153E5" w:rsidRPr="006A2336" w:rsidRDefault="001153E5">
    <w:pPr>
      <w:pStyle w:val="Footer"/>
      <w:rPr>
        <w:rFonts w:ascii="Garamond" w:hAnsi="Garamon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020893"/>
      <w:docPartObj>
        <w:docPartGallery w:val="Page Numbers (Bottom of Page)"/>
        <w:docPartUnique/>
      </w:docPartObj>
    </w:sdtPr>
    <w:sdtEndPr>
      <w:rPr>
        <w:noProof/>
      </w:rPr>
    </w:sdtEndPr>
    <w:sdtContent>
      <w:p w14:paraId="499FF6ED" w14:textId="7A8683CB" w:rsidR="001153E5" w:rsidRDefault="001153E5">
        <w:pPr>
          <w:pStyle w:val="Footer"/>
          <w:jc w:val="right"/>
        </w:pPr>
        <w:r>
          <w:fldChar w:fldCharType="begin"/>
        </w:r>
        <w:r>
          <w:instrText xml:space="preserve"> PAGE   \* MERGEFORMAT </w:instrText>
        </w:r>
        <w:r>
          <w:fldChar w:fldCharType="separate"/>
        </w:r>
        <w:r w:rsidR="002E428E">
          <w:rPr>
            <w:noProof/>
          </w:rPr>
          <w:t>18</w:t>
        </w:r>
        <w:r>
          <w:rPr>
            <w:noProof/>
          </w:rPr>
          <w:fldChar w:fldCharType="end"/>
        </w:r>
      </w:p>
    </w:sdtContent>
  </w:sdt>
  <w:p w14:paraId="02F99CED" w14:textId="77777777" w:rsidR="001153E5" w:rsidRDefault="001153E5" w:rsidP="00274611">
    <w:pPr>
      <w:pStyle w:val="Footer"/>
      <w:tabs>
        <w:tab w:val="clear" w:pos="9360"/>
        <w:tab w:val="right" w:pos="972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106626"/>
      <w:docPartObj>
        <w:docPartGallery w:val="Page Numbers (Bottom of Page)"/>
        <w:docPartUnique/>
      </w:docPartObj>
    </w:sdtPr>
    <w:sdtEndPr>
      <w:rPr>
        <w:rFonts w:ascii="Garamond" w:hAnsi="Garamond"/>
        <w:noProof/>
        <w:sz w:val="18"/>
        <w:szCs w:val="18"/>
      </w:rPr>
    </w:sdtEndPr>
    <w:sdtContent>
      <w:p w14:paraId="02FA9472" w14:textId="77777777" w:rsidR="001153E5" w:rsidRDefault="001153E5" w:rsidP="004C0D60">
        <w:pPr>
          <w:pStyle w:val="Footer"/>
          <w:tabs>
            <w:tab w:val="clear" w:pos="4680"/>
            <w:tab w:val="clear" w:pos="9360"/>
            <w:tab w:val="left" w:pos="630"/>
            <w:tab w:val="center" w:pos="5400"/>
            <w:tab w:val="right" w:pos="10350"/>
          </w:tabs>
        </w:pPr>
      </w:p>
      <w:p w14:paraId="621D883E" w14:textId="77777777" w:rsidR="001153E5" w:rsidRPr="006A2336" w:rsidRDefault="00000000" w:rsidP="00274611">
        <w:pPr>
          <w:pStyle w:val="Footer"/>
          <w:tabs>
            <w:tab w:val="clear" w:pos="4680"/>
            <w:tab w:val="clear" w:pos="9360"/>
            <w:tab w:val="left" w:pos="630"/>
            <w:tab w:val="center" w:pos="5310"/>
            <w:tab w:val="right" w:pos="10440"/>
          </w:tabs>
          <w:ind w:right="270"/>
          <w:rPr>
            <w:rFonts w:ascii="Garamond" w:hAnsi="Garamond"/>
            <w:color w:val="000000"/>
            <w:sz w:val="18"/>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11299" w14:textId="77777777" w:rsidR="00BC4775" w:rsidRDefault="00BC4775">
      <w:pPr>
        <w:spacing w:line="240" w:lineRule="auto"/>
      </w:pPr>
      <w:r>
        <w:separator/>
      </w:r>
    </w:p>
  </w:footnote>
  <w:footnote w:type="continuationSeparator" w:id="0">
    <w:p w14:paraId="57A31F0D" w14:textId="77777777" w:rsidR="00BC4775" w:rsidRDefault="00BC47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8349164"/>
      <w:docPartObj>
        <w:docPartGallery w:val="Page Numbers (Top of Page)"/>
        <w:docPartUnique/>
      </w:docPartObj>
    </w:sdtPr>
    <w:sdtEndPr>
      <w:rPr>
        <w:rFonts w:ascii="Garamond" w:hAnsi="Garamond"/>
        <w:color w:val="7F7F7F" w:themeColor="background1" w:themeShade="7F"/>
        <w:spacing w:val="60"/>
        <w:sz w:val="18"/>
        <w:szCs w:val="18"/>
      </w:rPr>
    </w:sdtEndPr>
    <w:sdtContent>
      <w:p w14:paraId="28BF585F" w14:textId="77777777" w:rsidR="001153E5" w:rsidRPr="00CC28E2" w:rsidRDefault="001153E5" w:rsidP="00274611">
        <w:pPr>
          <w:pStyle w:val="Header"/>
          <w:pBdr>
            <w:bottom w:val="single" w:sz="4" w:space="1" w:color="D9D9D9" w:themeColor="background1" w:themeShade="D9"/>
          </w:pBdr>
          <w:tabs>
            <w:tab w:val="clear" w:pos="9360"/>
            <w:tab w:val="right" w:pos="9720"/>
          </w:tabs>
          <w:rPr>
            <w:rFonts w:ascii="Garamond" w:hAnsi="Garamond"/>
            <w:b/>
            <w:bCs/>
            <w:sz w:val="18"/>
            <w:szCs w:val="18"/>
          </w:rPr>
        </w:pPr>
        <w:r w:rsidRPr="00CC28E2">
          <w:rPr>
            <w:rFonts w:ascii="Garamond" w:hAnsi="Garamond"/>
            <w:sz w:val="18"/>
            <w:szCs w:val="18"/>
          </w:rPr>
          <w:fldChar w:fldCharType="begin"/>
        </w:r>
        <w:r w:rsidRPr="00CC28E2">
          <w:rPr>
            <w:rFonts w:ascii="Garamond" w:hAnsi="Garamond"/>
            <w:sz w:val="18"/>
            <w:szCs w:val="18"/>
          </w:rPr>
          <w:instrText xml:space="preserve"> PAGE   \* MERGEFORMAT </w:instrText>
        </w:r>
        <w:r w:rsidRPr="00CC28E2">
          <w:rPr>
            <w:rFonts w:ascii="Garamond" w:hAnsi="Garamond"/>
            <w:sz w:val="18"/>
            <w:szCs w:val="18"/>
          </w:rPr>
          <w:fldChar w:fldCharType="separate"/>
        </w:r>
        <w:r w:rsidRPr="00637F91">
          <w:rPr>
            <w:rFonts w:ascii="Garamond" w:hAnsi="Garamond"/>
            <w:b/>
            <w:bCs/>
            <w:noProof/>
            <w:sz w:val="18"/>
            <w:szCs w:val="18"/>
          </w:rPr>
          <w:t>4</w:t>
        </w:r>
        <w:r w:rsidRPr="00CC28E2">
          <w:rPr>
            <w:rFonts w:ascii="Garamond" w:hAnsi="Garamond"/>
            <w:b/>
            <w:bCs/>
            <w:noProof/>
            <w:sz w:val="18"/>
            <w:szCs w:val="18"/>
          </w:rPr>
          <w:fldChar w:fldCharType="end"/>
        </w:r>
        <w:r w:rsidRPr="00CC28E2">
          <w:rPr>
            <w:rFonts w:ascii="Garamond" w:hAnsi="Garamond"/>
            <w:b/>
            <w:bCs/>
            <w:sz w:val="18"/>
            <w:szCs w:val="18"/>
          </w:rPr>
          <w:t xml:space="preserve"> | </w:t>
        </w:r>
        <w:proofErr w:type="spellStart"/>
        <w:r w:rsidRPr="00C6379A">
          <w:rPr>
            <w:rFonts w:ascii="Garamond" w:hAnsi="Garamond"/>
            <w:color w:val="000000" w:themeColor="text1"/>
            <w:spacing w:val="30"/>
            <w:sz w:val="18"/>
            <w:szCs w:val="18"/>
          </w:rPr>
          <w:t>P.F.Vania</w:t>
        </w:r>
        <w:proofErr w:type="spellEnd"/>
        <w:r w:rsidRPr="00C6379A">
          <w:rPr>
            <w:rFonts w:ascii="Garamond" w:hAnsi="Garamond"/>
            <w:color w:val="000000" w:themeColor="text1"/>
            <w:spacing w:val="30"/>
            <w:sz w:val="18"/>
            <w:szCs w:val="18"/>
          </w:rPr>
          <w:t xml:space="preserve"> et al.</w:t>
        </w:r>
        <w:r>
          <w:rPr>
            <w:rFonts w:ascii="Garamond" w:hAnsi="Garamond"/>
            <w:color w:val="000000" w:themeColor="text1"/>
            <w:spacing w:val="60"/>
            <w:sz w:val="18"/>
            <w:szCs w:val="18"/>
          </w:rPr>
          <w:tab/>
        </w:r>
        <w:r>
          <w:rPr>
            <w:rFonts w:ascii="Garamond" w:hAnsi="Garamond"/>
            <w:color w:val="000000" w:themeColor="text1"/>
            <w:spacing w:val="60"/>
            <w:sz w:val="18"/>
            <w:szCs w:val="18"/>
          </w:rPr>
          <w:tab/>
        </w:r>
        <w:r w:rsidRPr="006A2336">
          <w:rPr>
            <w:rFonts w:ascii="Garamond" w:hAnsi="Garamond"/>
            <w:b/>
            <w:color w:val="000000" w:themeColor="text1"/>
            <w:spacing w:val="30"/>
            <w:sz w:val="18"/>
            <w:szCs w:val="18"/>
          </w:rPr>
          <w:t>Original Article</w:t>
        </w:r>
      </w:p>
    </w:sdtContent>
  </w:sdt>
  <w:p w14:paraId="4FAE0941" w14:textId="77777777" w:rsidR="001153E5" w:rsidRDefault="001153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AB0C6" w14:textId="77777777" w:rsidR="001153E5" w:rsidRPr="001E4E40" w:rsidRDefault="001153E5" w:rsidP="001E4E40">
    <w:pPr>
      <w:pStyle w:val="Header"/>
      <w:tabs>
        <w:tab w:val="clear" w:pos="4680"/>
        <w:tab w:val="clear" w:pos="9360"/>
        <w:tab w:val="right" w:pos="5760"/>
        <w:tab w:val="right" w:pos="10350"/>
      </w:tabs>
      <w:spacing w:after="60"/>
      <w:rPr>
        <w:rFonts w:ascii="Garamond" w:hAnsi="Garamond" w:cs="Arial"/>
        <w:i/>
        <w:sz w:val="18"/>
        <w:szCs w:val="18"/>
      </w:rPr>
    </w:pPr>
    <w:r w:rsidRPr="001E4E40">
      <w:rPr>
        <w:noProof/>
        <w:lang w:val="id-ID" w:eastAsia="id-ID"/>
      </w:rPr>
      <w:drawing>
        <wp:anchor distT="0" distB="0" distL="114300" distR="114300" simplePos="0" relativeHeight="251658240" behindDoc="0" locked="0" layoutInCell="1" allowOverlap="1" wp14:anchorId="37637CBB" wp14:editId="7EB4D990">
          <wp:simplePos x="0" y="0"/>
          <wp:positionH relativeFrom="margin">
            <wp:align>center</wp:align>
          </wp:positionH>
          <wp:positionV relativeFrom="paragraph">
            <wp:posOffset>-112786</wp:posOffset>
          </wp:positionV>
          <wp:extent cx="6825615" cy="1187450"/>
          <wp:effectExtent l="0" t="0" r="0" b="0"/>
          <wp:wrapThrough wrapText="bothSides">
            <wp:wrapPolygon edited="0">
              <wp:start x="0" y="0"/>
              <wp:lineTo x="0" y="21138"/>
              <wp:lineTo x="21522" y="21138"/>
              <wp:lineTo x="21522" y="0"/>
              <wp:lineTo x="0" y="0"/>
            </wp:wrapPolygon>
          </wp:wrapThrough>
          <wp:docPr id="1385834087" name="Picture 1385834087" descr="E:\Jurnal of Science Learning\Header Journal JS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urnal of Science Learning\Header Journal JS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25615"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7867893"/>
      <w:docPartObj>
        <w:docPartGallery w:val="Page Numbers (Top of Page)"/>
        <w:docPartUnique/>
      </w:docPartObj>
    </w:sdtPr>
    <w:sdtEndPr>
      <w:rPr>
        <w:rFonts w:ascii="Garamond" w:hAnsi="Garamond"/>
        <w:color w:val="7F7F7F" w:themeColor="background1" w:themeShade="7F"/>
        <w:spacing w:val="60"/>
        <w:sz w:val="18"/>
        <w:szCs w:val="18"/>
      </w:rPr>
    </w:sdtEndPr>
    <w:sdtContent>
      <w:p w14:paraId="5FE5FF1D" w14:textId="77777777" w:rsidR="001153E5" w:rsidRPr="00CC28E2" w:rsidRDefault="001153E5" w:rsidP="00274611">
        <w:pPr>
          <w:pStyle w:val="Header"/>
          <w:pBdr>
            <w:bottom w:val="single" w:sz="4" w:space="1" w:color="D9D9D9" w:themeColor="background1" w:themeShade="D9"/>
          </w:pBdr>
          <w:tabs>
            <w:tab w:val="clear" w:pos="9360"/>
            <w:tab w:val="right" w:pos="9720"/>
          </w:tabs>
          <w:rPr>
            <w:rFonts w:ascii="Garamond" w:hAnsi="Garamond"/>
            <w:b/>
            <w:bCs/>
            <w:sz w:val="18"/>
            <w:szCs w:val="18"/>
          </w:rPr>
        </w:pPr>
        <w:r w:rsidRPr="00CC28E2">
          <w:rPr>
            <w:rFonts w:ascii="Garamond" w:hAnsi="Garamond"/>
            <w:sz w:val="18"/>
            <w:szCs w:val="18"/>
          </w:rPr>
          <w:fldChar w:fldCharType="begin"/>
        </w:r>
        <w:r w:rsidRPr="00CC28E2">
          <w:rPr>
            <w:rFonts w:ascii="Garamond" w:hAnsi="Garamond"/>
            <w:sz w:val="18"/>
            <w:szCs w:val="18"/>
          </w:rPr>
          <w:instrText xml:space="preserve"> PAGE   \* MERGEFORMAT </w:instrText>
        </w:r>
        <w:r w:rsidRPr="00CC28E2">
          <w:rPr>
            <w:rFonts w:ascii="Garamond" w:hAnsi="Garamond"/>
            <w:sz w:val="18"/>
            <w:szCs w:val="18"/>
          </w:rPr>
          <w:fldChar w:fldCharType="separate"/>
        </w:r>
        <w:r w:rsidRPr="00637F91">
          <w:rPr>
            <w:rFonts w:ascii="Garamond" w:hAnsi="Garamond"/>
            <w:b/>
            <w:bCs/>
            <w:noProof/>
            <w:sz w:val="18"/>
            <w:szCs w:val="18"/>
          </w:rPr>
          <w:t>4</w:t>
        </w:r>
        <w:r w:rsidRPr="00CC28E2">
          <w:rPr>
            <w:rFonts w:ascii="Garamond" w:hAnsi="Garamond"/>
            <w:b/>
            <w:bCs/>
            <w:noProof/>
            <w:sz w:val="18"/>
            <w:szCs w:val="18"/>
          </w:rPr>
          <w:fldChar w:fldCharType="end"/>
        </w:r>
        <w:r w:rsidRPr="00CC28E2">
          <w:rPr>
            <w:rFonts w:ascii="Garamond" w:hAnsi="Garamond"/>
            <w:b/>
            <w:bCs/>
            <w:sz w:val="18"/>
            <w:szCs w:val="18"/>
          </w:rPr>
          <w:t xml:space="preserve"> | </w:t>
        </w:r>
        <w:proofErr w:type="spellStart"/>
        <w:r w:rsidRPr="00C6379A">
          <w:rPr>
            <w:rFonts w:ascii="Garamond" w:hAnsi="Garamond"/>
            <w:color w:val="000000" w:themeColor="text1"/>
            <w:spacing w:val="30"/>
            <w:sz w:val="18"/>
            <w:szCs w:val="18"/>
          </w:rPr>
          <w:t>P.F.Vania</w:t>
        </w:r>
        <w:proofErr w:type="spellEnd"/>
        <w:r w:rsidRPr="00C6379A">
          <w:rPr>
            <w:rFonts w:ascii="Garamond" w:hAnsi="Garamond"/>
            <w:color w:val="000000" w:themeColor="text1"/>
            <w:spacing w:val="30"/>
            <w:sz w:val="18"/>
            <w:szCs w:val="18"/>
          </w:rPr>
          <w:t xml:space="preserve"> et al.</w:t>
        </w:r>
        <w:r>
          <w:rPr>
            <w:rFonts w:ascii="Garamond" w:hAnsi="Garamond"/>
            <w:color w:val="000000" w:themeColor="text1"/>
            <w:spacing w:val="60"/>
            <w:sz w:val="18"/>
            <w:szCs w:val="18"/>
          </w:rPr>
          <w:tab/>
        </w:r>
        <w:r>
          <w:rPr>
            <w:rFonts w:ascii="Garamond" w:hAnsi="Garamond"/>
            <w:color w:val="000000" w:themeColor="text1"/>
            <w:spacing w:val="60"/>
            <w:sz w:val="18"/>
            <w:szCs w:val="18"/>
          </w:rPr>
          <w:tab/>
        </w:r>
        <w:r w:rsidRPr="006A2336">
          <w:rPr>
            <w:rFonts w:ascii="Garamond" w:hAnsi="Garamond"/>
            <w:b/>
            <w:color w:val="000000" w:themeColor="text1"/>
            <w:spacing w:val="30"/>
            <w:sz w:val="18"/>
            <w:szCs w:val="18"/>
          </w:rPr>
          <w:t>Original Article</w:t>
        </w:r>
      </w:p>
    </w:sdtContent>
  </w:sdt>
  <w:p w14:paraId="1578D48E" w14:textId="77777777" w:rsidR="001153E5" w:rsidRDefault="001153E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41607" w14:textId="77777777" w:rsidR="001153E5" w:rsidRPr="001E4E40" w:rsidRDefault="001153E5" w:rsidP="001E4E40">
    <w:pPr>
      <w:pStyle w:val="Header"/>
      <w:tabs>
        <w:tab w:val="clear" w:pos="4680"/>
        <w:tab w:val="clear" w:pos="9360"/>
        <w:tab w:val="right" w:pos="5760"/>
        <w:tab w:val="right" w:pos="10350"/>
      </w:tabs>
      <w:spacing w:after="60"/>
      <w:rPr>
        <w:rFonts w:ascii="Garamond" w:hAnsi="Garamond" w:cs="Arial"/>
        <w:i/>
        <w:sz w:val="18"/>
        <w:szCs w:val="18"/>
      </w:rPr>
    </w:pPr>
    <w:r w:rsidRPr="001E4E40">
      <w:rPr>
        <w:noProof/>
        <w:lang w:val="id-ID" w:eastAsia="id-ID"/>
      </w:rPr>
      <w:drawing>
        <wp:anchor distT="0" distB="0" distL="114300" distR="114300" simplePos="0" relativeHeight="251660288" behindDoc="0" locked="0" layoutInCell="1" allowOverlap="1" wp14:anchorId="0D1AF1AD" wp14:editId="5DB627C7">
          <wp:simplePos x="0" y="0"/>
          <wp:positionH relativeFrom="margin">
            <wp:align>center</wp:align>
          </wp:positionH>
          <wp:positionV relativeFrom="paragraph">
            <wp:posOffset>-112786</wp:posOffset>
          </wp:positionV>
          <wp:extent cx="6825615" cy="1187450"/>
          <wp:effectExtent l="0" t="0" r="0" b="0"/>
          <wp:wrapThrough wrapText="bothSides">
            <wp:wrapPolygon edited="0">
              <wp:start x="0" y="0"/>
              <wp:lineTo x="0" y="21138"/>
              <wp:lineTo x="21522" y="21138"/>
              <wp:lineTo x="21522" y="0"/>
              <wp:lineTo x="0" y="0"/>
            </wp:wrapPolygon>
          </wp:wrapThrough>
          <wp:docPr id="185641943" name="Picture 185641943" descr="E:\Jurnal of Science Learning\Header Journal JS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urnal of Science Learning\Header Journal JS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25615"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337C6"/>
    <w:multiLevelType w:val="hybridMultilevel"/>
    <w:tmpl w:val="DD3622B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2"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39274D57"/>
    <w:multiLevelType w:val="multilevel"/>
    <w:tmpl w:val="8E5C07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9616FC"/>
    <w:multiLevelType w:val="multilevel"/>
    <w:tmpl w:val="DE12E3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4441F8"/>
    <w:multiLevelType w:val="hybridMultilevel"/>
    <w:tmpl w:val="A650B52C"/>
    <w:lvl w:ilvl="0" w:tplc="FFFFFFFF">
      <w:start w:val="1"/>
      <w:numFmt w:val="lowerLetter"/>
      <w:lvlText w:val="%1."/>
      <w:lvlJc w:val="left"/>
      <w:pPr>
        <w:ind w:left="1636" w:hanging="360"/>
      </w:pPr>
      <w:rPr>
        <w:rFonts w:hint="default"/>
        <w:color w:val="000000" w:themeColor="text1"/>
      </w:rPr>
    </w:lvl>
    <w:lvl w:ilvl="1" w:tplc="0409000F">
      <w:start w:val="1"/>
      <w:numFmt w:val="decimal"/>
      <w:lvlText w:val="%2."/>
      <w:lvlJc w:val="left"/>
      <w:pPr>
        <w:ind w:left="2356" w:hanging="360"/>
      </w:pPr>
    </w:lvl>
    <w:lvl w:ilvl="2" w:tplc="FFFFFFFF" w:tentative="1">
      <w:start w:val="1"/>
      <w:numFmt w:val="lowerRoman"/>
      <w:lvlText w:val="%3."/>
      <w:lvlJc w:val="right"/>
      <w:pPr>
        <w:ind w:left="3076" w:hanging="180"/>
      </w:pPr>
    </w:lvl>
    <w:lvl w:ilvl="3" w:tplc="FFFFFFFF" w:tentative="1">
      <w:start w:val="1"/>
      <w:numFmt w:val="decimal"/>
      <w:lvlText w:val="%4."/>
      <w:lvlJc w:val="left"/>
      <w:pPr>
        <w:ind w:left="3796" w:hanging="360"/>
      </w:pPr>
    </w:lvl>
    <w:lvl w:ilvl="4" w:tplc="FFFFFFFF" w:tentative="1">
      <w:start w:val="1"/>
      <w:numFmt w:val="lowerLetter"/>
      <w:lvlText w:val="%5."/>
      <w:lvlJc w:val="left"/>
      <w:pPr>
        <w:ind w:left="4516" w:hanging="360"/>
      </w:p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6" w15:restartNumberingAfterBreak="0">
    <w:nsid w:val="468070AF"/>
    <w:multiLevelType w:val="hybridMultilevel"/>
    <w:tmpl w:val="7E224A3A"/>
    <w:lvl w:ilvl="0" w:tplc="0409000F">
      <w:start w:val="1"/>
      <w:numFmt w:val="decimal"/>
      <w:lvlText w:val="%1."/>
      <w:lvlJc w:val="left"/>
      <w:pPr>
        <w:ind w:left="2574" w:hanging="360"/>
      </w:pPr>
    </w:lvl>
    <w:lvl w:ilvl="1" w:tplc="38090019" w:tentative="1">
      <w:start w:val="1"/>
      <w:numFmt w:val="lowerLetter"/>
      <w:lvlText w:val="%2."/>
      <w:lvlJc w:val="left"/>
      <w:pPr>
        <w:ind w:left="3294" w:hanging="360"/>
      </w:pPr>
    </w:lvl>
    <w:lvl w:ilvl="2" w:tplc="3809001B" w:tentative="1">
      <w:start w:val="1"/>
      <w:numFmt w:val="lowerRoman"/>
      <w:lvlText w:val="%3."/>
      <w:lvlJc w:val="right"/>
      <w:pPr>
        <w:ind w:left="4014" w:hanging="180"/>
      </w:pPr>
    </w:lvl>
    <w:lvl w:ilvl="3" w:tplc="3809000F" w:tentative="1">
      <w:start w:val="1"/>
      <w:numFmt w:val="decimal"/>
      <w:lvlText w:val="%4."/>
      <w:lvlJc w:val="left"/>
      <w:pPr>
        <w:ind w:left="4734" w:hanging="360"/>
      </w:pPr>
    </w:lvl>
    <w:lvl w:ilvl="4" w:tplc="38090019" w:tentative="1">
      <w:start w:val="1"/>
      <w:numFmt w:val="lowerLetter"/>
      <w:lvlText w:val="%5."/>
      <w:lvlJc w:val="left"/>
      <w:pPr>
        <w:ind w:left="5454" w:hanging="360"/>
      </w:pPr>
    </w:lvl>
    <w:lvl w:ilvl="5" w:tplc="3809001B" w:tentative="1">
      <w:start w:val="1"/>
      <w:numFmt w:val="lowerRoman"/>
      <w:lvlText w:val="%6."/>
      <w:lvlJc w:val="right"/>
      <w:pPr>
        <w:ind w:left="6174" w:hanging="180"/>
      </w:pPr>
    </w:lvl>
    <w:lvl w:ilvl="6" w:tplc="3809000F" w:tentative="1">
      <w:start w:val="1"/>
      <w:numFmt w:val="decimal"/>
      <w:lvlText w:val="%7."/>
      <w:lvlJc w:val="left"/>
      <w:pPr>
        <w:ind w:left="6894" w:hanging="360"/>
      </w:pPr>
    </w:lvl>
    <w:lvl w:ilvl="7" w:tplc="38090019" w:tentative="1">
      <w:start w:val="1"/>
      <w:numFmt w:val="lowerLetter"/>
      <w:lvlText w:val="%8."/>
      <w:lvlJc w:val="left"/>
      <w:pPr>
        <w:ind w:left="7614" w:hanging="360"/>
      </w:pPr>
    </w:lvl>
    <w:lvl w:ilvl="8" w:tplc="3809001B" w:tentative="1">
      <w:start w:val="1"/>
      <w:numFmt w:val="lowerRoman"/>
      <w:lvlText w:val="%9."/>
      <w:lvlJc w:val="right"/>
      <w:pPr>
        <w:ind w:left="8334" w:hanging="180"/>
      </w:pPr>
    </w:lvl>
  </w:abstractNum>
  <w:abstractNum w:abstractNumId="7" w15:restartNumberingAfterBreak="0">
    <w:nsid w:val="47D216D2"/>
    <w:multiLevelType w:val="multilevel"/>
    <w:tmpl w:val="5E763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CE2917"/>
    <w:multiLevelType w:val="hybridMultilevel"/>
    <w:tmpl w:val="5768A038"/>
    <w:lvl w:ilvl="0" w:tplc="54D4C252">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 w15:restartNumberingAfterBreak="0">
    <w:nsid w:val="4E34548A"/>
    <w:multiLevelType w:val="multilevel"/>
    <w:tmpl w:val="D122BB0C"/>
    <w:lvl w:ilvl="0">
      <w:start w:val="3"/>
      <w:numFmt w:val="decimal"/>
      <w:lvlText w:val="%1"/>
      <w:lvlJc w:val="left"/>
      <w:pPr>
        <w:ind w:left="360" w:hanging="360"/>
      </w:pPr>
      <w:rPr>
        <w:rFonts w:hint="default"/>
        <w:color w:val="0070C0"/>
      </w:rPr>
    </w:lvl>
    <w:lvl w:ilvl="1">
      <w:start w:val="1"/>
      <w:numFmt w:val="decimal"/>
      <w:lvlText w:val="%1.%2"/>
      <w:lvlJc w:val="left"/>
      <w:pPr>
        <w:ind w:left="360" w:hanging="360"/>
      </w:pPr>
      <w:rPr>
        <w:rFonts w:hint="default"/>
        <w:color w:val="0070C0"/>
      </w:rPr>
    </w:lvl>
    <w:lvl w:ilvl="2">
      <w:start w:val="1"/>
      <w:numFmt w:val="decimal"/>
      <w:lvlText w:val="%1.%2.%3"/>
      <w:lvlJc w:val="left"/>
      <w:pPr>
        <w:ind w:left="720" w:hanging="720"/>
      </w:pPr>
      <w:rPr>
        <w:rFonts w:hint="default"/>
        <w:color w:val="0070C0"/>
      </w:rPr>
    </w:lvl>
    <w:lvl w:ilvl="3">
      <w:start w:val="1"/>
      <w:numFmt w:val="decimal"/>
      <w:lvlText w:val="%1.%2.%3.%4"/>
      <w:lvlJc w:val="left"/>
      <w:pPr>
        <w:ind w:left="720" w:hanging="720"/>
      </w:pPr>
      <w:rPr>
        <w:rFonts w:hint="default"/>
        <w:color w:val="0070C0"/>
      </w:rPr>
    </w:lvl>
    <w:lvl w:ilvl="4">
      <w:start w:val="1"/>
      <w:numFmt w:val="decimal"/>
      <w:lvlText w:val="%1.%2.%3.%4.%5"/>
      <w:lvlJc w:val="left"/>
      <w:pPr>
        <w:ind w:left="1080" w:hanging="1080"/>
      </w:pPr>
      <w:rPr>
        <w:rFonts w:hint="default"/>
        <w:color w:val="0070C0"/>
      </w:rPr>
    </w:lvl>
    <w:lvl w:ilvl="5">
      <w:start w:val="1"/>
      <w:numFmt w:val="decimal"/>
      <w:lvlText w:val="%1.%2.%3.%4.%5.%6"/>
      <w:lvlJc w:val="left"/>
      <w:pPr>
        <w:ind w:left="1440" w:hanging="1440"/>
      </w:pPr>
      <w:rPr>
        <w:rFonts w:hint="default"/>
        <w:color w:val="0070C0"/>
      </w:rPr>
    </w:lvl>
    <w:lvl w:ilvl="6">
      <w:start w:val="1"/>
      <w:numFmt w:val="decimal"/>
      <w:lvlText w:val="%1.%2.%3.%4.%5.%6.%7"/>
      <w:lvlJc w:val="left"/>
      <w:pPr>
        <w:ind w:left="1440" w:hanging="1440"/>
      </w:pPr>
      <w:rPr>
        <w:rFonts w:hint="default"/>
        <w:color w:val="0070C0"/>
      </w:rPr>
    </w:lvl>
    <w:lvl w:ilvl="7">
      <w:start w:val="1"/>
      <w:numFmt w:val="decimal"/>
      <w:lvlText w:val="%1.%2.%3.%4.%5.%6.%7.%8"/>
      <w:lvlJc w:val="left"/>
      <w:pPr>
        <w:ind w:left="1800" w:hanging="1800"/>
      </w:pPr>
      <w:rPr>
        <w:rFonts w:hint="default"/>
        <w:color w:val="0070C0"/>
      </w:rPr>
    </w:lvl>
    <w:lvl w:ilvl="8">
      <w:start w:val="1"/>
      <w:numFmt w:val="decimal"/>
      <w:lvlText w:val="%1.%2.%3.%4.%5.%6.%7.%8.%9"/>
      <w:lvlJc w:val="left"/>
      <w:pPr>
        <w:ind w:left="1800" w:hanging="1800"/>
      </w:pPr>
      <w:rPr>
        <w:rFonts w:hint="default"/>
        <w:color w:val="0070C0"/>
      </w:rPr>
    </w:lvl>
  </w:abstractNum>
  <w:abstractNum w:abstractNumId="10" w15:restartNumberingAfterBreak="0">
    <w:nsid w:val="7B6D4BA7"/>
    <w:multiLevelType w:val="hybridMultilevel"/>
    <w:tmpl w:val="22B256D4"/>
    <w:lvl w:ilvl="0" w:tplc="C7CED12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7B972C48"/>
    <w:multiLevelType w:val="hybridMultilevel"/>
    <w:tmpl w:val="D2EE8E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E8F7FD0"/>
    <w:multiLevelType w:val="hybridMultilevel"/>
    <w:tmpl w:val="36909C90"/>
    <w:lvl w:ilvl="0" w:tplc="0409000F">
      <w:start w:val="1"/>
      <w:numFmt w:val="decimal"/>
      <w:lvlText w:val="%1."/>
      <w:lvlJc w:val="left"/>
      <w:pPr>
        <w:ind w:left="1956" w:hanging="360"/>
      </w:pPr>
    </w:lvl>
    <w:lvl w:ilvl="1" w:tplc="04090019">
      <w:start w:val="1"/>
      <w:numFmt w:val="lowerLetter"/>
      <w:lvlText w:val="%2."/>
      <w:lvlJc w:val="left"/>
      <w:pPr>
        <w:ind w:left="2676" w:hanging="360"/>
      </w:pPr>
    </w:lvl>
    <w:lvl w:ilvl="2" w:tplc="0409001B">
      <w:start w:val="1"/>
      <w:numFmt w:val="lowerRoman"/>
      <w:lvlText w:val="%3."/>
      <w:lvlJc w:val="right"/>
      <w:pPr>
        <w:ind w:left="3396" w:hanging="180"/>
      </w:pPr>
    </w:lvl>
    <w:lvl w:ilvl="3" w:tplc="0409000F">
      <w:start w:val="1"/>
      <w:numFmt w:val="decimal"/>
      <w:lvlText w:val="%4."/>
      <w:lvlJc w:val="left"/>
      <w:pPr>
        <w:ind w:left="4116" w:hanging="360"/>
      </w:pPr>
    </w:lvl>
    <w:lvl w:ilvl="4" w:tplc="04090019" w:tentative="1">
      <w:start w:val="1"/>
      <w:numFmt w:val="lowerLetter"/>
      <w:lvlText w:val="%5."/>
      <w:lvlJc w:val="left"/>
      <w:pPr>
        <w:ind w:left="4836" w:hanging="360"/>
      </w:pPr>
    </w:lvl>
    <w:lvl w:ilvl="5" w:tplc="0409001B" w:tentative="1">
      <w:start w:val="1"/>
      <w:numFmt w:val="lowerRoman"/>
      <w:lvlText w:val="%6."/>
      <w:lvlJc w:val="right"/>
      <w:pPr>
        <w:ind w:left="5556" w:hanging="180"/>
      </w:pPr>
    </w:lvl>
    <w:lvl w:ilvl="6" w:tplc="0409000F" w:tentative="1">
      <w:start w:val="1"/>
      <w:numFmt w:val="decimal"/>
      <w:lvlText w:val="%7."/>
      <w:lvlJc w:val="left"/>
      <w:pPr>
        <w:ind w:left="6276" w:hanging="360"/>
      </w:pPr>
    </w:lvl>
    <w:lvl w:ilvl="7" w:tplc="04090019" w:tentative="1">
      <w:start w:val="1"/>
      <w:numFmt w:val="lowerLetter"/>
      <w:lvlText w:val="%8."/>
      <w:lvlJc w:val="left"/>
      <w:pPr>
        <w:ind w:left="6996" w:hanging="360"/>
      </w:pPr>
    </w:lvl>
    <w:lvl w:ilvl="8" w:tplc="0409001B" w:tentative="1">
      <w:start w:val="1"/>
      <w:numFmt w:val="lowerRoman"/>
      <w:lvlText w:val="%9."/>
      <w:lvlJc w:val="right"/>
      <w:pPr>
        <w:ind w:left="7716" w:hanging="180"/>
      </w:pPr>
    </w:lvl>
  </w:abstractNum>
  <w:num w:numId="1" w16cid:durableId="1277559602">
    <w:abstractNumId w:val="12"/>
  </w:num>
  <w:num w:numId="2" w16cid:durableId="65231879">
    <w:abstractNumId w:val="9"/>
  </w:num>
  <w:num w:numId="3" w16cid:durableId="1583098045">
    <w:abstractNumId w:val="3"/>
  </w:num>
  <w:num w:numId="4" w16cid:durableId="1297563835">
    <w:abstractNumId w:val="4"/>
  </w:num>
  <w:num w:numId="5" w16cid:durableId="76949649">
    <w:abstractNumId w:val="7"/>
  </w:num>
  <w:num w:numId="6" w16cid:durableId="304313177">
    <w:abstractNumId w:val="2"/>
  </w:num>
  <w:num w:numId="7" w16cid:durableId="221065912">
    <w:abstractNumId w:val="1"/>
  </w:num>
  <w:num w:numId="8" w16cid:durableId="1137063860">
    <w:abstractNumId w:val="5"/>
  </w:num>
  <w:num w:numId="9" w16cid:durableId="1300917580">
    <w:abstractNumId w:val="6"/>
  </w:num>
  <w:num w:numId="10" w16cid:durableId="1794859157">
    <w:abstractNumId w:val="0"/>
  </w:num>
  <w:num w:numId="11" w16cid:durableId="1030953611">
    <w:abstractNumId w:val="8"/>
  </w:num>
  <w:num w:numId="12" w16cid:durableId="1822303652">
    <w:abstractNumId w:val="11"/>
  </w:num>
  <w:num w:numId="13" w16cid:durableId="19149729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hideSpellingErrors/>
  <w:hideGrammaticalErrors/>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U3NDcztjQ3MjcyNTZX0lEKTi0uzszPAykwrQUAt3ZoGywAAAA="/>
  </w:docVars>
  <w:rsids>
    <w:rsidRoot w:val="008D47BD"/>
    <w:rsid w:val="000003EF"/>
    <w:rsid w:val="00014690"/>
    <w:rsid w:val="00020C8D"/>
    <w:rsid w:val="00030241"/>
    <w:rsid w:val="00034B36"/>
    <w:rsid w:val="00036A20"/>
    <w:rsid w:val="00037A1F"/>
    <w:rsid w:val="000577CF"/>
    <w:rsid w:val="00067A00"/>
    <w:rsid w:val="000721DF"/>
    <w:rsid w:val="00077255"/>
    <w:rsid w:val="00080925"/>
    <w:rsid w:val="00082618"/>
    <w:rsid w:val="00084821"/>
    <w:rsid w:val="000A4ED1"/>
    <w:rsid w:val="000C6C05"/>
    <w:rsid w:val="000D1451"/>
    <w:rsid w:val="000E09FD"/>
    <w:rsid w:val="000E2213"/>
    <w:rsid w:val="000E522F"/>
    <w:rsid w:val="000E57B1"/>
    <w:rsid w:val="000E5A07"/>
    <w:rsid w:val="000F13BB"/>
    <w:rsid w:val="000F5A0C"/>
    <w:rsid w:val="001014BC"/>
    <w:rsid w:val="00103987"/>
    <w:rsid w:val="0011371A"/>
    <w:rsid w:val="001153E5"/>
    <w:rsid w:val="00134AF3"/>
    <w:rsid w:val="00180C96"/>
    <w:rsid w:val="00180E3F"/>
    <w:rsid w:val="00182B3E"/>
    <w:rsid w:val="00191AFC"/>
    <w:rsid w:val="001A53EE"/>
    <w:rsid w:val="001B274D"/>
    <w:rsid w:val="001B3B4D"/>
    <w:rsid w:val="001C2410"/>
    <w:rsid w:val="001C6BB9"/>
    <w:rsid w:val="001D55DA"/>
    <w:rsid w:val="001E4E40"/>
    <w:rsid w:val="001F5EEE"/>
    <w:rsid w:val="00200BDC"/>
    <w:rsid w:val="00203D82"/>
    <w:rsid w:val="002165C8"/>
    <w:rsid w:val="00222529"/>
    <w:rsid w:val="00230F4B"/>
    <w:rsid w:val="00236D03"/>
    <w:rsid w:val="00240952"/>
    <w:rsid w:val="002617EE"/>
    <w:rsid w:val="00264E6D"/>
    <w:rsid w:val="00274611"/>
    <w:rsid w:val="002821A6"/>
    <w:rsid w:val="002835B3"/>
    <w:rsid w:val="002858A4"/>
    <w:rsid w:val="00287D16"/>
    <w:rsid w:val="0029077A"/>
    <w:rsid w:val="0029201F"/>
    <w:rsid w:val="002A402A"/>
    <w:rsid w:val="002B344C"/>
    <w:rsid w:val="002D6047"/>
    <w:rsid w:val="002E428E"/>
    <w:rsid w:val="002E5148"/>
    <w:rsid w:val="002F6B2F"/>
    <w:rsid w:val="00304ED5"/>
    <w:rsid w:val="00304F1F"/>
    <w:rsid w:val="0032577D"/>
    <w:rsid w:val="003500A0"/>
    <w:rsid w:val="0035622E"/>
    <w:rsid w:val="003629C3"/>
    <w:rsid w:val="003760B9"/>
    <w:rsid w:val="0037720B"/>
    <w:rsid w:val="00384F2A"/>
    <w:rsid w:val="0039287A"/>
    <w:rsid w:val="00392904"/>
    <w:rsid w:val="00394984"/>
    <w:rsid w:val="00397DF0"/>
    <w:rsid w:val="003A1BB5"/>
    <w:rsid w:val="003A4D60"/>
    <w:rsid w:val="003A6427"/>
    <w:rsid w:val="003F61C3"/>
    <w:rsid w:val="0042136D"/>
    <w:rsid w:val="00425EFC"/>
    <w:rsid w:val="00426403"/>
    <w:rsid w:val="00432468"/>
    <w:rsid w:val="0045229A"/>
    <w:rsid w:val="00460497"/>
    <w:rsid w:val="00467546"/>
    <w:rsid w:val="0047066E"/>
    <w:rsid w:val="004713B4"/>
    <w:rsid w:val="00474CEB"/>
    <w:rsid w:val="00475BCE"/>
    <w:rsid w:val="004908C4"/>
    <w:rsid w:val="004A324C"/>
    <w:rsid w:val="004A4D1F"/>
    <w:rsid w:val="004A6A7D"/>
    <w:rsid w:val="004C0D60"/>
    <w:rsid w:val="004C3E9C"/>
    <w:rsid w:val="004C4907"/>
    <w:rsid w:val="004D6788"/>
    <w:rsid w:val="004F41D4"/>
    <w:rsid w:val="004F5BC7"/>
    <w:rsid w:val="00521DEC"/>
    <w:rsid w:val="0053513C"/>
    <w:rsid w:val="005432B4"/>
    <w:rsid w:val="00546AA4"/>
    <w:rsid w:val="00563166"/>
    <w:rsid w:val="005710E1"/>
    <w:rsid w:val="00577CC7"/>
    <w:rsid w:val="0058166A"/>
    <w:rsid w:val="005822E0"/>
    <w:rsid w:val="00582A6F"/>
    <w:rsid w:val="00585397"/>
    <w:rsid w:val="00585CCC"/>
    <w:rsid w:val="005869DD"/>
    <w:rsid w:val="005959A7"/>
    <w:rsid w:val="005A4856"/>
    <w:rsid w:val="005B4A67"/>
    <w:rsid w:val="005B701C"/>
    <w:rsid w:val="005B7A83"/>
    <w:rsid w:val="005C7E4D"/>
    <w:rsid w:val="005D7515"/>
    <w:rsid w:val="005E3CDB"/>
    <w:rsid w:val="005F3F2A"/>
    <w:rsid w:val="005F730D"/>
    <w:rsid w:val="005F7830"/>
    <w:rsid w:val="00604051"/>
    <w:rsid w:val="00613702"/>
    <w:rsid w:val="00623DB5"/>
    <w:rsid w:val="00624278"/>
    <w:rsid w:val="0062786B"/>
    <w:rsid w:val="00632B86"/>
    <w:rsid w:val="00645143"/>
    <w:rsid w:val="006469FC"/>
    <w:rsid w:val="0066424C"/>
    <w:rsid w:val="006669C3"/>
    <w:rsid w:val="0067342A"/>
    <w:rsid w:val="006743DD"/>
    <w:rsid w:val="0069055E"/>
    <w:rsid w:val="00690727"/>
    <w:rsid w:val="00695619"/>
    <w:rsid w:val="006A01BA"/>
    <w:rsid w:val="006B3565"/>
    <w:rsid w:val="006E509A"/>
    <w:rsid w:val="006E6CE6"/>
    <w:rsid w:val="007171D7"/>
    <w:rsid w:val="007325E4"/>
    <w:rsid w:val="007427CF"/>
    <w:rsid w:val="00745DCD"/>
    <w:rsid w:val="00752E8A"/>
    <w:rsid w:val="00761213"/>
    <w:rsid w:val="0076665B"/>
    <w:rsid w:val="00774694"/>
    <w:rsid w:val="007873E7"/>
    <w:rsid w:val="007B7696"/>
    <w:rsid w:val="007C5310"/>
    <w:rsid w:val="007D693B"/>
    <w:rsid w:val="007F620D"/>
    <w:rsid w:val="008031EE"/>
    <w:rsid w:val="008259D1"/>
    <w:rsid w:val="00831AC3"/>
    <w:rsid w:val="008548B1"/>
    <w:rsid w:val="008653D4"/>
    <w:rsid w:val="00897D5D"/>
    <w:rsid w:val="008A6FE5"/>
    <w:rsid w:val="008B020E"/>
    <w:rsid w:val="008C0D69"/>
    <w:rsid w:val="008C3ACD"/>
    <w:rsid w:val="008C6506"/>
    <w:rsid w:val="008D1916"/>
    <w:rsid w:val="008D47BD"/>
    <w:rsid w:val="008D4B69"/>
    <w:rsid w:val="008E3655"/>
    <w:rsid w:val="008E4039"/>
    <w:rsid w:val="008F19D2"/>
    <w:rsid w:val="008F203F"/>
    <w:rsid w:val="00901763"/>
    <w:rsid w:val="009072F3"/>
    <w:rsid w:val="009210EA"/>
    <w:rsid w:val="00924C7E"/>
    <w:rsid w:val="00934B6E"/>
    <w:rsid w:val="00962798"/>
    <w:rsid w:val="00987019"/>
    <w:rsid w:val="00990F5F"/>
    <w:rsid w:val="00991A20"/>
    <w:rsid w:val="0099370C"/>
    <w:rsid w:val="00996DCE"/>
    <w:rsid w:val="009A3376"/>
    <w:rsid w:val="009B75BA"/>
    <w:rsid w:val="009C2F39"/>
    <w:rsid w:val="009E4F30"/>
    <w:rsid w:val="009F19F4"/>
    <w:rsid w:val="00A07F92"/>
    <w:rsid w:val="00A2319C"/>
    <w:rsid w:val="00A239C3"/>
    <w:rsid w:val="00A24905"/>
    <w:rsid w:val="00A26E4E"/>
    <w:rsid w:val="00A272B7"/>
    <w:rsid w:val="00A364C6"/>
    <w:rsid w:val="00A37224"/>
    <w:rsid w:val="00A41EB7"/>
    <w:rsid w:val="00A57B25"/>
    <w:rsid w:val="00A64696"/>
    <w:rsid w:val="00A65D28"/>
    <w:rsid w:val="00A80D94"/>
    <w:rsid w:val="00A867DB"/>
    <w:rsid w:val="00A871C0"/>
    <w:rsid w:val="00A93CAD"/>
    <w:rsid w:val="00A97717"/>
    <w:rsid w:val="00AB2C77"/>
    <w:rsid w:val="00AC7EFD"/>
    <w:rsid w:val="00AE0573"/>
    <w:rsid w:val="00AE55C5"/>
    <w:rsid w:val="00B0770A"/>
    <w:rsid w:val="00B07751"/>
    <w:rsid w:val="00B17AA5"/>
    <w:rsid w:val="00B20736"/>
    <w:rsid w:val="00B25CC8"/>
    <w:rsid w:val="00B33495"/>
    <w:rsid w:val="00B414FD"/>
    <w:rsid w:val="00B52D5E"/>
    <w:rsid w:val="00B84DEB"/>
    <w:rsid w:val="00BC30E0"/>
    <w:rsid w:val="00BC4775"/>
    <w:rsid w:val="00BD0008"/>
    <w:rsid w:val="00BD2A49"/>
    <w:rsid w:val="00BE4E31"/>
    <w:rsid w:val="00C06CB2"/>
    <w:rsid w:val="00C14717"/>
    <w:rsid w:val="00C14C02"/>
    <w:rsid w:val="00C22255"/>
    <w:rsid w:val="00C23CD4"/>
    <w:rsid w:val="00C40765"/>
    <w:rsid w:val="00C4500F"/>
    <w:rsid w:val="00C46B4F"/>
    <w:rsid w:val="00C76A85"/>
    <w:rsid w:val="00C77222"/>
    <w:rsid w:val="00C8313B"/>
    <w:rsid w:val="00C867DC"/>
    <w:rsid w:val="00CA1F97"/>
    <w:rsid w:val="00CA368E"/>
    <w:rsid w:val="00CA6CBF"/>
    <w:rsid w:val="00CD5924"/>
    <w:rsid w:val="00CE2640"/>
    <w:rsid w:val="00D00FDC"/>
    <w:rsid w:val="00D03E8A"/>
    <w:rsid w:val="00D06520"/>
    <w:rsid w:val="00D06918"/>
    <w:rsid w:val="00D1148D"/>
    <w:rsid w:val="00D418AE"/>
    <w:rsid w:val="00D47086"/>
    <w:rsid w:val="00D53A26"/>
    <w:rsid w:val="00D63870"/>
    <w:rsid w:val="00D73E93"/>
    <w:rsid w:val="00D97348"/>
    <w:rsid w:val="00DA4101"/>
    <w:rsid w:val="00DA4634"/>
    <w:rsid w:val="00DA76D7"/>
    <w:rsid w:val="00DB493C"/>
    <w:rsid w:val="00DC3769"/>
    <w:rsid w:val="00DC59B6"/>
    <w:rsid w:val="00DC7A7B"/>
    <w:rsid w:val="00E001C1"/>
    <w:rsid w:val="00E04419"/>
    <w:rsid w:val="00E1255A"/>
    <w:rsid w:val="00E31AAC"/>
    <w:rsid w:val="00E35B67"/>
    <w:rsid w:val="00E40BBC"/>
    <w:rsid w:val="00E40FDD"/>
    <w:rsid w:val="00E424F4"/>
    <w:rsid w:val="00E43DBD"/>
    <w:rsid w:val="00E71A02"/>
    <w:rsid w:val="00E72503"/>
    <w:rsid w:val="00EB0EF2"/>
    <w:rsid w:val="00EC214E"/>
    <w:rsid w:val="00ED161B"/>
    <w:rsid w:val="00ED424B"/>
    <w:rsid w:val="00EE3951"/>
    <w:rsid w:val="00EE426C"/>
    <w:rsid w:val="00EF0464"/>
    <w:rsid w:val="00F02580"/>
    <w:rsid w:val="00F06075"/>
    <w:rsid w:val="00F06836"/>
    <w:rsid w:val="00F210FD"/>
    <w:rsid w:val="00F2128B"/>
    <w:rsid w:val="00F23052"/>
    <w:rsid w:val="00F303DB"/>
    <w:rsid w:val="00F43463"/>
    <w:rsid w:val="00F4429C"/>
    <w:rsid w:val="00F52245"/>
    <w:rsid w:val="00F530DB"/>
    <w:rsid w:val="00F618EC"/>
    <w:rsid w:val="00F80F50"/>
    <w:rsid w:val="00FA348D"/>
    <w:rsid w:val="00FD51EA"/>
    <w:rsid w:val="00FF1E9B"/>
    <w:rsid w:val="00FF603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2A970"/>
  <w15:docId w15:val="{1EFC8713-17D8-4ED8-AED6-B9F612C03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JSL_Affiliation"/>
    <w:qFormat/>
    <w:rsid w:val="00A07F92"/>
    <w:pPr>
      <w:spacing w:after="0" w:line="480" w:lineRule="auto"/>
      <w:jc w:val="both"/>
    </w:pPr>
    <w:rPr>
      <w:rFonts w:ascii="Times New Roman" w:eastAsia="Times New Roman" w:hAnsi="Times New Roman" w:cs="Times New Roman"/>
      <w:sz w:val="24"/>
      <w:lang w:val="en-US"/>
    </w:rPr>
  </w:style>
  <w:style w:type="paragraph" w:styleId="Heading1">
    <w:name w:val="heading 1"/>
    <w:basedOn w:val="Normal"/>
    <w:next w:val="Normal"/>
    <w:link w:val="Heading1Char"/>
    <w:uiPriority w:val="9"/>
    <w:qFormat/>
    <w:rsid w:val="00D03E8A"/>
    <w:pPr>
      <w:keepNext/>
      <w:keepLines/>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B17AA5"/>
    <w:pPr>
      <w:keepNext/>
      <w:keepLines/>
      <w:outlineLvl w:val="1"/>
    </w:pPr>
    <w:rPr>
      <w:rFonts w:eastAsiaTheme="majorEastAsia" w:cstheme="majorBidi"/>
      <w:b/>
      <w:szCs w:val="26"/>
    </w:rPr>
  </w:style>
  <w:style w:type="paragraph" w:styleId="Heading4">
    <w:name w:val="heading 4"/>
    <w:basedOn w:val="Normal"/>
    <w:next w:val="Normal"/>
    <w:link w:val="Heading4Char"/>
    <w:uiPriority w:val="9"/>
    <w:semiHidden/>
    <w:unhideWhenUsed/>
    <w:qFormat/>
    <w:rsid w:val="000577C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Medium Grid 1 - Accent 21,Colorful List - Accent 11,kepala 1,KEPALA 3,HEADING 1,Body of textCxSp,sub-section,normal,Light Grid - Accent 31,rpp3"/>
    <w:basedOn w:val="Normal"/>
    <w:link w:val="ListParagraphChar"/>
    <w:uiPriority w:val="34"/>
    <w:qFormat/>
    <w:rsid w:val="000C6C05"/>
    <w:pPr>
      <w:spacing w:after="160" w:line="259" w:lineRule="auto"/>
      <w:ind w:left="720"/>
      <w:contextualSpacing/>
    </w:pPr>
    <w:rPr>
      <w:lang w:val="en-GB"/>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kepala 1 Char,KEPALA 3 Char,HEADING 1 Char"/>
    <w:basedOn w:val="DefaultParagraphFont"/>
    <w:link w:val="ListParagraph"/>
    <w:uiPriority w:val="34"/>
    <w:qFormat/>
    <w:locked/>
    <w:rsid w:val="000C6C05"/>
    <w:rPr>
      <w:rFonts w:eastAsia="Times New Roman" w:cs="Times New Roman"/>
      <w:lang w:val="en-GB"/>
    </w:rPr>
  </w:style>
  <w:style w:type="table" w:styleId="TableGrid">
    <w:name w:val="Table Grid"/>
    <w:basedOn w:val="TableNormal"/>
    <w:uiPriority w:val="39"/>
    <w:rsid w:val="000C6C05"/>
    <w:pPr>
      <w:spacing w:after="0" w:line="240" w:lineRule="auto"/>
    </w:pPr>
    <w:rPr>
      <w:rFonts w:ascii="Times New Roman" w:eastAsia="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LAuthor">
    <w:name w:val="JSL Author"/>
    <w:basedOn w:val="ListParagraph"/>
    <w:link w:val="JSLAuthorChar"/>
    <w:qFormat/>
    <w:rsid w:val="00A07F92"/>
    <w:pPr>
      <w:spacing w:after="240" w:line="480" w:lineRule="auto"/>
      <w:ind w:left="0"/>
      <w:jc w:val="center"/>
    </w:pPr>
    <w:rPr>
      <w:i/>
      <w:szCs w:val="24"/>
    </w:rPr>
  </w:style>
  <w:style w:type="character" w:customStyle="1" w:styleId="JSLAuthorChar">
    <w:name w:val="JSL Author Char"/>
    <w:basedOn w:val="ListParagraphChar"/>
    <w:link w:val="JSLAuthor"/>
    <w:locked/>
    <w:rsid w:val="00A07F92"/>
    <w:rPr>
      <w:rFonts w:ascii="Times New Roman" w:eastAsia="Times New Roman" w:hAnsi="Times New Roman" w:cs="Times New Roman"/>
      <w:i/>
      <w:sz w:val="24"/>
      <w:szCs w:val="24"/>
      <w:lang w:val="en-GB"/>
    </w:rPr>
  </w:style>
  <w:style w:type="paragraph" w:styleId="Header">
    <w:name w:val="header"/>
    <w:basedOn w:val="Normal"/>
    <w:link w:val="HeaderChar"/>
    <w:uiPriority w:val="99"/>
    <w:unhideWhenUsed/>
    <w:rsid w:val="000C6C05"/>
    <w:pPr>
      <w:tabs>
        <w:tab w:val="center" w:pos="4680"/>
        <w:tab w:val="right" w:pos="9360"/>
      </w:tabs>
      <w:spacing w:line="240" w:lineRule="auto"/>
    </w:pPr>
  </w:style>
  <w:style w:type="character" w:customStyle="1" w:styleId="HeaderChar">
    <w:name w:val="Header Char"/>
    <w:basedOn w:val="DefaultParagraphFont"/>
    <w:link w:val="Header"/>
    <w:uiPriority w:val="99"/>
    <w:rsid w:val="000C6C05"/>
    <w:rPr>
      <w:rFonts w:eastAsia="Times New Roman" w:cs="Times New Roman"/>
      <w:lang w:val="en-US"/>
    </w:rPr>
  </w:style>
  <w:style w:type="paragraph" w:styleId="Footer">
    <w:name w:val="footer"/>
    <w:basedOn w:val="Normal"/>
    <w:link w:val="FooterChar"/>
    <w:uiPriority w:val="99"/>
    <w:unhideWhenUsed/>
    <w:rsid w:val="000C6C05"/>
    <w:pPr>
      <w:tabs>
        <w:tab w:val="center" w:pos="4680"/>
        <w:tab w:val="right" w:pos="9360"/>
      </w:tabs>
      <w:spacing w:line="240" w:lineRule="auto"/>
    </w:pPr>
  </w:style>
  <w:style w:type="character" w:customStyle="1" w:styleId="FooterChar">
    <w:name w:val="Footer Char"/>
    <w:basedOn w:val="DefaultParagraphFont"/>
    <w:link w:val="Footer"/>
    <w:uiPriority w:val="99"/>
    <w:rsid w:val="000C6C05"/>
    <w:rPr>
      <w:rFonts w:eastAsia="Times New Roman" w:cs="Times New Roman"/>
      <w:lang w:val="en-US"/>
    </w:rPr>
  </w:style>
  <w:style w:type="character" w:styleId="Hyperlink">
    <w:name w:val="Hyperlink"/>
    <w:basedOn w:val="DefaultParagraphFont"/>
    <w:uiPriority w:val="99"/>
    <w:unhideWhenUsed/>
    <w:rsid w:val="000C6C05"/>
    <w:rPr>
      <w:color w:val="0563C1" w:themeColor="hyperlink"/>
      <w:u w:val="single"/>
    </w:rPr>
  </w:style>
  <w:style w:type="paragraph" w:customStyle="1" w:styleId="Default">
    <w:name w:val="Default"/>
    <w:rsid w:val="000C6C0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el">
    <w:name w:val="Tabel"/>
    <w:basedOn w:val="Normal"/>
    <w:link w:val="TabelChar"/>
    <w:rsid w:val="008653D4"/>
    <w:pPr>
      <w:spacing w:line="240" w:lineRule="auto"/>
      <w:ind w:left="1134"/>
      <w:jc w:val="center"/>
    </w:pPr>
    <w:rPr>
      <w:rFonts w:eastAsiaTheme="minorHAnsi"/>
      <w:b/>
      <w:color w:val="000000" w:themeColor="text1"/>
      <w:szCs w:val="24"/>
    </w:rPr>
  </w:style>
  <w:style w:type="character" w:customStyle="1" w:styleId="TabelChar">
    <w:name w:val="Tabel Char"/>
    <w:basedOn w:val="DefaultParagraphFont"/>
    <w:link w:val="Tabel"/>
    <w:rsid w:val="008653D4"/>
    <w:rPr>
      <w:rFonts w:ascii="Times New Roman" w:hAnsi="Times New Roman" w:cs="Times New Roman"/>
      <w:b/>
      <w:color w:val="000000" w:themeColor="text1"/>
      <w:sz w:val="24"/>
      <w:szCs w:val="24"/>
      <w:lang w:val="en-US"/>
    </w:rPr>
  </w:style>
  <w:style w:type="paragraph" w:styleId="Title">
    <w:name w:val="Title"/>
    <w:aliases w:val="JSL_Title"/>
    <w:basedOn w:val="Normal"/>
    <w:next w:val="Normal"/>
    <w:link w:val="TitleChar"/>
    <w:uiPriority w:val="10"/>
    <w:qFormat/>
    <w:rsid w:val="00ED161B"/>
    <w:pPr>
      <w:spacing w:after="240"/>
      <w:contextualSpacing/>
      <w:jc w:val="left"/>
    </w:pPr>
    <w:rPr>
      <w:rFonts w:eastAsiaTheme="majorEastAsia" w:cstheme="majorBidi"/>
      <w:b/>
      <w:spacing w:val="-10"/>
      <w:kern w:val="28"/>
      <w:sz w:val="36"/>
      <w:szCs w:val="56"/>
    </w:rPr>
  </w:style>
  <w:style w:type="character" w:customStyle="1" w:styleId="TitleChar">
    <w:name w:val="Title Char"/>
    <w:aliases w:val="JSL_Title Char"/>
    <w:basedOn w:val="DefaultParagraphFont"/>
    <w:link w:val="Title"/>
    <w:uiPriority w:val="10"/>
    <w:rsid w:val="00ED161B"/>
    <w:rPr>
      <w:rFonts w:ascii="Times New Roman" w:eastAsiaTheme="majorEastAsia" w:hAnsi="Times New Roman" w:cstheme="majorBidi"/>
      <w:b/>
      <w:spacing w:val="-10"/>
      <w:kern w:val="28"/>
      <w:sz w:val="36"/>
      <w:szCs w:val="56"/>
      <w:lang w:val="en-US"/>
    </w:rPr>
  </w:style>
  <w:style w:type="character" w:customStyle="1" w:styleId="Heading1Char">
    <w:name w:val="Heading 1 Char"/>
    <w:basedOn w:val="DefaultParagraphFont"/>
    <w:link w:val="Heading1"/>
    <w:uiPriority w:val="9"/>
    <w:rsid w:val="00D03E8A"/>
    <w:rPr>
      <w:rFonts w:ascii="Times New Roman" w:eastAsiaTheme="majorEastAsia" w:hAnsi="Times New Roman" w:cstheme="majorBidi"/>
      <w:b/>
      <w:sz w:val="24"/>
      <w:szCs w:val="32"/>
      <w:lang w:val="en-US"/>
    </w:rPr>
  </w:style>
  <w:style w:type="character" w:customStyle="1" w:styleId="Heading2Char">
    <w:name w:val="Heading 2 Char"/>
    <w:basedOn w:val="DefaultParagraphFont"/>
    <w:link w:val="Heading2"/>
    <w:uiPriority w:val="9"/>
    <w:rsid w:val="00B17AA5"/>
    <w:rPr>
      <w:rFonts w:ascii="Times New Roman" w:eastAsiaTheme="majorEastAsia" w:hAnsi="Times New Roman" w:cstheme="majorBidi"/>
      <w:b/>
      <w:sz w:val="24"/>
      <w:szCs w:val="26"/>
      <w:lang w:val="en-US"/>
    </w:rPr>
  </w:style>
  <w:style w:type="paragraph" w:styleId="Caption">
    <w:name w:val="caption"/>
    <w:basedOn w:val="Normal"/>
    <w:next w:val="Normal"/>
    <w:uiPriority w:val="35"/>
    <w:unhideWhenUsed/>
    <w:rsid w:val="00D97348"/>
    <w:pPr>
      <w:spacing w:after="200" w:line="240" w:lineRule="auto"/>
      <w:jc w:val="left"/>
    </w:pPr>
    <w:rPr>
      <w:rFonts w:asciiTheme="minorHAnsi" w:eastAsiaTheme="minorHAnsi" w:hAnsiTheme="minorHAnsi" w:cstheme="minorBidi"/>
      <w:i/>
      <w:iCs/>
      <w:color w:val="44546A" w:themeColor="text2"/>
      <w:sz w:val="18"/>
      <w:szCs w:val="18"/>
    </w:rPr>
  </w:style>
  <w:style w:type="character" w:styleId="LineNumber">
    <w:name w:val="line number"/>
    <w:basedOn w:val="DefaultParagraphFont"/>
    <w:uiPriority w:val="99"/>
    <w:semiHidden/>
    <w:unhideWhenUsed/>
    <w:rsid w:val="00CA1F97"/>
  </w:style>
  <w:style w:type="character" w:customStyle="1" w:styleId="apple-converted-space">
    <w:name w:val="apple-converted-space"/>
    <w:basedOn w:val="DefaultParagraphFont"/>
    <w:rsid w:val="003F61C3"/>
  </w:style>
  <w:style w:type="paragraph" w:customStyle="1" w:styleId="JSLAbstract">
    <w:name w:val="JSL_Abstract"/>
    <w:basedOn w:val="Normal"/>
    <w:link w:val="JSLAbstractChar"/>
    <w:qFormat/>
    <w:rsid w:val="008A6FE5"/>
    <w:pPr>
      <w:spacing w:line="360" w:lineRule="auto"/>
    </w:pPr>
    <w:rPr>
      <w:szCs w:val="24"/>
    </w:rPr>
  </w:style>
  <w:style w:type="paragraph" w:customStyle="1" w:styleId="JSLKeywords">
    <w:name w:val="JSL_Keywords"/>
    <w:basedOn w:val="Normal"/>
    <w:link w:val="JSLKeywordsChar"/>
    <w:qFormat/>
    <w:rsid w:val="00E424F4"/>
    <w:pPr>
      <w:spacing w:after="360" w:line="240" w:lineRule="auto"/>
    </w:pPr>
    <w:rPr>
      <w:szCs w:val="24"/>
    </w:rPr>
  </w:style>
  <w:style w:type="character" w:customStyle="1" w:styleId="JSLAbstractChar">
    <w:name w:val="JSL_Abstract Char"/>
    <w:basedOn w:val="DefaultParagraphFont"/>
    <w:link w:val="JSLAbstract"/>
    <w:rsid w:val="008A6FE5"/>
    <w:rPr>
      <w:rFonts w:ascii="Times New Roman" w:eastAsia="Times New Roman" w:hAnsi="Times New Roman" w:cs="Times New Roman"/>
      <w:sz w:val="24"/>
      <w:szCs w:val="24"/>
      <w:lang w:val="en-US"/>
    </w:rPr>
  </w:style>
  <w:style w:type="paragraph" w:customStyle="1" w:styleId="JSLMainText">
    <w:name w:val="JSL_Main Text"/>
    <w:basedOn w:val="Normal"/>
    <w:link w:val="JSLMainTextChar"/>
    <w:qFormat/>
    <w:rsid w:val="008A6FE5"/>
    <w:pPr>
      <w:ind w:firstLine="720"/>
    </w:pPr>
  </w:style>
  <w:style w:type="character" w:customStyle="1" w:styleId="JSLKeywordsChar">
    <w:name w:val="JSL_Keywords Char"/>
    <w:basedOn w:val="DefaultParagraphFont"/>
    <w:link w:val="JSLKeywords"/>
    <w:rsid w:val="00E424F4"/>
    <w:rPr>
      <w:rFonts w:ascii="Times New Roman" w:eastAsia="Times New Roman" w:hAnsi="Times New Roman" w:cs="Times New Roman"/>
      <w:sz w:val="24"/>
      <w:szCs w:val="24"/>
      <w:lang w:val="en-US"/>
    </w:rPr>
  </w:style>
  <w:style w:type="paragraph" w:customStyle="1" w:styleId="JSLFigureCaption">
    <w:name w:val="JSL_Figure Caption"/>
    <w:basedOn w:val="Normal"/>
    <w:link w:val="JSLFigureCaptionChar"/>
    <w:qFormat/>
    <w:rsid w:val="006469FC"/>
    <w:pPr>
      <w:spacing w:line="240" w:lineRule="auto"/>
    </w:pPr>
    <w:rPr>
      <w:szCs w:val="24"/>
    </w:rPr>
  </w:style>
  <w:style w:type="character" w:customStyle="1" w:styleId="JSLMainTextChar">
    <w:name w:val="JSL_Main Text Char"/>
    <w:basedOn w:val="DefaultParagraphFont"/>
    <w:link w:val="JSLMainText"/>
    <w:rsid w:val="008A6FE5"/>
    <w:rPr>
      <w:rFonts w:ascii="Times New Roman" w:eastAsia="Times New Roman" w:hAnsi="Times New Roman" w:cs="Times New Roman"/>
      <w:sz w:val="24"/>
      <w:lang w:val="en-US"/>
    </w:rPr>
  </w:style>
  <w:style w:type="paragraph" w:customStyle="1" w:styleId="JSLTableCaption">
    <w:name w:val="JSL_Table Caption"/>
    <w:basedOn w:val="JSLFigureCaption"/>
    <w:link w:val="JSLTableCaptionChar"/>
    <w:qFormat/>
    <w:rsid w:val="00F23052"/>
  </w:style>
  <w:style w:type="character" w:customStyle="1" w:styleId="JSLFigureCaptionChar">
    <w:name w:val="JSL_Figure Caption Char"/>
    <w:basedOn w:val="DefaultParagraphFont"/>
    <w:link w:val="JSLFigureCaption"/>
    <w:rsid w:val="006469FC"/>
    <w:rPr>
      <w:rFonts w:ascii="Times New Roman" w:eastAsia="Times New Roman" w:hAnsi="Times New Roman" w:cs="Times New Roman"/>
      <w:sz w:val="24"/>
      <w:szCs w:val="24"/>
      <w:lang w:val="en-US"/>
    </w:rPr>
  </w:style>
  <w:style w:type="paragraph" w:customStyle="1" w:styleId="JSLEquation">
    <w:name w:val="JSL_Equation"/>
    <w:basedOn w:val="Normal"/>
    <w:link w:val="JSLEquationChar"/>
    <w:qFormat/>
    <w:rsid w:val="00A41EB7"/>
    <w:pPr>
      <w:jc w:val="center"/>
    </w:pPr>
  </w:style>
  <w:style w:type="character" w:customStyle="1" w:styleId="JSLTableCaptionChar">
    <w:name w:val="JSL_Table Caption Char"/>
    <w:basedOn w:val="JSLFigureCaptionChar"/>
    <w:link w:val="JSLTableCaption"/>
    <w:rsid w:val="00F23052"/>
    <w:rPr>
      <w:rFonts w:ascii="Times New Roman" w:eastAsia="Times New Roman" w:hAnsi="Times New Roman" w:cs="Times New Roman"/>
      <w:sz w:val="24"/>
      <w:szCs w:val="24"/>
      <w:lang w:val="en-US"/>
    </w:rPr>
  </w:style>
  <w:style w:type="paragraph" w:customStyle="1" w:styleId="TESupportingInformation">
    <w:name w:val="TE_Supporting_Information"/>
    <w:basedOn w:val="Normal"/>
    <w:next w:val="Normal"/>
    <w:rsid w:val="001B3B4D"/>
    <w:pPr>
      <w:spacing w:after="200"/>
      <w:ind w:firstLine="187"/>
    </w:pPr>
    <w:rPr>
      <w:rFonts w:ascii="Times" w:hAnsi="Times"/>
      <w:szCs w:val="20"/>
    </w:rPr>
  </w:style>
  <w:style w:type="character" w:customStyle="1" w:styleId="JSLEquationChar">
    <w:name w:val="JSL_Equation Char"/>
    <w:basedOn w:val="DefaultParagraphFont"/>
    <w:link w:val="JSLEquation"/>
    <w:rsid w:val="00A41EB7"/>
    <w:rPr>
      <w:rFonts w:ascii="Times New Roman" w:eastAsia="Times New Roman" w:hAnsi="Times New Roman" w:cs="Times New Roman"/>
      <w:sz w:val="24"/>
      <w:lang w:val="en-US"/>
    </w:rPr>
  </w:style>
  <w:style w:type="paragraph" w:customStyle="1" w:styleId="JSLSupportingInformation">
    <w:name w:val="JSL_Supporting Information"/>
    <w:basedOn w:val="Normal"/>
    <w:link w:val="JSLSupportingInformationChar"/>
    <w:qFormat/>
    <w:rsid w:val="001B3B4D"/>
  </w:style>
  <w:style w:type="character" w:styleId="FollowedHyperlink">
    <w:name w:val="FollowedHyperlink"/>
    <w:rsid w:val="00990F5F"/>
    <w:rPr>
      <w:color w:val="800080"/>
      <w:u w:val="single"/>
    </w:rPr>
  </w:style>
  <w:style w:type="character" w:customStyle="1" w:styleId="JSLSupportingInformationChar">
    <w:name w:val="JSL_Supporting Information Char"/>
    <w:basedOn w:val="DefaultParagraphFont"/>
    <w:link w:val="JSLSupportingInformation"/>
    <w:rsid w:val="001B3B4D"/>
    <w:rPr>
      <w:rFonts w:ascii="Times New Roman" w:eastAsia="Times New Roman" w:hAnsi="Times New Roman" w:cs="Times New Roman"/>
      <w:sz w:val="24"/>
      <w:lang w:val="en-US"/>
    </w:rPr>
  </w:style>
  <w:style w:type="paragraph" w:customStyle="1" w:styleId="TDAcknowledgments">
    <w:name w:val="TD_Acknowledgments"/>
    <w:basedOn w:val="Normal"/>
    <w:next w:val="Normal"/>
    <w:rsid w:val="00990F5F"/>
    <w:pPr>
      <w:spacing w:before="200" w:after="200"/>
      <w:ind w:firstLine="202"/>
    </w:pPr>
    <w:rPr>
      <w:rFonts w:ascii="Times" w:hAnsi="Times"/>
      <w:szCs w:val="20"/>
    </w:rPr>
  </w:style>
  <w:style w:type="paragraph" w:customStyle="1" w:styleId="StyleFACorrespondingAuthorFootnote7pt">
    <w:name w:val="Style FA_Corresponding_Author_Footnote + 7 pt"/>
    <w:basedOn w:val="Normal"/>
    <w:next w:val="Normal"/>
    <w:link w:val="StyleFACorrespondingAuthorFootnote7ptChar"/>
    <w:autoRedefine/>
    <w:rsid w:val="00990F5F"/>
    <w:pPr>
      <w:spacing w:line="240" w:lineRule="auto"/>
      <w:jc w:val="left"/>
    </w:pPr>
    <w:rPr>
      <w:rFonts w:ascii="Arno Pro" w:hAnsi="Arno Pro"/>
      <w:kern w:val="20"/>
      <w:sz w:val="18"/>
      <w:szCs w:val="20"/>
    </w:rPr>
  </w:style>
  <w:style w:type="character" w:customStyle="1" w:styleId="StyleFACorrespondingAuthorFootnote7ptChar">
    <w:name w:val="Style FA_Corresponding_Author_Footnote + 7 pt Char"/>
    <w:link w:val="StyleFACorrespondingAuthorFootnote7pt"/>
    <w:rsid w:val="00990F5F"/>
    <w:rPr>
      <w:rFonts w:ascii="Arno Pro" w:eastAsia="Times New Roman" w:hAnsi="Arno Pro" w:cs="Times New Roman"/>
      <w:kern w:val="20"/>
      <w:sz w:val="18"/>
      <w:szCs w:val="20"/>
      <w:lang w:val="en-US"/>
    </w:rPr>
  </w:style>
  <w:style w:type="paragraph" w:customStyle="1" w:styleId="FAAuthorInfoSubtitle">
    <w:name w:val="FA_Author_Info_Subtitle"/>
    <w:basedOn w:val="Normal"/>
    <w:link w:val="FAAuthorInfoSubtitleChar"/>
    <w:autoRedefine/>
    <w:rsid w:val="00990F5F"/>
    <w:pPr>
      <w:spacing w:before="120" w:after="60"/>
      <w:jc w:val="left"/>
    </w:pPr>
    <w:rPr>
      <w:rFonts w:ascii="Times" w:hAnsi="Times"/>
      <w:b/>
      <w:szCs w:val="20"/>
    </w:rPr>
  </w:style>
  <w:style w:type="character" w:customStyle="1" w:styleId="FAAuthorInfoSubtitleChar">
    <w:name w:val="FA_Author_Info_Subtitle Char"/>
    <w:link w:val="FAAuthorInfoSubtitle"/>
    <w:rsid w:val="00990F5F"/>
    <w:rPr>
      <w:rFonts w:ascii="Times" w:eastAsia="Times New Roman" w:hAnsi="Times" w:cs="Times New Roman"/>
      <w:b/>
      <w:sz w:val="24"/>
      <w:szCs w:val="20"/>
      <w:lang w:val="en-US"/>
    </w:rPr>
  </w:style>
  <w:style w:type="paragraph" w:customStyle="1" w:styleId="TFReferencesSection">
    <w:name w:val="TF_References_Section"/>
    <w:basedOn w:val="Normal"/>
    <w:rsid w:val="00990F5F"/>
    <w:pPr>
      <w:spacing w:after="200"/>
      <w:ind w:firstLine="187"/>
    </w:pPr>
    <w:rPr>
      <w:rFonts w:ascii="Times" w:hAnsi="Times"/>
      <w:szCs w:val="20"/>
    </w:rPr>
  </w:style>
  <w:style w:type="paragraph" w:customStyle="1" w:styleId="JSLReferences">
    <w:name w:val="JSL_References"/>
    <w:basedOn w:val="Normal"/>
    <w:link w:val="JSLReferencesChar"/>
    <w:qFormat/>
    <w:rsid w:val="00990F5F"/>
    <w:pPr>
      <w:ind w:left="720" w:hanging="720"/>
    </w:pPr>
    <w:rPr>
      <w:bCs/>
      <w:color w:val="000000" w:themeColor="text1"/>
      <w:szCs w:val="24"/>
      <w:shd w:val="clear" w:color="auto" w:fill="FFFFFF"/>
    </w:rPr>
  </w:style>
  <w:style w:type="character" w:customStyle="1" w:styleId="Heading4Char">
    <w:name w:val="Heading 4 Char"/>
    <w:basedOn w:val="DefaultParagraphFont"/>
    <w:link w:val="Heading4"/>
    <w:uiPriority w:val="9"/>
    <w:semiHidden/>
    <w:rsid w:val="000577CF"/>
    <w:rPr>
      <w:rFonts w:asciiTheme="majorHAnsi" w:eastAsiaTheme="majorEastAsia" w:hAnsiTheme="majorHAnsi" w:cstheme="majorBidi"/>
      <w:i/>
      <w:iCs/>
      <w:color w:val="2E74B5" w:themeColor="accent1" w:themeShade="BF"/>
      <w:sz w:val="24"/>
      <w:lang w:val="en-US"/>
    </w:rPr>
  </w:style>
  <w:style w:type="character" w:customStyle="1" w:styleId="JSLReferencesChar">
    <w:name w:val="JSL_References Char"/>
    <w:basedOn w:val="DefaultParagraphFont"/>
    <w:link w:val="JSLReferences"/>
    <w:rsid w:val="00990F5F"/>
    <w:rPr>
      <w:rFonts w:ascii="Times New Roman" w:eastAsia="Times New Roman" w:hAnsi="Times New Roman" w:cs="Times New Roman"/>
      <w:bCs/>
      <w:color w:val="000000" w:themeColor="text1"/>
      <w:sz w:val="24"/>
      <w:szCs w:val="24"/>
      <w:lang w:val="en-US"/>
    </w:rPr>
  </w:style>
  <w:style w:type="paragraph" w:styleId="NormalWeb">
    <w:name w:val="Normal (Web)"/>
    <w:basedOn w:val="Normal"/>
    <w:uiPriority w:val="99"/>
    <w:semiHidden/>
    <w:unhideWhenUsed/>
    <w:rsid w:val="000577CF"/>
    <w:pPr>
      <w:spacing w:before="100" w:beforeAutospacing="1" w:after="100" w:afterAutospacing="1" w:line="240" w:lineRule="auto"/>
      <w:jc w:val="left"/>
    </w:pPr>
    <w:rPr>
      <w:szCs w:val="24"/>
    </w:rPr>
  </w:style>
  <w:style w:type="paragraph" w:customStyle="1" w:styleId="citation">
    <w:name w:val="citation"/>
    <w:basedOn w:val="Normal"/>
    <w:rsid w:val="000577CF"/>
    <w:pPr>
      <w:spacing w:before="100" w:beforeAutospacing="1" w:after="100" w:afterAutospacing="1" w:line="240" w:lineRule="auto"/>
      <w:jc w:val="left"/>
    </w:pPr>
    <w:rPr>
      <w:szCs w:val="24"/>
    </w:rPr>
  </w:style>
  <w:style w:type="character" w:styleId="Strong">
    <w:name w:val="Strong"/>
    <w:basedOn w:val="DefaultParagraphFont"/>
    <w:uiPriority w:val="22"/>
    <w:qFormat/>
    <w:rsid w:val="000577CF"/>
    <w:rPr>
      <w:b/>
      <w:bCs/>
    </w:rPr>
  </w:style>
  <w:style w:type="paragraph" w:styleId="BodyText">
    <w:name w:val="Body Text"/>
    <w:basedOn w:val="Normal"/>
    <w:link w:val="BodyTextChar"/>
    <w:rsid w:val="005E3CDB"/>
    <w:pPr>
      <w:spacing w:after="200" w:line="240" w:lineRule="auto"/>
      <w:jc w:val="center"/>
    </w:pPr>
    <w:rPr>
      <w:rFonts w:ascii="Times" w:hAnsi="Times"/>
      <w:b/>
      <w:sz w:val="40"/>
      <w:szCs w:val="20"/>
    </w:rPr>
  </w:style>
  <w:style w:type="character" w:customStyle="1" w:styleId="BodyTextChar">
    <w:name w:val="Body Text Char"/>
    <w:basedOn w:val="DefaultParagraphFont"/>
    <w:link w:val="BodyText"/>
    <w:rsid w:val="005E3CDB"/>
    <w:rPr>
      <w:rFonts w:ascii="Times" w:eastAsia="Times New Roman" w:hAnsi="Times" w:cs="Times New Roman"/>
      <w:b/>
      <w:sz w:val="40"/>
      <w:szCs w:val="20"/>
      <w:lang w:val="en-US"/>
    </w:rPr>
  </w:style>
  <w:style w:type="table" w:customStyle="1" w:styleId="Tabel1">
    <w:name w:val="Tabel1"/>
    <w:basedOn w:val="TableNormal"/>
    <w:next w:val="TableGrid"/>
    <w:uiPriority w:val="39"/>
    <w:rsid w:val="0046049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418AE"/>
    <w:rPr>
      <w:color w:val="605E5C"/>
      <w:shd w:val="clear" w:color="auto" w:fill="E1DFDD"/>
    </w:rPr>
  </w:style>
  <w:style w:type="paragraph" w:styleId="BalloonText">
    <w:name w:val="Balloon Text"/>
    <w:basedOn w:val="Normal"/>
    <w:link w:val="BalloonTextChar"/>
    <w:uiPriority w:val="99"/>
    <w:semiHidden/>
    <w:unhideWhenUsed/>
    <w:rsid w:val="00A272B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2B7"/>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304098">
      <w:bodyDiv w:val="1"/>
      <w:marLeft w:val="0"/>
      <w:marRight w:val="0"/>
      <w:marTop w:val="0"/>
      <w:marBottom w:val="0"/>
      <w:divBdr>
        <w:top w:val="none" w:sz="0" w:space="0" w:color="auto"/>
        <w:left w:val="none" w:sz="0" w:space="0" w:color="auto"/>
        <w:bottom w:val="none" w:sz="0" w:space="0" w:color="auto"/>
        <w:right w:val="none" w:sz="0" w:space="0" w:color="auto"/>
      </w:divBdr>
      <w:divsChild>
        <w:div w:id="44990436">
          <w:marLeft w:val="0"/>
          <w:marRight w:val="0"/>
          <w:marTop w:val="0"/>
          <w:marBottom w:val="0"/>
          <w:divBdr>
            <w:top w:val="none" w:sz="0" w:space="0" w:color="auto"/>
            <w:left w:val="none" w:sz="0" w:space="0" w:color="auto"/>
            <w:bottom w:val="none" w:sz="0" w:space="0" w:color="auto"/>
            <w:right w:val="none" w:sz="0" w:space="0" w:color="auto"/>
          </w:divBdr>
        </w:div>
      </w:divsChild>
    </w:div>
    <w:div w:id="228614935">
      <w:bodyDiv w:val="1"/>
      <w:marLeft w:val="0"/>
      <w:marRight w:val="0"/>
      <w:marTop w:val="0"/>
      <w:marBottom w:val="0"/>
      <w:divBdr>
        <w:top w:val="none" w:sz="0" w:space="0" w:color="auto"/>
        <w:left w:val="none" w:sz="0" w:space="0" w:color="auto"/>
        <w:bottom w:val="none" w:sz="0" w:space="0" w:color="auto"/>
        <w:right w:val="none" w:sz="0" w:space="0" w:color="auto"/>
      </w:divBdr>
    </w:div>
    <w:div w:id="275598329">
      <w:bodyDiv w:val="1"/>
      <w:marLeft w:val="0"/>
      <w:marRight w:val="0"/>
      <w:marTop w:val="0"/>
      <w:marBottom w:val="0"/>
      <w:divBdr>
        <w:top w:val="none" w:sz="0" w:space="0" w:color="auto"/>
        <w:left w:val="none" w:sz="0" w:space="0" w:color="auto"/>
        <w:bottom w:val="none" w:sz="0" w:space="0" w:color="auto"/>
        <w:right w:val="none" w:sz="0" w:space="0" w:color="auto"/>
      </w:divBdr>
    </w:div>
    <w:div w:id="318117141">
      <w:bodyDiv w:val="1"/>
      <w:marLeft w:val="0"/>
      <w:marRight w:val="0"/>
      <w:marTop w:val="0"/>
      <w:marBottom w:val="0"/>
      <w:divBdr>
        <w:top w:val="none" w:sz="0" w:space="0" w:color="auto"/>
        <w:left w:val="none" w:sz="0" w:space="0" w:color="auto"/>
        <w:bottom w:val="none" w:sz="0" w:space="0" w:color="auto"/>
        <w:right w:val="none" w:sz="0" w:space="0" w:color="auto"/>
      </w:divBdr>
    </w:div>
    <w:div w:id="372853968">
      <w:bodyDiv w:val="1"/>
      <w:marLeft w:val="0"/>
      <w:marRight w:val="0"/>
      <w:marTop w:val="0"/>
      <w:marBottom w:val="0"/>
      <w:divBdr>
        <w:top w:val="none" w:sz="0" w:space="0" w:color="auto"/>
        <w:left w:val="none" w:sz="0" w:space="0" w:color="auto"/>
        <w:bottom w:val="none" w:sz="0" w:space="0" w:color="auto"/>
        <w:right w:val="none" w:sz="0" w:space="0" w:color="auto"/>
      </w:divBdr>
    </w:div>
    <w:div w:id="465125173">
      <w:bodyDiv w:val="1"/>
      <w:marLeft w:val="0"/>
      <w:marRight w:val="0"/>
      <w:marTop w:val="0"/>
      <w:marBottom w:val="0"/>
      <w:divBdr>
        <w:top w:val="none" w:sz="0" w:space="0" w:color="auto"/>
        <w:left w:val="none" w:sz="0" w:space="0" w:color="auto"/>
        <w:bottom w:val="none" w:sz="0" w:space="0" w:color="auto"/>
        <w:right w:val="none" w:sz="0" w:space="0" w:color="auto"/>
      </w:divBdr>
    </w:div>
    <w:div w:id="751507421">
      <w:bodyDiv w:val="1"/>
      <w:marLeft w:val="0"/>
      <w:marRight w:val="0"/>
      <w:marTop w:val="0"/>
      <w:marBottom w:val="0"/>
      <w:divBdr>
        <w:top w:val="none" w:sz="0" w:space="0" w:color="auto"/>
        <w:left w:val="none" w:sz="0" w:space="0" w:color="auto"/>
        <w:bottom w:val="none" w:sz="0" w:space="0" w:color="auto"/>
        <w:right w:val="none" w:sz="0" w:space="0" w:color="auto"/>
      </w:divBdr>
    </w:div>
    <w:div w:id="952394654">
      <w:bodyDiv w:val="1"/>
      <w:marLeft w:val="0"/>
      <w:marRight w:val="0"/>
      <w:marTop w:val="0"/>
      <w:marBottom w:val="0"/>
      <w:divBdr>
        <w:top w:val="none" w:sz="0" w:space="0" w:color="auto"/>
        <w:left w:val="none" w:sz="0" w:space="0" w:color="auto"/>
        <w:bottom w:val="none" w:sz="0" w:space="0" w:color="auto"/>
        <w:right w:val="none" w:sz="0" w:space="0" w:color="auto"/>
      </w:divBdr>
    </w:div>
    <w:div w:id="1176457524">
      <w:bodyDiv w:val="1"/>
      <w:marLeft w:val="0"/>
      <w:marRight w:val="0"/>
      <w:marTop w:val="0"/>
      <w:marBottom w:val="0"/>
      <w:divBdr>
        <w:top w:val="none" w:sz="0" w:space="0" w:color="auto"/>
        <w:left w:val="none" w:sz="0" w:space="0" w:color="auto"/>
        <w:bottom w:val="none" w:sz="0" w:space="0" w:color="auto"/>
        <w:right w:val="none" w:sz="0" w:space="0" w:color="auto"/>
      </w:divBdr>
    </w:div>
    <w:div w:id="1248349253">
      <w:bodyDiv w:val="1"/>
      <w:marLeft w:val="0"/>
      <w:marRight w:val="0"/>
      <w:marTop w:val="0"/>
      <w:marBottom w:val="0"/>
      <w:divBdr>
        <w:top w:val="none" w:sz="0" w:space="0" w:color="auto"/>
        <w:left w:val="none" w:sz="0" w:space="0" w:color="auto"/>
        <w:bottom w:val="none" w:sz="0" w:space="0" w:color="auto"/>
        <w:right w:val="none" w:sz="0" w:space="0" w:color="auto"/>
      </w:divBdr>
      <w:divsChild>
        <w:div w:id="351809127">
          <w:marLeft w:val="0"/>
          <w:marRight w:val="0"/>
          <w:marTop w:val="0"/>
          <w:marBottom w:val="0"/>
          <w:divBdr>
            <w:top w:val="none" w:sz="0" w:space="0" w:color="auto"/>
            <w:left w:val="none" w:sz="0" w:space="0" w:color="auto"/>
            <w:bottom w:val="none" w:sz="0" w:space="0" w:color="auto"/>
            <w:right w:val="none" w:sz="0" w:space="0" w:color="auto"/>
          </w:divBdr>
        </w:div>
      </w:divsChild>
    </w:div>
    <w:div w:id="1390493373">
      <w:bodyDiv w:val="1"/>
      <w:marLeft w:val="0"/>
      <w:marRight w:val="0"/>
      <w:marTop w:val="0"/>
      <w:marBottom w:val="0"/>
      <w:divBdr>
        <w:top w:val="none" w:sz="0" w:space="0" w:color="auto"/>
        <w:left w:val="none" w:sz="0" w:space="0" w:color="auto"/>
        <w:bottom w:val="none" w:sz="0" w:space="0" w:color="auto"/>
        <w:right w:val="none" w:sz="0" w:space="0" w:color="auto"/>
      </w:divBdr>
    </w:div>
    <w:div w:id="1524129983">
      <w:bodyDiv w:val="1"/>
      <w:marLeft w:val="0"/>
      <w:marRight w:val="0"/>
      <w:marTop w:val="0"/>
      <w:marBottom w:val="0"/>
      <w:divBdr>
        <w:top w:val="none" w:sz="0" w:space="0" w:color="auto"/>
        <w:left w:val="none" w:sz="0" w:space="0" w:color="auto"/>
        <w:bottom w:val="none" w:sz="0" w:space="0" w:color="auto"/>
        <w:right w:val="none" w:sz="0" w:space="0" w:color="auto"/>
      </w:divBdr>
      <w:divsChild>
        <w:div w:id="325674674">
          <w:marLeft w:val="0"/>
          <w:marRight w:val="0"/>
          <w:marTop w:val="0"/>
          <w:marBottom w:val="0"/>
          <w:divBdr>
            <w:top w:val="none" w:sz="0" w:space="0" w:color="auto"/>
            <w:left w:val="none" w:sz="0" w:space="0" w:color="auto"/>
            <w:bottom w:val="none" w:sz="0" w:space="0" w:color="auto"/>
            <w:right w:val="none" w:sz="0" w:space="0" w:color="auto"/>
          </w:divBdr>
        </w:div>
      </w:divsChild>
    </w:div>
    <w:div w:id="1941136193">
      <w:bodyDiv w:val="1"/>
      <w:marLeft w:val="0"/>
      <w:marRight w:val="0"/>
      <w:marTop w:val="0"/>
      <w:marBottom w:val="0"/>
      <w:divBdr>
        <w:top w:val="none" w:sz="0" w:space="0" w:color="auto"/>
        <w:left w:val="none" w:sz="0" w:space="0" w:color="auto"/>
        <w:bottom w:val="none" w:sz="0" w:space="0" w:color="auto"/>
        <w:right w:val="none" w:sz="0" w:space="0" w:color="auto"/>
      </w:divBdr>
    </w:div>
    <w:div w:id="2116170723">
      <w:bodyDiv w:val="1"/>
      <w:marLeft w:val="0"/>
      <w:marRight w:val="0"/>
      <w:marTop w:val="0"/>
      <w:marBottom w:val="0"/>
      <w:divBdr>
        <w:top w:val="none" w:sz="0" w:space="0" w:color="auto"/>
        <w:left w:val="none" w:sz="0" w:space="0" w:color="auto"/>
        <w:bottom w:val="none" w:sz="0" w:space="0" w:color="auto"/>
        <w:right w:val="none" w:sz="0" w:space="0" w:color="auto"/>
      </w:divBdr>
      <w:divsChild>
        <w:div w:id="1649818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ruqiah.gpp@fkip.untan.ac.id" TargetMode="External"/><Relationship Id="rId18" Type="http://schemas.openxmlformats.org/officeDocument/2006/relationships/image" Target="media/image6.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jpeg"/><Relationship Id="rId25" Type="http://schemas.openxmlformats.org/officeDocument/2006/relationships/footer" Target="footer5.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eg"/><Relationship Id="rId29" Type="http://schemas.openxmlformats.org/officeDocument/2006/relationships/hyperlink" Target="mailto:ilmizajuli95@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4.xml"/><Relationship Id="rId32" Type="http://schemas.openxmlformats.org/officeDocument/2006/relationships/hyperlink" Target="mailto:fitmawati2008@yahoo.com"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3.xml"/><Relationship Id="rId28" Type="http://schemas.openxmlformats.org/officeDocument/2006/relationships/hyperlink" Target="mailto:anitaraharjeng_uin@radenfatah.ac.id" TargetMode="External"/><Relationship Id="rId10" Type="http://schemas.openxmlformats.org/officeDocument/2006/relationships/footer" Target="footer2.xml"/><Relationship Id="rId19" Type="http://schemas.microsoft.com/office/2007/relationships/hdphoto" Target="media/hdphoto1.wdp"/><Relationship Id="rId31" Type="http://schemas.openxmlformats.org/officeDocument/2006/relationships/hyperlink" Target="mailto:fuad.saifuddin@pbio.uad.ac.i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g"/><Relationship Id="rId22" Type="http://schemas.openxmlformats.org/officeDocument/2006/relationships/image" Target="media/image9.jpeg"/><Relationship Id="rId27" Type="http://schemas.openxmlformats.org/officeDocument/2006/relationships/footer" Target="footer6.xml"/><Relationship Id="rId30" Type="http://schemas.openxmlformats.org/officeDocument/2006/relationships/hyperlink" Target="mailto:galihalbarra1@g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SKRIPSI\Artikel%20Skripsi\Artikel%20Pendidikan\JSL\JSL%20Article%20Template%20-%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AC321-9BED-432C-80F5-9153E73BB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JSL Article Template - Copy</Template>
  <TotalTime>397</TotalTime>
  <Pages>23</Pages>
  <Words>4933</Words>
  <Characters>28121</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Ariesta Albriyanti</dc:creator>
  <cp:keywords/>
  <dc:description/>
  <cp:lastModifiedBy>ariesta albriyanti</cp:lastModifiedBy>
  <cp:revision>13</cp:revision>
  <cp:lastPrinted>2023-11-06T13:29:00Z</cp:lastPrinted>
  <dcterms:created xsi:type="dcterms:W3CDTF">2023-11-06T09:29:00Z</dcterms:created>
  <dcterms:modified xsi:type="dcterms:W3CDTF">2023-11-11T03:55:00Z</dcterms:modified>
</cp:coreProperties>
</file>