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D5" w:rsidRPr="005564F1" w:rsidRDefault="0027352A" w:rsidP="009375D7">
      <w:pPr>
        <w:spacing w:after="0" w:line="360" w:lineRule="auto"/>
        <w:jc w:val="both"/>
        <w:rPr>
          <w:rFonts w:ascii="Century Gothic" w:hAnsi="Century Gothic"/>
          <w:b/>
          <w:sz w:val="20"/>
          <w:szCs w:val="20"/>
        </w:rPr>
      </w:pPr>
      <w:r w:rsidRPr="005564F1">
        <w:rPr>
          <w:rFonts w:ascii="Century Gothic" w:hAnsi="Century Gothic"/>
          <w:b/>
          <w:sz w:val="20"/>
          <w:szCs w:val="20"/>
        </w:rPr>
        <w:t xml:space="preserve">PENGEMBANGAN MEDIA LAGU MATEMATIKA DALAM PEMBELAJARAN DI </w:t>
      </w:r>
      <w:r w:rsidR="00D6305C" w:rsidRPr="005564F1">
        <w:rPr>
          <w:rFonts w:ascii="Century Gothic" w:hAnsi="Century Gothic"/>
          <w:b/>
          <w:sz w:val="20"/>
          <w:szCs w:val="20"/>
        </w:rPr>
        <w:t xml:space="preserve">KELAS V </w:t>
      </w:r>
      <w:r w:rsidRPr="005564F1">
        <w:rPr>
          <w:rFonts w:ascii="Century Gothic" w:hAnsi="Century Gothic"/>
          <w:b/>
          <w:sz w:val="20"/>
          <w:szCs w:val="20"/>
        </w:rPr>
        <w:t>SEKOLAH DASAR</w:t>
      </w:r>
    </w:p>
    <w:p w:rsidR="0027352A" w:rsidRPr="005564F1" w:rsidRDefault="00D6305C" w:rsidP="009375D7">
      <w:pPr>
        <w:spacing w:after="0" w:line="360" w:lineRule="auto"/>
        <w:jc w:val="both"/>
        <w:rPr>
          <w:rFonts w:ascii="Century Gothic" w:hAnsi="Century Gothic"/>
          <w:sz w:val="20"/>
          <w:szCs w:val="20"/>
        </w:rPr>
      </w:pPr>
      <w:r w:rsidRPr="005564F1">
        <w:rPr>
          <w:rFonts w:ascii="Century Gothic" w:hAnsi="Century Gothic"/>
          <w:sz w:val="20"/>
          <w:szCs w:val="20"/>
        </w:rPr>
        <w:t>Mei Fita Asri Untari</w:t>
      </w:r>
      <w:r w:rsidR="00F34D63" w:rsidRPr="005564F1">
        <w:rPr>
          <w:rFonts w:ascii="Century Gothic" w:hAnsi="Century Gothic"/>
          <w:sz w:val="20"/>
          <w:szCs w:val="20"/>
        </w:rPr>
        <w:t>1</w:t>
      </w:r>
      <w:proofErr w:type="gramStart"/>
      <w:r w:rsidR="00F34D63" w:rsidRPr="005564F1">
        <w:rPr>
          <w:rFonts w:ascii="Century Gothic" w:hAnsi="Century Gothic"/>
          <w:sz w:val="20"/>
          <w:szCs w:val="20"/>
        </w:rPr>
        <w:t>)  Fajar</w:t>
      </w:r>
      <w:proofErr w:type="gramEnd"/>
      <w:r w:rsidR="00F34D63" w:rsidRPr="005564F1">
        <w:rPr>
          <w:rFonts w:ascii="Century Gothic" w:hAnsi="Century Gothic"/>
          <w:sz w:val="20"/>
          <w:szCs w:val="20"/>
        </w:rPr>
        <w:t xml:space="preserve"> Cahyadi</w:t>
      </w:r>
      <w:r w:rsidRPr="005564F1">
        <w:rPr>
          <w:rFonts w:ascii="Century Gothic" w:hAnsi="Century Gothic"/>
          <w:sz w:val="20"/>
          <w:szCs w:val="20"/>
        </w:rPr>
        <w:t xml:space="preserve"> 2)</w:t>
      </w:r>
      <w:r w:rsidR="0027352A" w:rsidRPr="005564F1">
        <w:rPr>
          <w:rFonts w:ascii="Century Gothic" w:hAnsi="Century Gothic"/>
          <w:sz w:val="20"/>
          <w:szCs w:val="20"/>
        </w:rPr>
        <w:t xml:space="preserve"> Ade Kalpila Budiningtyas</w:t>
      </w:r>
      <w:r w:rsidRPr="005564F1">
        <w:rPr>
          <w:rFonts w:ascii="Century Gothic" w:hAnsi="Century Gothic"/>
          <w:sz w:val="20"/>
          <w:szCs w:val="20"/>
        </w:rPr>
        <w:t xml:space="preserve"> 3)</w:t>
      </w:r>
    </w:p>
    <w:p w:rsidR="0027352A" w:rsidRPr="005564F1" w:rsidRDefault="0027352A" w:rsidP="009375D7">
      <w:pPr>
        <w:spacing w:after="0" w:line="360" w:lineRule="auto"/>
        <w:jc w:val="both"/>
        <w:rPr>
          <w:rFonts w:ascii="Century Gothic" w:hAnsi="Century Gothic"/>
          <w:sz w:val="20"/>
          <w:szCs w:val="20"/>
        </w:rPr>
      </w:pPr>
      <w:r w:rsidRPr="005564F1">
        <w:rPr>
          <w:rFonts w:ascii="Century Gothic" w:hAnsi="Century Gothic"/>
          <w:sz w:val="20"/>
          <w:szCs w:val="20"/>
        </w:rPr>
        <w:t>Program Studi PGSD Universitas PGRI Semarang</w:t>
      </w:r>
    </w:p>
    <w:p w:rsidR="004B6C99" w:rsidRPr="005564F1" w:rsidRDefault="004B6C99" w:rsidP="009375D7">
      <w:pPr>
        <w:spacing w:after="0" w:line="360" w:lineRule="auto"/>
        <w:jc w:val="both"/>
        <w:rPr>
          <w:rFonts w:ascii="Century Gothic" w:hAnsi="Century Gothic"/>
          <w:sz w:val="20"/>
          <w:szCs w:val="20"/>
        </w:rPr>
      </w:pPr>
      <w:r w:rsidRPr="005564F1">
        <w:rPr>
          <w:rFonts w:ascii="Century Gothic" w:hAnsi="Century Gothic"/>
          <w:sz w:val="20"/>
          <w:szCs w:val="20"/>
        </w:rPr>
        <w:t>Jalan Sidodadi Timur 24 Dr. Cipto Semarang</w:t>
      </w:r>
    </w:p>
    <w:p w:rsidR="005564F1" w:rsidRPr="005564F1" w:rsidRDefault="0027352A" w:rsidP="009375D7">
      <w:pPr>
        <w:spacing w:after="0" w:line="360" w:lineRule="auto"/>
        <w:jc w:val="both"/>
        <w:rPr>
          <w:rFonts w:ascii="Century Gothic" w:hAnsi="Century Gothic"/>
          <w:sz w:val="20"/>
          <w:szCs w:val="20"/>
          <w:u w:val="single"/>
        </w:rPr>
      </w:pPr>
      <w:proofErr w:type="gramStart"/>
      <w:r w:rsidRPr="005564F1">
        <w:rPr>
          <w:rFonts w:ascii="Century Gothic" w:hAnsi="Century Gothic"/>
          <w:sz w:val="20"/>
          <w:szCs w:val="20"/>
        </w:rPr>
        <w:t>1)email</w:t>
      </w:r>
      <w:proofErr w:type="gramEnd"/>
      <w:r w:rsidRPr="005564F1">
        <w:rPr>
          <w:rFonts w:ascii="Century Gothic" w:hAnsi="Century Gothic"/>
          <w:sz w:val="20"/>
          <w:szCs w:val="20"/>
        </w:rPr>
        <w:t xml:space="preserve"> : </w:t>
      </w:r>
      <w:hyperlink r:id="rId5" w:history="1">
        <w:r w:rsidR="006278CC" w:rsidRPr="005C047E">
          <w:rPr>
            <w:rStyle w:val="Hyperlink"/>
            <w:rFonts w:ascii="Century Gothic" w:hAnsi="Century Gothic"/>
            <w:sz w:val="20"/>
            <w:szCs w:val="20"/>
          </w:rPr>
          <w:t>meifitaasri@upgris.ac.id</w:t>
        </w:r>
      </w:hyperlink>
      <w:r w:rsidR="005564F1">
        <w:rPr>
          <w:rStyle w:val="Hyperlink"/>
          <w:rFonts w:ascii="Century Gothic" w:hAnsi="Century Gothic"/>
          <w:color w:val="auto"/>
          <w:sz w:val="20"/>
          <w:szCs w:val="20"/>
        </w:rPr>
        <w:t xml:space="preserve"> </w:t>
      </w:r>
    </w:p>
    <w:p w:rsidR="00D6305C" w:rsidRPr="005564F1" w:rsidRDefault="0027352A" w:rsidP="009375D7">
      <w:pPr>
        <w:spacing w:after="0" w:line="360" w:lineRule="auto"/>
        <w:jc w:val="both"/>
        <w:rPr>
          <w:rFonts w:ascii="Century Gothic" w:hAnsi="Century Gothic"/>
          <w:sz w:val="20"/>
          <w:szCs w:val="20"/>
        </w:rPr>
      </w:pPr>
      <w:proofErr w:type="gramStart"/>
      <w:r w:rsidRPr="005564F1">
        <w:rPr>
          <w:rFonts w:ascii="Century Gothic" w:hAnsi="Century Gothic"/>
          <w:sz w:val="20"/>
          <w:szCs w:val="20"/>
        </w:rPr>
        <w:t>2)email</w:t>
      </w:r>
      <w:proofErr w:type="gramEnd"/>
      <w:r w:rsidRPr="005564F1">
        <w:rPr>
          <w:rFonts w:ascii="Century Gothic" w:hAnsi="Century Gothic"/>
          <w:sz w:val="20"/>
          <w:szCs w:val="20"/>
        </w:rPr>
        <w:t xml:space="preserve"> : </w:t>
      </w:r>
      <w:hyperlink r:id="rId6" w:history="1">
        <w:r w:rsidR="006278CC" w:rsidRPr="005C047E">
          <w:rPr>
            <w:rStyle w:val="Hyperlink"/>
            <w:rFonts w:ascii="Century Gothic" w:hAnsi="Century Gothic"/>
            <w:sz w:val="20"/>
            <w:szCs w:val="20"/>
          </w:rPr>
          <w:t>fajarcahyadi@upgris.ac.id</w:t>
        </w:r>
      </w:hyperlink>
      <w:r w:rsidR="006278CC">
        <w:rPr>
          <w:rStyle w:val="Hyperlink"/>
          <w:rFonts w:ascii="Century Gothic" w:hAnsi="Century Gothic"/>
          <w:color w:val="auto"/>
          <w:sz w:val="20"/>
          <w:szCs w:val="20"/>
        </w:rPr>
        <w:t xml:space="preserve"> </w:t>
      </w:r>
    </w:p>
    <w:p w:rsidR="00DE6E0A" w:rsidRPr="005564F1" w:rsidRDefault="00DE6E0A" w:rsidP="009375D7">
      <w:pPr>
        <w:spacing w:after="0" w:line="360" w:lineRule="auto"/>
        <w:jc w:val="both"/>
        <w:rPr>
          <w:rFonts w:ascii="Century Gothic" w:hAnsi="Century Gothic"/>
          <w:sz w:val="20"/>
          <w:szCs w:val="20"/>
        </w:rPr>
      </w:pPr>
      <w:proofErr w:type="gramStart"/>
      <w:r w:rsidRPr="005564F1">
        <w:rPr>
          <w:rFonts w:ascii="Century Gothic" w:hAnsi="Century Gothic"/>
          <w:sz w:val="20"/>
          <w:szCs w:val="20"/>
        </w:rPr>
        <w:t>3)email</w:t>
      </w:r>
      <w:proofErr w:type="gramEnd"/>
      <w:r w:rsidRPr="005564F1">
        <w:rPr>
          <w:rFonts w:ascii="Century Gothic" w:hAnsi="Century Gothic"/>
          <w:sz w:val="20"/>
          <w:szCs w:val="20"/>
        </w:rPr>
        <w:t xml:space="preserve"> : </w:t>
      </w:r>
      <w:hyperlink r:id="rId7" w:history="1">
        <w:r w:rsidRPr="005564F1">
          <w:rPr>
            <w:rStyle w:val="Hyperlink"/>
            <w:rFonts w:ascii="Century Gothic" w:hAnsi="Century Gothic"/>
            <w:color w:val="auto"/>
            <w:sz w:val="20"/>
            <w:szCs w:val="20"/>
          </w:rPr>
          <w:t>adekalpika@gmail.com</w:t>
        </w:r>
      </w:hyperlink>
      <w:r w:rsidR="006278CC">
        <w:rPr>
          <w:rStyle w:val="Hyperlink"/>
          <w:rFonts w:ascii="Century Gothic" w:hAnsi="Century Gothic"/>
          <w:color w:val="auto"/>
          <w:sz w:val="20"/>
          <w:szCs w:val="20"/>
        </w:rPr>
        <w:t xml:space="preserve"> </w:t>
      </w:r>
    </w:p>
    <w:p w:rsidR="00DE6E0A" w:rsidRPr="005564F1" w:rsidRDefault="00DE6E0A" w:rsidP="009375D7">
      <w:pPr>
        <w:spacing w:after="0" w:line="360" w:lineRule="auto"/>
        <w:jc w:val="both"/>
        <w:rPr>
          <w:rFonts w:ascii="Century Gothic" w:hAnsi="Century Gothic"/>
          <w:sz w:val="20"/>
          <w:szCs w:val="20"/>
        </w:rPr>
      </w:pPr>
      <w:r w:rsidRPr="005564F1">
        <w:rPr>
          <w:rFonts w:ascii="Century Gothic" w:hAnsi="Century Gothic"/>
          <w:sz w:val="20"/>
          <w:szCs w:val="20"/>
        </w:rPr>
        <w:t>_________________________________</w:t>
      </w:r>
      <w:bookmarkStart w:id="0" w:name="_GoBack"/>
      <w:bookmarkEnd w:id="0"/>
      <w:r w:rsidRPr="005564F1">
        <w:rPr>
          <w:rFonts w:ascii="Century Gothic" w:hAnsi="Century Gothic"/>
          <w:sz w:val="20"/>
          <w:szCs w:val="20"/>
        </w:rPr>
        <w:t>_________________________________________________________</w:t>
      </w:r>
    </w:p>
    <w:tbl>
      <w:tblPr>
        <w:tblStyle w:val="TableGrid"/>
        <w:tblW w:w="0" w:type="auto"/>
        <w:tblLook w:val="04A0" w:firstRow="1" w:lastRow="0" w:firstColumn="1" w:lastColumn="0" w:noHBand="0" w:noVBand="1"/>
      </w:tblPr>
      <w:tblGrid>
        <w:gridCol w:w="4765"/>
        <w:gridCol w:w="4770"/>
      </w:tblGrid>
      <w:tr w:rsidR="005564F1" w:rsidRPr="005564F1" w:rsidTr="009D7EB2">
        <w:tc>
          <w:tcPr>
            <w:tcW w:w="4765" w:type="dxa"/>
          </w:tcPr>
          <w:p w:rsidR="00DE6E0A" w:rsidRPr="005564F1" w:rsidRDefault="00DE6E0A" w:rsidP="009375D7">
            <w:pPr>
              <w:jc w:val="both"/>
              <w:rPr>
                <w:rFonts w:ascii="Century Gothic" w:hAnsi="Century Gothic"/>
                <w:b/>
                <w:sz w:val="20"/>
                <w:szCs w:val="20"/>
              </w:rPr>
            </w:pPr>
            <w:r w:rsidRPr="005564F1">
              <w:rPr>
                <w:rFonts w:ascii="Century Gothic" w:hAnsi="Century Gothic"/>
                <w:b/>
                <w:sz w:val="20"/>
                <w:szCs w:val="20"/>
              </w:rPr>
              <w:t>ABSTRACT</w:t>
            </w:r>
          </w:p>
        </w:tc>
        <w:tc>
          <w:tcPr>
            <w:tcW w:w="4770" w:type="dxa"/>
          </w:tcPr>
          <w:p w:rsidR="00DE6E0A" w:rsidRPr="005564F1" w:rsidRDefault="00DE6E0A" w:rsidP="009375D7">
            <w:pPr>
              <w:jc w:val="both"/>
              <w:rPr>
                <w:rFonts w:ascii="Century Gothic" w:hAnsi="Century Gothic"/>
                <w:b/>
                <w:sz w:val="20"/>
                <w:szCs w:val="20"/>
              </w:rPr>
            </w:pPr>
            <w:r w:rsidRPr="005564F1">
              <w:rPr>
                <w:rFonts w:ascii="Century Gothic" w:hAnsi="Century Gothic"/>
                <w:b/>
                <w:sz w:val="20"/>
                <w:szCs w:val="20"/>
              </w:rPr>
              <w:t>ABSTRAK</w:t>
            </w:r>
          </w:p>
        </w:tc>
      </w:tr>
      <w:tr w:rsidR="00DE6E0A" w:rsidRPr="005564F1" w:rsidTr="009D7EB2">
        <w:tc>
          <w:tcPr>
            <w:tcW w:w="4765" w:type="dxa"/>
          </w:tcPr>
          <w:p w:rsidR="005534A5" w:rsidRPr="005564F1" w:rsidRDefault="005534A5" w:rsidP="009375D7">
            <w:pPr>
              <w:jc w:val="both"/>
              <w:rPr>
                <w:rFonts w:ascii="Century Gothic" w:hAnsi="Century Gothic"/>
                <w:i/>
                <w:sz w:val="20"/>
                <w:szCs w:val="20"/>
                <w:lang w:val="id-ID"/>
              </w:rPr>
            </w:pPr>
            <w:r w:rsidRPr="005564F1">
              <w:rPr>
                <w:rFonts w:ascii="Century Gothic" w:hAnsi="Century Gothic"/>
                <w:i/>
                <w:sz w:val="20"/>
                <w:szCs w:val="20"/>
              </w:rPr>
              <w:t xml:space="preserve">Mathematics is considered a difficult material with various formulas that </w:t>
            </w:r>
            <w:r w:rsidRPr="005564F1">
              <w:rPr>
                <w:rFonts w:ascii="Century Gothic" w:hAnsi="Century Gothic"/>
                <w:i/>
                <w:sz w:val="20"/>
                <w:szCs w:val="20"/>
                <w:lang w:val="id-ID"/>
              </w:rPr>
              <w:t xml:space="preserve">is </w:t>
            </w:r>
            <w:r w:rsidRPr="005564F1">
              <w:rPr>
                <w:rFonts w:ascii="Century Gothic" w:hAnsi="Century Gothic"/>
                <w:i/>
                <w:sz w:val="20"/>
                <w:szCs w:val="20"/>
              </w:rPr>
              <w:t xml:space="preserve">not </w:t>
            </w:r>
            <w:r w:rsidRPr="005564F1">
              <w:rPr>
                <w:rFonts w:ascii="Century Gothic" w:hAnsi="Century Gothic"/>
                <w:i/>
                <w:sz w:val="20"/>
                <w:szCs w:val="20"/>
                <w:lang w:val="id-ID"/>
              </w:rPr>
              <w:t>only</w:t>
            </w:r>
            <w:r w:rsidRPr="005564F1">
              <w:rPr>
                <w:rFonts w:ascii="Century Gothic" w:hAnsi="Century Gothic"/>
                <w:i/>
                <w:sz w:val="20"/>
                <w:szCs w:val="20"/>
              </w:rPr>
              <w:t xml:space="preserve"> memorize</w:t>
            </w:r>
            <w:r w:rsidRPr="005564F1">
              <w:rPr>
                <w:rFonts w:ascii="Century Gothic" w:hAnsi="Century Gothic"/>
                <w:i/>
                <w:sz w:val="20"/>
                <w:szCs w:val="20"/>
                <w:lang w:val="id-ID"/>
              </w:rPr>
              <w:t>d</w:t>
            </w:r>
            <w:r w:rsidRPr="005564F1">
              <w:rPr>
                <w:rFonts w:ascii="Century Gothic" w:hAnsi="Century Gothic"/>
                <w:i/>
                <w:sz w:val="20"/>
                <w:szCs w:val="20"/>
              </w:rPr>
              <w:t xml:space="preserve"> but </w:t>
            </w:r>
            <w:r w:rsidRPr="005564F1">
              <w:rPr>
                <w:rFonts w:ascii="Century Gothic" w:hAnsi="Century Gothic"/>
                <w:i/>
                <w:sz w:val="20"/>
                <w:szCs w:val="20"/>
                <w:lang w:val="id-ID"/>
              </w:rPr>
              <w:t xml:space="preserve">also </w:t>
            </w:r>
            <w:r w:rsidRPr="005564F1">
              <w:rPr>
                <w:rFonts w:ascii="Century Gothic" w:hAnsi="Century Gothic"/>
                <w:i/>
                <w:sz w:val="20"/>
                <w:szCs w:val="20"/>
              </w:rPr>
              <w:t xml:space="preserve">need </w:t>
            </w:r>
            <w:r w:rsidRPr="005564F1">
              <w:rPr>
                <w:rFonts w:ascii="Century Gothic" w:hAnsi="Century Gothic"/>
                <w:i/>
                <w:sz w:val="20"/>
                <w:szCs w:val="20"/>
                <w:lang w:val="id-ID"/>
              </w:rPr>
              <w:t>to be understood</w:t>
            </w:r>
            <w:r w:rsidRPr="005564F1">
              <w:rPr>
                <w:rFonts w:ascii="Century Gothic" w:hAnsi="Century Gothic"/>
                <w:i/>
                <w:sz w:val="20"/>
                <w:szCs w:val="20"/>
              </w:rPr>
              <w:t xml:space="preserve">. This makes the mathematics learning outcomes in primary schools is low. To overcome these problems, there should be a learning innovation to facilitate learners in the study of mathematical formulas. One type of media is media </w:t>
            </w:r>
            <w:r w:rsidRPr="005564F1">
              <w:rPr>
                <w:rFonts w:ascii="Century Gothic" w:hAnsi="Century Gothic"/>
                <w:i/>
                <w:sz w:val="20"/>
                <w:szCs w:val="20"/>
                <w:lang w:val="id-ID"/>
              </w:rPr>
              <w:t xml:space="preserve">of </w:t>
            </w:r>
            <w:r w:rsidRPr="005564F1">
              <w:rPr>
                <w:rFonts w:ascii="Century Gothic" w:hAnsi="Century Gothic"/>
                <w:i/>
                <w:sz w:val="20"/>
                <w:szCs w:val="20"/>
              </w:rPr>
              <w:t xml:space="preserve">math song about math </w:t>
            </w:r>
            <w:r w:rsidRPr="005564F1">
              <w:rPr>
                <w:rFonts w:ascii="Century Gothic" w:hAnsi="Century Gothic"/>
                <w:i/>
                <w:sz w:val="20"/>
                <w:szCs w:val="20"/>
                <w:lang w:val="id-ID"/>
              </w:rPr>
              <w:t xml:space="preserve">formula </w:t>
            </w:r>
            <w:r w:rsidRPr="005564F1">
              <w:rPr>
                <w:rFonts w:ascii="Century Gothic" w:hAnsi="Century Gothic"/>
                <w:i/>
                <w:sz w:val="20"/>
                <w:szCs w:val="20"/>
              </w:rPr>
              <w:t>to help students in solving mathematical problems.</w:t>
            </w:r>
          </w:p>
          <w:p w:rsidR="005534A5" w:rsidRPr="005564F1" w:rsidRDefault="005534A5" w:rsidP="009375D7">
            <w:pPr>
              <w:jc w:val="both"/>
              <w:rPr>
                <w:rFonts w:ascii="Century Gothic" w:hAnsi="Century Gothic"/>
                <w:i/>
                <w:sz w:val="20"/>
                <w:szCs w:val="20"/>
                <w:lang w:val="id-ID"/>
              </w:rPr>
            </w:pPr>
          </w:p>
          <w:p w:rsidR="005534A5" w:rsidRPr="005564F1" w:rsidRDefault="005534A5" w:rsidP="009375D7">
            <w:pPr>
              <w:jc w:val="both"/>
              <w:rPr>
                <w:rFonts w:ascii="Century Gothic" w:hAnsi="Century Gothic"/>
                <w:i/>
                <w:sz w:val="20"/>
                <w:szCs w:val="20"/>
                <w:lang w:val="id-ID"/>
              </w:rPr>
            </w:pPr>
            <w:r w:rsidRPr="005564F1">
              <w:rPr>
                <w:rFonts w:ascii="Century Gothic" w:hAnsi="Century Gothic"/>
                <w:i/>
                <w:sz w:val="20"/>
                <w:szCs w:val="20"/>
              </w:rPr>
              <w:t xml:space="preserve">Based on the results of the needs analysis </w:t>
            </w:r>
            <w:r w:rsidRPr="005564F1">
              <w:rPr>
                <w:rFonts w:ascii="Century Gothic" w:hAnsi="Century Gothic"/>
                <w:i/>
                <w:sz w:val="20"/>
                <w:szCs w:val="20"/>
                <w:lang w:val="id-ID"/>
              </w:rPr>
              <w:t xml:space="preserve">it </w:t>
            </w:r>
            <w:r w:rsidRPr="005564F1">
              <w:rPr>
                <w:rFonts w:ascii="Century Gothic" w:hAnsi="Century Gothic"/>
                <w:i/>
                <w:sz w:val="20"/>
                <w:szCs w:val="20"/>
              </w:rPr>
              <w:t xml:space="preserve">showed that the media needed in learning </w:t>
            </w:r>
            <w:r w:rsidRPr="005564F1">
              <w:rPr>
                <w:rFonts w:ascii="Century Gothic" w:hAnsi="Century Gothic"/>
                <w:i/>
                <w:sz w:val="20"/>
                <w:szCs w:val="20"/>
                <w:lang w:val="id-ID"/>
              </w:rPr>
              <w:t xml:space="preserve">is </w:t>
            </w:r>
            <w:r w:rsidRPr="005564F1">
              <w:rPr>
                <w:rFonts w:ascii="Century Gothic" w:hAnsi="Century Gothic"/>
                <w:i/>
                <w:sz w:val="20"/>
                <w:szCs w:val="20"/>
              </w:rPr>
              <w:t>interesting and fun</w:t>
            </w:r>
            <w:r w:rsidRPr="005564F1">
              <w:rPr>
                <w:rFonts w:ascii="Century Gothic" w:hAnsi="Century Gothic"/>
                <w:i/>
                <w:sz w:val="20"/>
                <w:szCs w:val="20"/>
                <w:lang w:val="id-ID"/>
              </w:rPr>
              <w:t xml:space="preserve"> media</w:t>
            </w:r>
            <w:r w:rsidRPr="005564F1">
              <w:rPr>
                <w:rFonts w:ascii="Century Gothic" w:hAnsi="Century Gothic"/>
                <w:i/>
                <w:sz w:val="20"/>
                <w:szCs w:val="20"/>
              </w:rPr>
              <w:t xml:space="preserve">. Media </w:t>
            </w:r>
            <w:r w:rsidRPr="005564F1">
              <w:rPr>
                <w:rFonts w:ascii="Century Gothic" w:hAnsi="Century Gothic"/>
                <w:i/>
                <w:sz w:val="20"/>
                <w:szCs w:val="20"/>
                <w:lang w:val="id-ID"/>
              </w:rPr>
              <w:t xml:space="preserve">of </w:t>
            </w:r>
            <w:r w:rsidRPr="005564F1">
              <w:rPr>
                <w:rFonts w:ascii="Century Gothic" w:hAnsi="Century Gothic"/>
                <w:i/>
                <w:sz w:val="20"/>
                <w:szCs w:val="20"/>
              </w:rPr>
              <w:t xml:space="preserve">song </w:t>
            </w:r>
            <w:r w:rsidRPr="005564F1">
              <w:rPr>
                <w:rFonts w:ascii="Century Gothic" w:hAnsi="Century Gothic"/>
                <w:i/>
                <w:sz w:val="20"/>
                <w:szCs w:val="20"/>
                <w:lang w:val="id-ID"/>
              </w:rPr>
              <w:t xml:space="preserve">about </w:t>
            </w:r>
            <w:r w:rsidRPr="005564F1">
              <w:rPr>
                <w:rFonts w:ascii="Century Gothic" w:hAnsi="Century Gothic"/>
                <w:i/>
                <w:sz w:val="20"/>
                <w:szCs w:val="20"/>
              </w:rPr>
              <w:t>mathematical formula is expected by learners, teachers, and parents to make it easier to understand the material.</w:t>
            </w:r>
          </w:p>
          <w:p w:rsidR="005534A5" w:rsidRPr="005564F1" w:rsidRDefault="005534A5" w:rsidP="009375D7">
            <w:pPr>
              <w:jc w:val="both"/>
              <w:rPr>
                <w:rFonts w:ascii="Century Gothic" w:hAnsi="Century Gothic"/>
                <w:i/>
                <w:sz w:val="20"/>
                <w:szCs w:val="20"/>
                <w:lang w:val="id-ID"/>
              </w:rPr>
            </w:pPr>
            <w:r w:rsidRPr="005564F1">
              <w:rPr>
                <w:rFonts w:ascii="Century Gothic" w:hAnsi="Century Gothic"/>
                <w:i/>
                <w:sz w:val="20"/>
                <w:szCs w:val="20"/>
              </w:rPr>
              <w:t xml:space="preserve">Based on expert validation and subject matter experts showed that the media </w:t>
            </w:r>
            <w:r w:rsidRPr="005564F1">
              <w:rPr>
                <w:rFonts w:ascii="Century Gothic" w:hAnsi="Century Gothic"/>
                <w:i/>
                <w:sz w:val="20"/>
                <w:szCs w:val="20"/>
                <w:lang w:val="id-ID"/>
              </w:rPr>
              <w:t xml:space="preserve">of </w:t>
            </w:r>
            <w:r w:rsidRPr="005564F1">
              <w:rPr>
                <w:rFonts w:ascii="Century Gothic" w:hAnsi="Century Gothic"/>
                <w:i/>
                <w:sz w:val="20"/>
                <w:szCs w:val="20"/>
              </w:rPr>
              <w:t>mathematical formula song</w:t>
            </w:r>
            <w:r w:rsidRPr="005564F1">
              <w:rPr>
                <w:rFonts w:ascii="Century Gothic" w:hAnsi="Century Gothic"/>
                <w:i/>
                <w:sz w:val="20"/>
                <w:szCs w:val="20"/>
                <w:lang w:val="id-ID"/>
              </w:rPr>
              <w:t xml:space="preserve"> is</w:t>
            </w:r>
            <w:r w:rsidRPr="005564F1">
              <w:rPr>
                <w:rFonts w:ascii="Century Gothic" w:hAnsi="Century Gothic"/>
                <w:i/>
                <w:sz w:val="20"/>
                <w:szCs w:val="20"/>
              </w:rPr>
              <w:t xml:space="preserve"> decent </w:t>
            </w:r>
            <w:r w:rsidRPr="005564F1">
              <w:rPr>
                <w:rFonts w:ascii="Century Gothic" w:hAnsi="Century Gothic"/>
                <w:i/>
                <w:sz w:val="20"/>
                <w:szCs w:val="20"/>
                <w:lang w:val="id-ID"/>
              </w:rPr>
              <w:t xml:space="preserve">to be </w:t>
            </w:r>
            <w:r w:rsidRPr="005564F1">
              <w:rPr>
                <w:rFonts w:ascii="Century Gothic" w:hAnsi="Century Gothic"/>
                <w:i/>
                <w:sz w:val="20"/>
                <w:szCs w:val="20"/>
              </w:rPr>
              <w:t>applied in learning. This was reinforced by the results of limited testing in class V</w:t>
            </w:r>
            <w:r w:rsidRPr="005564F1">
              <w:rPr>
                <w:rFonts w:ascii="Century Gothic" w:hAnsi="Century Gothic"/>
                <w:i/>
                <w:sz w:val="20"/>
                <w:szCs w:val="20"/>
                <w:lang w:val="id-ID"/>
              </w:rPr>
              <w:t>, they are</w:t>
            </w:r>
            <w:r w:rsidRPr="005564F1">
              <w:rPr>
                <w:rFonts w:ascii="Century Gothic" w:hAnsi="Century Gothic"/>
                <w:i/>
                <w:sz w:val="20"/>
                <w:szCs w:val="20"/>
              </w:rPr>
              <w:t xml:space="preserve"> media </w:t>
            </w:r>
            <w:r w:rsidRPr="005564F1">
              <w:rPr>
                <w:rFonts w:ascii="Century Gothic" w:hAnsi="Century Gothic"/>
                <w:i/>
                <w:sz w:val="20"/>
                <w:szCs w:val="20"/>
                <w:lang w:val="id-ID"/>
              </w:rPr>
              <w:t xml:space="preserve">of </w:t>
            </w:r>
            <w:r w:rsidRPr="005564F1">
              <w:rPr>
                <w:rFonts w:ascii="Century Gothic" w:hAnsi="Century Gothic"/>
                <w:i/>
                <w:sz w:val="20"/>
                <w:szCs w:val="20"/>
              </w:rPr>
              <w:t xml:space="preserve">mathematical formula songs </w:t>
            </w:r>
            <w:r w:rsidRPr="005564F1">
              <w:rPr>
                <w:rFonts w:ascii="Century Gothic" w:hAnsi="Century Gothic"/>
                <w:i/>
                <w:sz w:val="20"/>
                <w:szCs w:val="20"/>
                <w:lang w:val="id-ID"/>
              </w:rPr>
              <w:t xml:space="preserve">is </w:t>
            </w:r>
            <w:r w:rsidRPr="005564F1">
              <w:rPr>
                <w:rFonts w:ascii="Century Gothic" w:hAnsi="Century Gothic"/>
                <w:i/>
                <w:sz w:val="20"/>
                <w:szCs w:val="20"/>
              </w:rPr>
              <w:t xml:space="preserve">accepted by learners and teachers </w:t>
            </w:r>
            <w:r w:rsidRPr="005564F1">
              <w:rPr>
                <w:rFonts w:ascii="Century Gothic" w:hAnsi="Century Gothic"/>
                <w:i/>
                <w:sz w:val="20"/>
                <w:szCs w:val="20"/>
                <w:lang w:val="id-ID"/>
              </w:rPr>
              <w:t xml:space="preserve">having </w:t>
            </w:r>
            <w:r w:rsidRPr="005564F1">
              <w:rPr>
                <w:rFonts w:ascii="Century Gothic" w:hAnsi="Century Gothic"/>
                <w:i/>
                <w:sz w:val="20"/>
                <w:szCs w:val="20"/>
              </w:rPr>
              <w:t xml:space="preserve">the advantage of growing enthusiasm of the participants </w:t>
            </w:r>
            <w:r w:rsidRPr="005564F1">
              <w:rPr>
                <w:rFonts w:ascii="Century Gothic" w:hAnsi="Century Gothic"/>
                <w:i/>
                <w:sz w:val="20"/>
                <w:szCs w:val="20"/>
                <w:lang w:val="id-ID"/>
              </w:rPr>
              <w:t>thus they are</w:t>
            </w:r>
            <w:r w:rsidRPr="005564F1">
              <w:rPr>
                <w:rFonts w:ascii="Century Gothic" w:hAnsi="Century Gothic"/>
                <w:i/>
                <w:sz w:val="20"/>
                <w:szCs w:val="20"/>
              </w:rPr>
              <w:t xml:space="preserve"> more eager</w:t>
            </w:r>
            <w:r w:rsidRPr="005564F1">
              <w:rPr>
                <w:rFonts w:ascii="Century Gothic" w:hAnsi="Century Gothic"/>
                <w:i/>
                <w:sz w:val="20"/>
                <w:szCs w:val="20"/>
                <w:lang w:val="id-ID"/>
              </w:rPr>
              <w:t>,</w:t>
            </w:r>
            <w:r w:rsidRPr="005564F1">
              <w:rPr>
                <w:rFonts w:ascii="Century Gothic" w:hAnsi="Century Gothic"/>
                <w:i/>
                <w:sz w:val="20"/>
                <w:szCs w:val="20"/>
              </w:rPr>
              <w:t xml:space="preserve"> more </w:t>
            </w:r>
            <w:r w:rsidRPr="005564F1">
              <w:rPr>
                <w:rFonts w:ascii="Century Gothic" w:hAnsi="Century Gothic"/>
                <w:i/>
                <w:sz w:val="20"/>
                <w:szCs w:val="20"/>
                <w:lang w:val="id-ID"/>
              </w:rPr>
              <w:t>focus</w:t>
            </w:r>
            <w:r w:rsidRPr="005564F1">
              <w:rPr>
                <w:rFonts w:ascii="Century Gothic" w:hAnsi="Century Gothic"/>
                <w:i/>
                <w:sz w:val="20"/>
                <w:szCs w:val="20"/>
              </w:rPr>
              <w:t xml:space="preserve"> and </w:t>
            </w:r>
            <w:r w:rsidRPr="005564F1">
              <w:rPr>
                <w:rFonts w:ascii="Century Gothic" w:hAnsi="Century Gothic"/>
                <w:i/>
                <w:sz w:val="20"/>
                <w:szCs w:val="20"/>
                <w:lang w:val="id-ID"/>
              </w:rPr>
              <w:t xml:space="preserve">more </w:t>
            </w:r>
            <w:r w:rsidRPr="005564F1">
              <w:rPr>
                <w:rFonts w:ascii="Century Gothic" w:hAnsi="Century Gothic"/>
                <w:i/>
                <w:sz w:val="20"/>
                <w:szCs w:val="20"/>
              </w:rPr>
              <w:t>active</w:t>
            </w:r>
            <w:r w:rsidRPr="005564F1">
              <w:rPr>
                <w:rFonts w:ascii="Century Gothic" w:hAnsi="Century Gothic"/>
                <w:i/>
                <w:sz w:val="20"/>
                <w:szCs w:val="20"/>
                <w:lang w:val="id-ID"/>
              </w:rPr>
              <w:t xml:space="preserve"> </w:t>
            </w:r>
            <w:r w:rsidRPr="005564F1">
              <w:rPr>
                <w:rFonts w:ascii="Century Gothic" w:hAnsi="Century Gothic"/>
                <w:i/>
                <w:sz w:val="20"/>
                <w:szCs w:val="20"/>
              </w:rPr>
              <w:t xml:space="preserve">to </w:t>
            </w:r>
            <w:r w:rsidRPr="005564F1">
              <w:rPr>
                <w:rFonts w:ascii="Century Gothic" w:hAnsi="Century Gothic"/>
                <w:i/>
                <w:sz w:val="20"/>
                <w:szCs w:val="20"/>
                <w:lang w:val="id-ID"/>
              </w:rPr>
              <w:t>take part in</w:t>
            </w:r>
            <w:r w:rsidRPr="005564F1">
              <w:rPr>
                <w:rFonts w:ascii="Century Gothic" w:hAnsi="Century Gothic"/>
                <w:i/>
                <w:sz w:val="20"/>
                <w:szCs w:val="20"/>
              </w:rPr>
              <w:t xml:space="preserve"> the mathematics</w:t>
            </w:r>
            <w:r w:rsidRPr="005564F1">
              <w:rPr>
                <w:rFonts w:ascii="Century Gothic" w:hAnsi="Century Gothic"/>
                <w:i/>
                <w:sz w:val="20"/>
                <w:szCs w:val="20"/>
                <w:lang w:val="id-ID"/>
              </w:rPr>
              <w:t xml:space="preserve"> learning</w:t>
            </w:r>
            <w:r w:rsidRPr="005564F1">
              <w:rPr>
                <w:rFonts w:ascii="Century Gothic" w:hAnsi="Century Gothic"/>
                <w:i/>
                <w:sz w:val="20"/>
                <w:szCs w:val="20"/>
              </w:rPr>
              <w:t xml:space="preserve">, </w:t>
            </w:r>
          </w:p>
          <w:p w:rsidR="00DE6E0A" w:rsidRPr="005564F1" w:rsidRDefault="005534A5" w:rsidP="009375D7">
            <w:pPr>
              <w:jc w:val="both"/>
              <w:rPr>
                <w:rFonts w:ascii="Century Gothic" w:hAnsi="Century Gothic"/>
                <w:sz w:val="20"/>
                <w:szCs w:val="20"/>
              </w:rPr>
            </w:pPr>
            <w:r w:rsidRPr="005564F1">
              <w:rPr>
                <w:rFonts w:ascii="Century Gothic" w:hAnsi="Century Gothic"/>
                <w:i/>
                <w:sz w:val="20"/>
                <w:szCs w:val="20"/>
              </w:rPr>
              <w:br/>
              <w:t xml:space="preserve">Keywords: development, songs media, math </w:t>
            </w:r>
            <w:r w:rsidRPr="005564F1">
              <w:rPr>
                <w:rFonts w:ascii="Century Gothic" w:hAnsi="Century Gothic"/>
                <w:i/>
                <w:sz w:val="20"/>
                <w:szCs w:val="20"/>
                <w:lang w:val="id-ID"/>
              </w:rPr>
              <w:t>of elementary school</w:t>
            </w:r>
          </w:p>
        </w:tc>
        <w:tc>
          <w:tcPr>
            <w:tcW w:w="4770" w:type="dxa"/>
          </w:tcPr>
          <w:p w:rsidR="00B10AAD" w:rsidRPr="005564F1" w:rsidRDefault="00B10AAD" w:rsidP="009375D7">
            <w:pPr>
              <w:jc w:val="both"/>
              <w:rPr>
                <w:rFonts w:ascii="Century Gothic" w:hAnsi="Century Gothic"/>
                <w:sz w:val="20"/>
                <w:szCs w:val="20"/>
              </w:rPr>
            </w:pPr>
            <w:r w:rsidRPr="005564F1">
              <w:rPr>
                <w:rFonts w:ascii="Century Gothic" w:hAnsi="Century Gothic"/>
                <w:sz w:val="20"/>
                <w:szCs w:val="20"/>
              </w:rPr>
              <w:t>M</w:t>
            </w:r>
            <w:r w:rsidR="00330A26" w:rsidRPr="005564F1">
              <w:rPr>
                <w:rFonts w:ascii="Century Gothic" w:hAnsi="Century Gothic"/>
                <w:sz w:val="20"/>
                <w:szCs w:val="20"/>
              </w:rPr>
              <w:t>atematika dianggap materi</w:t>
            </w:r>
            <w:r w:rsidR="00D6305C" w:rsidRPr="005564F1">
              <w:rPr>
                <w:rFonts w:ascii="Century Gothic" w:hAnsi="Century Gothic"/>
                <w:sz w:val="20"/>
                <w:szCs w:val="20"/>
              </w:rPr>
              <w:t xml:space="preserve"> yang sulit dengan berbagai rumus yang tidak hanya sekadar dihapalkan teta</w:t>
            </w:r>
            <w:r w:rsidRPr="005564F1">
              <w:rPr>
                <w:rFonts w:ascii="Century Gothic" w:hAnsi="Century Gothic"/>
                <w:sz w:val="20"/>
                <w:szCs w:val="20"/>
              </w:rPr>
              <w:t>pi perlu pemahaman</w:t>
            </w:r>
            <w:r w:rsidR="00D6305C" w:rsidRPr="005564F1">
              <w:rPr>
                <w:rFonts w:ascii="Century Gothic" w:hAnsi="Century Gothic"/>
                <w:sz w:val="20"/>
                <w:szCs w:val="20"/>
              </w:rPr>
              <w:t xml:space="preserve">. Hal tersebut </w:t>
            </w:r>
            <w:r w:rsidR="00EB3AE2" w:rsidRPr="005564F1">
              <w:rPr>
                <w:rFonts w:ascii="Century Gothic" w:hAnsi="Century Gothic"/>
                <w:sz w:val="20"/>
                <w:szCs w:val="20"/>
              </w:rPr>
              <w:t xml:space="preserve">menjadikan </w:t>
            </w:r>
            <w:r w:rsidR="002F61F8" w:rsidRPr="005564F1">
              <w:rPr>
                <w:rFonts w:ascii="Century Gothic" w:hAnsi="Century Gothic"/>
                <w:sz w:val="20"/>
                <w:szCs w:val="20"/>
              </w:rPr>
              <w:t xml:space="preserve">hasil belajar matematika di sekolah dasar rendah. Untuk mengatasi permasalahan tersebut harus ada inovasi pembelajaran </w:t>
            </w:r>
            <w:r w:rsidR="00690DEB" w:rsidRPr="005564F1">
              <w:rPr>
                <w:rFonts w:ascii="Century Gothic" w:hAnsi="Century Gothic"/>
                <w:sz w:val="20"/>
                <w:szCs w:val="20"/>
              </w:rPr>
              <w:t xml:space="preserve">untuk memudahkan peserta didik dalam mempelajari rumus matematika. </w:t>
            </w:r>
            <w:r w:rsidR="00432277" w:rsidRPr="005564F1">
              <w:rPr>
                <w:rFonts w:ascii="Century Gothic" w:hAnsi="Century Gothic"/>
                <w:sz w:val="20"/>
                <w:szCs w:val="20"/>
              </w:rPr>
              <w:t xml:space="preserve">Salah satu </w:t>
            </w:r>
            <w:r w:rsidRPr="005564F1">
              <w:rPr>
                <w:rFonts w:ascii="Century Gothic" w:hAnsi="Century Gothic"/>
                <w:sz w:val="20"/>
                <w:szCs w:val="20"/>
              </w:rPr>
              <w:t xml:space="preserve">jenis </w:t>
            </w:r>
            <w:r w:rsidR="00432277" w:rsidRPr="005564F1">
              <w:rPr>
                <w:rFonts w:ascii="Century Gothic" w:hAnsi="Century Gothic"/>
                <w:sz w:val="20"/>
                <w:szCs w:val="20"/>
              </w:rPr>
              <w:t>media adalah me</w:t>
            </w:r>
            <w:r w:rsidRPr="005564F1">
              <w:rPr>
                <w:rFonts w:ascii="Century Gothic" w:hAnsi="Century Gothic"/>
                <w:sz w:val="20"/>
                <w:szCs w:val="20"/>
              </w:rPr>
              <w:t xml:space="preserve">dia lagu matematika tentang </w:t>
            </w:r>
            <w:r w:rsidR="00432277" w:rsidRPr="005564F1">
              <w:rPr>
                <w:rFonts w:ascii="Century Gothic" w:hAnsi="Century Gothic"/>
                <w:sz w:val="20"/>
                <w:szCs w:val="20"/>
              </w:rPr>
              <w:t xml:space="preserve">rumus matematika untuk membantu </w:t>
            </w:r>
            <w:r w:rsidR="005564F1">
              <w:rPr>
                <w:rFonts w:ascii="Century Gothic" w:hAnsi="Century Gothic"/>
                <w:sz w:val="20"/>
                <w:szCs w:val="20"/>
              </w:rPr>
              <w:t>peserta didik</w:t>
            </w:r>
            <w:r w:rsidR="00432277" w:rsidRPr="005564F1">
              <w:rPr>
                <w:rFonts w:ascii="Century Gothic" w:hAnsi="Century Gothic"/>
                <w:sz w:val="20"/>
                <w:szCs w:val="20"/>
              </w:rPr>
              <w:t xml:space="preserve"> dalam memecahkan masalah matematika. </w:t>
            </w:r>
          </w:p>
          <w:p w:rsidR="00DE6E0A" w:rsidRPr="005564F1" w:rsidRDefault="00432277" w:rsidP="009375D7">
            <w:pPr>
              <w:jc w:val="both"/>
              <w:rPr>
                <w:rFonts w:ascii="Century Gothic" w:hAnsi="Century Gothic"/>
                <w:sz w:val="20"/>
                <w:szCs w:val="20"/>
              </w:rPr>
            </w:pPr>
            <w:r w:rsidRPr="005564F1">
              <w:rPr>
                <w:rFonts w:ascii="Century Gothic" w:hAnsi="Century Gothic"/>
                <w:sz w:val="20"/>
                <w:szCs w:val="20"/>
              </w:rPr>
              <w:t xml:space="preserve">Berdasarkan hasil analisis kebutuhan diperoleh hasil bahwa </w:t>
            </w:r>
            <w:r w:rsidR="00B10AAD" w:rsidRPr="005564F1">
              <w:rPr>
                <w:rFonts w:ascii="Century Gothic" w:hAnsi="Century Gothic"/>
                <w:sz w:val="20"/>
                <w:szCs w:val="20"/>
              </w:rPr>
              <w:t xml:space="preserve">dalam </w:t>
            </w:r>
            <w:r w:rsidR="002D4BF0" w:rsidRPr="005564F1">
              <w:rPr>
                <w:rFonts w:ascii="Century Gothic" w:hAnsi="Century Gothic"/>
                <w:sz w:val="20"/>
                <w:szCs w:val="20"/>
              </w:rPr>
              <w:t xml:space="preserve">pembelajaran dibutuhkan media yang menarik dan menyenangkan. Media lagu rumus matematika diharapkan oleh peserta didik, guru, dan orang tua untuk memudahkan </w:t>
            </w:r>
            <w:r w:rsidR="00B10AAD" w:rsidRPr="005564F1">
              <w:rPr>
                <w:rFonts w:ascii="Century Gothic" w:hAnsi="Century Gothic"/>
                <w:sz w:val="20"/>
                <w:szCs w:val="20"/>
              </w:rPr>
              <w:t>dalam memahami materi.</w:t>
            </w:r>
          </w:p>
          <w:p w:rsidR="002D4BF0" w:rsidRPr="005564F1" w:rsidRDefault="002D4BF0" w:rsidP="009375D7">
            <w:pPr>
              <w:jc w:val="both"/>
              <w:rPr>
                <w:rFonts w:ascii="Century Gothic" w:eastAsia="Times New Roman" w:hAnsi="Century Gothic" w:cs="Times New Roman"/>
                <w:sz w:val="20"/>
                <w:szCs w:val="20"/>
              </w:rPr>
            </w:pPr>
            <w:r w:rsidRPr="005564F1">
              <w:rPr>
                <w:rFonts w:ascii="Century Gothic" w:hAnsi="Century Gothic"/>
                <w:sz w:val="20"/>
                <w:szCs w:val="20"/>
              </w:rPr>
              <w:t>Berdasarkan validasi ahli dan ahli materi diperoleh hasil bahwa media lagu rumus matematika layak diterapkan dalam pembelajaran</w:t>
            </w:r>
            <w:r w:rsidR="00FA7D37" w:rsidRPr="005564F1">
              <w:rPr>
                <w:rFonts w:ascii="Century Gothic" w:hAnsi="Century Gothic"/>
                <w:sz w:val="20"/>
                <w:szCs w:val="20"/>
              </w:rPr>
              <w:t xml:space="preserve">. Hal itu diperkuat dengan hasil uji coba terbatas </w:t>
            </w:r>
            <w:r w:rsidR="00B10AAD" w:rsidRPr="005564F1">
              <w:rPr>
                <w:rFonts w:ascii="Century Gothic" w:hAnsi="Century Gothic"/>
                <w:sz w:val="20"/>
                <w:szCs w:val="20"/>
              </w:rPr>
              <w:t>di kelas V yaitu</w:t>
            </w:r>
            <w:r w:rsidR="00FA7D37" w:rsidRPr="005564F1">
              <w:rPr>
                <w:rFonts w:ascii="Century Gothic" w:hAnsi="Century Gothic"/>
                <w:sz w:val="20"/>
                <w:szCs w:val="20"/>
              </w:rPr>
              <w:t xml:space="preserve"> media lagu rumus matematika diterima oleh peserta didik dan guru dengan memiliki keunggulan </w:t>
            </w:r>
            <w:r w:rsidR="00FA7D37" w:rsidRPr="005564F1">
              <w:rPr>
                <w:rFonts w:ascii="Century Gothic" w:eastAsia="Times New Roman" w:hAnsi="Century Gothic" w:cs="Times New Roman"/>
                <w:sz w:val="20"/>
                <w:szCs w:val="20"/>
              </w:rPr>
              <w:t xml:space="preserve">menumbuhkan antusiasme </w:t>
            </w:r>
            <w:r w:rsidR="00B10AAD" w:rsidRPr="005564F1">
              <w:rPr>
                <w:rFonts w:ascii="Century Gothic" w:eastAsia="Times New Roman" w:hAnsi="Century Gothic" w:cs="Times New Roman"/>
                <w:sz w:val="20"/>
                <w:szCs w:val="20"/>
              </w:rPr>
              <w:t>peserta didik</w:t>
            </w:r>
            <w:r w:rsidR="00FA7D37" w:rsidRPr="005564F1">
              <w:rPr>
                <w:rFonts w:ascii="Century Gothic" w:eastAsia="Times New Roman" w:hAnsi="Century Gothic" w:cs="Times New Roman"/>
                <w:sz w:val="20"/>
                <w:szCs w:val="20"/>
              </w:rPr>
              <w:t xml:space="preserve"> </w:t>
            </w:r>
            <w:r w:rsidR="00B10AAD" w:rsidRPr="005564F1">
              <w:rPr>
                <w:rFonts w:ascii="Century Gothic" w:eastAsia="Times New Roman" w:hAnsi="Century Gothic" w:cs="Times New Roman"/>
                <w:sz w:val="20"/>
                <w:szCs w:val="20"/>
              </w:rPr>
              <w:t>sehingga</w:t>
            </w:r>
            <w:r w:rsidR="00FA7D37" w:rsidRPr="005564F1">
              <w:rPr>
                <w:rFonts w:ascii="Century Gothic" w:eastAsia="Times New Roman" w:hAnsi="Century Gothic" w:cs="Times New Roman"/>
                <w:sz w:val="20"/>
                <w:szCs w:val="20"/>
              </w:rPr>
              <w:t xml:space="preserve"> lebih bersemangat men</w:t>
            </w:r>
            <w:r w:rsidR="00B10AAD" w:rsidRPr="005564F1">
              <w:rPr>
                <w:rFonts w:ascii="Century Gothic" w:eastAsia="Times New Roman" w:hAnsi="Century Gothic" w:cs="Times New Roman"/>
                <w:sz w:val="20"/>
                <w:szCs w:val="20"/>
              </w:rPr>
              <w:t xml:space="preserve">gikuti pembelajaran matematika, lebih konsentrasi dan </w:t>
            </w:r>
            <w:r w:rsidR="00FA7D37" w:rsidRPr="005564F1">
              <w:rPr>
                <w:rFonts w:ascii="Century Gothic" w:eastAsia="Times New Roman" w:hAnsi="Century Gothic" w:cs="Times New Roman"/>
                <w:sz w:val="20"/>
                <w:szCs w:val="20"/>
              </w:rPr>
              <w:t>aktif.</w:t>
            </w:r>
          </w:p>
          <w:p w:rsidR="00125131" w:rsidRPr="005564F1" w:rsidRDefault="00125131" w:rsidP="009375D7">
            <w:pPr>
              <w:jc w:val="both"/>
              <w:rPr>
                <w:rFonts w:ascii="Century Gothic" w:eastAsia="Times New Roman" w:hAnsi="Century Gothic" w:cs="Times New Roman"/>
                <w:sz w:val="20"/>
                <w:szCs w:val="20"/>
              </w:rPr>
            </w:pPr>
          </w:p>
          <w:p w:rsidR="00125131" w:rsidRPr="005564F1" w:rsidRDefault="00125131" w:rsidP="009375D7">
            <w:pPr>
              <w:jc w:val="both"/>
              <w:rPr>
                <w:rFonts w:ascii="Century Gothic" w:hAnsi="Century Gothic"/>
                <w:sz w:val="20"/>
                <w:szCs w:val="20"/>
              </w:rPr>
            </w:pPr>
            <w:r w:rsidRPr="005564F1">
              <w:rPr>
                <w:rFonts w:ascii="Century Gothic" w:eastAsia="Times New Roman" w:hAnsi="Century Gothic" w:cs="Times New Roman"/>
                <w:sz w:val="20"/>
                <w:szCs w:val="20"/>
              </w:rPr>
              <w:t>Kata kunci: pengembangan, media lagu, matematika SD</w:t>
            </w:r>
          </w:p>
        </w:tc>
      </w:tr>
    </w:tbl>
    <w:p w:rsidR="00DE6E0A" w:rsidRPr="005564F1" w:rsidRDefault="00DE6E0A" w:rsidP="009375D7">
      <w:pPr>
        <w:spacing w:after="0" w:line="360" w:lineRule="auto"/>
        <w:jc w:val="both"/>
        <w:rPr>
          <w:rFonts w:ascii="Century Gothic" w:hAnsi="Century Gothic"/>
          <w:sz w:val="20"/>
          <w:szCs w:val="20"/>
        </w:rPr>
      </w:pPr>
    </w:p>
    <w:p w:rsidR="00AD0276" w:rsidRPr="005564F1" w:rsidRDefault="00AD0276" w:rsidP="009375D7">
      <w:pPr>
        <w:spacing w:after="0" w:line="360" w:lineRule="auto"/>
        <w:jc w:val="both"/>
        <w:rPr>
          <w:rFonts w:ascii="Century Gothic" w:hAnsi="Century Gothic"/>
          <w:sz w:val="20"/>
          <w:szCs w:val="20"/>
        </w:rPr>
        <w:sectPr w:rsidR="00AD0276" w:rsidRPr="005564F1" w:rsidSect="00696BB7">
          <w:pgSz w:w="11909" w:h="16834" w:code="9"/>
          <w:pgMar w:top="1418" w:right="1019" w:bottom="1418" w:left="990" w:header="720" w:footer="720" w:gutter="0"/>
          <w:cols w:space="720"/>
          <w:docGrid w:linePitch="360"/>
        </w:sectPr>
      </w:pPr>
    </w:p>
    <w:p w:rsidR="00125131" w:rsidRPr="005564F1" w:rsidRDefault="005534A5" w:rsidP="009375D7">
      <w:pPr>
        <w:spacing w:after="0" w:line="360" w:lineRule="auto"/>
        <w:jc w:val="both"/>
        <w:rPr>
          <w:rFonts w:ascii="Century Gothic" w:hAnsi="Century Gothic"/>
          <w:b/>
          <w:sz w:val="20"/>
          <w:szCs w:val="20"/>
        </w:rPr>
      </w:pPr>
      <w:r w:rsidRPr="005564F1">
        <w:rPr>
          <w:rFonts w:ascii="Century Gothic" w:hAnsi="Century Gothic"/>
          <w:b/>
          <w:sz w:val="20"/>
          <w:szCs w:val="20"/>
        </w:rPr>
        <w:lastRenderedPageBreak/>
        <w:t>Pendahuluan</w:t>
      </w:r>
    </w:p>
    <w:p w:rsidR="005534A5" w:rsidRPr="005564F1" w:rsidRDefault="005534A5" w:rsidP="009375D7">
      <w:pPr>
        <w:spacing w:after="0" w:line="360" w:lineRule="auto"/>
        <w:ind w:left="90" w:firstLine="567"/>
        <w:jc w:val="both"/>
        <w:rPr>
          <w:rFonts w:ascii="Century Gothic" w:hAnsi="Century Gothic"/>
          <w:sz w:val="20"/>
          <w:szCs w:val="20"/>
        </w:rPr>
        <w:sectPr w:rsidR="005534A5" w:rsidRPr="005564F1" w:rsidSect="005564F1">
          <w:type w:val="continuous"/>
          <w:pgSz w:w="11909" w:h="16834" w:code="9"/>
          <w:pgMar w:top="1418" w:right="1019" w:bottom="1418" w:left="990" w:header="720" w:footer="720" w:gutter="0"/>
          <w:cols w:num="2" w:space="720"/>
          <w:docGrid w:linePitch="360"/>
        </w:sectPr>
      </w:pPr>
    </w:p>
    <w:p w:rsidR="00E56B71" w:rsidRPr="005564F1" w:rsidRDefault="00902159" w:rsidP="009375D7">
      <w:pPr>
        <w:spacing w:after="0" w:line="360" w:lineRule="auto"/>
        <w:ind w:left="90" w:firstLine="567"/>
        <w:jc w:val="both"/>
        <w:rPr>
          <w:rFonts w:ascii="Century Gothic" w:hAnsi="Century Gothic"/>
          <w:sz w:val="20"/>
          <w:szCs w:val="20"/>
        </w:rPr>
      </w:pPr>
      <w:r w:rsidRPr="005564F1">
        <w:rPr>
          <w:rFonts w:ascii="Century Gothic" w:hAnsi="Century Gothic"/>
          <w:sz w:val="20"/>
          <w:szCs w:val="20"/>
        </w:rPr>
        <w:lastRenderedPageBreak/>
        <w:t xml:space="preserve">Hasil belajar merupakan hal yang sangat penting dalam proses pendidikan karena hasil belajar merupakan puncak dari proses pendidikan. Hasil belajar yang baik, menunjukkan bahwa indikator keberhasilan dalam proses pembelajaran sudah tercapai. </w:t>
      </w:r>
      <w:r w:rsidRPr="005564F1">
        <w:rPr>
          <w:rFonts w:ascii="Century Gothic" w:hAnsi="Century Gothic"/>
          <w:sz w:val="20"/>
          <w:szCs w:val="20"/>
        </w:rPr>
        <w:lastRenderedPageBreak/>
        <w:t xml:space="preserve">Berdasarkan survei </w:t>
      </w:r>
      <w:r w:rsidRPr="005564F1">
        <w:rPr>
          <w:rFonts w:ascii="Century Gothic" w:hAnsi="Century Gothic"/>
          <w:i/>
          <w:sz w:val="20"/>
          <w:szCs w:val="20"/>
        </w:rPr>
        <w:t xml:space="preserve">PISA </w:t>
      </w:r>
      <w:r w:rsidRPr="005564F1">
        <w:rPr>
          <w:rFonts w:ascii="Century Gothic" w:hAnsi="Century Gothic"/>
          <w:sz w:val="20"/>
          <w:szCs w:val="20"/>
        </w:rPr>
        <w:t xml:space="preserve">dan </w:t>
      </w:r>
      <w:r w:rsidRPr="005564F1">
        <w:rPr>
          <w:rFonts w:ascii="Century Gothic" w:hAnsi="Century Gothic"/>
          <w:i/>
          <w:sz w:val="20"/>
          <w:szCs w:val="20"/>
        </w:rPr>
        <w:t xml:space="preserve">TIMMS </w:t>
      </w:r>
      <w:r w:rsidRPr="005564F1">
        <w:rPr>
          <w:rFonts w:ascii="Century Gothic" w:hAnsi="Century Gothic"/>
          <w:sz w:val="20"/>
          <w:szCs w:val="20"/>
        </w:rPr>
        <w:t>hasil belajar pendidikan di Indonesia terutama pada pelajaran matematika masih rendah.</w:t>
      </w:r>
      <w:r w:rsidR="00E56B71" w:rsidRPr="005564F1">
        <w:rPr>
          <w:rFonts w:ascii="Century Gothic" w:hAnsi="Century Gothic"/>
          <w:sz w:val="20"/>
          <w:szCs w:val="20"/>
        </w:rPr>
        <w:t xml:space="preserve"> </w:t>
      </w:r>
      <w:r w:rsidRPr="005564F1">
        <w:rPr>
          <w:rFonts w:ascii="Century Gothic" w:hAnsi="Century Gothic"/>
          <w:sz w:val="20"/>
          <w:szCs w:val="20"/>
        </w:rPr>
        <w:t>Artikel</w:t>
      </w:r>
      <w:r w:rsidR="00E56B71" w:rsidRPr="005564F1">
        <w:rPr>
          <w:rFonts w:ascii="Century Gothic" w:hAnsi="Century Gothic"/>
          <w:sz w:val="20"/>
          <w:szCs w:val="20"/>
        </w:rPr>
        <w:t xml:space="preserve"> dalam </w:t>
      </w:r>
      <w:r w:rsidRPr="005564F1">
        <w:rPr>
          <w:rFonts w:ascii="Century Gothic" w:hAnsi="Century Gothic"/>
          <w:sz w:val="20"/>
          <w:szCs w:val="20"/>
        </w:rPr>
        <w:t xml:space="preserve"> </w:t>
      </w:r>
      <w:r w:rsidRPr="005564F1">
        <w:rPr>
          <w:rFonts w:ascii="Century Gothic" w:hAnsi="Century Gothic"/>
          <w:i/>
          <w:iCs/>
          <w:sz w:val="20"/>
          <w:szCs w:val="20"/>
        </w:rPr>
        <w:t>Suara Pembaruan</w:t>
      </w:r>
      <w:r w:rsidR="005564F1">
        <w:rPr>
          <w:rFonts w:ascii="Century Gothic" w:hAnsi="Century Gothic"/>
          <w:sz w:val="20"/>
          <w:szCs w:val="20"/>
        </w:rPr>
        <w:t xml:space="preserve"> 05 Desember 2013 </w:t>
      </w:r>
      <w:r w:rsidRPr="005564F1">
        <w:rPr>
          <w:rFonts w:ascii="Century Gothic" w:hAnsi="Century Gothic"/>
          <w:sz w:val="20"/>
          <w:szCs w:val="20"/>
        </w:rPr>
        <w:t>(</w:t>
      </w:r>
      <w:hyperlink r:id="rId8" w:history="1">
        <w:r w:rsidR="005564F1" w:rsidRPr="002906BD">
          <w:rPr>
            <w:rStyle w:val="Hyperlink"/>
            <w:rFonts w:ascii="Century Gothic" w:hAnsi="Century Gothic"/>
            <w:sz w:val="20"/>
            <w:szCs w:val="20"/>
          </w:rPr>
          <w:t>http://www.beritasatu.com</w:t>
        </w:r>
      </w:hyperlink>
      <w:r w:rsidR="005534A5" w:rsidRPr="005564F1">
        <w:rPr>
          <w:rFonts w:ascii="Century Gothic" w:hAnsi="Century Gothic"/>
          <w:i/>
          <w:sz w:val="20"/>
          <w:szCs w:val="20"/>
        </w:rPr>
        <w:t>)</w:t>
      </w:r>
      <w:r w:rsidR="005564F1">
        <w:rPr>
          <w:rFonts w:ascii="Century Gothic" w:hAnsi="Century Gothic"/>
          <w:i/>
          <w:sz w:val="20"/>
          <w:szCs w:val="20"/>
        </w:rPr>
        <w:t xml:space="preserve"> </w:t>
      </w:r>
      <w:r w:rsidR="00E56B71" w:rsidRPr="005564F1">
        <w:rPr>
          <w:rFonts w:ascii="Century Gothic" w:hAnsi="Century Gothic"/>
          <w:sz w:val="20"/>
          <w:szCs w:val="20"/>
        </w:rPr>
        <w:t xml:space="preserve">juga </w:t>
      </w:r>
      <w:r w:rsidRPr="005564F1">
        <w:rPr>
          <w:rFonts w:ascii="Century Gothic" w:hAnsi="Century Gothic"/>
          <w:sz w:val="20"/>
          <w:szCs w:val="20"/>
        </w:rPr>
        <w:t xml:space="preserve">menyatakan bahwa Indonesia berada di </w:t>
      </w:r>
      <w:r w:rsidRPr="005564F1">
        <w:rPr>
          <w:rFonts w:ascii="Century Gothic" w:hAnsi="Century Gothic"/>
          <w:sz w:val="20"/>
          <w:szCs w:val="20"/>
        </w:rPr>
        <w:lastRenderedPageBreak/>
        <w:t xml:space="preserve">peringkat dua terbawah untuk skor matematika dalam survei </w:t>
      </w:r>
      <w:r w:rsidRPr="005564F1">
        <w:rPr>
          <w:rFonts w:ascii="Century Gothic" w:hAnsi="Century Gothic"/>
          <w:i/>
          <w:sz w:val="20"/>
          <w:szCs w:val="20"/>
        </w:rPr>
        <w:t>"Programme for International Student Assessment" (PISA</w:t>
      </w:r>
      <w:r w:rsidRPr="005564F1">
        <w:rPr>
          <w:rFonts w:ascii="Century Gothic" w:hAnsi="Century Gothic"/>
          <w:sz w:val="20"/>
          <w:szCs w:val="20"/>
        </w:rPr>
        <w:t xml:space="preserve">) tahun 2012. Dari total 65 negara dan wilayah yang masuk survei </w:t>
      </w:r>
      <w:r w:rsidRPr="005564F1">
        <w:rPr>
          <w:rFonts w:ascii="Century Gothic" w:hAnsi="Century Gothic"/>
          <w:i/>
          <w:sz w:val="20"/>
          <w:szCs w:val="20"/>
        </w:rPr>
        <w:t>PISA</w:t>
      </w:r>
      <w:r w:rsidRPr="005564F1">
        <w:rPr>
          <w:rFonts w:ascii="Century Gothic" w:hAnsi="Century Gothic"/>
          <w:sz w:val="20"/>
          <w:szCs w:val="20"/>
        </w:rPr>
        <w:t xml:space="preserve">, Indonesia menduduki ranking ke-64 atau hanya lebih tinggi satu peringkat dari Peru. </w:t>
      </w:r>
      <w:r w:rsidR="00E56B71" w:rsidRPr="005564F1">
        <w:rPr>
          <w:rFonts w:ascii="Century Gothic" w:hAnsi="Century Gothic"/>
          <w:sz w:val="20"/>
          <w:szCs w:val="20"/>
        </w:rPr>
        <w:t>L</w:t>
      </w:r>
      <w:r w:rsidRPr="005564F1">
        <w:rPr>
          <w:rFonts w:ascii="Century Gothic" w:hAnsi="Century Gothic"/>
          <w:sz w:val="20"/>
          <w:szCs w:val="20"/>
        </w:rPr>
        <w:t xml:space="preserve">aporan </w:t>
      </w:r>
      <w:r w:rsidRPr="005564F1">
        <w:rPr>
          <w:rFonts w:ascii="Century Gothic" w:hAnsi="Century Gothic"/>
          <w:i/>
          <w:sz w:val="20"/>
          <w:szCs w:val="20"/>
        </w:rPr>
        <w:t>TIMMS</w:t>
      </w:r>
      <w:r w:rsidRPr="005564F1">
        <w:rPr>
          <w:rFonts w:ascii="Century Gothic" w:hAnsi="Century Gothic"/>
          <w:sz w:val="20"/>
          <w:szCs w:val="20"/>
        </w:rPr>
        <w:t xml:space="preserve"> 2011 (Atma: 2013) diketahui bahwa prestasi matematika </w:t>
      </w:r>
      <w:r w:rsidR="005564F1">
        <w:rPr>
          <w:rFonts w:ascii="Century Gothic" w:hAnsi="Century Gothic"/>
          <w:sz w:val="20"/>
          <w:szCs w:val="20"/>
        </w:rPr>
        <w:t>peserta didik</w:t>
      </w:r>
      <w:r w:rsidRPr="005564F1">
        <w:rPr>
          <w:rFonts w:ascii="Century Gothic" w:hAnsi="Century Gothic"/>
          <w:sz w:val="20"/>
          <w:szCs w:val="20"/>
        </w:rPr>
        <w:t xml:space="preserve"> Indonesia berada pada urutan ke-38 dari 42 negara dengan sk</w:t>
      </w:r>
      <w:r w:rsidR="00E56B71" w:rsidRPr="005564F1">
        <w:rPr>
          <w:rFonts w:ascii="Century Gothic" w:hAnsi="Century Gothic"/>
          <w:sz w:val="20"/>
          <w:szCs w:val="20"/>
        </w:rPr>
        <w:t>or rata-rata turun menjadi 386.</w:t>
      </w:r>
    </w:p>
    <w:p w:rsidR="00E56B71" w:rsidRPr="005564F1" w:rsidRDefault="00E56B71" w:rsidP="009375D7">
      <w:pPr>
        <w:spacing w:after="0" w:line="360" w:lineRule="auto"/>
        <w:ind w:left="90" w:firstLine="567"/>
        <w:jc w:val="both"/>
        <w:rPr>
          <w:rFonts w:ascii="Century Gothic" w:hAnsi="Century Gothic"/>
          <w:sz w:val="20"/>
          <w:szCs w:val="20"/>
        </w:rPr>
      </w:pPr>
      <w:r w:rsidRPr="005564F1">
        <w:rPr>
          <w:rFonts w:ascii="Century Gothic" w:hAnsi="Century Gothic"/>
          <w:sz w:val="20"/>
          <w:szCs w:val="20"/>
        </w:rPr>
        <w:t>Fakta di sekolah</w:t>
      </w:r>
      <w:r w:rsidR="00902159" w:rsidRPr="005564F1">
        <w:rPr>
          <w:rFonts w:ascii="Century Gothic" w:hAnsi="Century Gothic"/>
          <w:sz w:val="20"/>
          <w:szCs w:val="20"/>
        </w:rPr>
        <w:t xml:space="preserve"> berdasarkan hasil wawancara dengan salah satu guru kelas V SD N Jimbaran 02 Ibu Kusrifah menunjukkan bahwa mata pelajaran matematika merupakan mata pelajaran dengan perolehan hasil belajar terendah dengan tidak tercapainya kriteria ketuntasan minimal (KKM). Kriteria ketuntasan minimal (KKM) matematika yang ada di SD N Jimbaran 02 adalah 67 dan mas</w:t>
      </w:r>
      <w:r w:rsidR="00AD0276" w:rsidRPr="005564F1">
        <w:rPr>
          <w:rFonts w:ascii="Century Gothic" w:hAnsi="Century Gothic"/>
          <w:sz w:val="20"/>
          <w:szCs w:val="20"/>
        </w:rPr>
        <w:t>ih ada beberapa persentase peserta didik</w:t>
      </w:r>
      <w:r w:rsidR="00902159" w:rsidRPr="005564F1">
        <w:rPr>
          <w:rFonts w:ascii="Century Gothic" w:hAnsi="Century Gothic"/>
          <w:sz w:val="20"/>
          <w:szCs w:val="20"/>
        </w:rPr>
        <w:t xml:space="preserve"> yang mendapat perolehan nilai tidak mencapai KKM. </w:t>
      </w:r>
      <w:r w:rsidR="00902159" w:rsidRPr="005564F1">
        <w:rPr>
          <w:rFonts w:ascii="Century Gothic" w:hAnsi="Century Gothic"/>
          <w:sz w:val="20"/>
          <w:szCs w:val="20"/>
          <w:lang w:eastAsia="id-ID"/>
        </w:rPr>
        <w:t xml:space="preserve"> Tidak dapat dipungkiri, matematika merupakan salah satu mata pelajaran yang dian</w:t>
      </w:r>
      <w:r w:rsidR="00AD0276" w:rsidRPr="005564F1">
        <w:rPr>
          <w:rFonts w:ascii="Century Gothic" w:hAnsi="Century Gothic"/>
          <w:sz w:val="20"/>
          <w:szCs w:val="20"/>
          <w:lang w:eastAsia="id-ID"/>
        </w:rPr>
        <w:t>ggap momok oleh kebanyakan peserta didik</w:t>
      </w:r>
      <w:r w:rsidR="00902159" w:rsidRPr="005564F1">
        <w:rPr>
          <w:rFonts w:ascii="Century Gothic" w:hAnsi="Century Gothic"/>
          <w:sz w:val="20"/>
          <w:szCs w:val="20"/>
          <w:lang w:eastAsia="id-ID"/>
        </w:rPr>
        <w:t xml:space="preserve">. Berdasarkan wawancara dengan beberapa </w:t>
      </w:r>
      <w:r w:rsidR="00AD0276" w:rsidRPr="005564F1">
        <w:rPr>
          <w:rFonts w:ascii="Century Gothic" w:hAnsi="Century Gothic"/>
          <w:sz w:val="20"/>
          <w:szCs w:val="20"/>
          <w:lang w:eastAsia="id-ID"/>
        </w:rPr>
        <w:t>peserta didik</w:t>
      </w:r>
      <w:r w:rsidR="00902159" w:rsidRPr="005564F1">
        <w:rPr>
          <w:rFonts w:ascii="Century Gothic" w:hAnsi="Century Gothic"/>
          <w:sz w:val="20"/>
          <w:szCs w:val="20"/>
          <w:lang w:eastAsia="id-ID"/>
        </w:rPr>
        <w:t xml:space="preserve"> kelas V dan VI, </w:t>
      </w:r>
      <w:r w:rsidR="00AD0276" w:rsidRPr="005564F1">
        <w:rPr>
          <w:rFonts w:ascii="Century Gothic" w:hAnsi="Century Gothic"/>
          <w:sz w:val="20"/>
          <w:szCs w:val="20"/>
          <w:lang w:eastAsia="id-ID"/>
        </w:rPr>
        <w:t>peserta didik</w:t>
      </w:r>
      <w:r w:rsidR="00902159" w:rsidRPr="005564F1">
        <w:rPr>
          <w:rFonts w:ascii="Century Gothic" w:hAnsi="Century Gothic"/>
          <w:sz w:val="20"/>
          <w:szCs w:val="20"/>
          <w:lang w:eastAsia="id-ID"/>
        </w:rPr>
        <w:t xml:space="preserve"> menganggap matematika sebagai pelajaran rumit dengan ratusan rumus dan logika yang membingungkan. Ketika menyelesaikan soal, </w:t>
      </w:r>
      <w:r w:rsidR="00AD0276" w:rsidRPr="005564F1">
        <w:rPr>
          <w:rFonts w:ascii="Century Gothic" w:hAnsi="Century Gothic"/>
          <w:sz w:val="20"/>
          <w:szCs w:val="20"/>
          <w:lang w:eastAsia="id-ID"/>
        </w:rPr>
        <w:t>peserta didik</w:t>
      </w:r>
      <w:r w:rsidR="00902159" w:rsidRPr="005564F1">
        <w:rPr>
          <w:rFonts w:ascii="Century Gothic" w:hAnsi="Century Gothic"/>
          <w:sz w:val="20"/>
          <w:szCs w:val="20"/>
          <w:lang w:eastAsia="id-ID"/>
        </w:rPr>
        <w:t xml:space="preserve"> kesulitan mengingat kembali rumus matematika sehingga tidak dapat menjawab soal pemecahan masalah dengan benar.</w:t>
      </w:r>
    </w:p>
    <w:p w:rsidR="00AF7F77" w:rsidRPr="005564F1" w:rsidRDefault="00902159" w:rsidP="009375D7">
      <w:pPr>
        <w:spacing w:after="0" w:line="360" w:lineRule="auto"/>
        <w:ind w:left="90" w:firstLine="567"/>
        <w:jc w:val="both"/>
        <w:rPr>
          <w:rFonts w:ascii="Century Gothic" w:hAnsi="Century Gothic"/>
          <w:sz w:val="20"/>
          <w:szCs w:val="20"/>
        </w:rPr>
      </w:pPr>
      <w:r w:rsidRPr="005564F1">
        <w:rPr>
          <w:rFonts w:ascii="Century Gothic" w:hAnsi="Century Gothic"/>
          <w:sz w:val="20"/>
          <w:szCs w:val="20"/>
          <w:lang w:eastAsia="id-ID"/>
        </w:rPr>
        <w:t xml:space="preserve">Selain penelitian PISA dan TIMSS mengenai hasil belajar matematika yang rendah, mata pelajaran matematika juga </w:t>
      </w:r>
      <w:r w:rsidRPr="005564F1">
        <w:rPr>
          <w:rFonts w:ascii="Century Gothic" w:hAnsi="Century Gothic"/>
          <w:sz w:val="20"/>
          <w:szCs w:val="20"/>
          <w:lang w:eastAsia="id-ID"/>
        </w:rPr>
        <w:lastRenderedPageBreak/>
        <w:t xml:space="preserve">kurang diminati karena mata pelajaran matematika selalu berhubungan dengan mengingat dan menghafal angka sehingga </w:t>
      </w:r>
      <w:r w:rsidR="00AD0276" w:rsidRPr="005564F1">
        <w:rPr>
          <w:rFonts w:ascii="Century Gothic" w:hAnsi="Century Gothic"/>
          <w:sz w:val="20"/>
          <w:szCs w:val="20"/>
          <w:lang w:eastAsia="id-ID"/>
        </w:rPr>
        <w:t>peserta didik</w:t>
      </w:r>
      <w:r w:rsidRPr="005564F1">
        <w:rPr>
          <w:rFonts w:ascii="Century Gothic" w:hAnsi="Century Gothic"/>
          <w:sz w:val="20"/>
          <w:szCs w:val="20"/>
          <w:lang w:eastAsia="id-ID"/>
        </w:rPr>
        <w:t xml:space="preserve"> sering berasumsi matematika sebagai mata pelajaran yang sangat membingungkan. Begitu pula dengan observasi di SD N Jimbaran 02 guru mengajar tanpa disertai dengan media pembelajaran. Beberapa guru beranggapan bahwa media pembelajaran yang menarik adalah media berbasis teknologi. Hal tersebut menyebabkan berkurangnya minat guru dalam membuat media pembelajaran. </w:t>
      </w:r>
      <w:r w:rsidRPr="005564F1">
        <w:rPr>
          <w:rFonts w:ascii="Century Gothic" w:hAnsi="Century Gothic"/>
          <w:sz w:val="20"/>
          <w:szCs w:val="20"/>
        </w:rPr>
        <w:t>Pemahaman ini tidak sepenuhnya salah tetapi juga bukan berarti benar karena penggunaan media dapat diperoleh dari benda-benda di sekitar.</w:t>
      </w:r>
    </w:p>
    <w:p w:rsidR="00130A2F" w:rsidRPr="005564F1" w:rsidRDefault="00AF7F77" w:rsidP="009375D7">
      <w:pPr>
        <w:spacing w:after="0" w:line="360" w:lineRule="auto"/>
        <w:ind w:left="90" w:firstLine="567"/>
        <w:jc w:val="both"/>
        <w:rPr>
          <w:rFonts w:ascii="Century Gothic" w:hAnsi="Century Gothic"/>
          <w:sz w:val="20"/>
          <w:szCs w:val="20"/>
        </w:rPr>
      </w:pPr>
      <w:r w:rsidRPr="005564F1">
        <w:rPr>
          <w:rFonts w:ascii="Century Gothic" w:hAnsi="Century Gothic"/>
          <w:sz w:val="20"/>
          <w:szCs w:val="20"/>
        </w:rPr>
        <w:t xml:space="preserve">Penggunaan media pembelajaran dalam proses pembelajaran </w:t>
      </w:r>
      <w:proofErr w:type="gramStart"/>
      <w:r w:rsidRPr="005564F1">
        <w:rPr>
          <w:rFonts w:ascii="Century Gothic" w:hAnsi="Century Gothic"/>
          <w:sz w:val="20"/>
          <w:szCs w:val="20"/>
        </w:rPr>
        <w:t>akan  membantu</w:t>
      </w:r>
      <w:proofErr w:type="gramEnd"/>
      <w:r w:rsidRPr="005564F1">
        <w:rPr>
          <w:rFonts w:ascii="Century Gothic" w:hAnsi="Century Gothic"/>
          <w:sz w:val="20"/>
          <w:szCs w:val="20"/>
        </w:rPr>
        <w:t xml:space="preserve"> kelancaran, efektifitas dan efisiensi pencapaian tujuan pembelajaran. Media pembelajaran difungsikan sebagai sarana untuk menyampaikan informasi supaya </w:t>
      </w:r>
      <w:r w:rsidR="005564F1">
        <w:rPr>
          <w:rFonts w:ascii="Century Gothic" w:hAnsi="Century Gothic"/>
          <w:sz w:val="20"/>
          <w:szCs w:val="20"/>
        </w:rPr>
        <w:t>peserta didik</w:t>
      </w:r>
      <w:r w:rsidRPr="005564F1">
        <w:rPr>
          <w:rFonts w:ascii="Century Gothic" w:hAnsi="Century Gothic"/>
          <w:sz w:val="20"/>
          <w:szCs w:val="20"/>
        </w:rPr>
        <w:t xml:space="preserve"> memiliki persepsi yang </w:t>
      </w:r>
      <w:proofErr w:type="gramStart"/>
      <w:r w:rsidRPr="005564F1">
        <w:rPr>
          <w:rFonts w:ascii="Century Gothic" w:hAnsi="Century Gothic"/>
          <w:sz w:val="20"/>
          <w:szCs w:val="20"/>
        </w:rPr>
        <w:t>sama</w:t>
      </w:r>
      <w:proofErr w:type="gramEnd"/>
      <w:r w:rsidRPr="005564F1">
        <w:rPr>
          <w:rFonts w:ascii="Century Gothic" w:hAnsi="Century Gothic"/>
          <w:sz w:val="20"/>
          <w:szCs w:val="20"/>
        </w:rPr>
        <w:t xml:space="preserve"> terhadap materi pembelajaran. </w:t>
      </w:r>
      <w:r w:rsidRPr="005564F1">
        <w:rPr>
          <w:rFonts w:ascii="Century Gothic" w:hAnsi="Century Gothic"/>
          <w:sz w:val="20"/>
          <w:szCs w:val="20"/>
          <w:lang w:eastAsia="id-ID"/>
        </w:rPr>
        <w:t xml:space="preserve">Dalam membuat media pembelajaran tidak perlu mewah dan menghabiskan </w:t>
      </w:r>
      <w:proofErr w:type="gramStart"/>
      <w:r w:rsidRPr="005564F1">
        <w:rPr>
          <w:rFonts w:ascii="Century Gothic" w:hAnsi="Century Gothic"/>
          <w:sz w:val="20"/>
          <w:szCs w:val="20"/>
          <w:lang w:eastAsia="id-ID"/>
        </w:rPr>
        <w:t>dana</w:t>
      </w:r>
      <w:proofErr w:type="gramEnd"/>
      <w:r w:rsidRPr="005564F1">
        <w:rPr>
          <w:rFonts w:ascii="Century Gothic" w:hAnsi="Century Gothic"/>
          <w:sz w:val="20"/>
          <w:szCs w:val="20"/>
          <w:lang w:eastAsia="id-ID"/>
        </w:rPr>
        <w:t xml:space="preserve"> yang besar tetapi media pembelajaran bisa diperoleh dari lingkungan sekitar meskipun sederhan</w:t>
      </w:r>
      <w:r w:rsidR="00AD0276" w:rsidRPr="005564F1">
        <w:rPr>
          <w:rFonts w:ascii="Century Gothic" w:hAnsi="Century Gothic"/>
          <w:sz w:val="20"/>
          <w:szCs w:val="20"/>
          <w:lang w:eastAsia="id-ID"/>
        </w:rPr>
        <w:t>a tetapi menarik perhatian peserta didik</w:t>
      </w:r>
      <w:r w:rsidRPr="005564F1">
        <w:rPr>
          <w:rFonts w:ascii="Century Gothic" w:hAnsi="Century Gothic"/>
          <w:sz w:val="20"/>
          <w:szCs w:val="20"/>
          <w:lang w:eastAsia="id-ID"/>
        </w:rPr>
        <w:t>. Oleh karena itu peran media dalam pembelajaran matematika sangat penting dala</w:t>
      </w:r>
      <w:r w:rsidR="00AD0276" w:rsidRPr="005564F1">
        <w:rPr>
          <w:rFonts w:ascii="Century Gothic" w:hAnsi="Century Gothic"/>
          <w:sz w:val="20"/>
          <w:szCs w:val="20"/>
          <w:lang w:eastAsia="id-ID"/>
        </w:rPr>
        <w:t>m membantu proses berpikir peserta didik</w:t>
      </w:r>
      <w:r w:rsidRPr="005564F1">
        <w:rPr>
          <w:rFonts w:ascii="Century Gothic" w:hAnsi="Century Gothic"/>
          <w:sz w:val="20"/>
          <w:szCs w:val="20"/>
          <w:lang w:eastAsia="id-ID"/>
        </w:rPr>
        <w:t xml:space="preserve">. Daya tarik media </w:t>
      </w:r>
      <w:proofErr w:type="gramStart"/>
      <w:r w:rsidRPr="005564F1">
        <w:rPr>
          <w:rFonts w:ascii="Century Gothic" w:hAnsi="Century Gothic"/>
          <w:sz w:val="20"/>
          <w:szCs w:val="20"/>
          <w:lang w:eastAsia="id-ID"/>
        </w:rPr>
        <w:t>akan</w:t>
      </w:r>
      <w:proofErr w:type="gramEnd"/>
      <w:r w:rsidRPr="005564F1">
        <w:rPr>
          <w:rFonts w:ascii="Century Gothic" w:hAnsi="Century Gothic"/>
          <w:sz w:val="20"/>
          <w:szCs w:val="20"/>
          <w:lang w:eastAsia="id-ID"/>
        </w:rPr>
        <w:t xml:space="preserve"> memberikan pengalaman nyata dalam proses pembelajaran untuk </w:t>
      </w:r>
      <w:r w:rsidR="005564F1">
        <w:rPr>
          <w:rFonts w:ascii="Century Gothic" w:hAnsi="Century Gothic"/>
          <w:sz w:val="20"/>
          <w:szCs w:val="20"/>
          <w:lang w:eastAsia="id-ID"/>
        </w:rPr>
        <w:t>peserta didik</w:t>
      </w:r>
      <w:r w:rsidRPr="005564F1">
        <w:rPr>
          <w:rFonts w:ascii="Century Gothic" w:hAnsi="Century Gothic"/>
          <w:sz w:val="20"/>
          <w:szCs w:val="20"/>
          <w:lang w:eastAsia="id-ID"/>
        </w:rPr>
        <w:t xml:space="preserve"> SD. Media juga dapat membantu proses berpikir abstrak serta dapat mengembangkan keterampilan psikomotor dalam pembelajaran.</w:t>
      </w:r>
    </w:p>
    <w:p w:rsidR="00130A2F" w:rsidRPr="005564F1" w:rsidRDefault="00AF7F77" w:rsidP="009375D7">
      <w:pPr>
        <w:spacing w:after="0" w:line="360" w:lineRule="auto"/>
        <w:ind w:left="90" w:firstLine="567"/>
        <w:jc w:val="both"/>
        <w:rPr>
          <w:rFonts w:ascii="Century Gothic" w:hAnsi="Century Gothic"/>
          <w:sz w:val="20"/>
          <w:szCs w:val="20"/>
          <w:lang w:eastAsia="id-ID"/>
        </w:rPr>
      </w:pPr>
      <w:r w:rsidRPr="005564F1">
        <w:rPr>
          <w:rFonts w:ascii="Century Gothic" w:hAnsi="Century Gothic"/>
          <w:sz w:val="20"/>
          <w:szCs w:val="20"/>
          <w:lang w:eastAsia="id-ID"/>
        </w:rPr>
        <w:lastRenderedPageBreak/>
        <w:t>Salah satu media pembelajaran yang dapat digunakan guru adalah media lagu, karena pada dasarnya semua orang menyu</w:t>
      </w:r>
      <w:r w:rsidR="00AD0276" w:rsidRPr="005564F1">
        <w:rPr>
          <w:rFonts w:ascii="Century Gothic" w:hAnsi="Century Gothic"/>
          <w:sz w:val="20"/>
          <w:szCs w:val="20"/>
          <w:lang w:eastAsia="id-ID"/>
        </w:rPr>
        <w:t>kai lagu. Tidak terkecuali peserta didik</w:t>
      </w:r>
      <w:r w:rsidRPr="005564F1">
        <w:rPr>
          <w:rFonts w:ascii="Century Gothic" w:hAnsi="Century Gothic"/>
          <w:sz w:val="20"/>
          <w:szCs w:val="20"/>
          <w:lang w:eastAsia="id-ID"/>
        </w:rPr>
        <w:t xml:space="preserve"> sekolah dasar yang masih berada dalam </w:t>
      </w:r>
      <w:proofErr w:type="gramStart"/>
      <w:r w:rsidRPr="005564F1">
        <w:rPr>
          <w:rFonts w:ascii="Century Gothic" w:hAnsi="Century Gothic"/>
          <w:sz w:val="20"/>
          <w:szCs w:val="20"/>
          <w:lang w:eastAsia="id-ID"/>
        </w:rPr>
        <w:t>usia</w:t>
      </w:r>
      <w:proofErr w:type="gramEnd"/>
      <w:r w:rsidRPr="005564F1">
        <w:rPr>
          <w:rFonts w:ascii="Century Gothic" w:hAnsi="Century Gothic"/>
          <w:sz w:val="20"/>
          <w:szCs w:val="20"/>
          <w:lang w:eastAsia="id-ID"/>
        </w:rPr>
        <w:t xml:space="preserve"> bermain. Pada </w:t>
      </w:r>
      <w:proofErr w:type="gramStart"/>
      <w:r w:rsidRPr="005564F1">
        <w:rPr>
          <w:rFonts w:ascii="Century Gothic" w:hAnsi="Century Gothic"/>
          <w:sz w:val="20"/>
          <w:szCs w:val="20"/>
          <w:lang w:eastAsia="id-ID"/>
        </w:rPr>
        <w:t>usia</w:t>
      </w:r>
      <w:proofErr w:type="gramEnd"/>
      <w:r w:rsidRPr="005564F1">
        <w:rPr>
          <w:rFonts w:ascii="Century Gothic" w:hAnsi="Century Gothic"/>
          <w:sz w:val="20"/>
          <w:szCs w:val="20"/>
          <w:lang w:eastAsia="id-ID"/>
        </w:rPr>
        <w:t xml:space="preserve"> sekolah, anak lebih banyak mengingat hal yang dialaminya. Sehingga apapun yang diucapkan oleh guru </w:t>
      </w:r>
      <w:proofErr w:type="gramStart"/>
      <w:r w:rsidRPr="005564F1">
        <w:rPr>
          <w:rFonts w:ascii="Century Gothic" w:hAnsi="Century Gothic"/>
          <w:sz w:val="20"/>
          <w:szCs w:val="20"/>
          <w:lang w:eastAsia="id-ID"/>
        </w:rPr>
        <w:t>akan</w:t>
      </w:r>
      <w:proofErr w:type="gramEnd"/>
      <w:r w:rsidRPr="005564F1">
        <w:rPr>
          <w:rFonts w:ascii="Century Gothic" w:hAnsi="Century Gothic"/>
          <w:sz w:val="20"/>
          <w:szCs w:val="20"/>
          <w:lang w:eastAsia="id-ID"/>
        </w:rPr>
        <w:t xml:space="preserve"> selalu diingat oleh anak-anak. Belajar sambil bernyanyi merupakan hal yang disukai oleh anak karena dapat menciptakan suasana belajar yang menyenangkan. Nyanyian menjadi salah satu sarana bermain anak karena dengan musiknya</w:t>
      </w:r>
      <w:r w:rsidR="00AD0276" w:rsidRPr="005564F1">
        <w:rPr>
          <w:rFonts w:ascii="Century Gothic" w:hAnsi="Century Gothic"/>
          <w:sz w:val="20"/>
          <w:szCs w:val="20"/>
          <w:lang w:eastAsia="id-ID"/>
        </w:rPr>
        <w:t xml:space="preserve"> yang riang mampu mengajak peserta didik</w:t>
      </w:r>
      <w:r w:rsidRPr="005564F1">
        <w:rPr>
          <w:rFonts w:ascii="Century Gothic" w:hAnsi="Century Gothic"/>
          <w:sz w:val="20"/>
          <w:szCs w:val="20"/>
          <w:lang w:eastAsia="id-ID"/>
        </w:rPr>
        <w:t xml:space="preserve"> untuk bersemangat dalam belajar karena lagu dapat mengiringi proses bermain sekaligus belajar sehingga pembe</w:t>
      </w:r>
      <w:r w:rsidR="00130A2F" w:rsidRPr="005564F1">
        <w:rPr>
          <w:rFonts w:ascii="Century Gothic" w:hAnsi="Century Gothic"/>
          <w:sz w:val="20"/>
          <w:szCs w:val="20"/>
          <w:lang w:eastAsia="id-ID"/>
        </w:rPr>
        <w:t xml:space="preserve">lajaran tidak </w:t>
      </w:r>
      <w:proofErr w:type="gramStart"/>
      <w:r w:rsidR="00130A2F" w:rsidRPr="005564F1">
        <w:rPr>
          <w:rFonts w:ascii="Century Gothic" w:hAnsi="Century Gothic"/>
          <w:sz w:val="20"/>
          <w:szCs w:val="20"/>
          <w:lang w:eastAsia="id-ID"/>
        </w:rPr>
        <w:t>akan</w:t>
      </w:r>
      <w:proofErr w:type="gramEnd"/>
      <w:r w:rsidR="00130A2F" w:rsidRPr="005564F1">
        <w:rPr>
          <w:rFonts w:ascii="Century Gothic" w:hAnsi="Century Gothic"/>
          <w:sz w:val="20"/>
          <w:szCs w:val="20"/>
          <w:lang w:eastAsia="id-ID"/>
        </w:rPr>
        <w:t xml:space="preserve"> membosankan.</w:t>
      </w:r>
    </w:p>
    <w:p w:rsidR="00130A2F" w:rsidRPr="005564F1" w:rsidRDefault="00AF7F77" w:rsidP="009375D7">
      <w:pPr>
        <w:spacing w:after="0" w:line="360" w:lineRule="auto"/>
        <w:ind w:left="90" w:firstLine="567"/>
        <w:jc w:val="both"/>
        <w:rPr>
          <w:rFonts w:ascii="Century Gothic" w:hAnsi="Century Gothic"/>
          <w:sz w:val="20"/>
          <w:szCs w:val="20"/>
          <w:lang w:eastAsia="id-ID"/>
        </w:rPr>
      </w:pPr>
      <w:r w:rsidRPr="005564F1">
        <w:rPr>
          <w:rFonts w:ascii="Century Gothic" w:hAnsi="Century Gothic"/>
          <w:sz w:val="20"/>
          <w:szCs w:val="20"/>
          <w:lang w:eastAsia="id-ID"/>
        </w:rPr>
        <w:t xml:space="preserve">Berdasarkan pemilihan media, maka lagu dipilih sebagai media yang tepat untuk mengatasi pemahaman rumus dalam matematika. Media lagu pembelajaran ini </w:t>
      </w:r>
      <w:proofErr w:type="gramStart"/>
      <w:r w:rsidRPr="005564F1">
        <w:rPr>
          <w:rFonts w:ascii="Century Gothic" w:hAnsi="Century Gothic"/>
          <w:sz w:val="20"/>
          <w:szCs w:val="20"/>
          <w:lang w:eastAsia="id-ID"/>
        </w:rPr>
        <w:t>akan</w:t>
      </w:r>
      <w:proofErr w:type="gramEnd"/>
      <w:r w:rsidRPr="005564F1">
        <w:rPr>
          <w:rFonts w:ascii="Century Gothic" w:hAnsi="Century Gothic"/>
          <w:sz w:val="20"/>
          <w:szCs w:val="20"/>
          <w:lang w:eastAsia="id-ID"/>
        </w:rPr>
        <w:t xml:space="preserve"> menjadi sarana atau alat bantu yang lebih efektif dalam menyampaikan materi matematika dan efisien dalam penggunaan biaya dan tenaga. Peran lagu rumus dalam pembelajaran matematika adalah untuk memudahkan </w:t>
      </w:r>
      <w:r w:rsidR="005564F1">
        <w:rPr>
          <w:rFonts w:ascii="Century Gothic" w:hAnsi="Century Gothic"/>
          <w:sz w:val="20"/>
          <w:szCs w:val="20"/>
          <w:lang w:eastAsia="id-ID"/>
        </w:rPr>
        <w:t>peserta didik</w:t>
      </w:r>
      <w:r w:rsidRPr="005564F1">
        <w:rPr>
          <w:rFonts w:ascii="Century Gothic" w:hAnsi="Century Gothic"/>
          <w:sz w:val="20"/>
          <w:szCs w:val="20"/>
          <w:lang w:eastAsia="id-ID"/>
        </w:rPr>
        <w:t xml:space="preserve"> mengingat kembal</w:t>
      </w:r>
      <w:r w:rsidR="00130A2F" w:rsidRPr="005564F1">
        <w:rPr>
          <w:rFonts w:ascii="Century Gothic" w:hAnsi="Century Gothic"/>
          <w:sz w:val="20"/>
          <w:szCs w:val="20"/>
          <w:lang w:eastAsia="id-ID"/>
        </w:rPr>
        <w:t>i rumus-rumus dalam matematika.</w:t>
      </w:r>
    </w:p>
    <w:p w:rsidR="00130A2F" w:rsidRPr="005564F1" w:rsidRDefault="00AF7F77" w:rsidP="009375D7">
      <w:pPr>
        <w:spacing w:after="0" w:line="360" w:lineRule="auto"/>
        <w:ind w:left="90" w:firstLine="567"/>
        <w:jc w:val="both"/>
        <w:rPr>
          <w:rFonts w:ascii="Century Gothic" w:hAnsi="Century Gothic"/>
          <w:sz w:val="20"/>
          <w:szCs w:val="20"/>
          <w:lang w:eastAsia="id-ID"/>
        </w:rPr>
      </w:pPr>
      <w:r w:rsidRPr="005564F1">
        <w:rPr>
          <w:rFonts w:ascii="Century Gothic" w:hAnsi="Century Gothic"/>
          <w:sz w:val="20"/>
          <w:szCs w:val="20"/>
          <w:lang w:eastAsia="id-ID"/>
        </w:rPr>
        <w:t xml:space="preserve">Penggunaan lagu rumus dalam pembelajaran sangat mudah. Hal yang perlu disiapkan dalam pembuatan lagu rumus adalah menyesuaikan materi dengan lagu rumus yang </w:t>
      </w:r>
      <w:proofErr w:type="gramStart"/>
      <w:r w:rsidRPr="005564F1">
        <w:rPr>
          <w:rFonts w:ascii="Century Gothic" w:hAnsi="Century Gothic"/>
          <w:sz w:val="20"/>
          <w:szCs w:val="20"/>
          <w:lang w:eastAsia="id-ID"/>
        </w:rPr>
        <w:t>akan</w:t>
      </w:r>
      <w:proofErr w:type="gramEnd"/>
      <w:r w:rsidRPr="005564F1">
        <w:rPr>
          <w:rFonts w:ascii="Century Gothic" w:hAnsi="Century Gothic"/>
          <w:sz w:val="20"/>
          <w:szCs w:val="20"/>
          <w:lang w:eastAsia="id-ID"/>
        </w:rPr>
        <w:t xml:space="preserve"> disampaikan. Guru </w:t>
      </w:r>
      <w:proofErr w:type="gramStart"/>
      <w:r w:rsidRPr="005564F1">
        <w:rPr>
          <w:rFonts w:ascii="Century Gothic" w:hAnsi="Century Gothic"/>
          <w:sz w:val="20"/>
          <w:szCs w:val="20"/>
          <w:lang w:eastAsia="id-ID"/>
        </w:rPr>
        <w:t>bisa</w:t>
      </w:r>
      <w:proofErr w:type="gramEnd"/>
      <w:r w:rsidRPr="005564F1">
        <w:rPr>
          <w:rFonts w:ascii="Century Gothic" w:hAnsi="Century Gothic"/>
          <w:sz w:val="20"/>
          <w:szCs w:val="20"/>
          <w:lang w:eastAsia="id-ID"/>
        </w:rPr>
        <w:t xml:space="preserve"> menciptakan maupun mengembangkan lagu anak-anak yang sudah ada dan mengganti liriknya dengan kalimat rumus yang ada </w:t>
      </w:r>
      <w:r w:rsidRPr="005564F1">
        <w:rPr>
          <w:rFonts w:ascii="Century Gothic" w:hAnsi="Century Gothic"/>
          <w:sz w:val="20"/>
          <w:szCs w:val="20"/>
          <w:lang w:eastAsia="id-ID"/>
        </w:rPr>
        <w:lastRenderedPageBreak/>
        <w:t xml:space="preserve">dalam matematika. Misalnya dalam materi bangun datar, bangun ruang, bilangan, pecahan guru bisa mengembangkan lagu anak-anak dan mengganti liriknya dengan kalimat yang sesuai dengan materi pembelajaran. Setelah menyiapkan materi sekaligus lagu rumus yang </w:t>
      </w:r>
      <w:proofErr w:type="gramStart"/>
      <w:r w:rsidRPr="005564F1">
        <w:rPr>
          <w:rFonts w:ascii="Century Gothic" w:hAnsi="Century Gothic"/>
          <w:sz w:val="20"/>
          <w:szCs w:val="20"/>
          <w:lang w:eastAsia="id-ID"/>
        </w:rPr>
        <w:t>akan</w:t>
      </w:r>
      <w:proofErr w:type="gramEnd"/>
      <w:r w:rsidRPr="005564F1">
        <w:rPr>
          <w:rFonts w:ascii="Century Gothic" w:hAnsi="Century Gothic"/>
          <w:sz w:val="20"/>
          <w:szCs w:val="20"/>
          <w:lang w:eastAsia="id-ID"/>
        </w:rPr>
        <w:t xml:space="preserve"> diajarkan, guru bisa menerapkan lagu rumus saat pembelajaran be</w:t>
      </w:r>
      <w:r w:rsidR="00130A2F" w:rsidRPr="005564F1">
        <w:rPr>
          <w:rFonts w:ascii="Century Gothic" w:hAnsi="Century Gothic"/>
          <w:sz w:val="20"/>
          <w:szCs w:val="20"/>
          <w:lang w:eastAsia="id-ID"/>
        </w:rPr>
        <w:t>rlangsung.</w:t>
      </w:r>
    </w:p>
    <w:p w:rsidR="00C3189A" w:rsidRPr="005564F1" w:rsidRDefault="00C3189A" w:rsidP="009375D7">
      <w:pPr>
        <w:spacing w:after="0" w:line="360" w:lineRule="auto"/>
        <w:ind w:left="90" w:firstLine="567"/>
        <w:jc w:val="both"/>
        <w:rPr>
          <w:rFonts w:ascii="Century Gothic" w:hAnsi="Century Gothic"/>
          <w:sz w:val="20"/>
          <w:szCs w:val="20"/>
          <w:lang w:eastAsia="id-ID"/>
        </w:rPr>
      </w:pPr>
      <w:r w:rsidRPr="005564F1">
        <w:rPr>
          <w:rFonts w:ascii="Century Gothic" w:hAnsi="Century Gothic"/>
          <w:sz w:val="20"/>
          <w:szCs w:val="20"/>
          <w:lang w:eastAsia="id-ID"/>
        </w:rPr>
        <w:t>B</w:t>
      </w:r>
      <w:r w:rsidR="00130A2F" w:rsidRPr="005564F1">
        <w:rPr>
          <w:rFonts w:ascii="Century Gothic" w:hAnsi="Century Gothic"/>
          <w:sz w:val="20"/>
          <w:szCs w:val="20"/>
          <w:lang w:eastAsia="id-ID"/>
        </w:rPr>
        <w:t xml:space="preserve">erdasarkan uraian di atas maka penelitian ini </w:t>
      </w:r>
      <w:r w:rsidRPr="005564F1">
        <w:rPr>
          <w:rFonts w:ascii="Century Gothic" w:hAnsi="Century Gothic"/>
          <w:sz w:val="20"/>
          <w:szCs w:val="20"/>
          <w:lang w:eastAsia="id-ID"/>
        </w:rPr>
        <w:t>mengemban</w:t>
      </w:r>
      <w:r w:rsidR="00696BB7" w:rsidRPr="005564F1">
        <w:rPr>
          <w:rFonts w:ascii="Century Gothic" w:hAnsi="Century Gothic"/>
          <w:sz w:val="20"/>
          <w:szCs w:val="20"/>
          <w:lang w:eastAsia="id-ID"/>
        </w:rPr>
        <w:t>gkan lagu matematika untuk peserta didik</w:t>
      </w:r>
      <w:r w:rsidRPr="005564F1">
        <w:rPr>
          <w:rFonts w:ascii="Century Gothic" w:hAnsi="Century Gothic"/>
          <w:sz w:val="20"/>
          <w:szCs w:val="20"/>
          <w:lang w:eastAsia="id-ID"/>
        </w:rPr>
        <w:t xml:space="preserve"> kelas V SD dengan memfokuskan pada rumus keliling dan luas bangun datar. </w:t>
      </w:r>
      <w:r w:rsidRPr="005564F1">
        <w:rPr>
          <w:rFonts w:ascii="Century Gothic" w:hAnsi="Century Gothic"/>
          <w:sz w:val="20"/>
          <w:szCs w:val="20"/>
        </w:rPr>
        <w:t>Penelitian ini dilakukan mengingat pentingnya pengembangan media pembelajaran lagu dalam mengatasi hafalan</w:t>
      </w:r>
      <w:r w:rsidR="00696BB7" w:rsidRPr="005564F1">
        <w:rPr>
          <w:rFonts w:ascii="Century Gothic" w:hAnsi="Century Gothic"/>
          <w:sz w:val="20"/>
          <w:szCs w:val="20"/>
        </w:rPr>
        <w:t xml:space="preserve"> rumus serta hasil belajar peserta didik</w:t>
      </w:r>
      <w:r w:rsidRPr="005564F1">
        <w:rPr>
          <w:rFonts w:ascii="Century Gothic" w:hAnsi="Century Gothic"/>
          <w:sz w:val="20"/>
          <w:szCs w:val="20"/>
        </w:rPr>
        <w:t>, mening</w:t>
      </w:r>
      <w:r w:rsidR="00696BB7" w:rsidRPr="005564F1">
        <w:rPr>
          <w:rFonts w:ascii="Century Gothic" w:hAnsi="Century Gothic"/>
          <w:sz w:val="20"/>
          <w:szCs w:val="20"/>
        </w:rPr>
        <w:t>katkan keterampilan bicara peserta didik</w:t>
      </w:r>
      <w:r w:rsidRPr="005564F1">
        <w:rPr>
          <w:rFonts w:ascii="Century Gothic" w:hAnsi="Century Gothic"/>
          <w:sz w:val="20"/>
          <w:szCs w:val="20"/>
        </w:rPr>
        <w:t xml:space="preserve">, serta mendukung kinerja guru dalam menciptakan lagu rumus inovatif yang berkaitan dengan materi pembelajaran. Permasalahan dalam </w:t>
      </w:r>
      <w:r w:rsidR="001A1D6E" w:rsidRPr="005564F1">
        <w:rPr>
          <w:rFonts w:ascii="Century Gothic" w:hAnsi="Century Gothic"/>
          <w:sz w:val="20"/>
          <w:szCs w:val="20"/>
        </w:rPr>
        <w:t xml:space="preserve">penelitian ini adalah 1) Bagaimanakah pengembangan </w:t>
      </w:r>
      <w:r w:rsidR="00696BB7" w:rsidRPr="005564F1">
        <w:rPr>
          <w:rFonts w:ascii="Century Gothic" w:hAnsi="Century Gothic"/>
          <w:sz w:val="20"/>
          <w:szCs w:val="20"/>
        </w:rPr>
        <w:t>media lagu matematika bagi peserta didik</w:t>
      </w:r>
      <w:r w:rsidR="001A1D6E" w:rsidRPr="005564F1">
        <w:rPr>
          <w:rFonts w:ascii="Century Gothic" w:hAnsi="Century Gothic"/>
          <w:sz w:val="20"/>
          <w:szCs w:val="20"/>
        </w:rPr>
        <w:t xml:space="preserve"> kelas V SD? </w:t>
      </w:r>
      <w:proofErr w:type="gramStart"/>
      <w:r w:rsidR="001A1D6E" w:rsidRPr="005564F1">
        <w:rPr>
          <w:rFonts w:ascii="Century Gothic" w:hAnsi="Century Gothic"/>
          <w:sz w:val="20"/>
          <w:szCs w:val="20"/>
        </w:rPr>
        <w:t>dan</w:t>
      </w:r>
      <w:proofErr w:type="gramEnd"/>
      <w:r w:rsidR="001A1D6E" w:rsidRPr="005564F1">
        <w:rPr>
          <w:rFonts w:ascii="Century Gothic" w:hAnsi="Century Gothic"/>
          <w:sz w:val="20"/>
          <w:szCs w:val="20"/>
        </w:rPr>
        <w:t xml:space="preserve"> 2) Bagaimanakah keberterimaan media lagu matematika bagi </w:t>
      </w:r>
      <w:r w:rsidR="00696BB7" w:rsidRPr="005564F1">
        <w:rPr>
          <w:rFonts w:ascii="Century Gothic" w:hAnsi="Century Gothic"/>
          <w:sz w:val="20"/>
          <w:szCs w:val="20"/>
        </w:rPr>
        <w:t>peserta didik</w:t>
      </w:r>
      <w:r w:rsidR="001A1D6E" w:rsidRPr="005564F1">
        <w:rPr>
          <w:rFonts w:ascii="Century Gothic" w:hAnsi="Century Gothic"/>
          <w:sz w:val="20"/>
          <w:szCs w:val="20"/>
        </w:rPr>
        <w:t xml:space="preserve"> SD dan guru melalui uji coba terbatas?</w:t>
      </w:r>
      <w:r w:rsidR="000F00BF" w:rsidRPr="005564F1">
        <w:rPr>
          <w:rFonts w:ascii="Century Gothic" w:hAnsi="Century Gothic"/>
          <w:sz w:val="20"/>
          <w:szCs w:val="20"/>
        </w:rPr>
        <w:t xml:space="preserve"> Tujuan dalam penelitian ini adalah</w:t>
      </w:r>
      <w:r w:rsidR="009375D7" w:rsidRPr="005564F1">
        <w:rPr>
          <w:rFonts w:ascii="Century Gothic" w:hAnsi="Century Gothic"/>
          <w:sz w:val="20"/>
          <w:szCs w:val="20"/>
        </w:rPr>
        <w:t xml:space="preserve"> 1</w:t>
      </w:r>
      <w:r w:rsidR="000F00BF" w:rsidRPr="005564F1">
        <w:rPr>
          <w:rFonts w:ascii="Century Gothic" w:hAnsi="Century Gothic"/>
          <w:sz w:val="20"/>
          <w:szCs w:val="20"/>
        </w:rPr>
        <w:t>) mendeskripsikan pengembangan media lagu mat</w:t>
      </w:r>
      <w:r w:rsidR="00696BB7" w:rsidRPr="005564F1">
        <w:rPr>
          <w:rFonts w:ascii="Century Gothic" w:hAnsi="Century Gothic"/>
          <w:sz w:val="20"/>
          <w:szCs w:val="20"/>
        </w:rPr>
        <w:t>ematika bagi peserta didik</w:t>
      </w:r>
      <w:r w:rsidR="009375D7" w:rsidRPr="005564F1">
        <w:rPr>
          <w:rFonts w:ascii="Century Gothic" w:hAnsi="Century Gothic"/>
          <w:sz w:val="20"/>
          <w:szCs w:val="20"/>
        </w:rPr>
        <w:t xml:space="preserve"> kelas V SD; 2</w:t>
      </w:r>
      <w:r w:rsidR="000F00BF" w:rsidRPr="005564F1">
        <w:rPr>
          <w:rFonts w:ascii="Century Gothic" w:hAnsi="Century Gothic"/>
          <w:sz w:val="20"/>
          <w:szCs w:val="20"/>
        </w:rPr>
        <w:t xml:space="preserve">) mendeskripsikan keberterimaan </w:t>
      </w:r>
      <w:r w:rsidR="00696BB7" w:rsidRPr="005564F1">
        <w:rPr>
          <w:rFonts w:ascii="Century Gothic" w:hAnsi="Century Gothic"/>
          <w:sz w:val="20"/>
          <w:szCs w:val="20"/>
        </w:rPr>
        <w:t>media lagu matematika bagi peserta didik</w:t>
      </w:r>
      <w:r w:rsidR="000F00BF" w:rsidRPr="005564F1">
        <w:rPr>
          <w:rFonts w:ascii="Century Gothic" w:hAnsi="Century Gothic"/>
          <w:sz w:val="20"/>
          <w:szCs w:val="20"/>
        </w:rPr>
        <w:t xml:space="preserve"> SD dan guru melalui uji coba terbatas.</w:t>
      </w:r>
    </w:p>
    <w:p w:rsidR="009D7EB2" w:rsidRPr="005564F1" w:rsidRDefault="009D7EB2" w:rsidP="009375D7">
      <w:pPr>
        <w:spacing w:after="0" w:line="360" w:lineRule="auto"/>
        <w:jc w:val="both"/>
        <w:rPr>
          <w:rFonts w:ascii="Century Gothic" w:hAnsi="Century Gothic"/>
          <w:sz w:val="20"/>
          <w:szCs w:val="20"/>
        </w:rPr>
      </w:pPr>
    </w:p>
    <w:p w:rsidR="004B6C99" w:rsidRPr="005564F1" w:rsidRDefault="000F00BF" w:rsidP="009375D7">
      <w:pPr>
        <w:spacing w:after="0" w:line="360" w:lineRule="auto"/>
        <w:jc w:val="both"/>
        <w:rPr>
          <w:rFonts w:ascii="Century Gothic" w:hAnsi="Century Gothic"/>
          <w:b/>
          <w:sz w:val="20"/>
          <w:szCs w:val="20"/>
        </w:rPr>
      </w:pPr>
      <w:r w:rsidRPr="005564F1">
        <w:rPr>
          <w:rFonts w:ascii="Century Gothic" w:hAnsi="Century Gothic"/>
          <w:b/>
          <w:sz w:val="20"/>
          <w:szCs w:val="20"/>
        </w:rPr>
        <w:t>Kajian Teori</w:t>
      </w:r>
    </w:p>
    <w:p w:rsidR="00BA33DE" w:rsidRPr="005564F1" w:rsidRDefault="000F00BF" w:rsidP="009375D7">
      <w:pPr>
        <w:spacing w:after="0" w:line="360" w:lineRule="auto"/>
        <w:jc w:val="both"/>
        <w:rPr>
          <w:rFonts w:ascii="Century Gothic" w:hAnsi="Century Gothic"/>
          <w:b/>
          <w:sz w:val="20"/>
          <w:szCs w:val="20"/>
        </w:rPr>
      </w:pPr>
      <w:r w:rsidRPr="005564F1">
        <w:rPr>
          <w:rFonts w:ascii="Century Gothic" w:hAnsi="Century Gothic"/>
          <w:b/>
          <w:sz w:val="20"/>
          <w:szCs w:val="20"/>
        </w:rPr>
        <w:t>Media Pembelajaran</w:t>
      </w:r>
    </w:p>
    <w:p w:rsidR="00FA24B5" w:rsidRPr="005564F1" w:rsidRDefault="00FA24B5" w:rsidP="009375D7">
      <w:pPr>
        <w:spacing w:after="0" w:line="360" w:lineRule="auto"/>
        <w:ind w:right="-1" w:firstLine="720"/>
        <w:contextualSpacing/>
        <w:jc w:val="both"/>
        <w:rPr>
          <w:rFonts w:ascii="Century Gothic" w:hAnsi="Century Gothic"/>
          <w:sz w:val="20"/>
          <w:szCs w:val="20"/>
        </w:rPr>
      </w:pPr>
      <w:r w:rsidRPr="005564F1">
        <w:rPr>
          <w:rFonts w:ascii="Century Gothic" w:hAnsi="Century Gothic"/>
          <w:sz w:val="20"/>
          <w:szCs w:val="20"/>
        </w:rPr>
        <w:t xml:space="preserve">Keberhasilan proses pembelajaran bergantung pada pemilihan dan penggunaan </w:t>
      </w:r>
      <w:r w:rsidRPr="005564F1">
        <w:rPr>
          <w:rFonts w:ascii="Century Gothic" w:hAnsi="Century Gothic"/>
          <w:sz w:val="20"/>
          <w:szCs w:val="20"/>
        </w:rPr>
        <w:lastRenderedPageBreak/>
        <w:t xml:space="preserve">sumber belajar yang tepat. Menurut Sundayana (2013: 6) “media dalah sumber belajar, maka secara luas media dapat diartikan dengan manusia, benda, ataupun peristiwa yang memungkinkan anak didik memperoleh pengetahuan dan keterampilan. Berdasarkan kutipan diatas, dapat dijelaskan bahwa media pembelajaran adalah segala sesuatu yang digunakan untuk menyampaikan pesan kepada </w:t>
      </w:r>
      <w:r w:rsidR="005564F1">
        <w:rPr>
          <w:rFonts w:ascii="Century Gothic" w:hAnsi="Century Gothic"/>
          <w:sz w:val="20"/>
          <w:szCs w:val="20"/>
        </w:rPr>
        <w:t>peserta didik</w:t>
      </w:r>
      <w:r w:rsidRPr="005564F1">
        <w:rPr>
          <w:rFonts w:ascii="Century Gothic" w:hAnsi="Century Gothic"/>
          <w:sz w:val="20"/>
          <w:szCs w:val="20"/>
        </w:rPr>
        <w:t xml:space="preserve"> agar memperoleh pengetahuan dan keterampilan yang dibutuhkan dalam proses belajar.</w:t>
      </w:r>
      <w:r w:rsidRPr="005564F1">
        <w:rPr>
          <w:rFonts w:ascii="Century Gothic" w:hAnsi="Century Gothic"/>
          <w:sz w:val="20"/>
          <w:szCs w:val="20"/>
        </w:rPr>
        <w:tab/>
        <w:t>Menurut Sudjana dan Rivai (2013: 1) media pembelajaran adalah “Sebagai alat bantu mengajar ada dalam komponen metodologi, sebagai salah satu lingkungan belajar yang diatur oleh guru.” Dari kutipan di</w:t>
      </w:r>
      <w:r w:rsidR="005564F1">
        <w:rPr>
          <w:rFonts w:ascii="Century Gothic" w:hAnsi="Century Gothic"/>
          <w:sz w:val="20"/>
          <w:szCs w:val="20"/>
        </w:rPr>
        <w:t xml:space="preserve"> </w:t>
      </w:r>
      <w:r w:rsidRPr="005564F1">
        <w:rPr>
          <w:rFonts w:ascii="Century Gothic" w:hAnsi="Century Gothic"/>
          <w:sz w:val="20"/>
          <w:szCs w:val="20"/>
        </w:rPr>
        <w:t>atas, media pembelajaran sangat penting sebagai salah satu lingkungan belajar yang membantu proses belajar mengajar. Sama halnya dengan Sudjana dan Rivai, Aqib (2013: 50) menyatakan bahwa “Media pembelajaran: segala sesuatu yang dapat digunakan untuk menyalurkan pesan dan merangsang terjadinya proses belajar pada si pembelajar (</w:t>
      </w:r>
      <w:r w:rsidR="005564F1">
        <w:rPr>
          <w:rFonts w:ascii="Century Gothic" w:hAnsi="Century Gothic"/>
          <w:sz w:val="20"/>
          <w:szCs w:val="20"/>
        </w:rPr>
        <w:t>peserta didik</w:t>
      </w:r>
      <w:r w:rsidRPr="005564F1">
        <w:rPr>
          <w:rFonts w:ascii="Century Gothic" w:hAnsi="Century Gothic"/>
          <w:sz w:val="20"/>
          <w:szCs w:val="20"/>
        </w:rPr>
        <w:t xml:space="preserve">)”. Berdasarkan pernyataan diatas, dapat disimpulkan bahwa media pembelajaran merupakan sarana untuk menyampaikan pesan dalam proses pembelajaran kepada </w:t>
      </w:r>
      <w:r w:rsidR="005564F1">
        <w:rPr>
          <w:rFonts w:ascii="Century Gothic" w:hAnsi="Century Gothic"/>
          <w:sz w:val="20"/>
          <w:szCs w:val="20"/>
        </w:rPr>
        <w:t>peserta didik</w:t>
      </w:r>
      <w:r w:rsidRPr="005564F1">
        <w:rPr>
          <w:rFonts w:ascii="Century Gothic" w:hAnsi="Century Gothic"/>
          <w:sz w:val="20"/>
          <w:szCs w:val="20"/>
        </w:rPr>
        <w:t>.</w:t>
      </w:r>
    </w:p>
    <w:p w:rsidR="00FA24B5" w:rsidRPr="005564F1" w:rsidRDefault="00FA24B5" w:rsidP="009375D7">
      <w:pPr>
        <w:spacing w:after="0" w:line="360" w:lineRule="auto"/>
        <w:ind w:right="-1" w:firstLine="720"/>
        <w:contextualSpacing/>
        <w:jc w:val="both"/>
        <w:rPr>
          <w:rFonts w:ascii="Century Gothic" w:hAnsi="Century Gothic"/>
          <w:sz w:val="20"/>
          <w:szCs w:val="20"/>
        </w:rPr>
      </w:pPr>
      <w:r w:rsidRPr="005564F1">
        <w:rPr>
          <w:rFonts w:ascii="Century Gothic" w:hAnsi="Century Gothic"/>
          <w:sz w:val="20"/>
          <w:szCs w:val="20"/>
        </w:rPr>
        <w:t xml:space="preserve">Sementara itu, Gagne dan Brigss dalam Arsyad (2013: 4) secara implisit mengatakan bahwa media pembelajaran meliputi alat yang secara fisik digunakan untuk menyampaikan isi materi pengajaran, yang terdiri atas buku, </w:t>
      </w:r>
      <w:r w:rsidRPr="005564F1">
        <w:rPr>
          <w:rFonts w:ascii="Century Gothic" w:hAnsi="Century Gothic"/>
          <w:i/>
          <w:sz w:val="20"/>
          <w:szCs w:val="20"/>
        </w:rPr>
        <w:t xml:space="preserve">tape recorder, kaset, video, camera, video recorder, film, slide, </w:t>
      </w:r>
      <w:r w:rsidRPr="005564F1">
        <w:rPr>
          <w:rFonts w:ascii="Century Gothic" w:hAnsi="Century Gothic"/>
          <w:sz w:val="20"/>
          <w:szCs w:val="20"/>
        </w:rPr>
        <w:t>foto, gambar, grafik, televisi dan komputer. Dari kutipan di</w:t>
      </w:r>
      <w:r w:rsidR="00696BB7" w:rsidRPr="005564F1">
        <w:rPr>
          <w:rFonts w:ascii="Century Gothic" w:hAnsi="Century Gothic"/>
          <w:sz w:val="20"/>
          <w:szCs w:val="20"/>
        </w:rPr>
        <w:t xml:space="preserve"> </w:t>
      </w:r>
      <w:r w:rsidRPr="005564F1">
        <w:rPr>
          <w:rFonts w:ascii="Century Gothic" w:hAnsi="Century Gothic"/>
          <w:sz w:val="20"/>
          <w:szCs w:val="20"/>
        </w:rPr>
        <w:t xml:space="preserve">atas dapat </w:t>
      </w:r>
      <w:r w:rsidRPr="005564F1">
        <w:rPr>
          <w:rFonts w:ascii="Century Gothic" w:hAnsi="Century Gothic"/>
          <w:sz w:val="20"/>
          <w:szCs w:val="20"/>
        </w:rPr>
        <w:lastRenderedPageBreak/>
        <w:t>disimpulkan bahwa media pembelajaran adalah alat untuk menyampaikan pesan pembelajaran contohnya seperti buku, video, film, dll. Selain itu, menurut Criticos yang dikutip oleh Daryanto (2010: 4) “media merupakan salah satu komponen komunikasi yaitu sebagai pembawa pesan dari komunikator menuju komunikan”. Dari kutipan di</w:t>
      </w:r>
      <w:r w:rsidR="00696BB7" w:rsidRPr="005564F1">
        <w:rPr>
          <w:rFonts w:ascii="Century Gothic" w:hAnsi="Century Gothic"/>
          <w:sz w:val="20"/>
          <w:szCs w:val="20"/>
        </w:rPr>
        <w:t xml:space="preserve"> </w:t>
      </w:r>
      <w:r w:rsidRPr="005564F1">
        <w:rPr>
          <w:rFonts w:ascii="Century Gothic" w:hAnsi="Century Gothic"/>
          <w:sz w:val="20"/>
          <w:szCs w:val="20"/>
        </w:rPr>
        <w:t>atas, dapat disimpulkan bahwa media adalah segala sesuatu yang dapat digunakan untuk menyampaikan pesan dari pengirim kepada</w:t>
      </w:r>
      <w:r w:rsidR="00696BB7" w:rsidRPr="005564F1">
        <w:rPr>
          <w:rFonts w:ascii="Century Gothic" w:hAnsi="Century Gothic"/>
          <w:sz w:val="20"/>
          <w:szCs w:val="20"/>
        </w:rPr>
        <w:t xml:space="preserve"> penerima untuk merangsang peserta didik</w:t>
      </w:r>
      <w:r w:rsidRPr="005564F1">
        <w:rPr>
          <w:rFonts w:ascii="Century Gothic" w:hAnsi="Century Gothic"/>
          <w:sz w:val="20"/>
          <w:szCs w:val="20"/>
        </w:rPr>
        <w:t xml:space="preserve"> dalam proses belajar.</w:t>
      </w:r>
    </w:p>
    <w:p w:rsidR="00BA33DE" w:rsidRPr="005564F1" w:rsidRDefault="00FA24B5" w:rsidP="009375D7">
      <w:pPr>
        <w:spacing w:after="0" w:line="360" w:lineRule="auto"/>
        <w:ind w:right="-1" w:firstLine="720"/>
        <w:contextualSpacing/>
        <w:jc w:val="both"/>
        <w:rPr>
          <w:rFonts w:ascii="Century Gothic" w:hAnsi="Century Gothic"/>
          <w:sz w:val="20"/>
          <w:szCs w:val="20"/>
        </w:rPr>
      </w:pPr>
      <w:r w:rsidRPr="005564F1">
        <w:rPr>
          <w:rFonts w:ascii="Century Gothic" w:hAnsi="Century Gothic"/>
          <w:sz w:val="20"/>
          <w:szCs w:val="20"/>
        </w:rPr>
        <w:t>Dari beberapa definisi para ahli di</w:t>
      </w:r>
      <w:r w:rsidR="00696BB7" w:rsidRPr="005564F1">
        <w:rPr>
          <w:rFonts w:ascii="Century Gothic" w:hAnsi="Century Gothic"/>
          <w:sz w:val="20"/>
          <w:szCs w:val="20"/>
        </w:rPr>
        <w:t xml:space="preserve"> </w:t>
      </w:r>
      <w:r w:rsidRPr="005564F1">
        <w:rPr>
          <w:rFonts w:ascii="Century Gothic" w:hAnsi="Century Gothic"/>
          <w:sz w:val="20"/>
          <w:szCs w:val="20"/>
        </w:rPr>
        <w:t xml:space="preserve">atas maka dapat disimpulkan bahwa media pembelajaran merupakan sarana atau alat </w:t>
      </w:r>
      <w:proofErr w:type="gramStart"/>
      <w:r w:rsidRPr="005564F1">
        <w:rPr>
          <w:rFonts w:ascii="Century Gothic" w:hAnsi="Century Gothic"/>
          <w:sz w:val="20"/>
          <w:szCs w:val="20"/>
        </w:rPr>
        <w:t>bantu</w:t>
      </w:r>
      <w:proofErr w:type="gramEnd"/>
      <w:r w:rsidRPr="005564F1">
        <w:rPr>
          <w:rFonts w:ascii="Century Gothic" w:hAnsi="Century Gothic"/>
          <w:sz w:val="20"/>
          <w:szCs w:val="20"/>
        </w:rPr>
        <w:t xml:space="preserve"> dalam penyampaian materi pembelajaran oleh pendidik kepada </w:t>
      </w:r>
      <w:r w:rsidR="00696BB7" w:rsidRPr="005564F1">
        <w:rPr>
          <w:rFonts w:ascii="Century Gothic" w:hAnsi="Century Gothic"/>
          <w:sz w:val="20"/>
          <w:szCs w:val="20"/>
        </w:rPr>
        <w:t>peserta didik</w:t>
      </w:r>
      <w:r w:rsidRPr="005564F1">
        <w:rPr>
          <w:rFonts w:ascii="Century Gothic" w:hAnsi="Century Gothic"/>
          <w:sz w:val="20"/>
          <w:szCs w:val="20"/>
        </w:rPr>
        <w:t>. Media pembe</w:t>
      </w:r>
      <w:r w:rsidR="00696BB7" w:rsidRPr="005564F1">
        <w:rPr>
          <w:rFonts w:ascii="Century Gothic" w:hAnsi="Century Gothic"/>
          <w:sz w:val="20"/>
          <w:szCs w:val="20"/>
        </w:rPr>
        <w:t>lajaran berguna merangsang peserta didik</w:t>
      </w:r>
      <w:r w:rsidRPr="005564F1">
        <w:rPr>
          <w:rFonts w:ascii="Century Gothic" w:hAnsi="Century Gothic"/>
          <w:sz w:val="20"/>
          <w:szCs w:val="20"/>
        </w:rPr>
        <w:t xml:space="preserve"> untuk belajar dalam pembelajaran yang inovatif, kreatif, dan menyenangkan sehingga tujuan pembelajaran </w:t>
      </w:r>
      <w:proofErr w:type="gramStart"/>
      <w:r w:rsidRPr="005564F1">
        <w:rPr>
          <w:rFonts w:ascii="Century Gothic" w:hAnsi="Century Gothic"/>
          <w:sz w:val="20"/>
          <w:szCs w:val="20"/>
        </w:rPr>
        <w:t>akan</w:t>
      </w:r>
      <w:proofErr w:type="gramEnd"/>
      <w:r w:rsidRPr="005564F1">
        <w:rPr>
          <w:rFonts w:ascii="Century Gothic" w:hAnsi="Century Gothic"/>
          <w:sz w:val="20"/>
          <w:szCs w:val="20"/>
        </w:rPr>
        <w:t xml:space="preserve"> tercapai.</w:t>
      </w:r>
    </w:p>
    <w:p w:rsidR="000F00BF" w:rsidRPr="005564F1" w:rsidRDefault="000F00BF" w:rsidP="009375D7">
      <w:pPr>
        <w:spacing w:after="0" w:line="360" w:lineRule="auto"/>
        <w:jc w:val="both"/>
        <w:rPr>
          <w:rFonts w:ascii="Century Gothic" w:hAnsi="Century Gothic"/>
          <w:b/>
          <w:sz w:val="20"/>
          <w:szCs w:val="20"/>
        </w:rPr>
      </w:pPr>
      <w:r w:rsidRPr="005564F1">
        <w:rPr>
          <w:rFonts w:ascii="Century Gothic" w:hAnsi="Century Gothic"/>
          <w:b/>
          <w:sz w:val="20"/>
          <w:szCs w:val="20"/>
        </w:rPr>
        <w:t>Lagu</w:t>
      </w:r>
    </w:p>
    <w:p w:rsidR="00712759" w:rsidRPr="005564F1" w:rsidRDefault="00712759" w:rsidP="009375D7">
      <w:pPr>
        <w:spacing w:after="0" w:line="360" w:lineRule="auto"/>
        <w:ind w:right="-1" w:firstLine="720"/>
        <w:contextualSpacing/>
        <w:jc w:val="both"/>
        <w:rPr>
          <w:rFonts w:ascii="Century Gothic" w:hAnsi="Century Gothic"/>
          <w:sz w:val="20"/>
          <w:szCs w:val="20"/>
        </w:rPr>
      </w:pPr>
      <w:r w:rsidRPr="005564F1">
        <w:rPr>
          <w:rFonts w:ascii="Century Gothic" w:hAnsi="Century Gothic"/>
          <w:sz w:val="20"/>
          <w:szCs w:val="20"/>
        </w:rPr>
        <w:t>Sebuah lagu atau nyanyian yang digunakan dalam proses pembelajaran mempunyai beragam tujuan. Ada pembelajaran yang sengaja ditujukan untuk menguasi lagu sesuai dengan teori musik yang ada. Ada juga lagu yang diciptakan sebagai media penyampaian informasi materi pembelajaran. Sesuai dengan pengertian lagu menurut UU No 28 Tahun 2014 tentang Hak Cipta:</w:t>
      </w:r>
    </w:p>
    <w:p w:rsidR="00712759" w:rsidRPr="005564F1" w:rsidRDefault="00712759" w:rsidP="009375D7">
      <w:pPr>
        <w:spacing w:after="0" w:line="360" w:lineRule="auto"/>
        <w:ind w:left="540" w:right="450"/>
        <w:contextualSpacing/>
        <w:jc w:val="both"/>
        <w:rPr>
          <w:rFonts w:ascii="Century Gothic" w:hAnsi="Century Gothic"/>
          <w:sz w:val="20"/>
          <w:szCs w:val="20"/>
        </w:rPr>
      </w:pPr>
      <w:r w:rsidRPr="005564F1">
        <w:rPr>
          <w:rFonts w:ascii="Century Gothic" w:hAnsi="Century Gothic"/>
          <w:sz w:val="20"/>
          <w:szCs w:val="20"/>
        </w:rPr>
        <w:t>“</w:t>
      </w:r>
      <w:proofErr w:type="gramStart"/>
      <w:r w:rsidRPr="005564F1">
        <w:rPr>
          <w:rFonts w:ascii="Century Gothic" w:hAnsi="Century Gothic"/>
          <w:sz w:val="20"/>
          <w:szCs w:val="20"/>
        </w:rPr>
        <w:t>lagu</w:t>
      </w:r>
      <w:proofErr w:type="gramEnd"/>
      <w:r w:rsidRPr="005564F1">
        <w:rPr>
          <w:rFonts w:ascii="Century Gothic" w:hAnsi="Century Gothic"/>
          <w:sz w:val="20"/>
          <w:szCs w:val="20"/>
        </w:rPr>
        <w:t xml:space="preserve"> atau musik dalam undang-undang ini diartikan sebagai karya yang bersifat utuh sekalipun terdiri atas unsur lagu atau melodi, syair, lirik </w:t>
      </w:r>
      <w:r w:rsidRPr="005564F1">
        <w:rPr>
          <w:rFonts w:ascii="Century Gothic" w:hAnsi="Century Gothic"/>
          <w:sz w:val="20"/>
          <w:szCs w:val="20"/>
        </w:rPr>
        <w:lastRenderedPageBreak/>
        <w:t xml:space="preserve">dan aransemennya termasuk notasi. Yang dimaksud utuh adalah bahwa lagu atau musik tersebut merupakan kesatuan karya cipta. Karya lagu atau musik adalah ciptaan yang utuh yang terdiri dari unsur lagu atau melodi, syair, lirik dan aransemennya termasuk notasimya dalam arti bahwa lagu atau musik tersebut merupakan kesatuan karya cipta”. </w:t>
      </w:r>
    </w:p>
    <w:p w:rsidR="00696BB7" w:rsidRPr="005564F1" w:rsidRDefault="00696BB7" w:rsidP="009375D7">
      <w:pPr>
        <w:spacing w:after="0" w:line="360" w:lineRule="auto"/>
        <w:ind w:left="540" w:right="450"/>
        <w:contextualSpacing/>
        <w:jc w:val="both"/>
        <w:rPr>
          <w:rFonts w:ascii="Century Gothic" w:hAnsi="Century Gothic"/>
          <w:sz w:val="20"/>
          <w:szCs w:val="20"/>
        </w:rPr>
      </w:pPr>
    </w:p>
    <w:p w:rsidR="00712759" w:rsidRPr="005564F1" w:rsidRDefault="00712759" w:rsidP="009375D7">
      <w:pPr>
        <w:spacing w:after="0" w:line="360" w:lineRule="auto"/>
        <w:ind w:right="-1" w:firstLine="540"/>
        <w:contextualSpacing/>
        <w:jc w:val="both"/>
        <w:rPr>
          <w:rFonts w:ascii="Century Gothic" w:hAnsi="Century Gothic"/>
          <w:sz w:val="20"/>
          <w:szCs w:val="20"/>
        </w:rPr>
      </w:pPr>
      <w:r w:rsidRPr="005564F1">
        <w:rPr>
          <w:rFonts w:ascii="Century Gothic" w:hAnsi="Century Gothic"/>
          <w:sz w:val="20"/>
          <w:szCs w:val="20"/>
        </w:rPr>
        <w:t>Berdasarkan pendapat tersebut dapat disimpulkan bahwa lagu adalah komponen musik yang terdiri dari berbagai jenis nada yang beraturan dan membentuk harmoni yang indah. Dalam menciptakan sebuah lagu model dalam hal ini lagu rumus matematika ada beberapa kriteria dalam penciptaan lagu model menggunakan istilah MUSIK yang memiliki makna sebagai berikutMudah, memiliki ambitus dan interval nada yang terjangkau anak.</w:t>
      </w:r>
    </w:p>
    <w:p w:rsidR="00712759" w:rsidRPr="005564F1" w:rsidRDefault="00712759" w:rsidP="009375D7">
      <w:pPr>
        <w:numPr>
          <w:ilvl w:val="0"/>
          <w:numId w:val="1"/>
        </w:numPr>
        <w:spacing w:after="0" w:line="360" w:lineRule="auto"/>
        <w:ind w:left="270" w:right="-1" w:hanging="284"/>
        <w:contextualSpacing/>
        <w:jc w:val="both"/>
        <w:rPr>
          <w:rFonts w:ascii="Century Gothic" w:hAnsi="Century Gothic"/>
          <w:sz w:val="20"/>
          <w:szCs w:val="20"/>
        </w:rPr>
      </w:pPr>
      <w:r w:rsidRPr="005564F1">
        <w:rPr>
          <w:rFonts w:ascii="Century Gothic" w:hAnsi="Century Gothic"/>
          <w:sz w:val="20"/>
          <w:szCs w:val="20"/>
        </w:rPr>
        <w:t>Untuk anak, orientasi penciptaan lagu model adalah dunia anak-anak (</w:t>
      </w:r>
      <w:r w:rsidR="005564F1">
        <w:rPr>
          <w:rFonts w:ascii="Century Gothic" w:hAnsi="Century Gothic"/>
          <w:sz w:val="20"/>
          <w:szCs w:val="20"/>
        </w:rPr>
        <w:t>peserta didik</w:t>
      </w:r>
      <w:r w:rsidRPr="005564F1">
        <w:rPr>
          <w:rFonts w:ascii="Century Gothic" w:hAnsi="Century Gothic"/>
          <w:sz w:val="20"/>
          <w:szCs w:val="20"/>
        </w:rPr>
        <w:t xml:space="preserve">) yang </w:t>
      </w:r>
      <w:proofErr w:type="gramStart"/>
      <w:r w:rsidRPr="005564F1">
        <w:rPr>
          <w:rFonts w:ascii="Century Gothic" w:hAnsi="Century Gothic"/>
          <w:sz w:val="20"/>
          <w:szCs w:val="20"/>
        </w:rPr>
        <w:t>khas ,</w:t>
      </w:r>
      <w:proofErr w:type="gramEnd"/>
      <w:r w:rsidRPr="005564F1">
        <w:rPr>
          <w:rFonts w:ascii="Century Gothic" w:hAnsi="Century Gothic"/>
          <w:sz w:val="20"/>
          <w:szCs w:val="20"/>
        </w:rPr>
        <w:t xml:space="preserve"> unik, dan penuh tantangan.</w:t>
      </w:r>
    </w:p>
    <w:p w:rsidR="00712759" w:rsidRPr="005564F1" w:rsidRDefault="00712759" w:rsidP="009375D7">
      <w:pPr>
        <w:numPr>
          <w:ilvl w:val="0"/>
          <w:numId w:val="1"/>
        </w:numPr>
        <w:spacing w:after="0" w:line="360" w:lineRule="auto"/>
        <w:ind w:left="270" w:right="-1" w:hanging="284"/>
        <w:contextualSpacing/>
        <w:jc w:val="both"/>
        <w:rPr>
          <w:rFonts w:ascii="Century Gothic" w:hAnsi="Century Gothic"/>
          <w:sz w:val="20"/>
          <w:szCs w:val="20"/>
        </w:rPr>
      </w:pPr>
      <w:r w:rsidRPr="005564F1">
        <w:rPr>
          <w:rFonts w:ascii="Century Gothic" w:hAnsi="Century Gothic"/>
          <w:sz w:val="20"/>
          <w:szCs w:val="20"/>
        </w:rPr>
        <w:t>Sederhana, tampak dalam peilihan kata syair atau liriknya</w:t>
      </w:r>
    </w:p>
    <w:p w:rsidR="00712759" w:rsidRPr="005564F1" w:rsidRDefault="00712759" w:rsidP="009375D7">
      <w:pPr>
        <w:numPr>
          <w:ilvl w:val="0"/>
          <w:numId w:val="1"/>
        </w:numPr>
        <w:spacing w:after="0" w:line="360" w:lineRule="auto"/>
        <w:ind w:left="270" w:right="-1" w:hanging="284"/>
        <w:contextualSpacing/>
        <w:jc w:val="both"/>
        <w:rPr>
          <w:rFonts w:ascii="Century Gothic" w:hAnsi="Century Gothic"/>
          <w:sz w:val="20"/>
          <w:szCs w:val="20"/>
        </w:rPr>
      </w:pPr>
      <w:r w:rsidRPr="005564F1">
        <w:rPr>
          <w:rFonts w:ascii="Century Gothic" w:hAnsi="Century Gothic"/>
          <w:sz w:val="20"/>
          <w:szCs w:val="20"/>
        </w:rPr>
        <w:t>Indah makna dan bahasa. Lagu model menjadi sarana bagi anak untuk mengembangkan memperkaya kosakata pilihan.</w:t>
      </w:r>
    </w:p>
    <w:p w:rsidR="00712759" w:rsidRPr="005564F1" w:rsidRDefault="00712759" w:rsidP="009375D7">
      <w:pPr>
        <w:numPr>
          <w:ilvl w:val="0"/>
          <w:numId w:val="1"/>
        </w:numPr>
        <w:spacing w:after="0" w:line="360" w:lineRule="auto"/>
        <w:ind w:left="270" w:right="-1" w:hanging="284"/>
        <w:contextualSpacing/>
        <w:jc w:val="both"/>
        <w:rPr>
          <w:rFonts w:ascii="Century Gothic" w:hAnsi="Century Gothic"/>
          <w:sz w:val="20"/>
          <w:szCs w:val="20"/>
        </w:rPr>
      </w:pPr>
      <w:r w:rsidRPr="005564F1">
        <w:rPr>
          <w:rFonts w:ascii="Century Gothic" w:hAnsi="Century Gothic"/>
          <w:sz w:val="20"/>
          <w:szCs w:val="20"/>
        </w:rPr>
        <w:t>Kantong ilmu, esensi lagu model adalah pesan atau muatan yang dibawa dalam syairnya. Purwanto (2011: 59-62).</w:t>
      </w:r>
    </w:p>
    <w:p w:rsidR="00ED339E" w:rsidRPr="005564F1" w:rsidRDefault="00712759" w:rsidP="009375D7">
      <w:pPr>
        <w:spacing w:after="0" w:line="360" w:lineRule="auto"/>
        <w:jc w:val="both"/>
        <w:rPr>
          <w:rFonts w:ascii="Century Gothic" w:hAnsi="Century Gothic"/>
          <w:sz w:val="20"/>
          <w:szCs w:val="20"/>
        </w:rPr>
      </w:pPr>
      <w:r w:rsidRPr="005564F1">
        <w:rPr>
          <w:rFonts w:ascii="Century Gothic" w:hAnsi="Century Gothic"/>
          <w:sz w:val="20"/>
          <w:szCs w:val="20"/>
        </w:rPr>
        <w:tab/>
        <w:t xml:space="preserve">Berdasarkan pendapat tersebut dapat disimpulkan bahwa lagu merupakan kesatuan musik yang terdiri atas melodi, lirik, aransemen, </w:t>
      </w:r>
      <w:r w:rsidRPr="005564F1">
        <w:rPr>
          <w:rFonts w:ascii="Century Gothic" w:hAnsi="Century Gothic"/>
          <w:sz w:val="20"/>
          <w:szCs w:val="20"/>
        </w:rPr>
        <w:lastRenderedPageBreak/>
        <w:t>notasi yang ditentukan oleh panjang pendek dan tinggi rendahnya suatu nada. Lagu model dalam hal ini Lagu Rumus digunakan sebagai sarana untuk mempelajari pemahaman rumus dalam matematika yang difokuskan pada aspek materi yang diinginkan bukan terhadap penguasaan lagunya.</w:t>
      </w:r>
    </w:p>
    <w:p w:rsidR="00ED339E" w:rsidRPr="005564F1" w:rsidRDefault="00ED339E" w:rsidP="009375D7">
      <w:pPr>
        <w:spacing w:after="0" w:line="360" w:lineRule="auto"/>
        <w:ind w:firstLine="720"/>
        <w:jc w:val="both"/>
        <w:rPr>
          <w:rFonts w:ascii="Century Gothic" w:hAnsi="Century Gothic"/>
          <w:sz w:val="20"/>
          <w:szCs w:val="20"/>
        </w:rPr>
      </w:pPr>
      <w:r w:rsidRPr="005564F1">
        <w:rPr>
          <w:rFonts w:ascii="Century Gothic" w:hAnsi="Century Gothic"/>
          <w:sz w:val="20"/>
          <w:szCs w:val="20"/>
        </w:rPr>
        <w:t xml:space="preserve">Tidak dapat dipungkiri hampir setiap orang suka bernyanyi apalagi anak-anak. Berdasarkan hal tersebut, peneliti mengajukan alternatif pemecahan masalah berupa lagu rumus. Hal ini dimaksudkan agar memudahkan </w:t>
      </w:r>
      <w:r w:rsidR="005564F1">
        <w:rPr>
          <w:rFonts w:ascii="Century Gothic" w:hAnsi="Century Gothic"/>
          <w:sz w:val="20"/>
          <w:szCs w:val="20"/>
        </w:rPr>
        <w:t>peserta didik</w:t>
      </w:r>
      <w:r w:rsidRPr="005564F1">
        <w:rPr>
          <w:rFonts w:ascii="Century Gothic" w:hAnsi="Century Gothic"/>
          <w:sz w:val="20"/>
          <w:szCs w:val="20"/>
        </w:rPr>
        <w:t xml:space="preserve"> dalam menerima materi yang dijelaskan guru. Media lagu adalah salah satu alternatif yang dapat diberikan peneliti untuk mengatasi pemahaman rumus dalam matematika. Peneliti mengembangkan media lagu rumus matematika dengan </w:t>
      </w:r>
      <w:proofErr w:type="gramStart"/>
      <w:r w:rsidRPr="005564F1">
        <w:rPr>
          <w:rFonts w:ascii="Century Gothic" w:hAnsi="Century Gothic"/>
          <w:sz w:val="20"/>
          <w:szCs w:val="20"/>
        </w:rPr>
        <w:t>cara</w:t>
      </w:r>
      <w:proofErr w:type="gramEnd"/>
      <w:r w:rsidRPr="005564F1">
        <w:rPr>
          <w:rFonts w:ascii="Century Gothic" w:hAnsi="Century Gothic"/>
          <w:sz w:val="20"/>
          <w:szCs w:val="20"/>
        </w:rPr>
        <w:t xml:space="preserve"> memodifikasi lagu anak-anak maupun lagu daerah dan mengganti liriknya dengan kalimat rumus matematika yang sesuai. Selain itu, kemasan lagu rumus matematika dibuat sebaik mungkin jika perlu disertakan video yang berkaitan dengan gambar maupun rumus yang ada dalam lirik lagu yang dikembangkan.</w:t>
      </w:r>
    </w:p>
    <w:p w:rsidR="00696BB7" w:rsidRPr="005564F1" w:rsidRDefault="00ED339E" w:rsidP="009375D7">
      <w:pPr>
        <w:spacing w:after="0" w:line="360" w:lineRule="auto"/>
        <w:jc w:val="both"/>
        <w:rPr>
          <w:rFonts w:ascii="Century Gothic" w:hAnsi="Century Gothic"/>
          <w:sz w:val="20"/>
          <w:szCs w:val="20"/>
        </w:rPr>
      </w:pPr>
      <w:r w:rsidRPr="005564F1">
        <w:rPr>
          <w:rFonts w:ascii="Century Gothic" w:hAnsi="Century Gothic"/>
          <w:sz w:val="20"/>
          <w:szCs w:val="20"/>
        </w:rPr>
        <w:tab/>
        <w:t>Penerapan media lagu rumus didasarkan pada materi matematika SD yang difokuskan pada rumus-rumus yang ada dalam matematika. Peneliti berharap media Lagu Rumus yang digunakan dalam pembelajaran dapat dijadikan pertimbangan atau alternatif guru dalam pembelajaran selanjutnya.</w:t>
      </w:r>
    </w:p>
    <w:p w:rsidR="00696BB7" w:rsidRPr="005564F1" w:rsidRDefault="00696BB7" w:rsidP="009375D7">
      <w:pPr>
        <w:spacing w:after="0" w:line="360" w:lineRule="auto"/>
        <w:jc w:val="both"/>
        <w:rPr>
          <w:rFonts w:ascii="Century Gothic" w:hAnsi="Century Gothic"/>
          <w:sz w:val="20"/>
          <w:szCs w:val="20"/>
        </w:rPr>
      </w:pPr>
    </w:p>
    <w:p w:rsidR="00696BB7" w:rsidRPr="005564F1" w:rsidRDefault="00696BB7" w:rsidP="00696BB7">
      <w:pPr>
        <w:spacing w:after="0" w:line="360" w:lineRule="auto"/>
        <w:jc w:val="both"/>
        <w:rPr>
          <w:rFonts w:ascii="Century Gothic" w:hAnsi="Century Gothic"/>
          <w:b/>
          <w:sz w:val="20"/>
          <w:szCs w:val="20"/>
        </w:rPr>
      </w:pPr>
      <w:r w:rsidRPr="005564F1">
        <w:rPr>
          <w:rFonts w:ascii="Century Gothic" w:hAnsi="Century Gothic"/>
          <w:b/>
          <w:sz w:val="20"/>
          <w:szCs w:val="20"/>
        </w:rPr>
        <w:t>Metode</w:t>
      </w:r>
    </w:p>
    <w:p w:rsidR="005564F1" w:rsidRDefault="00696BB7" w:rsidP="005564F1">
      <w:pPr>
        <w:spacing w:after="0" w:line="360" w:lineRule="auto"/>
        <w:ind w:right="-1" w:firstLine="720"/>
        <w:contextualSpacing/>
        <w:jc w:val="both"/>
        <w:rPr>
          <w:rFonts w:ascii="Century Gothic" w:hAnsi="Century Gothic" w:cs="Times New Roman"/>
          <w:sz w:val="20"/>
          <w:szCs w:val="20"/>
        </w:rPr>
      </w:pPr>
      <w:r w:rsidRPr="005564F1">
        <w:rPr>
          <w:rFonts w:ascii="Century Gothic" w:hAnsi="Century Gothic"/>
          <w:sz w:val="20"/>
          <w:szCs w:val="20"/>
        </w:rPr>
        <w:t xml:space="preserve">Metode penelitian </w:t>
      </w:r>
      <w:r w:rsidRPr="005564F1">
        <w:rPr>
          <w:rFonts w:ascii="Century Gothic" w:hAnsi="Century Gothic" w:cs="Times New Roman"/>
          <w:sz w:val="20"/>
          <w:szCs w:val="20"/>
        </w:rPr>
        <w:t>yang digunakan peneliti adalah penelitian dan pengembangan (</w:t>
      </w:r>
      <w:r w:rsidRPr="005564F1">
        <w:rPr>
          <w:rFonts w:ascii="Century Gothic" w:hAnsi="Century Gothic" w:cs="Times New Roman"/>
          <w:i/>
          <w:sz w:val="20"/>
          <w:szCs w:val="20"/>
        </w:rPr>
        <w:t>Research and Development</w:t>
      </w:r>
      <w:r w:rsidRPr="005564F1">
        <w:rPr>
          <w:rFonts w:ascii="Century Gothic" w:hAnsi="Century Gothic" w:cs="Times New Roman"/>
          <w:sz w:val="20"/>
          <w:szCs w:val="20"/>
        </w:rPr>
        <w:t xml:space="preserve">). </w:t>
      </w:r>
      <w:r w:rsidRPr="005564F1">
        <w:rPr>
          <w:rFonts w:ascii="Century Gothic" w:eastAsia="Calibri" w:hAnsi="Century Gothic" w:cs="Times New Roman"/>
          <w:sz w:val="20"/>
          <w:szCs w:val="20"/>
          <w:lang w:eastAsia="id-ID"/>
        </w:rPr>
        <w:t xml:space="preserve">Menurut Sukmadinata (2015: 164) “penelitian </w:t>
      </w:r>
      <w:r w:rsidRPr="005564F1">
        <w:rPr>
          <w:rFonts w:ascii="Century Gothic" w:eastAsia="Calibri" w:hAnsi="Century Gothic" w:cs="Times New Roman"/>
          <w:sz w:val="20"/>
          <w:szCs w:val="20"/>
          <w:lang w:eastAsia="id-ID"/>
        </w:rPr>
        <w:lastRenderedPageBreak/>
        <w:t>pengembangan adalah suatu proses atau langkah- langkah untuk mengembangkan suatu produk baru atau menyempurnakan produk yang telah ada, yang dapat dipertanggungjawabkan”.</w:t>
      </w:r>
      <w:r w:rsidRPr="005564F1">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5505C627" wp14:editId="598F9C09">
                <wp:simplePos x="0" y="0"/>
                <wp:positionH relativeFrom="column">
                  <wp:posOffset>1410335</wp:posOffset>
                </wp:positionH>
                <wp:positionV relativeFrom="paragraph">
                  <wp:posOffset>13429183</wp:posOffset>
                </wp:positionV>
                <wp:extent cx="58356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5835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550E1F" id="_x0000_t32" coordsize="21600,21600" o:spt="32" o:oned="t" path="m,l21600,21600e" filled="f">
                <v:path arrowok="t" fillok="f" o:connecttype="none"/>
                <o:lock v:ext="edit" shapetype="t"/>
              </v:shapetype>
              <v:shape id="Straight Arrow Connector 9" o:spid="_x0000_s1026" type="#_x0000_t32" style="position:absolute;margin-left:111.05pt;margin-top:1057.4pt;width:4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" strokecolor="#4a7ebb">
                <v:stroke endarrow="open"/>
              </v:shape>
            </w:pict>
          </mc:Fallback>
        </mc:AlternateContent>
      </w:r>
      <w:r w:rsidRPr="005564F1">
        <w:rPr>
          <w:rFonts w:ascii="Century Gothic" w:hAnsi="Century Gothic"/>
          <w:sz w:val="20"/>
          <w:szCs w:val="20"/>
        </w:rPr>
        <w:t xml:space="preserve"> </w:t>
      </w:r>
      <w:r w:rsidRPr="005564F1">
        <w:rPr>
          <w:rFonts w:ascii="Century Gothic" w:hAnsi="Century Gothic" w:cs="Times New Roman"/>
          <w:sz w:val="20"/>
          <w:szCs w:val="20"/>
        </w:rPr>
        <w:t xml:space="preserve">Prosedur penelitian dan pengembangan menurut Pribadi (2009: 127) menggunakan model ADDIE yang melibatkan langkah </w:t>
      </w:r>
      <w:r w:rsidRPr="005564F1">
        <w:rPr>
          <w:rFonts w:ascii="Century Gothic" w:hAnsi="Century Gothic" w:cs="Times New Roman"/>
          <w:i/>
          <w:sz w:val="20"/>
          <w:szCs w:val="20"/>
        </w:rPr>
        <w:t xml:space="preserve">Analysis, Desain, Development, Implementation, </w:t>
      </w:r>
      <w:proofErr w:type="gramStart"/>
      <w:r w:rsidRPr="005564F1">
        <w:rPr>
          <w:rFonts w:ascii="Century Gothic" w:hAnsi="Century Gothic" w:cs="Times New Roman"/>
          <w:i/>
          <w:sz w:val="20"/>
          <w:szCs w:val="20"/>
        </w:rPr>
        <w:t>Evaluation</w:t>
      </w:r>
      <w:proofErr w:type="gramEnd"/>
      <w:r w:rsidR="005564F1">
        <w:rPr>
          <w:rFonts w:ascii="Century Gothic" w:hAnsi="Century Gothic" w:cs="Times New Roman"/>
          <w:sz w:val="20"/>
          <w:szCs w:val="20"/>
        </w:rPr>
        <w:t>.</w:t>
      </w:r>
    </w:p>
    <w:p w:rsidR="005564F1" w:rsidRPr="005564F1" w:rsidRDefault="005564F1" w:rsidP="005564F1">
      <w:pPr>
        <w:spacing w:after="0" w:line="360" w:lineRule="auto"/>
        <w:contextualSpacing/>
        <w:jc w:val="both"/>
        <w:rPr>
          <w:rFonts w:ascii="Century Gothic" w:hAnsi="Century Gothic" w:cs="Times New Roman"/>
          <w:sz w:val="20"/>
          <w:szCs w:val="20"/>
        </w:rPr>
      </w:pPr>
      <w:r w:rsidRPr="005564F1">
        <w:rPr>
          <w:rFonts w:ascii="Century Gothic" w:hAnsi="Century Gothic" w:cs="Times New Roman"/>
          <w:sz w:val="20"/>
          <w:szCs w:val="20"/>
        </w:rPr>
        <w:t xml:space="preserve">Adapun langkah-langkah penyusunan prosedur </w:t>
      </w:r>
      <w:r w:rsidRPr="005564F1">
        <w:rPr>
          <w:rFonts w:ascii="Century Gothic" w:hAnsi="Century Gothic" w:cs="Times New Roman"/>
          <w:i/>
          <w:sz w:val="20"/>
          <w:szCs w:val="20"/>
        </w:rPr>
        <w:t>ADDIE</w:t>
      </w:r>
      <w:r w:rsidRPr="005564F1">
        <w:rPr>
          <w:rFonts w:ascii="Century Gothic" w:hAnsi="Century Gothic" w:cs="Times New Roman"/>
          <w:sz w:val="20"/>
          <w:szCs w:val="20"/>
        </w:rPr>
        <w:t xml:space="preserve"> (sebagai berikut:</w:t>
      </w:r>
    </w:p>
    <w:p w:rsidR="005564F1" w:rsidRPr="005564F1" w:rsidRDefault="005564F1" w:rsidP="005564F1">
      <w:pPr>
        <w:pStyle w:val="ListParagraph"/>
        <w:numPr>
          <w:ilvl w:val="0"/>
          <w:numId w:val="10"/>
        </w:numPr>
        <w:spacing w:after="0" w:line="360" w:lineRule="auto"/>
        <w:ind w:left="360"/>
        <w:jc w:val="both"/>
        <w:rPr>
          <w:rFonts w:ascii="Century Gothic" w:hAnsi="Century Gothic" w:cs="Times New Roman"/>
          <w:sz w:val="20"/>
          <w:szCs w:val="20"/>
        </w:rPr>
      </w:pPr>
      <w:r w:rsidRPr="005564F1">
        <w:rPr>
          <w:rFonts w:ascii="Century Gothic" w:hAnsi="Century Gothic" w:cs="Times New Roman"/>
          <w:i/>
          <w:sz w:val="20"/>
          <w:szCs w:val="20"/>
        </w:rPr>
        <w:t>Analysis</w:t>
      </w:r>
    </w:p>
    <w:p w:rsidR="005564F1" w:rsidRDefault="005564F1" w:rsidP="005564F1">
      <w:pPr>
        <w:spacing w:after="0" w:line="360" w:lineRule="auto"/>
        <w:ind w:left="360"/>
        <w:contextualSpacing/>
        <w:jc w:val="both"/>
        <w:rPr>
          <w:rFonts w:ascii="Century Gothic" w:hAnsi="Century Gothic" w:cs="Times New Roman"/>
          <w:sz w:val="20"/>
          <w:szCs w:val="20"/>
        </w:rPr>
      </w:pPr>
      <w:r w:rsidRPr="005564F1">
        <w:rPr>
          <w:rFonts w:ascii="Century Gothic" w:hAnsi="Century Gothic" w:cs="Times New Roman"/>
          <w:sz w:val="20"/>
          <w:szCs w:val="20"/>
        </w:rPr>
        <w:t xml:space="preserve">Analisis kinerja yang dialami oleh guru adalah kurangnya pemanfaatan media pembelajaran. </w:t>
      </w:r>
      <w:proofErr w:type="gramStart"/>
      <w:r w:rsidRPr="005564F1">
        <w:rPr>
          <w:rFonts w:ascii="Century Gothic" w:hAnsi="Century Gothic" w:cs="Times New Roman"/>
          <w:sz w:val="20"/>
          <w:szCs w:val="20"/>
        </w:rPr>
        <w:t>Pembelajaran  hanya</w:t>
      </w:r>
      <w:proofErr w:type="gramEnd"/>
      <w:r w:rsidRPr="005564F1">
        <w:rPr>
          <w:rFonts w:ascii="Century Gothic" w:hAnsi="Century Gothic" w:cs="Times New Roman"/>
          <w:sz w:val="20"/>
          <w:szCs w:val="20"/>
        </w:rPr>
        <w:t xml:space="preserve"> difokuskan pada latihan soal sehingga sebagian </w:t>
      </w:r>
      <w:r>
        <w:rPr>
          <w:rFonts w:ascii="Century Gothic" w:hAnsi="Century Gothic" w:cs="Times New Roman"/>
          <w:sz w:val="20"/>
          <w:szCs w:val="20"/>
        </w:rPr>
        <w:t>peserta didik</w:t>
      </w:r>
      <w:r w:rsidRPr="005564F1">
        <w:rPr>
          <w:rFonts w:ascii="Century Gothic" w:hAnsi="Century Gothic" w:cs="Times New Roman"/>
          <w:sz w:val="20"/>
          <w:szCs w:val="20"/>
        </w:rPr>
        <w:t xml:space="preserve"> merasa jenuh. Analisis kebutuhan dilakukan pada hal- hal yang berkaitan dengan pemetaan Standar Kompetensi, Kompetensi Dasar, materi pembelajaran, angket yang berisi proses pembelajaran matematika di sekola, profil media lagu rumus matematika yang diharapkan peserta dan guru.</w:t>
      </w:r>
    </w:p>
    <w:p w:rsidR="005564F1" w:rsidRPr="005564F1" w:rsidRDefault="005564F1" w:rsidP="005564F1">
      <w:pPr>
        <w:pStyle w:val="ListParagraph"/>
        <w:numPr>
          <w:ilvl w:val="0"/>
          <w:numId w:val="10"/>
        </w:numPr>
        <w:spacing w:after="0" w:line="360" w:lineRule="auto"/>
        <w:ind w:left="360" w:right="-1"/>
        <w:jc w:val="both"/>
        <w:rPr>
          <w:rFonts w:ascii="Century Gothic" w:hAnsi="Century Gothic"/>
          <w:sz w:val="20"/>
          <w:szCs w:val="20"/>
        </w:rPr>
      </w:pPr>
      <w:r w:rsidRPr="005564F1">
        <w:rPr>
          <w:rFonts w:ascii="Century Gothic" w:hAnsi="Century Gothic"/>
          <w:i/>
          <w:sz w:val="20"/>
          <w:szCs w:val="20"/>
          <w:lang w:val="en-US"/>
        </w:rPr>
        <w:t>Design</w:t>
      </w:r>
    </w:p>
    <w:p w:rsidR="005564F1" w:rsidRPr="005564F1" w:rsidRDefault="005564F1" w:rsidP="005564F1">
      <w:pPr>
        <w:spacing w:after="0" w:line="360" w:lineRule="auto"/>
        <w:ind w:left="360"/>
        <w:contextualSpacing/>
        <w:jc w:val="both"/>
        <w:rPr>
          <w:rFonts w:ascii="Century Gothic" w:hAnsi="Century Gothic" w:cs="Times New Roman"/>
          <w:sz w:val="20"/>
          <w:szCs w:val="20"/>
        </w:rPr>
      </w:pPr>
      <w:r w:rsidRPr="005564F1">
        <w:rPr>
          <w:rFonts w:ascii="Century Gothic" w:hAnsi="Century Gothic" w:cs="Times New Roman"/>
          <w:sz w:val="20"/>
          <w:szCs w:val="20"/>
        </w:rPr>
        <w:t>Desain dari pengembangan lagu rumus matematika adalah sebagai berikut:</w:t>
      </w:r>
    </w:p>
    <w:p w:rsidR="005564F1" w:rsidRPr="005564F1" w:rsidRDefault="005564F1" w:rsidP="005564F1">
      <w:pPr>
        <w:numPr>
          <w:ilvl w:val="0"/>
          <w:numId w:val="5"/>
        </w:numPr>
        <w:tabs>
          <w:tab w:val="left" w:pos="567"/>
        </w:tabs>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 xml:space="preserve">Memilih beberapa lagu anak-anak yang tidak asing lagi di telinga </w:t>
      </w:r>
      <w:r>
        <w:rPr>
          <w:rFonts w:ascii="Century Gothic" w:hAnsi="Century Gothic" w:cs="Times New Roman"/>
          <w:sz w:val="20"/>
          <w:szCs w:val="20"/>
        </w:rPr>
        <w:t>peserta didik</w:t>
      </w:r>
    </w:p>
    <w:p w:rsidR="005564F1" w:rsidRPr="005564F1" w:rsidRDefault="005564F1" w:rsidP="005564F1">
      <w:pPr>
        <w:numPr>
          <w:ilvl w:val="0"/>
          <w:numId w:val="5"/>
        </w:numPr>
        <w:tabs>
          <w:tab w:val="left" w:pos="567"/>
        </w:tabs>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Membuat lirik yang berkaitan dengan berbagai rumus matematika. Misalnya lirik yang berkaitan dengan materi pecahan, bangun ruang, bangun datar.</w:t>
      </w:r>
    </w:p>
    <w:p w:rsidR="005564F1" w:rsidRPr="005564F1" w:rsidRDefault="005564F1" w:rsidP="005564F1">
      <w:pPr>
        <w:numPr>
          <w:ilvl w:val="0"/>
          <w:numId w:val="5"/>
        </w:numPr>
        <w:tabs>
          <w:tab w:val="left" w:pos="567"/>
        </w:tabs>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 xml:space="preserve">Menggabungkan lirik yang dibuat dengan lagu anak-anak yang sudah ada. Caranya adalah dengan </w:t>
      </w:r>
      <w:r w:rsidRPr="005564F1">
        <w:rPr>
          <w:rFonts w:ascii="Century Gothic" w:hAnsi="Century Gothic" w:cs="Times New Roman"/>
          <w:sz w:val="20"/>
          <w:szCs w:val="20"/>
        </w:rPr>
        <w:lastRenderedPageBreak/>
        <w:t xml:space="preserve">mengganti lirik lagu anak-anak dengan lirik lagu rumus yang telah dibuat. </w:t>
      </w:r>
    </w:p>
    <w:p w:rsidR="005564F1" w:rsidRPr="005564F1" w:rsidRDefault="005564F1" w:rsidP="005564F1">
      <w:pPr>
        <w:numPr>
          <w:ilvl w:val="0"/>
          <w:numId w:val="5"/>
        </w:numPr>
        <w:tabs>
          <w:tab w:val="left" w:pos="567"/>
        </w:tabs>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 xml:space="preserve">Pemilihan kata dalam lagu rumus matematika juga harus disesuaikan dengan perkembangan </w:t>
      </w:r>
      <w:r>
        <w:rPr>
          <w:rFonts w:ascii="Century Gothic" w:hAnsi="Century Gothic" w:cs="Times New Roman"/>
          <w:sz w:val="20"/>
          <w:szCs w:val="20"/>
        </w:rPr>
        <w:t>peserta didik</w:t>
      </w:r>
      <w:r w:rsidRPr="005564F1">
        <w:rPr>
          <w:rFonts w:ascii="Century Gothic" w:hAnsi="Century Gothic" w:cs="Times New Roman"/>
          <w:sz w:val="20"/>
          <w:szCs w:val="20"/>
        </w:rPr>
        <w:t xml:space="preserve"> dan menggunakan bahasa yang mudah dipahami.</w:t>
      </w:r>
    </w:p>
    <w:p w:rsidR="005564F1" w:rsidRPr="005564F1" w:rsidRDefault="005564F1" w:rsidP="005564F1">
      <w:pPr>
        <w:pStyle w:val="ListParagraph"/>
        <w:numPr>
          <w:ilvl w:val="0"/>
          <w:numId w:val="10"/>
        </w:numPr>
        <w:spacing w:after="0" w:line="360" w:lineRule="auto"/>
        <w:ind w:left="360" w:right="-1"/>
        <w:jc w:val="both"/>
        <w:rPr>
          <w:rFonts w:ascii="Century Gothic" w:hAnsi="Century Gothic"/>
          <w:sz w:val="20"/>
          <w:szCs w:val="20"/>
        </w:rPr>
      </w:pPr>
      <w:r w:rsidRPr="005564F1">
        <w:rPr>
          <w:rFonts w:ascii="Century Gothic" w:hAnsi="Century Gothic"/>
          <w:sz w:val="20"/>
          <w:szCs w:val="20"/>
          <w:lang w:val="en-US"/>
        </w:rPr>
        <w:t>Development</w:t>
      </w:r>
    </w:p>
    <w:p w:rsidR="005564F1" w:rsidRPr="005564F1" w:rsidRDefault="005564F1" w:rsidP="005564F1">
      <w:pPr>
        <w:pStyle w:val="ListParagraph"/>
        <w:spacing w:after="0" w:line="360" w:lineRule="auto"/>
        <w:ind w:left="360" w:right="-1"/>
        <w:jc w:val="both"/>
        <w:rPr>
          <w:rFonts w:ascii="Century Gothic" w:hAnsi="Century Gothic" w:cs="Times New Roman"/>
          <w:sz w:val="20"/>
          <w:szCs w:val="20"/>
        </w:rPr>
      </w:pPr>
      <w:r w:rsidRPr="005564F1">
        <w:rPr>
          <w:rFonts w:ascii="Century Gothic" w:hAnsi="Century Gothic" w:cs="Times New Roman"/>
          <w:sz w:val="20"/>
          <w:szCs w:val="20"/>
        </w:rPr>
        <w:t>Langkah pengembangan mencakup kegiatan memilih dan menentukan metode, model serta strategi pembelajaran yang sesuai untuk menyampaikan materi.</w:t>
      </w:r>
    </w:p>
    <w:p w:rsidR="005564F1" w:rsidRPr="005564F1" w:rsidRDefault="005564F1" w:rsidP="005564F1">
      <w:pPr>
        <w:numPr>
          <w:ilvl w:val="0"/>
          <w:numId w:val="6"/>
        </w:numPr>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Menentukan metode pembelajaran</w:t>
      </w:r>
    </w:p>
    <w:p w:rsidR="005564F1" w:rsidRPr="005564F1" w:rsidRDefault="005564F1" w:rsidP="005564F1">
      <w:pPr>
        <w:numPr>
          <w:ilvl w:val="0"/>
          <w:numId w:val="6"/>
        </w:numPr>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Menyusun sintaks media Lagu Rumus</w:t>
      </w:r>
    </w:p>
    <w:p w:rsidR="005564F1" w:rsidRPr="005564F1" w:rsidRDefault="005564F1" w:rsidP="005564F1">
      <w:pPr>
        <w:numPr>
          <w:ilvl w:val="0"/>
          <w:numId w:val="6"/>
        </w:numPr>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Menyusun Rencana Pelaksanaan Pembelajaran</w:t>
      </w:r>
    </w:p>
    <w:p w:rsidR="005564F1" w:rsidRPr="005564F1" w:rsidRDefault="005564F1" w:rsidP="005564F1">
      <w:pPr>
        <w:spacing w:after="0" w:line="360" w:lineRule="auto"/>
        <w:ind w:left="720"/>
        <w:contextualSpacing/>
        <w:jc w:val="both"/>
        <w:rPr>
          <w:rFonts w:ascii="Century Gothic" w:hAnsi="Century Gothic" w:cs="Times New Roman"/>
          <w:sz w:val="20"/>
          <w:szCs w:val="20"/>
        </w:rPr>
      </w:pPr>
      <w:r w:rsidRPr="005564F1">
        <w:rPr>
          <w:rFonts w:ascii="Century Gothic" w:hAnsi="Century Gothic" w:cs="Times New Roman"/>
          <w:sz w:val="20"/>
          <w:szCs w:val="20"/>
        </w:rPr>
        <w:t>Selanjutnya media yang telah dibuat divalidasi oleh ahli media dan ahli materi.</w:t>
      </w:r>
    </w:p>
    <w:p w:rsidR="005564F1" w:rsidRPr="005564F1" w:rsidRDefault="005564F1" w:rsidP="005564F1">
      <w:pPr>
        <w:pStyle w:val="ListParagraph"/>
        <w:numPr>
          <w:ilvl w:val="0"/>
          <w:numId w:val="10"/>
        </w:numPr>
        <w:spacing w:after="0" w:line="360" w:lineRule="auto"/>
        <w:ind w:left="360" w:right="-1"/>
        <w:jc w:val="both"/>
        <w:rPr>
          <w:rFonts w:ascii="Century Gothic" w:hAnsi="Century Gothic"/>
          <w:sz w:val="20"/>
          <w:szCs w:val="20"/>
        </w:rPr>
      </w:pPr>
      <w:r w:rsidRPr="005564F1">
        <w:rPr>
          <w:rFonts w:ascii="Century Gothic" w:hAnsi="Century Gothic"/>
          <w:sz w:val="20"/>
          <w:szCs w:val="20"/>
          <w:lang w:val="en-US"/>
        </w:rPr>
        <w:t>Implementation</w:t>
      </w:r>
    </w:p>
    <w:p w:rsidR="005564F1" w:rsidRPr="005564F1" w:rsidRDefault="005564F1" w:rsidP="005564F1">
      <w:pPr>
        <w:pStyle w:val="ListParagraph"/>
        <w:spacing w:after="0" w:line="360" w:lineRule="auto"/>
        <w:ind w:left="360" w:right="-1"/>
        <w:jc w:val="both"/>
        <w:rPr>
          <w:rFonts w:ascii="Century Gothic" w:hAnsi="Century Gothic"/>
          <w:sz w:val="20"/>
          <w:szCs w:val="20"/>
          <w:lang w:val="en-US"/>
        </w:rPr>
      </w:pPr>
      <w:r w:rsidRPr="005564F1">
        <w:rPr>
          <w:rFonts w:ascii="Century Gothic" w:hAnsi="Century Gothic" w:cs="Times New Roman"/>
          <w:sz w:val="20"/>
          <w:szCs w:val="20"/>
        </w:rPr>
        <w:t>Implementasi atau penerapan media Lagu Rumus dilaksanakan di SD Mlatiharjo 01 Semarang, MI M</w:t>
      </w:r>
      <w:r w:rsidRPr="005564F1">
        <w:rPr>
          <w:rFonts w:ascii="Century Gothic" w:hAnsi="Century Gothic" w:cs="Times New Roman"/>
          <w:sz w:val="20"/>
          <w:szCs w:val="20"/>
          <w:lang w:val="en-US"/>
        </w:rPr>
        <w:t>iftahul Islamiyah</w:t>
      </w:r>
      <w:r w:rsidRPr="005564F1">
        <w:rPr>
          <w:rFonts w:ascii="Century Gothic" w:hAnsi="Century Gothic" w:cs="Times New Roman"/>
          <w:sz w:val="20"/>
          <w:szCs w:val="20"/>
        </w:rPr>
        <w:t xml:space="preserve"> dan SD N Jimbaran 02</w:t>
      </w:r>
      <w:r w:rsidRPr="005564F1">
        <w:rPr>
          <w:rFonts w:ascii="Century Gothic" w:hAnsi="Century Gothic" w:cs="Times New Roman"/>
          <w:sz w:val="20"/>
          <w:szCs w:val="20"/>
          <w:lang w:val="en-US"/>
        </w:rPr>
        <w:t xml:space="preserve"> untuk mendapatkan respon mengenai media lagu matematika.</w:t>
      </w:r>
    </w:p>
    <w:p w:rsidR="005564F1" w:rsidRPr="005564F1" w:rsidRDefault="005564F1" w:rsidP="005564F1">
      <w:pPr>
        <w:pStyle w:val="ListParagraph"/>
        <w:numPr>
          <w:ilvl w:val="0"/>
          <w:numId w:val="10"/>
        </w:numPr>
        <w:spacing w:after="0" w:line="360" w:lineRule="auto"/>
        <w:ind w:left="360" w:right="-1"/>
        <w:jc w:val="both"/>
        <w:rPr>
          <w:rFonts w:ascii="Century Gothic" w:hAnsi="Century Gothic"/>
          <w:sz w:val="20"/>
          <w:szCs w:val="20"/>
        </w:rPr>
      </w:pPr>
      <w:r w:rsidRPr="005564F1">
        <w:rPr>
          <w:rFonts w:ascii="Century Gothic" w:hAnsi="Century Gothic"/>
          <w:sz w:val="20"/>
          <w:szCs w:val="20"/>
          <w:lang w:val="en-US"/>
        </w:rPr>
        <w:t>Evaluation</w:t>
      </w:r>
    </w:p>
    <w:p w:rsidR="005564F1" w:rsidRPr="005564F1" w:rsidRDefault="005564F1" w:rsidP="005564F1">
      <w:pPr>
        <w:pStyle w:val="ListParagraph"/>
        <w:spacing w:after="0" w:line="360" w:lineRule="auto"/>
        <w:ind w:left="360" w:right="-1"/>
        <w:jc w:val="both"/>
        <w:rPr>
          <w:rFonts w:ascii="Century Gothic" w:hAnsi="Century Gothic" w:cs="Times New Roman"/>
          <w:sz w:val="20"/>
          <w:szCs w:val="20"/>
        </w:rPr>
      </w:pPr>
      <w:r w:rsidRPr="005564F1">
        <w:rPr>
          <w:rFonts w:ascii="Century Gothic" w:hAnsi="Century Gothic" w:cs="Times New Roman"/>
          <w:sz w:val="20"/>
          <w:szCs w:val="20"/>
        </w:rPr>
        <w:t>Evaluasi media lagu rumus bertujuan untuk menyempurnakan produk setelah melalui tahap implementasi. Evaluasi diperlukan untuk meninjau apakah produk dapat digeneralisasikan atau tidak, sekaligus untuk mengetahui ketercapaian tujuan pembelajaran.</w:t>
      </w:r>
    </w:p>
    <w:p w:rsidR="005564F1" w:rsidRDefault="005564F1" w:rsidP="005564F1">
      <w:pPr>
        <w:spacing w:after="0" w:line="360" w:lineRule="auto"/>
        <w:ind w:right="-1"/>
        <w:contextualSpacing/>
        <w:jc w:val="both"/>
        <w:rPr>
          <w:rFonts w:ascii="Century Gothic" w:hAnsi="Century Gothic" w:cs="Times New Roman"/>
          <w:sz w:val="20"/>
          <w:szCs w:val="20"/>
        </w:rPr>
      </w:pPr>
    </w:p>
    <w:p w:rsidR="005564F1" w:rsidRPr="005564F1" w:rsidRDefault="005564F1" w:rsidP="005564F1">
      <w:pPr>
        <w:spacing w:after="0" w:line="360" w:lineRule="auto"/>
        <w:jc w:val="both"/>
        <w:rPr>
          <w:rFonts w:ascii="Century Gothic" w:hAnsi="Century Gothic"/>
          <w:b/>
          <w:sz w:val="20"/>
          <w:szCs w:val="20"/>
        </w:rPr>
      </w:pPr>
      <w:r w:rsidRPr="005564F1">
        <w:rPr>
          <w:rFonts w:ascii="Century Gothic" w:hAnsi="Century Gothic"/>
          <w:b/>
          <w:sz w:val="20"/>
          <w:szCs w:val="20"/>
        </w:rPr>
        <w:t>Hasil Penelitian</w:t>
      </w:r>
    </w:p>
    <w:p w:rsidR="005564F1" w:rsidRPr="005564F1" w:rsidRDefault="005564F1" w:rsidP="005564F1">
      <w:pPr>
        <w:numPr>
          <w:ilvl w:val="0"/>
          <w:numId w:val="8"/>
        </w:numPr>
        <w:spacing w:after="0" w:line="360" w:lineRule="auto"/>
        <w:ind w:left="360"/>
        <w:contextualSpacing/>
        <w:jc w:val="both"/>
        <w:rPr>
          <w:rFonts w:ascii="Century Gothic" w:eastAsia="Times New Roman" w:hAnsi="Century Gothic" w:cs="Times New Roman"/>
          <w:b/>
          <w:sz w:val="20"/>
          <w:szCs w:val="20"/>
        </w:rPr>
      </w:pPr>
      <w:r w:rsidRPr="005564F1">
        <w:rPr>
          <w:rFonts w:ascii="Century Gothic" w:eastAsia="Times New Roman" w:hAnsi="Century Gothic" w:cs="Times New Roman"/>
          <w:b/>
          <w:sz w:val="20"/>
          <w:szCs w:val="20"/>
        </w:rPr>
        <w:t>Deskripsi Hasil Studi Pendahuluan</w:t>
      </w:r>
    </w:p>
    <w:p w:rsidR="005564F1" w:rsidRPr="005564F1" w:rsidRDefault="005564F1" w:rsidP="005564F1">
      <w:pPr>
        <w:spacing w:after="0" w:line="360" w:lineRule="auto"/>
        <w:ind w:left="360" w:firstLine="450"/>
        <w:contextualSpacing/>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Hasil studi pendahuluan diperoleh melalui wawancara terhadap guru kelas V </w:t>
      </w:r>
      <w:r w:rsidRPr="005564F1">
        <w:rPr>
          <w:rFonts w:ascii="Century Gothic" w:eastAsia="Times New Roman" w:hAnsi="Century Gothic" w:cs="Times New Roman"/>
          <w:sz w:val="20"/>
          <w:szCs w:val="20"/>
        </w:rPr>
        <w:lastRenderedPageBreak/>
        <w:t xml:space="preserve">dan menganalisis angket kebutuhan guru,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dan orang tua terhadap media pembelajaran. Dalam wawancara yang dilakukan, diperoleh data berupa nilai mata pelajaran matematika sebagian besar belum mencapai Kriteria Ketuntasan Minimal (KKM). Hal ini berkaitan dengan asumsi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bahwa matematika merupakan mata pelajaran yang sulit. Selain itu minimnya penggunaan media juga menjadi salah satu kendala tersendiri dalam pembelajaran. Selain wawancara, analisis terhadap kebutuhan guru,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dan orang tua menjadi bagian dari studi pendahuluan yang telah dilakukan. Hal ini dilakukan untuk mengetahui gambaran kebutuhan media lagu rumus matematika. Berikut </w:t>
      </w:r>
      <w:proofErr w:type="gramStart"/>
      <w:r w:rsidRPr="005564F1">
        <w:rPr>
          <w:rFonts w:ascii="Century Gothic" w:eastAsia="Times New Roman" w:hAnsi="Century Gothic" w:cs="Times New Roman"/>
          <w:sz w:val="20"/>
          <w:szCs w:val="20"/>
        </w:rPr>
        <w:t>akan</w:t>
      </w:r>
      <w:proofErr w:type="gramEnd"/>
      <w:r w:rsidRPr="005564F1">
        <w:rPr>
          <w:rFonts w:ascii="Century Gothic" w:eastAsia="Times New Roman" w:hAnsi="Century Gothic" w:cs="Times New Roman"/>
          <w:sz w:val="20"/>
          <w:szCs w:val="20"/>
        </w:rPr>
        <w:t xml:space="preserve"> dideskripsikan kebutuhan media lagu rumus matematika berdasarkan pada kondisi di SD N Jimbaran 02, MI Miftahul Islamiyah, dan SD N Mlatiharjo 01 Semarang.</w:t>
      </w:r>
    </w:p>
    <w:p w:rsidR="005564F1" w:rsidRPr="005564F1" w:rsidRDefault="005564F1" w:rsidP="005564F1">
      <w:pPr>
        <w:numPr>
          <w:ilvl w:val="0"/>
          <w:numId w:val="9"/>
        </w:numPr>
        <w:spacing w:after="0" w:line="360" w:lineRule="auto"/>
        <w:ind w:left="720"/>
        <w:contextualSpacing/>
        <w:jc w:val="both"/>
        <w:rPr>
          <w:rFonts w:ascii="Century Gothic" w:eastAsia="Times New Roman" w:hAnsi="Century Gothic" w:cs="Times New Roman"/>
          <w:b/>
          <w:sz w:val="20"/>
          <w:szCs w:val="20"/>
        </w:rPr>
      </w:pPr>
      <w:r w:rsidRPr="005564F1">
        <w:rPr>
          <w:rFonts w:ascii="Century Gothic" w:eastAsia="Times New Roman" w:hAnsi="Century Gothic" w:cs="Times New Roman"/>
          <w:sz w:val="20"/>
          <w:szCs w:val="20"/>
        </w:rPr>
        <w:t xml:space="preserve">Deskripsi angket kebutuhan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terhadap media lagu rumus matematika.</w:t>
      </w:r>
    </w:p>
    <w:p w:rsidR="005564F1" w:rsidRPr="005564F1" w:rsidRDefault="005564F1" w:rsidP="005564F1">
      <w:pPr>
        <w:pStyle w:val="ListParagraph"/>
        <w:spacing w:after="0" w:line="360" w:lineRule="auto"/>
        <w:ind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Dari 31 responden yang mengisi angket di SD N Jimbaran 02, 20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“ya” untuk indikator suka pelajaran matematika dengan persentase sebanyak (64%) dan 11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“tidak” suka dengan pelajaran matematika dengan persentase (36%), untuk indikator penyajian materi matematika yang dilakukan guru dengan menggunakan media 20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“ya” dengan persentase sebanyak (65%) dan 11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yang menjawab </w:t>
      </w:r>
      <w:r w:rsidRPr="005564F1">
        <w:rPr>
          <w:rFonts w:ascii="Century Gothic" w:eastAsia="Times New Roman" w:hAnsi="Century Gothic" w:cs="Times New Roman"/>
          <w:sz w:val="20"/>
          <w:szCs w:val="20"/>
        </w:rPr>
        <w:lastRenderedPageBreak/>
        <w:t xml:space="preserve">“kadang-kadang” untuk penyajian materi dengan media sebesar (36%), untuk indikator yang disukai dari matematika 22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suka “mengerjakan latihan soal” dengan persentase (71%), 2 orang menjawab suka dengan konsep materi” dengan persentase (6%) dan 7 orang menjawab suka “menghafal rumus” dengan persentase sebesar (23%). Selain ketiga indikator tersebut, indikator selanjutnya adalah penggunaan media lagu rumus matematika yang sudah diketahui. Dari 31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3 orang menjawab “tidak” dengan persentase sebesar (10%) dan 28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“belum tahu” mengenai lagu rumus dengan persentase sebanyak (90%).</w:t>
      </w:r>
    </w:p>
    <w:p w:rsidR="005564F1" w:rsidRPr="005564F1" w:rsidRDefault="005564F1" w:rsidP="005564F1">
      <w:pPr>
        <w:pStyle w:val="ListParagraph"/>
        <w:spacing w:after="0" w:line="360" w:lineRule="auto"/>
        <w:ind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Hasil perhitungan angket kebutuhan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di MI Miftahul Islamiyah yaitu, dari 27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di MI Miftahul Islamiyah 17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“ya” untuk indikator suka pelajaran matematika dengan persentase sebanyak (62%) dan 10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“tidak” suka dengan pelajaran matematika dengan persentase (38%), untuk indikator penyajian materi matematika yang dilakukan guru dengan menggunakan media 18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“ya” dengan persentase sebanyak (66%) dan 9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yang menjawab “kadang-kadang” untuk penyajian materi dengan media sebesar (34%), untuk indikator yang disukai dari matematika 20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w:t>
      </w:r>
      <w:r w:rsidRPr="005564F1">
        <w:rPr>
          <w:rFonts w:ascii="Century Gothic" w:eastAsia="Times New Roman" w:hAnsi="Century Gothic" w:cs="Times New Roman"/>
          <w:sz w:val="20"/>
          <w:szCs w:val="20"/>
        </w:rPr>
        <w:lastRenderedPageBreak/>
        <w:t xml:space="preserve">suka “mengerjakan latihan soal” dengan persentase (74%) dan 7 orang menjawab suka “menghafal rumus” dengan persentase sebesar (36%). Indikator selanjutnya adalah penggunaan media lagu rumus matematika yang sudah diketahui. Dari 27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semua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“belum tahu” mengenai lagu rumus dengan persentase sebanyak (100%).</w:t>
      </w:r>
    </w:p>
    <w:p w:rsidR="005564F1" w:rsidRPr="005564F1" w:rsidRDefault="005564F1" w:rsidP="005564F1">
      <w:pPr>
        <w:pStyle w:val="ListParagraph"/>
        <w:spacing w:after="0" w:line="360" w:lineRule="auto"/>
        <w:ind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Hasil perhitungan angket kebutuhan 38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di SD N Mlatiharjo 01 yaitu 19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“ya” untuk indikator suka pelajaran matematika dengan persentase sebanyak (50%) dan 10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“tidak” suka dengan pelajaran matematika dengan persentase (50%), untuk indikator penyajian materi matematika yang dilakukan guru dengan menggunakan media 28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“ya” dengan persentase sebanyak (74%) dan 10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yang menjawab “kadang-kadang” untuk penyajian materi dengan media sebesar (26%), untuk indikator yang disukai dari matematika 25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suka “mengerjakan latihan soal” dengan persentase (66%), 3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suka “konsep materi” dengan persentase (8%) dan 10 orang menjawab suka “menghafal rumus” dengan persentase sebesar (26%). Indikator selanjutnya adalah penggunaan media lagu rumus matematika yang sudah diketahui. Dari </w:t>
      </w:r>
      <w:r w:rsidRPr="005564F1">
        <w:rPr>
          <w:rFonts w:ascii="Century Gothic" w:eastAsia="Times New Roman" w:hAnsi="Century Gothic" w:cs="Times New Roman"/>
          <w:sz w:val="20"/>
          <w:szCs w:val="20"/>
        </w:rPr>
        <w:lastRenderedPageBreak/>
        <w:t xml:space="preserve">38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5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menjawab “ya” dengan persentase (13%) dan 33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“belum tahu” mengenai lagu rumus dengan persentase sebanyak (87%).</w:t>
      </w:r>
    </w:p>
    <w:p w:rsidR="005564F1" w:rsidRPr="005564F1" w:rsidRDefault="005564F1" w:rsidP="005564F1">
      <w:pPr>
        <w:pStyle w:val="ListParagraph"/>
        <w:spacing w:after="0" w:line="360" w:lineRule="auto"/>
        <w:ind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Berdasarkan angket kebutuhan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yang telah disebar di 3 sekolah, maka hasil yang diperoleh adalah lagu rumus matematika diperlukan untuk membantu pemahaman rumus matematika hal ini bisa dilihat dari masing-masing pertanyaan yang diajukan dalam indikator. Setelah indikator dianalisis, ternyata 70%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membutuhkan media lagu rumus matematika untuk membantu pemahaman rumus dan menambah wawasan.</w:t>
      </w:r>
    </w:p>
    <w:p w:rsidR="005564F1" w:rsidRPr="005564F1" w:rsidRDefault="005564F1" w:rsidP="005564F1">
      <w:pPr>
        <w:pStyle w:val="ListParagraph"/>
        <w:spacing w:after="0" w:line="360" w:lineRule="auto"/>
        <w:ind w:firstLine="450"/>
        <w:jc w:val="both"/>
        <w:rPr>
          <w:rFonts w:ascii="Century Gothic" w:eastAsia="Times New Roman" w:hAnsi="Century Gothic" w:cs="Times New Roman"/>
          <w:sz w:val="20"/>
          <w:szCs w:val="20"/>
        </w:rPr>
      </w:pPr>
    </w:p>
    <w:p w:rsidR="005564F1" w:rsidRPr="005564F1" w:rsidRDefault="005564F1" w:rsidP="005564F1">
      <w:pPr>
        <w:numPr>
          <w:ilvl w:val="0"/>
          <w:numId w:val="9"/>
        </w:numPr>
        <w:spacing w:after="0" w:line="360" w:lineRule="auto"/>
        <w:ind w:left="810"/>
        <w:contextualSpacing/>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Deskripsi angket kebutuhan guru terhadap media lagu rumus matematika</w:t>
      </w:r>
    </w:p>
    <w:p w:rsidR="005564F1" w:rsidRPr="005564F1" w:rsidRDefault="005564F1" w:rsidP="005564F1">
      <w:pPr>
        <w:spacing w:after="0" w:line="360" w:lineRule="auto"/>
        <w:ind w:left="810" w:firstLine="54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Pihak yang berperan dalam memenuhi kebutuhan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terhadap media pembelajaran adalah guru. Guru </w:t>
      </w:r>
      <w:proofErr w:type="gramStart"/>
      <w:r w:rsidRPr="005564F1">
        <w:rPr>
          <w:rFonts w:ascii="Century Gothic" w:eastAsia="Times New Roman" w:hAnsi="Century Gothic" w:cs="Times New Roman"/>
          <w:sz w:val="20"/>
          <w:szCs w:val="20"/>
        </w:rPr>
        <w:t>berperan</w:t>
      </w:r>
      <w:proofErr w:type="gramEnd"/>
      <w:r w:rsidRPr="005564F1">
        <w:rPr>
          <w:rFonts w:ascii="Century Gothic" w:eastAsia="Times New Roman" w:hAnsi="Century Gothic" w:cs="Times New Roman"/>
          <w:sz w:val="20"/>
          <w:szCs w:val="20"/>
        </w:rPr>
        <w:t xml:space="preserve"> sebagai fasilitator dalam penyediaan media pembelajaran yang membantu penyampaian materi yang diajarkan. Untuk mengetahui kebutuhan guru terhadap media lagu rumus matematika maka disebar angket kebutuhan guru terhadap media lagu rumus matematika.</w:t>
      </w:r>
    </w:p>
    <w:p w:rsidR="005564F1" w:rsidRPr="005564F1" w:rsidRDefault="005564F1" w:rsidP="005564F1">
      <w:pPr>
        <w:spacing w:after="0" w:line="360" w:lineRule="auto"/>
        <w:ind w:left="810" w:firstLine="54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Dari 3 responden yang mengisi angket di SD N Jimbaran 02, MI Miftahul Islamiyah, dan SD N Mlatiharjo 01 </w:t>
      </w:r>
      <w:r w:rsidRPr="005564F1">
        <w:rPr>
          <w:rFonts w:ascii="Century Gothic" w:eastAsia="Times New Roman" w:hAnsi="Century Gothic" w:cs="Times New Roman"/>
          <w:sz w:val="20"/>
          <w:szCs w:val="20"/>
        </w:rPr>
        <w:lastRenderedPageBreak/>
        <w:t xml:space="preserve">semua responden  menjawab “ya” untuk indikator  pelaksanaan pelajaran matematika sudah sesuai dengan standar kompetensi dan kompetensi dasar dengan persentase sebanyak (100%), untuk indikator penyajian materi matematika yang dilakukan guru dengan menggunakan media 3 responden  menjawab “kadang-kadang” dengan persentase sebesar (100%), untuk indikator bentuk media pembelajaran matematika untuk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sekolah dasar 3 responden menjawab “permainan” dengan persentase (100%),   responden menjawab “lainnya” dengan persentase (33%). Selain ketiga indikator tersebut, indikator selanjutnya adalah penggunaan media lagu rumus matematika yang sudah diketahui. Dari 3 responden menjawab “belum tahu” mengenai lagu rumus dengan persentase sebanyak (100%).</w:t>
      </w:r>
    </w:p>
    <w:p w:rsidR="005564F1" w:rsidRPr="005564F1" w:rsidRDefault="005564F1" w:rsidP="005564F1">
      <w:pPr>
        <w:spacing w:after="0" w:line="360" w:lineRule="auto"/>
        <w:ind w:left="810" w:firstLine="54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Berdasarkan analisis hasil angket kebutuhan guru, maka diketahui guru belum mengetahui media lagu rumus matematika. Hal ini menunjukkan bahwa media lagu rumus matematika dapat digunakan sebagai tambahan koleksi media pembelajaran yang dimiliki oleh guru.</w:t>
      </w:r>
    </w:p>
    <w:p w:rsidR="005564F1" w:rsidRPr="005564F1" w:rsidRDefault="005564F1" w:rsidP="005564F1">
      <w:pPr>
        <w:pStyle w:val="ListParagraph"/>
        <w:numPr>
          <w:ilvl w:val="0"/>
          <w:numId w:val="8"/>
        </w:numPr>
        <w:spacing w:after="0" w:line="360" w:lineRule="auto"/>
        <w:ind w:left="810"/>
        <w:jc w:val="both"/>
        <w:rPr>
          <w:rFonts w:ascii="Century Gothic" w:hAnsi="Century Gothic"/>
          <w:b/>
          <w:sz w:val="20"/>
          <w:szCs w:val="20"/>
        </w:rPr>
      </w:pPr>
      <w:r w:rsidRPr="005564F1">
        <w:rPr>
          <w:rFonts w:ascii="Century Gothic" w:hAnsi="Century Gothic"/>
          <w:b/>
          <w:sz w:val="20"/>
          <w:szCs w:val="20"/>
        </w:rPr>
        <w:t>Deskripsi Hasil Pengembangan</w:t>
      </w:r>
    </w:p>
    <w:p w:rsidR="005564F1" w:rsidRPr="005564F1" w:rsidRDefault="005564F1" w:rsidP="005564F1">
      <w:pPr>
        <w:pStyle w:val="ListParagraph"/>
        <w:spacing w:after="0" w:line="360" w:lineRule="auto"/>
        <w:ind w:left="810"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Hasil pengembangan diperoleh dari deskripsi penilaian oleh ahli media pembelajaran Sukamto, M.Pd dan Ari Widyaningrum, M.Pd dosen Universitas PGRI Semarang, ahli materi pembelajaran Ervina Eka S, M.Pd dosen </w:t>
      </w:r>
      <w:r w:rsidRPr="005564F1">
        <w:rPr>
          <w:rFonts w:ascii="Century Gothic" w:eastAsia="Times New Roman" w:hAnsi="Century Gothic" w:cs="Times New Roman"/>
          <w:sz w:val="20"/>
          <w:szCs w:val="20"/>
        </w:rPr>
        <w:lastRenderedPageBreak/>
        <w:t>Universitas PGRI Semarang, Suhari, S.Pd guru kelas V A SD N Mlatiharjo 01 Semarang, Kusrifah, S.Pd guru kelas V SD N Jimbaran 02 dan Afifah, S.Pd.I guru MI Miftahul Islamiyah.</w:t>
      </w:r>
    </w:p>
    <w:p w:rsidR="005564F1" w:rsidRPr="005564F1" w:rsidRDefault="005564F1" w:rsidP="005564F1">
      <w:pPr>
        <w:pStyle w:val="ListParagraph"/>
        <w:spacing w:after="0" w:line="360" w:lineRule="auto"/>
        <w:ind w:left="810"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Setelah melalui tahapan Desain, maka produk pengembangan dapat digunakan untuk uji coba terbatas. Hasil pengembangan berupa lagu tersebut disertai video yang akan membantu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memahami rumus matematika. Berikut pengembangan lagu yang merupakan gubahan dari lagu daerah Sumatera Barat Gilang Sipaku Gilang dan Potong Bebek Angsa Karya Pak Kasur.</w:t>
      </w:r>
    </w:p>
    <w:p w:rsidR="005564F1" w:rsidRPr="005564F1" w:rsidRDefault="005564F1" w:rsidP="005564F1">
      <w:pPr>
        <w:spacing w:after="0" w:line="240" w:lineRule="auto"/>
        <w:rPr>
          <w:rFonts w:ascii="Century Gothic" w:eastAsia="Times New Roman" w:hAnsi="Century Gothic" w:cs="Times New Roman"/>
          <w:sz w:val="20"/>
          <w:szCs w:val="20"/>
        </w:rPr>
      </w:pPr>
    </w:p>
    <w:p w:rsidR="005564F1" w:rsidRPr="005564F1" w:rsidRDefault="005564F1" w:rsidP="005564F1">
      <w:pPr>
        <w:spacing w:after="0" w:line="240" w:lineRule="auto"/>
        <w:jc w:val="center"/>
        <w:rPr>
          <w:rFonts w:ascii="Century Gothic" w:hAnsi="Century Gothic" w:cs="Times New Roman"/>
          <w:b/>
          <w:sz w:val="20"/>
          <w:szCs w:val="20"/>
        </w:rPr>
      </w:pPr>
      <w:r w:rsidRPr="005564F1">
        <w:rPr>
          <w:rFonts w:ascii="Century Gothic" w:hAnsi="Century Gothic" w:cs="Times New Roman"/>
          <w:b/>
          <w:sz w:val="20"/>
          <w:szCs w:val="20"/>
        </w:rPr>
        <w:t>Volume Bangun Ruang</w:t>
      </w:r>
    </w:p>
    <w:p w:rsidR="005564F1" w:rsidRPr="005564F1" w:rsidRDefault="005564F1" w:rsidP="005564F1">
      <w:pPr>
        <w:spacing w:after="0" w:line="240" w:lineRule="auto"/>
        <w:jc w:val="center"/>
        <w:rPr>
          <w:rFonts w:ascii="Century Gothic" w:hAnsi="Century Gothic" w:cs="Times New Roman"/>
          <w:sz w:val="20"/>
          <w:szCs w:val="20"/>
        </w:rPr>
      </w:pPr>
    </w:p>
    <w:p w:rsidR="005564F1" w:rsidRPr="005564F1" w:rsidRDefault="005564F1" w:rsidP="005564F1">
      <w:pPr>
        <w:spacing w:after="0" w:line="240" w:lineRule="auto"/>
        <w:ind w:left="900"/>
        <w:rPr>
          <w:rFonts w:ascii="Century Gothic" w:hAnsi="Century Gothic" w:cs="Times New Roman"/>
          <w:sz w:val="20"/>
          <w:szCs w:val="20"/>
        </w:rPr>
      </w:pPr>
      <w:r w:rsidRPr="005564F1">
        <w:rPr>
          <w:rFonts w:ascii="Century Gothic" w:hAnsi="Century Gothic" w:cs="Times New Roman"/>
          <w:sz w:val="20"/>
          <w:szCs w:val="20"/>
        </w:rPr>
        <w:t>Balok volumenya p l t</w:t>
      </w:r>
    </w:p>
    <w:p w:rsidR="005564F1" w:rsidRPr="005564F1" w:rsidRDefault="005564F1" w:rsidP="005564F1">
      <w:pPr>
        <w:spacing w:after="0" w:line="240" w:lineRule="auto"/>
        <w:ind w:left="900"/>
        <w:rPr>
          <w:rFonts w:ascii="Century Gothic" w:hAnsi="Century Gothic" w:cs="Times New Roman"/>
          <w:sz w:val="20"/>
          <w:szCs w:val="20"/>
        </w:rPr>
      </w:pPr>
      <w:r w:rsidRPr="005564F1">
        <w:rPr>
          <w:rFonts w:ascii="Century Gothic" w:hAnsi="Century Gothic" w:cs="Times New Roman"/>
          <w:sz w:val="20"/>
          <w:szCs w:val="20"/>
        </w:rPr>
        <w:t>Kubus r pangkatnya 3 (tiga)</w:t>
      </w:r>
    </w:p>
    <w:p w:rsidR="005564F1" w:rsidRPr="005564F1" w:rsidRDefault="005564F1" w:rsidP="005564F1">
      <w:pPr>
        <w:spacing w:after="0" w:line="240" w:lineRule="auto"/>
        <w:ind w:left="900"/>
        <w:rPr>
          <w:rFonts w:ascii="Century Gothic" w:hAnsi="Century Gothic" w:cs="Times New Roman"/>
          <w:sz w:val="20"/>
          <w:szCs w:val="20"/>
        </w:rPr>
      </w:pPr>
      <w:r w:rsidRPr="005564F1">
        <w:rPr>
          <w:rFonts w:ascii="Century Gothic" w:hAnsi="Century Gothic" w:cs="Times New Roman"/>
          <w:sz w:val="20"/>
          <w:szCs w:val="20"/>
        </w:rPr>
        <w:t>Tabung itu π r</w:t>
      </w:r>
      <w:r w:rsidRPr="005564F1">
        <w:rPr>
          <w:rFonts w:ascii="Century Gothic" w:hAnsi="Century Gothic" w:cs="Times New Roman"/>
          <w:sz w:val="20"/>
          <w:szCs w:val="20"/>
          <w:vertAlign w:val="superscript"/>
        </w:rPr>
        <w:t>2</w:t>
      </w:r>
      <w:r w:rsidRPr="005564F1">
        <w:rPr>
          <w:rFonts w:ascii="Century Gothic" w:hAnsi="Century Gothic" w:cs="Times New Roman"/>
          <w:sz w:val="20"/>
          <w:szCs w:val="20"/>
        </w:rPr>
        <w:t xml:space="preserve"> t</w:t>
      </w:r>
    </w:p>
    <w:p w:rsidR="005564F1" w:rsidRPr="005564F1" w:rsidRDefault="005564F1" w:rsidP="005564F1">
      <w:pPr>
        <w:spacing w:after="0" w:line="240" w:lineRule="auto"/>
        <w:ind w:left="900"/>
        <w:rPr>
          <w:rFonts w:ascii="Century Gothic" w:hAnsi="Century Gothic" w:cs="Times New Roman"/>
          <w:sz w:val="20"/>
          <w:szCs w:val="20"/>
        </w:rPr>
      </w:pPr>
      <w:r w:rsidRPr="005564F1">
        <w:rPr>
          <w:rFonts w:ascii="Century Gothic" w:hAnsi="Century Gothic" w:cs="Times New Roman"/>
          <w:sz w:val="20"/>
          <w:szCs w:val="20"/>
        </w:rPr>
        <w:t>Kerucut volumenya sepertiganya</w:t>
      </w:r>
    </w:p>
    <w:p w:rsidR="005564F1" w:rsidRPr="005564F1" w:rsidRDefault="005564F1" w:rsidP="005564F1">
      <w:pPr>
        <w:spacing w:after="0" w:line="240" w:lineRule="auto"/>
        <w:ind w:left="900"/>
        <w:rPr>
          <w:rFonts w:ascii="Century Gothic" w:hAnsi="Century Gothic" w:cs="Times New Roman"/>
          <w:sz w:val="20"/>
          <w:szCs w:val="20"/>
        </w:rPr>
      </w:pPr>
      <w:r w:rsidRPr="005564F1">
        <w:rPr>
          <w:rFonts w:ascii="Century Gothic" w:hAnsi="Century Gothic" w:cs="Times New Roman"/>
          <w:sz w:val="20"/>
          <w:szCs w:val="20"/>
        </w:rPr>
        <w:tab/>
      </w:r>
      <w:r w:rsidRPr="005564F1">
        <w:rPr>
          <w:rFonts w:ascii="Century Gothic" w:hAnsi="Century Gothic" w:cs="Times New Roman"/>
          <w:sz w:val="20"/>
          <w:szCs w:val="20"/>
        </w:rPr>
        <w:tab/>
      </w:r>
      <w:r w:rsidRPr="005564F1">
        <w:rPr>
          <w:rFonts w:ascii="Century Gothic" w:hAnsi="Century Gothic" w:cs="Times New Roman"/>
          <w:sz w:val="20"/>
          <w:szCs w:val="20"/>
        </w:rPr>
        <w:tab/>
        <w:t>Prisma La x t</w:t>
      </w:r>
    </w:p>
    <w:p w:rsidR="005564F1" w:rsidRPr="005564F1" w:rsidRDefault="005564F1" w:rsidP="005564F1">
      <w:pPr>
        <w:spacing w:after="0" w:line="240" w:lineRule="auto"/>
        <w:ind w:left="900"/>
        <w:rPr>
          <w:rFonts w:ascii="Century Gothic" w:hAnsi="Century Gothic" w:cs="Times New Roman"/>
          <w:sz w:val="20"/>
          <w:szCs w:val="20"/>
        </w:rPr>
      </w:pPr>
      <w:r w:rsidRPr="005564F1">
        <w:rPr>
          <w:rFonts w:ascii="Century Gothic" w:hAnsi="Century Gothic" w:cs="Times New Roman"/>
          <w:sz w:val="20"/>
          <w:szCs w:val="20"/>
        </w:rPr>
        <w:tab/>
      </w:r>
      <w:r w:rsidRPr="005564F1">
        <w:rPr>
          <w:rFonts w:ascii="Century Gothic" w:hAnsi="Century Gothic" w:cs="Times New Roman"/>
          <w:sz w:val="20"/>
          <w:szCs w:val="20"/>
        </w:rPr>
        <w:tab/>
      </w:r>
      <w:r w:rsidRPr="005564F1">
        <w:rPr>
          <w:rFonts w:ascii="Century Gothic" w:hAnsi="Century Gothic" w:cs="Times New Roman"/>
          <w:sz w:val="20"/>
          <w:szCs w:val="20"/>
        </w:rPr>
        <w:tab/>
        <w:t>Limas sepertiganya</w:t>
      </w:r>
    </w:p>
    <w:p w:rsidR="005564F1" w:rsidRPr="005564F1" w:rsidRDefault="005564F1" w:rsidP="005564F1">
      <w:pPr>
        <w:spacing w:after="0" w:line="240" w:lineRule="auto"/>
        <w:ind w:left="900"/>
        <w:rPr>
          <w:rFonts w:ascii="Century Gothic" w:hAnsi="Century Gothic" w:cs="Times New Roman"/>
          <w:sz w:val="20"/>
          <w:szCs w:val="20"/>
        </w:rPr>
      </w:pPr>
      <w:r w:rsidRPr="005564F1">
        <w:rPr>
          <w:rFonts w:ascii="Century Gothic" w:hAnsi="Century Gothic" w:cs="Times New Roman"/>
          <w:sz w:val="20"/>
          <w:szCs w:val="20"/>
        </w:rPr>
        <w:tab/>
      </w:r>
      <w:r w:rsidRPr="005564F1">
        <w:rPr>
          <w:rFonts w:ascii="Century Gothic" w:hAnsi="Century Gothic" w:cs="Times New Roman"/>
          <w:sz w:val="20"/>
          <w:szCs w:val="20"/>
        </w:rPr>
        <w:tab/>
      </w:r>
      <w:r w:rsidRPr="005564F1">
        <w:rPr>
          <w:rFonts w:ascii="Century Gothic" w:hAnsi="Century Gothic" w:cs="Times New Roman"/>
          <w:sz w:val="20"/>
          <w:szCs w:val="20"/>
        </w:rPr>
        <w:tab/>
        <w:t xml:space="preserve">Bola itu </w:t>
      </w:r>
      <m:oMath>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3</m:t>
            </m:r>
          </m:den>
        </m:f>
      </m:oMath>
      <w:r w:rsidRPr="005564F1">
        <w:rPr>
          <w:rFonts w:ascii="Century Gothic" w:eastAsiaTheme="minorEastAsia" w:hAnsi="Century Gothic" w:cs="Times New Roman"/>
          <w:sz w:val="20"/>
          <w:szCs w:val="20"/>
        </w:rPr>
        <w:t xml:space="preserve"> dikalikan </w:t>
      </w:r>
      <w:r w:rsidRPr="005564F1">
        <w:rPr>
          <w:rFonts w:ascii="Century Gothic" w:hAnsi="Century Gothic" w:cs="Times New Roman"/>
          <w:sz w:val="20"/>
          <w:szCs w:val="20"/>
        </w:rPr>
        <w:t xml:space="preserve">π r pangkatnya 3 (tiga) </w:t>
      </w:r>
      <w:proofErr w:type="gramStart"/>
      <w:r w:rsidRPr="005564F1">
        <w:rPr>
          <w:rFonts w:ascii="Century Gothic" w:hAnsi="Century Gothic" w:cs="Times New Roman"/>
          <w:sz w:val="20"/>
          <w:szCs w:val="20"/>
        </w:rPr>
        <w:t>.........(</w:t>
      </w:r>
      <w:proofErr w:type="gramEnd"/>
      <w:r w:rsidRPr="005564F1">
        <w:rPr>
          <w:rFonts w:ascii="Century Gothic" w:hAnsi="Century Gothic" w:cs="Times New Roman"/>
          <w:sz w:val="20"/>
          <w:szCs w:val="20"/>
        </w:rPr>
        <w:t>2 kali)</w:t>
      </w:r>
    </w:p>
    <w:p w:rsidR="005564F1" w:rsidRPr="005564F1" w:rsidRDefault="005564F1" w:rsidP="005564F1">
      <w:pPr>
        <w:spacing w:after="0" w:line="240" w:lineRule="auto"/>
        <w:ind w:left="900"/>
        <w:rPr>
          <w:rFonts w:ascii="Century Gothic" w:hAnsi="Century Gothic" w:cs="Times New Roman"/>
          <w:b/>
          <w:sz w:val="20"/>
          <w:szCs w:val="20"/>
        </w:rPr>
      </w:pPr>
      <w:r w:rsidRPr="005564F1">
        <w:rPr>
          <w:rFonts w:ascii="Century Gothic" w:hAnsi="Century Gothic" w:cs="Times New Roman"/>
          <w:b/>
          <w:sz w:val="20"/>
          <w:szCs w:val="20"/>
        </w:rPr>
        <w:t>(Diadopsi dari lagu daerah Gilang Sipaku Gilang)</w:t>
      </w:r>
    </w:p>
    <w:p w:rsidR="005564F1" w:rsidRPr="005564F1" w:rsidRDefault="005564F1" w:rsidP="005564F1">
      <w:pPr>
        <w:spacing w:after="0" w:line="240" w:lineRule="auto"/>
        <w:contextualSpacing/>
        <w:rPr>
          <w:rFonts w:ascii="Century Gothic" w:hAnsi="Century Gothic" w:cs="Times New Roman"/>
          <w:sz w:val="20"/>
          <w:szCs w:val="20"/>
        </w:rPr>
      </w:pPr>
    </w:p>
    <w:p w:rsidR="005564F1" w:rsidRPr="005564F1" w:rsidRDefault="005564F1" w:rsidP="005564F1">
      <w:pPr>
        <w:spacing w:after="0" w:line="240" w:lineRule="auto"/>
        <w:contextualSpacing/>
        <w:jc w:val="center"/>
        <w:rPr>
          <w:rFonts w:ascii="Century Gothic" w:hAnsi="Century Gothic" w:cs="Times New Roman"/>
          <w:b/>
          <w:sz w:val="20"/>
          <w:szCs w:val="20"/>
        </w:rPr>
      </w:pPr>
      <w:r w:rsidRPr="005564F1">
        <w:rPr>
          <w:rFonts w:ascii="Century Gothic" w:hAnsi="Century Gothic" w:cs="Times New Roman"/>
          <w:b/>
          <w:sz w:val="20"/>
          <w:szCs w:val="20"/>
        </w:rPr>
        <w:t>Luas Bangun Datar</w:t>
      </w:r>
    </w:p>
    <w:p w:rsidR="005564F1" w:rsidRPr="005564F1" w:rsidRDefault="005564F1" w:rsidP="005564F1">
      <w:pPr>
        <w:spacing w:after="0" w:line="240" w:lineRule="auto"/>
        <w:contextualSpacing/>
        <w:jc w:val="center"/>
        <w:rPr>
          <w:rFonts w:ascii="Century Gothic" w:hAnsi="Century Gothic" w:cs="Times New Roman"/>
          <w:b/>
          <w:sz w:val="20"/>
          <w:szCs w:val="20"/>
        </w:rPr>
      </w:pPr>
    </w:p>
    <w:p w:rsidR="005564F1" w:rsidRPr="005564F1" w:rsidRDefault="005564F1" w:rsidP="005564F1">
      <w:pPr>
        <w:spacing w:after="0" w:line="240" w:lineRule="auto"/>
        <w:ind w:left="900"/>
        <w:contextualSpacing/>
        <w:rPr>
          <w:rFonts w:ascii="Century Gothic" w:hAnsi="Century Gothic" w:cs="Times New Roman"/>
          <w:sz w:val="20"/>
          <w:szCs w:val="20"/>
        </w:rPr>
      </w:pPr>
      <w:r w:rsidRPr="005564F1">
        <w:rPr>
          <w:rFonts w:ascii="Century Gothic" w:hAnsi="Century Gothic" w:cs="Times New Roman"/>
          <w:sz w:val="20"/>
          <w:szCs w:val="20"/>
        </w:rPr>
        <w:t>Luas persegi sisi kuadrat (s</w:t>
      </w:r>
      <w:r w:rsidRPr="005564F1">
        <w:rPr>
          <w:rFonts w:ascii="Century Gothic" w:hAnsi="Century Gothic" w:cs="Times New Roman"/>
          <w:sz w:val="20"/>
          <w:szCs w:val="20"/>
          <w:vertAlign w:val="superscript"/>
        </w:rPr>
        <w:t>2</w:t>
      </w:r>
      <w:r w:rsidRPr="005564F1">
        <w:rPr>
          <w:rFonts w:ascii="Century Gothic" w:hAnsi="Century Gothic" w:cs="Times New Roman"/>
          <w:sz w:val="20"/>
          <w:szCs w:val="20"/>
        </w:rPr>
        <w:t>)</w:t>
      </w:r>
    </w:p>
    <w:p w:rsidR="005564F1" w:rsidRPr="005564F1" w:rsidRDefault="005564F1" w:rsidP="005564F1">
      <w:pPr>
        <w:spacing w:after="0" w:line="240" w:lineRule="auto"/>
        <w:ind w:left="900"/>
        <w:contextualSpacing/>
        <w:rPr>
          <w:rFonts w:ascii="Century Gothic" w:hAnsi="Century Gothic" w:cs="Times New Roman"/>
          <w:sz w:val="20"/>
          <w:szCs w:val="20"/>
        </w:rPr>
      </w:pPr>
      <w:r w:rsidRPr="005564F1">
        <w:rPr>
          <w:rFonts w:ascii="Century Gothic" w:hAnsi="Century Gothic" w:cs="Times New Roman"/>
          <w:sz w:val="20"/>
          <w:szCs w:val="20"/>
        </w:rPr>
        <w:t>Persegi panjang, panjang x lebar</w:t>
      </w:r>
    </w:p>
    <w:p w:rsidR="005564F1" w:rsidRPr="005564F1" w:rsidRDefault="005564F1" w:rsidP="005564F1">
      <w:pPr>
        <w:spacing w:after="0" w:line="240" w:lineRule="auto"/>
        <w:ind w:left="900"/>
        <w:contextualSpacing/>
        <w:rPr>
          <w:rFonts w:ascii="Century Gothic" w:hAnsi="Century Gothic" w:cs="Times New Roman"/>
          <w:sz w:val="20"/>
          <w:szCs w:val="20"/>
          <w:vertAlign w:val="superscript"/>
        </w:rPr>
      </w:pPr>
      <w:r w:rsidRPr="005564F1">
        <w:rPr>
          <w:rFonts w:ascii="Century Gothic" w:hAnsi="Century Gothic" w:cs="Times New Roman"/>
          <w:sz w:val="20"/>
          <w:szCs w:val="20"/>
        </w:rPr>
        <w:t>Lingkaran itu, π r</w:t>
      </w:r>
      <w:r w:rsidRPr="005564F1">
        <w:rPr>
          <w:rFonts w:ascii="Century Gothic" w:hAnsi="Century Gothic" w:cs="Times New Roman"/>
          <w:sz w:val="20"/>
          <w:szCs w:val="20"/>
          <w:vertAlign w:val="superscript"/>
        </w:rPr>
        <w:t>2</w:t>
      </w:r>
    </w:p>
    <w:p w:rsidR="005564F1" w:rsidRPr="005564F1" w:rsidRDefault="005564F1" w:rsidP="005564F1">
      <w:pPr>
        <w:spacing w:after="0" w:line="240" w:lineRule="auto"/>
        <w:ind w:left="900"/>
        <w:contextualSpacing/>
        <w:rPr>
          <w:rFonts w:ascii="Century Gothic" w:hAnsi="Century Gothic" w:cs="Times New Roman"/>
          <w:sz w:val="20"/>
          <w:szCs w:val="20"/>
        </w:rPr>
      </w:pPr>
      <w:r w:rsidRPr="005564F1">
        <w:rPr>
          <w:rFonts w:ascii="Century Gothic" w:hAnsi="Century Gothic" w:cs="Times New Roman"/>
          <w:sz w:val="20"/>
          <w:szCs w:val="20"/>
        </w:rPr>
        <w:t>Dan jajar genjang alas x tinggi</w:t>
      </w:r>
    </w:p>
    <w:p w:rsidR="005564F1" w:rsidRPr="005564F1" w:rsidRDefault="005564F1" w:rsidP="005564F1">
      <w:pPr>
        <w:spacing w:after="0" w:line="240" w:lineRule="auto"/>
        <w:contextualSpacing/>
        <w:rPr>
          <w:rFonts w:ascii="Century Gothic" w:eastAsiaTheme="minorEastAsia" w:hAnsi="Century Gothic" w:cs="Times New Roman"/>
          <w:sz w:val="20"/>
          <w:szCs w:val="20"/>
        </w:rPr>
      </w:pPr>
      <w:r w:rsidRPr="005564F1">
        <w:rPr>
          <w:rFonts w:ascii="Century Gothic" w:hAnsi="Century Gothic" w:cs="Times New Roman"/>
          <w:sz w:val="20"/>
          <w:szCs w:val="20"/>
        </w:rPr>
        <w:tab/>
      </w:r>
      <w:r w:rsidRPr="005564F1">
        <w:rPr>
          <w:rFonts w:ascii="Century Gothic" w:hAnsi="Century Gothic" w:cs="Times New Roman"/>
          <w:sz w:val="20"/>
          <w:szCs w:val="20"/>
        </w:rPr>
        <w:tab/>
      </w:r>
      <w:r w:rsidRPr="005564F1">
        <w:rPr>
          <w:rFonts w:ascii="Century Gothic" w:hAnsi="Century Gothic" w:cs="Times New Roman"/>
          <w:sz w:val="20"/>
          <w:szCs w:val="20"/>
        </w:rPr>
        <w:tab/>
        <w:t xml:space="preserve">Segitiga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5564F1">
        <w:rPr>
          <w:rFonts w:ascii="Century Gothic" w:eastAsiaTheme="minorEastAsia" w:hAnsi="Century Gothic" w:cs="Times New Roman"/>
          <w:sz w:val="20"/>
          <w:szCs w:val="20"/>
        </w:rPr>
        <w:t xml:space="preserve"> a t</w:t>
      </w:r>
    </w:p>
    <w:p w:rsidR="005564F1" w:rsidRPr="005564F1" w:rsidRDefault="005564F1" w:rsidP="005564F1">
      <w:pPr>
        <w:spacing w:after="0" w:line="240" w:lineRule="auto"/>
        <w:contextualSpacing/>
        <w:rPr>
          <w:rFonts w:ascii="Century Gothic" w:eastAsiaTheme="minorEastAsia" w:hAnsi="Century Gothic" w:cs="Times New Roman"/>
          <w:sz w:val="20"/>
          <w:szCs w:val="20"/>
          <w:vertAlign w:val="subscript"/>
        </w:rPr>
      </w:pPr>
      <w:r w:rsidRPr="005564F1">
        <w:rPr>
          <w:rFonts w:ascii="Century Gothic" w:eastAsiaTheme="minorEastAsia" w:hAnsi="Century Gothic" w:cs="Times New Roman"/>
          <w:sz w:val="20"/>
          <w:szCs w:val="20"/>
        </w:rPr>
        <w:tab/>
      </w:r>
      <w:r w:rsidRPr="005564F1">
        <w:rPr>
          <w:rFonts w:ascii="Century Gothic" w:eastAsiaTheme="minorEastAsia" w:hAnsi="Century Gothic" w:cs="Times New Roman"/>
          <w:sz w:val="20"/>
          <w:szCs w:val="20"/>
        </w:rPr>
        <w:tab/>
      </w:r>
      <w:r w:rsidRPr="005564F1">
        <w:rPr>
          <w:rFonts w:ascii="Century Gothic" w:eastAsiaTheme="minorEastAsia" w:hAnsi="Century Gothic" w:cs="Times New Roman"/>
          <w:sz w:val="20"/>
          <w:szCs w:val="20"/>
        </w:rPr>
        <w:tab/>
        <w:t xml:space="preserve">Belah ketupat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5564F1">
        <w:rPr>
          <w:rFonts w:ascii="Century Gothic" w:eastAsiaTheme="minorEastAsia" w:hAnsi="Century Gothic" w:cs="Times New Roman"/>
          <w:sz w:val="20"/>
          <w:szCs w:val="20"/>
        </w:rPr>
        <w:t xml:space="preserve"> d</w:t>
      </w:r>
      <w:r w:rsidRPr="005564F1">
        <w:rPr>
          <w:rFonts w:ascii="Century Gothic" w:eastAsiaTheme="minorEastAsia" w:hAnsi="Century Gothic" w:cs="Times New Roman"/>
          <w:sz w:val="20"/>
          <w:szCs w:val="20"/>
          <w:vertAlign w:val="subscript"/>
        </w:rPr>
        <w:t>1</w:t>
      </w:r>
      <w:r w:rsidRPr="005564F1">
        <w:rPr>
          <w:rFonts w:ascii="Century Gothic" w:eastAsiaTheme="minorEastAsia" w:hAnsi="Century Gothic" w:cs="Times New Roman"/>
          <w:sz w:val="20"/>
          <w:szCs w:val="20"/>
        </w:rPr>
        <w:t xml:space="preserve"> d</w:t>
      </w:r>
      <w:r w:rsidRPr="005564F1">
        <w:rPr>
          <w:rFonts w:ascii="Century Gothic" w:eastAsiaTheme="minorEastAsia" w:hAnsi="Century Gothic" w:cs="Times New Roman"/>
          <w:sz w:val="20"/>
          <w:szCs w:val="20"/>
          <w:vertAlign w:val="subscript"/>
        </w:rPr>
        <w:t>2</w:t>
      </w:r>
    </w:p>
    <w:p w:rsidR="005564F1" w:rsidRPr="005564F1" w:rsidRDefault="005564F1" w:rsidP="005564F1">
      <w:pPr>
        <w:spacing w:after="0" w:line="240" w:lineRule="auto"/>
        <w:contextualSpacing/>
        <w:rPr>
          <w:rFonts w:ascii="Century Gothic" w:eastAsiaTheme="minorEastAsia" w:hAnsi="Century Gothic" w:cs="Times New Roman"/>
          <w:sz w:val="20"/>
          <w:szCs w:val="20"/>
          <w:vertAlign w:val="subscript"/>
        </w:rPr>
      </w:pPr>
      <w:r w:rsidRPr="005564F1">
        <w:rPr>
          <w:rFonts w:ascii="Century Gothic" w:eastAsiaTheme="minorEastAsia" w:hAnsi="Century Gothic" w:cs="Times New Roman"/>
          <w:sz w:val="20"/>
          <w:szCs w:val="20"/>
          <w:vertAlign w:val="subscript"/>
        </w:rPr>
        <w:tab/>
      </w:r>
      <w:r w:rsidRPr="005564F1">
        <w:rPr>
          <w:rFonts w:ascii="Century Gothic" w:eastAsiaTheme="minorEastAsia" w:hAnsi="Century Gothic" w:cs="Times New Roman"/>
          <w:sz w:val="20"/>
          <w:szCs w:val="20"/>
          <w:vertAlign w:val="subscript"/>
        </w:rPr>
        <w:tab/>
      </w:r>
      <w:r w:rsidRPr="005564F1">
        <w:rPr>
          <w:rFonts w:ascii="Century Gothic" w:eastAsiaTheme="minorEastAsia" w:hAnsi="Century Gothic" w:cs="Times New Roman"/>
          <w:sz w:val="20"/>
          <w:szCs w:val="20"/>
          <w:vertAlign w:val="subscript"/>
        </w:rPr>
        <w:tab/>
      </w:r>
      <w:r w:rsidRPr="005564F1">
        <w:rPr>
          <w:rFonts w:ascii="Century Gothic" w:eastAsiaTheme="minorEastAsia" w:hAnsi="Century Gothic" w:cs="Times New Roman"/>
          <w:sz w:val="20"/>
          <w:szCs w:val="20"/>
        </w:rPr>
        <w:t xml:space="preserve">Layang-layangku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5564F1">
        <w:rPr>
          <w:rFonts w:ascii="Century Gothic" w:eastAsiaTheme="minorEastAsia" w:hAnsi="Century Gothic" w:cs="Times New Roman"/>
          <w:sz w:val="20"/>
          <w:szCs w:val="20"/>
        </w:rPr>
        <w:t xml:space="preserve"> d</w:t>
      </w:r>
      <w:r w:rsidRPr="005564F1">
        <w:rPr>
          <w:rFonts w:ascii="Century Gothic" w:eastAsiaTheme="minorEastAsia" w:hAnsi="Century Gothic" w:cs="Times New Roman"/>
          <w:sz w:val="20"/>
          <w:szCs w:val="20"/>
          <w:vertAlign w:val="subscript"/>
        </w:rPr>
        <w:t>1</w:t>
      </w:r>
      <w:r w:rsidRPr="005564F1">
        <w:rPr>
          <w:rFonts w:ascii="Century Gothic" w:eastAsiaTheme="minorEastAsia" w:hAnsi="Century Gothic" w:cs="Times New Roman"/>
          <w:sz w:val="20"/>
          <w:szCs w:val="20"/>
        </w:rPr>
        <w:t xml:space="preserve"> d</w:t>
      </w:r>
      <w:r w:rsidRPr="005564F1">
        <w:rPr>
          <w:rFonts w:ascii="Century Gothic" w:eastAsiaTheme="minorEastAsia" w:hAnsi="Century Gothic" w:cs="Times New Roman"/>
          <w:sz w:val="20"/>
          <w:szCs w:val="20"/>
          <w:vertAlign w:val="subscript"/>
        </w:rPr>
        <w:t>2</w:t>
      </w:r>
    </w:p>
    <w:p w:rsidR="005564F1" w:rsidRPr="005564F1" w:rsidRDefault="005564F1" w:rsidP="005564F1">
      <w:pPr>
        <w:spacing w:after="0" w:line="240" w:lineRule="auto"/>
        <w:contextualSpacing/>
        <w:rPr>
          <w:rFonts w:ascii="Century Gothic" w:eastAsiaTheme="minorEastAsia" w:hAnsi="Century Gothic" w:cs="Times New Roman"/>
          <w:sz w:val="20"/>
          <w:szCs w:val="20"/>
        </w:rPr>
      </w:pPr>
      <w:r w:rsidRPr="005564F1">
        <w:rPr>
          <w:rFonts w:ascii="Century Gothic" w:hAnsi="Century Gothic" w:cs="Times New Roman"/>
          <w:sz w:val="20"/>
          <w:szCs w:val="20"/>
        </w:rPr>
        <w:tab/>
      </w:r>
      <w:r w:rsidRPr="005564F1">
        <w:rPr>
          <w:rFonts w:ascii="Century Gothic" w:hAnsi="Century Gothic" w:cs="Times New Roman"/>
          <w:sz w:val="20"/>
          <w:szCs w:val="20"/>
        </w:rPr>
        <w:tab/>
      </w:r>
      <w:r w:rsidRPr="005564F1">
        <w:rPr>
          <w:rFonts w:ascii="Century Gothic" w:hAnsi="Century Gothic" w:cs="Times New Roman"/>
          <w:sz w:val="20"/>
          <w:szCs w:val="20"/>
        </w:rPr>
        <w:tab/>
        <w:t xml:space="preserve">Trapesium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5564F1">
        <w:rPr>
          <w:rFonts w:ascii="Century Gothic" w:eastAsiaTheme="minorEastAsia" w:hAnsi="Century Gothic" w:cs="Times New Roman"/>
          <w:sz w:val="20"/>
          <w:szCs w:val="20"/>
        </w:rPr>
        <w:t xml:space="preserve"> </w:t>
      </w:r>
      <w:proofErr w:type="gramStart"/>
      <w:r w:rsidRPr="005564F1">
        <w:rPr>
          <w:rFonts w:ascii="Century Gothic" w:eastAsiaTheme="minorEastAsia" w:hAnsi="Century Gothic" w:cs="Times New Roman"/>
          <w:sz w:val="20"/>
          <w:szCs w:val="20"/>
        </w:rPr>
        <w:t>( a</w:t>
      </w:r>
      <w:proofErr w:type="gramEnd"/>
      <w:r w:rsidRPr="005564F1">
        <w:rPr>
          <w:rFonts w:ascii="Century Gothic" w:eastAsiaTheme="minorEastAsia" w:hAnsi="Century Gothic" w:cs="Times New Roman"/>
          <w:sz w:val="20"/>
          <w:szCs w:val="20"/>
        </w:rPr>
        <w:t xml:space="preserve"> + b ) t</w:t>
      </w:r>
    </w:p>
    <w:p w:rsidR="005564F1" w:rsidRPr="005564F1" w:rsidRDefault="005564F1" w:rsidP="005564F1">
      <w:pPr>
        <w:spacing w:after="0" w:line="240" w:lineRule="auto"/>
        <w:ind w:left="900"/>
        <w:contextualSpacing/>
        <w:rPr>
          <w:rFonts w:ascii="Century Gothic" w:eastAsiaTheme="minorEastAsia" w:hAnsi="Century Gothic" w:cs="Times New Roman"/>
          <w:b/>
          <w:sz w:val="20"/>
          <w:szCs w:val="20"/>
        </w:rPr>
      </w:pPr>
      <w:r w:rsidRPr="005564F1">
        <w:rPr>
          <w:rFonts w:ascii="Century Gothic" w:eastAsiaTheme="minorEastAsia" w:hAnsi="Century Gothic" w:cs="Times New Roman"/>
          <w:b/>
          <w:sz w:val="20"/>
          <w:szCs w:val="20"/>
        </w:rPr>
        <w:t>(Diadopsi dari lagu Potong Bebek Angsa Karya Pak Kasur)</w:t>
      </w:r>
    </w:p>
    <w:p w:rsidR="005564F1" w:rsidRPr="005564F1" w:rsidRDefault="005564F1" w:rsidP="005564F1">
      <w:pPr>
        <w:spacing w:after="0" w:line="240" w:lineRule="auto"/>
        <w:ind w:left="900"/>
        <w:contextualSpacing/>
        <w:rPr>
          <w:rFonts w:ascii="Century Gothic" w:hAnsi="Century Gothic" w:cs="Times New Roman"/>
          <w:b/>
          <w:sz w:val="20"/>
          <w:szCs w:val="20"/>
        </w:rPr>
      </w:pPr>
    </w:p>
    <w:p w:rsidR="005564F1" w:rsidRPr="005564F1" w:rsidRDefault="005564F1" w:rsidP="005564F1">
      <w:pPr>
        <w:pStyle w:val="ListParagraph"/>
        <w:spacing w:after="0" w:line="360" w:lineRule="auto"/>
        <w:ind w:left="810"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lastRenderedPageBreak/>
        <w:t>Selain pengembangan media lagu rumus matematika itu sendiri, hasil pengembangan diperoleh dari penilaian ahli media dan ahli materi pembelajaran. Kisi-kisi angket ahli media pembelajaran meliputi indikator kesesuaian, kelayakan produk, kontribusi produk dan keunggulan produk, sedangkan kisi-kisi angket ahli materi pembelajaran meliputi indikator kesesuaian, indikator kelayakan, indikator penyajian, dan indikator kompetensi.</w:t>
      </w:r>
    </w:p>
    <w:p w:rsidR="005564F1" w:rsidRPr="005564F1" w:rsidRDefault="005564F1" w:rsidP="005564F1">
      <w:pPr>
        <w:pStyle w:val="ListParagraph"/>
        <w:spacing w:after="0" w:line="360" w:lineRule="auto"/>
        <w:ind w:left="810" w:firstLine="450"/>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Dilihat dari hasil rincian penilaian ahli media dan ahli materi pembelajaran dapat dikatakan media lagu rumus</w:t>
      </w:r>
      <w:r w:rsidRPr="005564F1">
        <w:rPr>
          <w:rFonts w:ascii="Century Gothic" w:eastAsia="Times New Roman" w:hAnsi="Century Gothic" w:cs="Times New Roman"/>
          <w:i/>
          <w:sz w:val="20"/>
          <w:szCs w:val="20"/>
        </w:rPr>
        <w:t xml:space="preserve"> </w:t>
      </w:r>
      <w:r w:rsidRPr="005564F1">
        <w:rPr>
          <w:rFonts w:ascii="Century Gothic" w:eastAsia="Times New Roman" w:hAnsi="Century Gothic" w:cs="Times New Roman"/>
          <w:sz w:val="20"/>
          <w:szCs w:val="20"/>
        </w:rPr>
        <w:t xml:space="preserve">ini layak digunakan. Hal ini dibuktikan dengan penilaian dari ahli media dan ahli materi pembelajaran. Masing-masing ahli memberikan nilai yang baik dan jika dikalkulasi presentase yang diperoleh diatas 75 %. Bukan hanya layak digunakan tetapi keunggulan media lagu rumus matematika yaitu menumbuhkan antusiasme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dalam pembelajaran sehingga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lebih bersemangat mengikuti pembelajaran matematika. Media lagu rumus matematika menjadikan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lebih konsentrasi, aktif dalam pembelajaran, dan menghidupkan suasana belajar.</w:t>
      </w:r>
    </w:p>
    <w:p w:rsidR="005564F1" w:rsidRPr="005564F1" w:rsidRDefault="005564F1" w:rsidP="005564F1">
      <w:pPr>
        <w:pStyle w:val="ListParagraph"/>
        <w:numPr>
          <w:ilvl w:val="0"/>
          <w:numId w:val="8"/>
        </w:numPr>
        <w:spacing w:after="0" w:line="360" w:lineRule="auto"/>
        <w:ind w:left="810"/>
        <w:jc w:val="both"/>
        <w:rPr>
          <w:rFonts w:ascii="Century Gothic" w:hAnsi="Century Gothic"/>
          <w:b/>
          <w:sz w:val="20"/>
          <w:szCs w:val="20"/>
          <w:lang w:val="en-US"/>
        </w:rPr>
      </w:pPr>
      <w:r w:rsidRPr="005564F1">
        <w:rPr>
          <w:rFonts w:ascii="Century Gothic" w:hAnsi="Century Gothic"/>
          <w:b/>
          <w:sz w:val="20"/>
          <w:szCs w:val="20"/>
          <w:lang w:val="en-US"/>
        </w:rPr>
        <w:t>Deskripsi Hasil Uji Keberterimaan</w:t>
      </w:r>
    </w:p>
    <w:p w:rsidR="005564F1" w:rsidRPr="005564F1" w:rsidRDefault="005564F1" w:rsidP="005564F1">
      <w:pPr>
        <w:pStyle w:val="ListParagraph"/>
        <w:spacing w:after="0" w:line="360" w:lineRule="auto"/>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Angket keberterimaan dibagikan kepada ahli media dan ahli materi sedangkan untuk mengetahui respon dari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mengenai seberapa </w:t>
      </w:r>
      <w:r w:rsidRPr="005564F1">
        <w:rPr>
          <w:rFonts w:ascii="Century Gothic" w:eastAsia="Times New Roman" w:hAnsi="Century Gothic" w:cs="Times New Roman"/>
          <w:sz w:val="20"/>
          <w:szCs w:val="20"/>
        </w:rPr>
        <w:lastRenderedPageBreak/>
        <w:t xml:space="preserve">minatkah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terhadap media akan dibagikan angket tanggapan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dari ketiga sekolah tersebut.</w:t>
      </w:r>
    </w:p>
    <w:p w:rsidR="005564F1" w:rsidRPr="005564F1" w:rsidRDefault="005564F1" w:rsidP="005564F1">
      <w:pPr>
        <w:pStyle w:val="ListParagraph"/>
        <w:spacing w:after="0" w:line="360" w:lineRule="auto"/>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Berdasarkan angket keberterimaan terhadap media lagu rumus matematika, hasil angket keberterimaan menunjukkan bahwa 90% media diterima. Hal ini dibuktikan dengan nilai yang diberikan oleh masing-masing guru kelas V. Skor maksimal adalah 10 sesuai dengan jumlah soal yang diberikan dengan jawaban berupa “ya” atau “tidak”. Jika jawaban “ya” diberikan sebanyak 10 maka skor maksimal yang diperoleh juga 10. Guru SD N Jimbaran 02 Ibu Kusrifah memberikan skor 10 dari 10 pertanyaaan. Ibu Afifah selaku guru kelas V MI Miftahul Islamiyah memberikan skor 9 dan bapak Suhari selaku guru kelas V SD N Mlatiharjo 01 Semarang memberikan skor 8. Hasil persentase rata-rata ketiga skor tersebut adalah 86%.</w:t>
      </w:r>
    </w:p>
    <w:p w:rsidR="005564F1" w:rsidRPr="005564F1" w:rsidRDefault="005564F1" w:rsidP="005564F1">
      <w:pPr>
        <w:pStyle w:val="ListParagraph"/>
        <w:spacing w:after="0" w:line="360" w:lineRule="auto"/>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Berdasarkan angket keberterimaan terhadap media lagu rumus matematika, hasil angket keberterimaan menunjukkan bahwa 90% media diterima. Hal ini dibuktikan dengan nilai yang diberikan oleh masing-masing guru kelas V. Skor maksimal adalah 10 sesuai dengan jumlah soal yang diberikan dengan jawaban berupa “ya” atau “tidak”. Jika jawaban “ya” diberikan sebanyak 10 maka skor maksimal yang diperoleh juga 10. Guru SD N Jimbaran 02 Ibu </w:t>
      </w:r>
      <w:r w:rsidRPr="005564F1">
        <w:rPr>
          <w:rFonts w:ascii="Century Gothic" w:eastAsia="Times New Roman" w:hAnsi="Century Gothic" w:cs="Times New Roman"/>
          <w:sz w:val="20"/>
          <w:szCs w:val="20"/>
        </w:rPr>
        <w:lastRenderedPageBreak/>
        <w:t>Kusrifah memberikan skor 10 dari 10 pertanyaaan. Ibu Afifah selaku guru kelas V MI Miftahul Islamiyah memberikan skor 9 dan bapak Suhari selaku guru kelas V SD N Mlatiharjo 01 Semarang memberikan skor 8. Hasil persentase rata-rata ketiga skor tersebut adalah 86%.</w:t>
      </w:r>
    </w:p>
    <w:p w:rsidR="005564F1" w:rsidRPr="005564F1" w:rsidRDefault="005564F1" w:rsidP="005564F1">
      <w:pPr>
        <w:spacing w:after="0" w:line="360" w:lineRule="auto"/>
        <w:contextualSpacing/>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Selain angket keberterimaan guru juga diberikan angket keberterimaan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Berdasarkan hasil angket dari ketiga sekolah dengan jumlah seluruhnya sebanyak 96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SD N Jimbaran 02 memperoleh persentase 83,8%, MI Miftahul Islamiyah memperoleh persentase 84,8% sedangkan SD N Mlatiharjo 01 Semarang memperoleh persentase 87,6%. Jika dirata-rata hasil angket dari ketiga sekolah tersebut adalah 85</w:t>
      </w:r>
      <w:proofErr w:type="gramStart"/>
      <w:r w:rsidRPr="005564F1">
        <w:rPr>
          <w:rFonts w:ascii="Century Gothic" w:eastAsia="Times New Roman" w:hAnsi="Century Gothic" w:cs="Times New Roman"/>
          <w:sz w:val="20"/>
          <w:szCs w:val="20"/>
        </w:rPr>
        <w:t>,4</w:t>
      </w:r>
      <w:proofErr w:type="gramEnd"/>
      <w:r w:rsidRPr="005564F1">
        <w:rPr>
          <w:rFonts w:ascii="Century Gothic" w:eastAsia="Times New Roman" w:hAnsi="Century Gothic" w:cs="Times New Roman"/>
          <w:sz w:val="20"/>
          <w:szCs w:val="20"/>
        </w:rPr>
        <w:t>%.</w:t>
      </w:r>
    </w:p>
    <w:p w:rsidR="005564F1" w:rsidRPr="005564F1" w:rsidRDefault="005564F1" w:rsidP="005564F1">
      <w:pPr>
        <w:pStyle w:val="ListParagraph"/>
        <w:spacing w:after="0" w:line="360" w:lineRule="auto"/>
        <w:jc w:val="both"/>
        <w:rPr>
          <w:rFonts w:ascii="Century Gothic" w:hAnsi="Century Gothic"/>
          <w:sz w:val="20"/>
          <w:szCs w:val="20"/>
          <w:lang w:val="en-US"/>
        </w:rPr>
      </w:pPr>
    </w:p>
    <w:p w:rsidR="005564F1" w:rsidRPr="00CA3D26" w:rsidRDefault="005564F1" w:rsidP="005564F1">
      <w:pPr>
        <w:spacing w:after="0" w:line="360" w:lineRule="auto"/>
        <w:jc w:val="both"/>
        <w:rPr>
          <w:rFonts w:ascii="Century Gothic" w:hAnsi="Century Gothic"/>
          <w:b/>
          <w:sz w:val="20"/>
          <w:szCs w:val="20"/>
        </w:rPr>
      </w:pPr>
      <w:r w:rsidRPr="00CA3D26">
        <w:rPr>
          <w:rFonts w:ascii="Century Gothic" w:hAnsi="Century Gothic"/>
          <w:b/>
          <w:sz w:val="20"/>
          <w:szCs w:val="20"/>
        </w:rPr>
        <w:t>Pembahasan</w:t>
      </w:r>
    </w:p>
    <w:p w:rsidR="005564F1" w:rsidRPr="005564F1" w:rsidRDefault="005564F1" w:rsidP="005564F1">
      <w:pPr>
        <w:spacing w:after="0" w:line="360" w:lineRule="auto"/>
        <w:contextualSpacing/>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Media lagu rumus ini dikembangkan berdasarkan langkah-langkah penelitian dan pengembangan (</w:t>
      </w:r>
      <w:r w:rsidRPr="005564F1">
        <w:rPr>
          <w:rFonts w:ascii="Century Gothic" w:eastAsia="Times New Roman" w:hAnsi="Century Gothic" w:cs="Times New Roman"/>
          <w:i/>
          <w:sz w:val="20"/>
          <w:szCs w:val="20"/>
        </w:rPr>
        <w:t>research and development</w:t>
      </w:r>
      <w:r w:rsidRPr="005564F1">
        <w:rPr>
          <w:rFonts w:ascii="Century Gothic" w:eastAsia="Times New Roman" w:hAnsi="Century Gothic" w:cs="Times New Roman"/>
          <w:sz w:val="20"/>
          <w:szCs w:val="20"/>
        </w:rPr>
        <w:t xml:space="preserve">). Media lagu rumus matematika merupakan suatu alternatif penggunaan media pembelajaran yang </w:t>
      </w:r>
      <w:proofErr w:type="gramStart"/>
      <w:r w:rsidRPr="005564F1">
        <w:rPr>
          <w:rFonts w:ascii="Century Gothic" w:eastAsia="Times New Roman" w:hAnsi="Century Gothic" w:cs="Times New Roman"/>
          <w:sz w:val="20"/>
          <w:szCs w:val="20"/>
        </w:rPr>
        <w:t>akan</w:t>
      </w:r>
      <w:proofErr w:type="gramEnd"/>
      <w:r w:rsidRPr="005564F1">
        <w:rPr>
          <w:rFonts w:ascii="Century Gothic" w:eastAsia="Times New Roman" w:hAnsi="Century Gothic" w:cs="Times New Roman"/>
          <w:sz w:val="20"/>
          <w:szCs w:val="20"/>
        </w:rPr>
        <w:t xml:space="preserve"> membantu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dalam memahami rumus matematika dan membantu guru untuk menciptakan variasi dalam pembelajaran. Sebelum mengembangkan media, studi pendahuluan dilakukan dengan menyebar angket kebutuhan guru,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dan orang tua. Hasil angket kebutuhan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guru, dan orang tua menunjukkan </w:t>
      </w:r>
      <w:proofErr w:type="gramStart"/>
      <w:r w:rsidRPr="005564F1">
        <w:rPr>
          <w:rFonts w:ascii="Century Gothic" w:eastAsia="Times New Roman" w:hAnsi="Century Gothic" w:cs="Times New Roman"/>
          <w:sz w:val="20"/>
          <w:szCs w:val="20"/>
        </w:rPr>
        <w:t>bahwa  70</w:t>
      </w:r>
      <w:proofErr w:type="gramEnd"/>
      <w:r w:rsidRPr="005564F1">
        <w:rPr>
          <w:rFonts w:ascii="Century Gothic" w:eastAsia="Times New Roman" w:hAnsi="Century Gothic" w:cs="Times New Roman"/>
          <w:sz w:val="20"/>
          <w:szCs w:val="20"/>
        </w:rPr>
        <w:t xml:space="preserve">% media lagu rumus diperlukan. Hal ini merujuk pada indikator yang telah dijabarkan pada angket analisis kebutuhan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guru dan orang tua. </w:t>
      </w:r>
    </w:p>
    <w:p w:rsidR="005564F1" w:rsidRPr="005564F1" w:rsidRDefault="005564F1" w:rsidP="005564F1">
      <w:pPr>
        <w:spacing w:after="0" w:line="360" w:lineRule="auto"/>
        <w:contextualSpacing/>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lastRenderedPageBreak/>
        <w:t xml:space="preserve">Untuk mengembangkan media lagu rumus matematika diperlukan adanya penilaian dari ahli materi dan ahli media pembelajaran. Hasil validasi angket ahli materi dan ahli media menunjukkan media lagu rumus matematika 80% dapat diterima sebagai alternatif pemahaman rumus dalam matematika. Selain itu, untuk mengetahui seberapa besar pengaruh media yang dikembangkan terhadap hasil belajar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dilakukan uji coba. Hasil belajar yang diperoleh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menunjukkan nilai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berada diatas KKM dengan nilai rata-rata 77</w:t>
      </w:r>
      <w:proofErr w:type="gramStart"/>
      <w:r w:rsidRPr="005564F1">
        <w:rPr>
          <w:rFonts w:ascii="Century Gothic" w:eastAsia="Times New Roman" w:hAnsi="Century Gothic" w:cs="Times New Roman"/>
          <w:sz w:val="20"/>
          <w:szCs w:val="20"/>
        </w:rPr>
        <w:t>,8</w:t>
      </w:r>
      <w:proofErr w:type="gramEnd"/>
      <w:r w:rsidRPr="005564F1">
        <w:rPr>
          <w:rFonts w:ascii="Century Gothic" w:eastAsia="Times New Roman" w:hAnsi="Century Gothic" w:cs="Times New Roman"/>
          <w:sz w:val="20"/>
          <w:szCs w:val="20"/>
        </w:rPr>
        <w:t xml:space="preserve"> untuk materi bangun datar dan 76,3 untuk materi bangun ruang. </w:t>
      </w:r>
    </w:p>
    <w:p w:rsidR="005564F1" w:rsidRPr="005564F1" w:rsidRDefault="005564F1" w:rsidP="005564F1">
      <w:pPr>
        <w:spacing w:after="0" w:line="360" w:lineRule="auto"/>
        <w:contextualSpacing/>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Dalam pengembangan media, juga disebar angket keberterimaan media lagu rumus matematika. Angket keberterimaan </w:t>
      </w:r>
      <w:proofErr w:type="gramStart"/>
      <w:r w:rsidRPr="005564F1">
        <w:rPr>
          <w:rFonts w:ascii="Century Gothic" w:eastAsia="Times New Roman" w:hAnsi="Century Gothic" w:cs="Times New Roman"/>
          <w:sz w:val="20"/>
          <w:szCs w:val="20"/>
        </w:rPr>
        <w:t>akan</w:t>
      </w:r>
      <w:proofErr w:type="gramEnd"/>
      <w:r w:rsidRPr="005564F1">
        <w:rPr>
          <w:rFonts w:ascii="Century Gothic" w:eastAsia="Times New Roman" w:hAnsi="Century Gothic" w:cs="Times New Roman"/>
          <w:sz w:val="20"/>
          <w:szCs w:val="20"/>
        </w:rPr>
        <w:t xml:space="preserve"> dinilai oleh guru kelas V di SD N Jimbaran 02, MI Miftahul Islamiyah, dan SD N Matiharjo 01 Semarang. Hasil angket keberterimaan menunjukkan bahwa 86% media diterima dengan baik. Selain itu, juga disebar angket tanggapan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terhadap media lagu rumus matematika. Dari ketiga sekolah tersebut, 85</w:t>
      </w:r>
      <w:proofErr w:type="gramStart"/>
      <w:r w:rsidRPr="005564F1">
        <w:rPr>
          <w:rFonts w:ascii="Century Gothic" w:eastAsia="Times New Roman" w:hAnsi="Century Gothic" w:cs="Times New Roman"/>
          <w:sz w:val="20"/>
          <w:szCs w:val="20"/>
        </w:rPr>
        <w:t>,4</w:t>
      </w:r>
      <w:proofErr w:type="gramEnd"/>
      <w:r w:rsidRPr="005564F1">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memberikan respon yang positif terhadap media lagu rumus matematika.</w:t>
      </w:r>
    </w:p>
    <w:p w:rsidR="005564F1" w:rsidRPr="005564F1" w:rsidRDefault="005564F1" w:rsidP="005564F1">
      <w:pPr>
        <w:spacing w:after="0" w:line="360" w:lineRule="auto"/>
        <w:contextualSpacing/>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 xml:space="preserve">Media lagu rumus matematika melibatkan semua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untuk ikut berpartisipasi dalam pembelajaran. Karena lagu rumus matematika dapat digunakan seluruh anggota kelas. Dengan bernyanyi bersama,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w:t>
      </w:r>
      <w:proofErr w:type="gramStart"/>
      <w:r w:rsidRPr="005564F1">
        <w:rPr>
          <w:rFonts w:ascii="Century Gothic" w:eastAsia="Times New Roman" w:hAnsi="Century Gothic" w:cs="Times New Roman"/>
          <w:sz w:val="20"/>
          <w:szCs w:val="20"/>
        </w:rPr>
        <w:t>akan</w:t>
      </w:r>
      <w:proofErr w:type="gramEnd"/>
      <w:r w:rsidRPr="005564F1">
        <w:rPr>
          <w:rFonts w:ascii="Century Gothic" w:eastAsia="Times New Roman" w:hAnsi="Century Gothic" w:cs="Times New Roman"/>
          <w:sz w:val="20"/>
          <w:szCs w:val="20"/>
        </w:rPr>
        <w:t xml:space="preserve"> mengikuti lirik dan lagu yang akan diajarkan oleh guru sehingga penyampaian informasi dalam lagu akan mudah diingat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Media lagu rumus matematika merupakan lagu yang ringan dengan bahasa </w:t>
      </w:r>
      <w:r w:rsidRPr="005564F1">
        <w:rPr>
          <w:rFonts w:ascii="Century Gothic" w:eastAsia="Times New Roman" w:hAnsi="Century Gothic" w:cs="Times New Roman"/>
          <w:sz w:val="20"/>
          <w:szCs w:val="20"/>
        </w:rPr>
        <w:lastRenderedPageBreak/>
        <w:t>yang mudah dipahami. Selain itu, dalam penyajiannya media lagu rumus matematika juga dilengkapi dengan video yang berisikan lirik dan gambar materi bangun datar dan bangun ruang disertai dengan rumus di dalamnya.</w:t>
      </w:r>
    </w:p>
    <w:p w:rsidR="005564F1" w:rsidRPr="005564F1" w:rsidRDefault="005564F1" w:rsidP="005564F1">
      <w:pPr>
        <w:spacing w:after="0" w:line="360" w:lineRule="auto"/>
        <w:jc w:val="both"/>
        <w:rPr>
          <w:rFonts w:ascii="Century Gothic" w:eastAsia="Times New Roman" w:hAnsi="Century Gothic" w:cs="Times New Roman"/>
          <w:sz w:val="20"/>
          <w:szCs w:val="20"/>
        </w:rPr>
      </w:pPr>
      <w:r w:rsidRPr="005564F1">
        <w:rPr>
          <w:rFonts w:ascii="Century Gothic" w:eastAsia="Times New Roman" w:hAnsi="Century Gothic" w:cs="Times New Roman"/>
          <w:sz w:val="20"/>
          <w:szCs w:val="20"/>
        </w:rPr>
        <w:t>Tujuan dari media lagu rumus matematika</w:t>
      </w:r>
      <w:r w:rsidRPr="005564F1">
        <w:rPr>
          <w:rFonts w:ascii="Century Gothic" w:eastAsia="Times New Roman" w:hAnsi="Century Gothic" w:cs="Times New Roman"/>
          <w:i/>
          <w:sz w:val="20"/>
          <w:szCs w:val="20"/>
        </w:rPr>
        <w:t xml:space="preserve"> </w:t>
      </w:r>
      <w:r w:rsidRPr="005564F1">
        <w:rPr>
          <w:rFonts w:ascii="Century Gothic" w:eastAsia="Times New Roman" w:hAnsi="Century Gothic" w:cs="Times New Roman"/>
          <w:sz w:val="20"/>
          <w:szCs w:val="20"/>
        </w:rPr>
        <w:t xml:space="preserve">adalah agar </w:t>
      </w:r>
      <w:r>
        <w:rPr>
          <w:rFonts w:ascii="Century Gothic" w:eastAsia="Times New Roman" w:hAnsi="Century Gothic" w:cs="Times New Roman"/>
          <w:sz w:val="20"/>
          <w:szCs w:val="20"/>
        </w:rPr>
        <w:t>peserta didik</w:t>
      </w:r>
      <w:r w:rsidRPr="005564F1">
        <w:rPr>
          <w:rFonts w:ascii="Century Gothic" w:eastAsia="Times New Roman" w:hAnsi="Century Gothic" w:cs="Times New Roman"/>
          <w:sz w:val="20"/>
          <w:szCs w:val="20"/>
        </w:rPr>
        <w:t xml:space="preserve"> lebih aktif dalam pembelajaran serta dapat memahami berbagai rumus dalam matematika dengan mudah. Produk yang dikembangkan adalah berupa lagu yang </w:t>
      </w:r>
      <w:proofErr w:type="gramStart"/>
      <w:r w:rsidRPr="005564F1">
        <w:rPr>
          <w:rFonts w:ascii="Century Gothic" w:eastAsia="Times New Roman" w:hAnsi="Century Gothic" w:cs="Times New Roman"/>
          <w:sz w:val="20"/>
          <w:szCs w:val="20"/>
        </w:rPr>
        <w:t>akan</w:t>
      </w:r>
      <w:proofErr w:type="gramEnd"/>
      <w:r w:rsidRPr="005564F1">
        <w:rPr>
          <w:rFonts w:ascii="Century Gothic" w:eastAsia="Times New Roman" w:hAnsi="Century Gothic" w:cs="Times New Roman"/>
          <w:sz w:val="20"/>
          <w:szCs w:val="20"/>
        </w:rPr>
        <w:t xml:space="preserve"> diletakkan dalam </w:t>
      </w:r>
      <w:r w:rsidRPr="005564F1">
        <w:rPr>
          <w:rFonts w:ascii="Century Gothic" w:eastAsia="Times New Roman" w:hAnsi="Century Gothic" w:cs="Times New Roman"/>
          <w:i/>
          <w:sz w:val="20"/>
          <w:szCs w:val="20"/>
        </w:rPr>
        <w:t>Compact Disk (CD)</w:t>
      </w:r>
      <w:r w:rsidRPr="005564F1">
        <w:rPr>
          <w:rFonts w:ascii="Century Gothic" w:eastAsia="Times New Roman" w:hAnsi="Century Gothic" w:cs="Times New Roman"/>
          <w:sz w:val="20"/>
          <w:szCs w:val="20"/>
        </w:rPr>
        <w:t xml:space="preserve"> dengan harapan agar menjadi manfaat bagi dunia pendidikan.</w:t>
      </w:r>
    </w:p>
    <w:p w:rsidR="005564F1" w:rsidRPr="005564F1" w:rsidRDefault="005564F1" w:rsidP="005564F1">
      <w:pPr>
        <w:spacing w:after="0" w:line="360" w:lineRule="auto"/>
        <w:jc w:val="both"/>
        <w:rPr>
          <w:rFonts w:ascii="Century Gothic" w:eastAsia="Times New Roman" w:hAnsi="Century Gothic" w:cs="Times New Roman"/>
          <w:sz w:val="20"/>
          <w:szCs w:val="20"/>
        </w:rPr>
      </w:pPr>
      <w:r w:rsidRPr="005564F1">
        <w:rPr>
          <w:rFonts w:ascii="Century Gothic" w:hAnsi="Century Gothic" w:cs="Times New Roman"/>
          <w:sz w:val="20"/>
          <w:szCs w:val="20"/>
        </w:rPr>
        <w:t xml:space="preserve">Penelitian ini merupakan penelitian lanjutan dari penelitian Purwanto (2011) yang berjudul “Pengembangan Lagu Model Sebagai Media Pendidikan Karakter Bagi Anak </w:t>
      </w:r>
      <w:proofErr w:type="gramStart"/>
      <w:r w:rsidRPr="005564F1">
        <w:rPr>
          <w:rFonts w:ascii="Century Gothic" w:hAnsi="Century Gothic" w:cs="Times New Roman"/>
          <w:sz w:val="20"/>
          <w:szCs w:val="20"/>
        </w:rPr>
        <w:t>Usia</w:t>
      </w:r>
      <w:proofErr w:type="gramEnd"/>
      <w:r w:rsidRPr="005564F1">
        <w:rPr>
          <w:rFonts w:ascii="Century Gothic" w:hAnsi="Century Gothic" w:cs="Times New Roman"/>
          <w:sz w:val="20"/>
          <w:szCs w:val="20"/>
        </w:rPr>
        <w:t xml:space="preserve"> Dini”. Kesimpulan dari penelitian yang telah dilakukan Purwanto adalah sebagai berikut:</w:t>
      </w:r>
    </w:p>
    <w:p w:rsidR="005564F1" w:rsidRPr="005564F1" w:rsidRDefault="005564F1" w:rsidP="005564F1">
      <w:pPr>
        <w:tabs>
          <w:tab w:val="left" w:pos="1134"/>
          <w:tab w:val="left" w:pos="1843"/>
          <w:tab w:val="left" w:pos="7938"/>
        </w:tabs>
        <w:spacing w:after="0" w:line="360" w:lineRule="auto"/>
        <w:ind w:left="720" w:right="-1"/>
        <w:contextualSpacing/>
        <w:jc w:val="both"/>
        <w:rPr>
          <w:rFonts w:ascii="Century Gothic" w:hAnsi="Century Gothic"/>
          <w:sz w:val="20"/>
          <w:szCs w:val="20"/>
        </w:rPr>
      </w:pPr>
      <w:r w:rsidRPr="005564F1">
        <w:rPr>
          <w:rFonts w:ascii="Century Gothic" w:hAnsi="Century Gothic"/>
          <w:sz w:val="20"/>
          <w:szCs w:val="20"/>
        </w:rPr>
        <w:tab/>
        <w:t xml:space="preserve">Bernyanyi merupakan suatu kegiatan yang kerap digunakan sebagai salah satu metode dalam pembelajaran anak </w:t>
      </w:r>
      <w:proofErr w:type="gramStart"/>
      <w:r w:rsidRPr="005564F1">
        <w:rPr>
          <w:rFonts w:ascii="Century Gothic" w:hAnsi="Century Gothic"/>
          <w:sz w:val="20"/>
          <w:szCs w:val="20"/>
        </w:rPr>
        <w:t>usia</w:t>
      </w:r>
      <w:proofErr w:type="gramEnd"/>
      <w:r w:rsidRPr="005564F1">
        <w:rPr>
          <w:rFonts w:ascii="Century Gothic" w:hAnsi="Century Gothic"/>
          <w:sz w:val="20"/>
          <w:szCs w:val="20"/>
        </w:rPr>
        <w:t xml:space="preserve"> dini. Dalam penelitian pengembangan yang telah dilakukan terkait dengan pengembangan lagu model sebagai media pendidikan karakter bagi anak </w:t>
      </w:r>
      <w:proofErr w:type="gramStart"/>
      <w:r w:rsidRPr="005564F1">
        <w:rPr>
          <w:rFonts w:ascii="Century Gothic" w:hAnsi="Century Gothic"/>
          <w:sz w:val="20"/>
          <w:szCs w:val="20"/>
        </w:rPr>
        <w:t>usia</w:t>
      </w:r>
      <w:proofErr w:type="gramEnd"/>
      <w:r w:rsidRPr="005564F1">
        <w:rPr>
          <w:rFonts w:ascii="Century Gothic" w:hAnsi="Century Gothic"/>
          <w:sz w:val="20"/>
          <w:szCs w:val="20"/>
        </w:rPr>
        <w:t xml:space="preserve"> dini menampilkan hasil yang signifikan. Model dalam penelitian pengembangan ini mengadopsi teori Sthephen M Allesi dan Stanley R Trollip. Adapun tahapan pengembangan penelitian ini adalah analisis, desain dan pengembangan. Hasil penelitian ini diperoleh skor rata-rata 4</w:t>
      </w:r>
      <w:proofErr w:type="gramStart"/>
      <w:r w:rsidRPr="005564F1">
        <w:rPr>
          <w:rFonts w:ascii="Century Gothic" w:hAnsi="Century Gothic"/>
          <w:sz w:val="20"/>
          <w:szCs w:val="20"/>
        </w:rPr>
        <w:t>,53</w:t>
      </w:r>
      <w:proofErr w:type="gramEnd"/>
      <w:r w:rsidRPr="005564F1">
        <w:rPr>
          <w:rFonts w:ascii="Century Gothic" w:hAnsi="Century Gothic"/>
          <w:sz w:val="20"/>
          <w:szCs w:val="20"/>
        </w:rPr>
        <w:t xml:space="preserve"> yang bila dikonversikan dalam data kualitatif menunjukkan bahwa lagu-lagu model </w:t>
      </w:r>
      <w:r w:rsidRPr="005564F1">
        <w:rPr>
          <w:rFonts w:ascii="Century Gothic" w:hAnsi="Century Gothic"/>
          <w:sz w:val="20"/>
          <w:szCs w:val="20"/>
        </w:rPr>
        <w:lastRenderedPageBreak/>
        <w:t>karakter dalam thesis ini masuk kategori sangat baik. (Purwanto, 2011: 33).</w:t>
      </w:r>
    </w:p>
    <w:p w:rsidR="005564F1" w:rsidRPr="005564F1" w:rsidRDefault="005564F1" w:rsidP="005564F1">
      <w:pPr>
        <w:spacing w:after="0" w:line="360" w:lineRule="auto"/>
        <w:ind w:firstLine="540"/>
        <w:jc w:val="both"/>
        <w:rPr>
          <w:rFonts w:ascii="Century Gothic" w:hAnsi="Century Gothic"/>
          <w:sz w:val="20"/>
          <w:szCs w:val="20"/>
        </w:rPr>
      </w:pPr>
      <w:r w:rsidRPr="005564F1">
        <w:rPr>
          <w:rFonts w:ascii="Century Gothic" w:hAnsi="Century Gothic"/>
          <w:sz w:val="20"/>
          <w:szCs w:val="20"/>
        </w:rPr>
        <w:t xml:space="preserve">Tampak pada penelitian yang telah dilakukan Purwanto bahwa lagu model menunjukkan hasil yang baik dalam pembelajaran dan sebagai media pendidikan karakter yang efektif untuk anak </w:t>
      </w:r>
      <w:proofErr w:type="gramStart"/>
      <w:r w:rsidRPr="005564F1">
        <w:rPr>
          <w:rFonts w:ascii="Century Gothic" w:hAnsi="Century Gothic"/>
          <w:sz w:val="20"/>
          <w:szCs w:val="20"/>
        </w:rPr>
        <w:t>usia</w:t>
      </w:r>
      <w:proofErr w:type="gramEnd"/>
      <w:r w:rsidRPr="005564F1">
        <w:rPr>
          <w:rFonts w:ascii="Century Gothic" w:hAnsi="Century Gothic"/>
          <w:sz w:val="20"/>
          <w:szCs w:val="20"/>
        </w:rPr>
        <w:t xml:space="preserve"> dini. Hal serupa juga diharapkan berhasil dalam pemanfaatan lagu sebagai media dalam memahami rumus matematika khususnya dalam materi luas bangun datar dan volume bangun ruang.</w:t>
      </w:r>
    </w:p>
    <w:p w:rsidR="005564F1" w:rsidRPr="005564F1" w:rsidRDefault="005564F1" w:rsidP="005564F1">
      <w:pPr>
        <w:spacing w:after="0" w:line="360" w:lineRule="auto"/>
        <w:ind w:firstLine="540"/>
        <w:jc w:val="both"/>
        <w:rPr>
          <w:rFonts w:ascii="Century Gothic" w:hAnsi="Century Gothic"/>
          <w:sz w:val="20"/>
          <w:szCs w:val="20"/>
        </w:rPr>
      </w:pPr>
      <w:r w:rsidRPr="005564F1">
        <w:rPr>
          <w:rFonts w:ascii="Century Gothic" w:hAnsi="Century Gothic"/>
          <w:sz w:val="20"/>
          <w:szCs w:val="20"/>
        </w:rPr>
        <w:t xml:space="preserve">Penerapan lagu matematika yang berisi mengenai rumus keliling dan luas bangun ruang sejalan dengan teori Piaget mengenai karakteristik anak </w:t>
      </w:r>
      <w:proofErr w:type="gramStart"/>
      <w:r w:rsidRPr="005564F1">
        <w:rPr>
          <w:rFonts w:ascii="Century Gothic" w:hAnsi="Century Gothic"/>
          <w:sz w:val="20"/>
          <w:szCs w:val="20"/>
        </w:rPr>
        <w:t>usia</w:t>
      </w:r>
      <w:proofErr w:type="gramEnd"/>
      <w:r w:rsidRPr="005564F1">
        <w:rPr>
          <w:rFonts w:ascii="Century Gothic" w:hAnsi="Century Gothic"/>
          <w:sz w:val="20"/>
          <w:szCs w:val="20"/>
        </w:rPr>
        <w:t xml:space="preserve"> sekolah dasar. </w:t>
      </w:r>
      <w:r w:rsidRPr="005564F1">
        <w:rPr>
          <w:rFonts w:ascii="Century Gothic" w:hAnsi="Century Gothic" w:cs="Times New Roman"/>
          <w:sz w:val="20"/>
          <w:szCs w:val="20"/>
        </w:rPr>
        <w:t>Seiring dengan pertumbuhan fisik anak, maka perkembangan motorik, intelektual sudah terkoordinasi dengan baik. Karakteristik perkembangan anak usia sekolah dasar menurut Yusuf dan Sugandhi (2011: 59-61</w:t>
      </w:r>
      <w:proofErr w:type="gramStart"/>
      <w:r w:rsidRPr="005564F1">
        <w:rPr>
          <w:rFonts w:ascii="Century Gothic" w:hAnsi="Century Gothic" w:cs="Times New Roman"/>
          <w:sz w:val="20"/>
          <w:szCs w:val="20"/>
        </w:rPr>
        <w:t>)adalah</w:t>
      </w:r>
      <w:proofErr w:type="gramEnd"/>
      <w:r w:rsidRPr="005564F1">
        <w:rPr>
          <w:rFonts w:ascii="Century Gothic" w:hAnsi="Century Gothic" w:cs="Times New Roman"/>
          <w:sz w:val="20"/>
          <w:szCs w:val="20"/>
        </w:rPr>
        <w:t xml:space="preserve"> a). Pada </w:t>
      </w:r>
      <w:proofErr w:type="gramStart"/>
      <w:r w:rsidRPr="005564F1">
        <w:rPr>
          <w:rFonts w:ascii="Century Gothic" w:hAnsi="Century Gothic" w:cs="Times New Roman"/>
          <w:sz w:val="20"/>
          <w:szCs w:val="20"/>
        </w:rPr>
        <w:t>usia</w:t>
      </w:r>
      <w:proofErr w:type="gramEnd"/>
      <w:r w:rsidRPr="005564F1">
        <w:rPr>
          <w:rFonts w:ascii="Century Gothic" w:hAnsi="Century Gothic" w:cs="Times New Roman"/>
          <w:sz w:val="20"/>
          <w:szCs w:val="20"/>
        </w:rPr>
        <w:t xml:space="preserve"> sekolah dasar (7-12 tahun) ditandai dengan aktivitas motorik yang lincah. Oleh karena itu, </w:t>
      </w:r>
      <w:proofErr w:type="gramStart"/>
      <w:r w:rsidRPr="005564F1">
        <w:rPr>
          <w:rFonts w:ascii="Century Gothic" w:hAnsi="Century Gothic" w:cs="Times New Roman"/>
          <w:sz w:val="20"/>
          <w:szCs w:val="20"/>
        </w:rPr>
        <w:t>usia</w:t>
      </w:r>
      <w:proofErr w:type="gramEnd"/>
      <w:r w:rsidRPr="005564F1">
        <w:rPr>
          <w:rFonts w:ascii="Century Gothic" w:hAnsi="Century Gothic" w:cs="Times New Roman"/>
          <w:sz w:val="20"/>
          <w:szCs w:val="20"/>
        </w:rPr>
        <w:t xml:space="preserve"> ini merupakan masa yang ideal untuk belajar keterampilan yang berkaitan dengan aktivitas fisik. Perkembangan fisik yang normal mejadi salah satu faktor penentu dalam kelancaran proses belajar baik dalam pengetahuan maupun keterampilan; b) Pada usia sekolah dasar, anak sudah bisa mereaksi rangsangan intelektual atau melaksanakan tugas-tugas belajar yang menuntut kemampuan intelektual atau kemampuan kognitif (membaca, menulis, menghitung atau CALISTUNG). Dilihat dari aspek perkembangan kognitif menurut Piaget, pada masa ini berada pada tahap opersional konkret yang ditandai dengan kemampuan (1) </w:t>
      </w:r>
      <w:r w:rsidRPr="005564F1">
        <w:rPr>
          <w:rFonts w:ascii="Century Gothic" w:hAnsi="Century Gothic" w:cs="Times New Roman"/>
          <w:sz w:val="20"/>
          <w:szCs w:val="20"/>
        </w:rPr>
        <w:lastRenderedPageBreak/>
        <w:t xml:space="preserve">mengklasifikasikan benda- benda berdasarkan ciri-ciri yang </w:t>
      </w:r>
      <w:proofErr w:type="gramStart"/>
      <w:r w:rsidRPr="005564F1">
        <w:rPr>
          <w:rFonts w:ascii="Century Gothic" w:hAnsi="Century Gothic" w:cs="Times New Roman"/>
          <w:sz w:val="20"/>
          <w:szCs w:val="20"/>
        </w:rPr>
        <w:t>sama</w:t>
      </w:r>
      <w:proofErr w:type="gramEnd"/>
      <w:r w:rsidRPr="005564F1">
        <w:rPr>
          <w:rFonts w:ascii="Century Gothic" w:hAnsi="Century Gothic" w:cs="Times New Roman"/>
          <w:sz w:val="20"/>
          <w:szCs w:val="20"/>
        </w:rPr>
        <w:t>; (2) menyusun atau mengasosiasikan angka-angka atau bilangan; (3) memecahkan masalah yang sederhana. Maka lagu rumus matematika sesuai dengan teori tersebut. Artinya, peserta didik tidak hanya mendapatkan materi pelajaran tetapi mendapatkan pengalaman bernyanyi yang menyenangkan. Lagu rumus matematika juga membantu peserta didik dalam memecahkan masalah yang sederhana.</w:t>
      </w:r>
    </w:p>
    <w:p w:rsidR="005564F1" w:rsidRPr="005564F1" w:rsidRDefault="005564F1" w:rsidP="005564F1">
      <w:pPr>
        <w:spacing w:after="0" w:line="360" w:lineRule="auto"/>
        <w:jc w:val="both"/>
        <w:rPr>
          <w:rFonts w:ascii="Century Gothic" w:hAnsi="Century Gothic"/>
          <w:sz w:val="20"/>
          <w:szCs w:val="20"/>
        </w:rPr>
      </w:pPr>
    </w:p>
    <w:p w:rsidR="005564F1" w:rsidRPr="005564F1" w:rsidRDefault="005564F1" w:rsidP="005564F1">
      <w:pPr>
        <w:spacing w:after="0" w:line="360" w:lineRule="auto"/>
        <w:jc w:val="both"/>
        <w:rPr>
          <w:rFonts w:ascii="Century Gothic" w:hAnsi="Century Gothic"/>
          <w:sz w:val="20"/>
          <w:szCs w:val="20"/>
        </w:rPr>
      </w:pPr>
      <w:r w:rsidRPr="005564F1">
        <w:rPr>
          <w:rFonts w:ascii="Century Gothic" w:hAnsi="Century Gothic"/>
          <w:sz w:val="20"/>
          <w:szCs w:val="20"/>
        </w:rPr>
        <w:t>SIMPULAN</w:t>
      </w:r>
    </w:p>
    <w:p w:rsidR="005564F1" w:rsidRPr="005564F1" w:rsidRDefault="005564F1" w:rsidP="005564F1">
      <w:pPr>
        <w:spacing w:after="0" w:line="360" w:lineRule="auto"/>
        <w:ind w:firstLine="450"/>
        <w:contextualSpacing/>
        <w:jc w:val="both"/>
        <w:rPr>
          <w:rFonts w:ascii="Century Gothic" w:hAnsi="Century Gothic"/>
          <w:sz w:val="20"/>
          <w:szCs w:val="20"/>
        </w:rPr>
      </w:pPr>
      <w:r w:rsidRPr="005564F1">
        <w:rPr>
          <w:rFonts w:ascii="Century Gothic" w:hAnsi="Century Gothic" w:cs="Times New Roman"/>
          <w:sz w:val="20"/>
          <w:szCs w:val="20"/>
        </w:rPr>
        <w:t xml:space="preserve">Berdasarkan penelitian yang telah dilaksanakan, simpulan pada penelitian pengembangan media lagu rumus matematika adalah pengembangan </w:t>
      </w:r>
      <w:r w:rsidRPr="005564F1">
        <w:rPr>
          <w:rFonts w:ascii="Century Gothic" w:hAnsi="Century Gothic"/>
          <w:sz w:val="20"/>
          <w:szCs w:val="20"/>
        </w:rPr>
        <w:t xml:space="preserve">media lagu rumus matematika dapat digunakan sebagai solusi dalam menciptakan variasi dalam pembelajaran matematika. Hasil angket kebutuhan, angket validasi ahli media dan materi serta angket keberterimaan menunjukkan bahwa media lagu rumus dapat diterima sebagai salah satu alternatif media pembelajaran. Lagu rumus matematika yang dikembangkan, dibuat dengan </w:t>
      </w:r>
      <w:proofErr w:type="gramStart"/>
      <w:r w:rsidRPr="005564F1">
        <w:rPr>
          <w:rFonts w:ascii="Century Gothic" w:hAnsi="Century Gothic"/>
          <w:sz w:val="20"/>
          <w:szCs w:val="20"/>
        </w:rPr>
        <w:t>cara</w:t>
      </w:r>
      <w:proofErr w:type="gramEnd"/>
      <w:r w:rsidRPr="005564F1">
        <w:rPr>
          <w:rFonts w:ascii="Century Gothic" w:hAnsi="Century Gothic"/>
          <w:sz w:val="20"/>
          <w:szCs w:val="20"/>
        </w:rPr>
        <w:t xml:space="preserve"> menyesuaikan lirik lagu dengan materi pembelajaran dan memodifikasinya dengan lagu anak-anak.</w:t>
      </w:r>
    </w:p>
    <w:p w:rsidR="005564F1" w:rsidRPr="005564F1" w:rsidRDefault="005564F1" w:rsidP="005564F1">
      <w:pPr>
        <w:spacing w:after="0" w:line="360" w:lineRule="auto"/>
        <w:ind w:firstLine="450"/>
        <w:contextualSpacing/>
        <w:jc w:val="both"/>
        <w:rPr>
          <w:rFonts w:ascii="Century Gothic" w:hAnsi="Century Gothic"/>
          <w:sz w:val="20"/>
          <w:szCs w:val="20"/>
        </w:rPr>
      </w:pPr>
      <w:r w:rsidRPr="005564F1">
        <w:rPr>
          <w:rFonts w:ascii="Century Gothic" w:hAnsi="Century Gothic" w:cs="Times New Roman"/>
          <w:sz w:val="20"/>
          <w:szCs w:val="20"/>
        </w:rPr>
        <w:t xml:space="preserve">Berdasarkan hasil validasi ahli media dan materi, hasil belajar tes uji coba serta angket keberterimaan media dan tanggapan </w:t>
      </w:r>
      <w:r>
        <w:rPr>
          <w:rFonts w:ascii="Century Gothic" w:hAnsi="Century Gothic" w:cs="Times New Roman"/>
          <w:sz w:val="20"/>
          <w:szCs w:val="20"/>
        </w:rPr>
        <w:t>peserta didik</w:t>
      </w:r>
      <w:r w:rsidRPr="005564F1">
        <w:rPr>
          <w:rFonts w:ascii="Century Gothic" w:hAnsi="Century Gothic" w:cs="Times New Roman"/>
          <w:sz w:val="20"/>
          <w:szCs w:val="20"/>
        </w:rPr>
        <w:t xml:space="preserve"> tersebut,</w:t>
      </w:r>
      <w:r w:rsidRPr="005564F1">
        <w:rPr>
          <w:rFonts w:ascii="Century Gothic" w:hAnsi="Century Gothic"/>
          <w:sz w:val="20"/>
          <w:szCs w:val="20"/>
        </w:rPr>
        <w:t xml:space="preserve"> media lagu rumus matematika dapat diterima sebagai salah satu alternatif dalam menciptakan pembelajaran yang bervaiatif dan layak</w:t>
      </w:r>
      <w:r w:rsidRPr="005564F1">
        <w:rPr>
          <w:rFonts w:ascii="Century Gothic" w:hAnsi="Century Gothic" w:cs="Times New Roman"/>
          <w:sz w:val="20"/>
          <w:szCs w:val="20"/>
        </w:rPr>
        <w:t xml:space="preserve"> digunakan sebagai media </w:t>
      </w:r>
      <w:r w:rsidRPr="005564F1">
        <w:rPr>
          <w:rFonts w:ascii="Century Gothic" w:hAnsi="Century Gothic" w:cs="Times New Roman"/>
          <w:sz w:val="20"/>
          <w:szCs w:val="20"/>
        </w:rPr>
        <w:lastRenderedPageBreak/>
        <w:t xml:space="preserve">pembelajaran yang berguna untuk membantu </w:t>
      </w:r>
      <w:r>
        <w:rPr>
          <w:rFonts w:ascii="Century Gothic" w:hAnsi="Century Gothic" w:cs="Times New Roman"/>
          <w:sz w:val="20"/>
          <w:szCs w:val="20"/>
        </w:rPr>
        <w:t>peserta didik</w:t>
      </w:r>
      <w:r w:rsidRPr="005564F1">
        <w:rPr>
          <w:rFonts w:ascii="Century Gothic" w:hAnsi="Century Gothic" w:cs="Times New Roman"/>
          <w:sz w:val="20"/>
          <w:szCs w:val="20"/>
        </w:rPr>
        <w:t xml:space="preserve"> mengingat kembali rumus dalam materi luas bangun datar dan volume bangun ruang.</w:t>
      </w:r>
    </w:p>
    <w:p w:rsidR="005564F1" w:rsidRPr="005564F1" w:rsidRDefault="005564F1" w:rsidP="005564F1">
      <w:pPr>
        <w:spacing w:after="0" w:line="360" w:lineRule="auto"/>
        <w:jc w:val="both"/>
        <w:rPr>
          <w:rFonts w:ascii="Century Gothic" w:hAnsi="Century Gothic"/>
          <w:sz w:val="20"/>
          <w:szCs w:val="20"/>
        </w:rPr>
      </w:pPr>
    </w:p>
    <w:p w:rsidR="005564F1" w:rsidRPr="005564F1" w:rsidRDefault="005564F1" w:rsidP="005564F1">
      <w:pPr>
        <w:spacing w:after="0" w:line="360" w:lineRule="auto"/>
        <w:jc w:val="both"/>
        <w:rPr>
          <w:rFonts w:ascii="Century Gothic" w:hAnsi="Century Gothic"/>
          <w:sz w:val="20"/>
          <w:szCs w:val="20"/>
        </w:rPr>
      </w:pPr>
      <w:r w:rsidRPr="005564F1">
        <w:rPr>
          <w:rFonts w:ascii="Century Gothic" w:hAnsi="Century Gothic"/>
          <w:sz w:val="20"/>
          <w:szCs w:val="20"/>
        </w:rPr>
        <w:t>REFERENSI</w:t>
      </w:r>
    </w:p>
    <w:p w:rsidR="005564F1" w:rsidRPr="005564F1" w:rsidRDefault="005564F1" w:rsidP="005564F1">
      <w:pPr>
        <w:autoSpaceDE w:val="0"/>
        <w:autoSpaceDN w:val="0"/>
        <w:adjustRightInd w:val="0"/>
        <w:spacing w:after="0" w:line="240" w:lineRule="auto"/>
        <w:ind w:left="709" w:hanging="709"/>
        <w:jc w:val="both"/>
        <w:rPr>
          <w:rFonts w:ascii="Century Gothic" w:hAnsi="Century Gothic"/>
          <w:sz w:val="20"/>
          <w:szCs w:val="20"/>
        </w:rPr>
      </w:pPr>
      <w:r w:rsidRPr="005564F1">
        <w:rPr>
          <w:rFonts w:ascii="Century Gothic" w:hAnsi="Century Gothic"/>
          <w:sz w:val="20"/>
          <w:szCs w:val="20"/>
        </w:rPr>
        <w:t xml:space="preserve">Arsyad, Azhar. 2013. </w:t>
      </w:r>
      <w:r w:rsidRPr="005564F1">
        <w:rPr>
          <w:rFonts w:ascii="Century Gothic" w:hAnsi="Century Gothic"/>
          <w:i/>
          <w:sz w:val="20"/>
          <w:szCs w:val="20"/>
        </w:rPr>
        <w:t>Media Pembelajaran</w:t>
      </w:r>
      <w:r w:rsidRPr="005564F1">
        <w:rPr>
          <w:rFonts w:ascii="Century Gothic" w:hAnsi="Century Gothic"/>
          <w:sz w:val="20"/>
          <w:szCs w:val="20"/>
        </w:rPr>
        <w:t xml:space="preserve">. </w:t>
      </w:r>
      <w:proofErr w:type="gramStart"/>
      <w:r w:rsidRPr="005564F1">
        <w:rPr>
          <w:rFonts w:ascii="Century Gothic" w:hAnsi="Century Gothic"/>
          <w:sz w:val="20"/>
          <w:szCs w:val="20"/>
        </w:rPr>
        <w:t>Jakarta :</w:t>
      </w:r>
      <w:proofErr w:type="gramEnd"/>
      <w:r w:rsidRPr="005564F1">
        <w:rPr>
          <w:rFonts w:ascii="Century Gothic" w:hAnsi="Century Gothic"/>
          <w:sz w:val="20"/>
          <w:szCs w:val="20"/>
        </w:rPr>
        <w:t xml:space="preserve"> Rajawali Press.</w:t>
      </w:r>
    </w:p>
    <w:p w:rsidR="005564F1" w:rsidRPr="005564F1" w:rsidRDefault="005564F1" w:rsidP="005564F1">
      <w:pPr>
        <w:autoSpaceDE w:val="0"/>
        <w:autoSpaceDN w:val="0"/>
        <w:adjustRightInd w:val="0"/>
        <w:spacing w:after="0" w:line="240" w:lineRule="auto"/>
        <w:jc w:val="both"/>
        <w:rPr>
          <w:rFonts w:ascii="Century Gothic" w:hAnsi="Century Gothic"/>
          <w:sz w:val="20"/>
          <w:szCs w:val="20"/>
        </w:rPr>
      </w:pPr>
    </w:p>
    <w:p w:rsidR="005564F1" w:rsidRPr="005564F1" w:rsidRDefault="005564F1" w:rsidP="005564F1">
      <w:pPr>
        <w:autoSpaceDE w:val="0"/>
        <w:autoSpaceDN w:val="0"/>
        <w:adjustRightInd w:val="0"/>
        <w:spacing w:after="0" w:line="240" w:lineRule="auto"/>
        <w:ind w:left="709" w:hanging="709"/>
        <w:jc w:val="both"/>
        <w:rPr>
          <w:rFonts w:ascii="Century Gothic" w:hAnsi="Century Gothic"/>
          <w:sz w:val="20"/>
          <w:szCs w:val="20"/>
        </w:rPr>
      </w:pPr>
      <w:r w:rsidRPr="005564F1">
        <w:rPr>
          <w:rFonts w:ascii="Century Gothic" w:hAnsi="Century Gothic"/>
          <w:sz w:val="20"/>
          <w:szCs w:val="20"/>
        </w:rPr>
        <w:t xml:space="preserve">Atma, Murni. 2013. </w:t>
      </w:r>
      <w:r w:rsidRPr="005564F1">
        <w:rPr>
          <w:rFonts w:ascii="Century Gothic" w:hAnsi="Century Gothic"/>
          <w:i/>
          <w:iCs/>
          <w:sz w:val="20"/>
          <w:szCs w:val="20"/>
        </w:rPr>
        <w:t xml:space="preserve">Peningkatan Kemampuan Pemecahan Masalah dan Representasi Matematis </w:t>
      </w:r>
      <w:r>
        <w:rPr>
          <w:rFonts w:ascii="Century Gothic" w:hAnsi="Century Gothic"/>
          <w:i/>
          <w:iCs/>
          <w:sz w:val="20"/>
          <w:szCs w:val="20"/>
        </w:rPr>
        <w:t>peserta didik</w:t>
      </w:r>
      <w:r w:rsidRPr="005564F1">
        <w:rPr>
          <w:rFonts w:ascii="Century Gothic" w:hAnsi="Century Gothic"/>
          <w:i/>
          <w:iCs/>
          <w:sz w:val="20"/>
          <w:szCs w:val="20"/>
        </w:rPr>
        <w:t xml:space="preserve"> SMP Melalui Pembelajaran Metakognitif</w:t>
      </w:r>
      <w:r w:rsidRPr="005564F1">
        <w:rPr>
          <w:rFonts w:ascii="Century Gothic" w:hAnsi="Century Gothic"/>
          <w:i/>
          <w:sz w:val="20"/>
          <w:szCs w:val="20"/>
        </w:rPr>
        <w:t xml:space="preserve"> Berbasis Soft Skills</w:t>
      </w:r>
      <w:r w:rsidRPr="005564F1">
        <w:rPr>
          <w:rFonts w:ascii="Century Gothic" w:hAnsi="Century Gothic"/>
          <w:sz w:val="20"/>
          <w:szCs w:val="20"/>
        </w:rPr>
        <w:t>: Universitas Pendidikan Indonesia.</w:t>
      </w:r>
    </w:p>
    <w:p w:rsidR="005564F1" w:rsidRPr="005564F1" w:rsidRDefault="005564F1" w:rsidP="005564F1">
      <w:pPr>
        <w:autoSpaceDE w:val="0"/>
        <w:autoSpaceDN w:val="0"/>
        <w:adjustRightInd w:val="0"/>
        <w:spacing w:after="0" w:line="240" w:lineRule="auto"/>
        <w:ind w:left="709" w:hanging="709"/>
        <w:jc w:val="both"/>
        <w:rPr>
          <w:rFonts w:ascii="Century Gothic" w:hAnsi="Century Gothic"/>
          <w:sz w:val="20"/>
          <w:szCs w:val="20"/>
        </w:rPr>
      </w:pPr>
    </w:p>
    <w:p w:rsidR="005564F1" w:rsidRPr="005564F1" w:rsidRDefault="005564F1" w:rsidP="005564F1">
      <w:pPr>
        <w:autoSpaceDE w:val="0"/>
        <w:autoSpaceDN w:val="0"/>
        <w:adjustRightInd w:val="0"/>
        <w:spacing w:after="0" w:line="240" w:lineRule="auto"/>
        <w:ind w:left="709" w:hanging="709"/>
        <w:jc w:val="both"/>
        <w:rPr>
          <w:rFonts w:ascii="Century Gothic" w:hAnsi="Century Gothic"/>
          <w:sz w:val="20"/>
          <w:szCs w:val="20"/>
        </w:rPr>
      </w:pPr>
      <w:r w:rsidRPr="005564F1">
        <w:rPr>
          <w:rFonts w:ascii="Century Gothic" w:hAnsi="Century Gothic"/>
          <w:sz w:val="20"/>
          <w:szCs w:val="20"/>
        </w:rPr>
        <w:t xml:space="preserve">Daryanto. 2010. </w:t>
      </w:r>
      <w:r w:rsidRPr="005564F1">
        <w:rPr>
          <w:rFonts w:ascii="Century Gothic" w:hAnsi="Century Gothic"/>
          <w:i/>
          <w:sz w:val="20"/>
          <w:szCs w:val="20"/>
        </w:rPr>
        <w:t>Media Pembelajaran</w:t>
      </w:r>
      <w:r w:rsidRPr="005564F1">
        <w:rPr>
          <w:rFonts w:ascii="Century Gothic" w:hAnsi="Century Gothic"/>
          <w:sz w:val="20"/>
          <w:szCs w:val="20"/>
        </w:rPr>
        <w:t>. Bandung: Satu Nusa.</w:t>
      </w:r>
    </w:p>
    <w:p w:rsidR="005564F1" w:rsidRPr="005564F1" w:rsidRDefault="005564F1" w:rsidP="005564F1">
      <w:pPr>
        <w:autoSpaceDE w:val="0"/>
        <w:autoSpaceDN w:val="0"/>
        <w:adjustRightInd w:val="0"/>
        <w:spacing w:after="0" w:line="240" w:lineRule="auto"/>
        <w:ind w:left="709" w:hanging="709"/>
        <w:jc w:val="both"/>
        <w:rPr>
          <w:rFonts w:ascii="Century Gothic" w:hAnsi="Century Gothic"/>
          <w:sz w:val="20"/>
          <w:szCs w:val="20"/>
        </w:rPr>
      </w:pPr>
    </w:p>
    <w:p w:rsidR="005564F1" w:rsidRPr="005564F1" w:rsidRDefault="005564F1" w:rsidP="005564F1">
      <w:pPr>
        <w:spacing w:after="0" w:line="240" w:lineRule="auto"/>
        <w:ind w:left="709" w:hanging="709"/>
        <w:jc w:val="both"/>
        <w:rPr>
          <w:rFonts w:ascii="Century Gothic" w:hAnsi="Century Gothic" w:cs="Times New Roman"/>
          <w:sz w:val="20"/>
          <w:szCs w:val="20"/>
        </w:rPr>
      </w:pPr>
      <w:r w:rsidRPr="005564F1">
        <w:rPr>
          <w:rFonts w:ascii="Century Gothic" w:hAnsi="Century Gothic" w:cs="Times New Roman"/>
          <w:sz w:val="20"/>
          <w:szCs w:val="20"/>
        </w:rPr>
        <w:t xml:space="preserve">Depdiknas. 2009. </w:t>
      </w:r>
      <w:r w:rsidRPr="005564F1">
        <w:rPr>
          <w:rFonts w:ascii="Century Gothic" w:hAnsi="Century Gothic" w:cs="Times New Roman"/>
          <w:i/>
          <w:sz w:val="20"/>
          <w:szCs w:val="20"/>
        </w:rPr>
        <w:t>Undang-Undang Sisdiknas (Sistem Pendidikan Nasional).</w:t>
      </w:r>
      <w:r w:rsidRPr="005564F1">
        <w:rPr>
          <w:rFonts w:ascii="Century Gothic" w:hAnsi="Century Gothic" w:cs="Times New Roman"/>
          <w:sz w:val="20"/>
          <w:szCs w:val="20"/>
        </w:rPr>
        <w:t xml:space="preserve"> </w:t>
      </w:r>
      <w:proofErr w:type="gramStart"/>
      <w:r w:rsidRPr="005564F1">
        <w:rPr>
          <w:rFonts w:ascii="Century Gothic" w:hAnsi="Century Gothic" w:cs="Times New Roman"/>
          <w:sz w:val="20"/>
          <w:szCs w:val="20"/>
        </w:rPr>
        <w:t>Jakarta :</w:t>
      </w:r>
      <w:proofErr w:type="gramEnd"/>
      <w:r w:rsidRPr="005564F1">
        <w:rPr>
          <w:rFonts w:ascii="Century Gothic" w:hAnsi="Century Gothic" w:cs="Times New Roman"/>
          <w:sz w:val="20"/>
          <w:szCs w:val="20"/>
        </w:rPr>
        <w:t xml:space="preserve"> Sinar Grafika.</w:t>
      </w:r>
    </w:p>
    <w:p w:rsidR="005564F1" w:rsidRPr="005564F1" w:rsidRDefault="005564F1" w:rsidP="005564F1">
      <w:pPr>
        <w:spacing w:after="0" w:line="240" w:lineRule="auto"/>
        <w:ind w:left="709" w:hanging="709"/>
        <w:jc w:val="both"/>
        <w:rPr>
          <w:rFonts w:ascii="Century Gothic" w:hAnsi="Century Gothic" w:cs="Times New Roman"/>
          <w:sz w:val="20"/>
          <w:szCs w:val="20"/>
        </w:rPr>
      </w:pPr>
    </w:p>
    <w:p w:rsidR="005564F1" w:rsidRPr="005564F1" w:rsidRDefault="005564F1" w:rsidP="005564F1">
      <w:pPr>
        <w:spacing w:after="0" w:line="240" w:lineRule="auto"/>
        <w:ind w:left="709" w:hanging="709"/>
        <w:jc w:val="both"/>
        <w:rPr>
          <w:rFonts w:ascii="Century Gothic" w:hAnsi="Century Gothic" w:cs="Times New Roman"/>
          <w:sz w:val="20"/>
          <w:szCs w:val="20"/>
        </w:rPr>
      </w:pPr>
      <w:r w:rsidRPr="005564F1">
        <w:rPr>
          <w:rFonts w:ascii="Century Gothic" w:hAnsi="Century Gothic" w:cs="Times New Roman"/>
          <w:sz w:val="20"/>
          <w:szCs w:val="20"/>
        </w:rPr>
        <w:t xml:space="preserve">Purwanto, Setyoadi. 2011. </w:t>
      </w:r>
      <w:r w:rsidRPr="005564F1">
        <w:rPr>
          <w:rFonts w:ascii="Century Gothic" w:hAnsi="Century Gothic" w:cs="Times New Roman"/>
          <w:i/>
          <w:sz w:val="20"/>
          <w:szCs w:val="20"/>
        </w:rPr>
        <w:t xml:space="preserve">Pengembangan Lagu Model Sebagai Media Pendidikan Karakter Bagi Anak </w:t>
      </w:r>
      <w:proofErr w:type="gramStart"/>
      <w:r w:rsidRPr="005564F1">
        <w:rPr>
          <w:rFonts w:ascii="Century Gothic" w:hAnsi="Century Gothic" w:cs="Times New Roman"/>
          <w:i/>
          <w:sz w:val="20"/>
          <w:szCs w:val="20"/>
        </w:rPr>
        <w:t>Usia</w:t>
      </w:r>
      <w:proofErr w:type="gramEnd"/>
      <w:r w:rsidRPr="005564F1">
        <w:rPr>
          <w:rFonts w:ascii="Century Gothic" w:hAnsi="Century Gothic" w:cs="Times New Roman"/>
          <w:i/>
          <w:sz w:val="20"/>
          <w:szCs w:val="20"/>
        </w:rPr>
        <w:t xml:space="preserve"> Dini</w:t>
      </w:r>
      <w:r w:rsidRPr="005564F1">
        <w:rPr>
          <w:rFonts w:ascii="Century Gothic" w:hAnsi="Century Gothic" w:cs="Times New Roman"/>
          <w:sz w:val="20"/>
          <w:szCs w:val="20"/>
        </w:rPr>
        <w:t>. Tesis: UIN Sunan Kalijaga.</w:t>
      </w:r>
    </w:p>
    <w:p w:rsidR="005564F1" w:rsidRPr="005564F1" w:rsidRDefault="005564F1" w:rsidP="005564F1">
      <w:pPr>
        <w:spacing w:after="0" w:line="240" w:lineRule="auto"/>
        <w:ind w:left="709" w:hanging="709"/>
        <w:jc w:val="both"/>
        <w:rPr>
          <w:rFonts w:ascii="Century Gothic" w:hAnsi="Century Gothic" w:cs="Times New Roman"/>
          <w:sz w:val="20"/>
          <w:szCs w:val="20"/>
        </w:rPr>
      </w:pPr>
    </w:p>
    <w:p w:rsidR="005564F1" w:rsidRPr="005564F1" w:rsidRDefault="005564F1" w:rsidP="005564F1">
      <w:pPr>
        <w:spacing w:after="0" w:line="240" w:lineRule="auto"/>
        <w:ind w:left="709" w:hanging="709"/>
        <w:jc w:val="both"/>
        <w:rPr>
          <w:rFonts w:ascii="Century Gothic" w:hAnsi="Century Gothic" w:cs="Times New Roman"/>
          <w:sz w:val="20"/>
          <w:szCs w:val="20"/>
        </w:rPr>
      </w:pPr>
      <w:r w:rsidRPr="005564F1">
        <w:rPr>
          <w:rFonts w:ascii="Century Gothic" w:hAnsi="Century Gothic" w:cs="Times New Roman"/>
          <w:sz w:val="20"/>
          <w:szCs w:val="20"/>
        </w:rPr>
        <w:t xml:space="preserve">Pribadi, Benny. 2009. </w:t>
      </w:r>
      <w:r w:rsidRPr="005564F1">
        <w:rPr>
          <w:rFonts w:ascii="Century Gothic" w:hAnsi="Century Gothic" w:cs="Times New Roman"/>
          <w:i/>
          <w:sz w:val="20"/>
          <w:szCs w:val="20"/>
        </w:rPr>
        <w:t>Model Desain Sistem Pembelajaran</w:t>
      </w:r>
      <w:r w:rsidRPr="005564F1">
        <w:rPr>
          <w:rFonts w:ascii="Century Gothic" w:hAnsi="Century Gothic" w:cs="Times New Roman"/>
          <w:sz w:val="20"/>
          <w:szCs w:val="20"/>
        </w:rPr>
        <w:t>. Jakarta: Dian Rakyat.</w:t>
      </w:r>
    </w:p>
    <w:p w:rsidR="005564F1" w:rsidRPr="005564F1" w:rsidRDefault="005564F1" w:rsidP="005564F1">
      <w:pPr>
        <w:spacing w:after="0" w:line="240" w:lineRule="auto"/>
        <w:ind w:left="709" w:hanging="709"/>
        <w:jc w:val="both"/>
        <w:rPr>
          <w:rFonts w:ascii="Century Gothic" w:hAnsi="Century Gothic" w:cs="Times New Roman"/>
          <w:sz w:val="20"/>
          <w:szCs w:val="20"/>
        </w:rPr>
      </w:pPr>
    </w:p>
    <w:p w:rsidR="005564F1" w:rsidRPr="005564F1" w:rsidRDefault="005564F1" w:rsidP="005564F1">
      <w:pPr>
        <w:spacing w:after="0" w:line="240" w:lineRule="auto"/>
        <w:jc w:val="both"/>
        <w:rPr>
          <w:rFonts w:ascii="Century Gothic" w:hAnsi="Century Gothic" w:cs="Times New Roman"/>
          <w:sz w:val="20"/>
          <w:szCs w:val="20"/>
        </w:rPr>
      </w:pPr>
      <w:r w:rsidRPr="005564F1">
        <w:rPr>
          <w:rFonts w:ascii="Century Gothic" w:hAnsi="Century Gothic" w:cs="Times New Roman"/>
          <w:sz w:val="20"/>
          <w:szCs w:val="20"/>
        </w:rPr>
        <w:t xml:space="preserve">Sugiyono. 2015. </w:t>
      </w:r>
      <w:r w:rsidRPr="005564F1">
        <w:rPr>
          <w:rFonts w:ascii="Century Gothic" w:hAnsi="Century Gothic" w:cs="Times New Roman"/>
          <w:i/>
          <w:sz w:val="20"/>
          <w:szCs w:val="20"/>
        </w:rPr>
        <w:t>Metode Penelitian Pendidikan</w:t>
      </w:r>
      <w:r w:rsidRPr="005564F1">
        <w:rPr>
          <w:rFonts w:ascii="Century Gothic" w:hAnsi="Century Gothic" w:cs="Times New Roman"/>
          <w:sz w:val="20"/>
          <w:szCs w:val="20"/>
        </w:rPr>
        <w:t>. Bandung: Alfabeta.</w:t>
      </w:r>
    </w:p>
    <w:p w:rsidR="005564F1" w:rsidRPr="005564F1" w:rsidRDefault="005564F1" w:rsidP="005564F1">
      <w:pPr>
        <w:spacing w:after="0" w:line="240" w:lineRule="auto"/>
        <w:jc w:val="both"/>
        <w:rPr>
          <w:rFonts w:ascii="Century Gothic" w:hAnsi="Century Gothic" w:cs="Times New Roman"/>
          <w:sz w:val="20"/>
          <w:szCs w:val="20"/>
        </w:rPr>
      </w:pPr>
    </w:p>
    <w:p w:rsidR="005564F1" w:rsidRPr="005564F1" w:rsidRDefault="005564F1" w:rsidP="005564F1">
      <w:pPr>
        <w:spacing w:after="0" w:line="240" w:lineRule="auto"/>
        <w:ind w:left="709" w:hanging="709"/>
        <w:jc w:val="both"/>
        <w:rPr>
          <w:rFonts w:ascii="Century Gothic" w:hAnsi="Century Gothic" w:cs="Times New Roman"/>
          <w:sz w:val="20"/>
          <w:szCs w:val="20"/>
        </w:rPr>
      </w:pPr>
      <w:r w:rsidRPr="005564F1">
        <w:rPr>
          <w:rFonts w:ascii="Century Gothic" w:hAnsi="Century Gothic" w:cs="Times New Roman"/>
          <w:sz w:val="20"/>
          <w:szCs w:val="20"/>
        </w:rPr>
        <w:t xml:space="preserve">Sudjana, </w:t>
      </w:r>
      <w:proofErr w:type="gramStart"/>
      <w:r w:rsidRPr="005564F1">
        <w:rPr>
          <w:rFonts w:ascii="Century Gothic" w:hAnsi="Century Gothic" w:cs="Times New Roman"/>
          <w:sz w:val="20"/>
          <w:szCs w:val="20"/>
        </w:rPr>
        <w:t>Nana.,</w:t>
      </w:r>
      <w:proofErr w:type="gramEnd"/>
      <w:r w:rsidRPr="005564F1">
        <w:rPr>
          <w:rFonts w:ascii="Century Gothic" w:hAnsi="Century Gothic" w:cs="Times New Roman"/>
          <w:sz w:val="20"/>
          <w:szCs w:val="20"/>
        </w:rPr>
        <w:t xml:space="preserve"> Rivai, Ahmad. 2007. </w:t>
      </w:r>
      <w:r w:rsidRPr="005564F1">
        <w:rPr>
          <w:rFonts w:ascii="Century Gothic" w:hAnsi="Century Gothic" w:cs="Times New Roman"/>
          <w:i/>
          <w:sz w:val="20"/>
          <w:szCs w:val="20"/>
        </w:rPr>
        <w:t>Media Pengajaran</w:t>
      </w:r>
      <w:r w:rsidRPr="005564F1">
        <w:rPr>
          <w:rFonts w:ascii="Century Gothic" w:hAnsi="Century Gothic" w:cs="Times New Roman"/>
          <w:sz w:val="20"/>
          <w:szCs w:val="20"/>
        </w:rPr>
        <w:t>. Bandung: Sinar Baru Algesindo.</w:t>
      </w:r>
    </w:p>
    <w:p w:rsidR="005564F1" w:rsidRPr="005564F1" w:rsidRDefault="005564F1" w:rsidP="005564F1">
      <w:pPr>
        <w:spacing w:after="0" w:line="240" w:lineRule="auto"/>
        <w:ind w:left="709" w:hanging="709"/>
        <w:jc w:val="both"/>
        <w:rPr>
          <w:rFonts w:ascii="Century Gothic" w:hAnsi="Century Gothic" w:cs="Times New Roman"/>
          <w:sz w:val="20"/>
          <w:szCs w:val="20"/>
        </w:rPr>
      </w:pPr>
    </w:p>
    <w:p w:rsidR="005564F1" w:rsidRPr="005564F1" w:rsidRDefault="005564F1" w:rsidP="005564F1">
      <w:pPr>
        <w:spacing w:after="0" w:line="240" w:lineRule="auto"/>
        <w:jc w:val="both"/>
        <w:rPr>
          <w:rFonts w:ascii="Century Gothic" w:hAnsi="Century Gothic" w:cs="Times New Roman"/>
          <w:sz w:val="20"/>
          <w:szCs w:val="20"/>
        </w:rPr>
      </w:pPr>
      <w:r w:rsidRPr="005564F1">
        <w:rPr>
          <w:rFonts w:ascii="Century Gothic" w:hAnsi="Century Gothic" w:cs="Times New Roman"/>
          <w:sz w:val="20"/>
          <w:szCs w:val="20"/>
        </w:rPr>
        <w:t xml:space="preserve">Sugiyono. 2010. </w:t>
      </w:r>
      <w:r w:rsidRPr="005564F1">
        <w:rPr>
          <w:rFonts w:ascii="Century Gothic" w:hAnsi="Century Gothic" w:cs="Times New Roman"/>
          <w:i/>
          <w:sz w:val="20"/>
          <w:szCs w:val="20"/>
        </w:rPr>
        <w:t>Metode Penelitian Pendidikan</w:t>
      </w:r>
      <w:r w:rsidRPr="005564F1">
        <w:rPr>
          <w:rFonts w:ascii="Century Gothic" w:hAnsi="Century Gothic" w:cs="Times New Roman"/>
          <w:sz w:val="20"/>
          <w:szCs w:val="20"/>
        </w:rPr>
        <w:t xml:space="preserve">. </w:t>
      </w:r>
      <w:proofErr w:type="gramStart"/>
      <w:r w:rsidRPr="005564F1">
        <w:rPr>
          <w:rFonts w:ascii="Century Gothic" w:hAnsi="Century Gothic" w:cs="Times New Roman"/>
          <w:sz w:val="20"/>
          <w:szCs w:val="20"/>
        </w:rPr>
        <w:t>Bandung :</w:t>
      </w:r>
      <w:proofErr w:type="gramEnd"/>
      <w:r w:rsidRPr="005564F1">
        <w:rPr>
          <w:rFonts w:ascii="Century Gothic" w:hAnsi="Century Gothic" w:cs="Times New Roman"/>
          <w:sz w:val="20"/>
          <w:szCs w:val="20"/>
        </w:rPr>
        <w:t xml:space="preserve"> Alfabeta.</w:t>
      </w:r>
    </w:p>
    <w:p w:rsidR="005564F1" w:rsidRPr="005564F1" w:rsidRDefault="005564F1" w:rsidP="005564F1">
      <w:pPr>
        <w:spacing w:after="0" w:line="240" w:lineRule="auto"/>
        <w:jc w:val="both"/>
        <w:rPr>
          <w:rFonts w:ascii="Century Gothic" w:hAnsi="Century Gothic" w:cs="Times New Roman"/>
          <w:sz w:val="20"/>
          <w:szCs w:val="20"/>
        </w:rPr>
      </w:pPr>
    </w:p>
    <w:p w:rsidR="005564F1" w:rsidRPr="005564F1" w:rsidRDefault="005564F1" w:rsidP="005564F1">
      <w:pPr>
        <w:spacing w:after="0" w:line="240" w:lineRule="auto"/>
        <w:ind w:left="709" w:hanging="709"/>
        <w:jc w:val="both"/>
        <w:rPr>
          <w:rFonts w:ascii="Century Gothic" w:hAnsi="Century Gothic" w:cs="Times New Roman"/>
          <w:sz w:val="20"/>
          <w:szCs w:val="20"/>
        </w:rPr>
      </w:pPr>
      <w:r w:rsidRPr="005564F1">
        <w:rPr>
          <w:rFonts w:ascii="Century Gothic" w:hAnsi="Century Gothic" w:cs="Times New Roman"/>
          <w:sz w:val="20"/>
          <w:szCs w:val="20"/>
        </w:rPr>
        <w:t xml:space="preserve">Sukmadinata, Nana Syaodih. 2015. </w:t>
      </w:r>
      <w:r w:rsidRPr="005564F1">
        <w:rPr>
          <w:rFonts w:ascii="Century Gothic" w:hAnsi="Century Gothic" w:cs="Times New Roman"/>
          <w:i/>
          <w:sz w:val="20"/>
          <w:szCs w:val="20"/>
        </w:rPr>
        <w:t>Metode Penelitian Pendidikan</w:t>
      </w:r>
      <w:r w:rsidRPr="005564F1">
        <w:rPr>
          <w:rFonts w:ascii="Century Gothic" w:hAnsi="Century Gothic" w:cs="Times New Roman"/>
          <w:sz w:val="20"/>
          <w:szCs w:val="20"/>
        </w:rPr>
        <w:t>. Bandung: Remaja Rosdakarya.</w:t>
      </w:r>
    </w:p>
    <w:p w:rsidR="005564F1" w:rsidRPr="005564F1" w:rsidRDefault="005564F1" w:rsidP="005564F1">
      <w:pPr>
        <w:spacing w:after="0" w:line="240" w:lineRule="auto"/>
        <w:ind w:left="709" w:hanging="709"/>
        <w:jc w:val="both"/>
        <w:rPr>
          <w:rFonts w:ascii="Century Gothic" w:hAnsi="Century Gothic" w:cs="Times New Roman"/>
          <w:sz w:val="20"/>
          <w:szCs w:val="20"/>
        </w:rPr>
      </w:pPr>
    </w:p>
    <w:p w:rsidR="005564F1" w:rsidRPr="005564F1" w:rsidRDefault="005564F1" w:rsidP="005564F1">
      <w:pPr>
        <w:spacing w:after="0" w:line="240" w:lineRule="auto"/>
        <w:ind w:left="709" w:hanging="709"/>
        <w:jc w:val="both"/>
        <w:rPr>
          <w:rFonts w:ascii="Century Gothic" w:hAnsi="Century Gothic" w:cs="Times New Roman"/>
          <w:sz w:val="20"/>
          <w:szCs w:val="20"/>
        </w:rPr>
      </w:pPr>
      <w:r w:rsidRPr="005564F1">
        <w:rPr>
          <w:rFonts w:ascii="Century Gothic" w:hAnsi="Century Gothic" w:cs="Times New Roman"/>
          <w:sz w:val="20"/>
          <w:szCs w:val="20"/>
        </w:rPr>
        <w:t xml:space="preserve">Sundayana, Rostina. 2013. </w:t>
      </w:r>
      <w:r w:rsidRPr="005564F1">
        <w:rPr>
          <w:rFonts w:ascii="Century Gothic" w:hAnsi="Century Gothic" w:cs="Times New Roman"/>
          <w:i/>
          <w:sz w:val="20"/>
          <w:szCs w:val="20"/>
        </w:rPr>
        <w:t>Media dan Alat Peraga dalam Pembelajaran Matematika</w:t>
      </w:r>
      <w:r w:rsidRPr="005564F1">
        <w:rPr>
          <w:rFonts w:ascii="Century Gothic" w:hAnsi="Century Gothic" w:cs="Times New Roman"/>
          <w:sz w:val="20"/>
          <w:szCs w:val="20"/>
        </w:rPr>
        <w:t>. Bandung: Alfabeta.</w:t>
      </w:r>
    </w:p>
    <w:p w:rsidR="005564F1" w:rsidRPr="005564F1" w:rsidRDefault="005564F1" w:rsidP="005564F1">
      <w:pPr>
        <w:spacing w:after="0" w:line="240" w:lineRule="auto"/>
        <w:ind w:left="709" w:hanging="709"/>
        <w:jc w:val="both"/>
        <w:rPr>
          <w:rFonts w:ascii="Century Gothic" w:hAnsi="Century Gothic" w:cs="Times New Roman"/>
          <w:sz w:val="20"/>
          <w:szCs w:val="20"/>
        </w:rPr>
      </w:pPr>
    </w:p>
    <w:p w:rsidR="005564F1" w:rsidRDefault="005564F1" w:rsidP="005564F1">
      <w:pPr>
        <w:spacing w:after="0" w:line="240" w:lineRule="auto"/>
        <w:ind w:left="709" w:hanging="709"/>
        <w:jc w:val="both"/>
        <w:rPr>
          <w:rFonts w:ascii="Century Gothic" w:hAnsi="Century Gothic" w:cs="Times New Roman"/>
          <w:sz w:val="20"/>
          <w:szCs w:val="20"/>
        </w:rPr>
        <w:sectPr w:rsidR="005564F1" w:rsidSect="005564F1">
          <w:type w:val="continuous"/>
          <w:pgSz w:w="11909" w:h="16834" w:code="9"/>
          <w:pgMar w:top="1418" w:right="1019" w:bottom="1418" w:left="990" w:header="720" w:footer="720" w:gutter="0"/>
          <w:cols w:num="2" w:space="720"/>
          <w:docGrid w:linePitch="360"/>
        </w:sectPr>
      </w:pPr>
      <w:r w:rsidRPr="005564F1">
        <w:rPr>
          <w:rFonts w:ascii="Century Gothic" w:hAnsi="Century Gothic" w:cs="Times New Roman"/>
          <w:sz w:val="20"/>
          <w:szCs w:val="20"/>
        </w:rPr>
        <w:t xml:space="preserve">Yusuf, Sugandhi. 2011. </w:t>
      </w:r>
      <w:r w:rsidRPr="005564F1">
        <w:rPr>
          <w:rFonts w:ascii="Century Gothic" w:hAnsi="Century Gothic" w:cs="Times New Roman"/>
          <w:i/>
          <w:sz w:val="20"/>
          <w:szCs w:val="20"/>
        </w:rPr>
        <w:t xml:space="preserve">Perkembangan Peserta Didik. </w:t>
      </w:r>
      <w:proofErr w:type="gramStart"/>
      <w:r w:rsidRPr="005564F1">
        <w:rPr>
          <w:rFonts w:ascii="Century Gothic" w:hAnsi="Century Gothic" w:cs="Times New Roman"/>
          <w:sz w:val="20"/>
          <w:szCs w:val="20"/>
        </w:rPr>
        <w:t>Jakarta :</w:t>
      </w:r>
      <w:proofErr w:type="gramEnd"/>
      <w:r w:rsidRPr="005564F1">
        <w:rPr>
          <w:rFonts w:ascii="Century Gothic" w:hAnsi="Century Gothic" w:cs="Times New Roman"/>
          <w:sz w:val="20"/>
          <w:szCs w:val="20"/>
        </w:rPr>
        <w:t xml:space="preserve"> PT Grafindo Persada.</w:t>
      </w:r>
    </w:p>
    <w:p w:rsidR="005564F1" w:rsidRPr="005564F1" w:rsidRDefault="005564F1" w:rsidP="005564F1">
      <w:pPr>
        <w:spacing w:after="0" w:line="240" w:lineRule="auto"/>
        <w:ind w:left="709" w:hanging="709"/>
        <w:jc w:val="both"/>
        <w:rPr>
          <w:rFonts w:ascii="Times New Roman" w:hAnsi="Times New Roman" w:cs="Times New Roman"/>
          <w:sz w:val="24"/>
          <w:szCs w:val="24"/>
        </w:rPr>
      </w:pPr>
    </w:p>
    <w:p w:rsidR="005564F1" w:rsidRPr="005564F1" w:rsidRDefault="005564F1" w:rsidP="005564F1">
      <w:pPr>
        <w:spacing w:after="0" w:line="360" w:lineRule="auto"/>
        <w:ind w:right="-1"/>
        <w:contextualSpacing/>
        <w:jc w:val="both"/>
        <w:rPr>
          <w:rFonts w:ascii="Century Gothic" w:hAnsi="Century Gothic" w:cs="Times New Roman"/>
          <w:sz w:val="20"/>
          <w:szCs w:val="20"/>
        </w:rPr>
        <w:sectPr w:rsidR="005564F1" w:rsidRPr="005564F1" w:rsidSect="00696BB7">
          <w:type w:val="continuous"/>
          <w:pgSz w:w="11909" w:h="16834" w:code="9"/>
          <w:pgMar w:top="1418" w:right="1019" w:bottom="1418" w:left="990" w:header="720" w:footer="720" w:gutter="0"/>
          <w:cols w:space="720"/>
          <w:docGrid w:linePitch="360"/>
        </w:sectPr>
      </w:pPr>
    </w:p>
    <w:p w:rsidR="00696BB7" w:rsidRPr="005564F1" w:rsidRDefault="00696BB7" w:rsidP="00696BB7">
      <w:pPr>
        <w:spacing w:after="0" w:line="360" w:lineRule="auto"/>
        <w:jc w:val="both"/>
        <w:rPr>
          <w:rFonts w:ascii="Century Gothic" w:hAnsi="Century Gothic"/>
          <w:sz w:val="20"/>
          <w:szCs w:val="20"/>
        </w:rPr>
        <w:sectPr w:rsidR="00696BB7" w:rsidRPr="005564F1" w:rsidSect="00696BB7">
          <w:type w:val="continuous"/>
          <w:pgSz w:w="11909" w:h="16834" w:code="9"/>
          <w:pgMar w:top="1418" w:right="1019" w:bottom="1418" w:left="990" w:header="720" w:footer="720" w:gutter="0"/>
          <w:cols w:space="720"/>
          <w:docGrid w:linePitch="360"/>
        </w:sectPr>
      </w:pPr>
    </w:p>
    <w:p w:rsidR="00696BB7" w:rsidRPr="005564F1" w:rsidRDefault="00696BB7" w:rsidP="00696BB7">
      <w:pPr>
        <w:spacing w:after="0" w:line="360" w:lineRule="auto"/>
        <w:ind w:right="-1"/>
        <w:contextualSpacing/>
        <w:jc w:val="both"/>
        <w:rPr>
          <w:rFonts w:ascii="Century Gothic" w:hAnsi="Century Gothic"/>
          <w:sz w:val="20"/>
          <w:szCs w:val="20"/>
        </w:rPr>
        <w:sectPr w:rsidR="00696BB7" w:rsidRPr="005564F1" w:rsidSect="00696BB7">
          <w:type w:val="continuous"/>
          <w:pgSz w:w="11909" w:h="16834" w:code="9"/>
          <w:pgMar w:top="1418" w:right="1019" w:bottom="1418" w:left="990" w:header="720" w:footer="720" w:gutter="0"/>
          <w:cols w:space="720"/>
          <w:docGrid w:linePitch="360"/>
        </w:sectPr>
      </w:pPr>
    </w:p>
    <w:p w:rsidR="00DB10BB" w:rsidRPr="005564F1" w:rsidRDefault="00DB10BB" w:rsidP="009375D7">
      <w:pPr>
        <w:pStyle w:val="ListParagraph"/>
        <w:spacing w:after="0" w:line="360" w:lineRule="auto"/>
        <w:ind w:left="360" w:right="-1"/>
        <w:jc w:val="both"/>
        <w:rPr>
          <w:rFonts w:ascii="Century Gothic" w:hAnsi="Century Gothic"/>
          <w:sz w:val="20"/>
          <w:szCs w:val="20"/>
        </w:rPr>
      </w:pPr>
    </w:p>
    <w:p w:rsidR="00DE7BA4" w:rsidRPr="005564F1" w:rsidRDefault="00DE7BA4" w:rsidP="00DE7BA4">
      <w:pPr>
        <w:spacing w:line="360" w:lineRule="auto"/>
        <w:ind w:left="709" w:hanging="709"/>
        <w:jc w:val="both"/>
        <w:rPr>
          <w:rFonts w:ascii="Times New Roman" w:hAnsi="Times New Roman" w:cs="Times New Roman"/>
          <w:b/>
          <w:sz w:val="24"/>
          <w:szCs w:val="24"/>
        </w:rPr>
      </w:pPr>
    </w:p>
    <w:p w:rsidR="00AD0276" w:rsidRPr="005564F1" w:rsidRDefault="00AD0276" w:rsidP="00DE7BA4">
      <w:pPr>
        <w:spacing w:line="240" w:lineRule="auto"/>
        <w:ind w:left="709" w:hanging="709"/>
        <w:jc w:val="both"/>
        <w:rPr>
          <w:rFonts w:ascii="Century Gothic" w:hAnsi="Century Gothic" w:cs="Times New Roman"/>
          <w:sz w:val="20"/>
          <w:szCs w:val="20"/>
        </w:rPr>
        <w:sectPr w:rsidR="00AD0276" w:rsidRPr="005564F1" w:rsidSect="00696BB7">
          <w:type w:val="continuous"/>
          <w:pgSz w:w="11909" w:h="16834" w:code="9"/>
          <w:pgMar w:top="1418" w:right="1019" w:bottom="1418" w:left="990" w:header="720" w:footer="720" w:gutter="0"/>
          <w:cols w:space="720"/>
          <w:docGrid w:linePitch="360"/>
        </w:sectPr>
      </w:pPr>
    </w:p>
    <w:p w:rsidR="00DE7BA4" w:rsidRPr="005564F1" w:rsidRDefault="00DE7BA4" w:rsidP="00DE7BA4">
      <w:pPr>
        <w:spacing w:line="240" w:lineRule="auto"/>
        <w:ind w:left="709" w:hanging="709"/>
        <w:jc w:val="both"/>
        <w:rPr>
          <w:rFonts w:ascii="Century Gothic" w:hAnsi="Century Gothic" w:cs="Times New Roman"/>
          <w:sz w:val="20"/>
          <w:szCs w:val="20"/>
        </w:rPr>
      </w:pPr>
    </w:p>
    <w:p w:rsidR="00C56CAC" w:rsidRPr="005564F1" w:rsidRDefault="00C56CAC" w:rsidP="009375D7">
      <w:pPr>
        <w:spacing w:after="0" w:line="360" w:lineRule="auto"/>
        <w:jc w:val="both"/>
        <w:rPr>
          <w:rFonts w:ascii="Century Gothic" w:hAnsi="Century Gothic"/>
          <w:sz w:val="20"/>
          <w:szCs w:val="20"/>
        </w:rPr>
      </w:pPr>
    </w:p>
    <w:p w:rsidR="00850CC7" w:rsidRPr="005564F1" w:rsidRDefault="00850CC7" w:rsidP="009375D7">
      <w:pPr>
        <w:spacing w:after="0" w:line="360" w:lineRule="auto"/>
        <w:jc w:val="both"/>
        <w:rPr>
          <w:rFonts w:ascii="Century Gothic" w:hAnsi="Century Gothic"/>
          <w:sz w:val="20"/>
          <w:szCs w:val="20"/>
        </w:rPr>
      </w:pPr>
    </w:p>
    <w:sectPr w:rsidR="00850CC7" w:rsidRPr="005564F1" w:rsidSect="00696BB7">
      <w:type w:val="continuous"/>
      <w:pgSz w:w="11909" w:h="16834" w:code="9"/>
      <w:pgMar w:top="1418" w:right="1019" w:bottom="1418"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60B9"/>
    <w:multiLevelType w:val="hybridMultilevel"/>
    <w:tmpl w:val="15384518"/>
    <w:lvl w:ilvl="0" w:tplc="D2AA799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7574311"/>
    <w:multiLevelType w:val="hybridMultilevel"/>
    <w:tmpl w:val="BEF67D16"/>
    <w:lvl w:ilvl="0" w:tplc="1DD6E83E">
      <w:start w:val="1"/>
      <w:numFmt w:val="lowerLetter"/>
      <w:lvlText w:val="%1)"/>
      <w:lvlJc w:val="left"/>
      <w:pPr>
        <w:ind w:left="1800" w:hanging="360"/>
      </w:pPr>
      <w:rPr>
        <w:rFonts w:ascii="Century Gothic" w:hAnsi="Century Gothic"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057B16"/>
    <w:multiLevelType w:val="hybridMultilevel"/>
    <w:tmpl w:val="6D6E90DC"/>
    <w:lvl w:ilvl="0" w:tplc="5BE493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1486694"/>
    <w:multiLevelType w:val="hybridMultilevel"/>
    <w:tmpl w:val="CBD434EE"/>
    <w:lvl w:ilvl="0" w:tplc="D2AA799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38113329"/>
    <w:multiLevelType w:val="hybridMultilevel"/>
    <w:tmpl w:val="13364A90"/>
    <w:lvl w:ilvl="0" w:tplc="2E9EA8A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E70140C"/>
    <w:multiLevelType w:val="hybridMultilevel"/>
    <w:tmpl w:val="D2989210"/>
    <w:lvl w:ilvl="0" w:tplc="89E0DF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D591A4D"/>
    <w:multiLevelType w:val="hybridMultilevel"/>
    <w:tmpl w:val="8F2027C4"/>
    <w:lvl w:ilvl="0" w:tplc="0DA27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9D5380"/>
    <w:multiLevelType w:val="hybridMultilevel"/>
    <w:tmpl w:val="2C90F1D8"/>
    <w:lvl w:ilvl="0" w:tplc="7214EB9A">
      <w:start w:val="1"/>
      <w:numFmt w:val="lowerLetter"/>
      <w:lvlText w:val="%1)"/>
      <w:lvlJc w:val="left"/>
      <w:pPr>
        <w:ind w:left="2061" w:hanging="360"/>
      </w:pPr>
      <w:rPr>
        <w:rFonts w:ascii="Century Gothic" w:eastAsiaTheme="minorHAnsi" w:hAnsi="Century Gothic" w:cstheme="minorBidi" w:hint="default"/>
      </w:rPr>
    </w:lvl>
    <w:lvl w:ilvl="1" w:tplc="04210019">
      <w:start w:val="1"/>
      <w:numFmt w:val="lowerLetter"/>
      <w:lvlText w:val="%2."/>
      <w:lvlJc w:val="left"/>
      <w:pPr>
        <w:ind w:left="2781" w:hanging="360"/>
      </w:pPr>
    </w:lvl>
    <w:lvl w:ilvl="2" w:tplc="10D40D4C">
      <w:start w:val="1"/>
      <w:numFmt w:val="decimal"/>
      <w:lvlText w:val="%3)"/>
      <w:lvlJc w:val="left"/>
      <w:pPr>
        <w:ind w:left="3681" w:hanging="360"/>
      </w:pPr>
      <w:rPr>
        <w:rFonts w:hint="default"/>
      </w:rPr>
    </w:lvl>
    <w:lvl w:ilvl="3" w:tplc="9404D654">
      <w:start w:val="1"/>
      <w:numFmt w:val="decimal"/>
      <w:lvlText w:val="(%4)"/>
      <w:lvlJc w:val="left"/>
      <w:pPr>
        <w:ind w:left="4221" w:hanging="360"/>
      </w:pPr>
      <w:rPr>
        <w:rFonts w:hint="default"/>
      </w:rPr>
    </w:lvl>
    <w:lvl w:ilvl="4" w:tplc="2696A7CE">
      <w:start w:val="1"/>
      <w:numFmt w:val="upperLetter"/>
      <w:lvlText w:val="%5."/>
      <w:lvlJc w:val="left"/>
      <w:pPr>
        <w:ind w:left="4941" w:hanging="360"/>
      </w:pPr>
      <w:rPr>
        <w:rFonts w:hint="default"/>
      </w:rPr>
    </w:lvl>
    <w:lvl w:ilvl="5" w:tplc="28B0464E">
      <w:start w:val="1"/>
      <w:numFmt w:val="decimal"/>
      <w:lvlText w:val="%6."/>
      <w:lvlJc w:val="left"/>
      <w:pPr>
        <w:ind w:left="5841" w:hanging="360"/>
      </w:pPr>
      <w:rPr>
        <w:rFonts w:hint="default"/>
        <w:b w:val="0"/>
      </w:r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599A2022"/>
    <w:multiLevelType w:val="hybridMultilevel"/>
    <w:tmpl w:val="C334569C"/>
    <w:lvl w:ilvl="0" w:tplc="05748ABC">
      <w:start w:val="1"/>
      <w:numFmt w:val="lowerLetter"/>
      <w:lvlText w:val="%1)"/>
      <w:lvlJc w:val="left"/>
      <w:pPr>
        <w:ind w:left="900" w:hanging="360"/>
      </w:pPr>
      <w:rPr>
        <w:rFonts w:ascii="Century Gothic" w:eastAsiaTheme="minorHAnsi" w:hAnsi="Century Gothic" w:cs="Times New Roman" w:hint="default"/>
        <w:i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9">
    <w:nsid w:val="6E9069EF"/>
    <w:multiLevelType w:val="hybridMultilevel"/>
    <w:tmpl w:val="BF906F84"/>
    <w:lvl w:ilvl="0" w:tplc="167E5E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C5ECF"/>
    <w:multiLevelType w:val="hybridMultilevel"/>
    <w:tmpl w:val="422851DC"/>
    <w:lvl w:ilvl="0" w:tplc="690E9E6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E4D139B"/>
    <w:multiLevelType w:val="hybridMultilevel"/>
    <w:tmpl w:val="E9946A8C"/>
    <w:lvl w:ilvl="0" w:tplc="E44CF49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FC621A6"/>
    <w:multiLevelType w:val="hybridMultilevel"/>
    <w:tmpl w:val="A9D0005A"/>
    <w:lvl w:ilvl="0" w:tplc="CE16B2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
  </w:num>
  <w:num w:numId="2">
    <w:abstractNumId w:val="10"/>
  </w:num>
  <w:num w:numId="3">
    <w:abstractNumId w:val="3"/>
  </w:num>
  <w:num w:numId="4">
    <w:abstractNumId w:val="0"/>
  </w:num>
  <w:num w:numId="5">
    <w:abstractNumId w:val="8"/>
  </w:num>
  <w:num w:numId="6">
    <w:abstractNumId w:val="1"/>
  </w:num>
  <w:num w:numId="7">
    <w:abstractNumId w:val="12"/>
  </w:num>
  <w:num w:numId="8">
    <w:abstractNumId w:val="11"/>
  </w:num>
  <w:num w:numId="9">
    <w:abstractNumId w:val="4"/>
  </w:num>
  <w:num w:numId="10">
    <w:abstractNumId w:val="9"/>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3E"/>
    <w:rsid w:val="000F00BF"/>
    <w:rsid w:val="001114BA"/>
    <w:rsid w:val="00125131"/>
    <w:rsid w:val="00130A2F"/>
    <w:rsid w:val="001A1D6E"/>
    <w:rsid w:val="001A5C5B"/>
    <w:rsid w:val="001B36AE"/>
    <w:rsid w:val="001F3CAE"/>
    <w:rsid w:val="0027352A"/>
    <w:rsid w:val="002C0E44"/>
    <w:rsid w:val="002D4BF0"/>
    <w:rsid w:val="002D4D3A"/>
    <w:rsid w:val="002F61F8"/>
    <w:rsid w:val="00330A26"/>
    <w:rsid w:val="00432277"/>
    <w:rsid w:val="004B6C99"/>
    <w:rsid w:val="0051603D"/>
    <w:rsid w:val="005534A5"/>
    <w:rsid w:val="005564F1"/>
    <w:rsid w:val="00576A69"/>
    <w:rsid w:val="006278CC"/>
    <w:rsid w:val="00656533"/>
    <w:rsid w:val="0068211C"/>
    <w:rsid w:val="00685E16"/>
    <w:rsid w:val="00690DEB"/>
    <w:rsid w:val="00696BB7"/>
    <w:rsid w:val="00712759"/>
    <w:rsid w:val="00721C10"/>
    <w:rsid w:val="007456F4"/>
    <w:rsid w:val="007826D5"/>
    <w:rsid w:val="007B6AEA"/>
    <w:rsid w:val="00850433"/>
    <w:rsid w:val="00850CC7"/>
    <w:rsid w:val="008F572F"/>
    <w:rsid w:val="00902159"/>
    <w:rsid w:val="009165B3"/>
    <w:rsid w:val="009375D7"/>
    <w:rsid w:val="009D7EB2"/>
    <w:rsid w:val="00A03587"/>
    <w:rsid w:val="00AD0276"/>
    <w:rsid w:val="00AF7F77"/>
    <w:rsid w:val="00B10AAD"/>
    <w:rsid w:val="00B353AB"/>
    <w:rsid w:val="00BA33DE"/>
    <w:rsid w:val="00BA764B"/>
    <w:rsid w:val="00C3189A"/>
    <w:rsid w:val="00C41D3E"/>
    <w:rsid w:val="00C56CAC"/>
    <w:rsid w:val="00CA3D26"/>
    <w:rsid w:val="00D43D27"/>
    <w:rsid w:val="00D6305C"/>
    <w:rsid w:val="00DB10BB"/>
    <w:rsid w:val="00DE6E0A"/>
    <w:rsid w:val="00DE7BA4"/>
    <w:rsid w:val="00E56B71"/>
    <w:rsid w:val="00E64BA2"/>
    <w:rsid w:val="00EB3AE2"/>
    <w:rsid w:val="00ED339E"/>
    <w:rsid w:val="00EF3C66"/>
    <w:rsid w:val="00F02C68"/>
    <w:rsid w:val="00F34D63"/>
    <w:rsid w:val="00FA24B5"/>
    <w:rsid w:val="00FA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A7A3-61D5-4152-B9DF-560F60AD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52A"/>
    <w:rPr>
      <w:color w:val="0563C1" w:themeColor="hyperlink"/>
      <w:u w:val="single"/>
    </w:rPr>
  </w:style>
  <w:style w:type="table" w:styleId="TableGrid">
    <w:name w:val="Table Grid"/>
    <w:basedOn w:val="TableNormal"/>
    <w:uiPriority w:val="59"/>
    <w:rsid w:val="00DE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AF7F77"/>
    <w:pPr>
      <w:spacing w:after="200" w:line="276" w:lineRule="auto"/>
      <w:ind w:left="720"/>
      <w:contextualSpacing/>
    </w:pPr>
    <w:rPr>
      <w:lang w:val="id-ID"/>
    </w:rPr>
  </w:style>
  <w:style w:type="character" w:customStyle="1" w:styleId="ListParagraphChar">
    <w:name w:val="List Paragraph Char"/>
    <w:aliases w:val="Body of text Char"/>
    <w:basedOn w:val="DefaultParagraphFont"/>
    <w:link w:val="ListParagraph"/>
    <w:uiPriority w:val="34"/>
    <w:locked/>
    <w:rsid w:val="00AF7F77"/>
    <w:rPr>
      <w:lang w:val="id-ID"/>
    </w:rPr>
  </w:style>
  <w:style w:type="character" w:customStyle="1" w:styleId="Mention">
    <w:name w:val="Mention"/>
    <w:basedOn w:val="DefaultParagraphFont"/>
    <w:uiPriority w:val="99"/>
    <w:semiHidden/>
    <w:unhideWhenUsed/>
    <w:rsid w:val="005564F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itasatu.com" TargetMode="External"/><Relationship Id="rId3" Type="http://schemas.openxmlformats.org/officeDocument/2006/relationships/settings" Target="settings.xml"/><Relationship Id="rId7" Type="http://schemas.openxmlformats.org/officeDocument/2006/relationships/hyperlink" Target="mailto:adekalpi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jarcahyadi@upgris.ac.id" TargetMode="External"/><Relationship Id="rId5" Type="http://schemas.openxmlformats.org/officeDocument/2006/relationships/hyperlink" Target="mailto:meifitaasri@upgris.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14</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Fajar Cahyadi</cp:lastModifiedBy>
  <cp:revision>28</cp:revision>
  <dcterms:created xsi:type="dcterms:W3CDTF">2017-02-17T01:52:00Z</dcterms:created>
  <dcterms:modified xsi:type="dcterms:W3CDTF">2017-04-07T08:18:00Z</dcterms:modified>
</cp:coreProperties>
</file>