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659" w:rsidRDefault="001026EF" w:rsidP="001026EF">
      <w:pPr>
        <w:spacing w:after="0" w:line="240" w:lineRule="auto"/>
        <w:ind w:firstLine="284"/>
        <w:jc w:val="center"/>
        <w:rPr>
          <w:sz w:val="20"/>
          <w:szCs w:val="20"/>
        </w:rPr>
      </w:pPr>
      <w:r>
        <w:rPr>
          <w:sz w:val="20"/>
          <w:szCs w:val="20"/>
        </w:rPr>
        <w:t>Vol. 7, No. 4</w:t>
      </w:r>
      <w:r w:rsidR="00A37659">
        <w:rPr>
          <w:sz w:val="20"/>
          <w:szCs w:val="20"/>
        </w:rPr>
        <w:t xml:space="preserve"> (2020) </w:t>
      </w:r>
      <w:r w:rsidR="00A37659">
        <w:rPr>
          <w:noProof/>
        </w:rPr>
        <w:drawing>
          <wp:anchor distT="0" distB="0" distL="114300" distR="114300" simplePos="0" relativeHeight="251659264" behindDoc="0" locked="0" layoutInCell="1" allowOverlap="1" wp14:anchorId="7C01AAB7" wp14:editId="66FF3546">
            <wp:simplePos x="0" y="0"/>
            <wp:positionH relativeFrom="column">
              <wp:posOffset>5212080</wp:posOffset>
            </wp:positionH>
            <wp:positionV relativeFrom="paragraph">
              <wp:posOffset>3175</wp:posOffset>
            </wp:positionV>
            <wp:extent cx="899795" cy="899795"/>
            <wp:effectExtent l="0" t="0" r="0" b="0"/>
            <wp:wrapNone/>
            <wp:docPr id="11" name="image1.png" descr="F:\New folder\logo200x200.png"/>
            <wp:cNvGraphicFramePr/>
            <a:graphic xmlns:a="http://schemas.openxmlformats.org/drawingml/2006/main">
              <a:graphicData uri="http://schemas.openxmlformats.org/drawingml/2006/picture">
                <pic:pic xmlns:pic="http://schemas.openxmlformats.org/drawingml/2006/picture">
                  <pic:nvPicPr>
                    <pic:cNvPr id="0" name="image1.png" descr="F:\New folder\logo200x200.png"/>
                    <pic:cNvPicPr preferRelativeResize="0"/>
                  </pic:nvPicPr>
                  <pic:blipFill>
                    <a:blip r:embed="rId8"/>
                    <a:srcRect/>
                    <a:stretch>
                      <a:fillRect/>
                    </a:stretch>
                  </pic:blipFill>
                  <pic:spPr>
                    <a:xfrm>
                      <a:off x="0" y="0"/>
                      <a:ext cx="899795" cy="899795"/>
                    </a:xfrm>
                    <a:prstGeom prst="rect">
                      <a:avLst/>
                    </a:prstGeom>
                    <a:ln/>
                  </pic:spPr>
                </pic:pic>
              </a:graphicData>
            </a:graphic>
          </wp:anchor>
        </w:drawing>
      </w:r>
      <w:r w:rsidR="00A37659">
        <w:rPr>
          <w:noProof/>
        </w:rPr>
        <w:drawing>
          <wp:anchor distT="0" distB="0" distL="114300" distR="114300" simplePos="0" relativeHeight="251660288" behindDoc="0" locked="0" layoutInCell="1" allowOverlap="1" wp14:anchorId="67ABB5F0" wp14:editId="416FAD87">
            <wp:simplePos x="0" y="0"/>
            <wp:positionH relativeFrom="column">
              <wp:posOffset>13388</wp:posOffset>
            </wp:positionH>
            <wp:positionV relativeFrom="paragraph">
              <wp:posOffset>3810</wp:posOffset>
            </wp:positionV>
            <wp:extent cx="899691" cy="127254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99691" cy="1272540"/>
                    </a:xfrm>
                    <a:prstGeom prst="rect">
                      <a:avLst/>
                    </a:prstGeom>
                    <a:ln/>
                  </pic:spPr>
                </pic:pic>
              </a:graphicData>
            </a:graphic>
          </wp:anchor>
        </w:drawing>
      </w:r>
      <w:r>
        <w:rPr>
          <w:sz w:val="20"/>
          <w:szCs w:val="20"/>
        </w:rPr>
        <w:t>20-31</w:t>
      </w:r>
    </w:p>
    <w:p w:rsidR="00A37659" w:rsidRDefault="00A37659" w:rsidP="001026EF">
      <w:pPr>
        <w:spacing w:after="0" w:line="240" w:lineRule="auto"/>
        <w:ind w:firstLine="284"/>
        <w:jc w:val="center"/>
        <w:rPr>
          <w:i/>
          <w:sz w:val="20"/>
          <w:szCs w:val="20"/>
        </w:rPr>
      </w:pPr>
    </w:p>
    <w:p w:rsidR="00A37659" w:rsidRDefault="00A37659" w:rsidP="001026EF">
      <w:pPr>
        <w:spacing w:after="0" w:line="240" w:lineRule="auto"/>
        <w:ind w:firstLine="284"/>
        <w:jc w:val="center"/>
        <w:rPr>
          <w:b/>
          <w:color w:val="000000"/>
          <w:sz w:val="32"/>
          <w:szCs w:val="32"/>
        </w:rPr>
      </w:pPr>
      <w:r>
        <w:rPr>
          <w:b/>
          <w:color w:val="000000"/>
          <w:sz w:val="32"/>
          <w:szCs w:val="32"/>
        </w:rPr>
        <w:t xml:space="preserve">PEDADIDAKTIKA:  JURNAL ILMIAH </w:t>
      </w:r>
    </w:p>
    <w:p w:rsidR="00A37659" w:rsidRDefault="00A37659" w:rsidP="001026EF">
      <w:pPr>
        <w:spacing w:after="0" w:line="240" w:lineRule="auto"/>
        <w:ind w:firstLine="284"/>
        <w:jc w:val="center"/>
        <w:rPr>
          <w:b/>
          <w:color w:val="000000"/>
          <w:sz w:val="36"/>
          <w:szCs w:val="36"/>
        </w:rPr>
      </w:pPr>
      <w:r>
        <w:rPr>
          <w:b/>
          <w:color w:val="000000"/>
          <w:sz w:val="32"/>
          <w:szCs w:val="32"/>
        </w:rPr>
        <w:t>PENDIDIKAN GURU SEKOLAH DASAR</w:t>
      </w:r>
    </w:p>
    <w:p w:rsidR="00A37659" w:rsidRDefault="00A37659" w:rsidP="001026EF">
      <w:pPr>
        <w:spacing w:after="0" w:line="240" w:lineRule="auto"/>
        <w:ind w:firstLine="284"/>
        <w:jc w:val="center"/>
        <w:rPr>
          <w:b/>
          <w:color w:val="FF0000"/>
        </w:rPr>
      </w:pPr>
    </w:p>
    <w:p w:rsidR="00A37659" w:rsidRPr="00A1650A" w:rsidRDefault="00A37659" w:rsidP="001026EF">
      <w:pPr>
        <w:spacing w:after="0" w:line="240" w:lineRule="auto"/>
        <w:rPr>
          <w:b/>
          <w:sz w:val="32"/>
          <w:szCs w:val="32"/>
        </w:rPr>
      </w:pPr>
    </w:p>
    <w:p w:rsidR="001026EF" w:rsidRDefault="00CA2959" w:rsidP="001026EF">
      <w:pPr>
        <w:spacing w:after="0" w:line="240" w:lineRule="auto"/>
        <w:jc w:val="center"/>
        <w:rPr>
          <w:rFonts w:eastAsia="MS Mincho" w:cstheme="minorHAnsi"/>
          <w:b/>
          <w:bCs/>
          <w:sz w:val="32"/>
          <w:szCs w:val="32"/>
          <w:lang w:eastAsia="ja-JP"/>
        </w:rPr>
      </w:pPr>
      <w:r>
        <w:rPr>
          <w:rFonts w:eastAsia="MS Mincho" w:cstheme="minorHAnsi"/>
          <w:b/>
          <w:bCs/>
          <w:sz w:val="32"/>
          <w:szCs w:val="32"/>
          <w:lang w:eastAsia="ja-JP"/>
        </w:rPr>
        <w:t xml:space="preserve">Pengembangan Media Pembelajaran IPA </w:t>
      </w:r>
    </w:p>
    <w:p w:rsidR="00CA2959" w:rsidRPr="00A37659" w:rsidRDefault="00CA2959" w:rsidP="001026EF">
      <w:pPr>
        <w:spacing w:after="0" w:line="240" w:lineRule="auto"/>
        <w:jc w:val="center"/>
        <w:rPr>
          <w:rFonts w:eastAsia="MS Mincho" w:cstheme="minorHAnsi"/>
          <w:b/>
          <w:bCs/>
          <w:sz w:val="32"/>
          <w:szCs w:val="32"/>
          <w:lang w:eastAsia="ja-JP"/>
        </w:rPr>
      </w:pPr>
      <w:r>
        <w:rPr>
          <w:rFonts w:eastAsia="MS Mincho" w:cstheme="minorHAnsi"/>
          <w:b/>
          <w:bCs/>
          <w:sz w:val="32"/>
          <w:szCs w:val="32"/>
          <w:lang w:eastAsia="ja-JP"/>
        </w:rPr>
        <w:t xml:space="preserve">berbasis </w:t>
      </w:r>
      <w:r w:rsidRPr="00935D2C">
        <w:rPr>
          <w:rFonts w:eastAsia="MS Mincho" w:cstheme="minorHAnsi"/>
          <w:b/>
          <w:bCs/>
          <w:i/>
          <w:sz w:val="32"/>
          <w:szCs w:val="32"/>
          <w:lang w:eastAsia="ja-JP"/>
        </w:rPr>
        <w:t>Information Communication and Technology</w:t>
      </w:r>
      <w:r>
        <w:rPr>
          <w:rFonts w:eastAsia="MS Mincho" w:cstheme="minorHAnsi"/>
          <w:b/>
          <w:bCs/>
          <w:sz w:val="32"/>
          <w:szCs w:val="32"/>
          <w:lang w:eastAsia="ja-JP"/>
        </w:rPr>
        <w:t xml:space="preserve"> (ICT)</w:t>
      </w:r>
    </w:p>
    <w:p w:rsidR="00CA2959" w:rsidRDefault="00CA2959" w:rsidP="001026EF">
      <w:pPr>
        <w:spacing w:after="0" w:line="240" w:lineRule="auto"/>
        <w:ind w:firstLine="284"/>
        <w:jc w:val="center"/>
        <w:rPr>
          <w:b/>
        </w:rPr>
      </w:pPr>
    </w:p>
    <w:p w:rsidR="00CA2959" w:rsidRDefault="00CA2959" w:rsidP="001026EF">
      <w:pPr>
        <w:spacing w:after="0" w:line="240" w:lineRule="auto"/>
        <w:ind w:firstLine="284"/>
        <w:jc w:val="center"/>
        <w:rPr>
          <w:b/>
        </w:rPr>
      </w:pPr>
      <w:r>
        <w:rPr>
          <w:b/>
        </w:rPr>
        <w:t>Nurul Azizah Muhtar</w:t>
      </w:r>
      <w:r>
        <w:rPr>
          <w:b/>
          <w:vertAlign w:val="superscript"/>
        </w:rPr>
        <w:t>1</w:t>
      </w:r>
      <w:r>
        <w:rPr>
          <w:b/>
        </w:rPr>
        <w:t>, Akhmad Nugraha</w:t>
      </w:r>
      <w:r>
        <w:rPr>
          <w:b/>
          <w:vertAlign w:val="superscript"/>
        </w:rPr>
        <w:t>2</w:t>
      </w:r>
      <w:r>
        <w:rPr>
          <w:b/>
        </w:rPr>
        <w:t>, Rosarina Giyartini</w:t>
      </w:r>
      <w:r>
        <w:rPr>
          <w:b/>
          <w:vertAlign w:val="superscript"/>
        </w:rPr>
        <w:t>3</w:t>
      </w:r>
    </w:p>
    <w:p w:rsidR="00CA2959" w:rsidRDefault="00CA2959" w:rsidP="001026EF">
      <w:pPr>
        <w:spacing w:after="0" w:line="240" w:lineRule="auto"/>
        <w:ind w:firstLine="284"/>
        <w:jc w:val="center"/>
        <w:rPr>
          <w:b/>
        </w:rPr>
      </w:pPr>
    </w:p>
    <w:p w:rsidR="00CA2959" w:rsidRPr="001026EF" w:rsidRDefault="00CA2959" w:rsidP="001026EF">
      <w:pPr>
        <w:spacing w:after="0" w:line="240" w:lineRule="auto"/>
        <w:ind w:firstLine="284"/>
        <w:jc w:val="center"/>
      </w:pPr>
      <w:r>
        <w:t>Universitas Pendidikan Indonesia Kampus Tasikmalaya</w:t>
      </w:r>
    </w:p>
    <w:p w:rsidR="00A37659" w:rsidRDefault="00A37659" w:rsidP="001026EF">
      <w:pPr>
        <w:spacing w:after="0" w:line="240" w:lineRule="auto"/>
        <w:ind w:firstLine="284"/>
        <w:jc w:val="center"/>
        <w:rPr>
          <w:rFonts w:eastAsia="MS Mincho" w:cstheme="minorHAnsi"/>
          <w:bCs/>
          <w:sz w:val="20"/>
          <w:szCs w:val="20"/>
          <w:vertAlign w:val="superscript"/>
          <w:lang w:eastAsia="ja-JP"/>
        </w:rPr>
      </w:pPr>
      <w:r w:rsidRPr="004B514C">
        <w:rPr>
          <w:rFonts w:eastAsia="MS Mincho" w:cstheme="minorHAnsi"/>
          <w:bCs/>
          <w:sz w:val="20"/>
          <w:szCs w:val="20"/>
          <w:lang w:eastAsia="ja-JP"/>
        </w:rPr>
        <w:t>Email</w:t>
      </w:r>
      <w:r>
        <w:rPr>
          <w:rFonts w:eastAsia="MS Mincho" w:cstheme="minorHAnsi"/>
          <w:bCs/>
          <w:sz w:val="20"/>
          <w:szCs w:val="20"/>
          <w:lang w:eastAsia="ja-JP"/>
        </w:rPr>
        <w:t>: nurulazizah31@student.upi.edu</w:t>
      </w:r>
      <w:r w:rsidRPr="004B514C">
        <w:rPr>
          <w:rFonts w:eastAsia="MS Mincho" w:cstheme="minorHAnsi"/>
          <w:bCs/>
          <w:sz w:val="20"/>
          <w:szCs w:val="20"/>
          <w:vertAlign w:val="superscript"/>
          <w:lang w:eastAsia="ja-JP"/>
        </w:rPr>
        <w:t>1</w:t>
      </w:r>
      <w:r w:rsidR="00283AFE">
        <w:rPr>
          <w:rFonts w:eastAsia="MS Mincho" w:cstheme="minorHAnsi"/>
          <w:bCs/>
          <w:sz w:val="20"/>
          <w:szCs w:val="20"/>
          <w:lang w:eastAsia="ja-JP"/>
        </w:rPr>
        <w:t xml:space="preserve">, </w:t>
      </w:r>
      <w:r>
        <w:rPr>
          <w:rFonts w:eastAsia="MS Mincho" w:cstheme="minorHAnsi"/>
          <w:bCs/>
          <w:sz w:val="20"/>
          <w:szCs w:val="20"/>
          <w:lang w:eastAsia="ja-JP"/>
        </w:rPr>
        <w:t>akhmad.pgsd@gmail.com</w:t>
      </w:r>
      <w:r>
        <w:rPr>
          <w:rFonts w:eastAsia="MS Mincho" w:cstheme="minorHAnsi"/>
          <w:bCs/>
          <w:sz w:val="20"/>
          <w:szCs w:val="20"/>
          <w:vertAlign w:val="superscript"/>
          <w:lang w:eastAsia="ja-JP"/>
        </w:rPr>
        <w:t>2</w:t>
      </w:r>
      <w:r>
        <w:rPr>
          <w:rFonts w:eastAsia="MS Mincho" w:cstheme="minorHAnsi"/>
          <w:bCs/>
          <w:sz w:val="20"/>
          <w:szCs w:val="20"/>
          <w:lang w:eastAsia="ja-JP"/>
        </w:rPr>
        <w:t>, Rosarina@upi.edu</w:t>
      </w:r>
      <w:r w:rsidRPr="00336C74">
        <w:rPr>
          <w:rFonts w:eastAsia="MS Mincho" w:cstheme="minorHAnsi"/>
          <w:bCs/>
          <w:sz w:val="20"/>
          <w:szCs w:val="20"/>
          <w:vertAlign w:val="superscript"/>
          <w:lang w:eastAsia="ja-JP"/>
        </w:rPr>
        <w:t>3</w:t>
      </w:r>
    </w:p>
    <w:p w:rsidR="00A37659" w:rsidRDefault="00A37659" w:rsidP="00A37659">
      <w:pPr>
        <w:spacing w:after="0" w:line="240" w:lineRule="auto"/>
        <w:rPr>
          <w:i/>
          <w:sz w:val="20"/>
          <w:szCs w:val="20"/>
        </w:rPr>
      </w:pPr>
    </w:p>
    <w:tbl>
      <w:tblPr>
        <w:tblW w:w="9639" w:type="dxa"/>
        <w:tblInd w:w="108" w:type="dxa"/>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639"/>
      </w:tblGrid>
      <w:tr w:rsidR="00A37659" w:rsidTr="001026EF">
        <w:tc>
          <w:tcPr>
            <w:tcW w:w="9639" w:type="dxa"/>
          </w:tcPr>
          <w:p w:rsidR="00A37659" w:rsidRDefault="00A37659" w:rsidP="001026EF">
            <w:pPr>
              <w:spacing w:after="0" w:line="240" w:lineRule="auto"/>
              <w:ind w:left="-108" w:right="-108"/>
              <w:rPr>
                <w:b/>
                <w:i/>
                <w:sz w:val="20"/>
                <w:szCs w:val="20"/>
              </w:rPr>
            </w:pPr>
            <w:r>
              <w:rPr>
                <w:b/>
                <w:i/>
                <w:sz w:val="20"/>
                <w:szCs w:val="20"/>
              </w:rPr>
              <w:t xml:space="preserve">Abstract </w:t>
            </w:r>
          </w:p>
          <w:p w:rsidR="004347B3" w:rsidRPr="004347B3" w:rsidRDefault="004347B3" w:rsidP="001026EF">
            <w:pPr>
              <w:autoSpaceDE w:val="0"/>
              <w:autoSpaceDN w:val="0"/>
              <w:adjustRightInd w:val="0"/>
              <w:spacing w:after="120" w:line="240" w:lineRule="auto"/>
              <w:ind w:left="-108" w:right="-108" w:firstLine="284"/>
              <w:jc w:val="both"/>
              <w:rPr>
                <w:rFonts w:asciiTheme="minorHAnsi" w:hAnsiTheme="minorHAnsi" w:cstheme="minorHAnsi"/>
                <w:sz w:val="20"/>
                <w:szCs w:val="20"/>
                <w:lang w:val="en-ID"/>
              </w:rPr>
            </w:pPr>
            <w:r w:rsidRPr="00F567F0">
              <w:rPr>
                <w:rFonts w:asciiTheme="minorHAnsi" w:hAnsiTheme="minorHAnsi" w:cstheme="minorHAnsi"/>
                <w:sz w:val="20"/>
                <w:szCs w:val="20"/>
                <w:lang w:val="en-ID"/>
              </w:rPr>
              <w:t xml:space="preserve">This article aims to provide a little overview of the development of science learning media based on Information Communication and Technology (ICT). This article is based on a literature study to describe the science learning media based on </w:t>
            </w:r>
            <w:r w:rsidRPr="004347B3">
              <w:rPr>
                <w:rFonts w:asciiTheme="minorHAnsi" w:hAnsiTheme="minorHAnsi" w:cstheme="minorHAnsi"/>
                <w:i/>
                <w:sz w:val="20"/>
                <w:szCs w:val="20"/>
                <w:lang w:val="en-ID"/>
              </w:rPr>
              <w:t>Information Communication and Technology</w:t>
            </w:r>
            <w:r w:rsidRPr="00F567F0">
              <w:rPr>
                <w:rFonts w:asciiTheme="minorHAnsi" w:hAnsiTheme="minorHAnsi" w:cstheme="minorHAnsi"/>
                <w:sz w:val="20"/>
                <w:szCs w:val="20"/>
                <w:lang w:val="en-ID"/>
              </w:rPr>
              <w:t xml:space="preserve"> (ICT). Learning media is a supporting component in the learning process. The use of learning media creatively can increase the effectiveness and efficiency of learning so that learning objectives can be achieved. Advances in science and technology are driving efforts in renewal in the learning process. The use of instructional media is oriented towards the advancement of information technology that can change the atmosphere of learning to be more fun and motivate students. Science learning aims to develop students' self-potential through providing experiences by scientifically exploring and understanding nature. The development of students' self potential will run effectively if a teacher is able to choose and use appropriate teaching methods and media. Learning media based on </w:t>
            </w:r>
            <w:r w:rsidRPr="004347B3">
              <w:rPr>
                <w:rFonts w:asciiTheme="minorHAnsi" w:hAnsiTheme="minorHAnsi" w:cstheme="minorHAnsi"/>
                <w:i/>
                <w:sz w:val="20"/>
                <w:szCs w:val="20"/>
                <w:lang w:val="en-ID"/>
              </w:rPr>
              <w:t>Information Communication and Technology</w:t>
            </w:r>
            <w:r w:rsidRPr="00F567F0">
              <w:rPr>
                <w:rFonts w:asciiTheme="minorHAnsi" w:hAnsiTheme="minorHAnsi" w:cstheme="minorHAnsi"/>
                <w:sz w:val="20"/>
                <w:szCs w:val="20"/>
                <w:lang w:val="en-ID"/>
              </w:rPr>
              <w:t xml:space="preserve"> can be developed into interactive learning media that can stimulate students to more quickly and easily understand learning and fun because of the interaction between students with pictures, sounds, colors, videos and something instant. From the results of a literature study conducted by researchers on the development of learning media based on </w:t>
            </w:r>
            <w:r w:rsidRPr="004347B3">
              <w:rPr>
                <w:rFonts w:asciiTheme="minorHAnsi" w:hAnsiTheme="minorHAnsi" w:cstheme="minorHAnsi"/>
                <w:i/>
                <w:sz w:val="20"/>
                <w:szCs w:val="20"/>
                <w:lang w:val="en-ID"/>
              </w:rPr>
              <w:t xml:space="preserve">Information Communication and Technology </w:t>
            </w:r>
            <w:r w:rsidRPr="00F567F0">
              <w:rPr>
                <w:rFonts w:asciiTheme="minorHAnsi" w:hAnsiTheme="minorHAnsi" w:cstheme="minorHAnsi"/>
                <w:sz w:val="20"/>
                <w:szCs w:val="20"/>
                <w:lang w:val="en-ID"/>
              </w:rPr>
              <w:t>(ICT) it is proven that the use of diverse learning media in the learning process adds to the motivation and attractiveness of students in participating in learning, let alone using media that uses technology in learning.</w:t>
            </w:r>
          </w:p>
          <w:p w:rsidR="00A37659" w:rsidRDefault="00A37659" w:rsidP="001026EF">
            <w:pPr>
              <w:spacing w:after="0" w:line="240" w:lineRule="auto"/>
              <w:ind w:left="-108" w:right="-108"/>
              <w:jc w:val="both"/>
              <w:rPr>
                <w:i/>
                <w:color w:val="000000"/>
                <w:sz w:val="20"/>
                <w:szCs w:val="20"/>
              </w:rPr>
            </w:pPr>
            <w:r>
              <w:rPr>
                <w:b/>
                <w:i/>
                <w:color w:val="000000"/>
                <w:sz w:val="20"/>
                <w:szCs w:val="20"/>
              </w:rPr>
              <w:t>Keywords:</w:t>
            </w:r>
            <w:r>
              <w:rPr>
                <w:i/>
                <w:color w:val="000000"/>
                <w:sz w:val="20"/>
                <w:szCs w:val="20"/>
              </w:rPr>
              <w:t xml:space="preserve"> </w:t>
            </w:r>
            <w:r w:rsidR="004347B3">
              <w:rPr>
                <w:i/>
                <w:color w:val="000000"/>
                <w:sz w:val="20"/>
                <w:szCs w:val="20"/>
              </w:rPr>
              <w:t>Learning media, Science, ICT</w:t>
            </w:r>
          </w:p>
          <w:p w:rsidR="001026EF" w:rsidRDefault="001026EF" w:rsidP="001026EF">
            <w:pPr>
              <w:spacing w:after="0" w:line="240" w:lineRule="auto"/>
              <w:ind w:left="-108" w:right="-108"/>
              <w:jc w:val="both"/>
              <w:rPr>
                <w:i/>
                <w:color w:val="000000"/>
                <w:sz w:val="20"/>
                <w:szCs w:val="20"/>
              </w:rPr>
            </w:pPr>
          </w:p>
          <w:p w:rsidR="00A37659" w:rsidRDefault="00A37659" w:rsidP="001026EF">
            <w:pPr>
              <w:spacing w:after="0" w:line="240" w:lineRule="auto"/>
              <w:ind w:left="-108" w:right="-108"/>
              <w:jc w:val="both"/>
              <w:rPr>
                <w:b/>
                <w:sz w:val="20"/>
                <w:szCs w:val="20"/>
              </w:rPr>
            </w:pPr>
            <w:r>
              <w:rPr>
                <w:b/>
                <w:sz w:val="20"/>
                <w:szCs w:val="20"/>
              </w:rPr>
              <w:t xml:space="preserve">Abstrak </w:t>
            </w:r>
          </w:p>
          <w:p w:rsidR="00034C6F" w:rsidRPr="00B94AA3" w:rsidRDefault="00606BFB" w:rsidP="001026EF">
            <w:pPr>
              <w:autoSpaceDE w:val="0"/>
              <w:autoSpaceDN w:val="0"/>
              <w:adjustRightInd w:val="0"/>
              <w:spacing w:after="120" w:line="240" w:lineRule="auto"/>
              <w:ind w:left="-108" w:right="-108" w:firstLine="284"/>
              <w:jc w:val="both"/>
              <w:rPr>
                <w:rFonts w:asciiTheme="minorHAnsi" w:hAnsiTheme="minorHAnsi" w:cstheme="minorHAnsi"/>
                <w:sz w:val="20"/>
                <w:szCs w:val="20"/>
                <w:lang w:val="en-ID"/>
              </w:rPr>
            </w:pPr>
            <w:r>
              <w:rPr>
                <w:rFonts w:cstheme="minorHAnsi"/>
                <w:sz w:val="20"/>
                <w:lang w:val="en-ID"/>
              </w:rPr>
              <w:t xml:space="preserve">Artikel ini bertujuan untuk memberikan sedikit gambaran mengenai pengembangan media pembelajaran IPA </w:t>
            </w:r>
            <w:r w:rsidRPr="007878EE">
              <w:rPr>
                <w:rFonts w:asciiTheme="minorHAnsi" w:hAnsiTheme="minorHAnsi" w:cstheme="minorHAnsi"/>
                <w:sz w:val="20"/>
                <w:szCs w:val="20"/>
                <w:lang w:val="en-ID"/>
              </w:rPr>
              <w:t xml:space="preserve">berbasis </w:t>
            </w:r>
            <w:r w:rsidRPr="007878EE">
              <w:rPr>
                <w:rFonts w:asciiTheme="minorHAnsi" w:hAnsiTheme="minorHAnsi" w:cstheme="minorHAnsi"/>
                <w:i/>
                <w:sz w:val="20"/>
                <w:szCs w:val="20"/>
                <w:lang w:val="en-ID"/>
              </w:rPr>
              <w:t>Information Communication and Technology</w:t>
            </w:r>
            <w:r w:rsidRPr="007878EE">
              <w:rPr>
                <w:rFonts w:asciiTheme="minorHAnsi" w:hAnsiTheme="minorHAnsi" w:cstheme="minorHAnsi"/>
                <w:sz w:val="20"/>
                <w:szCs w:val="20"/>
                <w:lang w:val="en-ID"/>
              </w:rPr>
              <w:t xml:space="preserve"> (ICT). Artikel ini berdasarkan studi pustaka untuk mendeskripsikan media pembelajaran IPA berbasis </w:t>
            </w:r>
            <w:r w:rsidRPr="007878EE">
              <w:rPr>
                <w:rFonts w:asciiTheme="minorHAnsi" w:hAnsiTheme="minorHAnsi" w:cstheme="minorHAnsi"/>
                <w:i/>
                <w:sz w:val="20"/>
                <w:szCs w:val="20"/>
                <w:lang w:val="en-ID"/>
              </w:rPr>
              <w:t>Information Communication and Technology</w:t>
            </w:r>
            <w:r w:rsidRPr="007878EE">
              <w:rPr>
                <w:rFonts w:asciiTheme="minorHAnsi" w:hAnsiTheme="minorHAnsi" w:cstheme="minorHAnsi"/>
                <w:sz w:val="20"/>
                <w:szCs w:val="20"/>
                <w:lang w:val="en-ID"/>
              </w:rPr>
              <w:t xml:space="preserve"> (ICT). Media pembelajaran  merupakan komponen pendukung dalam proses pembelajaran. Penggunaan media pembelajaran secara kreatif dapat meningkatkan keefektifan dan efisiensi pembelajaran sehingga tujuan pembelajaran dapat tercapai. Kemajuan ilmu pengetahuan dan teknologi mendorong upaya-upaya dalam pembaruan  dalam proses pembelajaran. Penggunaan media pembelajaran berorientasi pada kemajuan teknologi informasi yang dapat merubah suasana pembelajaran menjadi lebih menyenangkan dan memotivasi siswa. </w:t>
            </w:r>
            <w:r w:rsidR="00027B87">
              <w:rPr>
                <w:rFonts w:asciiTheme="minorHAnsi" w:hAnsiTheme="minorHAnsi" w:cstheme="minorHAnsi"/>
                <w:sz w:val="20"/>
                <w:szCs w:val="20"/>
                <w:lang w:val="en-ID"/>
              </w:rPr>
              <w:t>P</w:t>
            </w:r>
            <w:r w:rsidRPr="00844F8D">
              <w:rPr>
                <w:rFonts w:asciiTheme="minorHAnsi" w:hAnsiTheme="minorHAnsi" w:cstheme="minorHAnsi"/>
                <w:sz w:val="20"/>
                <w:szCs w:val="20"/>
                <w:lang w:val="en-ID"/>
              </w:rPr>
              <w:t>embelajara</w:t>
            </w:r>
            <w:r w:rsidRPr="00B94AA3">
              <w:rPr>
                <w:rFonts w:asciiTheme="minorHAnsi" w:hAnsiTheme="minorHAnsi" w:cstheme="minorHAnsi"/>
                <w:sz w:val="20"/>
                <w:szCs w:val="20"/>
                <w:lang w:val="en-ID"/>
              </w:rPr>
              <w:t>n IPA bertujuan untuk mengembangkan potensi diri siswa melalui pemberian pengalaman dengan cara menjelajahi dan memahami alam sekitar secara ilmiah. Pengembangan potensi diri siswa akan berjalan dengan efektif apabila seorang guru mampu memilih dan menggunakan metode dan media mengajar yang tepat</w:t>
            </w:r>
            <w:r>
              <w:rPr>
                <w:rFonts w:asciiTheme="minorHAnsi" w:hAnsiTheme="minorHAnsi" w:cstheme="minorHAnsi"/>
                <w:sz w:val="20"/>
                <w:szCs w:val="20"/>
                <w:lang w:val="en-ID"/>
              </w:rPr>
              <w:t xml:space="preserve">. </w:t>
            </w:r>
            <w:r w:rsidRPr="007878EE">
              <w:rPr>
                <w:rFonts w:asciiTheme="minorHAnsi" w:hAnsiTheme="minorHAnsi" w:cstheme="minorHAnsi"/>
                <w:sz w:val="20"/>
                <w:szCs w:val="20"/>
                <w:lang w:val="en-ID"/>
              </w:rPr>
              <w:t xml:space="preserve">Media pembelajaran berbasis </w:t>
            </w:r>
            <w:r w:rsidRPr="007878EE">
              <w:rPr>
                <w:rFonts w:asciiTheme="minorHAnsi" w:hAnsiTheme="minorHAnsi" w:cstheme="minorHAnsi"/>
                <w:i/>
                <w:sz w:val="20"/>
                <w:szCs w:val="20"/>
                <w:lang w:val="en-ID"/>
              </w:rPr>
              <w:t>Information Communication and Technology</w:t>
            </w:r>
            <w:r w:rsidRPr="007878EE">
              <w:rPr>
                <w:rFonts w:asciiTheme="minorHAnsi" w:hAnsiTheme="minorHAnsi" w:cstheme="minorHAnsi"/>
                <w:sz w:val="20"/>
                <w:szCs w:val="20"/>
                <w:lang w:val="en-ID"/>
              </w:rPr>
              <w:t xml:space="preserve"> dapat dikembangkan menjadi media pembelajaran interaktif yang dapat merangsang peserta didik untuk </w:t>
            </w:r>
            <w:r w:rsidRPr="007878EE">
              <w:rPr>
                <w:rFonts w:asciiTheme="minorHAnsi" w:hAnsiTheme="minorHAnsi" w:cstheme="minorHAnsi"/>
                <w:sz w:val="20"/>
                <w:szCs w:val="20"/>
              </w:rPr>
              <w:t>lebih cepat dan mudah dalam memahami pembelajaran serta menyenangkan karena adanya interaksi antara peserta didik dengan gambar, suara, warna-warna, video dan sesuatu yang instan.</w:t>
            </w:r>
            <w:r>
              <w:rPr>
                <w:rFonts w:asciiTheme="majorHAnsi" w:hAnsiTheme="majorHAnsi" w:cstheme="majorHAnsi"/>
                <w:sz w:val="24"/>
                <w:szCs w:val="24"/>
              </w:rPr>
              <w:t xml:space="preserve"> </w:t>
            </w:r>
            <w:r>
              <w:rPr>
                <w:rFonts w:asciiTheme="minorHAnsi" w:hAnsiTheme="minorHAnsi" w:cstheme="minorHAnsi"/>
                <w:sz w:val="20"/>
                <w:szCs w:val="20"/>
              </w:rPr>
              <w:t xml:space="preserve">Dari hasil studi pustaka yang dilakukan peneliti terhadap pengembangan media pembelajaran berbasis </w:t>
            </w:r>
            <w:r w:rsidRPr="007878EE">
              <w:rPr>
                <w:rFonts w:asciiTheme="minorHAnsi" w:hAnsiTheme="minorHAnsi" w:cstheme="minorHAnsi"/>
                <w:i/>
                <w:sz w:val="20"/>
                <w:szCs w:val="20"/>
                <w:lang w:val="en-ID"/>
              </w:rPr>
              <w:t>Information Communication and Technology</w:t>
            </w:r>
            <w:r w:rsidRPr="007878EE">
              <w:rPr>
                <w:rFonts w:asciiTheme="minorHAnsi" w:hAnsiTheme="minorHAnsi" w:cstheme="minorHAnsi"/>
                <w:sz w:val="20"/>
                <w:szCs w:val="20"/>
                <w:lang w:val="en-ID"/>
              </w:rPr>
              <w:t xml:space="preserve"> (ICT</w:t>
            </w:r>
            <w:r>
              <w:rPr>
                <w:rFonts w:asciiTheme="minorHAnsi" w:hAnsiTheme="minorHAnsi" w:cstheme="minorHAnsi"/>
                <w:sz w:val="20"/>
                <w:szCs w:val="20"/>
                <w:lang w:val="en-ID"/>
              </w:rPr>
              <w:t>) terbukti bahwa penggunaan media pembelajaran yang beragam dalam proses pembelajaran menambah motivasi dan daya tarik siswa dalam mengikuti pembelajaran, apalagi menggunakan media yang menggunaka</w:t>
            </w:r>
            <w:r w:rsidR="00B94AA3">
              <w:rPr>
                <w:rFonts w:asciiTheme="minorHAnsi" w:hAnsiTheme="minorHAnsi" w:cstheme="minorHAnsi"/>
                <w:sz w:val="20"/>
                <w:szCs w:val="20"/>
                <w:lang w:val="en-ID"/>
              </w:rPr>
              <w:t>n teknologi dalam pembelajaran.</w:t>
            </w:r>
          </w:p>
          <w:p w:rsidR="00A37659" w:rsidRPr="00A37659" w:rsidRDefault="00A37659" w:rsidP="001026EF">
            <w:pPr>
              <w:spacing w:after="0" w:line="240" w:lineRule="auto"/>
              <w:ind w:left="-108" w:right="-108"/>
              <w:jc w:val="both"/>
              <w:rPr>
                <w:b/>
                <w:color w:val="FF0000"/>
                <w:sz w:val="20"/>
                <w:szCs w:val="20"/>
              </w:rPr>
            </w:pPr>
            <w:r>
              <w:rPr>
                <w:b/>
                <w:color w:val="000000"/>
                <w:sz w:val="20"/>
                <w:szCs w:val="20"/>
              </w:rPr>
              <w:t>K</w:t>
            </w:r>
            <w:r w:rsidR="00B94AA3">
              <w:rPr>
                <w:b/>
                <w:color w:val="000000"/>
                <w:sz w:val="20"/>
                <w:szCs w:val="20"/>
              </w:rPr>
              <w:t xml:space="preserve">ata Kunci: Media Pembelajaran, Ilmu </w:t>
            </w:r>
            <w:r>
              <w:rPr>
                <w:b/>
                <w:color w:val="000000"/>
                <w:sz w:val="20"/>
                <w:szCs w:val="20"/>
              </w:rPr>
              <w:t>P</w:t>
            </w:r>
            <w:r w:rsidR="00B94AA3">
              <w:rPr>
                <w:b/>
                <w:color w:val="000000"/>
                <w:sz w:val="20"/>
                <w:szCs w:val="20"/>
              </w:rPr>
              <w:t xml:space="preserve">engetahuan </w:t>
            </w:r>
            <w:r>
              <w:rPr>
                <w:b/>
                <w:color w:val="000000"/>
                <w:sz w:val="20"/>
                <w:szCs w:val="20"/>
              </w:rPr>
              <w:t>A</w:t>
            </w:r>
            <w:r w:rsidR="00B94AA3">
              <w:rPr>
                <w:b/>
                <w:color w:val="000000"/>
                <w:sz w:val="20"/>
                <w:szCs w:val="20"/>
              </w:rPr>
              <w:t>lam</w:t>
            </w:r>
            <w:r>
              <w:rPr>
                <w:b/>
                <w:color w:val="000000"/>
                <w:sz w:val="20"/>
                <w:szCs w:val="20"/>
              </w:rPr>
              <w:t>, ICT</w:t>
            </w:r>
          </w:p>
        </w:tc>
      </w:tr>
    </w:tbl>
    <w:p w:rsidR="00177171" w:rsidRDefault="00177171" w:rsidP="00177171">
      <w:pPr>
        <w:sectPr w:rsidR="00177171" w:rsidSect="0017717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1134" w:left="1134" w:header="709" w:footer="227" w:gutter="0"/>
          <w:pgNumType w:start="20"/>
          <w:cols w:space="708"/>
          <w:titlePg/>
          <w:docGrid w:linePitch="299"/>
        </w:sectPr>
      </w:pPr>
    </w:p>
    <w:p w:rsidR="00177171" w:rsidRDefault="00177171" w:rsidP="00177171"/>
    <w:p w:rsidR="00A37659" w:rsidRDefault="00A37659" w:rsidP="00517BB5">
      <w:pPr>
        <w:pStyle w:val="Heading1"/>
        <w:numPr>
          <w:ilvl w:val="0"/>
          <w:numId w:val="0"/>
        </w:numPr>
        <w:spacing w:before="0" w:line="360" w:lineRule="auto"/>
        <w:rPr>
          <w:rFonts w:ascii="Calibri" w:eastAsia="Calibri" w:hAnsi="Calibri" w:cs="Calibri"/>
        </w:rPr>
      </w:pPr>
      <w:r>
        <w:rPr>
          <w:rFonts w:ascii="Calibri" w:eastAsia="Calibri" w:hAnsi="Calibri" w:cs="Calibri"/>
        </w:rPr>
        <w:lastRenderedPageBreak/>
        <w:t xml:space="preserve">PENDAHULUAN </w:t>
      </w:r>
    </w:p>
    <w:p w:rsidR="00A37659" w:rsidRPr="00394857" w:rsidRDefault="00A37659" w:rsidP="00B9697D">
      <w:pPr>
        <w:pStyle w:val="BodyTextIndent"/>
        <w:ind w:firstLine="426"/>
        <w:rPr>
          <w:rFonts w:asciiTheme="minorHAnsi" w:hAnsiTheme="minorHAnsi"/>
        </w:rPr>
      </w:pPr>
      <w:r w:rsidRPr="00394857">
        <w:rPr>
          <w:rFonts w:asciiTheme="minorHAnsi" w:hAnsiTheme="minorHAnsi"/>
        </w:rPr>
        <w:t>Pendidikan adalah usaha sadar untuk menyiapkan peserta didik melalui kegiatan bimbingan, pengajaran, atau latihan bagi peranannya di masa yang akan datang (UUR.I No. 2 Tahun 1989, Bab I, Pasal I dalam Oemar Hamalik, 2013). Pendidikan dilakukan melalui proses berpikir manusia (siswa) tentang diri dan lingkungannya untuk mendapatkan ilmu melalui proses belajar.</w:t>
      </w:r>
    </w:p>
    <w:p w:rsidR="00A37659" w:rsidRPr="00394857" w:rsidRDefault="00A37659" w:rsidP="00A117F8">
      <w:pPr>
        <w:pStyle w:val="BodyTextIndent"/>
        <w:ind w:firstLine="426"/>
        <w:rPr>
          <w:rFonts w:asciiTheme="minorHAnsi" w:hAnsiTheme="minorHAnsi"/>
        </w:rPr>
      </w:pPr>
      <w:r w:rsidRPr="00394857">
        <w:rPr>
          <w:rFonts w:asciiTheme="minorHAnsi" w:hAnsiTheme="minorHAnsi"/>
        </w:rPr>
        <w:t xml:space="preserve">Perkembangan ilmu pengetahuan dan teknologi semakin mendorong upaya-upaya pembaruan dalam memanfaatkan hasil-hasil teknologi dalam proses belajar. Akibat dari pembaharuan itu, pendidikan mengalami kemajuan sehingga mendorong berbagai usaha pembaharuan dalam dalam pendidikan. Oemar Hamalik (1994:2) mengatakan bahwa perubahan merupakan pembaharuan dalam system pendidikan yang mencakup seluruh komponen. </w:t>
      </w:r>
    </w:p>
    <w:p w:rsidR="00A37659" w:rsidRPr="00394857" w:rsidRDefault="00A37659" w:rsidP="00A117F8">
      <w:pPr>
        <w:pStyle w:val="BodyTextIndent"/>
        <w:ind w:firstLine="426"/>
        <w:rPr>
          <w:rFonts w:asciiTheme="minorHAnsi" w:hAnsiTheme="minorHAnsi"/>
        </w:rPr>
      </w:pPr>
      <w:r w:rsidRPr="00394857">
        <w:rPr>
          <w:rFonts w:asciiTheme="minorHAnsi" w:hAnsiTheme="minorHAnsi"/>
        </w:rPr>
        <w:t xml:space="preserve">Penggunaan teknologi dalam kegiatan pembelajaran di dalam kelas mempunyai beberapa kelebihan, seperti kerja peserta didik menjadi lebih cepat dan mudah serta menyenangkan karena adanya interaksi antara peserta didik dengan gambar, suara, warna-warna, video dan sesuatu yang instan. Situasi dan kondisi seperti ini pada dasarnya merupakan faktor vital dan esensial untuk mencapai efektivitas belajar. Dalam hal ini teknologi mampu membangkitkan emosi </w:t>
      </w:r>
      <w:r w:rsidRPr="00394857">
        <w:rPr>
          <w:rFonts w:asciiTheme="minorHAnsi" w:hAnsiTheme="minorHAnsi"/>
        </w:rPr>
        <w:lastRenderedPageBreak/>
        <w:t xml:space="preserve">positif dalam proses belajar. Penggunaan media pembelajaran berorientasi pada kemajuan teknologi informasi di era sekarang yang menjadi suatu keharusan. Walaupun dalam perancangan media pembelajaran tersebut di perlukan keahlian khusus, namun bukan berarti untuk dihindari maupun ditinggalkan. Media pembelajaran berbasis </w:t>
      </w:r>
      <w:r w:rsidRPr="00394857">
        <w:rPr>
          <w:rFonts w:asciiTheme="minorHAnsi" w:hAnsiTheme="minorHAnsi"/>
          <w:i/>
        </w:rPr>
        <w:t>Information Communication and</w:t>
      </w:r>
      <w:r w:rsidRPr="00394857">
        <w:rPr>
          <w:rFonts w:asciiTheme="minorHAnsi" w:hAnsiTheme="minorHAnsi"/>
        </w:rPr>
        <w:t xml:space="preserve"> </w:t>
      </w:r>
      <w:r w:rsidRPr="00394857">
        <w:rPr>
          <w:rFonts w:asciiTheme="minorHAnsi" w:hAnsiTheme="minorHAnsi"/>
          <w:i/>
        </w:rPr>
        <w:t>Technology</w:t>
      </w:r>
      <w:r w:rsidRPr="00394857">
        <w:rPr>
          <w:rFonts w:asciiTheme="minorHAnsi" w:hAnsiTheme="minorHAnsi"/>
        </w:rPr>
        <w:t xml:space="preserve"> (ICT) yang dapat di kembangkan dapat berupa animasi, smart phone, internet atau intranet, dan </w:t>
      </w:r>
      <w:r w:rsidRPr="00394857">
        <w:rPr>
          <w:rFonts w:asciiTheme="minorHAnsi" w:hAnsiTheme="minorHAnsi"/>
          <w:i/>
        </w:rPr>
        <w:t xml:space="preserve">CD Room/ Flash disk </w:t>
      </w:r>
      <w:r w:rsidRPr="00394857">
        <w:rPr>
          <w:rFonts w:asciiTheme="minorHAnsi" w:hAnsiTheme="minorHAnsi"/>
        </w:rPr>
        <w:t xml:space="preserve">dimana komponen utama yang digunakan meliputi </w:t>
      </w:r>
      <w:r w:rsidRPr="00394857">
        <w:rPr>
          <w:rFonts w:asciiTheme="minorHAnsi" w:hAnsiTheme="minorHAnsi"/>
          <w:i/>
        </w:rPr>
        <w:t xml:space="preserve">Learning Management System (LMS) </w:t>
      </w:r>
      <w:r w:rsidRPr="00394857">
        <w:rPr>
          <w:rFonts w:asciiTheme="minorHAnsi" w:hAnsiTheme="minorHAnsi"/>
        </w:rPr>
        <w:t xml:space="preserve">dan </w:t>
      </w:r>
      <w:r w:rsidRPr="00394857">
        <w:rPr>
          <w:rFonts w:asciiTheme="minorHAnsi" w:hAnsiTheme="minorHAnsi"/>
          <w:i/>
        </w:rPr>
        <w:t>Learning Content (LC)</w:t>
      </w:r>
      <w:r w:rsidRPr="00394857">
        <w:rPr>
          <w:rFonts w:asciiTheme="minorHAnsi" w:hAnsiTheme="minorHAnsi"/>
        </w:rPr>
        <w:t xml:space="preserve">. </w:t>
      </w:r>
    </w:p>
    <w:p w:rsidR="00A37659" w:rsidRPr="00394857" w:rsidRDefault="00A37659" w:rsidP="00A117F8">
      <w:pPr>
        <w:pStyle w:val="BodyTextIndent"/>
        <w:ind w:firstLine="426"/>
        <w:rPr>
          <w:rFonts w:asciiTheme="minorHAnsi" w:hAnsiTheme="minorHAnsi"/>
        </w:rPr>
      </w:pPr>
      <w:r w:rsidRPr="00394857">
        <w:rPr>
          <w:rFonts w:asciiTheme="minorHAnsi" w:hAnsiTheme="minorHAnsi"/>
        </w:rPr>
        <w:t xml:space="preserve">Media pembelajaran merupakan salah satu komponen yang mendukung dalam proses kegiatan belajar mengajar. Media pembelajaran juga menjadi salah satu faktor yang mendukung keberhasilan proses pembelajaran di sekolah karena dapat membantu proses penyampaian informasi dari guru kepada peserta didik ataupun sebaliknya. Penggunaan media pembelajaran secara kreatif dapat memperlancar dan meningkatkan efesiensi pembelajaran sehingga tujuan pembelajaran dapat tercapai. Menurut Asyhar (2012) media pembelajaran adalah alat yang membawa pesan- pesan atau informasi berupa ide, gagasan atau pendapat yang disampaikan oleh guru kepada peserta didik. Penggunaan </w:t>
      </w:r>
      <w:r w:rsidRPr="00394857">
        <w:rPr>
          <w:rFonts w:asciiTheme="minorHAnsi" w:hAnsiTheme="minorHAnsi"/>
        </w:rPr>
        <w:lastRenderedPageBreak/>
        <w:t>media pembelajaran penting karena dapat membantu dalam proses pembelajaran sehingga tujuan pembelajaran dapat tercapai dengan baik.</w:t>
      </w:r>
    </w:p>
    <w:p w:rsidR="00A37659" w:rsidRPr="00394857" w:rsidRDefault="00A37659" w:rsidP="00A117F8">
      <w:pPr>
        <w:pStyle w:val="BodyTextIndent"/>
        <w:ind w:firstLine="426"/>
        <w:rPr>
          <w:rFonts w:asciiTheme="minorHAnsi" w:hAnsiTheme="minorHAnsi"/>
        </w:rPr>
      </w:pPr>
      <w:r w:rsidRPr="00394857">
        <w:rPr>
          <w:rFonts w:asciiTheme="minorHAnsi" w:hAnsiTheme="minorHAnsi"/>
          <w:lang w:val="en-ID"/>
        </w:rPr>
        <w:t xml:space="preserve">Penelitian mengenai pengembangan media pembelajaran berbasis  </w:t>
      </w:r>
      <w:r w:rsidRPr="00394857">
        <w:rPr>
          <w:rFonts w:asciiTheme="minorHAnsi" w:hAnsiTheme="minorHAnsi"/>
          <w:i/>
          <w:lang w:val="en-ID"/>
        </w:rPr>
        <w:t xml:space="preserve">Information Communication and Technology </w:t>
      </w:r>
      <w:r w:rsidRPr="00394857">
        <w:rPr>
          <w:rFonts w:asciiTheme="minorHAnsi" w:hAnsiTheme="minorHAnsi"/>
          <w:lang w:val="en-ID"/>
        </w:rPr>
        <w:t xml:space="preserve">(ICT) sudah banyak di lakukan namun masih sangat jarang digunakan di sekolah dasar, hal tersebut di latar belakangi oleh ketidakmampuan guru/tenaga pendidik mengajar pembelajaran berbasis </w:t>
      </w:r>
      <w:r w:rsidRPr="00394857">
        <w:rPr>
          <w:rFonts w:asciiTheme="minorHAnsi" w:hAnsiTheme="minorHAnsi"/>
          <w:i/>
          <w:lang w:val="en-ID"/>
        </w:rPr>
        <w:t>Information Communication and Technology</w:t>
      </w:r>
      <w:r w:rsidRPr="00394857">
        <w:rPr>
          <w:rFonts w:asciiTheme="minorHAnsi" w:hAnsiTheme="minorHAnsi"/>
          <w:lang w:val="en-ID"/>
        </w:rPr>
        <w:t xml:space="preserve">. </w:t>
      </w:r>
    </w:p>
    <w:p w:rsidR="00A37659" w:rsidRPr="00394857" w:rsidRDefault="00A37659" w:rsidP="00A117F8">
      <w:pPr>
        <w:pStyle w:val="BodyTextIndent"/>
        <w:ind w:firstLine="426"/>
        <w:rPr>
          <w:rFonts w:asciiTheme="minorHAnsi" w:hAnsiTheme="minorHAnsi"/>
        </w:rPr>
      </w:pPr>
      <w:r w:rsidRPr="00394857">
        <w:rPr>
          <w:rFonts w:asciiTheme="minorHAnsi" w:hAnsiTheme="minorHAnsi"/>
        </w:rPr>
        <w:t>Berdasarkan informasi yang didapatkan peneliti dari studi pendahuluan di SDN 1 Karangsambung Kota Tasikmalaya , bahwa kegiatan pembelajaran IPA di Sekolah Dasar sebagian besar dilakukan dengan ceramah tanpa didukung media pembelajaran yang lebih konkret.</w:t>
      </w:r>
    </w:p>
    <w:p w:rsidR="00A37659" w:rsidRPr="00394857" w:rsidRDefault="00A37659" w:rsidP="00A117F8">
      <w:pPr>
        <w:spacing w:line="360" w:lineRule="auto"/>
        <w:ind w:firstLine="426"/>
        <w:jc w:val="both"/>
        <w:rPr>
          <w:rFonts w:asciiTheme="minorHAnsi" w:hAnsiTheme="minorHAnsi" w:cstheme="minorHAnsi"/>
          <w:b/>
          <w:sz w:val="24"/>
          <w:szCs w:val="24"/>
        </w:rPr>
      </w:pPr>
      <w:r w:rsidRPr="00394857">
        <w:rPr>
          <w:rFonts w:asciiTheme="minorHAnsi" w:hAnsiTheme="minorHAnsi" w:cstheme="minorHAnsi"/>
          <w:sz w:val="24"/>
          <w:szCs w:val="24"/>
        </w:rPr>
        <w:t xml:space="preserve">Penerapan TIK/ICT dalam pembelajaran IPA dapat membantu guru untuk lebih mengefisienkan metode pembelajaran yang di terapkan khususnya dalam penyampaian materi pembelajaran yang membutuhkan proses yang lebih jelas dan secaea nyata. Samatowa (2011:4) berpendapat bahwa Ilmu Pengetahuan Alam (IPA) sangat berfaedah bagi suatu bangsa. IPA merupakan dasar perkembangan teknologi, sedangkan teknologi dianggap sebagai tulang punggung pembangunan perkembangan ilmu </w:t>
      </w:r>
      <w:r w:rsidRPr="00394857">
        <w:rPr>
          <w:rFonts w:asciiTheme="minorHAnsi" w:hAnsiTheme="minorHAnsi" w:cstheme="minorHAnsi"/>
          <w:sz w:val="24"/>
          <w:szCs w:val="24"/>
        </w:rPr>
        <w:lastRenderedPageBreak/>
        <w:t xml:space="preserve">pengetahuan dan teknologi yang mendorong pembaharuan dalam memanfaatkan hasil-hasil teknologi khususnya dalam proses belajar mengajar. Perkembangan teknologi tersebut menuntut siapa saja untuk mampu menggunakan alat-alat yang telah di sediakan di sekolah seperti media pembelajaran. Guru tidak hanya di tuntut untuk mampu menggunakan media pembelajaran tersebut tetapi guru juga di tuntut untuk mampu mengembangkan media pembelajaran tersebut. </w:t>
      </w:r>
    </w:p>
    <w:p w:rsidR="00A37659" w:rsidRPr="00394857" w:rsidRDefault="00A37659" w:rsidP="00A117F8">
      <w:pPr>
        <w:spacing w:line="360" w:lineRule="auto"/>
        <w:ind w:firstLine="426"/>
        <w:jc w:val="both"/>
        <w:rPr>
          <w:rFonts w:asciiTheme="minorHAnsi" w:hAnsiTheme="minorHAnsi" w:cstheme="minorHAnsi"/>
          <w:b/>
          <w:sz w:val="24"/>
          <w:szCs w:val="24"/>
        </w:rPr>
      </w:pPr>
      <w:r w:rsidRPr="00394857">
        <w:rPr>
          <w:rFonts w:asciiTheme="minorHAnsi" w:hAnsiTheme="minorHAnsi" w:cstheme="minorHAnsi"/>
          <w:sz w:val="24"/>
          <w:szCs w:val="24"/>
        </w:rPr>
        <w:t>Sejalan dengan pendapat diatas berdasarkan Pedoman Umum Pembelajaran (Lampiran IV) dari Permendikbud Nomor 81A Tahun 2013, proses pembelajaran IPA di sekolah harus memberikan kesempatan kepada peserta didik untuk mengembangkan potensi mereka dalam sikap, pengetahuan, dan keterampilan yang diperlukan dirinya untuk hidup dan untuk bermasyarakat, berbangsa, serta berkontribusi pada kesejahteraan hidup umat manusia. Oleh karena itu, kegiatan pembelajaran diarahkan untuk memberdayakan semua potensi peserta didik menjadi kompetensi yang diharapkan.</w:t>
      </w:r>
    </w:p>
    <w:p w:rsidR="00A37659" w:rsidRPr="00394857" w:rsidRDefault="00A37659" w:rsidP="00A117F8">
      <w:pPr>
        <w:pStyle w:val="BodyTextIndent"/>
        <w:ind w:firstLine="426"/>
        <w:rPr>
          <w:rFonts w:asciiTheme="minorHAnsi" w:hAnsiTheme="minorHAnsi"/>
          <w:lang w:val="en-ID"/>
        </w:rPr>
      </w:pPr>
      <w:r w:rsidRPr="00394857">
        <w:rPr>
          <w:rFonts w:asciiTheme="minorHAnsi" w:hAnsiTheme="minorHAnsi"/>
        </w:rPr>
        <w:t xml:space="preserve">Berdasarkan hasil studi pendahuluan tersebut, peneliti menemukan beberapa permasalahan yaitu : kurangnya pemanfaatan media berbasis teknologi oleh </w:t>
      </w:r>
      <w:r w:rsidRPr="00394857">
        <w:rPr>
          <w:rFonts w:asciiTheme="minorHAnsi" w:hAnsiTheme="minorHAnsi"/>
        </w:rPr>
        <w:lastRenderedPageBreak/>
        <w:t xml:space="preserve">guru/pendidik, minimnya pengetahuan guru tentang media pembelajaran berbasis </w:t>
      </w:r>
      <w:r w:rsidRPr="00394857">
        <w:rPr>
          <w:rFonts w:asciiTheme="minorHAnsi" w:hAnsiTheme="minorHAnsi"/>
          <w:i/>
        </w:rPr>
        <w:t xml:space="preserve">Information Communication and Technology </w:t>
      </w:r>
      <w:r w:rsidRPr="00394857">
        <w:rPr>
          <w:rFonts w:asciiTheme="minorHAnsi" w:hAnsiTheme="minorHAnsi"/>
        </w:rPr>
        <w:t xml:space="preserve">(ICT). </w:t>
      </w:r>
    </w:p>
    <w:p w:rsidR="007B4388" w:rsidRDefault="007B4388" w:rsidP="00517BB5">
      <w:pPr>
        <w:pStyle w:val="Heading1"/>
        <w:numPr>
          <w:ilvl w:val="0"/>
          <w:numId w:val="0"/>
        </w:numPr>
        <w:spacing w:before="0" w:line="360" w:lineRule="auto"/>
        <w:rPr>
          <w:rFonts w:ascii="Calibri" w:eastAsia="Calibri" w:hAnsi="Calibri" w:cs="Calibri"/>
        </w:rPr>
      </w:pPr>
      <w:r>
        <w:rPr>
          <w:rFonts w:ascii="Calibri" w:eastAsia="Calibri" w:hAnsi="Calibri" w:cs="Calibri"/>
        </w:rPr>
        <w:t>PEMBAHASAN</w:t>
      </w:r>
    </w:p>
    <w:p w:rsidR="00B63B8D" w:rsidRPr="00B63B8D" w:rsidRDefault="00B63B8D" w:rsidP="00B63B8D">
      <w:pPr>
        <w:pStyle w:val="Heading4"/>
        <w:spacing w:line="360" w:lineRule="auto"/>
        <w:ind w:left="426" w:hanging="426"/>
        <w:rPr>
          <w:rFonts w:asciiTheme="minorHAnsi" w:hAnsiTheme="minorHAnsi" w:cstheme="minorHAnsi"/>
          <w:b/>
          <w:i w:val="0"/>
          <w:color w:val="000000" w:themeColor="text1"/>
        </w:rPr>
      </w:pPr>
      <w:r w:rsidRPr="00B63B8D">
        <w:rPr>
          <w:rFonts w:asciiTheme="minorHAnsi" w:hAnsiTheme="minorHAnsi" w:cstheme="minorHAnsi"/>
          <w:b/>
          <w:i w:val="0"/>
          <w:color w:val="000000" w:themeColor="text1"/>
        </w:rPr>
        <w:t xml:space="preserve">MEDIA PEMBELAJARAN </w:t>
      </w:r>
    </w:p>
    <w:p w:rsidR="00A37659" w:rsidRDefault="006F462D" w:rsidP="00B63B8D">
      <w:pPr>
        <w:autoSpaceDE w:val="0"/>
        <w:autoSpaceDN w:val="0"/>
        <w:adjustRightInd w:val="0"/>
        <w:spacing w:after="0" w:line="360" w:lineRule="auto"/>
        <w:ind w:firstLine="426"/>
        <w:jc w:val="both"/>
        <w:rPr>
          <w:rFonts w:asciiTheme="minorHAnsi" w:hAnsiTheme="minorHAnsi" w:cstheme="minorHAnsi"/>
          <w:color w:val="000000" w:themeColor="text1"/>
          <w:sz w:val="24"/>
          <w:szCs w:val="24"/>
        </w:rPr>
      </w:pPr>
      <w:r w:rsidRPr="00394857">
        <w:rPr>
          <w:rFonts w:asciiTheme="minorHAnsi" w:hAnsiTheme="minorHAnsi" w:cstheme="minorHAnsi"/>
          <w:color w:val="000000" w:themeColor="text1"/>
          <w:sz w:val="24"/>
          <w:szCs w:val="24"/>
        </w:rPr>
        <w:t xml:space="preserve">Media </w:t>
      </w:r>
      <w:r w:rsidR="00A37659" w:rsidRPr="00394857">
        <w:rPr>
          <w:rFonts w:asciiTheme="minorHAnsi" w:hAnsiTheme="minorHAnsi" w:cstheme="minorHAnsi"/>
          <w:color w:val="000000" w:themeColor="text1"/>
          <w:sz w:val="24"/>
          <w:szCs w:val="24"/>
        </w:rPr>
        <w:t xml:space="preserve">dalam Kamus Besar Bahasa </w:t>
      </w:r>
      <w:r w:rsidR="00A37659" w:rsidRPr="000A377C">
        <w:rPr>
          <w:rFonts w:asciiTheme="minorHAnsi" w:hAnsiTheme="minorHAnsi" w:cstheme="minorHAnsi"/>
          <w:color w:val="000000" w:themeColor="text1"/>
          <w:sz w:val="24"/>
          <w:szCs w:val="24"/>
        </w:rPr>
        <w:t>I</w:t>
      </w:r>
      <w:r w:rsidRPr="000A377C">
        <w:rPr>
          <w:rFonts w:asciiTheme="minorHAnsi" w:hAnsiTheme="minorHAnsi" w:cstheme="minorHAnsi"/>
          <w:color w:val="000000" w:themeColor="text1"/>
          <w:sz w:val="24"/>
          <w:szCs w:val="24"/>
        </w:rPr>
        <w:t>ndonesia diartikan dengan alat</w:t>
      </w:r>
      <w:r w:rsidR="00A37659" w:rsidRPr="000A377C">
        <w:rPr>
          <w:rFonts w:asciiTheme="minorHAnsi" w:hAnsiTheme="minorHAnsi" w:cstheme="minorHAnsi"/>
          <w:color w:val="000000" w:themeColor="text1"/>
          <w:sz w:val="24"/>
          <w:szCs w:val="24"/>
        </w:rPr>
        <w:t xml:space="preserve">, </w:t>
      </w:r>
      <w:r w:rsidRPr="000A377C">
        <w:rPr>
          <w:rFonts w:asciiTheme="minorHAnsi" w:hAnsiTheme="minorHAnsi" w:cstheme="minorHAnsi"/>
          <w:color w:val="000000" w:themeColor="text1"/>
          <w:sz w:val="24"/>
          <w:szCs w:val="24"/>
        </w:rPr>
        <w:t>alat (sarana) komunikasi, perantara dan penghubung</w:t>
      </w:r>
      <w:r w:rsidR="00A37659" w:rsidRPr="000A377C">
        <w:rPr>
          <w:rFonts w:asciiTheme="minorHAnsi" w:hAnsiTheme="minorHAnsi" w:cstheme="minorHAnsi"/>
          <w:color w:val="000000" w:themeColor="text1"/>
          <w:sz w:val="24"/>
          <w:szCs w:val="24"/>
        </w:rPr>
        <w:t xml:space="preserve">. Menurut </w:t>
      </w:r>
      <w:r w:rsidR="00394857" w:rsidRPr="000A377C">
        <w:rPr>
          <w:rFonts w:asciiTheme="minorHAnsi" w:hAnsiTheme="minorHAnsi" w:cstheme="minorHAnsi"/>
          <w:sz w:val="24"/>
          <w:szCs w:val="24"/>
        </w:rPr>
        <w:t xml:space="preserve">(Azhar Arsyad, 2013:3) Kata media berasal dari bahasa latin </w:t>
      </w:r>
      <w:r w:rsidR="00394857" w:rsidRPr="000A377C">
        <w:rPr>
          <w:rFonts w:asciiTheme="minorHAnsi" w:hAnsiTheme="minorHAnsi" w:cstheme="minorHAnsi"/>
          <w:i/>
          <w:sz w:val="24"/>
          <w:szCs w:val="24"/>
        </w:rPr>
        <w:t>medius</w:t>
      </w:r>
      <w:r w:rsidR="00394857" w:rsidRPr="000A377C">
        <w:rPr>
          <w:rFonts w:asciiTheme="minorHAnsi" w:hAnsiTheme="minorHAnsi" w:cstheme="minorHAnsi"/>
          <w:sz w:val="24"/>
          <w:szCs w:val="24"/>
        </w:rPr>
        <w:t xml:space="preserve"> yang secara harfiah berarti ‘tengah’, ‘perantara’ atau ‘pengantar’. Dalam bahasa Arab media adalah perantara atau pengantar pesan dari pengirim kepada penerima pesan.</w:t>
      </w:r>
      <w:r w:rsidR="00A37659" w:rsidRPr="000A377C">
        <w:rPr>
          <w:rFonts w:asciiTheme="minorHAnsi" w:hAnsiTheme="minorHAnsi" w:cstheme="minorHAnsi"/>
          <w:color w:val="000000" w:themeColor="text1"/>
          <w:sz w:val="24"/>
          <w:szCs w:val="24"/>
        </w:rPr>
        <w:t xml:space="preserve"> </w:t>
      </w:r>
    </w:p>
    <w:p w:rsidR="00095317" w:rsidRPr="000A377C" w:rsidRDefault="00095317" w:rsidP="001610B5">
      <w:pPr>
        <w:autoSpaceDE w:val="0"/>
        <w:autoSpaceDN w:val="0"/>
        <w:adjustRightInd w:val="0"/>
        <w:spacing w:after="0" w:line="360" w:lineRule="auto"/>
        <w:ind w:firstLine="426"/>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Muslih (2016) menyatakan bahwa media pembelajaran disebut juga d</w:t>
      </w:r>
      <w:r w:rsidR="00B760AD">
        <w:rPr>
          <w:rFonts w:asciiTheme="minorHAnsi" w:hAnsiTheme="minorHAnsi" w:cstheme="minorHAnsi"/>
          <w:color w:val="000000" w:themeColor="text1"/>
          <w:sz w:val="24"/>
          <w:szCs w:val="24"/>
        </w:rPr>
        <w:t xml:space="preserve">engan istilah media pendidikan, Kedua istilah tersebut dipergunakan secara bergantian dan mengandung makna yang relatif sama. Media pembelajaran merupakan suatu alat atau perantara yang </w:t>
      </w:r>
      <w:r w:rsidR="00B760AD" w:rsidRPr="00B760AD">
        <w:rPr>
          <w:rFonts w:asciiTheme="minorHAnsi" w:hAnsiTheme="minorHAnsi" w:cstheme="minorHAnsi"/>
          <w:color w:val="000000" w:themeColor="text1"/>
          <w:sz w:val="24"/>
          <w:szCs w:val="24"/>
        </w:rPr>
        <w:t>berguna untuk memudahkan proses belajar mengajar, dalam rangka</w:t>
      </w:r>
      <w:r w:rsidR="00B760AD">
        <w:rPr>
          <w:rFonts w:asciiTheme="minorHAnsi" w:hAnsiTheme="minorHAnsi" w:cstheme="minorHAnsi"/>
          <w:color w:val="000000" w:themeColor="text1"/>
          <w:sz w:val="24"/>
          <w:szCs w:val="24"/>
        </w:rPr>
        <w:t xml:space="preserve"> </w:t>
      </w:r>
      <w:r w:rsidR="00B760AD" w:rsidRPr="00B760AD">
        <w:rPr>
          <w:rFonts w:asciiTheme="minorHAnsi" w:hAnsiTheme="minorHAnsi" w:cstheme="minorHAnsi"/>
          <w:color w:val="000000" w:themeColor="text1"/>
          <w:sz w:val="24"/>
          <w:szCs w:val="24"/>
        </w:rPr>
        <w:t>mengefektifkan komunikasi antara guru dan murid.</w:t>
      </w:r>
      <w:r w:rsidR="00B760AD">
        <w:rPr>
          <w:rFonts w:asciiTheme="minorHAnsi" w:hAnsiTheme="minorHAnsi" w:cstheme="minorHAnsi"/>
          <w:color w:val="000000" w:themeColor="text1"/>
          <w:sz w:val="24"/>
          <w:szCs w:val="24"/>
        </w:rPr>
        <w:t xml:space="preserve"> </w:t>
      </w:r>
      <w:r w:rsidR="001610B5">
        <w:rPr>
          <w:rFonts w:asciiTheme="minorHAnsi" w:hAnsiTheme="minorHAnsi" w:cstheme="minorHAnsi"/>
          <w:color w:val="000000" w:themeColor="text1"/>
          <w:sz w:val="24"/>
          <w:szCs w:val="24"/>
        </w:rPr>
        <w:t xml:space="preserve">Sejalan dengan pernyataan tersebut S. Nasution (1983) berpendapat bahwa </w:t>
      </w:r>
      <w:r w:rsidR="00B760AD" w:rsidRPr="00B760AD">
        <w:rPr>
          <w:rFonts w:asciiTheme="minorHAnsi" w:hAnsiTheme="minorHAnsi" w:cstheme="minorHAnsi"/>
          <w:color w:val="000000" w:themeColor="text1"/>
          <w:sz w:val="24"/>
          <w:szCs w:val="24"/>
        </w:rPr>
        <w:t>Media pendidikan mempunyai fungsi ya</w:t>
      </w:r>
      <w:r w:rsidR="001610B5">
        <w:rPr>
          <w:rFonts w:asciiTheme="minorHAnsi" w:hAnsiTheme="minorHAnsi" w:cstheme="minorHAnsi"/>
          <w:color w:val="000000" w:themeColor="text1"/>
          <w:sz w:val="24"/>
          <w:szCs w:val="24"/>
        </w:rPr>
        <w:t xml:space="preserve">ng besar di berbagai kehidupan, </w:t>
      </w:r>
      <w:r w:rsidR="00B760AD" w:rsidRPr="00B760AD">
        <w:rPr>
          <w:rFonts w:asciiTheme="minorHAnsi" w:hAnsiTheme="minorHAnsi" w:cstheme="minorHAnsi"/>
          <w:color w:val="000000" w:themeColor="text1"/>
          <w:sz w:val="24"/>
          <w:szCs w:val="24"/>
        </w:rPr>
        <w:t>baik di dalam dunia pendidikan maupun dalam kehidupan sosial, ekonomi,</w:t>
      </w:r>
      <w:r w:rsidR="001610B5">
        <w:rPr>
          <w:rFonts w:asciiTheme="minorHAnsi" w:hAnsiTheme="minorHAnsi" w:cstheme="minorHAnsi"/>
          <w:color w:val="000000" w:themeColor="text1"/>
          <w:sz w:val="24"/>
          <w:szCs w:val="24"/>
        </w:rPr>
        <w:t xml:space="preserve"> </w:t>
      </w:r>
      <w:r w:rsidR="00B760AD" w:rsidRPr="00B760AD">
        <w:rPr>
          <w:rFonts w:asciiTheme="minorHAnsi" w:hAnsiTheme="minorHAnsi" w:cstheme="minorHAnsi"/>
          <w:color w:val="000000" w:themeColor="text1"/>
          <w:sz w:val="24"/>
          <w:szCs w:val="24"/>
        </w:rPr>
        <w:t>maupun seni budaya</w:t>
      </w:r>
      <w:r w:rsidR="001610B5">
        <w:rPr>
          <w:rFonts w:asciiTheme="minorHAnsi" w:hAnsiTheme="minorHAnsi" w:cstheme="minorHAnsi"/>
          <w:color w:val="000000" w:themeColor="text1"/>
          <w:sz w:val="24"/>
          <w:szCs w:val="24"/>
        </w:rPr>
        <w:t xml:space="preserve">. </w:t>
      </w:r>
    </w:p>
    <w:p w:rsidR="0032680B" w:rsidRPr="00D625FE" w:rsidRDefault="0032680B" w:rsidP="00A117F8">
      <w:pPr>
        <w:pStyle w:val="ListParagraph"/>
        <w:tabs>
          <w:tab w:val="left" w:pos="1418"/>
        </w:tabs>
        <w:spacing w:line="360" w:lineRule="auto"/>
        <w:ind w:left="0" w:firstLine="426"/>
        <w:jc w:val="both"/>
        <w:rPr>
          <w:rFonts w:cstheme="minorHAnsi"/>
          <w:sz w:val="24"/>
          <w:szCs w:val="24"/>
        </w:rPr>
      </w:pPr>
      <w:r w:rsidRPr="000A377C">
        <w:rPr>
          <w:rFonts w:cstheme="minorHAnsi"/>
          <w:sz w:val="24"/>
          <w:szCs w:val="24"/>
        </w:rPr>
        <w:t xml:space="preserve">Selain itu, Gerlach dan Ely (1971) yang dikutip oleh Azhar Arsyad (2013:3) </w:t>
      </w:r>
      <w:r w:rsidRPr="000A377C">
        <w:rPr>
          <w:rFonts w:cstheme="minorHAnsi"/>
          <w:sz w:val="24"/>
          <w:szCs w:val="24"/>
        </w:rPr>
        <w:lastRenderedPageBreak/>
        <w:t xml:space="preserve">menyatakan bahwa media apabila dipahami secara garis besar adalah manusia, materi dan kejadian yang membangun kondisi yang membuat siswa mampu memperoleh pengetahuan, ketrampilan atau sikap. Dalam pengertian ini, guru, buku teks, dan lingkungan sekolah merupakan media.  Hal tersebut sejalan dengan pendapat Gagne’ dan briggs dalam Azhar Arsyad (2013:4) secara implisit mengatakan bahwa media pembelajaran meliputi alat yang secara fisik digunakan untuk menyampaikan isi materi pengajaran yang terdiri dari buku, </w:t>
      </w:r>
      <w:r w:rsidRPr="000A377C">
        <w:rPr>
          <w:rFonts w:cstheme="minorHAnsi"/>
          <w:i/>
          <w:sz w:val="24"/>
          <w:szCs w:val="24"/>
        </w:rPr>
        <w:t>tape recorder</w:t>
      </w:r>
      <w:r w:rsidRPr="000A377C">
        <w:rPr>
          <w:rFonts w:cstheme="minorHAnsi"/>
          <w:sz w:val="24"/>
          <w:szCs w:val="24"/>
        </w:rPr>
        <w:t xml:space="preserve">, kaset, video, camera, video recorder, film, </w:t>
      </w:r>
      <w:r w:rsidRPr="000A377C">
        <w:rPr>
          <w:rFonts w:cstheme="minorHAnsi"/>
          <w:i/>
          <w:sz w:val="24"/>
          <w:szCs w:val="24"/>
        </w:rPr>
        <w:t>slide</w:t>
      </w:r>
      <w:r w:rsidRPr="000A377C">
        <w:rPr>
          <w:rFonts w:cstheme="minorHAnsi"/>
          <w:sz w:val="24"/>
          <w:szCs w:val="24"/>
        </w:rPr>
        <w:t xml:space="preserve"> (gambar bingkai), foto, gambar, gratfik, televisi dan computer. Dengan kata lain, media adalah komponen sumber belajar atau wahana fisik yang mengandung materi intruksional di lingkungan siswa </w:t>
      </w:r>
      <w:r w:rsidRPr="00D625FE">
        <w:rPr>
          <w:rFonts w:cstheme="minorHAnsi"/>
          <w:sz w:val="24"/>
          <w:szCs w:val="24"/>
        </w:rPr>
        <w:t xml:space="preserve">yang dapat merangsang siswa untuk belajar. </w:t>
      </w:r>
    </w:p>
    <w:p w:rsidR="00492910" w:rsidRDefault="00492910" w:rsidP="005F4309">
      <w:pPr>
        <w:pStyle w:val="ListParagraph"/>
        <w:spacing w:line="360" w:lineRule="auto"/>
        <w:ind w:left="0" w:firstLine="426"/>
        <w:jc w:val="both"/>
        <w:rPr>
          <w:rFonts w:cstheme="minorHAnsi"/>
          <w:sz w:val="24"/>
          <w:szCs w:val="24"/>
        </w:rPr>
      </w:pPr>
      <w:r w:rsidRPr="00D625FE">
        <w:rPr>
          <w:rFonts w:cstheme="minorHAnsi"/>
          <w:sz w:val="24"/>
          <w:szCs w:val="24"/>
        </w:rPr>
        <w:t xml:space="preserve">Hamalik (1986) dalam Arsyad (2013:19) mengemukakan bahwa pemakaian media pembelajaran dalam proses belajar mengajar dapat membangkitkan keinginan dan minat yang baru, membangkitkan motivasi dan rangsangan kegiatan belajar, dan bahkan membawa pengaruh-pengaruh psikologis terhadap siswa. </w:t>
      </w:r>
    </w:p>
    <w:p w:rsidR="00552006" w:rsidRPr="00552006" w:rsidRDefault="00552006" w:rsidP="005F4309">
      <w:pPr>
        <w:pStyle w:val="ListParagraph"/>
        <w:spacing w:line="360" w:lineRule="auto"/>
        <w:ind w:left="0" w:firstLine="426"/>
        <w:jc w:val="both"/>
        <w:rPr>
          <w:rFonts w:cstheme="minorHAnsi"/>
          <w:sz w:val="24"/>
          <w:szCs w:val="24"/>
        </w:rPr>
      </w:pPr>
      <w:r w:rsidRPr="00552006">
        <w:rPr>
          <w:rFonts w:cstheme="minorHAnsi"/>
          <w:sz w:val="24"/>
          <w:szCs w:val="24"/>
        </w:rPr>
        <w:t>Sejalan dengan itu Prasetyo Sigit (2017) be</w:t>
      </w:r>
      <w:r>
        <w:rPr>
          <w:rFonts w:cstheme="minorHAnsi"/>
          <w:sz w:val="24"/>
          <w:szCs w:val="24"/>
        </w:rPr>
        <w:t>r</w:t>
      </w:r>
      <w:r w:rsidRPr="00552006">
        <w:rPr>
          <w:rFonts w:cstheme="minorHAnsi"/>
          <w:sz w:val="24"/>
          <w:szCs w:val="24"/>
        </w:rPr>
        <w:t xml:space="preserve">pendapat mengenai bentuk-bentuk stimulus dapat dipergunakan sebagai media </w:t>
      </w:r>
      <w:r w:rsidRPr="00552006">
        <w:rPr>
          <w:rFonts w:cstheme="minorHAnsi"/>
          <w:sz w:val="24"/>
          <w:szCs w:val="24"/>
        </w:rPr>
        <w:lastRenderedPageBreak/>
        <w:t>diantaranya adalah hubungan atau interaksi manusia, realita, gambar bergerak atau tidak, tulisan dan suara yang direkam. Kelima bentuk stimulus ini akan membantu siswa mempelajari IPA. Namun demikian, tidaklah mudah mendapatkan kelima bentuk itu dalam satu waktu atau tempat</w:t>
      </w:r>
    </w:p>
    <w:p w:rsidR="00492910" w:rsidRDefault="00D625FE" w:rsidP="00803728">
      <w:pPr>
        <w:pStyle w:val="ListParagraph"/>
        <w:spacing w:line="360" w:lineRule="auto"/>
        <w:ind w:left="0" w:firstLine="426"/>
        <w:jc w:val="both"/>
        <w:rPr>
          <w:rFonts w:cstheme="minorHAnsi"/>
          <w:sz w:val="24"/>
          <w:szCs w:val="24"/>
        </w:rPr>
      </w:pPr>
      <w:r w:rsidRPr="00D625FE">
        <w:rPr>
          <w:rFonts w:cstheme="minorHAnsi"/>
          <w:sz w:val="24"/>
          <w:szCs w:val="24"/>
        </w:rPr>
        <w:t xml:space="preserve">Sejalan dengan pernyataan tersebut, </w:t>
      </w:r>
      <w:r w:rsidR="00492910" w:rsidRPr="00D625FE">
        <w:rPr>
          <w:rFonts w:cstheme="minorHAnsi"/>
          <w:sz w:val="24"/>
          <w:szCs w:val="24"/>
        </w:rPr>
        <w:t>Levie &amp; lentz dalam arsyad (2013:20) mengemukakan e</w:t>
      </w:r>
      <w:r w:rsidR="00803728">
        <w:rPr>
          <w:rFonts w:cstheme="minorHAnsi"/>
          <w:sz w:val="24"/>
          <w:szCs w:val="24"/>
        </w:rPr>
        <w:t xml:space="preserve">mpat fungsi media pembelajaran. Fungsi media pembelajaran diantaranya sebagai berikut : </w:t>
      </w:r>
      <w:r w:rsidRPr="00D625FE">
        <w:rPr>
          <w:rFonts w:cstheme="minorHAnsi"/>
          <w:sz w:val="24"/>
          <w:szCs w:val="24"/>
        </w:rPr>
        <w:t xml:space="preserve">1) fungsi atensi, fungsi atensi media visual merupakan inti, yaitu menarik dan mengarahkan perhatian siswa untuk berkonsentrasi kepada isi pelajaran yang berkaitan dengan makna visual yang di tampilkan atau menyertai teks materi pelajaran. 2) </w:t>
      </w:r>
      <w:r w:rsidR="00492910" w:rsidRPr="00D625FE">
        <w:rPr>
          <w:rFonts w:cstheme="minorHAnsi"/>
          <w:sz w:val="24"/>
          <w:szCs w:val="24"/>
        </w:rPr>
        <w:t>fungsi afektif,</w:t>
      </w:r>
      <w:r w:rsidRPr="00D625FE">
        <w:rPr>
          <w:rFonts w:cstheme="minorHAnsi"/>
          <w:sz w:val="24"/>
          <w:szCs w:val="24"/>
        </w:rPr>
        <w:t xml:space="preserve"> Fungsi afektif media visual dapat terlihat dari tingkat kenikmatan siswa ketika belajar atau membaca teks yang bergambar. Gambar atau lambang visual dapat menggugah emosi dan sikap siswa, misalnya informasi yang menyangkut masalah sosial atau ras. 3) fungsi kognitif, Fungsi kognitif media visual terlihat dari temuan-temuan penelitian yang mengungkapkan bahwa lambang visual atau gambar memperlancar pencapaian tujuan untuk memahami dan mengingat informasi atau pesan yang terkandung dalam gambar. 4) </w:t>
      </w:r>
      <w:r w:rsidR="00492910" w:rsidRPr="00D625FE">
        <w:rPr>
          <w:rFonts w:cstheme="minorHAnsi"/>
          <w:sz w:val="24"/>
          <w:szCs w:val="24"/>
        </w:rPr>
        <w:t>fungsi kompensatoris</w:t>
      </w:r>
      <w:r w:rsidRPr="00D625FE">
        <w:rPr>
          <w:rFonts w:cstheme="minorHAnsi"/>
          <w:sz w:val="24"/>
          <w:szCs w:val="24"/>
        </w:rPr>
        <w:t xml:space="preserve">, Fungsi kompensatoris media pembelajaran terlihat </w:t>
      </w:r>
      <w:r w:rsidRPr="00D625FE">
        <w:rPr>
          <w:rFonts w:cstheme="minorHAnsi"/>
          <w:sz w:val="24"/>
          <w:szCs w:val="24"/>
        </w:rPr>
        <w:lastRenderedPageBreak/>
        <w:t>dari hasilm penelitian bahwa media visual yang memberikan konteks untuk memahami teks membantu siswa yang lemah dalam membaca untuk mengorganisasikan informasi dalam teks dan mengingatnya kembali. Dengan kata lain, media pembelajaran berfungsi untuk mengakomondasikan siswa yang lemah dan lambat menerima dan memahami isi pelajaran yang disajikan dengan teks atau disajikan secara verbal</w:t>
      </w:r>
      <w:r>
        <w:rPr>
          <w:rFonts w:cstheme="minorHAnsi"/>
          <w:sz w:val="24"/>
          <w:szCs w:val="24"/>
        </w:rPr>
        <w:t xml:space="preserve">. </w:t>
      </w:r>
    </w:p>
    <w:p w:rsidR="00B94AA3" w:rsidRPr="00B94AA3" w:rsidRDefault="00B94AA3" w:rsidP="00B94AA3">
      <w:pPr>
        <w:pStyle w:val="ListParagraph"/>
        <w:spacing w:line="360" w:lineRule="auto"/>
        <w:ind w:left="0" w:firstLine="426"/>
        <w:jc w:val="both"/>
        <w:rPr>
          <w:rFonts w:cstheme="minorHAnsi"/>
          <w:sz w:val="24"/>
        </w:rPr>
      </w:pPr>
      <w:r>
        <w:rPr>
          <w:rFonts w:cstheme="minorHAnsi"/>
          <w:sz w:val="24"/>
        </w:rPr>
        <w:t>Sej</w:t>
      </w:r>
      <w:r w:rsidR="007072B3">
        <w:rPr>
          <w:rFonts w:cstheme="minorHAnsi"/>
          <w:sz w:val="24"/>
        </w:rPr>
        <w:t xml:space="preserve">alan dengan pernyataan tersebut </w:t>
      </w:r>
      <w:r w:rsidRPr="00B94AA3">
        <w:rPr>
          <w:rFonts w:cstheme="minorHAnsi"/>
          <w:sz w:val="24"/>
        </w:rPr>
        <w:t>Sudjana &amp; Rivai (1992:2) mengemukakan manfaat media pembelajaran dalam proses belajar mengajar siswa, yaitu :</w:t>
      </w:r>
    </w:p>
    <w:p w:rsidR="00F5513D" w:rsidRDefault="00B94AA3" w:rsidP="00F5513D">
      <w:pPr>
        <w:pStyle w:val="ListParagraph"/>
        <w:numPr>
          <w:ilvl w:val="0"/>
          <w:numId w:val="3"/>
        </w:numPr>
        <w:tabs>
          <w:tab w:val="left" w:pos="426"/>
        </w:tabs>
        <w:spacing w:line="360" w:lineRule="auto"/>
        <w:ind w:left="426"/>
        <w:jc w:val="both"/>
        <w:rPr>
          <w:rFonts w:cstheme="minorHAnsi"/>
          <w:sz w:val="24"/>
        </w:rPr>
      </w:pPr>
      <w:r w:rsidRPr="00F5513D">
        <w:rPr>
          <w:rFonts w:cstheme="minorHAnsi"/>
          <w:sz w:val="24"/>
        </w:rPr>
        <w:t>Pembelajaran akan lebih menarik perhatian siswa sehingga dapat menumbuhkan motivasi belajar</w:t>
      </w:r>
      <w:r w:rsidR="00F5513D" w:rsidRPr="00F5513D">
        <w:rPr>
          <w:rFonts w:cstheme="minorHAnsi"/>
          <w:sz w:val="24"/>
        </w:rPr>
        <w:t>.</w:t>
      </w:r>
    </w:p>
    <w:p w:rsidR="00F5513D" w:rsidRDefault="00B94AA3" w:rsidP="00F5513D">
      <w:pPr>
        <w:pStyle w:val="ListParagraph"/>
        <w:numPr>
          <w:ilvl w:val="0"/>
          <w:numId w:val="3"/>
        </w:numPr>
        <w:tabs>
          <w:tab w:val="left" w:pos="426"/>
        </w:tabs>
        <w:spacing w:line="360" w:lineRule="auto"/>
        <w:ind w:left="426"/>
        <w:jc w:val="both"/>
        <w:rPr>
          <w:rFonts w:cstheme="minorHAnsi"/>
          <w:sz w:val="24"/>
        </w:rPr>
      </w:pPr>
      <w:r w:rsidRPr="00F5513D">
        <w:rPr>
          <w:rFonts w:cstheme="minorHAnsi"/>
          <w:sz w:val="24"/>
        </w:rPr>
        <w:t>Bahan pembelajaran akan lebih jelas maknanya sehingga dapat lebih dipahami oleh siswa dan memungkinkannya menguasai dan mencapai tujuan pembelajaran</w:t>
      </w:r>
    </w:p>
    <w:p w:rsidR="00F5513D" w:rsidRDefault="00B94AA3" w:rsidP="00F5513D">
      <w:pPr>
        <w:pStyle w:val="ListParagraph"/>
        <w:numPr>
          <w:ilvl w:val="0"/>
          <w:numId w:val="3"/>
        </w:numPr>
        <w:tabs>
          <w:tab w:val="left" w:pos="426"/>
        </w:tabs>
        <w:spacing w:line="360" w:lineRule="auto"/>
        <w:ind w:left="426"/>
        <w:jc w:val="both"/>
        <w:rPr>
          <w:rFonts w:cstheme="minorHAnsi"/>
          <w:sz w:val="24"/>
        </w:rPr>
      </w:pPr>
      <w:r w:rsidRPr="00F5513D">
        <w:rPr>
          <w:rFonts w:cstheme="minorHAnsi"/>
          <w:sz w:val="24"/>
        </w:rPr>
        <w:t>Metode mengajar akan lebih bervariasi, tidak semata-mata komunikasi verbal melalui penuturan kata-kata oleh guru, sehingga siswa tidak bosan dan guru tidak kehabisan tenaga apalagi jika guru mengajar pada setiap jam pelajaran</w:t>
      </w:r>
    </w:p>
    <w:p w:rsidR="00B94AA3" w:rsidRPr="00F5513D" w:rsidRDefault="00B94AA3" w:rsidP="00F5513D">
      <w:pPr>
        <w:pStyle w:val="ListParagraph"/>
        <w:numPr>
          <w:ilvl w:val="0"/>
          <w:numId w:val="3"/>
        </w:numPr>
        <w:tabs>
          <w:tab w:val="left" w:pos="426"/>
        </w:tabs>
        <w:spacing w:line="360" w:lineRule="auto"/>
        <w:ind w:left="426"/>
        <w:jc w:val="both"/>
        <w:rPr>
          <w:rFonts w:cstheme="minorHAnsi"/>
          <w:sz w:val="24"/>
        </w:rPr>
      </w:pPr>
      <w:r w:rsidRPr="00F5513D">
        <w:rPr>
          <w:rFonts w:cstheme="minorHAnsi"/>
          <w:sz w:val="24"/>
        </w:rPr>
        <w:t>Siswa dapat lebih banyak melakukan kegiatan belajar sebab tidak hanya m</w:t>
      </w:r>
      <w:r w:rsidR="00A94CC2">
        <w:rPr>
          <w:rFonts w:cstheme="minorHAnsi"/>
          <w:sz w:val="24"/>
        </w:rPr>
        <w:t>endengarkan uraian guru, tetapi</w:t>
      </w:r>
      <w:r w:rsidRPr="00F5513D">
        <w:rPr>
          <w:rFonts w:cstheme="minorHAnsi"/>
          <w:sz w:val="24"/>
        </w:rPr>
        <w:t xml:space="preserve"> juga </w:t>
      </w:r>
      <w:r w:rsidR="00A94CC2">
        <w:rPr>
          <w:rFonts w:cstheme="minorHAnsi"/>
          <w:sz w:val="24"/>
        </w:rPr>
        <w:lastRenderedPageBreak/>
        <w:t xml:space="preserve">aktivitas lain seperti mengamati, melakukan, mendemonstrasikan dan memerankan. </w:t>
      </w:r>
    </w:p>
    <w:p w:rsidR="00B9697D" w:rsidRDefault="00B9697D" w:rsidP="00A117F8">
      <w:pPr>
        <w:pStyle w:val="ListParagraph"/>
        <w:spacing w:line="360" w:lineRule="auto"/>
        <w:ind w:left="0" w:firstLine="426"/>
        <w:jc w:val="both"/>
        <w:rPr>
          <w:rFonts w:cstheme="minorHAnsi"/>
          <w:sz w:val="24"/>
          <w:szCs w:val="24"/>
        </w:rPr>
      </w:pPr>
      <w:r>
        <w:rPr>
          <w:rFonts w:cstheme="minorHAnsi"/>
          <w:sz w:val="24"/>
          <w:szCs w:val="24"/>
        </w:rPr>
        <w:t xml:space="preserve">Media pembelajaran dapat menarik minat siswa dan dapat menumbuhkan minat belajar siswa. Pemanfaatan media pembelajaran. Ada berbagai jenis media pembelajaran yang digunakan untuk menunjang proses </w:t>
      </w:r>
      <w:r w:rsidRPr="00B9697D">
        <w:rPr>
          <w:rFonts w:cstheme="minorHAnsi"/>
          <w:sz w:val="24"/>
          <w:szCs w:val="24"/>
        </w:rPr>
        <w:t>pembelajaran. Seel dan Glasgow (1990 : 181-183) dalam Arsyad (2013:35) mengelomp</w:t>
      </w:r>
      <w:r w:rsidR="00B94AA3">
        <w:rPr>
          <w:rFonts w:cstheme="minorHAnsi"/>
          <w:sz w:val="24"/>
          <w:szCs w:val="24"/>
        </w:rPr>
        <w:t>o</w:t>
      </w:r>
      <w:r w:rsidRPr="00B9697D">
        <w:rPr>
          <w:rFonts w:cstheme="minorHAnsi"/>
          <w:sz w:val="24"/>
          <w:szCs w:val="24"/>
        </w:rPr>
        <w:t>kkan berbagai jenis media dilihat dari segi perkembangan</w:t>
      </w:r>
      <w:r>
        <w:rPr>
          <w:rFonts w:cstheme="minorHAnsi"/>
          <w:sz w:val="24"/>
          <w:szCs w:val="24"/>
        </w:rPr>
        <w:t xml:space="preserve"> yaitu pemilihan media tradisional dan pemilihan media teknologi mutakhir. </w:t>
      </w:r>
    </w:p>
    <w:p w:rsidR="00B9697D" w:rsidRPr="00B9697D" w:rsidRDefault="00B9697D" w:rsidP="00A117F8">
      <w:pPr>
        <w:pStyle w:val="ListParagraph"/>
        <w:spacing w:line="360" w:lineRule="auto"/>
        <w:ind w:left="0" w:firstLine="426"/>
        <w:jc w:val="both"/>
        <w:rPr>
          <w:rFonts w:cstheme="minorHAnsi"/>
          <w:sz w:val="24"/>
          <w:szCs w:val="24"/>
        </w:rPr>
      </w:pPr>
      <w:r w:rsidRPr="00B9697D">
        <w:rPr>
          <w:rFonts w:cstheme="minorHAnsi"/>
          <w:sz w:val="24"/>
          <w:szCs w:val="24"/>
        </w:rPr>
        <w:t xml:space="preserve">Sejalan dengan pendapat tersebut Heinich dan kawan-kawan (1982) dalam </w:t>
      </w:r>
      <w:r w:rsidRPr="00B9697D">
        <w:rPr>
          <w:rFonts w:eastAsia="Times New Roman" w:cstheme="minorHAnsi"/>
          <w:sz w:val="24"/>
          <w:szCs w:val="24"/>
        </w:rPr>
        <w:t>Afandi dan Badarudin, (2011:22)</w:t>
      </w:r>
      <w:r w:rsidRPr="00B9697D">
        <w:rPr>
          <w:rFonts w:eastAsia="Times New Roman" w:cstheme="minorHAnsi"/>
          <w:sz w:val="21"/>
          <w:szCs w:val="21"/>
        </w:rPr>
        <w:t xml:space="preserve"> </w:t>
      </w:r>
      <w:r w:rsidRPr="00B9697D">
        <w:rPr>
          <w:rFonts w:cstheme="minorHAnsi"/>
          <w:sz w:val="24"/>
          <w:szCs w:val="24"/>
        </w:rPr>
        <w:t>mengajukan model perencanaan penggunaan media yang efektif yang dikenal dengan istilah ASSURE (</w:t>
      </w:r>
      <w:r w:rsidRPr="00B9697D">
        <w:rPr>
          <w:rFonts w:cstheme="minorHAnsi"/>
          <w:i/>
          <w:sz w:val="24"/>
          <w:szCs w:val="24"/>
        </w:rPr>
        <w:t>Analyze leaner characteristic, State Objective, select, or modify media, utilize, require leaner response and Evaluation</w:t>
      </w:r>
      <w:r w:rsidRPr="00B9697D">
        <w:rPr>
          <w:rFonts w:cstheme="minorHAnsi"/>
          <w:sz w:val="24"/>
          <w:szCs w:val="24"/>
        </w:rPr>
        <w:t>). Model ini menyankan enam kegiatan utama dalam perencanaan pembelajaran sebagai berikut :</w:t>
      </w:r>
    </w:p>
    <w:p w:rsidR="00F5513D" w:rsidRDefault="00F17BB1" w:rsidP="00F17BB1">
      <w:pPr>
        <w:pStyle w:val="ListParagraph"/>
        <w:tabs>
          <w:tab w:val="left" w:pos="284"/>
          <w:tab w:val="left" w:pos="426"/>
        </w:tabs>
        <w:spacing w:line="360" w:lineRule="auto"/>
        <w:ind w:left="0"/>
        <w:jc w:val="both"/>
        <w:rPr>
          <w:rFonts w:cstheme="minorHAnsi"/>
          <w:sz w:val="24"/>
          <w:szCs w:val="24"/>
        </w:rPr>
      </w:pPr>
      <w:r>
        <w:rPr>
          <w:rFonts w:cstheme="minorHAnsi"/>
          <w:sz w:val="24"/>
          <w:szCs w:val="24"/>
        </w:rPr>
        <w:t>(A)</w:t>
      </w:r>
      <w:r w:rsidR="00B9697D" w:rsidRPr="00B9697D">
        <w:rPr>
          <w:rFonts w:cstheme="minorHAnsi"/>
          <w:sz w:val="24"/>
          <w:szCs w:val="24"/>
        </w:rPr>
        <w:t>Menganalisis karakteristik umum kelompok sasaran.</w:t>
      </w:r>
    </w:p>
    <w:p w:rsidR="00F5513D" w:rsidRDefault="00F17BB1" w:rsidP="00F5513D">
      <w:pPr>
        <w:pStyle w:val="ListParagraph"/>
        <w:tabs>
          <w:tab w:val="left" w:pos="709"/>
        </w:tabs>
        <w:spacing w:line="360" w:lineRule="auto"/>
        <w:ind w:left="0"/>
        <w:jc w:val="both"/>
        <w:rPr>
          <w:rFonts w:cstheme="minorHAnsi"/>
          <w:sz w:val="24"/>
          <w:szCs w:val="24"/>
        </w:rPr>
      </w:pPr>
      <w:r>
        <w:rPr>
          <w:rFonts w:cstheme="minorHAnsi"/>
          <w:sz w:val="24"/>
          <w:szCs w:val="24"/>
        </w:rPr>
        <w:t>(S)</w:t>
      </w:r>
      <w:r w:rsidR="00B9697D" w:rsidRPr="00B9697D">
        <w:rPr>
          <w:rFonts w:cstheme="minorHAnsi"/>
          <w:sz w:val="24"/>
          <w:szCs w:val="24"/>
        </w:rPr>
        <w:t>Menyatakan atau merumuskan tujuan pembelajaran.</w:t>
      </w:r>
    </w:p>
    <w:p w:rsidR="00F5513D" w:rsidRDefault="00E83D4E" w:rsidP="00F5513D">
      <w:pPr>
        <w:pStyle w:val="ListParagraph"/>
        <w:tabs>
          <w:tab w:val="left" w:pos="709"/>
        </w:tabs>
        <w:spacing w:line="360" w:lineRule="auto"/>
        <w:ind w:left="0"/>
        <w:jc w:val="both"/>
        <w:rPr>
          <w:rFonts w:cstheme="minorHAnsi"/>
          <w:sz w:val="24"/>
          <w:szCs w:val="24"/>
        </w:rPr>
      </w:pPr>
      <w:r>
        <w:rPr>
          <w:rFonts w:cstheme="minorHAnsi"/>
          <w:sz w:val="24"/>
          <w:szCs w:val="24"/>
        </w:rPr>
        <w:t>(S)</w:t>
      </w:r>
      <w:r w:rsidR="00B9697D" w:rsidRPr="00B9697D">
        <w:rPr>
          <w:rFonts w:cstheme="minorHAnsi"/>
          <w:sz w:val="24"/>
          <w:szCs w:val="24"/>
        </w:rPr>
        <w:t>Memilih, memodifikasi atau merancang dan mengembangkan materi dan media yang tepat.</w:t>
      </w:r>
    </w:p>
    <w:p w:rsidR="00F5513D" w:rsidRDefault="00B9697D" w:rsidP="00F5513D">
      <w:pPr>
        <w:pStyle w:val="ListParagraph"/>
        <w:tabs>
          <w:tab w:val="left" w:pos="709"/>
        </w:tabs>
        <w:spacing w:line="360" w:lineRule="auto"/>
        <w:ind w:left="0"/>
        <w:jc w:val="both"/>
        <w:rPr>
          <w:rFonts w:cstheme="minorHAnsi"/>
          <w:sz w:val="24"/>
          <w:szCs w:val="24"/>
        </w:rPr>
      </w:pPr>
      <w:r w:rsidRPr="00F5513D">
        <w:rPr>
          <w:rFonts w:cstheme="minorHAnsi"/>
          <w:sz w:val="24"/>
          <w:szCs w:val="24"/>
        </w:rPr>
        <w:lastRenderedPageBreak/>
        <w:t>(U) Menggunakan materi dan media.</w:t>
      </w:r>
    </w:p>
    <w:p w:rsidR="00F5513D" w:rsidRDefault="00B9697D" w:rsidP="00F5513D">
      <w:pPr>
        <w:pStyle w:val="ListParagraph"/>
        <w:tabs>
          <w:tab w:val="left" w:pos="709"/>
        </w:tabs>
        <w:spacing w:line="360" w:lineRule="auto"/>
        <w:ind w:left="0"/>
        <w:jc w:val="both"/>
        <w:rPr>
          <w:rFonts w:cstheme="minorHAnsi"/>
          <w:sz w:val="24"/>
          <w:szCs w:val="24"/>
        </w:rPr>
      </w:pPr>
      <w:r w:rsidRPr="00F5513D">
        <w:rPr>
          <w:rFonts w:cstheme="minorHAnsi"/>
          <w:sz w:val="24"/>
          <w:szCs w:val="24"/>
        </w:rPr>
        <w:t xml:space="preserve">(R) Meminta tanggapan dari siswa. </w:t>
      </w:r>
    </w:p>
    <w:p w:rsidR="00B9697D" w:rsidRPr="00F5513D" w:rsidRDefault="00B9697D" w:rsidP="00F5513D">
      <w:pPr>
        <w:pStyle w:val="ListParagraph"/>
        <w:tabs>
          <w:tab w:val="left" w:pos="709"/>
        </w:tabs>
        <w:spacing w:line="360" w:lineRule="auto"/>
        <w:ind w:left="0"/>
        <w:jc w:val="both"/>
        <w:rPr>
          <w:rFonts w:cstheme="minorHAnsi"/>
          <w:sz w:val="24"/>
          <w:szCs w:val="24"/>
        </w:rPr>
      </w:pPr>
      <w:r w:rsidRPr="00F5513D">
        <w:rPr>
          <w:rFonts w:cstheme="minorHAnsi"/>
          <w:sz w:val="24"/>
          <w:szCs w:val="24"/>
        </w:rPr>
        <w:t xml:space="preserve">(E) Mengevaluasi proses belajar. </w:t>
      </w:r>
    </w:p>
    <w:p w:rsidR="00B94AA3" w:rsidRPr="00B94AA3" w:rsidRDefault="00B9697D" w:rsidP="00B94AA3">
      <w:pPr>
        <w:pStyle w:val="ListParagraph"/>
        <w:spacing w:line="360" w:lineRule="auto"/>
        <w:ind w:left="0" w:firstLine="426"/>
        <w:jc w:val="both"/>
        <w:rPr>
          <w:rFonts w:cstheme="minorHAnsi"/>
          <w:sz w:val="24"/>
        </w:rPr>
      </w:pPr>
      <w:r w:rsidRPr="00B9697D">
        <w:rPr>
          <w:rFonts w:cstheme="minorHAnsi"/>
          <w:sz w:val="24"/>
          <w:szCs w:val="24"/>
        </w:rPr>
        <w:t xml:space="preserve">Dengan adanya model ASSURE tersebut, dapat disimpulkan bahwa </w:t>
      </w:r>
      <w:r w:rsidRPr="00B9697D">
        <w:rPr>
          <w:rFonts w:cstheme="minorHAnsi"/>
          <w:sz w:val="24"/>
        </w:rPr>
        <w:t xml:space="preserve">proses pembelajaran yang direncanakan perlu dilakukan secara sistematis </w:t>
      </w:r>
      <w:r>
        <w:rPr>
          <w:rFonts w:cstheme="minorHAnsi"/>
          <w:sz w:val="24"/>
        </w:rPr>
        <w:t xml:space="preserve">agar menghasilkan proses pembelajaran yang efektif dan efesien. </w:t>
      </w:r>
    </w:p>
    <w:p w:rsidR="00A37659" w:rsidRPr="00B63B8D" w:rsidRDefault="00A37659" w:rsidP="00B63B8D">
      <w:pPr>
        <w:pStyle w:val="Heading4"/>
        <w:spacing w:line="360" w:lineRule="auto"/>
        <w:ind w:left="426" w:hanging="426"/>
        <w:rPr>
          <w:rFonts w:asciiTheme="minorHAnsi" w:eastAsia="Calibri" w:hAnsiTheme="minorHAnsi" w:cstheme="minorHAnsi"/>
          <w:b/>
          <w:i w:val="0"/>
          <w:color w:val="000000" w:themeColor="text1"/>
        </w:rPr>
      </w:pPr>
      <w:r w:rsidRPr="00B63B8D">
        <w:rPr>
          <w:rFonts w:asciiTheme="minorHAnsi" w:eastAsia="Calibri" w:hAnsiTheme="minorHAnsi" w:cstheme="minorHAnsi"/>
          <w:b/>
          <w:i w:val="0"/>
          <w:color w:val="000000" w:themeColor="text1"/>
        </w:rPr>
        <w:t>ILMU PENGETAHUAN ALAM</w:t>
      </w:r>
    </w:p>
    <w:p w:rsidR="000A377C" w:rsidRPr="000A377C" w:rsidRDefault="000A377C" w:rsidP="00B63B8D">
      <w:pPr>
        <w:autoSpaceDE w:val="0"/>
        <w:autoSpaceDN w:val="0"/>
        <w:adjustRightInd w:val="0"/>
        <w:spacing w:after="0" w:line="360" w:lineRule="auto"/>
        <w:ind w:firstLine="426"/>
        <w:jc w:val="both"/>
        <w:rPr>
          <w:rFonts w:asciiTheme="minorHAnsi" w:hAnsiTheme="minorHAnsi" w:cstheme="minorHAnsi"/>
          <w:sz w:val="24"/>
          <w:szCs w:val="24"/>
        </w:rPr>
      </w:pPr>
      <w:r w:rsidRPr="000A377C">
        <w:rPr>
          <w:rFonts w:asciiTheme="minorHAnsi" w:hAnsiTheme="minorHAnsi" w:cstheme="minorHAnsi"/>
          <w:sz w:val="24"/>
          <w:szCs w:val="24"/>
        </w:rPr>
        <w:t xml:space="preserve">Ilmu Pengetahuan Alam (IPA) merupakan salah satu materi yang objek kajiannya bersifat abstak. Pada dasarnya pembelajaran IPA banyak menekankan pada kegiatan penemuan atau </w:t>
      </w:r>
      <w:r w:rsidRPr="000A377C">
        <w:rPr>
          <w:rFonts w:asciiTheme="minorHAnsi" w:hAnsiTheme="minorHAnsi" w:cstheme="minorHAnsi"/>
          <w:i/>
          <w:sz w:val="24"/>
          <w:szCs w:val="24"/>
        </w:rPr>
        <w:t>discovery</w:t>
      </w:r>
      <w:r w:rsidRPr="000A377C">
        <w:rPr>
          <w:rFonts w:asciiTheme="minorHAnsi" w:hAnsiTheme="minorHAnsi" w:cstheme="minorHAnsi"/>
          <w:sz w:val="24"/>
          <w:szCs w:val="24"/>
        </w:rPr>
        <w:t xml:space="preserve"> untuk mempelajari diri sendiri dan alam sekitar. Dengan kata lain pembelajaran IPA bertujuan untuk mengembangkan potensi diri siswa melalui pemberian pengalaman dengan cara menjelajahi dan memahami alam sekitar secara ilmiah. Pengembangan potensi diri siswa akan berjalan dengan efektif apabila seorang guru mampu memilih dan menggunakan metode dan media mengajar yang tepat. Pengunaan media pembelajaran di sekolah dasar menjadi bagian penting yang harus mendapat perhatian guru, sebab input (pemahaman) siswa pada tingkat sekolah dasar memiliki kemampuan yang terbatas dalam memahami materi yang bersifat abstrak yang dipengaruhi oleh perkembangan kognitif anak.</w:t>
      </w:r>
    </w:p>
    <w:p w:rsidR="000A377C" w:rsidRDefault="000A377C" w:rsidP="00A117F8">
      <w:pPr>
        <w:pStyle w:val="ListParagraph"/>
        <w:spacing w:line="360" w:lineRule="auto"/>
        <w:ind w:left="0" w:firstLine="426"/>
        <w:jc w:val="both"/>
        <w:rPr>
          <w:rFonts w:ascii="Times New Roman" w:hAnsi="Times New Roman" w:cs="Times New Roman"/>
          <w:color w:val="000000" w:themeColor="text1"/>
          <w:sz w:val="24"/>
          <w:szCs w:val="24"/>
        </w:rPr>
      </w:pPr>
      <w:r w:rsidRPr="000A377C">
        <w:rPr>
          <w:rFonts w:cstheme="minorHAnsi"/>
          <w:color w:val="000000" w:themeColor="text1"/>
          <w:sz w:val="24"/>
          <w:szCs w:val="24"/>
        </w:rPr>
        <w:lastRenderedPageBreak/>
        <w:t>Marsetio Donosepoetro (dalam Trianto : 2010) (dalam Haryono 2013: 47) IPA pada hakikatnya di bangun atas dasar produk ilmiah, proses ilmiah, dan juga sikap ilmiah. Sebagai proses ilmiah diartikan semua kegiatan ilmiah untuk menyempurnakan pengetahuan tentang alam maupun untuk menemukan pengetahuan baru. Sebagai produk ilmiah diartikan sebagai hasil proses, berupa pengetahuan yang diajarkan dalam sekolah ataau diluar sekolah ataupun bahan bacaan untuk penyebaran atau desiminasi pengetahuan. Sebagai prosedur ilmiah dimaksudkan bahwa metodologi atau cara yang dipakai untuk mengetahui sesuatu pada umunya berupa riset yang lazim disebut metode ilmiah (</w:t>
      </w:r>
      <w:r w:rsidRPr="000A377C">
        <w:rPr>
          <w:rFonts w:cstheme="minorHAnsi"/>
          <w:i/>
          <w:color w:val="000000" w:themeColor="text1"/>
          <w:sz w:val="24"/>
          <w:szCs w:val="24"/>
        </w:rPr>
        <w:t>scientific method</w:t>
      </w:r>
      <w:r w:rsidRPr="00C60B60">
        <w:rPr>
          <w:rFonts w:ascii="Times New Roman" w:hAnsi="Times New Roman" w:cs="Times New Roman"/>
          <w:color w:val="000000" w:themeColor="text1"/>
          <w:sz w:val="24"/>
          <w:szCs w:val="24"/>
        </w:rPr>
        <w:t xml:space="preserve">).  </w:t>
      </w:r>
    </w:p>
    <w:p w:rsidR="000A377C" w:rsidRPr="006A3FB5" w:rsidRDefault="000A377C" w:rsidP="006A3FB5">
      <w:pPr>
        <w:pStyle w:val="ListParagraph"/>
        <w:spacing w:line="360" w:lineRule="auto"/>
        <w:ind w:left="0" w:firstLine="426"/>
        <w:jc w:val="both"/>
        <w:rPr>
          <w:rFonts w:cstheme="minorHAnsi"/>
          <w:sz w:val="24"/>
          <w:szCs w:val="24"/>
        </w:rPr>
      </w:pPr>
      <w:r w:rsidRPr="000A377C">
        <w:rPr>
          <w:rFonts w:cstheme="minorHAnsi"/>
          <w:color w:val="000000" w:themeColor="text1"/>
          <w:sz w:val="24"/>
          <w:szCs w:val="24"/>
        </w:rPr>
        <w:t xml:space="preserve">Sejalan dengan itu, </w:t>
      </w:r>
      <w:r w:rsidRPr="000A377C">
        <w:rPr>
          <w:rFonts w:cstheme="minorHAnsi"/>
          <w:sz w:val="24"/>
          <w:szCs w:val="24"/>
        </w:rPr>
        <w:t xml:space="preserve">Samatowa (2011:4) berpendapat bahwa Ilmu Pengetahuan Alam (IPA) sangat berfaedah bagi suatu bangsa. IPA merupakan dasar perkembangan teknologi, sedangkan teknologi dianggap sebagai tulang punggung pembangunan perkembangan ilmu pengetahuan dan teknologi yang mendorong pembaharuan dalam memanfaatkan hasil-hasil teknologi khususnya dalam proses belajar mengajar. Perkembangan teknologi tersebut menuntut siapa saja untuk mampu menggunakan alat-alat yang telah di sediakan di sekolah seperti media pembelajaran. Guru tidak hanya di tuntut untuk mampu menggunakan media </w:t>
      </w:r>
      <w:r w:rsidRPr="000A377C">
        <w:rPr>
          <w:rFonts w:cstheme="minorHAnsi"/>
          <w:sz w:val="24"/>
          <w:szCs w:val="24"/>
        </w:rPr>
        <w:lastRenderedPageBreak/>
        <w:t>pembelajaran tersebut tetapi guru juga di tuntut untuk mampu mengembangkan media pembelajaran tersebut.</w:t>
      </w:r>
      <w:r w:rsidR="006A3FB5">
        <w:rPr>
          <w:rFonts w:cstheme="minorHAnsi"/>
          <w:sz w:val="24"/>
          <w:szCs w:val="24"/>
        </w:rPr>
        <w:t xml:space="preserve"> </w:t>
      </w:r>
      <w:r w:rsidR="006A3FB5" w:rsidRPr="006A3FB5">
        <w:rPr>
          <w:rFonts w:cstheme="minorHAnsi"/>
          <w:sz w:val="24"/>
          <w:szCs w:val="24"/>
        </w:rPr>
        <w:t>Menurut Danim (2011) media pembelajaran  berbasis  teknologi  dapat membuat  pembelajaran  lebih powerfull dimana  kontak  komunikasi  antara  individu yang  ditunjang  oleh  teknologi  dapat memberi  nilai  tambah  (</w:t>
      </w:r>
      <w:r w:rsidR="006A3FB5" w:rsidRPr="006A3FB5">
        <w:rPr>
          <w:rFonts w:cstheme="minorHAnsi"/>
          <w:i/>
          <w:sz w:val="24"/>
          <w:szCs w:val="24"/>
        </w:rPr>
        <w:t>add  value</w:t>
      </w:r>
      <w:r w:rsidR="006A3FB5" w:rsidRPr="006A3FB5">
        <w:rPr>
          <w:rFonts w:cstheme="minorHAnsi"/>
          <w:sz w:val="24"/>
          <w:szCs w:val="24"/>
        </w:rPr>
        <w:t>)  dalam kemampuan  komunikasi  tertentu. Penggunaan  media  dalam  proses  belajar mengajar  bukan  merupakan  fungsi tambahan, tetapi mempunyai fungsi sendiri sebagai  alat  bantu  untuk  mewujudkan situasi  belajar  yang  aktif,  efektif  dan menyenangkan</w:t>
      </w:r>
      <w:r w:rsidR="006A3FB5">
        <w:rPr>
          <w:rFonts w:cstheme="minorHAnsi"/>
          <w:sz w:val="24"/>
          <w:szCs w:val="24"/>
        </w:rPr>
        <w:t xml:space="preserve">. Sejalan dengan itu </w:t>
      </w:r>
      <w:r w:rsidR="006A3FB5" w:rsidRPr="006A3FB5">
        <w:rPr>
          <w:rFonts w:cstheme="minorHAnsi"/>
          <w:sz w:val="24"/>
          <w:szCs w:val="24"/>
        </w:rPr>
        <w:t xml:space="preserve">Lutfi (2015) menyatakan dari hasil penelitian guru berpendapat bahwa penggunaan bersarana computer sebagai media pembelajaran IPA sangat baik sebagai aternatif bermain belajar dan dapat menghindari bahwa siswa bermain yang tidak Berpendidikan. </w:t>
      </w:r>
    </w:p>
    <w:p w:rsidR="00331BE5" w:rsidRDefault="00331BE5" w:rsidP="00A117F8">
      <w:pPr>
        <w:pStyle w:val="ListParagraph"/>
        <w:spacing w:line="360" w:lineRule="auto"/>
        <w:ind w:left="0" w:firstLine="426"/>
        <w:jc w:val="both"/>
        <w:rPr>
          <w:rFonts w:cstheme="minorHAnsi"/>
          <w:sz w:val="24"/>
          <w:szCs w:val="24"/>
        </w:rPr>
      </w:pPr>
      <w:r w:rsidRPr="00331BE5">
        <w:rPr>
          <w:rFonts w:cstheme="minorHAnsi"/>
          <w:sz w:val="24"/>
          <w:szCs w:val="24"/>
        </w:rPr>
        <w:t>Ruang lingkup pembelajaran IPA di SD pada kurikulum 2013 disesuaikan dengan tingkat kebutuhan siswa dan peningkatan hasil belajar yang mengacu kepada aspek spiritual, pengetahuan dan keterampilan</w:t>
      </w:r>
      <w:r>
        <w:rPr>
          <w:rFonts w:cstheme="minorHAnsi"/>
          <w:sz w:val="24"/>
          <w:szCs w:val="24"/>
        </w:rPr>
        <w:t xml:space="preserve">. Ruang lingkup pembelajaran IPA berkaitan dengan semua aspek yang berhubungan dengan bumi, </w:t>
      </w:r>
      <w:r w:rsidR="00F0745C">
        <w:rPr>
          <w:rFonts w:cstheme="minorHAnsi"/>
          <w:sz w:val="24"/>
          <w:szCs w:val="24"/>
        </w:rPr>
        <w:t xml:space="preserve">baik manusia, hewan maupun tumbuhan. </w:t>
      </w:r>
    </w:p>
    <w:p w:rsidR="001D5869" w:rsidRDefault="001D5869" w:rsidP="00A117F8">
      <w:pPr>
        <w:pStyle w:val="ListParagraph"/>
        <w:spacing w:line="360" w:lineRule="auto"/>
        <w:ind w:left="0" w:firstLine="426"/>
        <w:jc w:val="both"/>
        <w:rPr>
          <w:rFonts w:cstheme="minorHAnsi"/>
          <w:sz w:val="24"/>
          <w:szCs w:val="24"/>
        </w:rPr>
      </w:pPr>
      <w:r>
        <w:rPr>
          <w:rFonts w:cstheme="minorHAnsi"/>
          <w:sz w:val="24"/>
          <w:szCs w:val="24"/>
        </w:rPr>
        <w:t xml:space="preserve">Qomariyah Hidayatul (2016) Pembelajaran IPA di SD/MI hendaknya </w:t>
      </w:r>
      <w:r>
        <w:rPr>
          <w:rFonts w:cstheme="minorHAnsi"/>
          <w:sz w:val="24"/>
          <w:szCs w:val="24"/>
        </w:rPr>
        <w:lastRenderedPageBreak/>
        <w:t xml:space="preserve">memberikan pengalaman nyata bagi siswa juga menghindari verbalisme. Sehubungan dengan hal tersebut sebaiknya dihadirkan media pembelajaran yang nyata atau benda tiruannya sehingga siswa berkesempatan menyentuh, melakukan tindakan, melihat, dan menggunakannya sebagai media pengamatan atau percobaan sehingga membantu siswa memahami konsep. </w:t>
      </w:r>
    </w:p>
    <w:p w:rsidR="00A37659" w:rsidRPr="00A94CC2" w:rsidRDefault="00A37659" w:rsidP="00A94CC2">
      <w:pPr>
        <w:pStyle w:val="Heading4"/>
        <w:spacing w:line="360" w:lineRule="auto"/>
        <w:ind w:left="426" w:hanging="426"/>
        <w:rPr>
          <w:rFonts w:asciiTheme="minorHAnsi" w:eastAsia="Calibri" w:hAnsiTheme="minorHAnsi" w:cstheme="minorHAnsi"/>
          <w:b/>
          <w:i w:val="0"/>
          <w:color w:val="000000" w:themeColor="text1"/>
        </w:rPr>
      </w:pPr>
      <w:r w:rsidRPr="006C7606">
        <w:rPr>
          <w:rFonts w:asciiTheme="minorHAnsi" w:eastAsia="Calibri" w:hAnsiTheme="minorHAnsi" w:cstheme="minorHAnsi"/>
          <w:b/>
          <w:color w:val="000000" w:themeColor="text1"/>
        </w:rPr>
        <w:t>INFORMATION COMMUNICATION AND TECHNOLOGY</w:t>
      </w:r>
      <w:r w:rsidRPr="00A94CC2">
        <w:rPr>
          <w:rFonts w:asciiTheme="minorHAnsi" w:eastAsia="Calibri" w:hAnsiTheme="minorHAnsi" w:cstheme="minorHAnsi"/>
          <w:b/>
          <w:i w:val="0"/>
          <w:color w:val="000000" w:themeColor="text1"/>
        </w:rPr>
        <w:t xml:space="preserve"> (ICT)</w:t>
      </w:r>
    </w:p>
    <w:p w:rsidR="00E4517E" w:rsidRPr="00234FE6" w:rsidRDefault="00E4517E" w:rsidP="00A94CC2">
      <w:pPr>
        <w:pStyle w:val="ListParagraph"/>
        <w:spacing w:line="360" w:lineRule="auto"/>
        <w:ind w:left="0" w:firstLine="425"/>
        <w:jc w:val="both"/>
        <w:rPr>
          <w:rFonts w:cstheme="minorHAnsi"/>
          <w:sz w:val="24"/>
          <w:szCs w:val="24"/>
        </w:rPr>
      </w:pPr>
      <w:r w:rsidRPr="00E4517E">
        <w:rPr>
          <w:rFonts w:cstheme="minorHAnsi"/>
          <w:sz w:val="24"/>
          <w:szCs w:val="24"/>
        </w:rPr>
        <w:t xml:space="preserve">Dalam pembelajaran abad-21 ini, guru dituntut untuk mampu menggunakan TIK sebagai sumber belajar, salah satunya dengan menggunakan akses internet. Internet merupakan sumber informasi yang tak terbatas (Slamet, 2009). Selain mampu menggunakan TIK sebagai sumber belajar, guru juga dituntut untuk mampu menciptakan pembelajaran kreatif dan inovatif yang </w:t>
      </w:r>
      <w:r w:rsidRPr="00234FE6">
        <w:rPr>
          <w:rFonts w:cstheme="minorHAnsi"/>
          <w:sz w:val="24"/>
          <w:szCs w:val="24"/>
        </w:rPr>
        <w:t>terintegrasi dengan TIK.</w:t>
      </w:r>
    </w:p>
    <w:p w:rsidR="00234FE6" w:rsidRPr="00FF2DD5" w:rsidRDefault="00FF2DD5" w:rsidP="00234FE6">
      <w:pPr>
        <w:pStyle w:val="ListParagraph"/>
        <w:spacing w:line="360" w:lineRule="auto"/>
        <w:ind w:left="0" w:firstLine="426"/>
        <w:jc w:val="both"/>
        <w:rPr>
          <w:rFonts w:cstheme="minorHAnsi"/>
          <w:sz w:val="24"/>
          <w:szCs w:val="24"/>
        </w:rPr>
      </w:pPr>
      <w:r w:rsidRPr="00FF2DD5">
        <w:rPr>
          <w:rFonts w:cstheme="minorHAnsi"/>
          <w:sz w:val="24"/>
          <w:szCs w:val="24"/>
        </w:rPr>
        <w:t xml:space="preserve">Muslih (2016) berpendapat bahwa </w:t>
      </w:r>
      <w:r w:rsidR="00234FE6" w:rsidRPr="00FF2DD5">
        <w:rPr>
          <w:rFonts w:cstheme="minorHAnsi"/>
          <w:i/>
          <w:sz w:val="24"/>
          <w:szCs w:val="24"/>
        </w:rPr>
        <w:t>Information and Communication Technology</w:t>
      </w:r>
      <w:r w:rsidR="00234FE6" w:rsidRPr="00FF2DD5">
        <w:rPr>
          <w:rFonts w:cstheme="minorHAnsi"/>
          <w:sz w:val="24"/>
          <w:szCs w:val="24"/>
        </w:rPr>
        <w:t xml:space="preserve"> (ICT) atau dalam bahasa Indonesia diartikan sebagai Teknologi Informasi dan Komunikasi (TIK) adalah berbagai aspek yang melibatkan teknologi, rekayasa dan teknik pengolahan yang digunakan dalam pengendalian dan pemrosesan informasi serta penggunaannya,</w:t>
      </w:r>
    </w:p>
    <w:p w:rsidR="00FF2DD5" w:rsidRDefault="00234FE6" w:rsidP="00FF2DD5">
      <w:pPr>
        <w:spacing w:line="360" w:lineRule="auto"/>
        <w:jc w:val="both"/>
        <w:rPr>
          <w:sz w:val="24"/>
          <w:szCs w:val="24"/>
        </w:rPr>
      </w:pPr>
      <w:r w:rsidRPr="00645595">
        <w:rPr>
          <w:sz w:val="24"/>
          <w:szCs w:val="24"/>
        </w:rPr>
        <w:t>hubungan komputer dengan manusia dan hal yang berkaitan dengan sosial,ekonomi dan kebudayaan</w:t>
      </w:r>
      <w:r w:rsidR="00645595" w:rsidRPr="00645595">
        <w:rPr>
          <w:sz w:val="24"/>
          <w:szCs w:val="24"/>
        </w:rPr>
        <w:t xml:space="preserve">. </w:t>
      </w:r>
    </w:p>
    <w:p w:rsidR="00023125" w:rsidRDefault="00023125" w:rsidP="00023125">
      <w:pPr>
        <w:spacing w:line="360" w:lineRule="auto"/>
        <w:ind w:firstLine="426"/>
        <w:jc w:val="both"/>
        <w:rPr>
          <w:b/>
        </w:rPr>
      </w:pPr>
      <w:r>
        <w:rPr>
          <w:sz w:val="24"/>
          <w:szCs w:val="24"/>
        </w:rPr>
        <w:lastRenderedPageBreak/>
        <w:t>Sejalan dengan pernyataan tersebut, Budiman Haris (</w:t>
      </w:r>
      <w:r w:rsidR="007D0CE1">
        <w:rPr>
          <w:sz w:val="24"/>
          <w:szCs w:val="24"/>
        </w:rPr>
        <w:t>2017</w:t>
      </w:r>
      <w:r>
        <w:rPr>
          <w:sz w:val="24"/>
          <w:szCs w:val="24"/>
        </w:rPr>
        <w:t xml:space="preserve">) berpendapat bahwa perkembangan teknologi dan informasi yang semakin pesat di era globalisasi ini tidak bisa dihindari pengaruhnya terhadap dunia pendidikan. Tuntutan global menuntut dunia pendidikan untuk senantiasa menyesuaikan dengan </w:t>
      </w:r>
      <w:r w:rsidRPr="007D0CE1">
        <w:rPr>
          <w:sz w:val="24"/>
          <w:szCs w:val="24"/>
        </w:rPr>
        <w:t>perkembangan teknologi dalam upaya untuk meningkatkan mutu pendidikan dalam proses pembelajaran.</w:t>
      </w:r>
      <w:r w:rsidR="002417D1" w:rsidRPr="007D0CE1">
        <w:rPr>
          <w:sz w:val="24"/>
          <w:szCs w:val="24"/>
        </w:rPr>
        <w:t xml:space="preserve"> Globalisasi juga menggeser pertemuan tatap muka yang konvensional kea rah pendidikan yang lebih terbuka yang bersifat luwes (</w:t>
      </w:r>
      <w:r w:rsidR="002417D1" w:rsidRPr="007D0CE1">
        <w:rPr>
          <w:i/>
          <w:sz w:val="24"/>
          <w:szCs w:val="24"/>
        </w:rPr>
        <w:t>Fleksibel</w:t>
      </w:r>
      <w:r w:rsidR="002417D1" w:rsidRPr="007D0CE1">
        <w:rPr>
          <w:sz w:val="24"/>
          <w:szCs w:val="24"/>
        </w:rPr>
        <w:t>)</w:t>
      </w:r>
      <w:r w:rsidRPr="007D0CE1">
        <w:rPr>
          <w:sz w:val="24"/>
          <w:szCs w:val="24"/>
        </w:rPr>
        <w:t xml:space="preserve"> </w:t>
      </w:r>
      <w:r w:rsidR="002417D1" w:rsidRPr="007D0CE1">
        <w:rPr>
          <w:sz w:val="24"/>
          <w:szCs w:val="24"/>
        </w:rPr>
        <w:t>, terbuka, serta dapat di akses oleh siapa saja dan kapan saja tanpa terbatas oleh ruang dan waktu.</w:t>
      </w:r>
      <w:r w:rsidR="002417D1">
        <w:rPr>
          <w:b/>
        </w:rPr>
        <w:t xml:space="preserve"> </w:t>
      </w:r>
    </w:p>
    <w:p w:rsidR="00C539AB" w:rsidRPr="00624C7D" w:rsidRDefault="00C539AB" w:rsidP="00023125">
      <w:pPr>
        <w:spacing w:line="360" w:lineRule="auto"/>
        <w:ind w:firstLine="426"/>
        <w:jc w:val="both"/>
        <w:rPr>
          <w:sz w:val="24"/>
          <w:szCs w:val="24"/>
        </w:rPr>
      </w:pPr>
      <w:r w:rsidRPr="00624C7D">
        <w:rPr>
          <w:sz w:val="24"/>
          <w:szCs w:val="24"/>
        </w:rPr>
        <w:t>ICT terdiri atas teknologi informasi dan teknologi komunikasi. Rusman &amp; Riyana (2011) menjelaskan bahwa teknologi informasi merupakan segala yang berkaitan dengan proses, penggunaan alat bantu, manipulasi, dan pengelolaan informasi. Teknologi komunikasi sebagai penggunaan alat bantu untuk memproses dan mentransfer data dari perangkat yang satu ke perangkat yang lain. Dengan demikian dapat disimpulkan bahwa ICT merupakan barang elektronik yang menjadi sarana untuk menangkap, memproses, menyimpan, mengkomunikasikan informasi dari perangkat satu ke perangkat yang lainnya</w:t>
      </w:r>
    </w:p>
    <w:p w:rsidR="00E4517E" w:rsidRPr="00FF2DD5" w:rsidRDefault="00E4517E" w:rsidP="00FF2DD5">
      <w:pPr>
        <w:spacing w:line="360" w:lineRule="auto"/>
        <w:ind w:firstLine="426"/>
        <w:jc w:val="both"/>
        <w:rPr>
          <w:sz w:val="24"/>
          <w:szCs w:val="24"/>
        </w:rPr>
      </w:pPr>
      <w:r w:rsidRPr="00645595">
        <w:rPr>
          <w:rFonts w:cstheme="minorHAnsi"/>
          <w:sz w:val="24"/>
          <w:szCs w:val="24"/>
        </w:rPr>
        <w:lastRenderedPageBreak/>
        <w:t>Menurut Tandeur, et.al., (2006) dalam</w:t>
      </w:r>
      <w:r w:rsidRPr="00E4517E">
        <w:rPr>
          <w:rFonts w:cstheme="minorHAnsi"/>
          <w:sz w:val="24"/>
          <w:szCs w:val="24"/>
        </w:rPr>
        <w:t xml:space="preserve"> Rusi, dkk (2014): </w:t>
      </w:r>
      <w:r w:rsidRPr="00E4517E">
        <w:rPr>
          <w:rFonts w:cstheme="minorHAnsi"/>
          <w:i/>
          <w:sz w:val="24"/>
          <w:szCs w:val="24"/>
        </w:rPr>
        <w:t>“Information and Communication Technology (ICT) plays an important role in society when we take into account the social, cultural and economic role of computers and the Internet.”</w:t>
      </w:r>
      <w:r w:rsidRPr="00E4517E">
        <w:rPr>
          <w:rFonts w:cstheme="minorHAnsi"/>
          <w:sz w:val="24"/>
          <w:szCs w:val="24"/>
        </w:rPr>
        <w:t xml:space="preserve"> </w:t>
      </w:r>
    </w:p>
    <w:p w:rsidR="00E4517E" w:rsidRDefault="00E4517E" w:rsidP="00A117F8">
      <w:pPr>
        <w:pStyle w:val="ListParagraph"/>
        <w:spacing w:line="360" w:lineRule="auto"/>
        <w:ind w:left="0" w:firstLine="426"/>
        <w:jc w:val="both"/>
        <w:rPr>
          <w:rFonts w:cstheme="minorHAnsi"/>
          <w:sz w:val="24"/>
          <w:szCs w:val="24"/>
        </w:rPr>
      </w:pPr>
      <w:r w:rsidRPr="00E4517E">
        <w:rPr>
          <w:rFonts w:cstheme="minorHAnsi"/>
          <w:sz w:val="24"/>
          <w:szCs w:val="24"/>
        </w:rPr>
        <w:t xml:space="preserve">Sejalan dengan itu, Tandeur, Daniel (2012) mengungkapkan bahwa  teknologi, informasi, dan komunikasi, atau ICT adalah suatu kombinasi antara teknologi informatika dan teknologi komunikasi. Selain itu, (Munir, 2009) TIK adalah alat untuk mendapatkan nilai tambah dalam menghasilkan suatu informasi yang cepat, lengkap, akurat, transfaran dan mutakhir. </w:t>
      </w:r>
    </w:p>
    <w:p w:rsidR="00F94D73" w:rsidRDefault="00F94D73" w:rsidP="00A117F8">
      <w:pPr>
        <w:pStyle w:val="ListParagraph"/>
        <w:spacing w:line="360" w:lineRule="auto"/>
        <w:ind w:left="0" w:firstLine="426"/>
        <w:jc w:val="both"/>
        <w:rPr>
          <w:rFonts w:cstheme="minorHAnsi"/>
          <w:sz w:val="24"/>
          <w:szCs w:val="24"/>
        </w:rPr>
      </w:pPr>
      <w:r w:rsidRPr="00F94D73">
        <w:rPr>
          <w:rFonts w:cstheme="minorHAnsi"/>
          <w:sz w:val="24"/>
          <w:szCs w:val="24"/>
        </w:rPr>
        <w:t xml:space="preserve">Sejalan dengan pernyataan tersebut, Munir (2010: 8) berpendapat bahwa  teknologi informasi adalah suatu teknologi yang digunakan untuk mengolah data, termasuk memproses, mendapatkan, menyusun, menyimpan, memanipulasi data berbagai cara untuk menghasilkan informasi yang berkualitas, yaitu informasi yang relevan, akurat dan tepat waktu, yang digunakan untuk keperluan pribadi, bisnis, dan pemerintahan dan merupakan aspek strategis untuk pengambilan keputusan. Sedangkan teknologi komunikasi yang dikemukakan Munir (2010:12) adalah perangkat - perangkat teknologi yang terdiri dari hardware, software, proses dan sistem yang digunakan untuk membantu proses </w:t>
      </w:r>
      <w:r w:rsidRPr="00F94D73">
        <w:rPr>
          <w:rFonts w:cstheme="minorHAnsi"/>
          <w:sz w:val="24"/>
          <w:szCs w:val="24"/>
        </w:rPr>
        <w:lastRenderedPageBreak/>
        <w:t>komunikasi, yang bertujuan agar komunikasi berhasil (komunikatif). Teknologi komunikasi lebih menekankan pada perangkat elektronik</w:t>
      </w:r>
      <w:r w:rsidR="00AE7666">
        <w:rPr>
          <w:rFonts w:cstheme="minorHAnsi"/>
          <w:sz w:val="24"/>
          <w:szCs w:val="24"/>
        </w:rPr>
        <w:t>.</w:t>
      </w:r>
    </w:p>
    <w:p w:rsidR="00CA4411" w:rsidRPr="00CA4411" w:rsidRDefault="00CA4411" w:rsidP="00A117F8">
      <w:pPr>
        <w:pStyle w:val="ListParagraph"/>
        <w:spacing w:line="360" w:lineRule="auto"/>
        <w:ind w:left="0" w:firstLine="426"/>
        <w:jc w:val="both"/>
        <w:rPr>
          <w:rFonts w:cstheme="minorHAnsi"/>
          <w:sz w:val="24"/>
          <w:szCs w:val="24"/>
        </w:rPr>
      </w:pPr>
      <w:r w:rsidRPr="00CA4411">
        <w:rPr>
          <w:sz w:val="24"/>
          <w:szCs w:val="24"/>
        </w:rPr>
        <w:t>Sejalan dengan hal tersebut Katz Dan Macklin (2007) menyatakan bahwa dengan adanya ICT para siswa dapat menguasai materi pelajaran lebih cepat, menjadi lebih baik dalam penyelesaian masalah, lebih baik dalam mengendalikan diri dan juga dapat lebih mengontrol kegiatan belajarnya</w:t>
      </w:r>
      <w:r>
        <w:rPr>
          <w:sz w:val="24"/>
          <w:szCs w:val="24"/>
        </w:rPr>
        <w:t xml:space="preserve">. </w:t>
      </w:r>
    </w:p>
    <w:p w:rsidR="00E4517E" w:rsidRPr="00E4517E" w:rsidRDefault="00E4517E" w:rsidP="00F0745C">
      <w:pPr>
        <w:pStyle w:val="ListParagraph"/>
        <w:spacing w:line="360" w:lineRule="auto"/>
        <w:ind w:left="0" w:firstLine="425"/>
        <w:jc w:val="both"/>
        <w:rPr>
          <w:rFonts w:cstheme="minorHAnsi"/>
          <w:i/>
          <w:sz w:val="24"/>
          <w:szCs w:val="24"/>
        </w:rPr>
      </w:pPr>
      <w:r w:rsidRPr="00F94D73">
        <w:rPr>
          <w:rFonts w:cstheme="minorHAnsi"/>
          <w:sz w:val="24"/>
          <w:szCs w:val="24"/>
        </w:rPr>
        <w:t>Salah satu pemanfaatan teknologi dalam</w:t>
      </w:r>
      <w:r w:rsidRPr="00E4517E">
        <w:rPr>
          <w:rFonts w:cstheme="minorHAnsi"/>
          <w:sz w:val="24"/>
          <w:szCs w:val="24"/>
        </w:rPr>
        <w:t xml:space="preserve"> bidang pendidikan yang dapat di manfaatkan adalah media pembelajaran menggunakan </w:t>
      </w:r>
      <w:r w:rsidRPr="00E4517E">
        <w:rPr>
          <w:rFonts w:cstheme="minorHAnsi"/>
          <w:i/>
          <w:sz w:val="24"/>
          <w:szCs w:val="24"/>
        </w:rPr>
        <w:t xml:space="preserve">power point. </w:t>
      </w:r>
    </w:p>
    <w:p w:rsidR="00E4517E" w:rsidRPr="00E4517E" w:rsidRDefault="00E4517E" w:rsidP="00F0745C">
      <w:pPr>
        <w:pStyle w:val="ListParagraph"/>
        <w:spacing w:line="360" w:lineRule="auto"/>
        <w:ind w:left="0" w:firstLine="426"/>
        <w:jc w:val="both"/>
        <w:rPr>
          <w:rFonts w:cstheme="minorHAnsi"/>
          <w:b/>
          <w:sz w:val="24"/>
          <w:szCs w:val="24"/>
        </w:rPr>
      </w:pPr>
      <w:r w:rsidRPr="00E4517E">
        <w:rPr>
          <w:rFonts w:cstheme="minorHAnsi"/>
          <w:i/>
          <w:sz w:val="24"/>
          <w:szCs w:val="24"/>
        </w:rPr>
        <w:t>Microsoft Power Point</w:t>
      </w:r>
      <w:r w:rsidRPr="00E4517E">
        <w:rPr>
          <w:rFonts w:cstheme="minorHAnsi"/>
          <w:sz w:val="24"/>
          <w:szCs w:val="24"/>
        </w:rPr>
        <w:t xml:space="preserve"> adalah suatu software yang membanu dalam menyusun sebuah presentasi yang efektif, professional, dan juga mudah. </w:t>
      </w:r>
      <w:r w:rsidRPr="00E4517E">
        <w:rPr>
          <w:rFonts w:cstheme="minorHAnsi"/>
          <w:i/>
          <w:sz w:val="24"/>
          <w:szCs w:val="24"/>
        </w:rPr>
        <w:t>Microsoft power point</w:t>
      </w:r>
      <w:r w:rsidRPr="00E4517E">
        <w:rPr>
          <w:rFonts w:cstheme="minorHAnsi"/>
          <w:sz w:val="24"/>
          <w:szCs w:val="24"/>
        </w:rPr>
        <w:t xml:space="preserve"> akan membantu sebuah gagasan menjadi lebih menarik dan jelas tujuannya jika dipresentasikan karena </w:t>
      </w:r>
      <w:r w:rsidRPr="00E4517E">
        <w:rPr>
          <w:rFonts w:cstheme="minorHAnsi"/>
          <w:i/>
          <w:sz w:val="24"/>
          <w:szCs w:val="24"/>
        </w:rPr>
        <w:t>Microsoft Power Point</w:t>
      </w:r>
      <w:r w:rsidRPr="00E4517E">
        <w:rPr>
          <w:rFonts w:cstheme="minorHAnsi"/>
          <w:sz w:val="24"/>
          <w:szCs w:val="24"/>
        </w:rPr>
        <w:t xml:space="preserve"> akan membantu dalam pembuatan </w:t>
      </w:r>
      <w:r w:rsidRPr="00F0745C">
        <w:rPr>
          <w:rFonts w:cstheme="minorHAnsi"/>
          <w:i/>
          <w:sz w:val="24"/>
          <w:szCs w:val="24"/>
        </w:rPr>
        <w:t>slide</w:t>
      </w:r>
      <w:r w:rsidRPr="00E4517E">
        <w:rPr>
          <w:rFonts w:cstheme="minorHAnsi"/>
          <w:sz w:val="24"/>
          <w:szCs w:val="24"/>
        </w:rPr>
        <w:t xml:space="preserve">, </w:t>
      </w:r>
      <w:r w:rsidRPr="00F0745C">
        <w:rPr>
          <w:rFonts w:cstheme="minorHAnsi"/>
          <w:i/>
          <w:sz w:val="24"/>
          <w:szCs w:val="24"/>
        </w:rPr>
        <w:t xml:space="preserve">outline </w:t>
      </w:r>
      <w:r w:rsidRPr="00E4517E">
        <w:rPr>
          <w:rFonts w:cstheme="minorHAnsi"/>
          <w:sz w:val="24"/>
          <w:szCs w:val="24"/>
        </w:rPr>
        <w:t xml:space="preserve">presentasi, menampilkan slide yang dinamis, termasuk </w:t>
      </w:r>
      <w:r w:rsidRPr="00E4517E">
        <w:rPr>
          <w:rFonts w:cstheme="minorHAnsi"/>
          <w:i/>
          <w:sz w:val="24"/>
          <w:szCs w:val="24"/>
        </w:rPr>
        <w:t>clip art</w:t>
      </w:r>
      <w:r w:rsidRPr="00E4517E">
        <w:rPr>
          <w:rFonts w:cstheme="minorHAnsi"/>
          <w:sz w:val="24"/>
          <w:szCs w:val="24"/>
        </w:rPr>
        <w:t xml:space="preserve"> yang menarik yang mud</w:t>
      </w:r>
      <w:r w:rsidR="00F0745C">
        <w:rPr>
          <w:rFonts w:cstheme="minorHAnsi"/>
          <w:sz w:val="24"/>
          <w:szCs w:val="24"/>
        </w:rPr>
        <w:t>ah ditampilkan dilayar monitor k</w:t>
      </w:r>
      <w:r w:rsidRPr="00E4517E">
        <w:rPr>
          <w:rFonts w:cstheme="minorHAnsi"/>
          <w:sz w:val="24"/>
          <w:szCs w:val="24"/>
        </w:rPr>
        <w:t xml:space="preserve">omputer. Manfaat program </w:t>
      </w:r>
      <w:r w:rsidRPr="00E4517E">
        <w:rPr>
          <w:rFonts w:cstheme="minorHAnsi"/>
          <w:i/>
          <w:sz w:val="24"/>
          <w:szCs w:val="24"/>
        </w:rPr>
        <w:t>power point</w:t>
      </w:r>
      <w:r w:rsidRPr="00E4517E">
        <w:rPr>
          <w:rFonts w:cstheme="minorHAnsi"/>
          <w:sz w:val="24"/>
          <w:szCs w:val="24"/>
        </w:rPr>
        <w:t xml:space="preserve"> diantaranya :</w:t>
      </w:r>
    </w:p>
    <w:p w:rsidR="00E4517E" w:rsidRPr="00E4517E" w:rsidRDefault="00E4517E" w:rsidP="006A3FB5">
      <w:pPr>
        <w:pStyle w:val="ListParagraph"/>
        <w:numPr>
          <w:ilvl w:val="0"/>
          <w:numId w:val="2"/>
        </w:numPr>
        <w:spacing w:line="360" w:lineRule="auto"/>
        <w:ind w:left="426" w:hanging="426"/>
        <w:jc w:val="both"/>
        <w:rPr>
          <w:rFonts w:cstheme="minorHAnsi"/>
          <w:b/>
          <w:sz w:val="24"/>
          <w:szCs w:val="24"/>
        </w:rPr>
      </w:pPr>
      <w:r w:rsidRPr="00E4517E">
        <w:rPr>
          <w:rFonts w:cstheme="minorHAnsi"/>
          <w:sz w:val="24"/>
          <w:szCs w:val="24"/>
        </w:rPr>
        <w:t>Materi pembelajaran akan lebih menarik</w:t>
      </w:r>
    </w:p>
    <w:p w:rsidR="00E4517E" w:rsidRPr="00E4517E" w:rsidRDefault="00E4517E" w:rsidP="006A3FB5">
      <w:pPr>
        <w:pStyle w:val="ListParagraph"/>
        <w:numPr>
          <w:ilvl w:val="0"/>
          <w:numId w:val="2"/>
        </w:numPr>
        <w:spacing w:line="360" w:lineRule="auto"/>
        <w:ind w:left="426" w:hanging="426"/>
        <w:jc w:val="both"/>
        <w:rPr>
          <w:rFonts w:cstheme="minorHAnsi"/>
          <w:b/>
          <w:sz w:val="24"/>
          <w:szCs w:val="24"/>
        </w:rPr>
      </w:pPr>
      <w:r w:rsidRPr="00E4517E">
        <w:rPr>
          <w:rFonts w:cstheme="minorHAnsi"/>
          <w:sz w:val="24"/>
          <w:szCs w:val="24"/>
        </w:rPr>
        <w:t>Penyampaian pembelajaran akan lebih efektif dan efesien</w:t>
      </w:r>
    </w:p>
    <w:p w:rsidR="00E4517E" w:rsidRPr="00E4517E" w:rsidRDefault="00E4517E" w:rsidP="006A3FB5">
      <w:pPr>
        <w:pStyle w:val="ListParagraph"/>
        <w:numPr>
          <w:ilvl w:val="0"/>
          <w:numId w:val="2"/>
        </w:numPr>
        <w:spacing w:line="360" w:lineRule="auto"/>
        <w:ind w:left="426" w:hanging="426"/>
        <w:jc w:val="both"/>
        <w:rPr>
          <w:rFonts w:cstheme="minorHAnsi"/>
          <w:b/>
          <w:sz w:val="24"/>
          <w:szCs w:val="24"/>
        </w:rPr>
      </w:pPr>
      <w:r w:rsidRPr="00E4517E">
        <w:rPr>
          <w:rFonts w:cstheme="minorHAnsi"/>
          <w:sz w:val="24"/>
          <w:szCs w:val="24"/>
        </w:rPr>
        <w:lastRenderedPageBreak/>
        <w:t>Materi pembelajaran disampaikan secara utuh, ringkas dan cepat melalui pointer-pointer materi</w:t>
      </w:r>
    </w:p>
    <w:p w:rsidR="00E4517E" w:rsidRPr="00E4517E" w:rsidRDefault="00E4517E" w:rsidP="00D245C7">
      <w:pPr>
        <w:pStyle w:val="ListParagraph"/>
        <w:spacing w:line="360" w:lineRule="auto"/>
        <w:ind w:left="0" w:firstLine="425"/>
        <w:jc w:val="both"/>
        <w:rPr>
          <w:rFonts w:cstheme="minorHAnsi"/>
          <w:sz w:val="24"/>
          <w:szCs w:val="24"/>
        </w:rPr>
      </w:pPr>
      <w:r w:rsidRPr="00E4517E">
        <w:rPr>
          <w:rFonts w:cstheme="minorHAnsi"/>
          <w:sz w:val="24"/>
          <w:szCs w:val="24"/>
        </w:rPr>
        <w:t xml:space="preserve">Arsyad (2013:164) mengungkapkan bahwa </w:t>
      </w:r>
      <w:r w:rsidRPr="00E4517E">
        <w:rPr>
          <w:rFonts w:cstheme="minorHAnsi"/>
          <w:i/>
          <w:sz w:val="24"/>
          <w:szCs w:val="24"/>
        </w:rPr>
        <w:t>Micsrosoft power point</w:t>
      </w:r>
      <w:r w:rsidRPr="00E4517E">
        <w:rPr>
          <w:rFonts w:cstheme="minorHAnsi"/>
          <w:sz w:val="24"/>
          <w:szCs w:val="24"/>
        </w:rPr>
        <w:t xml:space="preserve"> merupakan program aplikasi presentasi yang banyak digunakan orang untuk mempresentasikan slidenya. </w:t>
      </w:r>
      <w:r w:rsidRPr="00E4517E">
        <w:rPr>
          <w:rFonts w:cstheme="minorHAnsi"/>
          <w:i/>
          <w:sz w:val="24"/>
          <w:szCs w:val="24"/>
        </w:rPr>
        <w:t>Microsoft power point</w:t>
      </w:r>
      <w:r w:rsidRPr="00E4517E">
        <w:rPr>
          <w:rFonts w:cstheme="minorHAnsi"/>
          <w:sz w:val="24"/>
          <w:szCs w:val="24"/>
        </w:rPr>
        <w:t xml:space="preserve"> juga digunakan untuk membantu merancang dan membuat presentasi yang baik, menampilkan silde secara menarik dan professional, menambah berbagai macam efek khusus pada slide, mencetak slide ke kertas, mengemas presentasi kedalam sebuah CD yang siap digunakan dimana saja, serta bila perlu menempatkannya sebagai halaman Web di server internet.</w:t>
      </w:r>
    </w:p>
    <w:p w:rsidR="00D245C7" w:rsidRPr="008B5FC8" w:rsidRDefault="00E4517E" w:rsidP="00D245C7">
      <w:pPr>
        <w:pStyle w:val="ListParagraph"/>
        <w:spacing w:line="360" w:lineRule="auto"/>
        <w:ind w:left="0" w:firstLine="425"/>
        <w:jc w:val="both"/>
        <w:rPr>
          <w:rFonts w:eastAsia="Times New Roman" w:cstheme="minorHAnsi"/>
          <w:bCs/>
          <w:sz w:val="24"/>
          <w:szCs w:val="24"/>
          <w:bdr w:val="none" w:sz="0" w:space="0" w:color="auto" w:frame="1"/>
        </w:rPr>
      </w:pPr>
      <w:r w:rsidRPr="00E4517E">
        <w:rPr>
          <w:rFonts w:cstheme="minorHAnsi"/>
          <w:sz w:val="24"/>
          <w:szCs w:val="24"/>
        </w:rPr>
        <w:t xml:space="preserve">Sejalan dengan itu, Grzeszczyk (2016:132) berpendapat </w:t>
      </w:r>
      <w:r w:rsidRPr="00E4517E">
        <w:rPr>
          <w:rFonts w:cstheme="minorHAnsi"/>
          <w:i/>
          <w:sz w:val="24"/>
          <w:szCs w:val="24"/>
        </w:rPr>
        <w:t>Power Point</w:t>
      </w:r>
      <w:r w:rsidRPr="00E4517E">
        <w:rPr>
          <w:rFonts w:cstheme="minorHAnsi"/>
          <w:sz w:val="24"/>
          <w:szCs w:val="24"/>
        </w:rPr>
        <w:t xml:space="preserve"> adalah program yang memungkinkan </w:t>
      </w:r>
      <w:r w:rsidRPr="00D245C7">
        <w:rPr>
          <w:rFonts w:cstheme="minorHAnsi"/>
          <w:sz w:val="24"/>
          <w:szCs w:val="24"/>
        </w:rPr>
        <w:t xml:space="preserve">interaktivitas, dan memungkinkan untuk menciptakan berbagai aktivitas, mulai dari kuis interaktif dan bahkan permainan. </w:t>
      </w:r>
      <w:r w:rsidRPr="00D245C7">
        <w:rPr>
          <w:rFonts w:cstheme="minorHAnsi"/>
          <w:i/>
          <w:sz w:val="24"/>
          <w:szCs w:val="24"/>
        </w:rPr>
        <w:t>Power Point</w:t>
      </w:r>
      <w:r w:rsidRPr="00D245C7">
        <w:rPr>
          <w:rFonts w:cstheme="minorHAnsi"/>
          <w:sz w:val="24"/>
          <w:szCs w:val="24"/>
        </w:rPr>
        <w:t xml:space="preserve"> biasanya digunakan dalam sebuah presentasi, akan tetapi program ini memiliki fasilitas-fas</w:t>
      </w:r>
      <w:r w:rsidRPr="008B5FC8">
        <w:rPr>
          <w:rFonts w:cstheme="minorHAnsi"/>
          <w:sz w:val="24"/>
          <w:szCs w:val="24"/>
        </w:rPr>
        <w:t xml:space="preserve">ilitas untuk membuat multimedia pembelajaran interaktif. Hal ini sesuai dengan pendapat Darmawan (2012) beberapa versi </w:t>
      </w:r>
      <w:r w:rsidRPr="008B5FC8">
        <w:rPr>
          <w:rFonts w:cstheme="minorHAnsi"/>
          <w:i/>
          <w:sz w:val="24"/>
          <w:szCs w:val="24"/>
        </w:rPr>
        <w:t>Power Point</w:t>
      </w:r>
      <w:r w:rsidRPr="008B5FC8">
        <w:rPr>
          <w:rFonts w:cstheme="minorHAnsi"/>
          <w:sz w:val="24"/>
          <w:szCs w:val="24"/>
        </w:rPr>
        <w:t xml:space="preserve"> sudah memiliki fitur-fitur yang semakin lengkap sehingga sangat cocok dikembangkan</w:t>
      </w:r>
      <w:r w:rsidR="00F0745C" w:rsidRPr="008B5FC8">
        <w:rPr>
          <w:rFonts w:cstheme="minorHAnsi"/>
          <w:sz w:val="24"/>
          <w:szCs w:val="24"/>
        </w:rPr>
        <w:t xml:space="preserve"> menjadi multimedia interaktif yang membuat pembelajaran bisa lebih </w:t>
      </w:r>
      <w:r w:rsidR="00F0745C" w:rsidRPr="008B5FC8">
        <w:rPr>
          <w:rFonts w:cstheme="minorHAnsi"/>
          <w:sz w:val="24"/>
          <w:szCs w:val="24"/>
        </w:rPr>
        <w:lastRenderedPageBreak/>
        <w:t xml:space="preserve">menarik, efektif dan efesien. </w:t>
      </w:r>
      <w:r w:rsidR="006E5C23" w:rsidRPr="008B5FC8">
        <w:rPr>
          <w:rFonts w:cstheme="minorHAnsi"/>
          <w:sz w:val="24"/>
          <w:szCs w:val="24"/>
        </w:rPr>
        <w:t xml:space="preserve">Oleh karena itu </w:t>
      </w:r>
      <w:r w:rsidR="00806F43" w:rsidRPr="008B5FC8">
        <w:rPr>
          <w:rFonts w:eastAsia="Times New Roman" w:cstheme="minorHAnsi"/>
          <w:bCs/>
          <w:sz w:val="24"/>
          <w:szCs w:val="24"/>
          <w:bdr w:val="none" w:sz="0" w:space="0" w:color="auto" w:frame="1"/>
        </w:rPr>
        <w:t>Daryanto (2010</w:t>
      </w:r>
      <w:r w:rsidR="006E5C23" w:rsidRPr="008B5FC8">
        <w:rPr>
          <w:rFonts w:eastAsia="Times New Roman" w:cstheme="minorHAnsi"/>
          <w:bCs/>
          <w:sz w:val="24"/>
          <w:szCs w:val="24"/>
          <w:bdr w:val="none" w:sz="0" w:space="0" w:color="auto" w:frame="1"/>
        </w:rPr>
        <w:t xml:space="preserve"> : 69) berpendapat bahwa pengembangan media presentasi harus disesuaikan dengan prinsip-prinsip pembelajaran. </w:t>
      </w:r>
      <w:r w:rsidR="00803728">
        <w:rPr>
          <w:rFonts w:eastAsia="Times New Roman" w:cstheme="minorHAnsi"/>
          <w:bCs/>
          <w:sz w:val="24"/>
          <w:szCs w:val="24"/>
          <w:bdr w:val="none" w:sz="0" w:space="0" w:color="auto" w:frame="1"/>
        </w:rPr>
        <w:t xml:space="preserve">Prinsip-prinsip </w:t>
      </w:r>
      <w:r w:rsidR="00D245C7" w:rsidRPr="008B5FC8">
        <w:rPr>
          <w:rFonts w:eastAsia="Times New Roman" w:cstheme="minorHAnsi"/>
          <w:bCs/>
          <w:sz w:val="24"/>
          <w:szCs w:val="24"/>
          <w:bdr w:val="none" w:sz="0" w:space="0" w:color="auto" w:frame="1"/>
        </w:rPr>
        <w:t>terseb</w:t>
      </w:r>
      <w:r w:rsidR="00A94CC2">
        <w:rPr>
          <w:rFonts w:eastAsia="Times New Roman" w:cstheme="minorHAnsi"/>
          <w:bCs/>
          <w:sz w:val="24"/>
          <w:szCs w:val="24"/>
          <w:bdr w:val="none" w:sz="0" w:space="0" w:color="auto" w:frame="1"/>
        </w:rPr>
        <w:t>ut harus di pertimbangkan ketika</w:t>
      </w:r>
      <w:r w:rsidR="00D245C7" w:rsidRPr="008B5FC8">
        <w:rPr>
          <w:rFonts w:eastAsia="Times New Roman" w:cstheme="minorHAnsi"/>
          <w:bCs/>
          <w:sz w:val="24"/>
          <w:szCs w:val="24"/>
          <w:bdr w:val="none" w:sz="0" w:space="0" w:color="auto" w:frame="1"/>
        </w:rPr>
        <w:t xml:space="preserve"> akan </w:t>
      </w:r>
      <w:r w:rsidR="00803728">
        <w:rPr>
          <w:rFonts w:eastAsia="Times New Roman" w:cstheme="minorHAnsi"/>
          <w:bCs/>
          <w:sz w:val="24"/>
          <w:szCs w:val="24"/>
          <w:bdr w:val="none" w:sz="0" w:space="0" w:color="auto" w:frame="1"/>
        </w:rPr>
        <w:t xml:space="preserve">mengembangkan media presentasi, yaitu : </w:t>
      </w:r>
    </w:p>
    <w:p w:rsidR="006C7606" w:rsidRDefault="00D245C7" w:rsidP="006C7606">
      <w:pPr>
        <w:pStyle w:val="ListParagraph"/>
        <w:numPr>
          <w:ilvl w:val="0"/>
          <w:numId w:val="5"/>
        </w:numPr>
        <w:tabs>
          <w:tab w:val="left" w:pos="284"/>
        </w:tabs>
        <w:spacing w:line="360" w:lineRule="auto"/>
        <w:ind w:left="284" w:hanging="284"/>
        <w:jc w:val="both"/>
        <w:rPr>
          <w:rFonts w:eastAsia="Times New Roman" w:cstheme="minorHAnsi"/>
          <w:bCs/>
          <w:sz w:val="24"/>
          <w:szCs w:val="24"/>
          <w:bdr w:val="none" w:sz="0" w:space="0" w:color="auto" w:frame="1"/>
        </w:rPr>
      </w:pPr>
      <w:r w:rsidRPr="008B5FC8">
        <w:rPr>
          <w:rFonts w:eastAsia="Times New Roman" w:cstheme="minorHAnsi"/>
          <w:bCs/>
          <w:sz w:val="24"/>
          <w:szCs w:val="24"/>
          <w:bdr w:val="none" w:sz="0" w:space="0" w:color="auto" w:frame="1"/>
        </w:rPr>
        <w:t>Harus dikembangkan sesuai dengan prosedur pengembangan instruksional, karena pada dasarnya media presentasi ini untuk keperluan pembelajaran.</w:t>
      </w:r>
    </w:p>
    <w:p w:rsidR="006C7606" w:rsidRDefault="00D245C7" w:rsidP="006C7606">
      <w:pPr>
        <w:pStyle w:val="ListParagraph"/>
        <w:numPr>
          <w:ilvl w:val="0"/>
          <w:numId w:val="5"/>
        </w:numPr>
        <w:tabs>
          <w:tab w:val="left" w:pos="284"/>
        </w:tabs>
        <w:spacing w:line="360" w:lineRule="auto"/>
        <w:ind w:left="284" w:hanging="284"/>
        <w:jc w:val="both"/>
        <w:rPr>
          <w:rFonts w:eastAsia="Times New Roman" w:cstheme="minorHAnsi"/>
          <w:bCs/>
          <w:sz w:val="24"/>
          <w:szCs w:val="24"/>
          <w:bdr w:val="none" w:sz="0" w:space="0" w:color="auto" w:frame="1"/>
        </w:rPr>
      </w:pPr>
      <w:r w:rsidRPr="006C7606">
        <w:rPr>
          <w:rFonts w:eastAsia="Times New Roman" w:cstheme="minorHAnsi"/>
          <w:bCs/>
          <w:sz w:val="24"/>
          <w:szCs w:val="24"/>
          <w:bdr w:val="none" w:sz="0" w:space="0" w:color="auto" w:frame="1"/>
        </w:rPr>
        <w:t>Harus diingat bahwa media presentasi berfungsi sebagai alat bantu mengajar, bukan merupakan media pembelajaran yang akan dipelajari secara mandiri oleh siswa. Untuk itu, media presentasi tidak cocok jika digunakan sebagai bahan ajar yang bersifat pengayaan.</w:t>
      </w:r>
    </w:p>
    <w:p w:rsidR="006C7606" w:rsidRDefault="00D245C7" w:rsidP="006C7606">
      <w:pPr>
        <w:pStyle w:val="ListParagraph"/>
        <w:numPr>
          <w:ilvl w:val="0"/>
          <w:numId w:val="5"/>
        </w:numPr>
        <w:tabs>
          <w:tab w:val="left" w:pos="426"/>
        </w:tabs>
        <w:spacing w:line="360" w:lineRule="auto"/>
        <w:ind w:left="426" w:hanging="284"/>
        <w:jc w:val="both"/>
        <w:rPr>
          <w:rFonts w:eastAsia="Times New Roman" w:cstheme="minorHAnsi"/>
          <w:bCs/>
          <w:sz w:val="24"/>
          <w:szCs w:val="24"/>
          <w:bdr w:val="none" w:sz="0" w:space="0" w:color="auto" w:frame="1"/>
        </w:rPr>
      </w:pPr>
      <w:r w:rsidRPr="006C7606">
        <w:rPr>
          <w:rFonts w:eastAsia="Times New Roman" w:cstheme="minorHAnsi"/>
          <w:bCs/>
          <w:sz w:val="24"/>
          <w:szCs w:val="24"/>
          <w:bdr w:val="none" w:sz="0" w:space="0" w:color="auto" w:frame="1"/>
        </w:rPr>
        <w:t>Unsur-unsur yang perlu didayagunakan pada media ini, yakni kemampuannya untuk menampilkan teks, grafis, warna, animasi, dan unsur audio visual. Sedapat mungkin unsur-unsur tersebut digunakan secara maksimal dalam presentasi yang dibuat.</w:t>
      </w:r>
    </w:p>
    <w:p w:rsidR="00D245C7" w:rsidRPr="006C7606" w:rsidRDefault="00D245C7" w:rsidP="006C7606">
      <w:pPr>
        <w:pStyle w:val="ListParagraph"/>
        <w:numPr>
          <w:ilvl w:val="0"/>
          <w:numId w:val="5"/>
        </w:numPr>
        <w:tabs>
          <w:tab w:val="left" w:pos="426"/>
        </w:tabs>
        <w:spacing w:line="360" w:lineRule="auto"/>
        <w:ind w:left="426" w:hanging="426"/>
        <w:jc w:val="both"/>
        <w:rPr>
          <w:rFonts w:eastAsia="Times New Roman" w:cstheme="minorHAnsi"/>
          <w:bCs/>
          <w:sz w:val="24"/>
          <w:szCs w:val="24"/>
          <w:bdr w:val="none" w:sz="0" w:space="0" w:color="auto" w:frame="1"/>
        </w:rPr>
      </w:pPr>
      <w:r w:rsidRPr="006C7606">
        <w:rPr>
          <w:rFonts w:eastAsia="Times New Roman" w:cstheme="minorHAnsi"/>
          <w:bCs/>
          <w:sz w:val="24"/>
          <w:szCs w:val="24"/>
          <w:bdr w:val="none" w:sz="0" w:space="0" w:color="auto" w:frame="1"/>
        </w:rPr>
        <w:t>Materi yang disajikan harus benar substansinya dan disajikan secara menarik</w:t>
      </w:r>
      <w:r w:rsidR="00650F9E" w:rsidRPr="006C7606">
        <w:rPr>
          <w:rFonts w:eastAsia="Times New Roman" w:cstheme="minorHAnsi"/>
          <w:bCs/>
          <w:sz w:val="24"/>
          <w:szCs w:val="24"/>
          <w:bdr w:val="none" w:sz="0" w:space="0" w:color="auto" w:frame="1"/>
        </w:rPr>
        <w:t>.</w:t>
      </w:r>
    </w:p>
    <w:p w:rsidR="00C76C8F" w:rsidRPr="008B5FC8" w:rsidRDefault="00650F9E" w:rsidP="00650F9E">
      <w:pPr>
        <w:pStyle w:val="ListParagraph"/>
        <w:tabs>
          <w:tab w:val="left" w:pos="426"/>
        </w:tabs>
        <w:spacing w:line="360" w:lineRule="auto"/>
        <w:ind w:left="0"/>
        <w:jc w:val="both"/>
        <w:rPr>
          <w:rFonts w:eastAsia="Times New Roman" w:cstheme="minorHAnsi"/>
          <w:bCs/>
          <w:sz w:val="24"/>
          <w:szCs w:val="24"/>
          <w:bdr w:val="none" w:sz="0" w:space="0" w:color="auto" w:frame="1"/>
        </w:rPr>
      </w:pPr>
      <w:r w:rsidRPr="008B5FC8">
        <w:rPr>
          <w:rFonts w:eastAsia="Times New Roman" w:cstheme="minorHAnsi"/>
          <w:bCs/>
          <w:sz w:val="24"/>
          <w:szCs w:val="24"/>
          <w:bdr w:val="none" w:sz="0" w:space="0" w:color="auto" w:frame="1"/>
        </w:rPr>
        <w:tab/>
        <w:t xml:space="preserve">Media pembelajaran power point interaktif tidak hanya mempermudah penyampaian materi, tetapi juga akan meningkatkan partisipasi siswa dalam </w:t>
      </w:r>
      <w:r w:rsidRPr="008B5FC8">
        <w:rPr>
          <w:rFonts w:eastAsia="Times New Roman" w:cstheme="minorHAnsi"/>
          <w:bCs/>
          <w:sz w:val="24"/>
          <w:szCs w:val="24"/>
          <w:bdr w:val="none" w:sz="0" w:space="0" w:color="auto" w:frame="1"/>
        </w:rPr>
        <w:lastRenderedPageBreak/>
        <w:t xml:space="preserve">pembelajaran karena membentuk komunikasi 2 arah berupa interaksi antara siswa dengan computer. </w:t>
      </w:r>
      <w:r w:rsidR="00D53B60" w:rsidRPr="008B5FC8">
        <w:rPr>
          <w:rFonts w:cstheme="minorHAnsi"/>
          <w:sz w:val="24"/>
          <w:szCs w:val="24"/>
        </w:rPr>
        <w:t xml:space="preserve">Pengembangan media pembelajaran berbasis </w:t>
      </w:r>
      <w:r w:rsidR="00D53B60" w:rsidRPr="008B5FC8">
        <w:rPr>
          <w:rFonts w:cstheme="minorHAnsi"/>
          <w:i/>
          <w:sz w:val="24"/>
          <w:szCs w:val="24"/>
        </w:rPr>
        <w:t xml:space="preserve">Information Communication and Technology </w:t>
      </w:r>
      <w:r w:rsidR="00D53B60" w:rsidRPr="008B5FC8">
        <w:rPr>
          <w:rFonts w:cstheme="minorHAnsi"/>
          <w:sz w:val="24"/>
          <w:szCs w:val="24"/>
        </w:rPr>
        <w:t>(ICT) menggunakan Macromedia Flash pada mata pelajaran IPA MI/SD mempengaruhi iklim dalam pembelajaran, sehingga pembelajaran lebih aktif, efektif, inovatif dan menyenangkan sehingga tujuan pembelajaran dapat tercapai (Aquami, dkk 2019).</w:t>
      </w:r>
      <w:r w:rsidR="006B0083">
        <w:rPr>
          <w:rFonts w:cstheme="minorHAnsi"/>
          <w:sz w:val="24"/>
          <w:szCs w:val="24"/>
        </w:rPr>
        <w:t xml:space="preserve"> Sejalan dengan itu, </w:t>
      </w:r>
      <w:r w:rsidR="00D477D7">
        <w:rPr>
          <w:rFonts w:cstheme="minorHAnsi"/>
          <w:sz w:val="24"/>
          <w:szCs w:val="24"/>
        </w:rPr>
        <w:t xml:space="preserve">Rudi Sofyan (2016) menyatakan bahwa peggunaan media pembalajaran dapat meningkatkan kualitas belajar mengajar, </w:t>
      </w:r>
      <w:r w:rsidR="00D22C46">
        <w:rPr>
          <w:rFonts w:cstheme="minorHAnsi"/>
          <w:sz w:val="24"/>
          <w:szCs w:val="24"/>
        </w:rPr>
        <w:t xml:space="preserve">namun karena </w:t>
      </w:r>
      <w:r w:rsidR="00D477D7">
        <w:rPr>
          <w:rFonts w:cstheme="minorHAnsi"/>
          <w:sz w:val="24"/>
          <w:szCs w:val="24"/>
        </w:rPr>
        <w:t xml:space="preserve">masih kurangnya pemanfaatan fasilitas TIK sebagai media pembelajaran masih belum optimal serta kesibukan dan keterbatasan waktu guru untuk merancang dan mencari bahan materi untuk memanfaatkan fasilitas TIK untuk media pembelajaran. Hal tersebut sejalan dengan pendapat </w:t>
      </w:r>
      <w:r w:rsidR="00A07968">
        <w:rPr>
          <w:rFonts w:cstheme="minorHAnsi"/>
          <w:sz w:val="24"/>
          <w:szCs w:val="24"/>
        </w:rPr>
        <w:t>Hendrika Fitria (2016) menyatakan bahwa pengembangan media pembelajaran berbasis ICT memancing ketertarikan siswa dalam pembelajaran.</w:t>
      </w:r>
      <w:r w:rsidR="00D477D7">
        <w:rPr>
          <w:rFonts w:cstheme="minorHAnsi"/>
          <w:sz w:val="24"/>
          <w:szCs w:val="24"/>
        </w:rPr>
        <w:t xml:space="preserve"> </w:t>
      </w:r>
    </w:p>
    <w:p w:rsidR="00806F43" w:rsidRDefault="00A37659" w:rsidP="00517BB5">
      <w:pPr>
        <w:pStyle w:val="Heading1"/>
        <w:numPr>
          <w:ilvl w:val="0"/>
          <w:numId w:val="0"/>
        </w:numPr>
        <w:spacing w:before="0" w:line="360" w:lineRule="auto"/>
        <w:jc w:val="both"/>
        <w:rPr>
          <w:rFonts w:ascii="Calibri" w:eastAsia="Calibri" w:hAnsi="Calibri" w:cs="Calibri"/>
        </w:rPr>
      </w:pPr>
      <w:r>
        <w:rPr>
          <w:rFonts w:ascii="Calibri" w:eastAsia="Calibri" w:hAnsi="Calibri" w:cs="Calibri"/>
        </w:rPr>
        <w:t xml:space="preserve">SIMPULAN </w:t>
      </w:r>
    </w:p>
    <w:p w:rsidR="00806F43" w:rsidRPr="008B5FC8" w:rsidRDefault="00806F43" w:rsidP="00B8776E">
      <w:pPr>
        <w:spacing w:line="360" w:lineRule="auto"/>
        <w:ind w:firstLine="426"/>
        <w:jc w:val="both"/>
        <w:rPr>
          <w:sz w:val="24"/>
          <w:szCs w:val="24"/>
        </w:rPr>
      </w:pPr>
      <w:r w:rsidRPr="008B5FC8">
        <w:rPr>
          <w:sz w:val="24"/>
          <w:szCs w:val="24"/>
        </w:rPr>
        <w:t xml:space="preserve">Media pembelajaran merupakan komponen yang sangat penting dalam kegiatan belajar mengajar. Penggunaan media pembelajaran yang tepat dan kreatif dapat menarik perhatian siswa </w:t>
      </w:r>
      <w:r w:rsidR="004347B3">
        <w:rPr>
          <w:sz w:val="24"/>
          <w:szCs w:val="24"/>
        </w:rPr>
        <w:t xml:space="preserve">dan tujuan pembelajaran dapat tercapai dengan baik. </w:t>
      </w:r>
      <w:r w:rsidR="004347B3">
        <w:rPr>
          <w:sz w:val="24"/>
          <w:szCs w:val="24"/>
        </w:rPr>
        <w:lastRenderedPageBreak/>
        <w:t xml:space="preserve">Penggunaan media  yang bervariasi dalam proses pembelajaran akan menambah pemahaman dan wawasan siswa lebih efektif dan efesien pula dalam pembelajaran. Kemajuan ilmu pengetahuan dan teknologi </w:t>
      </w:r>
      <w:r w:rsidR="008C504C">
        <w:rPr>
          <w:sz w:val="24"/>
          <w:szCs w:val="24"/>
        </w:rPr>
        <w:t xml:space="preserve">mendorong upaya-upaya pembaruan dalam memanfaatkan hasil teknologi dalam proses belajar mengajar. Oleh karena itu guru harus lebih kreatif dalam memanfaatkan dan mengembangkan media berbasis teknologi untuk pembelajaran walaupun diperlukan keahlian khusus dalam merancang media pembelajaran tersebut. </w:t>
      </w:r>
    </w:p>
    <w:p w:rsidR="00A37659" w:rsidRDefault="00A37659" w:rsidP="00517BB5">
      <w:pPr>
        <w:pStyle w:val="Heading1"/>
        <w:numPr>
          <w:ilvl w:val="0"/>
          <w:numId w:val="0"/>
        </w:numPr>
        <w:spacing w:before="0" w:line="360" w:lineRule="auto"/>
        <w:rPr>
          <w:rFonts w:ascii="Calibri" w:eastAsia="Calibri" w:hAnsi="Calibri" w:cs="Calibri"/>
        </w:rPr>
      </w:pPr>
      <w:r>
        <w:rPr>
          <w:rFonts w:ascii="Calibri" w:eastAsia="Calibri" w:hAnsi="Calibri" w:cs="Calibri"/>
        </w:rPr>
        <w:t>DAFTAR PUSTAKA</w:t>
      </w:r>
    </w:p>
    <w:p w:rsidR="00606BFB" w:rsidRPr="00517BB5" w:rsidRDefault="00606BFB"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shd w:val="clear" w:color="auto" w:fill="FFFFFF"/>
        </w:rPr>
        <w:t xml:space="preserve">Afandi, Muhammad dan Badarudin. </w:t>
      </w:r>
      <w:r w:rsidR="00B760AD" w:rsidRPr="00517BB5">
        <w:rPr>
          <w:rFonts w:asciiTheme="minorHAnsi" w:hAnsiTheme="minorHAnsi" w:cstheme="minorHAnsi"/>
          <w:sz w:val="24"/>
          <w:szCs w:val="24"/>
          <w:shd w:val="clear" w:color="auto" w:fill="FFFFFF"/>
        </w:rPr>
        <w:t>(</w:t>
      </w:r>
      <w:r w:rsidRPr="00517BB5">
        <w:rPr>
          <w:rFonts w:asciiTheme="minorHAnsi" w:hAnsiTheme="minorHAnsi" w:cstheme="minorHAnsi"/>
          <w:sz w:val="24"/>
          <w:szCs w:val="24"/>
          <w:shd w:val="clear" w:color="auto" w:fill="FFFFFF"/>
        </w:rPr>
        <w:t>2011</w:t>
      </w:r>
      <w:r w:rsidR="00B760AD" w:rsidRPr="00517BB5">
        <w:rPr>
          <w:rFonts w:asciiTheme="minorHAnsi" w:hAnsiTheme="minorHAnsi" w:cstheme="minorHAnsi"/>
          <w:sz w:val="24"/>
          <w:szCs w:val="24"/>
          <w:shd w:val="clear" w:color="auto" w:fill="FFFFFF"/>
        </w:rPr>
        <w:t xml:space="preserve">) </w:t>
      </w:r>
      <w:r w:rsidRPr="00517BB5">
        <w:rPr>
          <w:rFonts w:asciiTheme="minorHAnsi" w:hAnsiTheme="minorHAnsi" w:cstheme="minorHAnsi"/>
          <w:sz w:val="24"/>
          <w:szCs w:val="24"/>
          <w:shd w:val="clear" w:color="auto" w:fill="FFFFFF"/>
        </w:rPr>
        <w:t>. </w:t>
      </w:r>
      <w:r w:rsidR="00EB7DEB" w:rsidRPr="00517BB5">
        <w:rPr>
          <w:rFonts w:asciiTheme="minorHAnsi" w:hAnsiTheme="minorHAnsi" w:cstheme="minorHAnsi"/>
          <w:i/>
          <w:iCs/>
          <w:sz w:val="24"/>
          <w:szCs w:val="24"/>
          <w:bdr w:val="none" w:sz="0" w:space="0" w:color="auto" w:frame="1"/>
          <w:shd w:val="clear" w:color="auto" w:fill="FFFFFF"/>
        </w:rPr>
        <w:t xml:space="preserve">Perencanaan </w:t>
      </w:r>
      <w:r w:rsidRPr="00517BB5">
        <w:rPr>
          <w:rFonts w:asciiTheme="minorHAnsi" w:hAnsiTheme="minorHAnsi" w:cstheme="minorHAnsi"/>
          <w:i/>
          <w:iCs/>
          <w:sz w:val="24"/>
          <w:szCs w:val="24"/>
          <w:bdr w:val="none" w:sz="0" w:space="0" w:color="auto" w:frame="1"/>
          <w:shd w:val="clear" w:color="auto" w:fill="FFFFFF"/>
        </w:rPr>
        <w:t>Pembelajaran. </w:t>
      </w:r>
      <w:r w:rsidRPr="00517BB5">
        <w:rPr>
          <w:rFonts w:asciiTheme="minorHAnsi" w:hAnsiTheme="minorHAnsi" w:cstheme="minorHAnsi"/>
          <w:sz w:val="24"/>
          <w:szCs w:val="24"/>
          <w:shd w:val="clear" w:color="auto" w:fill="FFFFFF"/>
        </w:rPr>
        <w:t>Bandung : Alfabeta.</w:t>
      </w:r>
      <w:r w:rsidRPr="00517BB5">
        <w:rPr>
          <w:rFonts w:asciiTheme="minorHAnsi" w:hAnsiTheme="minorHAnsi" w:cstheme="minorHAnsi"/>
          <w:sz w:val="24"/>
          <w:szCs w:val="24"/>
        </w:rPr>
        <w:t xml:space="preserve"> </w:t>
      </w:r>
    </w:p>
    <w:p w:rsidR="00606BFB" w:rsidRPr="00517BB5" w:rsidRDefault="00606BFB"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Arsyad, Azhar. (2011). </w:t>
      </w:r>
      <w:r w:rsidRPr="00517BB5">
        <w:rPr>
          <w:rFonts w:asciiTheme="minorHAnsi" w:hAnsiTheme="minorHAnsi" w:cstheme="minorHAnsi"/>
          <w:i/>
          <w:sz w:val="24"/>
          <w:szCs w:val="24"/>
        </w:rPr>
        <w:t>Media Pembelajaran</w:t>
      </w:r>
      <w:r w:rsidRPr="00517BB5">
        <w:rPr>
          <w:rFonts w:asciiTheme="minorHAnsi" w:hAnsiTheme="minorHAnsi" w:cstheme="minorHAnsi"/>
          <w:sz w:val="24"/>
          <w:szCs w:val="24"/>
        </w:rPr>
        <w:t>. Jakarta : Rajawali Pres.</w:t>
      </w:r>
    </w:p>
    <w:p w:rsidR="003D61FE" w:rsidRPr="00517BB5" w:rsidRDefault="003D61FE"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Aquami, dkk. (2019). </w:t>
      </w:r>
      <w:r w:rsidRPr="00517BB5">
        <w:rPr>
          <w:rFonts w:asciiTheme="minorHAnsi" w:hAnsiTheme="minorHAnsi" w:cstheme="minorHAnsi"/>
          <w:i/>
          <w:sz w:val="24"/>
          <w:szCs w:val="24"/>
        </w:rPr>
        <w:t>Pengembangan Media Pembelajaran Berbasis ICT Menggunakan Macromedia Flash Pada Mata Pelajaran IPA MI/SD</w:t>
      </w:r>
      <w:r w:rsidRPr="00517BB5">
        <w:rPr>
          <w:rFonts w:asciiTheme="minorHAnsi" w:hAnsiTheme="minorHAnsi" w:cstheme="minorHAnsi"/>
          <w:sz w:val="24"/>
          <w:szCs w:val="24"/>
        </w:rPr>
        <w:t>. AL-MUDARRIS:journal of education, Vol. 2. No. 1 April 2019, ISSN: 2620-5831 (print), ISSN: 2620-4355(online) DOI: 10.32478/al-mudarris.v2i1.194</w:t>
      </w:r>
    </w:p>
    <w:p w:rsidR="00234FE6" w:rsidRPr="00517BB5" w:rsidRDefault="00234FE6"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British Advisory Council for applied Research and Development: Report on Information Technology; H.M. Stationery Office. 1980.</w:t>
      </w:r>
    </w:p>
    <w:p w:rsidR="007D0CE1" w:rsidRPr="00517BB5" w:rsidRDefault="007D0CE1"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Budiman, Haris. (2017). </w:t>
      </w:r>
      <w:r w:rsidRPr="00517BB5">
        <w:rPr>
          <w:i/>
          <w:sz w:val="24"/>
          <w:szCs w:val="24"/>
        </w:rPr>
        <w:t>Peran Teknologi Informasi Dan Komunikasi Dalam Pendidikan</w:t>
      </w:r>
      <w:r w:rsidRPr="00517BB5">
        <w:rPr>
          <w:sz w:val="24"/>
          <w:szCs w:val="24"/>
        </w:rPr>
        <w:t>. Al-Tadzkiyyah: Jurnal Pendidikan Islam, Volume 8</w:t>
      </w:r>
    </w:p>
    <w:p w:rsidR="006A3FB5" w:rsidRPr="00517BB5" w:rsidRDefault="006A3FB5"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Danim, S. </w:t>
      </w:r>
      <w:r w:rsidR="00B760AD" w:rsidRPr="00517BB5">
        <w:rPr>
          <w:rFonts w:asciiTheme="minorHAnsi" w:hAnsiTheme="minorHAnsi" w:cstheme="minorHAnsi"/>
          <w:sz w:val="24"/>
          <w:szCs w:val="24"/>
        </w:rPr>
        <w:t>(</w:t>
      </w:r>
      <w:r w:rsidRPr="00517BB5">
        <w:rPr>
          <w:rFonts w:asciiTheme="minorHAnsi" w:hAnsiTheme="minorHAnsi" w:cstheme="minorHAnsi"/>
          <w:sz w:val="24"/>
          <w:szCs w:val="24"/>
        </w:rPr>
        <w:t>2011</w:t>
      </w:r>
      <w:r w:rsidR="00B760AD" w:rsidRPr="00517BB5">
        <w:rPr>
          <w:rFonts w:asciiTheme="minorHAnsi" w:hAnsiTheme="minorHAnsi" w:cstheme="minorHAnsi"/>
          <w:sz w:val="24"/>
          <w:szCs w:val="24"/>
        </w:rPr>
        <w:t>)</w:t>
      </w:r>
      <w:r w:rsidRPr="00517BB5">
        <w:rPr>
          <w:rFonts w:asciiTheme="minorHAnsi" w:hAnsiTheme="minorHAnsi" w:cstheme="minorHAnsi"/>
          <w:sz w:val="24"/>
          <w:szCs w:val="24"/>
        </w:rPr>
        <w:t xml:space="preserve">. </w:t>
      </w:r>
      <w:r w:rsidRPr="00517BB5">
        <w:rPr>
          <w:rFonts w:asciiTheme="minorHAnsi" w:hAnsiTheme="minorHAnsi" w:cstheme="minorHAnsi"/>
          <w:i/>
          <w:sz w:val="24"/>
          <w:szCs w:val="24"/>
        </w:rPr>
        <w:t xml:space="preserve">Pengembangan Profesi Guru dari Pra-jabatan, Induksi, ke </w:t>
      </w:r>
      <w:r w:rsidRPr="00517BB5">
        <w:rPr>
          <w:rFonts w:asciiTheme="minorHAnsi" w:hAnsiTheme="minorHAnsi" w:cstheme="minorHAnsi"/>
          <w:i/>
          <w:sz w:val="24"/>
          <w:szCs w:val="24"/>
        </w:rPr>
        <w:lastRenderedPageBreak/>
        <w:t>Professional Madani</w:t>
      </w:r>
      <w:r w:rsidRPr="00517BB5">
        <w:rPr>
          <w:rFonts w:asciiTheme="minorHAnsi" w:hAnsiTheme="minorHAnsi" w:cstheme="minorHAnsi"/>
          <w:sz w:val="24"/>
          <w:szCs w:val="24"/>
        </w:rPr>
        <w:t>. Jakarta : Prenada Media</w:t>
      </w:r>
    </w:p>
    <w:p w:rsidR="00806F43" w:rsidRPr="00517BB5" w:rsidRDefault="00806F43"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Daryanto. (2011). </w:t>
      </w:r>
      <w:r w:rsidRPr="00517BB5">
        <w:rPr>
          <w:rFonts w:asciiTheme="minorHAnsi" w:hAnsiTheme="minorHAnsi" w:cstheme="minorHAnsi"/>
          <w:i/>
          <w:sz w:val="24"/>
          <w:szCs w:val="24"/>
        </w:rPr>
        <w:t xml:space="preserve">Media pembelajaran. </w:t>
      </w:r>
      <w:r w:rsidRPr="00517BB5">
        <w:rPr>
          <w:rFonts w:asciiTheme="minorHAnsi" w:hAnsiTheme="minorHAnsi" w:cstheme="minorHAnsi"/>
          <w:sz w:val="24"/>
          <w:szCs w:val="24"/>
        </w:rPr>
        <w:t>Bandung : Satu Nusa</w:t>
      </w:r>
    </w:p>
    <w:p w:rsidR="00EB7DEB" w:rsidRPr="00517BB5" w:rsidRDefault="00EB7DEB"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Grzeszczyk, Karmila Barbara. </w:t>
      </w:r>
      <w:r w:rsidR="00B760AD" w:rsidRPr="00517BB5">
        <w:rPr>
          <w:rFonts w:asciiTheme="minorHAnsi" w:hAnsiTheme="minorHAnsi" w:cstheme="minorHAnsi"/>
          <w:sz w:val="24"/>
          <w:szCs w:val="24"/>
        </w:rPr>
        <w:t>(</w:t>
      </w:r>
      <w:r w:rsidRPr="00517BB5">
        <w:rPr>
          <w:rFonts w:asciiTheme="minorHAnsi" w:hAnsiTheme="minorHAnsi" w:cstheme="minorHAnsi"/>
          <w:sz w:val="24"/>
          <w:szCs w:val="24"/>
        </w:rPr>
        <w:t>2016</w:t>
      </w:r>
      <w:r w:rsidR="00B760AD" w:rsidRPr="00517BB5">
        <w:rPr>
          <w:rFonts w:asciiTheme="minorHAnsi" w:hAnsiTheme="minorHAnsi" w:cstheme="minorHAnsi"/>
          <w:sz w:val="24"/>
          <w:szCs w:val="24"/>
        </w:rPr>
        <w:t>)</w:t>
      </w:r>
      <w:r w:rsidRPr="00517BB5">
        <w:rPr>
          <w:rFonts w:asciiTheme="minorHAnsi" w:hAnsiTheme="minorHAnsi" w:cstheme="minorHAnsi"/>
          <w:sz w:val="24"/>
          <w:szCs w:val="24"/>
        </w:rPr>
        <w:t>. “</w:t>
      </w:r>
      <w:r w:rsidRPr="00517BB5">
        <w:rPr>
          <w:rFonts w:asciiTheme="minorHAnsi" w:hAnsiTheme="minorHAnsi" w:cstheme="minorHAnsi"/>
          <w:i/>
          <w:sz w:val="24"/>
          <w:szCs w:val="24"/>
        </w:rPr>
        <w:t>Using multimedia in the English language classroom</w:t>
      </w:r>
      <w:r w:rsidRPr="00517BB5">
        <w:rPr>
          <w:rFonts w:asciiTheme="minorHAnsi" w:hAnsiTheme="minorHAnsi" w:cstheme="minorHAnsi"/>
          <w:sz w:val="24"/>
          <w:szCs w:val="24"/>
        </w:rPr>
        <w:t>”.World Scentific News, WSN.43(3) : 104-157</w:t>
      </w:r>
    </w:p>
    <w:p w:rsidR="00624C7D" w:rsidRPr="00517BB5" w:rsidRDefault="00624C7D" w:rsidP="00517BB5">
      <w:pPr>
        <w:spacing w:line="240" w:lineRule="auto"/>
        <w:ind w:left="567" w:hanging="567"/>
        <w:jc w:val="both"/>
        <w:rPr>
          <w:rFonts w:asciiTheme="minorHAnsi" w:hAnsiTheme="minorHAnsi" w:cstheme="minorHAnsi"/>
          <w:sz w:val="24"/>
          <w:szCs w:val="24"/>
        </w:rPr>
      </w:pPr>
      <w:r w:rsidRPr="00517BB5">
        <w:rPr>
          <w:sz w:val="24"/>
          <w:szCs w:val="24"/>
        </w:rPr>
        <w:t xml:space="preserve">Hapsari, S.I. dan Nurcahyanto. (2016). </w:t>
      </w:r>
      <w:r w:rsidRPr="00517BB5">
        <w:rPr>
          <w:i/>
          <w:sz w:val="24"/>
          <w:szCs w:val="24"/>
        </w:rPr>
        <w:t>Evaluasi Penerapan Ict Dalam Mendukung Keterampilan Saintifik Pada Pembelajaran Tata Surya.</w:t>
      </w:r>
      <w:r w:rsidRPr="00517BB5">
        <w:rPr>
          <w:sz w:val="24"/>
          <w:szCs w:val="24"/>
        </w:rPr>
        <w:t xml:space="preserve"> Unnes Science Education Journal </w:t>
      </w:r>
      <w:r w:rsidR="00A875E2" w:rsidRPr="00517BB5">
        <w:rPr>
          <w:sz w:val="24"/>
          <w:szCs w:val="24"/>
        </w:rPr>
        <w:t>5 (3)</w:t>
      </w:r>
    </w:p>
    <w:p w:rsidR="00EB7DEB" w:rsidRPr="00517BB5" w:rsidRDefault="00EB7DEB"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Haryono. (2011). </w:t>
      </w:r>
      <w:r w:rsidRPr="00517BB5">
        <w:rPr>
          <w:rFonts w:asciiTheme="minorHAnsi" w:hAnsiTheme="minorHAnsi" w:cstheme="minorHAnsi"/>
          <w:i/>
          <w:sz w:val="24"/>
          <w:szCs w:val="24"/>
        </w:rPr>
        <w:t>Pembelejaran IPA abad 21</w:t>
      </w:r>
      <w:r w:rsidRPr="00517BB5">
        <w:rPr>
          <w:rFonts w:asciiTheme="minorHAnsi" w:hAnsiTheme="minorHAnsi" w:cstheme="minorHAnsi"/>
          <w:sz w:val="24"/>
          <w:szCs w:val="24"/>
        </w:rPr>
        <w:t>. Yogyakarta : Kepel Press</w:t>
      </w:r>
    </w:p>
    <w:p w:rsidR="00CA4411" w:rsidRPr="00517BB5" w:rsidRDefault="00CA4411" w:rsidP="00517BB5">
      <w:pPr>
        <w:spacing w:line="240" w:lineRule="auto"/>
        <w:ind w:left="567" w:hanging="567"/>
        <w:jc w:val="both"/>
        <w:rPr>
          <w:rFonts w:asciiTheme="minorHAnsi" w:hAnsiTheme="minorHAnsi" w:cstheme="minorHAnsi"/>
          <w:sz w:val="24"/>
          <w:szCs w:val="24"/>
        </w:rPr>
      </w:pPr>
      <w:r w:rsidRPr="00517BB5">
        <w:rPr>
          <w:sz w:val="24"/>
          <w:szCs w:val="24"/>
        </w:rPr>
        <w:t>Katz, Irvin. (2007) .</w:t>
      </w:r>
      <w:r w:rsidRPr="00517BB5">
        <w:rPr>
          <w:i/>
          <w:sz w:val="24"/>
          <w:szCs w:val="24"/>
        </w:rPr>
        <w:t>Information and Communication Technology (ICT) Literacy: Integration and Assessment in Higher Education</w:t>
      </w:r>
      <w:r w:rsidRPr="00517BB5">
        <w:rPr>
          <w:sz w:val="24"/>
          <w:szCs w:val="24"/>
        </w:rPr>
        <w:t>“. Systemics, Cybernetics And Informatics Vol: 5, No : 4</w:t>
      </w:r>
    </w:p>
    <w:p w:rsidR="006A3FB5" w:rsidRPr="00517BB5" w:rsidRDefault="006A3FB5"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Lutfi, A. </w:t>
      </w:r>
      <w:r w:rsidR="00B760AD" w:rsidRPr="00517BB5">
        <w:rPr>
          <w:rFonts w:asciiTheme="minorHAnsi" w:hAnsiTheme="minorHAnsi" w:cstheme="minorHAnsi"/>
          <w:sz w:val="24"/>
          <w:szCs w:val="24"/>
        </w:rPr>
        <w:t>(</w:t>
      </w:r>
      <w:r w:rsidRPr="00517BB5">
        <w:rPr>
          <w:rFonts w:asciiTheme="minorHAnsi" w:hAnsiTheme="minorHAnsi" w:cstheme="minorHAnsi"/>
          <w:sz w:val="24"/>
          <w:szCs w:val="24"/>
        </w:rPr>
        <w:t>2015</w:t>
      </w:r>
      <w:r w:rsidR="00B760AD" w:rsidRPr="00517BB5">
        <w:rPr>
          <w:rFonts w:asciiTheme="minorHAnsi" w:hAnsiTheme="minorHAnsi" w:cstheme="minorHAnsi"/>
          <w:sz w:val="24"/>
          <w:szCs w:val="24"/>
        </w:rPr>
        <w:t>)</w:t>
      </w:r>
      <w:r w:rsidRPr="00517BB5">
        <w:rPr>
          <w:rFonts w:asciiTheme="minorHAnsi" w:hAnsiTheme="minorHAnsi" w:cstheme="minorHAnsi"/>
          <w:sz w:val="24"/>
          <w:szCs w:val="24"/>
        </w:rPr>
        <w:t xml:space="preserve">. </w:t>
      </w:r>
      <w:r w:rsidRPr="00517BB5">
        <w:rPr>
          <w:rFonts w:asciiTheme="minorHAnsi" w:hAnsiTheme="minorHAnsi" w:cstheme="minorHAnsi"/>
          <w:i/>
          <w:sz w:val="24"/>
          <w:szCs w:val="24"/>
        </w:rPr>
        <w:t>Tanggapan Guru dan Siswa Terhadap Penggunaan Permainan Bersarana Komputer Sebagai Media Pembelajaran IPA</w:t>
      </w:r>
      <w:r w:rsidRPr="00517BB5">
        <w:rPr>
          <w:rFonts w:asciiTheme="minorHAnsi" w:hAnsiTheme="minorHAnsi" w:cstheme="minorHAnsi"/>
          <w:sz w:val="24"/>
          <w:szCs w:val="24"/>
        </w:rPr>
        <w:t>. Prosiding Seminar Nasional Kimia. Jurusan Kimia FMIPA Universitas Negeri Surabaya. 3-4 Oktober di Universitas Negeri Surabaya</w:t>
      </w:r>
    </w:p>
    <w:p w:rsidR="00AE7666" w:rsidRPr="00517BB5" w:rsidRDefault="00AE7666"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Munir. (2010) . </w:t>
      </w:r>
      <w:r w:rsidRPr="00517BB5">
        <w:rPr>
          <w:rFonts w:asciiTheme="minorHAnsi" w:hAnsiTheme="minorHAnsi" w:cstheme="minorHAnsi"/>
          <w:i/>
          <w:sz w:val="24"/>
          <w:szCs w:val="24"/>
        </w:rPr>
        <w:t>Kurikulum Berbasis Teknologi Informasi dan Komunikasi</w:t>
      </w:r>
      <w:r w:rsidRPr="00517BB5">
        <w:rPr>
          <w:rFonts w:asciiTheme="minorHAnsi" w:hAnsiTheme="minorHAnsi" w:cstheme="minorHAnsi"/>
          <w:sz w:val="24"/>
          <w:szCs w:val="24"/>
        </w:rPr>
        <w:t>. Bandung: Alfabeta</w:t>
      </w:r>
    </w:p>
    <w:p w:rsidR="00B760AD" w:rsidRPr="00517BB5" w:rsidRDefault="00B760AD" w:rsidP="00517BB5">
      <w:pPr>
        <w:spacing w:line="240" w:lineRule="auto"/>
        <w:ind w:left="567" w:hanging="567"/>
        <w:jc w:val="both"/>
        <w:rPr>
          <w:rFonts w:asciiTheme="minorHAnsi" w:hAnsiTheme="minorHAnsi" w:cstheme="minorHAnsi"/>
          <w:sz w:val="24"/>
          <w:szCs w:val="24"/>
        </w:rPr>
      </w:pPr>
      <w:r w:rsidRPr="00517BB5">
        <w:rPr>
          <w:sz w:val="24"/>
          <w:szCs w:val="24"/>
        </w:rPr>
        <w:t xml:space="preserve">Muslih. (2016). </w:t>
      </w:r>
      <w:r w:rsidRPr="00517BB5">
        <w:rPr>
          <w:i/>
          <w:sz w:val="24"/>
          <w:szCs w:val="24"/>
        </w:rPr>
        <w:t>Pemanfaatan Media Pembelajaran Berbasis ICT pada Lembaga Pendidikan Non-Formal TPQ.</w:t>
      </w:r>
      <w:r w:rsidRPr="00517BB5">
        <w:rPr>
          <w:sz w:val="24"/>
          <w:szCs w:val="24"/>
        </w:rPr>
        <w:t xml:space="preserve"> Universitas Islam Negeri Walisongo Semarang</w:t>
      </w:r>
    </w:p>
    <w:p w:rsidR="001610B5" w:rsidRPr="00517BB5" w:rsidRDefault="001610B5"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S. Nasution. (1983). </w:t>
      </w:r>
      <w:r w:rsidRPr="00517BB5">
        <w:rPr>
          <w:rFonts w:asciiTheme="minorHAnsi" w:hAnsiTheme="minorHAnsi" w:cstheme="minorHAnsi"/>
          <w:i/>
          <w:sz w:val="24"/>
          <w:szCs w:val="24"/>
        </w:rPr>
        <w:t>Teknologi Pendidikan</w:t>
      </w:r>
      <w:r w:rsidRPr="00517BB5">
        <w:rPr>
          <w:rFonts w:asciiTheme="minorHAnsi" w:hAnsiTheme="minorHAnsi" w:cstheme="minorHAnsi"/>
          <w:sz w:val="24"/>
          <w:szCs w:val="24"/>
        </w:rPr>
        <w:t>, Bandung: Jemars</w:t>
      </w:r>
    </w:p>
    <w:p w:rsidR="00EB7DEB" w:rsidRPr="00517BB5" w:rsidRDefault="00EB7DEB"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Samatowa, U. (2011). </w:t>
      </w:r>
      <w:r w:rsidRPr="00517BB5">
        <w:rPr>
          <w:rFonts w:asciiTheme="minorHAnsi" w:hAnsiTheme="minorHAnsi" w:cstheme="minorHAnsi"/>
          <w:i/>
          <w:sz w:val="24"/>
          <w:szCs w:val="24"/>
        </w:rPr>
        <w:t>Pembelajaran IPA di Sekolah Dasar</w:t>
      </w:r>
      <w:r w:rsidRPr="00517BB5">
        <w:rPr>
          <w:rFonts w:asciiTheme="minorHAnsi" w:hAnsiTheme="minorHAnsi" w:cstheme="minorHAnsi"/>
          <w:sz w:val="24"/>
          <w:szCs w:val="24"/>
        </w:rPr>
        <w:t>. Jakarta : PT Indeks</w:t>
      </w:r>
    </w:p>
    <w:p w:rsidR="00D22C46" w:rsidRPr="00517BB5" w:rsidRDefault="00D22C46"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lastRenderedPageBreak/>
        <w:t xml:space="preserve">Sofyan, R (dkk). (2016). </w:t>
      </w:r>
      <w:r w:rsidRPr="00517BB5">
        <w:rPr>
          <w:rFonts w:asciiTheme="minorHAnsi" w:hAnsiTheme="minorHAnsi" w:cstheme="minorHAnsi"/>
          <w:i/>
          <w:sz w:val="24"/>
          <w:szCs w:val="24"/>
        </w:rPr>
        <w:t>Pengembangan Media Pembelajaran Tematik Berbasis Multimedia Interaktif Pada Subtema Ayo Cintai Lingkungan.</w:t>
      </w:r>
      <w:r w:rsidRPr="00517BB5">
        <w:rPr>
          <w:rFonts w:asciiTheme="minorHAnsi" w:hAnsiTheme="minorHAnsi" w:cstheme="minorHAnsi"/>
          <w:sz w:val="24"/>
          <w:szCs w:val="24"/>
        </w:rPr>
        <w:t xml:space="preserve"> Jurnal PEDADIDAKTIKA. Hlm. 274</w:t>
      </w:r>
    </w:p>
    <w:p w:rsidR="00BC0D50" w:rsidRPr="00517BB5" w:rsidRDefault="00EB7DEB"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Tandeur Jo, etal. </w:t>
      </w:r>
      <w:r w:rsidR="00B760AD" w:rsidRPr="00517BB5">
        <w:rPr>
          <w:rFonts w:asciiTheme="minorHAnsi" w:hAnsiTheme="minorHAnsi" w:cstheme="minorHAnsi"/>
          <w:sz w:val="24"/>
          <w:szCs w:val="24"/>
        </w:rPr>
        <w:t>(</w:t>
      </w:r>
      <w:r w:rsidRPr="00517BB5">
        <w:rPr>
          <w:rFonts w:asciiTheme="minorHAnsi" w:hAnsiTheme="minorHAnsi" w:cstheme="minorHAnsi"/>
          <w:sz w:val="24"/>
          <w:szCs w:val="24"/>
        </w:rPr>
        <w:t>2006</w:t>
      </w:r>
      <w:r w:rsidR="00B760AD" w:rsidRPr="00517BB5">
        <w:rPr>
          <w:rFonts w:asciiTheme="minorHAnsi" w:hAnsiTheme="minorHAnsi" w:cstheme="minorHAnsi"/>
          <w:sz w:val="24"/>
          <w:szCs w:val="24"/>
        </w:rPr>
        <w:t>)</w:t>
      </w:r>
      <w:r w:rsidRPr="00517BB5">
        <w:rPr>
          <w:rFonts w:asciiTheme="minorHAnsi" w:hAnsiTheme="minorHAnsi" w:cstheme="minorHAnsi"/>
          <w:sz w:val="24"/>
          <w:szCs w:val="24"/>
        </w:rPr>
        <w:t>.</w:t>
      </w:r>
      <w:r w:rsidRPr="00517BB5">
        <w:rPr>
          <w:rFonts w:asciiTheme="minorHAnsi" w:hAnsiTheme="minorHAnsi" w:cstheme="minorHAnsi"/>
          <w:i/>
          <w:sz w:val="24"/>
          <w:szCs w:val="24"/>
        </w:rPr>
        <w:t xml:space="preserve"> Curricula and the use of ICT in education</w:t>
      </w:r>
      <w:r w:rsidRPr="00517BB5">
        <w:rPr>
          <w:rFonts w:asciiTheme="minorHAnsi" w:hAnsiTheme="minorHAnsi" w:cstheme="minorHAnsi"/>
          <w:sz w:val="24"/>
          <w:szCs w:val="24"/>
        </w:rPr>
        <w:t>: Two worlds apart, British Journ</w:t>
      </w:r>
      <w:r w:rsidR="001D5869" w:rsidRPr="00517BB5">
        <w:rPr>
          <w:rFonts w:asciiTheme="minorHAnsi" w:hAnsiTheme="minorHAnsi" w:cstheme="minorHAnsi"/>
          <w:sz w:val="24"/>
          <w:szCs w:val="24"/>
        </w:rPr>
        <w:t>al of Educational Technology 38.</w:t>
      </w:r>
    </w:p>
    <w:p w:rsidR="005F4309" w:rsidRPr="00517BB5" w:rsidRDefault="005F4309" w:rsidP="00517BB5">
      <w:pPr>
        <w:spacing w:line="240" w:lineRule="auto"/>
        <w:ind w:left="567" w:hanging="567"/>
        <w:jc w:val="both"/>
        <w:rPr>
          <w:rFonts w:asciiTheme="minorHAnsi" w:hAnsiTheme="minorHAnsi" w:cstheme="minorHAnsi"/>
          <w:sz w:val="24"/>
          <w:szCs w:val="24"/>
        </w:rPr>
      </w:pPr>
      <w:r w:rsidRPr="00517BB5">
        <w:rPr>
          <w:rFonts w:asciiTheme="minorHAnsi" w:hAnsiTheme="minorHAnsi" w:cstheme="minorHAnsi"/>
          <w:sz w:val="24"/>
          <w:szCs w:val="24"/>
        </w:rPr>
        <w:t xml:space="preserve">Prasetyo, Sigit. (2017). </w:t>
      </w:r>
      <w:r w:rsidRPr="00517BB5">
        <w:rPr>
          <w:i/>
          <w:sz w:val="24"/>
          <w:szCs w:val="24"/>
        </w:rPr>
        <w:t>Pengembangan Media Pembelajaran Ipa Berbasis Android Untuk Siswa SD/MI.</w:t>
      </w:r>
      <w:r w:rsidRPr="00517BB5">
        <w:rPr>
          <w:sz w:val="24"/>
          <w:szCs w:val="24"/>
        </w:rPr>
        <w:t xml:space="preserve"> JMIE: Journal of Madrasah Ibtidaiyah Education, 1(1), 2017, 125</w:t>
      </w:r>
    </w:p>
    <w:p w:rsidR="001D5869" w:rsidRPr="00517BB5" w:rsidRDefault="001D5869" w:rsidP="00517BB5">
      <w:pPr>
        <w:spacing w:line="240" w:lineRule="auto"/>
        <w:ind w:left="567" w:hanging="567"/>
        <w:jc w:val="both"/>
        <w:rPr>
          <w:rFonts w:asciiTheme="minorHAnsi" w:hAnsiTheme="minorHAnsi" w:cstheme="minorHAnsi"/>
          <w:sz w:val="24"/>
          <w:szCs w:val="24"/>
        </w:rPr>
      </w:pPr>
      <w:r w:rsidRPr="00517BB5">
        <w:rPr>
          <w:rFonts w:cstheme="minorHAnsi"/>
          <w:sz w:val="24"/>
          <w:szCs w:val="24"/>
        </w:rPr>
        <w:t>Qomariyah, Hidayatul</w:t>
      </w:r>
      <w:r w:rsidR="005F4309" w:rsidRPr="00517BB5">
        <w:rPr>
          <w:rFonts w:cstheme="minorHAnsi"/>
          <w:sz w:val="24"/>
          <w:szCs w:val="24"/>
        </w:rPr>
        <w:t>.</w:t>
      </w:r>
      <w:r w:rsidRPr="00517BB5">
        <w:rPr>
          <w:rFonts w:cstheme="minorHAnsi"/>
          <w:sz w:val="24"/>
          <w:szCs w:val="24"/>
        </w:rPr>
        <w:t xml:space="preserve"> (2016). </w:t>
      </w:r>
      <w:r w:rsidRPr="00517BB5">
        <w:rPr>
          <w:rFonts w:cstheme="minorHAnsi"/>
          <w:i/>
          <w:sz w:val="24"/>
          <w:szCs w:val="24"/>
        </w:rPr>
        <w:t xml:space="preserve">Pengaruh Penggunaan Media Pembelajaran Berbasis Information Communication and Technology (ICT) Terhadap Komunikasi dan Hasil Belajar IPA Kelas 4 </w:t>
      </w:r>
      <w:r w:rsidR="00983318" w:rsidRPr="00517BB5">
        <w:rPr>
          <w:rFonts w:cstheme="minorHAnsi"/>
          <w:i/>
          <w:sz w:val="24"/>
          <w:szCs w:val="24"/>
        </w:rPr>
        <w:t xml:space="preserve">MI Miftahul Ulum Jarak Kulon Jogoroto Jombang. </w:t>
      </w:r>
      <w:r w:rsidR="00983318" w:rsidRPr="00517BB5">
        <w:rPr>
          <w:rFonts w:cstheme="minorHAnsi"/>
          <w:sz w:val="24"/>
          <w:szCs w:val="24"/>
        </w:rPr>
        <w:t xml:space="preserve">Program Magister Pendidikan Guru Madrasah Ibtidaiyah Pascasarjana </w:t>
      </w:r>
      <w:r w:rsidR="00DA2E0E" w:rsidRPr="00517BB5">
        <w:rPr>
          <w:rFonts w:cstheme="minorHAnsi"/>
          <w:sz w:val="24"/>
          <w:szCs w:val="24"/>
        </w:rPr>
        <w:t xml:space="preserve">: UIN Maulana Malik Ibrahim </w:t>
      </w:r>
    </w:p>
    <w:sectPr w:rsidR="001D5869" w:rsidRPr="00517BB5" w:rsidSect="00177171">
      <w:type w:val="continuous"/>
      <w:pgSz w:w="11906" w:h="16838"/>
      <w:pgMar w:top="1134" w:right="1134" w:bottom="1134" w:left="1134" w:header="709" w:footer="227" w:gutter="0"/>
      <w:pgNumType w:start="20"/>
      <w:cols w:num="2" w:space="720" w:equalWidth="0">
        <w:col w:w="4464" w:space="708"/>
        <w:col w:w="4464" w:space="0"/>
      </w:cols>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BB2" w:rsidRDefault="00EB1BB2" w:rsidP="00A37659">
      <w:pPr>
        <w:spacing w:after="0" w:line="240" w:lineRule="auto"/>
      </w:pPr>
      <w:r>
        <w:separator/>
      </w:r>
    </w:p>
  </w:endnote>
  <w:endnote w:type="continuationSeparator" w:id="0">
    <w:p w:rsidR="00EB1BB2" w:rsidRDefault="00EB1BB2" w:rsidP="00A3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71" w:rsidRPr="00177171" w:rsidRDefault="00177171" w:rsidP="00177171">
    <w:pPr>
      <w:jc w:val="both"/>
      <w:rPr>
        <w:rFonts w:cstheme="minorHAnsi"/>
        <w:sz w:val="18"/>
        <w:szCs w:val="18"/>
      </w:rPr>
    </w:pPr>
    <w:r w:rsidRPr="00177171">
      <w:rPr>
        <w:rFonts w:cstheme="minorHAnsi"/>
        <w:sz w:val="18"/>
        <w:szCs w:val="18"/>
      </w:rPr>
      <w:t>@2020-</w:t>
    </w:r>
    <w:r w:rsidRPr="00177171">
      <w:rPr>
        <w:rFonts w:cstheme="minorHAnsi"/>
        <w:i/>
        <w:sz w:val="18"/>
        <w:szCs w:val="18"/>
      </w:rPr>
      <w:t xml:space="preserve">PEDADIDAKTIKA: JURNAL ILMIAH PENDIDIKAN GURU SEKOLAH DASAR- </w:t>
    </w:r>
    <w:r w:rsidRPr="00177171">
      <w:rPr>
        <w:rFonts w:cstheme="minorHAnsi"/>
        <w:sz w:val="20"/>
        <w:szCs w:val="20"/>
      </w:rPr>
      <w:t xml:space="preserve">Vol. 7, No. 4 (2020) </w:t>
    </w:r>
    <w:r>
      <w:rPr>
        <w:rFonts w:cstheme="minorHAnsi"/>
        <w:sz w:val="20"/>
        <w:szCs w:val="20"/>
      </w:rPr>
      <w:t>20-31</w:t>
    </w:r>
    <w:r w:rsidRPr="00177171">
      <w:rPr>
        <w:rFonts w:cstheme="minorHAnsi"/>
        <w:sz w:val="20"/>
        <w:szCs w:val="20"/>
      </w:rPr>
      <w:t xml:space="preserve"> </w:t>
    </w:r>
    <w:hyperlink r:id="rId1" w:history="1">
      <w:r w:rsidRPr="00177171">
        <w:rPr>
          <w:rStyle w:val="Hyperlink"/>
          <w:rFonts w:cstheme="minorHAnsi"/>
          <w:color w:val="000000" w:themeColor="text1"/>
          <w:sz w:val="18"/>
          <w:szCs w:val="18"/>
          <w:u w:val="none"/>
        </w:rPr>
        <w:t>http://ejournal.upi.edu/index.php/pedadidaktika/index</w:t>
      </w:r>
    </w:hyperlink>
    <w:r w:rsidRPr="00177171">
      <w:rPr>
        <w:rFonts w:cstheme="minorHAnsi"/>
        <w:color w:val="000000" w:themeColor="text1"/>
        <w:sz w:val="18"/>
        <w:szCs w:val="18"/>
      </w:rPr>
      <w:t xml:space="preserve"> - All rights reserved</w:t>
    </w:r>
    <w:r w:rsidRPr="00177171">
      <w:rPr>
        <w:rFonts w:cstheme="minorHAnsi"/>
        <w:i/>
        <w:color w:val="FF0000"/>
        <w:sz w:val="18"/>
        <w:szCs w:val="18"/>
      </w:rPr>
      <w:t xml:space="preserve"> </w:t>
    </w: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71" w:rsidRPr="00177171" w:rsidRDefault="00177171" w:rsidP="00177171">
    <w:pPr>
      <w:jc w:val="both"/>
      <w:rPr>
        <w:rFonts w:cstheme="minorHAnsi"/>
        <w:sz w:val="18"/>
        <w:szCs w:val="18"/>
      </w:rPr>
    </w:pPr>
    <w:r w:rsidRPr="00177171">
      <w:rPr>
        <w:rFonts w:cstheme="minorHAnsi"/>
        <w:sz w:val="18"/>
        <w:szCs w:val="18"/>
      </w:rPr>
      <w:t>@2020-</w:t>
    </w:r>
    <w:r w:rsidRPr="00177171">
      <w:rPr>
        <w:rFonts w:cstheme="minorHAnsi"/>
        <w:i/>
        <w:sz w:val="18"/>
        <w:szCs w:val="18"/>
      </w:rPr>
      <w:t xml:space="preserve">PEDADIDAKTIKA: JURNAL ILMIAH PENDIDIKAN GURU SEKOLAH DASAR- </w:t>
    </w:r>
    <w:r w:rsidRPr="00177171">
      <w:rPr>
        <w:rFonts w:cstheme="minorHAnsi"/>
        <w:sz w:val="20"/>
        <w:szCs w:val="20"/>
      </w:rPr>
      <w:t xml:space="preserve">Vol. 7, No. 4 (2020) </w:t>
    </w:r>
    <w:r>
      <w:rPr>
        <w:rFonts w:cstheme="minorHAnsi"/>
        <w:sz w:val="20"/>
        <w:szCs w:val="20"/>
      </w:rPr>
      <w:t>20-31</w:t>
    </w:r>
    <w:r w:rsidRPr="00177171">
      <w:rPr>
        <w:rFonts w:cstheme="minorHAnsi"/>
        <w:sz w:val="20"/>
        <w:szCs w:val="20"/>
      </w:rPr>
      <w:t xml:space="preserve"> </w:t>
    </w:r>
    <w:hyperlink r:id="rId1" w:history="1">
      <w:r w:rsidRPr="00177171">
        <w:rPr>
          <w:rStyle w:val="Hyperlink"/>
          <w:rFonts w:cstheme="minorHAnsi"/>
          <w:color w:val="000000" w:themeColor="text1"/>
          <w:sz w:val="18"/>
          <w:szCs w:val="18"/>
          <w:u w:val="none"/>
        </w:rPr>
        <w:t>http://ejournal.upi.edu/index.php/pedadidaktika/index</w:t>
      </w:r>
    </w:hyperlink>
    <w:r w:rsidRPr="00177171">
      <w:rPr>
        <w:rFonts w:cstheme="minorHAnsi"/>
        <w:color w:val="000000" w:themeColor="text1"/>
        <w:sz w:val="18"/>
        <w:szCs w:val="18"/>
      </w:rPr>
      <w:t xml:space="preserve"> - All rights reserved</w:t>
    </w:r>
    <w:r w:rsidRPr="00177171">
      <w:rPr>
        <w:rFonts w:cstheme="minorHAnsi"/>
        <w:i/>
        <w:color w:val="FF0000"/>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71" w:rsidRPr="00177171" w:rsidRDefault="00177171" w:rsidP="00177171">
    <w:pPr>
      <w:jc w:val="both"/>
      <w:rPr>
        <w:rFonts w:cstheme="minorHAnsi"/>
        <w:sz w:val="18"/>
        <w:szCs w:val="18"/>
      </w:rPr>
    </w:pPr>
    <w:r w:rsidRPr="00177171">
      <w:rPr>
        <w:rFonts w:cstheme="minorHAnsi"/>
        <w:sz w:val="18"/>
        <w:szCs w:val="18"/>
      </w:rPr>
      <w:t>@2020-</w:t>
    </w:r>
    <w:r w:rsidRPr="00177171">
      <w:rPr>
        <w:rFonts w:cstheme="minorHAnsi"/>
        <w:i/>
        <w:sz w:val="18"/>
        <w:szCs w:val="18"/>
      </w:rPr>
      <w:t xml:space="preserve">PEDADIDAKTIKA: JURNAL ILMIAH PENDIDIKAN GURU SEKOLAH DASAR- </w:t>
    </w:r>
    <w:r w:rsidRPr="00177171">
      <w:rPr>
        <w:rFonts w:cstheme="minorHAnsi"/>
        <w:sz w:val="20"/>
        <w:szCs w:val="20"/>
      </w:rPr>
      <w:t xml:space="preserve">Vol. 7, No. 4 (2020) </w:t>
    </w:r>
    <w:r>
      <w:rPr>
        <w:rFonts w:cstheme="minorHAnsi"/>
        <w:sz w:val="20"/>
        <w:szCs w:val="20"/>
      </w:rPr>
      <w:t>20-31</w:t>
    </w:r>
    <w:r w:rsidRPr="00177171">
      <w:rPr>
        <w:rFonts w:cstheme="minorHAnsi"/>
        <w:sz w:val="20"/>
        <w:szCs w:val="20"/>
      </w:rPr>
      <w:t xml:space="preserve"> </w:t>
    </w:r>
    <w:hyperlink r:id="rId1" w:history="1">
      <w:r w:rsidRPr="00177171">
        <w:rPr>
          <w:rStyle w:val="Hyperlink"/>
          <w:rFonts w:cstheme="minorHAnsi"/>
          <w:color w:val="000000" w:themeColor="text1"/>
          <w:sz w:val="18"/>
          <w:szCs w:val="18"/>
          <w:u w:val="none"/>
        </w:rPr>
        <w:t>http://ejournal.upi.edu/index.php/pedadidaktika/index</w:t>
      </w:r>
    </w:hyperlink>
    <w:r w:rsidRPr="00177171">
      <w:rPr>
        <w:rFonts w:cstheme="minorHAnsi"/>
        <w:color w:val="000000" w:themeColor="text1"/>
        <w:sz w:val="18"/>
        <w:szCs w:val="18"/>
      </w:rPr>
      <w:t xml:space="preserve"> - All rights reserved</w:t>
    </w:r>
    <w:r w:rsidRPr="00177171">
      <w:rPr>
        <w:rFonts w:cstheme="minorHAnsi"/>
        <w:i/>
        <w:color w:val="FF000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BB2" w:rsidRDefault="00EB1BB2" w:rsidP="00A37659">
      <w:pPr>
        <w:spacing w:after="0" w:line="240" w:lineRule="auto"/>
      </w:pPr>
      <w:r>
        <w:separator/>
      </w:r>
    </w:p>
  </w:footnote>
  <w:footnote w:type="continuationSeparator" w:id="0">
    <w:p w:rsidR="00EB1BB2" w:rsidRDefault="00EB1BB2" w:rsidP="00A37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71" w:rsidRPr="00177171" w:rsidRDefault="00177171" w:rsidP="00177171">
    <w:pPr>
      <w:pStyle w:val="Header"/>
      <w:jc w:val="center"/>
      <w:rPr>
        <w:sz w:val="18"/>
        <w:szCs w:val="18"/>
      </w:rPr>
    </w:pPr>
    <w:r w:rsidRPr="007C4BF4">
      <w:rPr>
        <w:noProof/>
      </w:rPr>
      <mc:AlternateContent>
        <mc:Choice Requires="wps">
          <w:drawing>
            <wp:anchor distT="0" distB="0" distL="114300" distR="114300" simplePos="0" relativeHeight="251669504" behindDoc="0" locked="0" layoutInCell="1" allowOverlap="1" wp14:anchorId="76421935" wp14:editId="60CDED47">
              <wp:simplePos x="0" y="0"/>
              <wp:positionH relativeFrom="column">
                <wp:posOffset>-145151</wp:posOffset>
              </wp:positionH>
              <wp:positionV relativeFrom="paragraph">
                <wp:posOffset>-52705</wp:posOffset>
              </wp:positionV>
              <wp:extent cx="428625" cy="25717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7171" w:rsidRPr="00EA76AA" w:rsidRDefault="00177171" w:rsidP="00177171">
                          <w:pPr>
                            <w:jc w:val="center"/>
                            <w:rPr>
                              <w:rFonts w:cstheme="minorHAnsi"/>
                              <w:color w:val="000000"/>
                              <w:sz w:val="18"/>
                              <w:szCs w:val="18"/>
                            </w:rPr>
                          </w:pPr>
                          <w:r w:rsidRPr="00EA76AA">
                            <w:rPr>
                              <w:rFonts w:cstheme="minorHAnsi"/>
                              <w:color w:val="000000"/>
                              <w:sz w:val="18"/>
                              <w:szCs w:val="18"/>
                            </w:rPr>
                            <w:fldChar w:fldCharType="begin"/>
                          </w:r>
                          <w:r w:rsidRPr="00EA76AA">
                            <w:rPr>
                              <w:rFonts w:cstheme="minorHAnsi"/>
                              <w:color w:val="000000"/>
                              <w:sz w:val="18"/>
                              <w:szCs w:val="18"/>
                            </w:rPr>
                            <w:instrText xml:space="preserve"> PAGE   \* MERGEFORMAT </w:instrText>
                          </w:r>
                          <w:r w:rsidRPr="00EA76AA">
                            <w:rPr>
                              <w:rFonts w:cstheme="minorHAnsi"/>
                              <w:color w:val="000000"/>
                              <w:sz w:val="18"/>
                              <w:szCs w:val="18"/>
                            </w:rPr>
                            <w:fldChar w:fldCharType="separate"/>
                          </w:r>
                          <w:r w:rsidR="007B012B">
                            <w:rPr>
                              <w:rFonts w:cstheme="minorHAnsi"/>
                              <w:noProof/>
                              <w:color w:val="000000"/>
                              <w:sz w:val="18"/>
                              <w:szCs w:val="18"/>
                            </w:rPr>
                            <w:t>26</w:t>
                          </w:r>
                          <w:r w:rsidRPr="00EA76AA">
                            <w:rPr>
                              <w:rFonts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11.45pt;margin-top:-4.15pt;width:33.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" filled="f" stroked="f" strokeweight="1pt">
              <v:path arrowok="t"/>
              <v:textbox>
                <w:txbxContent>
                  <w:p w:rsidR="00177171" w:rsidRPr="00EA76AA" w:rsidRDefault="00177171" w:rsidP="00177171">
                    <w:pPr>
                      <w:jc w:val="center"/>
                      <w:rPr>
                        <w:rFonts w:cstheme="minorHAnsi"/>
                        <w:color w:val="000000"/>
                        <w:sz w:val="18"/>
                        <w:szCs w:val="18"/>
                      </w:rPr>
                    </w:pPr>
                    <w:r w:rsidRPr="00EA76AA">
                      <w:rPr>
                        <w:rFonts w:cstheme="minorHAnsi"/>
                        <w:color w:val="000000"/>
                        <w:sz w:val="18"/>
                        <w:szCs w:val="18"/>
                      </w:rPr>
                      <w:fldChar w:fldCharType="begin"/>
                    </w:r>
                    <w:r w:rsidRPr="00EA76AA">
                      <w:rPr>
                        <w:rFonts w:cstheme="minorHAnsi"/>
                        <w:color w:val="000000"/>
                        <w:sz w:val="18"/>
                        <w:szCs w:val="18"/>
                      </w:rPr>
                      <w:instrText xml:space="preserve"> PAGE   \* MERGEFORMAT </w:instrText>
                    </w:r>
                    <w:r w:rsidRPr="00EA76AA">
                      <w:rPr>
                        <w:rFonts w:cstheme="minorHAnsi"/>
                        <w:color w:val="000000"/>
                        <w:sz w:val="18"/>
                        <w:szCs w:val="18"/>
                      </w:rPr>
                      <w:fldChar w:fldCharType="separate"/>
                    </w:r>
                    <w:r w:rsidR="007B012B">
                      <w:rPr>
                        <w:rFonts w:cstheme="minorHAnsi"/>
                        <w:noProof/>
                        <w:color w:val="000000"/>
                        <w:sz w:val="18"/>
                        <w:szCs w:val="18"/>
                      </w:rPr>
                      <w:t>26</w:t>
                    </w:r>
                    <w:r w:rsidRPr="00EA76AA">
                      <w:rPr>
                        <w:rFonts w:cstheme="minorHAnsi"/>
                        <w:color w:val="000000"/>
                        <w:sz w:val="18"/>
                        <w:szCs w:val="18"/>
                      </w:rPr>
                      <w:fldChar w:fldCharType="end"/>
                    </w:r>
                  </w:p>
                </w:txbxContent>
              </v:textbox>
            </v:rect>
          </w:pict>
        </mc:Fallback>
      </mc:AlternateContent>
    </w:r>
    <w:r w:rsidRPr="00177171">
      <w:rPr>
        <w:sz w:val="18"/>
        <w:szCs w:val="18"/>
      </w:rPr>
      <w:t>Nurul Azizah Muhtar</w:t>
    </w:r>
    <w:r w:rsidRPr="00177171">
      <w:rPr>
        <w:sz w:val="18"/>
        <w:szCs w:val="18"/>
        <w:vertAlign w:val="superscript"/>
      </w:rPr>
      <w:t>1</w:t>
    </w:r>
    <w:r w:rsidRPr="00177171">
      <w:rPr>
        <w:sz w:val="18"/>
        <w:szCs w:val="18"/>
      </w:rPr>
      <w:t>, Akhmad Nugraha</w:t>
    </w:r>
    <w:r w:rsidRPr="00177171">
      <w:rPr>
        <w:sz w:val="18"/>
        <w:szCs w:val="18"/>
        <w:vertAlign w:val="superscript"/>
      </w:rPr>
      <w:t>2</w:t>
    </w:r>
    <w:r w:rsidRPr="00177171">
      <w:rPr>
        <w:sz w:val="18"/>
        <w:szCs w:val="18"/>
      </w:rPr>
      <w:t>, Rosarina Giyartini</w:t>
    </w:r>
    <w:r w:rsidRPr="00177171">
      <w:rPr>
        <w:sz w:val="18"/>
        <w:szCs w:val="18"/>
        <w:vertAlign w:val="superscript"/>
      </w:rPr>
      <w:t>3</w:t>
    </w:r>
  </w:p>
  <w:p w:rsidR="00177171" w:rsidRDefault="00177171" w:rsidP="00177171">
    <w:pPr>
      <w:pBdr>
        <w:bottom w:val="single" w:sz="4" w:space="1" w:color="auto"/>
      </w:pBdr>
      <w:spacing w:after="0" w:line="240" w:lineRule="auto"/>
      <w:jc w:val="center"/>
      <w:rPr>
        <w:rFonts w:eastAsia="MS Mincho" w:cstheme="minorHAnsi"/>
        <w:bCs/>
        <w:sz w:val="18"/>
        <w:szCs w:val="18"/>
        <w:lang w:eastAsia="ja-JP"/>
      </w:rPr>
    </w:pPr>
    <w:r w:rsidRPr="00177171">
      <w:rPr>
        <w:rFonts w:eastAsia="MS Mincho" w:cstheme="minorHAnsi"/>
        <w:bCs/>
        <w:sz w:val="18"/>
        <w:szCs w:val="18"/>
        <w:lang w:eastAsia="ja-JP"/>
      </w:rPr>
      <w:t>Pengembangan Media Pembelajaran IPA</w:t>
    </w:r>
    <w:r>
      <w:rPr>
        <w:rFonts w:eastAsia="MS Mincho" w:cstheme="minorHAnsi"/>
        <w:bCs/>
        <w:sz w:val="18"/>
        <w:szCs w:val="18"/>
        <w:lang w:eastAsia="ja-JP"/>
      </w:rPr>
      <w:t xml:space="preserve"> </w:t>
    </w:r>
    <w:r w:rsidRPr="00177171">
      <w:rPr>
        <w:rFonts w:eastAsia="MS Mincho" w:cstheme="minorHAnsi"/>
        <w:bCs/>
        <w:sz w:val="18"/>
        <w:szCs w:val="18"/>
        <w:lang w:eastAsia="ja-JP"/>
      </w:rPr>
      <w:t xml:space="preserve">berbasis </w:t>
    </w:r>
    <w:r w:rsidRPr="00177171">
      <w:rPr>
        <w:rFonts w:eastAsia="MS Mincho" w:cstheme="minorHAnsi"/>
        <w:bCs/>
        <w:i/>
        <w:sz w:val="18"/>
        <w:szCs w:val="18"/>
        <w:lang w:eastAsia="ja-JP"/>
      </w:rPr>
      <w:t>Information Communication and Technology</w:t>
    </w:r>
    <w:r w:rsidRPr="00177171">
      <w:rPr>
        <w:rFonts w:eastAsia="MS Mincho" w:cstheme="minorHAnsi"/>
        <w:bCs/>
        <w:sz w:val="18"/>
        <w:szCs w:val="18"/>
        <w:lang w:eastAsia="ja-JP"/>
      </w:rPr>
      <w:t xml:space="preserve"> (ICT)</w:t>
    </w:r>
  </w:p>
  <w:p w:rsidR="00177171" w:rsidRPr="00177171" w:rsidRDefault="00177171" w:rsidP="00177171">
    <w:pPr>
      <w:spacing w:after="0" w:line="240" w:lineRule="auto"/>
      <w:jc w:val="center"/>
      <w:rPr>
        <w:rFonts w:eastAsia="MS Mincho" w:cstheme="minorHAnsi"/>
        <w:bCs/>
        <w:sz w:val="18"/>
        <w:szCs w:val="18"/>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6EF" w:rsidRPr="001026EF" w:rsidRDefault="001026EF" w:rsidP="001026EF">
    <w:pPr>
      <w:spacing w:after="0" w:line="240" w:lineRule="auto"/>
      <w:ind w:firstLine="284"/>
      <w:jc w:val="center"/>
      <w:rPr>
        <w:sz w:val="18"/>
        <w:szCs w:val="18"/>
      </w:rPr>
    </w:pPr>
    <w:r w:rsidRPr="007C4BF4">
      <w:rPr>
        <w:noProof/>
      </w:rPr>
      <mc:AlternateContent>
        <mc:Choice Requires="wps">
          <w:drawing>
            <wp:anchor distT="0" distB="0" distL="114300" distR="114300" simplePos="0" relativeHeight="251667456" behindDoc="0" locked="0" layoutInCell="1" allowOverlap="1" wp14:anchorId="5714B3B4" wp14:editId="503EE458">
              <wp:simplePos x="0" y="0"/>
              <wp:positionH relativeFrom="column">
                <wp:posOffset>5845546</wp:posOffset>
              </wp:positionH>
              <wp:positionV relativeFrom="paragraph">
                <wp:posOffset>-54610</wp:posOffset>
              </wp:positionV>
              <wp:extent cx="428625" cy="2571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26EF" w:rsidRPr="00EA76AA" w:rsidRDefault="001026EF" w:rsidP="001026EF">
                          <w:pPr>
                            <w:jc w:val="center"/>
                            <w:rPr>
                              <w:rFonts w:cstheme="minorHAnsi"/>
                              <w:color w:val="000000"/>
                              <w:sz w:val="18"/>
                              <w:szCs w:val="18"/>
                            </w:rPr>
                          </w:pPr>
                          <w:r w:rsidRPr="00EA76AA">
                            <w:rPr>
                              <w:rFonts w:cstheme="minorHAnsi"/>
                              <w:color w:val="000000"/>
                              <w:sz w:val="18"/>
                              <w:szCs w:val="18"/>
                            </w:rPr>
                            <w:fldChar w:fldCharType="begin"/>
                          </w:r>
                          <w:r w:rsidRPr="00EA76AA">
                            <w:rPr>
                              <w:rFonts w:cstheme="minorHAnsi"/>
                              <w:color w:val="000000"/>
                              <w:sz w:val="18"/>
                              <w:szCs w:val="18"/>
                            </w:rPr>
                            <w:instrText xml:space="preserve"> PAGE   \* MERGEFORMAT </w:instrText>
                          </w:r>
                          <w:r w:rsidRPr="00EA76AA">
                            <w:rPr>
                              <w:rFonts w:cstheme="minorHAnsi"/>
                              <w:color w:val="000000"/>
                              <w:sz w:val="18"/>
                              <w:szCs w:val="18"/>
                            </w:rPr>
                            <w:fldChar w:fldCharType="separate"/>
                          </w:r>
                          <w:r w:rsidR="007B012B">
                            <w:rPr>
                              <w:rFonts w:cstheme="minorHAnsi"/>
                              <w:noProof/>
                              <w:color w:val="000000"/>
                              <w:sz w:val="18"/>
                              <w:szCs w:val="18"/>
                            </w:rPr>
                            <w:t>25</w:t>
                          </w:r>
                          <w:r w:rsidRPr="00EA76AA">
                            <w:rPr>
                              <w:rFonts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460.3pt;margin-top:-4.3pt;width:33.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" filled="f" stroked="f" strokeweight="1pt">
              <v:path arrowok="t"/>
              <v:textbox>
                <w:txbxContent>
                  <w:p w:rsidR="001026EF" w:rsidRPr="00EA76AA" w:rsidRDefault="001026EF" w:rsidP="001026EF">
                    <w:pPr>
                      <w:jc w:val="center"/>
                      <w:rPr>
                        <w:rFonts w:cstheme="minorHAnsi"/>
                        <w:color w:val="000000"/>
                        <w:sz w:val="18"/>
                        <w:szCs w:val="18"/>
                      </w:rPr>
                    </w:pPr>
                    <w:r w:rsidRPr="00EA76AA">
                      <w:rPr>
                        <w:rFonts w:cstheme="minorHAnsi"/>
                        <w:color w:val="000000"/>
                        <w:sz w:val="18"/>
                        <w:szCs w:val="18"/>
                      </w:rPr>
                      <w:fldChar w:fldCharType="begin"/>
                    </w:r>
                    <w:r w:rsidRPr="00EA76AA">
                      <w:rPr>
                        <w:rFonts w:cstheme="minorHAnsi"/>
                        <w:color w:val="000000"/>
                        <w:sz w:val="18"/>
                        <w:szCs w:val="18"/>
                      </w:rPr>
                      <w:instrText xml:space="preserve"> PAGE   \* MERGEFORMAT </w:instrText>
                    </w:r>
                    <w:r w:rsidRPr="00EA76AA">
                      <w:rPr>
                        <w:rFonts w:cstheme="minorHAnsi"/>
                        <w:color w:val="000000"/>
                        <w:sz w:val="18"/>
                        <w:szCs w:val="18"/>
                      </w:rPr>
                      <w:fldChar w:fldCharType="separate"/>
                    </w:r>
                    <w:r w:rsidR="007B012B">
                      <w:rPr>
                        <w:rFonts w:cstheme="minorHAnsi"/>
                        <w:noProof/>
                        <w:color w:val="000000"/>
                        <w:sz w:val="18"/>
                        <w:szCs w:val="18"/>
                      </w:rPr>
                      <w:t>25</w:t>
                    </w:r>
                    <w:r w:rsidRPr="00EA76AA">
                      <w:rPr>
                        <w:rFonts w:cstheme="minorHAnsi"/>
                        <w:color w:val="000000"/>
                        <w:sz w:val="18"/>
                        <w:szCs w:val="18"/>
                      </w:rPr>
                      <w:fldChar w:fldCharType="end"/>
                    </w:r>
                  </w:p>
                </w:txbxContent>
              </v:textbox>
            </v:rect>
          </w:pict>
        </mc:Fallback>
      </mc:AlternateContent>
    </w:r>
    <w:r w:rsidRPr="001026EF">
      <w:rPr>
        <w:sz w:val="18"/>
        <w:szCs w:val="18"/>
      </w:rPr>
      <w:t>Nurul Azizah Muhtar</w:t>
    </w:r>
    <w:r w:rsidRPr="001026EF">
      <w:rPr>
        <w:sz w:val="18"/>
        <w:szCs w:val="18"/>
        <w:vertAlign w:val="superscript"/>
      </w:rPr>
      <w:t>1</w:t>
    </w:r>
    <w:r w:rsidRPr="001026EF">
      <w:rPr>
        <w:sz w:val="18"/>
        <w:szCs w:val="18"/>
      </w:rPr>
      <w:t>, Akhmad Nugraha</w:t>
    </w:r>
    <w:r w:rsidRPr="001026EF">
      <w:rPr>
        <w:sz w:val="18"/>
        <w:szCs w:val="18"/>
        <w:vertAlign w:val="superscript"/>
      </w:rPr>
      <w:t>2</w:t>
    </w:r>
    <w:r w:rsidRPr="001026EF">
      <w:rPr>
        <w:sz w:val="18"/>
        <w:szCs w:val="18"/>
      </w:rPr>
      <w:t>, Rosarina Giyartini</w:t>
    </w:r>
    <w:r w:rsidRPr="001026EF">
      <w:rPr>
        <w:sz w:val="18"/>
        <w:szCs w:val="18"/>
        <w:vertAlign w:val="superscript"/>
      </w:rPr>
      <w:t>3</w:t>
    </w:r>
  </w:p>
  <w:p w:rsidR="001026EF" w:rsidRPr="001026EF" w:rsidRDefault="001026EF" w:rsidP="001026EF">
    <w:pPr>
      <w:pBdr>
        <w:bottom w:val="single" w:sz="4" w:space="1" w:color="auto"/>
      </w:pBdr>
      <w:spacing w:after="0" w:line="240" w:lineRule="auto"/>
      <w:jc w:val="center"/>
      <w:rPr>
        <w:rFonts w:eastAsia="MS Mincho" w:cstheme="minorHAnsi"/>
        <w:bCs/>
        <w:sz w:val="18"/>
        <w:szCs w:val="18"/>
        <w:lang w:eastAsia="ja-JP"/>
      </w:rPr>
    </w:pPr>
    <w:r w:rsidRPr="001026EF">
      <w:rPr>
        <w:rFonts w:eastAsia="MS Mincho" w:cstheme="minorHAnsi"/>
        <w:bCs/>
        <w:sz w:val="18"/>
        <w:szCs w:val="18"/>
        <w:lang w:eastAsia="ja-JP"/>
      </w:rPr>
      <w:t xml:space="preserve">Pengembangan Media Pembelajaran IPA </w:t>
    </w:r>
    <w:r>
      <w:rPr>
        <w:rFonts w:eastAsia="MS Mincho" w:cstheme="minorHAnsi"/>
        <w:bCs/>
        <w:sz w:val="18"/>
        <w:szCs w:val="18"/>
        <w:lang w:eastAsia="ja-JP"/>
      </w:rPr>
      <w:t xml:space="preserve"> </w:t>
    </w:r>
    <w:r w:rsidRPr="001026EF">
      <w:rPr>
        <w:rFonts w:eastAsia="MS Mincho" w:cstheme="minorHAnsi"/>
        <w:bCs/>
        <w:sz w:val="18"/>
        <w:szCs w:val="18"/>
        <w:lang w:eastAsia="ja-JP"/>
      </w:rPr>
      <w:t xml:space="preserve">berbasis </w:t>
    </w:r>
    <w:r w:rsidRPr="001026EF">
      <w:rPr>
        <w:rFonts w:eastAsia="MS Mincho" w:cstheme="minorHAnsi"/>
        <w:bCs/>
        <w:i/>
        <w:sz w:val="18"/>
        <w:szCs w:val="18"/>
        <w:lang w:eastAsia="ja-JP"/>
      </w:rPr>
      <w:t>Information Communication and Technology</w:t>
    </w:r>
    <w:r w:rsidRPr="001026EF">
      <w:rPr>
        <w:rFonts w:eastAsia="MS Mincho" w:cstheme="minorHAnsi"/>
        <w:bCs/>
        <w:sz w:val="18"/>
        <w:szCs w:val="18"/>
        <w:lang w:eastAsia="ja-JP"/>
      </w:rPr>
      <w:t xml:space="preserve"> (ICT)</w:t>
    </w:r>
  </w:p>
  <w:p w:rsidR="00542FE5" w:rsidRPr="001026EF" w:rsidRDefault="00542FE5" w:rsidP="001026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71" w:rsidRDefault="00177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30A3"/>
    <w:multiLevelType w:val="hybridMultilevel"/>
    <w:tmpl w:val="4A481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879DC"/>
    <w:multiLevelType w:val="hybridMultilevel"/>
    <w:tmpl w:val="8A763690"/>
    <w:lvl w:ilvl="0" w:tplc="A7BC6F94">
      <w:start w:val="1"/>
      <w:numFmt w:val="decimal"/>
      <w:lvlText w:val="%1)"/>
      <w:lvlJc w:val="left"/>
      <w:pPr>
        <w:ind w:left="928" w:hanging="360"/>
      </w:pPr>
      <w:rPr>
        <w:rFonts w:ascii="Times New Roman" w:eastAsia="Times New Roman" w:hAnsi="Times New Roman" w:cs="Times New Roman"/>
        <w:b w:val="0"/>
      </w:rPr>
    </w:lvl>
    <w:lvl w:ilvl="1" w:tplc="21B6C12C">
      <w:start w:val="1"/>
      <w:numFmt w:val="decimal"/>
      <w:lvlText w:val="%2)"/>
      <w:lvlJc w:val="left"/>
      <w:pPr>
        <w:ind w:left="928" w:hanging="360"/>
      </w:pPr>
      <w:rPr>
        <w:rFonts w:ascii="Times New Roman" w:eastAsia="Times New Roman" w:hAnsi="Times New Roman" w:cs="Times New Roman"/>
        <w:b w:val="0"/>
      </w:rPr>
    </w:lvl>
    <w:lvl w:ilvl="2" w:tplc="0409001B">
      <w:start w:val="1"/>
      <w:numFmt w:val="lowerRoman"/>
      <w:lvlText w:val="%3."/>
      <w:lvlJc w:val="right"/>
      <w:pPr>
        <w:ind w:left="2368" w:hanging="180"/>
      </w:pPr>
    </w:lvl>
    <w:lvl w:ilvl="3" w:tplc="B42EF368">
      <w:start w:val="1"/>
      <w:numFmt w:val="lowerLetter"/>
      <w:lvlText w:val="%4."/>
      <w:lvlJc w:val="left"/>
      <w:pPr>
        <w:ind w:left="3088" w:hanging="360"/>
      </w:pPr>
      <w:rPr>
        <w:rFonts w:hint="default"/>
      </w:r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26DA2152"/>
    <w:multiLevelType w:val="hybridMultilevel"/>
    <w:tmpl w:val="F4DC50FC"/>
    <w:lvl w:ilvl="0" w:tplc="40B82D56">
      <w:start w:val="1"/>
      <w:numFmt w:val="decimal"/>
      <w:lvlText w:val="%1)"/>
      <w:lvlJc w:val="left"/>
      <w:pPr>
        <w:ind w:left="928" w:hanging="360"/>
      </w:pPr>
      <w:rPr>
        <w:rFonts w:ascii="Times New Roman" w:eastAsiaTheme="minorHAnsi" w:hAnsi="Times New Roman" w:cs="Times New Roman"/>
        <w:b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3E366ED4"/>
    <w:multiLevelType w:val="multilevel"/>
    <w:tmpl w:val="33327826"/>
    <w:lvl w:ilvl="0">
      <w:start w:val="1"/>
      <w:numFmt w:val="upperLetter"/>
      <w:pStyle w:val="Heading1"/>
      <w:lvlText w:val="%1."/>
      <w:lvlJc w:val="left"/>
      <w:pPr>
        <w:ind w:left="720" w:hanging="360"/>
      </w:pPr>
      <w:rPr>
        <w:color w:val="auto"/>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4">
    <w:nsid w:val="532458EB"/>
    <w:multiLevelType w:val="hybridMultilevel"/>
    <w:tmpl w:val="6698751C"/>
    <w:lvl w:ilvl="0" w:tplc="89B2DE0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59"/>
    <w:rsid w:val="000054EE"/>
    <w:rsid w:val="00023125"/>
    <w:rsid w:val="00027B87"/>
    <w:rsid w:val="000321BD"/>
    <w:rsid w:val="00034C6F"/>
    <w:rsid w:val="00095317"/>
    <w:rsid w:val="000A377C"/>
    <w:rsid w:val="001026EF"/>
    <w:rsid w:val="001115FF"/>
    <w:rsid w:val="001245E0"/>
    <w:rsid w:val="001610B5"/>
    <w:rsid w:val="00177171"/>
    <w:rsid w:val="0019132F"/>
    <w:rsid w:val="001B1099"/>
    <w:rsid w:val="001D5869"/>
    <w:rsid w:val="00234FE6"/>
    <w:rsid w:val="002417D1"/>
    <w:rsid w:val="00283AFE"/>
    <w:rsid w:val="0028561E"/>
    <w:rsid w:val="002931CD"/>
    <w:rsid w:val="002A7326"/>
    <w:rsid w:val="002B2F0A"/>
    <w:rsid w:val="0032680B"/>
    <w:rsid w:val="00331BE5"/>
    <w:rsid w:val="00394857"/>
    <w:rsid w:val="003D61FE"/>
    <w:rsid w:val="004347B3"/>
    <w:rsid w:val="00455C83"/>
    <w:rsid w:val="00492910"/>
    <w:rsid w:val="004A019C"/>
    <w:rsid w:val="004B4E7F"/>
    <w:rsid w:val="004D3278"/>
    <w:rsid w:val="00517BB5"/>
    <w:rsid w:val="00542FE5"/>
    <w:rsid w:val="00552006"/>
    <w:rsid w:val="005F4309"/>
    <w:rsid w:val="00606BFB"/>
    <w:rsid w:val="00624C7D"/>
    <w:rsid w:val="00645595"/>
    <w:rsid w:val="00650F9E"/>
    <w:rsid w:val="006A3FB5"/>
    <w:rsid w:val="006B0083"/>
    <w:rsid w:val="006C7606"/>
    <w:rsid w:val="006E5C23"/>
    <w:rsid w:val="006F462D"/>
    <w:rsid w:val="007072B3"/>
    <w:rsid w:val="007878EE"/>
    <w:rsid w:val="007B012B"/>
    <w:rsid w:val="007B4388"/>
    <w:rsid w:val="007D0CE1"/>
    <w:rsid w:val="007D77AD"/>
    <w:rsid w:val="00803728"/>
    <w:rsid w:val="00806F43"/>
    <w:rsid w:val="008B25A0"/>
    <w:rsid w:val="008B5FC8"/>
    <w:rsid w:val="008C504C"/>
    <w:rsid w:val="00924210"/>
    <w:rsid w:val="00983318"/>
    <w:rsid w:val="009864F3"/>
    <w:rsid w:val="00A07968"/>
    <w:rsid w:val="00A117F8"/>
    <w:rsid w:val="00A208C1"/>
    <w:rsid w:val="00A36872"/>
    <w:rsid w:val="00A37659"/>
    <w:rsid w:val="00A875E2"/>
    <w:rsid w:val="00A94CC2"/>
    <w:rsid w:val="00AE7666"/>
    <w:rsid w:val="00AF3643"/>
    <w:rsid w:val="00B30148"/>
    <w:rsid w:val="00B63B8D"/>
    <w:rsid w:val="00B760AD"/>
    <w:rsid w:val="00B8433B"/>
    <w:rsid w:val="00B8776E"/>
    <w:rsid w:val="00B94AA3"/>
    <w:rsid w:val="00B9697D"/>
    <w:rsid w:val="00BA5C6D"/>
    <w:rsid w:val="00BC0D50"/>
    <w:rsid w:val="00BD1638"/>
    <w:rsid w:val="00C539AB"/>
    <w:rsid w:val="00C5480F"/>
    <w:rsid w:val="00C62E60"/>
    <w:rsid w:val="00C76C8F"/>
    <w:rsid w:val="00CA2959"/>
    <w:rsid w:val="00CA4411"/>
    <w:rsid w:val="00CF4ED0"/>
    <w:rsid w:val="00D22C46"/>
    <w:rsid w:val="00D245C7"/>
    <w:rsid w:val="00D477D7"/>
    <w:rsid w:val="00D53B60"/>
    <w:rsid w:val="00D625FE"/>
    <w:rsid w:val="00DA2E0E"/>
    <w:rsid w:val="00E4517E"/>
    <w:rsid w:val="00E75579"/>
    <w:rsid w:val="00E83D4E"/>
    <w:rsid w:val="00EB1BB2"/>
    <w:rsid w:val="00EB7DEB"/>
    <w:rsid w:val="00ED3E71"/>
    <w:rsid w:val="00F0745C"/>
    <w:rsid w:val="00F17BB1"/>
    <w:rsid w:val="00F5513D"/>
    <w:rsid w:val="00F71C60"/>
    <w:rsid w:val="00F94D73"/>
    <w:rsid w:val="00FC2A93"/>
    <w:rsid w:val="00FF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659"/>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A37659"/>
    <w:pPr>
      <w:keepNext/>
      <w:keepLines/>
      <w:numPr>
        <w:numId w:val="1"/>
      </w:numPr>
      <w:spacing w:before="240" w:after="0" w:line="240" w:lineRule="auto"/>
      <w:outlineLvl w:val="0"/>
    </w:pPr>
    <w:rPr>
      <w:rFonts w:ascii="Garamond" w:eastAsiaTheme="majorEastAsia" w:hAnsi="Garamond" w:cs="Times New Roman"/>
      <w:b/>
      <w:sz w:val="24"/>
      <w:szCs w:val="32"/>
    </w:rPr>
  </w:style>
  <w:style w:type="paragraph" w:styleId="Heading2">
    <w:name w:val="heading 2"/>
    <w:basedOn w:val="Normal"/>
    <w:next w:val="Normal"/>
    <w:link w:val="Heading2Char"/>
    <w:uiPriority w:val="9"/>
    <w:unhideWhenUsed/>
    <w:qFormat/>
    <w:rsid w:val="00A37659"/>
    <w:pPr>
      <w:keepNext/>
      <w:keepLines/>
      <w:numPr>
        <w:ilvl w:val="1"/>
        <w:numId w:val="1"/>
      </w:numPr>
      <w:spacing w:before="40" w:after="0" w:line="240" w:lineRule="auto"/>
      <w:outlineLvl w:val="1"/>
    </w:pPr>
    <w:rPr>
      <w:rFonts w:ascii="Garamond" w:eastAsiaTheme="majorEastAsia" w:hAnsi="Garamond" w:cs="Times New Roman"/>
      <w:b/>
      <w:sz w:val="24"/>
      <w:szCs w:val="26"/>
    </w:rPr>
  </w:style>
  <w:style w:type="paragraph" w:styleId="Heading3">
    <w:name w:val="heading 3"/>
    <w:basedOn w:val="Normal"/>
    <w:next w:val="Normal"/>
    <w:link w:val="Heading3Char"/>
    <w:uiPriority w:val="9"/>
    <w:unhideWhenUsed/>
    <w:qFormat/>
    <w:rsid w:val="00A37659"/>
    <w:pPr>
      <w:keepNext/>
      <w:keepLines/>
      <w:numPr>
        <w:ilvl w:val="2"/>
        <w:numId w:val="1"/>
      </w:numPr>
      <w:spacing w:before="40" w:after="0" w:line="240" w:lineRule="auto"/>
      <w:outlineLvl w:val="2"/>
    </w:pPr>
    <w:rPr>
      <w:rFonts w:ascii="Garamond" w:eastAsiaTheme="majorEastAsia" w:hAnsi="Garamond" w:cs="Times New Roman"/>
      <w:b/>
      <w:sz w:val="26"/>
      <w:szCs w:val="24"/>
    </w:rPr>
  </w:style>
  <w:style w:type="paragraph" w:styleId="Heading4">
    <w:name w:val="heading 4"/>
    <w:basedOn w:val="Normal"/>
    <w:next w:val="Normal"/>
    <w:link w:val="Heading4Char"/>
    <w:uiPriority w:val="9"/>
    <w:unhideWhenUsed/>
    <w:qFormat/>
    <w:rsid w:val="00A37659"/>
    <w:pPr>
      <w:keepNext/>
      <w:keepLines/>
      <w:numPr>
        <w:ilvl w:val="3"/>
        <w:numId w:val="1"/>
      </w:numPr>
      <w:spacing w:before="40" w:after="0" w:line="240" w:lineRule="auto"/>
      <w:outlineLvl w:val="3"/>
    </w:pPr>
    <w:rPr>
      <w:rFonts w:asciiTheme="majorHAnsi" w:eastAsiaTheme="majorEastAsia" w:hAnsiTheme="majorHAnsi" w:cs="Times New Roman"/>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A37659"/>
    <w:pPr>
      <w:keepNext/>
      <w:keepLines/>
      <w:numPr>
        <w:ilvl w:val="4"/>
        <w:numId w:val="1"/>
      </w:numPr>
      <w:spacing w:before="40" w:after="0" w:line="240" w:lineRule="auto"/>
      <w:outlineLvl w:val="4"/>
    </w:pPr>
    <w:rPr>
      <w:rFonts w:asciiTheme="majorHAnsi" w:eastAsiaTheme="majorEastAsia" w:hAnsiTheme="majorHAnsi" w:cs="Times New Roman"/>
      <w:color w:val="2E74B5" w:themeColor="accent1" w:themeShade="BF"/>
      <w:sz w:val="24"/>
      <w:szCs w:val="24"/>
    </w:rPr>
  </w:style>
  <w:style w:type="paragraph" w:styleId="Heading6">
    <w:name w:val="heading 6"/>
    <w:basedOn w:val="Normal"/>
    <w:next w:val="Normal"/>
    <w:link w:val="Heading6Char"/>
    <w:uiPriority w:val="9"/>
    <w:semiHidden/>
    <w:unhideWhenUsed/>
    <w:qFormat/>
    <w:rsid w:val="00A37659"/>
    <w:pPr>
      <w:keepNext/>
      <w:keepLines/>
      <w:numPr>
        <w:ilvl w:val="5"/>
        <w:numId w:val="1"/>
      </w:numPr>
      <w:spacing w:before="40" w:after="0" w:line="240" w:lineRule="auto"/>
      <w:outlineLvl w:val="5"/>
    </w:pPr>
    <w:rPr>
      <w:rFonts w:asciiTheme="majorHAnsi" w:eastAsiaTheme="majorEastAsia" w:hAnsiTheme="majorHAnsi" w:cs="Times New Roman"/>
      <w:color w:val="1F4D78" w:themeColor="accent1" w:themeShade="7F"/>
      <w:sz w:val="24"/>
      <w:szCs w:val="24"/>
    </w:rPr>
  </w:style>
  <w:style w:type="paragraph" w:styleId="Heading7">
    <w:name w:val="heading 7"/>
    <w:basedOn w:val="Normal"/>
    <w:next w:val="Normal"/>
    <w:link w:val="Heading7Char"/>
    <w:uiPriority w:val="99"/>
    <w:qFormat/>
    <w:rsid w:val="00A37659"/>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A37659"/>
    <w:pPr>
      <w:keepNext/>
      <w:keepLines/>
      <w:numPr>
        <w:ilvl w:val="7"/>
        <w:numId w:val="1"/>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Heading9">
    <w:name w:val="heading 9"/>
    <w:basedOn w:val="Normal"/>
    <w:next w:val="Normal"/>
    <w:link w:val="Heading9Char"/>
    <w:uiPriority w:val="9"/>
    <w:semiHidden/>
    <w:unhideWhenUsed/>
    <w:qFormat/>
    <w:rsid w:val="00A37659"/>
    <w:pPr>
      <w:keepNext/>
      <w:keepLines/>
      <w:numPr>
        <w:ilvl w:val="8"/>
        <w:numId w:val="1"/>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659"/>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A37659"/>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A37659"/>
    <w:rPr>
      <w:rFonts w:ascii="Garamond" w:eastAsiaTheme="majorEastAsia" w:hAnsi="Garamond" w:cs="Times New Roman"/>
      <w:b/>
      <w:sz w:val="26"/>
      <w:szCs w:val="24"/>
    </w:rPr>
  </w:style>
  <w:style w:type="character" w:customStyle="1" w:styleId="Heading4Char">
    <w:name w:val="Heading 4 Char"/>
    <w:basedOn w:val="DefaultParagraphFont"/>
    <w:link w:val="Heading4"/>
    <w:uiPriority w:val="9"/>
    <w:rsid w:val="00A37659"/>
    <w:rPr>
      <w:rFonts w:asciiTheme="majorHAnsi" w:eastAsiaTheme="majorEastAsia" w:hAnsiTheme="majorHAnsi" w:cs="Times New Roman"/>
      <w:i/>
      <w:iCs/>
      <w:color w:val="2E74B5" w:themeColor="accent1" w:themeShade="BF"/>
      <w:sz w:val="24"/>
      <w:szCs w:val="24"/>
    </w:rPr>
  </w:style>
  <w:style w:type="character" w:customStyle="1" w:styleId="Heading5Char">
    <w:name w:val="Heading 5 Char"/>
    <w:basedOn w:val="DefaultParagraphFont"/>
    <w:link w:val="Heading5"/>
    <w:uiPriority w:val="9"/>
    <w:semiHidden/>
    <w:rsid w:val="00A37659"/>
    <w:rPr>
      <w:rFonts w:asciiTheme="majorHAnsi" w:eastAsiaTheme="majorEastAsia" w:hAnsiTheme="majorHAnsi" w:cs="Times New Roman"/>
      <w:color w:val="2E74B5" w:themeColor="accent1" w:themeShade="BF"/>
      <w:sz w:val="24"/>
      <w:szCs w:val="24"/>
    </w:rPr>
  </w:style>
  <w:style w:type="character" w:customStyle="1" w:styleId="Heading6Char">
    <w:name w:val="Heading 6 Char"/>
    <w:basedOn w:val="DefaultParagraphFont"/>
    <w:link w:val="Heading6"/>
    <w:uiPriority w:val="9"/>
    <w:semiHidden/>
    <w:rsid w:val="00A37659"/>
    <w:rPr>
      <w:rFonts w:asciiTheme="majorHAnsi" w:eastAsiaTheme="majorEastAsia" w:hAnsiTheme="majorHAnsi" w:cs="Times New Roman"/>
      <w:color w:val="1F4D78" w:themeColor="accent1" w:themeShade="7F"/>
      <w:sz w:val="24"/>
      <w:szCs w:val="24"/>
    </w:rPr>
  </w:style>
  <w:style w:type="character" w:customStyle="1" w:styleId="Heading7Char">
    <w:name w:val="Heading 7 Char"/>
    <w:basedOn w:val="DefaultParagraphFont"/>
    <w:link w:val="Heading7"/>
    <w:uiPriority w:val="99"/>
    <w:rsid w:val="00A3765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A37659"/>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A37659"/>
    <w:rPr>
      <w:rFonts w:asciiTheme="majorHAnsi" w:eastAsiaTheme="majorEastAsia" w:hAnsiTheme="majorHAnsi" w:cs="Times New Roman"/>
      <w:i/>
      <w:iCs/>
      <w:color w:val="272727" w:themeColor="text1" w:themeTint="D8"/>
      <w:sz w:val="21"/>
      <w:szCs w:val="21"/>
    </w:rPr>
  </w:style>
  <w:style w:type="paragraph" w:styleId="BodyTextIndent">
    <w:name w:val="Body Text Indent"/>
    <w:basedOn w:val="Normal"/>
    <w:link w:val="BodyTextIndentChar"/>
    <w:uiPriority w:val="99"/>
    <w:unhideWhenUsed/>
    <w:rsid w:val="00A37659"/>
    <w:pPr>
      <w:autoSpaceDE w:val="0"/>
      <w:autoSpaceDN w:val="0"/>
      <w:adjustRightInd w:val="0"/>
      <w:spacing w:after="0" w:line="360" w:lineRule="auto"/>
      <w:ind w:firstLine="284"/>
      <w:jc w:val="both"/>
    </w:pPr>
    <w:rPr>
      <w:rFonts w:cstheme="minorHAnsi"/>
      <w:color w:val="000000"/>
      <w:sz w:val="24"/>
      <w:szCs w:val="24"/>
    </w:rPr>
  </w:style>
  <w:style w:type="character" w:customStyle="1" w:styleId="BodyTextIndentChar">
    <w:name w:val="Body Text Indent Char"/>
    <w:basedOn w:val="DefaultParagraphFont"/>
    <w:link w:val="BodyTextIndent"/>
    <w:uiPriority w:val="99"/>
    <w:rsid w:val="00A37659"/>
    <w:rPr>
      <w:rFonts w:ascii="Calibri" w:eastAsia="Calibri" w:hAnsi="Calibri" w:cstheme="minorHAnsi"/>
      <w:color w:val="000000"/>
      <w:sz w:val="24"/>
      <w:szCs w:val="24"/>
    </w:rPr>
  </w:style>
  <w:style w:type="paragraph" w:styleId="BodyText2">
    <w:name w:val="Body Text 2"/>
    <w:basedOn w:val="Normal"/>
    <w:link w:val="BodyText2Char"/>
    <w:uiPriority w:val="99"/>
    <w:unhideWhenUsed/>
    <w:rsid w:val="00A37659"/>
    <w:pPr>
      <w:spacing w:after="0" w:line="360" w:lineRule="auto"/>
      <w:jc w:val="both"/>
    </w:pPr>
    <w:rPr>
      <w:rFonts w:cstheme="minorHAnsi"/>
      <w:color w:val="000000"/>
      <w:sz w:val="24"/>
      <w:szCs w:val="24"/>
    </w:rPr>
  </w:style>
  <w:style w:type="character" w:customStyle="1" w:styleId="BodyText2Char">
    <w:name w:val="Body Text 2 Char"/>
    <w:basedOn w:val="DefaultParagraphFont"/>
    <w:link w:val="BodyText2"/>
    <w:uiPriority w:val="99"/>
    <w:rsid w:val="00A37659"/>
    <w:rPr>
      <w:rFonts w:ascii="Calibri" w:eastAsia="Calibri" w:hAnsi="Calibri" w:cstheme="minorHAnsi"/>
      <w:color w:val="000000"/>
      <w:sz w:val="24"/>
      <w:szCs w:val="24"/>
    </w:rPr>
  </w:style>
  <w:style w:type="paragraph" w:styleId="BodyTextIndent2">
    <w:name w:val="Body Text Indent 2"/>
    <w:basedOn w:val="Normal"/>
    <w:link w:val="BodyTextIndent2Char"/>
    <w:uiPriority w:val="99"/>
    <w:unhideWhenUsed/>
    <w:rsid w:val="00A37659"/>
    <w:pPr>
      <w:spacing w:line="360" w:lineRule="auto"/>
      <w:ind w:firstLine="284"/>
      <w:jc w:val="both"/>
    </w:pPr>
    <w:rPr>
      <w:rFonts w:cstheme="minorHAnsi"/>
      <w:sz w:val="24"/>
      <w:szCs w:val="24"/>
    </w:rPr>
  </w:style>
  <w:style w:type="character" w:customStyle="1" w:styleId="BodyTextIndent2Char">
    <w:name w:val="Body Text Indent 2 Char"/>
    <w:basedOn w:val="DefaultParagraphFont"/>
    <w:link w:val="BodyTextIndent2"/>
    <w:uiPriority w:val="99"/>
    <w:rsid w:val="00A37659"/>
    <w:rPr>
      <w:rFonts w:ascii="Calibri" w:eastAsia="Calibri" w:hAnsi="Calibri" w:cstheme="minorHAnsi"/>
      <w:sz w:val="24"/>
      <w:szCs w:val="24"/>
    </w:rPr>
  </w:style>
  <w:style w:type="paragraph" w:customStyle="1" w:styleId="Default">
    <w:name w:val="Default"/>
    <w:rsid w:val="00A3765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basedOn w:val="DefaultParagraphFont"/>
    <w:uiPriority w:val="99"/>
    <w:unhideWhenUsed/>
    <w:rsid w:val="00A37659"/>
    <w:rPr>
      <w:color w:val="0563C1" w:themeColor="hyperlink"/>
      <w:u w:val="single"/>
    </w:rPr>
  </w:style>
  <w:style w:type="paragraph" w:styleId="Header">
    <w:name w:val="header"/>
    <w:basedOn w:val="Normal"/>
    <w:link w:val="HeaderChar"/>
    <w:uiPriority w:val="99"/>
    <w:unhideWhenUsed/>
    <w:rsid w:val="00A37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659"/>
    <w:rPr>
      <w:rFonts w:ascii="Calibri" w:eastAsia="Calibri" w:hAnsi="Calibri" w:cs="Calibri"/>
    </w:rPr>
  </w:style>
  <w:style w:type="paragraph" w:styleId="Footer">
    <w:name w:val="footer"/>
    <w:basedOn w:val="Normal"/>
    <w:link w:val="FooterChar"/>
    <w:uiPriority w:val="99"/>
    <w:unhideWhenUsed/>
    <w:rsid w:val="00A37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659"/>
    <w:rPr>
      <w:rFonts w:ascii="Calibri" w:eastAsia="Calibri" w:hAnsi="Calibri" w:cs="Calibri"/>
    </w:rPr>
  </w:style>
  <w:style w:type="paragraph" w:styleId="ListParagraph">
    <w:name w:val="List Paragraph"/>
    <w:aliases w:val="Body of text,List Paragraph1,Body of text+1,Body of text+2,Body of text+3,List Paragraph11,1List N"/>
    <w:basedOn w:val="Normal"/>
    <w:link w:val="ListParagraphChar"/>
    <w:uiPriority w:val="34"/>
    <w:qFormat/>
    <w:rsid w:val="0032680B"/>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Body of text+1 Char,Body of text+2 Char,Body of text+3 Char,List Paragraph11 Char,1List N Char"/>
    <w:link w:val="ListParagraph"/>
    <w:uiPriority w:val="34"/>
    <w:qFormat/>
    <w:locked/>
    <w:rsid w:val="00326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659"/>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A37659"/>
    <w:pPr>
      <w:keepNext/>
      <w:keepLines/>
      <w:numPr>
        <w:numId w:val="1"/>
      </w:numPr>
      <w:spacing w:before="240" w:after="0" w:line="240" w:lineRule="auto"/>
      <w:outlineLvl w:val="0"/>
    </w:pPr>
    <w:rPr>
      <w:rFonts w:ascii="Garamond" w:eastAsiaTheme="majorEastAsia" w:hAnsi="Garamond" w:cs="Times New Roman"/>
      <w:b/>
      <w:sz w:val="24"/>
      <w:szCs w:val="32"/>
    </w:rPr>
  </w:style>
  <w:style w:type="paragraph" w:styleId="Heading2">
    <w:name w:val="heading 2"/>
    <w:basedOn w:val="Normal"/>
    <w:next w:val="Normal"/>
    <w:link w:val="Heading2Char"/>
    <w:uiPriority w:val="9"/>
    <w:unhideWhenUsed/>
    <w:qFormat/>
    <w:rsid w:val="00A37659"/>
    <w:pPr>
      <w:keepNext/>
      <w:keepLines/>
      <w:numPr>
        <w:ilvl w:val="1"/>
        <w:numId w:val="1"/>
      </w:numPr>
      <w:spacing w:before="40" w:after="0" w:line="240" w:lineRule="auto"/>
      <w:outlineLvl w:val="1"/>
    </w:pPr>
    <w:rPr>
      <w:rFonts w:ascii="Garamond" w:eastAsiaTheme="majorEastAsia" w:hAnsi="Garamond" w:cs="Times New Roman"/>
      <w:b/>
      <w:sz w:val="24"/>
      <w:szCs w:val="26"/>
    </w:rPr>
  </w:style>
  <w:style w:type="paragraph" w:styleId="Heading3">
    <w:name w:val="heading 3"/>
    <w:basedOn w:val="Normal"/>
    <w:next w:val="Normal"/>
    <w:link w:val="Heading3Char"/>
    <w:uiPriority w:val="9"/>
    <w:unhideWhenUsed/>
    <w:qFormat/>
    <w:rsid w:val="00A37659"/>
    <w:pPr>
      <w:keepNext/>
      <w:keepLines/>
      <w:numPr>
        <w:ilvl w:val="2"/>
        <w:numId w:val="1"/>
      </w:numPr>
      <w:spacing w:before="40" w:after="0" w:line="240" w:lineRule="auto"/>
      <w:outlineLvl w:val="2"/>
    </w:pPr>
    <w:rPr>
      <w:rFonts w:ascii="Garamond" w:eastAsiaTheme="majorEastAsia" w:hAnsi="Garamond" w:cs="Times New Roman"/>
      <w:b/>
      <w:sz w:val="26"/>
      <w:szCs w:val="24"/>
    </w:rPr>
  </w:style>
  <w:style w:type="paragraph" w:styleId="Heading4">
    <w:name w:val="heading 4"/>
    <w:basedOn w:val="Normal"/>
    <w:next w:val="Normal"/>
    <w:link w:val="Heading4Char"/>
    <w:uiPriority w:val="9"/>
    <w:unhideWhenUsed/>
    <w:qFormat/>
    <w:rsid w:val="00A37659"/>
    <w:pPr>
      <w:keepNext/>
      <w:keepLines/>
      <w:numPr>
        <w:ilvl w:val="3"/>
        <w:numId w:val="1"/>
      </w:numPr>
      <w:spacing w:before="40" w:after="0" w:line="240" w:lineRule="auto"/>
      <w:outlineLvl w:val="3"/>
    </w:pPr>
    <w:rPr>
      <w:rFonts w:asciiTheme="majorHAnsi" w:eastAsiaTheme="majorEastAsia" w:hAnsiTheme="majorHAnsi" w:cs="Times New Roman"/>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A37659"/>
    <w:pPr>
      <w:keepNext/>
      <w:keepLines/>
      <w:numPr>
        <w:ilvl w:val="4"/>
        <w:numId w:val="1"/>
      </w:numPr>
      <w:spacing w:before="40" w:after="0" w:line="240" w:lineRule="auto"/>
      <w:outlineLvl w:val="4"/>
    </w:pPr>
    <w:rPr>
      <w:rFonts w:asciiTheme="majorHAnsi" w:eastAsiaTheme="majorEastAsia" w:hAnsiTheme="majorHAnsi" w:cs="Times New Roman"/>
      <w:color w:val="2E74B5" w:themeColor="accent1" w:themeShade="BF"/>
      <w:sz w:val="24"/>
      <w:szCs w:val="24"/>
    </w:rPr>
  </w:style>
  <w:style w:type="paragraph" w:styleId="Heading6">
    <w:name w:val="heading 6"/>
    <w:basedOn w:val="Normal"/>
    <w:next w:val="Normal"/>
    <w:link w:val="Heading6Char"/>
    <w:uiPriority w:val="9"/>
    <w:semiHidden/>
    <w:unhideWhenUsed/>
    <w:qFormat/>
    <w:rsid w:val="00A37659"/>
    <w:pPr>
      <w:keepNext/>
      <w:keepLines/>
      <w:numPr>
        <w:ilvl w:val="5"/>
        <w:numId w:val="1"/>
      </w:numPr>
      <w:spacing w:before="40" w:after="0" w:line="240" w:lineRule="auto"/>
      <w:outlineLvl w:val="5"/>
    </w:pPr>
    <w:rPr>
      <w:rFonts w:asciiTheme="majorHAnsi" w:eastAsiaTheme="majorEastAsia" w:hAnsiTheme="majorHAnsi" w:cs="Times New Roman"/>
      <w:color w:val="1F4D78" w:themeColor="accent1" w:themeShade="7F"/>
      <w:sz w:val="24"/>
      <w:szCs w:val="24"/>
    </w:rPr>
  </w:style>
  <w:style w:type="paragraph" w:styleId="Heading7">
    <w:name w:val="heading 7"/>
    <w:basedOn w:val="Normal"/>
    <w:next w:val="Normal"/>
    <w:link w:val="Heading7Char"/>
    <w:uiPriority w:val="99"/>
    <w:qFormat/>
    <w:rsid w:val="00A37659"/>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A37659"/>
    <w:pPr>
      <w:keepNext/>
      <w:keepLines/>
      <w:numPr>
        <w:ilvl w:val="7"/>
        <w:numId w:val="1"/>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Heading9">
    <w:name w:val="heading 9"/>
    <w:basedOn w:val="Normal"/>
    <w:next w:val="Normal"/>
    <w:link w:val="Heading9Char"/>
    <w:uiPriority w:val="9"/>
    <w:semiHidden/>
    <w:unhideWhenUsed/>
    <w:qFormat/>
    <w:rsid w:val="00A37659"/>
    <w:pPr>
      <w:keepNext/>
      <w:keepLines/>
      <w:numPr>
        <w:ilvl w:val="8"/>
        <w:numId w:val="1"/>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659"/>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A37659"/>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A37659"/>
    <w:rPr>
      <w:rFonts w:ascii="Garamond" w:eastAsiaTheme="majorEastAsia" w:hAnsi="Garamond" w:cs="Times New Roman"/>
      <w:b/>
      <w:sz w:val="26"/>
      <w:szCs w:val="24"/>
    </w:rPr>
  </w:style>
  <w:style w:type="character" w:customStyle="1" w:styleId="Heading4Char">
    <w:name w:val="Heading 4 Char"/>
    <w:basedOn w:val="DefaultParagraphFont"/>
    <w:link w:val="Heading4"/>
    <w:uiPriority w:val="9"/>
    <w:rsid w:val="00A37659"/>
    <w:rPr>
      <w:rFonts w:asciiTheme="majorHAnsi" w:eastAsiaTheme="majorEastAsia" w:hAnsiTheme="majorHAnsi" w:cs="Times New Roman"/>
      <w:i/>
      <w:iCs/>
      <w:color w:val="2E74B5" w:themeColor="accent1" w:themeShade="BF"/>
      <w:sz w:val="24"/>
      <w:szCs w:val="24"/>
    </w:rPr>
  </w:style>
  <w:style w:type="character" w:customStyle="1" w:styleId="Heading5Char">
    <w:name w:val="Heading 5 Char"/>
    <w:basedOn w:val="DefaultParagraphFont"/>
    <w:link w:val="Heading5"/>
    <w:uiPriority w:val="9"/>
    <w:semiHidden/>
    <w:rsid w:val="00A37659"/>
    <w:rPr>
      <w:rFonts w:asciiTheme="majorHAnsi" w:eastAsiaTheme="majorEastAsia" w:hAnsiTheme="majorHAnsi" w:cs="Times New Roman"/>
      <w:color w:val="2E74B5" w:themeColor="accent1" w:themeShade="BF"/>
      <w:sz w:val="24"/>
      <w:szCs w:val="24"/>
    </w:rPr>
  </w:style>
  <w:style w:type="character" w:customStyle="1" w:styleId="Heading6Char">
    <w:name w:val="Heading 6 Char"/>
    <w:basedOn w:val="DefaultParagraphFont"/>
    <w:link w:val="Heading6"/>
    <w:uiPriority w:val="9"/>
    <w:semiHidden/>
    <w:rsid w:val="00A37659"/>
    <w:rPr>
      <w:rFonts w:asciiTheme="majorHAnsi" w:eastAsiaTheme="majorEastAsia" w:hAnsiTheme="majorHAnsi" w:cs="Times New Roman"/>
      <w:color w:val="1F4D78" w:themeColor="accent1" w:themeShade="7F"/>
      <w:sz w:val="24"/>
      <w:szCs w:val="24"/>
    </w:rPr>
  </w:style>
  <w:style w:type="character" w:customStyle="1" w:styleId="Heading7Char">
    <w:name w:val="Heading 7 Char"/>
    <w:basedOn w:val="DefaultParagraphFont"/>
    <w:link w:val="Heading7"/>
    <w:uiPriority w:val="99"/>
    <w:rsid w:val="00A3765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A37659"/>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A37659"/>
    <w:rPr>
      <w:rFonts w:asciiTheme="majorHAnsi" w:eastAsiaTheme="majorEastAsia" w:hAnsiTheme="majorHAnsi" w:cs="Times New Roman"/>
      <w:i/>
      <w:iCs/>
      <w:color w:val="272727" w:themeColor="text1" w:themeTint="D8"/>
      <w:sz w:val="21"/>
      <w:szCs w:val="21"/>
    </w:rPr>
  </w:style>
  <w:style w:type="paragraph" w:styleId="BodyTextIndent">
    <w:name w:val="Body Text Indent"/>
    <w:basedOn w:val="Normal"/>
    <w:link w:val="BodyTextIndentChar"/>
    <w:uiPriority w:val="99"/>
    <w:unhideWhenUsed/>
    <w:rsid w:val="00A37659"/>
    <w:pPr>
      <w:autoSpaceDE w:val="0"/>
      <w:autoSpaceDN w:val="0"/>
      <w:adjustRightInd w:val="0"/>
      <w:spacing w:after="0" w:line="360" w:lineRule="auto"/>
      <w:ind w:firstLine="284"/>
      <w:jc w:val="both"/>
    </w:pPr>
    <w:rPr>
      <w:rFonts w:cstheme="minorHAnsi"/>
      <w:color w:val="000000"/>
      <w:sz w:val="24"/>
      <w:szCs w:val="24"/>
    </w:rPr>
  </w:style>
  <w:style w:type="character" w:customStyle="1" w:styleId="BodyTextIndentChar">
    <w:name w:val="Body Text Indent Char"/>
    <w:basedOn w:val="DefaultParagraphFont"/>
    <w:link w:val="BodyTextIndent"/>
    <w:uiPriority w:val="99"/>
    <w:rsid w:val="00A37659"/>
    <w:rPr>
      <w:rFonts w:ascii="Calibri" w:eastAsia="Calibri" w:hAnsi="Calibri" w:cstheme="minorHAnsi"/>
      <w:color w:val="000000"/>
      <w:sz w:val="24"/>
      <w:szCs w:val="24"/>
    </w:rPr>
  </w:style>
  <w:style w:type="paragraph" w:styleId="BodyText2">
    <w:name w:val="Body Text 2"/>
    <w:basedOn w:val="Normal"/>
    <w:link w:val="BodyText2Char"/>
    <w:uiPriority w:val="99"/>
    <w:unhideWhenUsed/>
    <w:rsid w:val="00A37659"/>
    <w:pPr>
      <w:spacing w:after="0" w:line="360" w:lineRule="auto"/>
      <w:jc w:val="both"/>
    </w:pPr>
    <w:rPr>
      <w:rFonts w:cstheme="minorHAnsi"/>
      <w:color w:val="000000"/>
      <w:sz w:val="24"/>
      <w:szCs w:val="24"/>
    </w:rPr>
  </w:style>
  <w:style w:type="character" w:customStyle="1" w:styleId="BodyText2Char">
    <w:name w:val="Body Text 2 Char"/>
    <w:basedOn w:val="DefaultParagraphFont"/>
    <w:link w:val="BodyText2"/>
    <w:uiPriority w:val="99"/>
    <w:rsid w:val="00A37659"/>
    <w:rPr>
      <w:rFonts w:ascii="Calibri" w:eastAsia="Calibri" w:hAnsi="Calibri" w:cstheme="minorHAnsi"/>
      <w:color w:val="000000"/>
      <w:sz w:val="24"/>
      <w:szCs w:val="24"/>
    </w:rPr>
  </w:style>
  <w:style w:type="paragraph" w:styleId="BodyTextIndent2">
    <w:name w:val="Body Text Indent 2"/>
    <w:basedOn w:val="Normal"/>
    <w:link w:val="BodyTextIndent2Char"/>
    <w:uiPriority w:val="99"/>
    <w:unhideWhenUsed/>
    <w:rsid w:val="00A37659"/>
    <w:pPr>
      <w:spacing w:line="360" w:lineRule="auto"/>
      <w:ind w:firstLine="284"/>
      <w:jc w:val="both"/>
    </w:pPr>
    <w:rPr>
      <w:rFonts w:cstheme="minorHAnsi"/>
      <w:sz w:val="24"/>
      <w:szCs w:val="24"/>
    </w:rPr>
  </w:style>
  <w:style w:type="character" w:customStyle="1" w:styleId="BodyTextIndent2Char">
    <w:name w:val="Body Text Indent 2 Char"/>
    <w:basedOn w:val="DefaultParagraphFont"/>
    <w:link w:val="BodyTextIndent2"/>
    <w:uiPriority w:val="99"/>
    <w:rsid w:val="00A37659"/>
    <w:rPr>
      <w:rFonts w:ascii="Calibri" w:eastAsia="Calibri" w:hAnsi="Calibri" w:cstheme="minorHAnsi"/>
      <w:sz w:val="24"/>
      <w:szCs w:val="24"/>
    </w:rPr>
  </w:style>
  <w:style w:type="paragraph" w:customStyle="1" w:styleId="Default">
    <w:name w:val="Default"/>
    <w:rsid w:val="00A3765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basedOn w:val="DefaultParagraphFont"/>
    <w:uiPriority w:val="99"/>
    <w:unhideWhenUsed/>
    <w:rsid w:val="00A37659"/>
    <w:rPr>
      <w:color w:val="0563C1" w:themeColor="hyperlink"/>
      <w:u w:val="single"/>
    </w:rPr>
  </w:style>
  <w:style w:type="paragraph" w:styleId="Header">
    <w:name w:val="header"/>
    <w:basedOn w:val="Normal"/>
    <w:link w:val="HeaderChar"/>
    <w:uiPriority w:val="99"/>
    <w:unhideWhenUsed/>
    <w:rsid w:val="00A37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659"/>
    <w:rPr>
      <w:rFonts w:ascii="Calibri" w:eastAsia="Calibri" w:hAnsi="Calibri" w:cs="Calibri"/>
    </w:rPr>
  </w:style>
  <w:style w:type="paragraph" w:styleId="Footer">
    <w:name w:val="footer"/>
    <w:basedOn w:val="Normal"/>
    <w:link w:val="FooterChar"/>
    <w:uiPriority w:val="99"/>
    <w:unhideWhenUsed/>
    <w:rsid w:val="00A37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659"/>
    <w:rPr>
      <w:rFonts w:ascii="Calibri" w:eastAsia="Calibri" w:hAnsi="Calibri" w:cs="Calibri"/>
    </w:rPr>
  </w:style>
  <w:style w:type="paragraph" w:styleId="ListParagraph">
    <w:name w:val="List Paragraph"/>
    <w:aliases w:val="Body of text,List Paragraph1,Body of text+1,Body of text+2,Body of text+3,List Paragraph11,1List N"/>
    <w:basedOn w:val="Normal"/>
    <w:link w:val="ListParagraphChar"/>
    <w:uiPriority w:val="34"/>
    <w:qFormat/>
    <w:rsid w:val="0032680B"/>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Body of text+1 Char,Body of text+2 Char,Body of text+3 Char,List Paragraph11 Char,1List N Char"/>
    <w:link w:val="ListParagraph"/>
    <w:uiPriority w:val="34"/>
    <w:qFormat/>
    <w:locked/>
    <w:rsid w:val="00326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ejournal.upi.edu/index.php/pedadidaktika/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journal.upi.edu/index.php/pedadidaktika/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ejournal.upi.edu/index.php/pedadidaktik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7</cp:revision>
  <cp:lastPrinted>2020-10-29T02:42:00Z</cp:lastPrinted>
  <dcterms:created xsi:type="dcterms:W3CDTF">2020-10-27T13:14:00Z</dcterms:created>
  <dcterms:modified xsi:type="dcterms:W3CDTF">2020-10-29T02:42:00Z</dcterms:modified>
</cp:coreProperties>
</file>